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49" w:type="dxa"/>
        <w:tblInd w:w="-450" w:type="dxa"/>
        <w:tblLook w:val="01E0" w:firstRow="1" w:lastRow="1" w:firstColumn="1" w:lastColumn="1" w:noHBand="0" w:noVBand="0"/>
      </w:tblPr>
      <w:tblGrid>
        <w:gridCol w:w="2362"/>
        <w:gridCol w:w="7387"/>
      </w:tblGrid>
      <w:tr w:rsidR="00785E2C" w:rsidRPr="00AC4981" w14:paraId="4884F545" w14:textId="77777777" w:rsidTr="008826A2">
        <w:trPr>
          <w:trHeight w:val="2865"/>
        </w:trPr>
        <w:tc>
          <w:tcPr>
            <w:tcW w:w="2362" w:type="dxa"/>
          </w:tcPr>
          <w:p w14:paraId="08BC3E34" w14:textId="77777777" w:rsidR="00785E2C" w:rsidRPr="00F0724C" w:rsidRDefault="00785E2C" w:rsidP="00075AF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87" w:type="dxa"/>
            <w:vAlign w:val="center"/>
          </w:tcPr>
          <w:p w14:paraId="38AAFFDF" w14:textId="145B4D79" w:rsidR="00D310BE" w:rsidRPr="00F0724C" w:rsidRDefault="000D77F4" w:rsidP="00F0724C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BB39A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กองทุนรวมโครงสร้างพื้นฐานโรงไฟฟ้า ซุปเปอร์ เอนเนอร์ยี</w:t>
            </w:r>
          </w:p>
          <w:p w14:paraId="1326E395" w14:textId="77777777" w:rsidR="00B70550" w:rsidRPr="00B70550" w:rsidRDefault="00B70550" w:rsidP="00B70550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B7055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</w:p>
          <w:p w14:paraId="55F58F3D" w14:textId="60470C21" w:rsidR="00785E2C" w:rsidRPr="00F0724C" w:rsidRDefault="000D77F4" w:rsidP="00F46238">
            <w:pPr>
              <w:ind w:left="-14"/>
              <w:rPr>
                <w:rFonts w:ascii="Angsana New" w:hAnsi="Angsana New" w:cs="Times New Roman"/>
                <w:b/>
                <w:bCs/>
                <w:color w:val="7E7F82"/>
                <w:sz w:val="28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Pr="00B8605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ธันวา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คม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DC763E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2C88F004" w14:textId="77777777" w:rsidR="0091142F" w:rsidRDefault="0091142F" w:rsidP="00D85892">
      <w:pPr>
        <w:tabs>
          <w:tab w:val="left" w:pos="720"/>
        </w:tabs>
        <w:spacing w:before="120" w:line="420" w:lineRule="exact"/>
        <w:rPr>
          <w:rFonts w:ascii="Angsana New" w:hAnsi="Angsana New"/>
          <w:b/>
          <w:bCs/>
          <w:sz w:val="32"/>
          <w:szCs w:val="32"/>
          <w:cs/>
        </w:rPr>
        <w:sectPr w:rsidR="0091142F" w:rsidSect="006B01CF">
          <w:footerReference w:type="default" r:id="rId11"/>
          <w:pgSz w:w="11909" w:h="16834" w:code="9"/>
          <w:pgMar w:top="3312" w:right="1080" w:bottom="7200" w:left="1339" w:header="706" w:footer="706" w:gutter="0"/>
          <w:pgNumType w:start="2"/>
          <w:cols w:space="720"/>
          <w:titlePg/>
        </w:sectPr>
      </w:pPr>
    </w:p>
    <w:p w14:paraId="48D059A4" w14:textId="77777777" w:rsidR="00DB3313" w:rsidRPr="009C52DC" w:rsidRDefault="00DB3313" w:rsidP="00D85892">
      <w:pPr>
        <w:tabs>
          <w:tab w:val="left" w:pos="720"/>
        </w:tabs>
        <w:spacing w:before="120" w:line="420" w:lineRule="exact"/>
        <w:rPr>
          <w:rFonts w:ascii="Angsana New" w:hAnsi="Angsana New"/>
          <w:b/>
          <w:bCs/>
          <w:sz w:val="32"/>
          <w:szCs w:val="32"/>
        </w:rPr>
      </w:pPr>
      <w:r w:rsidRPr="009C52D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B919BC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9C52D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C0BCC28" w14:textId="5221DB0B" w:rsidR="00F336D5" w:rsidRPr="009C52DC" w:rsidRDefault="00F336D5" w:rsidP="00D85892">
      <w:pPr>
        <w:tabs>
          <w:tab w:val="left" w:pos="720"/>
        </w:tabs>
        <w:spacing w:line="420" w:lineRule="exact"/>
        <w:rPr>
          <w:rFonts w:ascii="Angsana New" w:hAnsi="Angsana New"/>
          <w:sz w:val="32"/>
          <w:szCs w:val="32"/>
        </w:rPr>
      </w:pPr>
      <w:r w:rsidRPr="009C52DC">
        <w:rPr>
          <w:rFonts w:ascii="Angsana New" w:hAnsi="Angsana New"/>
          <w:sz w:val="32"/>
          <w:szCs w:val="32"/>
          <w:cs/>
        </w:rPr>
        <w:t>เสนอต่อ</w:t>
      </w:r>
      <w:r w:rsidR="000D77F4" w:rsidRPr="009C52DC">
        <w:rPr>
          <w:rFonts w:ascii="Angsana New" w:hAnsi="Angsana New"/>
          <w:sz w:val="32"/>
          <w:szCs w:val="32"/>
          <w:cs/>
        </w:rPr>
        <w:t>ผู้ถือหน่วยลงทุน</w:t>
      </w:r>
      <w:r w:rsidR="000D77F4" w:rsidRPr="000D77F4">
        <w:rPr>
          <w:rFonts w:ascii="Angsana New" w:hAnsi="Angsana New"/>
          <w:sz w:val="32"/>
          <w:szCs w:val="32"/>
          <w:cs/>
        </w:rPr>
        <w:t>ของกองทุนรวมโครงสร้างพื้นฐานโรงไฟฟ้า ซุปเปอร์ เอนเนอร์ยี</w:t>
      </w:r>
    </w:p>
    <w:p w14:paraId="6BA403BA" w14:textId="77777777" w:rsidR="009710CD" w:rsidRPr="009710CD" w:rsidRDefault="009710CD" w:rsidP="008448F0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9710CD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0E2FF7AD" w14:textId="6B8CB03E" w:rsidR="00385F1A" w:rsidRPr="00385F1A" w:rsidRDefault="00385F1A" w:rsidP="008448F0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  <w:cs/>
        </w:rPr>
      </w:pPr>
      <w:r w:rsidRPr="00385F1A">
        <w:rPr>
          <w:rFonts w:ascii="Angsana New" w:hAnsi="Angsana New" w:cs="Angsana New"/>
          <w:sz w:val="32"/>
          <w:szCs w:val="32"/>
          <w:cs/>
        </w:rPr>
        <w:t>ข้าพเจ้าได้ตรวจสอบงบการเงินของ</w:t>
      </w:r>
      <w:r w:rsidR="000D77F4" w:rsidRPr="000D77F4">
        <w:rPr>
          <w:rFonts w:ascii="Angsana New" w:hAnsi="Angsana New" w:cs="Angsana New"/>
          <w:sz w:val="32"/>
          <w:szCs w:val="32"/>
          <w:cs/>
        </w:rPr>
        <w:t>กองทุนรวมโครงสร้างพื้นฐานโรงไฟฟ้า ซุปเปอร์ เอนเนอร์ยี</w:t>
      </w:r>
      <w:r w:rsidR="009710C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710CD">
        <w:rPr>
          <w:rFonts w:ascii="Angsana New" w:hAnsi="Angsana New" w:cs="Angsana New"/>
          <w:sz w:val="32"/>
          <w:szCs w:val="32"/>
        </w:rPr>
        <w:t>(</w:t>
      </w:r>
      <w:r w:rsidR="009710CD">
        <w:rPr>
          <w:rFonts w:ascii="Angsana New" w:hAnsi="Angsana New" w:cs="Angsana New" w:hint="cs"/>
          <w:sz w:val="32"/>
          <w:szCs w:val="32"/>
          <w:cs/>
        </w:rPr>
        <w:t>กองทุนฯ</w:t>
      </w:r>
      <w:r w:rsidR="009710CD">
        <w:rPr>
          <w:rFonts w:ascii="Angsana New" w:hAnsi="Angsana New" w:cs="Angsana New"/>
          <w:sz w:val="32"/>
          <w:szCs w:val="32"/>
        </w:rPr>
        <w:t>)</w:t>
      </w:r>
      <w:r w:rsidR="009710CD">
        <w:rPr>
          <w:rFonts w:ascii="Angsana New" w:hAnsi="Angsana New" w:cs="Angsana New" w:hint="cs"/>
          <w:sz w:val="32"/>
          <w:szCs w:val="32"/>
          <w:cs/>
        </w:rPr>
        <w:t xml:space="preserve">                         </w:t>
      </w:r>
      <w:r w:rsidR="009710CD">
        <w:rPr>
          <w:rFonts w:ascii="Angsana New" w:hAnsi="Angsana New" w:cs="Angsana New"/>
          <w:sz w:val="32"/>
          <w:szCs w:val="32"/>
        </w:rPr>
        <w:t xml:space="preserve"> </w:t>
      </w:r>
      <w:r w:rsidR="009710CD">
        <w:rPr>
          <w:rFonts w:ascii="Angsana New" w:hAnsi="Angsana New" w:cs="Angsana New"/>
          <w:sz w:val="32"/>
          <w:szCs w:val="32"/>
          <w:cs/>
        </w:rPr>
        <w:t>ซึ่งประกอบด้วย</w:t>
      </w:r>
      <w:r w:rsidR="00C46005" w:rsidRPr="00C46005">
        <w:rPr>
          <w:rFonts w:ascii="Angsana New" w:hAnsi="Angsana New" w:cs="Angsana New"/>
          <w:sz w:val="32"/>
          <w:szCs w:val="32"/>
          <w:cs/>
        </w:rPr>
        <w:t>งบแสดงฐานะการเงิน</w:t>
      </w:r>
      <w:r w:rsidR="009710CD">
        <w:rPr>
          <w:rFonts w:ascii="Angsana New" w:hAnsi="Angsana New" w:cs="Angsana New" w:hint="cs"/>
          <w:sz w:val="32"/>
          <w:szCs w:val="32"/>
          <w:cs/>
        </w:rPr>
        <w:t>และงบประกอบรายละเอียดเงินลงทุน</w:t>
      </w:r>
      <w:r w:rsidRPr="00385F1A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0D77F4">
        <w:rPr>
          <w:rFonts w:ascii="Angsana New" w:hAnsi="Angsana New" w:cs="Angsana New"/>
          <w:sz w:val="32"/>
          <w:szCs w:val="32"/>
        </w:rPr>
        <w:t xml:space="preserve">31 </w:t>
      </w:r>
      <w:r w:rsidR="000D77F4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385F1A">
        <w:rPr>
          <w:rFonts w:ascii="Angsana New" w:hAnsi="Angsana New" w:cs="Angsana New"/>
          <w:sz w:val="32"/>
          <w:szCs w:val="32"/>
          <w:cs/>
        </w:rPr>
        <w:t xml:space="preserve"> </w:t>
      </w:r>
      <w:r w:rsidR="00DC763E">
        <w:rPr>
          <w:rFonts w:ascii="Angsana New" w:hAnsi="Angsana New" w:cs="Angsana New"/>
          <w:sz w:val="32"/>
          <w:szCs w:val="32"/>
        </w:rPr>
        <w:t>2568</w:t>
      </w:r>
      <w:r w:rsidR="000D6258" w:rsidRPr="00385F1A">
        <w:rPr>
          <w:rFonts w:ascii="Angsana New" w:hAnsi="Angsana New" w:cs="Angsana New"/>
          <w:sz w:val="32"/>
          <w:szCs w:val="32"/>
          <w:cs/>
        </w:rPr>
        <w:t xml:space="preserve"> </w:t>
      </w:r>
      <w:r w:rsidR="000D6258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385F1A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="006D76C8" w:rsidRPr="006D76C8">
        <w:rPr>
          <w:rFonts w:ascii="Angsana New" w:hAnsi="Angsana New" w:cs="Angsana New"/>
          <w:sz w:val="32"/>
          <w:szCs w:val="32"/>
          <w:cs/>
        </w:rPr>
        <w:t>เบ็ดเสร็จ</w:t>
      </w:r>
      <w:r w:rsidRPr="00385F1A">
        <w:rPr>
          <w:rFonts w:ascii="Angsana New" w:hAnsi="Angsana New" w:cs="Angsana New"/>
          <w:sz w:val="32"/>
          <w:szCs w:val="32"/>
          <w:cs/>
        </w:rPr>
        <w:t xml:space="preserve"> </w:t>
      </w:r>
      <w:r w:rsidR="009710CD">
        <w:rPr>
          <w:rFonts w:ascii="Angsana New" w:hAnsi="Angsana New" w:cs="Angsana New" w:hint="cs"/>
          <w:sz w:val="32"/>
          <w:szCs w:val="32"/>
          <w:cs/>
        </w:rPr>
        <w:t xml:space="preserve">งบแสดงการเปลี่ยนแปลงสินทรัพย์สุทธิ </w:t>
      </w:r>
      <w:r w:rsidR="006D76C8">
        <w:rPr>
          <w:rFonts w:ascii="Angsana New" w:hAnsi="Angsana New" w:cs="Angsana New" w:hint="cs"/>
          <w:sz w:val="32"/>
          <w:szCs w:val="32"/>
          <w:cs/>
        </w:rPr>
        <w:t>และ</w:t>
      </w:r>
      <w:r w:rsidR="009710CD">
        <w:rPr>
          <w:rFonts w:ascii="Angsana New" w:hAnsi="Angsana New" w:cs="Angsana New" w:hint="cs"/>
          <w:sz w:val="32"/>
          <w:szCs w:val="32"/>
          <w:cs/>
        </w:rPr>
        <w:t>งบกระแสเงินสด</w:t>
      </w:r>
      <w:r w:rsidR="006D76C8" w:rsidRPr="006D76C8">
        <w:rPr>
          <w:rFonts w:ascii="Angsana New" w:hAnsi="Angsana New" w:cs="Angsana New" w:hint="cs"/>
          <w:sz w:val="32"/>
          <w:szCs w:val="32"/>
          <w:cs/>
        </w:rPr>
        <w:t>สำหรับปี</w:t>
      </w:r>
      <w:r w:rsidR="006D76C8" w:rsidRPr="006D76C8">
        <w:rPr>
          <w:rFonts w:ascii="Angsana New" w:hAnsi="Angsana New" w:cs="Angsana New"/>
          <w:sz w:val="32"/>
          <w:szCs w:val="32"/>
          <w:cs/>
        </w:rPr>
        <w:t>สิ้นสุด</w:t>
      </w:r>
      <w:r w:rsidR="00A95FD8">
        <w:rPr>
          <w:rFonts w:ascii="Angsana New" w:hAnsi="Angsana New" w:cs="Angsana New"/>
          <w:sz w:val="32"/>
          <w:szCs w:val="32"/>
        </w:rPr>
        <w:t xml:space="preserve">                  </w:t>
      </w:r>
      <w:r w:rsidR="006D76C8" w:rsidRPr="006D76C8">
        <w:rPr>
          <w:rFonts w:ascii="Angsana New" w:hAnsi="Angsana New" w:cs="Angsana New"/>
          <w:sz w:val="32"/>
          <w:szCs w:val="32"/>
          <w:cs/>
        </w:rPr>
        <w:t>วันเดียวกัน</w:t>
      </w:r>
      <w:r w:rsidR="009710CD">
        <w:rPr>
          <w:rFonts w:ascii="Angsana New" w:hAnsi="Angsana New" w:cs="Angsana New"/>
          <w:sz w:val="32"/>
          <w:szCs w:val="32"/>
        </w:rPr>
        <w:t xml:space="preserve"> </w:t>
      </w:r>
      <w:r w:rsidRPr="00385F1A">
        <w:rPr>
          <w:rFonts w:ascii="Angsana New" w:hAnsi="Angsana New" w:cs="Angsana New"/>
          <w:sz w:val="32"/>
          <w:szCs w:val="32"/>
          <w:cs/>
        </w:rPr>
        <w:t>และหมายเหตุประกอบงบ</w:t>
      </w:r>
      <w:r w:rsidR="009710CD">
        <w:rPr>
          <w:rFonts w:ascii="Angsana New" w:hAnsi="Angsana New" w:cs="Angsana New"/>
          <w:sz w:val="32"/>
          <w:szCs w:val="32"/>
          <w:cs/>
        </w:rPr>
        <w:t>การเงิน</w:t>
      </w:r>
      <w:r w:rsidR="00B919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710CD">
        <w:rPr>
          <w:rFonts w:ascii="Angsana New" w:hAnsi="Angsana New" w:cs="Angsana New"/>
          <w:sz w:val="32"/>
          <w:szCs w:val="32"/>
          <w:cs/>
        </w:rPr>
        <w:t>รวมถึงหมายเหตุ</w:t>
      </w:r>
      <w:r w:rsidR="00A95FD8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="009710CD">
        <w:rPr>
          <w:rFonts w:ascii="Angsana New" w:hAnsi="Angsana New" w:cs="Angsana New"/>
          <w:sz w:val="32"/>
          <w:szCs w:val="32"/>
          <w:cs/>
        </w:rPr>
        <w:t>นโยบาย</w:t>
      </w:r>
      <w:r w:rsidRPr="00385F1A">
        <w:rPr>
          <w:rFonts w:ascii="Angsana New" w:hAnsi="Angsana New" w:cs="Angsana New"/>
          <w:sz w:val="32"/>
          <w:szCs w:val="32"/>
          <w:cs/>
        </w:rPr>
        <w:t>การบัญชีที่</w:t>
      </w:r>
      <w:r w:rsidR="00A95FD8">
        <w:rPr>
          <w:rFonts w:ascii="Angsana New" w:hAnsi="Angsana New" w:cs="Angsana New" w:hint="cs"/>
          <w:sz w:val="32"/>
          <w:szCs w:val="32"/>
          <w:cs/>
        </w:rPr>
        <w:t>มีสาระ</w:t>
      </w:r>
      <w:r w:rsidRPr="00385F1A">
        <w:rPr>
          <w:rFonts w:ascii="Angsana New" w:hAnsi="Angsana New" w:cs="Angsana New"/>
          <w:sz w:val="32"/>
          <w:szCs w:val="32"/>
          <w:cs/>
        </w:rPr>
        <w:t>สำคัญ</w:t>
      </w:r>
      <w:r w:rsidR="00A95FD8">
        <w:rPr>
          <w:rFonts w:ascii="Angsana New" w:hAnsi="Angsana New" w:cs="Angsana New" w:hint="cs"/>
          <w:sz w:val="32"/>
          <w:szCs w:val="32"/>
          <w:cs/>
        </w:rPr>
        <w:t xml:space="preserve">             (รวมเรียกว่า </w:t>
      </w:r>
      <w:r w:rsidR="00A95FD8">
        <w:rPr>
          <w:rFonts w:ascii="Angsana New" w:hAnsi="Angsana New" w:cs="Angsana New"/>
          <w:sz w:val="32"/>
          <w:szCs w:val="32"/>
        </w:rPr>
        <w:t>“</w:t>
      </w:r>
      <w:r w:rsidR="00A95FD8">
        <w:rPr>
          <w:rFonts w:ascii="Angsana New" w:hAnsi="Angsana New" w:cs="Angsana New" w:hint="cs"/>
          <w:sz w:val="32"/>
          <w:szCs w:val="32"/>
          <w:cs/>
        </w:rPr>
        <w:t>งบการเงิน</w:t>
      </w:r>
      <w:r w:rsidR="00A95FD8">
        <w:rPr>
          <w:rFonts w:ascii="Angsana New" w:hAnsi="Angsana New" w:cs="Angsana New"/>
          <w:sz w:val="32"/>
          <w:szCs w:val="32"/>
        </w:rPr>
        <w:t>”</w:t>
      </w:r>
      <w:r w:rsidR="00A95FD8">
        <w:rPr>
          <w:rFonts w:ascii="Angsana New" w:hAnsi="Angsana New" w:cs="Angsana New" w:hint="cs"/>
          <w:sz w:val="32"/>
          <w:szCs w:val="32"/>
          <w:cs/>
        </w:rPr>
        <w:t>)</w:t>
      </w:r>
    </w:p>
    <w:p w14:paraId="6253A191" w14:textId="7BA207DE" w:rsidR="00A80857" w:rsidRPr="002E7E56" w:rsidRDefault="00385F1A" w:rsidP="008826A2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85F1A">
        <w:rPr>
          <w:rFonts w:ascii="Angsana New" w:hAnsi="Angsana New" w:cs="Angsana New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</w:t>
      </w:r>
      <w:r w:rsidR="000D77F4" w:rsidRPr="00385F1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D77F4">
        <w:rPr>
          <w:rFonts w:ascii="Angsana New" w:hAnsi="Angsana New" w:cs="Angsana New"/>
          <w:sz w:val="32"/>
          <w:szCs w:val="32"/>
        </w:rPr>
        <w:t xml:space="preserve">31 </w:t>
      </w:r>
      <w:r w:rsidR="000D77F4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0D77F4" w:rsidRPr="00385F1A">
        <w:rPr>
          <w:rFonts w:ascii="Angsana New" w:hAnsi="Angsana New" w:cs="Angsana New"/>
          <w:sz w:val="32"/>
          <w:szCs w:val="32"/>
          <w:cs/>
        </w:rPr>
        <w:t xml:space="preserve"> </w:t>
      </w:r>
      <w:r w:rsidR="00DC763E">
        <w:rPr>
          <w:rFonts w:ascii="Angsana New" w:hAnsi="Angsana New" w:cs="Angsana New"/>
          <w:sz w:val="32"/>
          <w:szCs w:val="32"/>
        </w:rPr>
        <w:t>2568</w:t>
      </w:r>
      <w:r w:rsidRPr="00385F1A">
        <w:rPr>
          <w:rFonts w:ascii="Angsana New" w:hAnsi="Angsana New" w:cs="Angsana New"/>
          <w:sz w:val="32"/>
          <w:szCs w:val="32"/>
          <w:cs/>
        </w:rPr>
        <w:t xml:space="preserve"> </w:t>
      </w:r>
      <w:r w:rsidR="00EA117A">
        <w:rPr>
          <w:rFonts w:ascii="Angsana New" w:hAnsi="Angsana New" w:cs="Angsana New" w:hint="cs"/>
          <w:sz w:val="32"/>
          <w:szCs w:val="32"/>
          <w:cs/>
        </w:rPr>
        <w:t>ผลการดำเนินงาน                                การเปลี่ยนแปลงสินทรัพย์สุทธิ</w:t>
      </w:r>
      <w:r w:rsidR="00B919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C7BC2">
        <w:rPr>
          <w:rFonts w:ascii="Angsana New" w:hAnsi="Angsana New" w:cs="Angsana New" w:hint="cs"/>
          <w:sz w:val="32"/>
          <w:szCs w:val="32"/>
          <w:cs/>
        </w:rPr>
        <w:t>และ</w:t>
      </w:r>
      <w:r w:rsidR="00EA117A">
        <w:rPr>
          <w:rFonts w:ascii="Angsana New" w:hAnsi="Angsana New" w:cs="Angsana New" w:hint="cs"/>
          <w:sz w:val="32"/>
          <w:szCs w:val="32"/>
          <w:cs/>
        </w:rPr>
        <w:t>กระแสเงินสด</w:t>
      </w:r>
      <w:r w:rsidR="006D76C8" w:rsidRPr="006D76C8">
        <w:rPr>
          <w:rFonts w:ascii="Angsana New" w:hAnsi="Angsana New" w:cs="Angsana New"/>
          <w:sz w:val="32"/>
          <w:szCs w:val="32"/>
          <w:cs/>
        </w:rPr>
        <w:t>สำหรับปีสิ้นสุดวันเดียวกัน</w:t>
      </w:r>
      <w:r w:rsidRPr="00385F1A">
        <w:rPr>
          <w:rFonts w:ascii="Angsana New" w:hAnsi="Angsana New" w:cs="Angsana New"/>
          <w:sz w:val="32"/>
          <w:szCs w:val="32"/>
          <w:cs/>
        </w:rPr>
        <w:t>ของ</w:t>
      </w:r>
      <w:r w:rsidR="000D77F4" w:rsidRPr="000D77F4">
        <w:rPr>
          <w:rFonts w:ascii="Angsana New" w:hAnsi="Angsana New" w:cs="Angsana New"/>
          <w:sz w:val="32"/>
          <w:szCs w:val="32"/>
          <w:cs/>
        </w:rPr>
        <w:t>กองทุนรวมโครงสร้างพื้นฐานโรงไฟฟ้า ซุปเปอร์ เอนเนอร์ยี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85F1A">
        <w:rPr>
          <w:rFonts w:ascii="Angsana New" w:hAnsi="Angsana New" w:cs="Angsana New"/>
          <w:sz w:val="32"/>
          <w:szCs w:val="32"/>
          <w:cs/>
        </w:rPr>
        <w:t>โดยถูกต้องตามที่ควรในสาระสำคัญตาม</w:t>
      </w:r>
      <w:r w:rsidR="00A80857" w:rsidRPr="003A5685">
        <w:rPr>
          <w:rFonts w:ascii="Angsana New" w:hAnsi="Angsana New" w:cs="Angsana New"/>
          <w:sz w:val="32"/>
          <w:szCs w:val="32"/>
          <w:cs/>
        </w:rPr>
        <w:t>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กำหนด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</w:t>
      </w:r>
    </w:p>
    <w:p w14:paraId="09B752E6" w14:textId="77777777" w:rsidR="008448F0" w:rsidRPr="00DE5B48" w:rsidRDefault="008448F0" w:rsidP="008826A2">
      <w:pPr>
        <w:spacing w:before="120" w:after="120" w:line="420" w:lineRule="exact"/>
        <w:rPr>
          <w:rFonts w:ascii="Angsana New" w:hAnsi="Angsana New"/>
          <w:b/>
          <w:bCs/>
          <w:sz w:val="32"/>
          <w:szCs w:val="32"/>
          <w:cs/>
        </w:rPr>
      </w:pPr>
      <w:r w:rsidRPr="00DE5B48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14:paraId="42314378" w14:textId="76C51DB0" w:rsidR="006D76C8" w:rsidRPr="00CA5FC4" w:rsidRDefault="008448F0" w:rsidP="008826A2">
      <w:pPr>
        <w:spacing w:before="120" w:after="120" w:line="420" w:lineRule="exact"/>
        <w:rPr>
          <w:rFonts w:ascii="Angsana New" w:hAnsi="Angsana New"/>
          <w:sz w:val="32"/>
          <w:szCs w:val="32"/>
          <w:cs/>
        </w:rPr>
      </w:pPr>
      <w:r w:rsidRPr="006C78B9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hAnsi="Angsana New" w:hint="cs"/>
          <w:sz w:val="32"/>
          <w:szCs w:val="32"/>
          <w:cs/>
        </w:rPr>
        <w:t>วรรค</w:t>
      </w:r>
      <w:r>
        <w:rPr>
          <w:rFonts w:ascii="Angsana New" w:hAnsi="Angsana New"/>
          <w:sz w:val="32"/>
          <w:szCs w:val="32"/>
        </w:rPr>
        <w:t xml:space="preserve">                                                      </w:t>
      </w:r>
      <w:r w:rsidRPr="00F35F15">
        <w:rPr>
          <w:rFonts w:ascii="Angsana New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6C78B9"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</w:t>
      </w:r>
      <w:r w:rsidRPr="00ED4ECF">
        <w:rPr>
          <w:rFonts w:ascii="Angsana New" w:hAnsi="Angsana New"/>
          <w:sz w:val="32"/>
          <w:szCs w:val="32"/>
          <w:cs/>
        </w:rPr>
        <w:t>ความเป็นอิสระจาก</w:t>
      </w:r>
      <w:r w:rsidRPr="00252E4B">
        <w:rPr>
          <w:rFonts w:ascii="Angsana New" w:hAnsi="Angsana New" w:hint="cs"/>
          <w:spacing w:val="-6"/>
          <w:sz w:val="32"/>
          <w:szCs w:val="32"/>
          <w:cs/>
        </w:rPr>
        <w:t>กองทุนฯ</w:t>
      </w:r>
      <w:r w:rsidRPr="00252E4B">
        <w:rPr>
          <w:rFonts w:ascii="Angsana New" w:hAnsi="Angsana New"/>
          <w:spacing w:val="-6"/>
          <w:sz w:val="32"/>
          <w:szCs w:val="32"/>
          <w:cs/>
        </w:rPr>
        <w:t>ตาม</w:t>
      </w:r>
      <w:r w:rsidR="00755EF6" w:rsidRPr="000B4623">
        <w:rPr>
          <w:rFonts w:ascii="Angsana New" w:hAnsi="Angsana New" w:hint="cs"/>
          <w:i/>
          <w:iCs/>
          <w:spacing w:val="-6"/>
          <w:sz w:val="32"/>
          <w:szCs w:val="32"/>
          <w:cs/>
        </w:rPr>
        <w:t>ประมวล</w:t>
      </w:r>
      <w:r w:rsidRPr="000B4623">
        <w:rPr>
          <w:rFonts w:ascii="Angsana New" w:hAnsi="Angsana New"/>
          <w:i/>
          <w:iCs/>
          <w:spacing w:val="-6"/>
          <w:sz w:val="32"/>
          <w:szCs w:val="32"/>
          <w:cs/>
        </w:rPr>
        <w:t>จรรยาบรรณของผู้ประกอบวิชาชีพบัญชี</w:t>
      </w:r>
      <w:r w:rsidR="00A9625B" w:rsidRPr="000B4623">
        <w:rPr>
          <w:rFonts w:ascii="Angsana New" w:hAnsi="Angsana New" w:hint="cs"/>
          <w:i/>
          <w:iCs/>
          <w:spacing w:val="-6"/>
          <w:sz w:val="32"/>
          <w:szCs w:val="32"/>
          <w:cs/>
        </w:rPr>
        <w:t xml:space="preserve"> </w:t>
      </w:r>
      <w:r w:rsidR="00235A5B" w:rsidRPr="000B4623">
        <w:rPr>
          <w:rFonts w:ascii="Angsana New" w:hAnsi="Angsana New" w:hint="cs"/>
          <w:i/>
          <w:iCs/>
          <w:spacing w:val="-6"/>
          <w:sz w:val="32"/>
          <w:szCs w:val="32"/>
          <w:cs/>
        </w:rPr>
        <w:t>รวมถึงมาตรฐานเรื่องความเป็นอิสระ</w:t>
      </w:r>
      <w:r w:rsidR="0047300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252E4B">
        <w:rPr>
          <w:rFonts w:ascii="Angsana New" w:hAnsi="Angsana New"/>
          <w:spacing w:val="-6"/>
          <w:sz w:val="32"/>
          <w:szCs w:val="32"/>
          <w:cs/>
        </w:rPr>
        <w:t>ที่กำหนดโดยสภาวิชาชีพบัญชี</w:t>
      </w:r>
      <w:r w:rsidR="00D17A6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23FD0" w:rsidRPr="00123FD0">
        <w:rPr>
          <w:rFonts w:ascii="Angsana New" w:hAnsi="Angsana New"/>
          <w:spacing w:val="-6"/>
          <w:sz w:val="32"/>
          <w:szCs w:val="32"/>
          <w:cs/>
        </w:rPr>
        <w:t>(</w:t>
      </w:r>
      <w:r w:rsidR="00123FD0" w:rsidRPr="00123FD0">
        <w:rPr>
          <w:rFonts w:ascii="Angsana New" w:hAnsi="Angsana New" w:hint="cs"/>
          <w:spacing w:val="-6"/>
          <w:sz w:val="32"/>
          <w:szCs w:val="32"/>
          <w:cs/>
        </w:rPr>
        <w:t>ประมวลจรรยาบรรณของผู้ประกอบวิชาชีพ</w:t>
      </w:r>
      <w:r w:rsidR="00224109">
        <w:rPr>
          <w:rFonts w:ascii="Angsana New" w:hAnsi="Angsana New" w:hint="cs"/>
          <w:spacing w:val="-6"/>
          <w:sz w:val="32"/>
          <w:szCs w:val="32"/>
          <w:cs/>
        </w:rPr>
        <w:t>บัญชี</w:t>
      </w:r>
      <w:r w:rsidR="00123FD0" w:rsidRPr="00123FD0">
        <w:rPr>
          <w:rFonts w:ascii="Angsana New" w:hAnsi="Angsana New"/>
          <w:spacing w:val="-6"/>
          <w:sz w:val="32"/>
          <w:szCs w:val="32"/>
          <w:cs/>
        </w:rPr>
        <w:t xml:space="preserve">) </w:t>
      </w:r>
      <w:r w:rsidRPr="006C78B9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C2676B">
        <w:rPr>
          <w:rFonts w:ascii="Angsana New" w:hAnsi="Angsana New" w:hint="cs"/>
          <w:sz w:val="32"/>
          <w:szCs w:val="32"/>
          <w:cs/>
        </w:rPr>
        <w:t>ความรับผิดชอบ</w:t>
      </w:r>
      <w:r w:rsidRPr="00ED4ECF">
        <w:rPr>
          <w:rFonts w:ascii="Angsana New" w:hAnsi="Angsana New"/>
          <w:sz w:val="32"/>
          <w:szCs w:val="32"/>
          <w:cs/>
        </w:rPr>
        <w:t>ด้านจรรยาบรรณอื่น</w:t>
      </w:r>
      <w:r>
        <w:rPr>
          <w:rFonts w:ascii="Angsana New" w:hAnsi="Angsana New"/>
          <w:sz w:val="32"/>
          <w:szCs w:val="32"/>
        </w:rPr>
        <w:t xml:space="preserve"> </w:t>
      </w:r>
      <w:r w:rsidRPr="00ED4ECF">
        <w:rPr>
          <w:rFonts w:ascii="Angsana New" w:hAnsi="Angsana New"/>
          <w:sz w:val="32"/>
          <w:szCs w:val="32"/>
          <w:cs/>
        </w:rPr>
        <w:t>ๆ</w:t>
      </w:r>
      <w:r>
        <w:rPr>
          <w:rFonts w:ascii="Angsana New" w:hAnsi="Angsana New"/>
          <w:sz w:val="32"/>
          <w:szCs w:val="32"/>
        </w:rPr>
        <w:t xml:space="preserve"> </w:t>
      </w:r>
      <w:r w:rsidR="00905707">
        <w:rPr>
          <w:rFonts w:ascii="Angsana New" w:hAnsi="Angsana New" w:hint="cs"/>
          <w:sz w:val="32"/>
          <w:szCs w:val="32"/>
          <w:cs/>
        </w:rPr>
        <w:t>ตาม</w:t>
      </w:r>
      <w:r w:rsidR="00330EE3" w:rsidRPr="00330EE3">
        <w:rPr>
          <w:rFonts w:ascii="Angsana New" w:hAnsi="Angsana New" w:hint="cs"/>
          <w:sz w:val="32"/>
          <w:szCs w:val="32"/>
          <w:cs/>
        </w:rPr>
        <w:t>ประมวลจรรยาบรรณของผู้ประกอบวิชาชีพ</w:t>
      </w:r>
      <w:r w:rsidR="00224109">
        <w:rPr>
          <w:rFonts w:ascii="Angsana New" w:hAnsi="Angsana New" w:hint="cs"/>
          <w:sz w:val="32"/>
          <w:szCs w:val="32"/>
          <w:cs/>
        </w:rPr>
        <w:t xml:space="preserve">บัญชี </w:t>
      </w:r>
      <w:r w:rsidRPr="006C78B9">
        <w:rPr>
          <w:rFonts w:ascii="Angsana New" w:hAnsi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F53F0F6" w14:textId="77777777" w:rsidR="00A7757E" w:rsidRPr="00FB2AFC" w:rsidRDefault="00A7757E" w:rsidP="008826A2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DE5B48">
        <w:rPr>
          <w:rFonts w:ascii="Angsana New" w:hAnsi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424FE209" w14:textId="77777777" w:rsidR="00A7757E" w:rsidRPr="00440668" w:rsidRDefault="00A7757E" w:rsidP="008826A2">
      <w:pPr>
        <w:pStyle w:val="Default"/>
        <w:spacing w:before="120" w:after="120"/>
        <w:ind w:right="-50"/>
        <w:rPr>
          <w:rFonts w:asciiTheme="majorBidi" w:eastAsia="Calibri" w:hAnsiTheme="majorBidi" w:cstheme="majorBidi"/>
          <w:color w:val="auto"/>
          <w:spacing w:val="-4"/>
          <w:sz w:val="32"/>
          <w:szCs w:val="32"/>
        </w:rPr>
      </w:pPr>
      <w:r w:rsidRPr="00440668">
        <w:rPr>
          <w:rFonts w:asciiTheme="majorBidi" w:eastAsia="Calibri" w:hAnsiTheme="majorBidi" w:cstheme="majorBidi"/>
          <w:color w:val="auto"/>
          <w:spacing w:val="-4"/>
          <w:sz w:val="32"/>
          <w:szCs w:val="32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</w:t>
      </w:r>
      <w:r w:rsidRPr="00440668">
        <w:rPr>
          <w:rFonts w:asciiTheme="majorBidi" w:eastAsia="Calibri" w:hAnsiTheme="majorBidi" w:cstheme="majorBidi"/>
          <w:color w:val="auto"/>
          <w:spacing w:val="-4"/>
          <w:sz w:val="32"/>
          <w:szCs w:val="32"/>
        </w:rPr>
        <w:t xml:space="preserve">             </w:t>
      </w:r>
      <w:r w:rsidRPr="00440668">
        <w:rPr>
          <w:rFonts w:asciiTheme="majorBidi" w:eastAsia="Calibri" w:hAnsiTheme="majorBidi" w:cstheme="majorBidi"/>
          <w:color w:val="auto"/>
          <w:spacing w:val="-4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440668">
        <w:rPr>
          <w:rFonts w:asciiTheme="majorBidi" w:eastAsia="Calibri" w:hAnsiTheme="majorBidi" w:cstheme="majorBidi"/>
          <w:color w:val="auto"/>
          <w:spacing w:val="-4"/>
          <w:sz w:val="32"/>
          <w:szCs w:val="32"/>
        </w:rPr>
        <w:t xml:space="preserve">    </w:t>
      </w:r>
      <w:r w:rsidRPr="00440668">
        <w:rPr>
          <w:rFonts w:asciiTheme="majorBidi" w:hAnsiTheme="majorBidi" w:cstheme="majorBidi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82367C8" w14:textId="77777777" w:rsidR="00D855B0" w:rsidRDefault="00D855B0" w:rsidP="00D855B0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  <w:sectPr w:rsidR="00D855B0" w:rsidSect="00A7757E">
          <w:pgSz w:w="11909" w:h="16834" w:code="9"/>
          <w:pgMar w:top="3024" w:right="1080" w:bottom="720" w:left="1339" w:header="706" w:footer="706" w:gutter="0"/>
          <w:pgNumType w:start="2"/>
          <w:cols w:space="720"/>
          <w:titlePg/>
        </w:sectPr>
      </w:pPr>
    </w:p>
    <w:p w14:paraId="69D760E1" w14:textId="77777777" w:rsidR="007F799F" w:rsidRPr="00043D34" w:rsidRDefault="007F799F" w:rsidP="00440668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043D34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ข้าพเจ้าได้ปฏิบัติงานตามความรับผิดชอบที่ได้กล่าวไว้ในวรรค</w:t>
      </w:r>
      <w:r w:rsidRPr="00043D34">
        <w:rPr>
          <w:rFonts w:ascii="Angsana New" w:eastAsia="Calibr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  งบการเงิน</w:t>
      </w:r>
      <w:r w:rsidRPr="00043D34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06AC7973" w14:textId="3E8390CC" w:rsidR="007F799F" w:rsidRPr="00043D34" w:rsidRDefault="007F799F" w:rsidP="008826A2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043D34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043D34">
        <w:rPr>
          <w:rFonts w:ascii="Angsana New" w:eastAsia="Calibri" w:hAnsi="Angsana New" w:cs="Angsana New"/>
          <w:color w:val="auto"/>
          <w:spacing w:val="-4"/>
          <w:sz w:val="32"/>
          <w:szCs w:val="32"/>
        </w:rPr>
        <w:t xml:space="preserve"> </w:t>
      </w:r>
      <w:r w:rsidRPr="00043D34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</w:t>
      </w:r>
      <w:r w:rsidR="001C719B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สำหรับแต่ละเรื่อง</w:t>
      </w:r>
      <w:r w:rsidRPr="00043D34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มีดังต่อไปนี้</w:t>
      </w:r>
    </w:p>
    <w:p w14:paraId="21BBDEDC" w14:textId="3D06272C" w:rsidR="007F799F" w:rsidRPr="00C07D1F" w:rsidRDefault="007F799F" w:rsidP="008826A2">
      <w:pPr>
        <w:spacing w:before="120" w:after="120"/>
        <w:rPr>
          <w:rFonts w:ascii="Angsana New" w:hAnsi="Angsana New"/>
          <w:i/>
          <w:iCs/>
          <w:sz w:val="32"/>
          <w:szCs w:val="32"/>
          <w:cs/>
        </w:rPr>
      </w:pPr>
      <w:r w:rsidRPr="00C07D1F">
        <w:rPr>
          <w:rFonts w:ascii="Angsana New" w:hAnsi="Angsana New" w:hint="cs"/>
          <w:i/>
          <w:iCs/>
          <w:sz w:val="32"/>
          <w:szCs w:val="32"/>
          <w:cs/>
        </w:rPr>
        <w:t>การวัดมูลค่าของเงินลงทุนใน</w:t>
      </w:r>
      <w:r w:rsidR="008604DE" w:rsidRPr="00C07D1F">
        <w:rPr>
          <w:rFonts w:ascii="Angsana New" w:hAnsi="Angsana New"/>
          <w:i/>
          <w:iCs/>
          <w:sz w:val="32"/>
          <w:szCs w:val="32"/>
          <w:cs/>
        </w:rPr>
        <w:t>สัญญาโอนสิทธิรายได้</w:t>
      </w:r>
      <w:r w:rsidR="00DA24A5" w:rsidRPr="00C07D1F">
        <w:rPr>
          <w:rFonts w:ascii="Angsana New" w:hAnsi="Angsana New" w:hint="cs"/>
          <w:i/>
          <w:iCs/>
          <w:sz w:val="32"/>
          <w:szCs w:val="32"/>
          <w:cs/>
        </w:rPr>
        <w:t>สุทธิ</w:t>
      </w:r>
    </w:p>
    <w:p w14:paraId="311416F7" w14:textId="72576520" w:rsidR="00EC0AFC" w:rsidRDefault="006D76C8" w:rsidP="008826A2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177EB3">
        <w:rPr>
          <w:rFonts w:ascii="Angsana New" w:hAnsi="Angsana New"/>
          <w:sz w:val="32"/>
          <w:szCs w:val="32"/>
        </w:rPr>
        <w:t xml:space="preserve">6 </w:t>
      </w:r>
      <w:r>
        <w:rPr>
          <w:rFonts w:ascii="Angsana New" w:hAnsi="Angsana New" w:hint="cs"/>
          <w:sz w:val="32"/>
          <w:szCs w:val="32"/>
          <w:cs/>
        </w:rPr>
        <w:t>กองทุนฯมีเงินลงทุนในสัญญาโอนสิทธิรายได้สุทธิซึ่งแสดงตามมูลค่ายุติธรรมใน</w:t>
      </w:r>
      <w:r w:rsidR="009C381E" w:rsidRPr="00C46005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="009C381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</w:t>
      </w:r>
      <w:r w:rsidR="003970F1">
        <w:rPr>
          <w:rFonts w:ascii="Angsana New" w:hAnsi="Angsana New" w:hint="cs"/>
          <w:sz w:val="32"/>
          <w:szCs w:val="32"/>
          <w:cs/>
        </w:rPr>
        <w:t xml:space="preserve">ม </w:t>
      </w:r>
      <w:r w:rsidR="00DC763E">
        <w:rPr>
          <w:rFonts w:ascii="Angsana New" w:hAnsi="Angsana New"/>
          <w:sz w:val="32"/>
          <w:szCs w:val="32"/>
        </w:rPr>
        <w:t>2568</w:t>
      </w:r>
      <w:r w:rsidR="003970F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F24EC2">
        <w:rPr>
          <w:rFonts w:ascii="Angsana New" w:hAnsi="Angsana New"/>
          <w:sz w:val="32"/>
          <w:szCs w:val="32"/>
        </w:rPr>
        <w:t>6,006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ซึ่งคิดเป็น</w:t>
      </w:r>
      <w:r w:rsidRPr="005D2680">
        <w:rPr>
          <w:rFonts w:ascii="Angsana New" w:hAnsi="Angsana New" w:hint="cs"/>
          <w:sz w:val="32"/>
          <w:szCs w:val="32"/>
          <w:cs/>
        </w:rPr>
        <w:t>ร้อยละ</w:t>
      </w:r>
      <w:r w:rsidR="009C381E" w:rsidRPr="005D2680">
        <w:rPr>
          <w:rFonts w:ascii="Angsana New" w:hAnsi="Angsana New"/>
          <w:sz w:val="32"/>
          <w:szCs w:val="32"/>
        </w:rPr>
        <w:t xml:space="preserve"> </w:t>
      </w:r>
      <w:r w:rsidR="00F24EC2">
        <w:rPr>
          <w:rFonts w:ascii="Angsana New" w:hAnsi="Angsana New"/>
          <w:sz w:val="32"/>
          <w:szCs w:val="32"/>
        </w:rPr>
        <w:t>94</w:t>
      </w:r>
      <w:r w:rsidRPr="005D2680">
        <w:rPr>
          <w:rFonts w:ascii="Angsana New" w:hAnsi="Angsana New"/>
          <w:sz w:val="32"/>
          <w:szCs w:val="32"/>
        </w:rPr>
        <w:t xml:space="preserve"> </w:t>
      </w:r>
      <w:r w:rsidRPr="005D2680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สินทรัพย์รวมของกองทุนฯ เงินลงทุนดังกล่าวไม่มีการซื้อขายในตลาดที่มีสภาพคล่องและไม่สามารถหาราคาเทียบเคียงสำหรับเงินลงทุนอย่างเดียวกันหรือคล้ายคลึงกันได้ ผู้บริหารกองทุนฯจึงกำหนดมูลค่ายุติธรรมของเงินลงทุนดังกล่าวโดยอ้างอิงจากราคาประเมินที่ประเมินโดยผู้ประเมินราคาอิสระโดยใช้เกณฑ์วิธีพิจารณาจากรายได้ ผู้บริหารกองทุนฯต้องใช้ดุลยพินิจเกี่ยวกับการคาดการณ์กระแสเงินสดที่กองทุนฯจะได้รับในอนาคตจากเงินลงทุนในสัญญาดังกล่าว รวมถึงการกำหนดอัตราคิดลดของผู้ประเมินราคาอิสระ ข้าพเจ้าจึงให้ความสำคัญกับการตรวจสอบการวัดมูลค่าเงินลงทุนดังกล่าว</w:t>
      </w:r>
    </w:p>
    <w:p w14:paraId="1192979F" w14:textId="69178C84" w:rsidR="00EC0AFC" w:rsidRPr="00D855B0" w:rsidRDefault="006D76C8" w:rsidP="00D855B0">
      <w:pPr>
        <w:spacing w:before="120" w:after="1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ข้าพเจ้าได้ทำความเข้าใจเกี่ยวกับวิธีการคำนวณมูลค่ายุติธรรมของเงินลงทุนในสัญญาโอนสิทธิรายได้สุทธิ โดยการสอบถามฝ่ายบริหารและอ่านรายงานการประเมินมูลค่า พิจารณาขอบเขตและวัตถุประสงค์ในการประเมินมูลค่ายุติธรรมของผู้ประเมินราคาอิสระ และประเมินแบบจำลองที่ผู้ประเมินราคาอิสระเลือกใช้ในการประเมินมูลค่ายุติธรรมที่ระบุไว้ในรายงานการประเมินที่จัดทำโดยผู้ประเมินราคาอิสระ รวมถึงประเมินความรู้ความสามารถและความเป็นอิสระของผู้ประเมินราคาอิสระโดยการตรวจสอบกับข้อมูลสาธารณะ รวมทั้งข้าพเจ้าได้สอบทานข้อมูลที่จำเป็นและสมมติฐานหลักที่ใช้ในการประเมินมูลค่ายุติธรรมของเงินลงทุน โดยการเปรียบเทียบข้อมูลประมาณการรายได้สุทธิกับรายได้สุทธิที่เกิดขึ้นจริงเพื่อประเมินการใช้ดุลยพินิจของผู้บริหารกองทุนฯในการประมาณ</w:t>
      </w:r>
      <w:r w:rsidR="00C15FB5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/>
          <w:sz w:val="32"/>
          <w:szCs w:val="32"/>
          <w:cs/>
        </w:rPr>
        <w:t>ดังกล่าว อ่านรายงานที่ปรึกษาทางเทคนิคในส่วนที่เกี่ยวข้องกับ</w:t>
      </w:r>
      <w:r w:rsidR="0084100F">
        <w:rPr>
          <w:rFonts w:ascii="Angsana New" w:hAnsi="Angsana New" w:hint="cs"/>
          <w:sz w:val="32"/>
          <w:szCs w:val="32"/>
          <w:cs/>
        </w:rPr>
        <w:t>ข้อ</w:t>
      </w:r>
      <w:r>
        <w:rPr>
          <w:rFonts w:ascii="Angsana New" w:hAnsi="Angsana New"/>
          <w:sz w:val="32"/>
          <w:szCs w:val="32"/>
          <w:cs/>
        </w:rPr>
        <w:t>สมมติหลัก และประเมินอัตราคิดลดที่ใช้ในการประเมินมูลค่ายุติธรรมของเงินลงทุน</w:t>
      </w:r>
      <w:r w:rsidR="00E06CD0" w:rsidRPr="00B82FFA">
        <w:rPr>
          <w:rFonts w:ascii="Angsana New" w:hAnsi="Angsana New"/>
          <w:sz w:val="32"/>
          <w:szCs w:val="32"/>
          <w:cs/>
        </w:rPr>
        <w:t>โดย</w:t>
      </w:r>
      <w:r w:rsidR="00E06CD0" w:rsidRPr="00CD2F37">
        <w:rPr>
          <w:rFonts w:ascii="Angsana New" w:hAnsi="Angsana New"/>
          <w:sz w:val="32"/>
          <w:szCs w:val="32"/>
          <w:cs/>
        </w:rPr>
        <w:t>พิจารณาอัตราคิดลดที่ผู้ประเมิน</w:t>
      </w:r>
      <w:r w:rsidR="00A95FD8">
        <w:rPr>
          <w:rFonts w:ascii="Angsana New" w:hAnsi="Angsana New" w:hint="cs"/>
          <w:sz w:val="32"/>
          <w:szCs w:val="32"/>
          <w:cs/>
        </w:rPr>
        <w:t xml:space="preserve">           </w:t>
      </w:r>
      <w:r w:rsidR="00E06CD0" w:rsidRPr="00CD2F37">
        <w:rPr>
          <w:rFonts w:ascii="Angsana New" w:hAnsi="Angsana New"/>
          <w:sz w:val="32"/>
          <w:szCs w:val="32"/>
          <w:cs/>
        </w:rPr>
        <w:t>ราคาอิสระเลือกใช้โดยการวิเคราะห์</w:t>
      </w:r>
      <w:r w:rsidR="0084100F">
        <w:rPr>
          <w:rFonts w:ascii="Angsana New" w:hAnsi="Angsana New" w:hint="cs"/>
          <w:sz w:val="32"/>
          <w:szCs w:val="32"/>
          <w:cs/>
        </w:rPr>
        <w:t>เปรียบเทียบ</w:t>
      </w:r>
      <w:r w:rsidR="00E06CD0" w:rsidRPr="00CD2F37">
        <w:rPr>
          <w:rFonts w:ascii="Angsana New" w:hAnsi="Angsana New"/>
          <w:sz w:val="32"/>
          <w:szCs w:val="32"/>
          <w:cs/>
        </w:rPr>
        <w:t>ต้นทุน</w:t>
      </w:r>
      <w:r w:rsidR="00584BC6">
        <w:rPr>
          <w:rFonts w:ascii="Angsana New" w:hAnsi="Angsana New" w:hint="cs"/>
          <w:sz w:val="32"/>
          <w:szCs w:val="32"/>
          <w:cs/>
        </w:rPr>
        <w:t>ของ</w:t>
      </w:r>
      <w:r w:rsidR="00F362ED">
        <w:rPr>
          <w:rFonts w:ascii="Angsana New" w:hAnsi="Angsana New" w:hint="cs"/>
          <w:sz w:val="32"/>
          <w:szCs w:val="32"/>
          <w:cs/>
        </w:rPr>
        <w:t>เงินทุน</w:t>
      </w:r>
      <w:r w:rsidR="00E06CD0" w:rsidRPr="00CD2F37">
        <w:rPr>
          <w:rFonts w:ascii="Angsana New" w:hAnsi="Angsana New"/>
          <w:sz w:val="32"/>
          <w:szCs w:val="32"/>
          <w:cs/>
        </w:rPr>
        <w:t>ถัวเฉลี่ยถ่วงน้ำหนักของกองทุนฯ</w:t>
      </w:r>
      <w:r w:rsidR="00E06CD0" w:rsidRPr="2F6C2270">
        <w:rPr>
          <w:rFonts w:ascii="Angsana New" w:hAnsi="Angsana New"/>
          <w:sz w:val="32"/>
          <w:szCs w:val="32"/>
        </w:rPr>
        <w:t xml:space="preserve"> </w:t>
      </w:r>
      <w:r w:rsidR="00E06CD0" w:rsidRPr="00CD2F37">
        <w:rPr>
          <w:rFonts w:ascii="Angsana New" w:hAnsi="Angsana New"/>
          <w:sz w:val="32"/>
          <w:szCs w:val="32"/>
          <w:cs/>
        </w:rPr>
        <w:t>และของอุตสาหกรรมที่สามารถอ้างอิงได้จากข้อมูลที่เปิดเผยโดยทั่วไป</w:t>
      </w:r>
      <w:r w:rsidR="006434E3">
        <w:rPr>
          <w:rFonts w:ascii="Angsana New" w:hAnsi="Angsana New" w:hint="cs"/>
          <w:sz w:val="32"/>
          <w:szCs w:val="32"/>
          <w:cs/>
        </w:rPr>
        <w:t xml:space="preserve"> ตลอดจน</w:t>
      </w:r>
      <w:r>
        <w:rPr>
          <w:rFonts w:ascii="Angsana New" w:hAnsi="Angsana New"/>
          <w:sz w:val="32"/>
          <w:szCs w:val="32"/>
          <w:cs/>
        </w:rPr>
        <w:t>ทดสอบการคำนวณมูลค่ายุติธรรมตามแบบจำลองและข้อสมมติข้างต้น นอกจากนี้ ข้าพเจ้าได้สอบทานการเปิดเผยข้อมูลในหมายเหตุประกอบงบการเงินที่เกี่ยวข้องกับการประเมินมูลค่ายุติธรรมของเงินลงทุนในสัญญาโอนสิทธิรายได้สุทธิดังกล่าว</w:t>
      </w:r>
    </w:p>
    <w:p w14:paraId="4741635F" w14:textId="77777777" w:rsidR="00A7757E" w:rsidRDefault="00A7757E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61FC0A25" w14:textId="24400660" w:rsidR="005F3A12" w:rsidRPr="00C07D1F" w:rsidRDefault="005F3A12" w:rsidP="00D855B0">
      <w:pPr>
        <w:spacing w:before="120" w:after="120"/>
        <w:rPr>
          <w:rFonts w:ascii="Angsana New" w:hAnsi="Angsana New"/>
          <w:i/>
          <w:iCs/>
          <w:sz w:val="32"/>
          <w:szCs w:val="32"/>
          <w:cs/>
        </w:rPr>
      </w:pPr>
      <w:r w:rsidRPr="00C07D1F">
        <w:rPr>
          <w:rFonts w:ascii="Angsana New" w:hAnsi="Angsana New" w:hint="cs"/>
          <w:i/>
          <w:iCs/>
          <w:sz w:val="32"/>
          <w:szCs w:val="32"/>
          <w:cs/>
        </w:rPr>
        <w:lastRenderedPageBreak/>
        <w:t>รายได้จากเงินลงทุนในสัญญาโอนสิทธิรายได้สุทธิ</w:t>
      </w:r>
    </w:p>
    <w:p w14:paraId="1AF67C38" w14:textId="70596D38" w:rsidR="006D76C8" w:rsidRPr="00EE7129" w:rsidRDefault="006D76C8" w:rsidP="00EC0AFC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เนื่องจากรายได้จากเงินลงทุนในสัญญาโอนสิทธิรายได้สุทธิเป็นรายการที่มีสาระสำคัญในงบกำไรขาดทุน</w:t>
      </w:r>
      <w:r>
        <w:rPr>
          <w:rFonts w:ascii="Angsana New" w:hAnsi="Angsana New" w:hint="cs"/>
          <w:sz w:val="32"/>
          <w:szCs w:val="32"/>
          <w:cs/>
        </w:rPr>
        <w:t>เบ็ดเสร็จ</w:t>
      </w:r>
      <w:r>
        <w:rPr>
          <w:rFonts w:ascii="Angsana New" w:hAnsi="Angsana New"/>
          <w:sz w:val="32"/>
          <w:szCs w:val="32"/>
          <w:cs/>
        </w:rPr>
        <w:t xml:space="preserve"> และเป็นตัวชี้วัดหลัก</w:t>
      </w:r>
      <w:r w:rsidR="00CB03B4">
        <w:rPr>
          <w:rFonts w:ascii="Angsana New" w:hAnsi="Angsana New" w:hint="cs"/>
          <w:sz w:val="32"/>
          <w:szCs w:val="32"/>
          <w:cs/>
        </w:rPr>
        <w:t>หนึ่งใน</w:t>
      </w:r>
      <w:r>
        <w:rPr>
          <w:rFonts w:ascii="Angsana New" w:hAnsi="Angsana New"/>
          <w:sz w:val="32"/>
          <w:szCs w:val="32"/>
          <w:cs/>
        </w:rPr>
        <w:t>ด้านผลการดำเนินงานของกองทุนฯ ซึ่งผู้ใช้งบการเงินให้ความสนใจ ข้าพเจ้าจึงให้ความสำคัญกับการตรวจสอบรายการดังกล่าว</w:t>
      </w:r>
    </w:p>
    <w:p w14:paraId="0198E7AA" w14:textId="33CEE1CC" w:rsidR="0068766E" w:rsidRPr="00986832" w:rsidRDefault="006D76C8" w:rsidP="006D76C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ในการตรวจสอบรายได้จากเงินลงทุนดังกล่าว ข้าพเจ้าได้ทำความเข้าใจเงื่อนไขที่สำคัญในสัญญาโอนสิทธิรายได้สุทธิที่กองทุนฯ เข้าลงทุน ประเมินนโยบายบัญชีการรับรู้รายได้จากเงินลงทุนที่กำหนดโดยผู้บริหารกองทุนฯ ข้าพเจ้าได้ทดสอบการคำนวณจำนวนรายได้ตามเงื่อนไขที่ปรากฎในสัญญา </w:t>
      </w:r>
      <w:r w:rsidR="00180BB5" w:rsidRPr="00326289">
        <w:rPr>
          <w:rFonts w:ascii="Angsana New" w:hAnsi="Angsana New" w:hint="cs"/>
          <w:sz w:val="32"/>
          <w:szCs w:val="32"/>
          <w:cs/>
        </w:rPr>
        <w:t>และทดสอบยอดคงเหลือบัญชีลูกหนี้จากสัญญาโอนสิทธิรายได้สุทธิ ณ วันสิ้นงวด</w:t>
      </w:r>
      <w:r w:rsidR="00180BB5" w:rsidRPr="00326289">
        <w:rPr>
          <w:rFonts w:ascii="Angsana New" w:hAnsi="Angsana New" w:hint="cs"/>
          <w:sz w:val="32"/>
          <w:szCs w:val="32"/>
        </w:rPr>
        <w:t xml:space="preserve"> </w:t>
      </w:r>
      <w:r w:rsidR="00180BB5" w:rsidRPr="00326289">
        <w:rPr>
          <w:rFonts w:ascii="Angsana New" w:hAnsi="Angsana New" w:hint="cs"/>
          <w:sz w:val="32"/>
          <w:szCs w:val="32"/>
          <w:cs/>
        </w:rPr>
        <w:t>โดยการ</w:t>
      </w:r>
      <w:r>
        <w:rPr>
          <w:rFonts w:ascii="Angsana New" w:hAnsi="Angsana New"/>
          <w:sz w:val="32"/>
          <w:szCs w:val="32"/>
          <w:cs/>
        </w:rPr>
        <w:t>สุ่มตรวจสอบเอกสารประกอบรายการการรับเงินรายได้กับเอกสารประกอบการบันทึกบัญชี เช่น</w:t>
      </w:r>
      <w:r>
        <w:rPr>
          <w:rFonts w:ascii="Angsana New" w:hAnsi="Angsana New" w:hint="cs"/>
          <w:sz w:val="32"/>
          <w:szCs w:val="32"/>
          <w:cs/>
        </w:rPr>
        <w:t xml:space="preserve"> รายงานรายได้สุทธิที่จัดทำขึ้นตามสัญญาโอนสิทธิรายได้สุทธิ</w:t>
      </w:r>
      <w:r>
        <w:rPr>
          <w:rFonts w:ascii="Angsana New" w:hAnsi="Angsana New"/>
          <w:sz w:val="32"/>
          <w:szCs w:val="32"/>
          <w:cs/>
        </w:rPr>
        <w:t xml:space="preserve"> สรุปรายการและจำนวนเงินรายได้ที่ผู้โอนรายได้ได้นำฝากเข้าบัญชีรับรายได้ รายงานการเคลื่อนไหวบัญชีธนาคาร </w:t>
      </w:r>
    </w:p>
    <w:p w14:paraId="26F33C33" w14:textId="150D530D" w:rsidR="00C82D51" w:rsidRPr="00C82D51" w:rsidRDefault="00C82D51" w:rsidP="008826A2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C82D51">
        <w:rPr>
          <w:rFonts w:ascii="Angsana New" w:hAnsi="Angsana New"/>
          <w:b/>
          <w:bCs/>
          <w:sz w:val="32"/>
          <w:szCs w:val="32"/>
          <w:cs/>
        </w:rPr>
        <w:t>ข้อมูลอื่น</w:t>
      </w:r>
    </w:p>
    <w:p w14:paraId="5C592FEA" w14:textId="77777777" w:rsidR="00E023FB" w:rsidRDefault="00C82D51" w:rsidP="00A7757E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C82D51">
        <w:rPr>
          <w:rFonts w:ascii="Angsana New" w:hAnsi="Angsana New"/>
          <w:sz w:val="32"/>
          <w:szCs w:val="32"/>
          <w:cs/>
        </w:rPr>
        <w:t>ผู้บริหารกองทุนฯเป็นผู้รับผิดชอบต่อข้อมูลอื่น ซึ่งรวมถึงข้อมูลที่รวมอยู่ในรายงานประจำปีของกองทุนฯ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64901778" w14:textId="77777777" w:rsidR="00C82D51" w:rsidRPr="00C82D51" w:rsidRDefault="00C82D51" w:rsidP="00C82D51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C82D51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06E15347" w14:textId="77777777" w:rsidR="00C82D51" w:rsidRPr="00C82D51" w:rsidRDefault="00C82D51" w:rsidP="00A7757E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C82D51">
        <w:rPr>
          <w:rFonts w:ascii="Angsana New" w:hAnsi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0D4487DD" w14:textId="6DECC4F3" w:rsidR="00C82D51" w:rsidRPr="00C82D51" w:rsidRDefault="00C82D51" w:rsidP="00A7757E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C82D51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เมื่อข้าพเจ้าได้อ่านรายงานประจำปีของกองทุนฯตามที่กล่าวข้างต้น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ข้าพเจ้าจะสื่อสารเรื่องดังกล่าวให้ผู้บริหารกองทุนฯ</w:t>
      </w:r>
      <w:r w:rsidR="00D15150">
        <w:rPr>
          <w:rFonts w:ascii="Angsana New" w:hAnsi="Angsana New" w:hint="cs"/>
          <w:sz w:val="32"/>
          <w:szCs w:val="32"/>
          <w:cs/>
        </w:rPr>
        <w:t xml:space="preserve"> ทราบ </w:t>
      </w:r>
      <w:r w:rsidRPr="00C82D51">
        <w:rPr>
          <w:rFonts w:ascii="Angsana New" w:hAnsi="Angsana New"/>
          <w:sz w:val="32"/>
          <w:szCs w:val="32"/>
          <w:cs/>
        </w:rPr>
        <w:t>เพื่อให้มีการดำเนินการแก้ไขที่เหมาะสมต่อไป</w:t>
      </w:r>
    </w:p>
    <w:p w14:paraId="6F799CF0" w14:textId="77777777" w:rsidR="00A7757E" w:rsidRDefault="00A775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91CDE30" w14:textId="352627FA" w:rsidR="00C82D51" w:rsidRPr="00DE5B48" w:rsidRDefault="00C82D51" w:rsidP="008826A2">
      <w:pPr>
        <w:spacing w:before="120" w:after="120" w:line="420" w:lineRule="exact"/>
        <w:rPr>
          <w:rFonts w:ascii="Angsana New" w:hAnsi="Angsana New"/>
          <w:sz w:val="32"/>
          <w:szCs w:val="32"/>
          <w:cs/>
        </w:rPr>
      </w:pPr>
      <w:r w:rsidRPr="00DE5B48">
        <w:rPr>
          <w:rFonts w:ascii="Angsana New" w:hAnsi="Angsana New"/>
          <w:b/>
          <w:bCs/>
          <w:sz w:val="32"/>
          <w:szCs w:val="32"/>
          <w:cs/>
        </w:rPr>
        <w:lastRenderedPageBreak/>
        <w:t>ความรับผิดชอบของผู้บริหาร</w:t>
      </w:r>
      <w:r w:rsidR="00B91F12">
        <w:rPr>
          <w:rFonts w:ascii="Angsana New" w:hAnsi="Angsana New" w:hint="cs"/>
          <w:b/>
          <w:bCs/>
          <w:sz w:val="32"/>
          <w:szCs w:val="32"/>
          <w:cs/>
        </w:rPr>
        <w:t>กองทุนฯ</w:t>
      </w:r>
      <w:r>
        <w:rPr>
          <w:rFonts w:ascii="Angsana New" w:hAnsi="Angsana New"/>
          <w:b/>
          <w:bCs/>
          <w:sz w:val="32"/>
          <w:szCs w:val="32"/>
          <w:cs/>
        </w:rPr>
        <w:t>ต่องบการเงิน</w:t>
      </w:r>
    </w:p>
    <w:p w14:paraId="0384940F" w14:textId="622BE8D2" w:rsidR="00C82D51" w:rsidRDefault="00C82D51" w:rsidP="008826A2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490BFA">
        <w:rPr>
          <w:rFonts w:ascii="Angsana New" w:hAnsi="Angsana New"/>
          <w:sz w:val="32"/>
          <w:szCs w:val="32"/>
          <w:cs/>
        </w:rPr>
        <w:t>ผู้บริหารกองทุน</w:t>
      </w:r>
      <w:r w:rsidRPr="00490BFA">
        <w:rPr>
          <w:rFonts w:ascii="Angsana New" w:hAnsi="Angsana New" w:hint="cs"/>
          <w:sz w:val="32"/>
          <w:szCs w:val="32"/>
          <w:cs/>
        </w:rPr>
        <w:t>ฯ</w:t>
      </w:r>
      <w:r w:rsidRPr="006C78B9">
        <w:rPr>
          <w:rFonts w:ascii="Angsana New" w:hAnsi="Angsana New"/>
          <w:sz w:val="32"/>
          <w:szCs w:val="32"/>
          <w:cs/>
        </w:rPr>
        <w:t>มีหน้าที่รับผิดชอ</w:t>
      </w:r>
      <w:r>
        <w:rPr>
          <w:rFonts w:ascii="Angsana New" w:hAnsi="Angsana New"/>
          <w:sz w:val="32"/>
          <w:szCs w:val="32"/>
          <w:cs/>
        </w:rPr>
        <w:t>บในการจัดทำและนำเสนองบการเงิน</w:t>
      </w:r>
      <w:r w:rsidRPr="006C78B9">
        <w:rPr>
          <w:rFonts w:ascii="Angsana New" w:hAnsi="Angsana New"/>
          <w:sz w:val="32"/>
          <w:szCs w:val="32"/>
          <w:cs/>
        </w:rPr>
        <w:t>เหล่านี้โดยถูกต้องตามที่ควรตาม</w:t>
      </w:r>
      <w:r w:rsidR="006D76C8" w:rsidRPr="006D76C8">
        <w:rPr>
          <w:rFonts w:ascii="Angsana New" w:hAnsi="Angsana New"/>
          <w:sz w:val="32"/>
          <w:szCs w:val="32"/>
          <w:cs/>
        </w:rPr>
        <w:t>แนวปฏิบัติทางบัญชีสำหรับกองทุนรวมอสังหาริมทรัพย์ ทรัสต์เพื่อการลงทุนในอสังหาริมทรัพย์</w:t>
      </w:r>
      <w:r w:rsidR="006D76C8" w:rsidRPr="006D76C8">
        <w:rPr>
          <w:rFonts w:ascii="Angsana New" w:hAnsi="Angsana New"/>
          <w:sz w:val="32"/>
          <w:szCs w:val="32"/>
        </w:rPr>
        <w:t xml:space="preserve"> </w:t>
      </w:r>
      <w:r w:rsidR="006D76C8" w:rsidRPr="006D76C8">
        <w:rPr>
          <w:rFonts w:ascii="Angsana New" w:hAnsi="Angsana New"/>
          <w:sz w:val="32"/>
          <w:szCs w:val="32"/>
          <w:cs/>
        </w:rPr>
        <w:t>กองทุนรวมโครงสร้างพื้นฐาน</w:t>
      </w:r>
      <w:r w:rsidR="006D76C8" w:rsidRPr="006D76C8">
        <w:rPr>
          <w:rFonts w:ascii="Angsana New" w:hAnsi="Angsana New"/>
          <w:sz w:val="32"/>
          <w:szCs w:val="32"/>
        </w:rPr>
        <w:t xml:space="preserve"> </w:t>
      </w:r>
      <w:r w:rsidR="006D76C8" w:rsidRPr="006D76C8">
        <w:rPr>
          <w:rFonts w:ascii="Angsana New" w:hAnsi="Angsana New"/>
          <w:sz w:val="32"/>
          <w:szCs w:val="32"/>
          <w:cs/>
        </w:rPr>
        <w:t>และทรัสต์เพื่อการลงทุนในโครงสร้างพื้นฐาน</w:t>
      </w:r>
      <w:r w:rsidR="006D76C8" w:rsidRPr="006D76C8">
        <w:rPr>
          <w:rFonts w:ascii="Angsana New" w:hAnsi="Angsana New" w:hint="cs"/>
          <w:sz w:val="32"/>
          <w:szCs w:val="32"/>
          <w:cs/>
        </w:rPr>
        <w:t>ที่กำหนด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</w:t>
      </w:r>
      <w:r w:rsidRPr="006C78B9">
        <w:rPr>
          <w:rFonts w:ascii="Angsana New" w:hAnsi="Angsana New"/>
          <w:sz w:val="32"/>
          <w:szCs w:val="32"/>
          <w:cs/>
        </w:rPr>
        <w:t xml:space="preserve"> และรับผิดชอบเกี่ยวกับการควบคุมภายในที่ผู้บริหาร</w:t>
      </w:r>
      <w:r>
        <w:rPr>
          <w:rFonts w:ascii="Angsana New" w:hAnsi="Angsana New" w:hint="cs"/>
          <w:sz w:val="32"/>
          <w:szCs w:val="32"/>
          <w:cs/>
        </w:rPr>
        <w:t>กองทุนฯ</w:t>
      </w:r>
      <w:r w:rsidRPr="006C78B9">
        <w:rPr>
          <w:rFonts w:ascii="Angsana New" w:hAnsi="Angsana New"/>
          <w:sz w:val="32"/>
          <w:szCs w:val="32"/>
          <w:cs/>
        </w:rPr>
        <w:t>พิจารณาว่าจำเป็</w:t>
      </w:r>
      <w:r>
        <w:rPr>
          <w:rFonts w:ascii="Angsana New" w:hAnsi="Angsana New"/>
          <w:sz w:val="32"/>
          <w:szCs w:val="32"/>
          <w:cs/>
        </w:rPr>
        <w:t>นเพื่อให้สามารถจัดทำงบการเงิน</w:t>
      </w:r>
      <w:r w:rsidRPr="006C78B9">
        <w:rPr>
          <w:rFonts w:ascii="Angsana New" w:hAnsi="Angsana New"/>
          <w:sz w:val="32"/>
          <w:szCs w:val="32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030B4E8" w14:textId="3668C0ED" w:rsidR="008448F0" w:rsidRDefault="008448F0" w:rsidP="008826A2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</w:t>
      </w:r>
      <w:r w:rsidRPr="006C78B9">
        <w:rPr>
          <w:rFonts w:ascii="Angsana New" w:hAnsi="Angsana New"/>
          <w:sz w:val="32"/>
          <w:szCs w:val="32"/>
          <w:cs/>
        </w:rPr>
        <w:t xml:space="preserve"> </w:t>
      </w:r>
      <w:r w:rsidRPr="00490BFA">
        <w:rPr>
          <w:rFonts w:ascii="Angsana New" w:hAnsi="Angsana New"/>
          <w:sz w:val="32"/>
          <w:szCs w:val="32"/>
          <w:cs/>
        </w:rPr>
        <w:t>ผู้บริหารกองทุน</w:t>
      </w:r>
      <w:r w:rsidRPr="00490BFA">
        <w:rPr>
          <w:rFonts w:ascii="Angsana New" w:hAnsi="Angsana New" w:hint="cs"/>
          <w:sz w:val="32"/>
          <w:szCs w:val="32"/>
          <w:cs/>
        </w:rPr>
        <w:t>ฯ</w:t>
      </w:r>
      <w:r w:rsidRPr="006C78B9">
        <w:rPr>
          <w:rFonts w:ascii="Angsana New" w:hAnsi="Angsana New"/>
          <w:sz w:val="32"/>
          <w:szCs w:val="32"/>
          <w:cs/>
        </w:rPr>
        <w:t>รับผิดชอบในการประเมินความสามารถของ</w:t>
      </w:r>
      <w:r>
        <w:rPr>
          <w:rFonts w:ascii="Angsana New" w:hAnsi="Angsana New" w:hint="cs"/>
          <w:sz w:val="32"/>
          <w:szCs w:val="32"/>
          <w:cs/>
        </w:rPr>
        <w:t>กองทุนฯ</w:t>
      </w:r>
      <w:r w:rsidRPr="006C78B9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 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6C78B9">
        <w:rPr>
          <w:rFonts w:ascii="Angsana New" w:hAnsi="Angsana New"/>
          <w:sz w:val="32"/>
          <w:szCs w:val="32"/>
          <w:cs/>
        </w:rPr>
        <w:t>เปิดเผยเรื่องที</w:t>
      </w:r>
      <w:r>
        <w:rPr>
          <w:rFonts w:ascii="Angsana New" w:hAnsi="Angsana New"/>
          <w:sz w:val="32"/>
          <w:szCs w:val="32"/>
          <w:cs/>
        </w:rPr>
        <w:t>่เกี่ยวกับการดำเนินงานต่อเนื่องในกรณีที่มีเรื่องดังกล่าว</w:t>
      </w:r>
      <w:r w:rsidRPr="006C78B9">
        <w:rPr>
          <w:rFonts w:ascii="Angsana New" w:hAnsi="Angsana New"/>
          <w:sz w:val="32"/>
          <w:szCs w:val="32"/>
          <w:cs/>
        </w:rPr>
        <w:t xml:space="preserve"> และการใช้เกณฑ์การบัญชีสำหรับ</w:t>
      </w:r>
      <w:r w:rsidR="001C719B">
        <w:rPr>
          <w:rFonts w:ascii="Angsana New" w:hAnsi="Angsana New" w:hint="cs"/>
          <w:sz w:val="32"/>
          <w:szCs w:val="32"/>
          <w:cs/>
        </w:rPr>
        <w:t>กิจการที่</w:t>
      </w:r>
      <w:r w:rsidRPr="006C78B9">
        <w:rPr>
          <w:rFonts w:ascii="Angsana New" w:hAnsi="Angsana New"/>
          <w:sz w:val="32"/>
          <w:szCs w:val="32"/>
          <w:cs/>
        </w:rPr>
        <w:t>ดำเนินงานต่อเนื่องเว้นแต่ผู้บริหาร</w:t>
      </w:r>
      <w:r>
        <w:rPr>
          <w:rFonts w:ascii="Angsana New" w:hAnsi="Angsana New" w:hint="cs"/>
          <w:sz w:val="32"/>
          <w:szCs w:val="32"/>
          <w:cs/>
        </w:rPr>
        <w:t>กองทุนฯ</w:t>
      </w:r>
      <w:r w:rsidRPr="006C78B9">
        <w:rPr>
          <w:rFonts w:ascii="Angsana New" w:hAnsi="Angsana New"/>
          <w:sz w:val="32"/>
          <w:szCs w:val="32"/>
          <w:cs/>
        </w:rPr>
        <w:t>มีความตั้งใจที่จะเลิก</w:t>
      </w:r>
      <w:r w:rsidR="001C719B">
        <w:rPr>
          <w:rFonts w:ascii="Angsana New" w:hAnsi="Angsana New" w:hint="cs"/>
          <w:sz w:val="32"/>
          <w:szCs w:val="32"/>
          <w:cs/>
        </w:rPr>
        <w:t>กองทุน</w:t>
      </w:r>
      <w:r w:rsidRPr="006C78B9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</w:t>
      </w:r>
      <w:r w:rsidR="001C719B">
        <w:rPr>
          <w:rFonts w:ascii="Angsana New" w:hAnsi="Angsana New" w:hint="cs"/>
          <w:sz w:val="32"/>
          <w:szCs w:val="32"/>
          <w:cs/>
        </w:rPr>
        <w:t>อีก</w:t>
      </w:r>
      <w:r w:rsidRPr="006C78B9">
        <w:rPr>
          <w:rFonts w:ascii="Angsana New" w:hAnsi="Angsana New"/>
          <w:sz w:val="32"/>
          <w:szCs w:val="32"/>
          <w:cs/>
        </w:rPr>
        <w:t>ต่อไปได้</w:t>
      </w:r>
    </w:p>
    <w:p w14:paraId="7D86FAE8" w14:textId="1CB24CC0" w:rsidR="008448F0" w:rsidRPr="00DE5B48" w:rsidRDefault="008448F0" w:rsidP="008826A2">
      <w:pPr>
        <w:spacing w:before="120" w:after="120" w:line="420" w:lineRule="exact"/>
        <w:rPr>
          <w:rFonts w:ascii="Angsana New" w:hAnsi="Angsana New"/>
          <w:sz w:val="32"/>
          <w:szCs w:val="32"/>
          <w:cs/>
        </w:rPr>
      </w:pPr>
      <w:r w:rsidRPr="00DE5B48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</w:t>
      </w:r>
      <w:r>
        <w:rPr>
          <w:rFonts w:ascii="Angsana New" w:hAnsi="Angsana New"/>
          <w:b/>
          <w:bCs/>
          <w:sz w:val="32"/>
          <w:szCs w:val="32"/>
          <w:cs/>
        </w:rPr>
        <w:t>บการเงิน</w:t>
      </w:r>
    </w:p>
    <w:p w14:paraId="3E5480C1" w14:textId="77777777" w:rsidR="008448F0" w:rsidRPr="006C78B9" w:rsidRDefault="008448F0" w:rsidP="008826A2">
      <w:pPr>
        <w:spacing w:before="120" w:after="120" w:line="420" w:lineRule="exact"/>
        <w:rPr>
          <w:rFonts w:ascii="Angsana New" w:hAnsi="Angsana New"/>
          <w:sz w:val="32"/>
          <w:szCs w:val="32"/>
          <w:cs/>
        </w:rPr>
      </w:pPr>
      <w:r w:rsidRPr="006C78B9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</w:t>
      </w:r>
      <w:r>
        <w:rPr>
          <w:rFonts w:ascii="Angsana New" w:hAnsi="Angsana New"/>
          <w:sz w:val="32"/>
          <w:szCs w:val="32"/>
          <w:cs/>
        </w:rPr>
        <w:t>่นอย่างสมเหตุสมผลว่างบการเงิน</w:t>
      </w:r>
      <w:r w:rsidRPr="006C78B9">
        <w:rPr>
          <w:rFonts w:ascii="Angsana New" w:hAnsi="Angsana New"/>
          <w:sz w:val="32"/>
          <w:szCs w:val="32"/>
          <w:cs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</w:t>
      </w:r>
      <w:r w:rsidRPr="0097772F">
        <w:rPr>
          <w:rFonts w:ascii="Angsana New" w:hAnsi="Angsana New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</w:t>
      </w:r>
      <w:r>
        <w:rPr>
          <w:rFonts w:ascii="Angsana New" w:hAnsi="Angsana New"/>
          <w:sz w:val="32"/>
          <w:szCs w:val="32"/>
          <w:cs/>
        </w:rPr>
        <w:t>ือว่ามีสาระสำคัญเมื่อคาดการณ์</w:t>
      </w:r>
      <w:r w:rsidRPr="0097772F">
        <w:rPr>
          <w:rFonts w:ascii="Angsana New" w:hAnsi="Angsana New"/>
          <w:sz w:val="32"/>
          <w:szCs w:val="32"/>
          <w:cs/>
        </w:rPr>
        <w:t>อย่างสมเหตุสมผล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7772F">
        <w:rPr>
          <w:rFonts w:ascii="Angsana New" w:hAnsi="Angsana New"/>
          <w:sz w:val="32"/>
          <w:szCs w:val="32"/>
          <w:cs/>
        </w:rPr>
        <w:t>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ADC4A4C" w14:textId="77777777" w:rsidR="008448F0" w:rsidRDefault="008448F0" w:rsidP="00A7757E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97772F">
        <w:rPr>
          <w:rFonts w:ascii="Angsana New" w:hAnsi="Angsana New"/>
          <w:sz w:val="32"/>
          <w:szCs w:val="32"/>
          <w:cs/>
        </w:rPr>
        <w:t>ในการตรวจสอบของข้าพเจ้</w:t>
      </w:r>
      <w:r>
        <w:rPr>
          <w:rFonts w:ascii="Angsana New" w:hAnsi="Angsana New"/>
          <w:sz w:val="32"/>
          <w:szCs w:val="32"/>
          <w:cs/>
        </w:rPr>
        <w:t>าตามมาตรฐานการสอบบัญชี ข้าพเจ้า</w:t>
      </w:r>
      <w:r w:rsidRPr="0097772F">
        <w:rPr>
          <w:rFonts w:ascii="Angsana New" w:hAnsi="Angsana New"/>
          <w:sz w:val="32"/>
          <w:szCs w:val="32"/>
          <w:cs/>
        </w:rPr>
        <w:t>ใช้ดุลยพินิจและการสังเกตและสงสัยเยี่ยง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7772F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>
        <w:rPr>
          <w:rFonts w:ascii="Angsana New" w:hAnsi="Angsana New" w:hint="cs"/>
          <w:sz w:val="32"/>
          <w:szCs w:val="32"/>
          <w:cs/>
        </w:rPr>
        <w:t>และข้าพเจ้าได้ปฏิบัติงานดังต่อไปนี้ด้วย</w:t>
      </w:r>
    </w:p>
    <w:p w14:paraId="761C6CBC" w14:textId="46A5E127" w:rsidR="00B20A31" w:rsidRPr="00B20A31" w:rsidRDefault="008448F0" w:rsidP="00B20A31">
      <w:pPr>
        <w:numPr>
          <w:ilvl w:val="0"/>
          <w:numId w:val="2"/>
        </w:numPr>
        <w:tabs>
          <w:tab w:val="clear" w:pos="720"/>
          <w:tab w:val="num" w:pos="36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  <w:cs/>
        </w:rPr>
      </w:pPr>
      <w:r w:rsidRPr="006C78B9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BD1D71">
        <w:rPr>
          <w:rFonts w:ascii="Angsana New" w:hAnsi="Angsana New" w:hint="cs"/>
          <w:sz w:val="32"/>
          <w:szCs w:val="32"/>
          <w:cs/>
        </w:rPr>
        <w:t>จาก</w:t>
      </w:r>
      <w:r w:rsidRPr="006C78B9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</w:t>
      </w:r>
      <w:r>
        <w:rPr>
          <w:rFonts w:ascii="Angsana New" w:hAnsi="Angsana New"/>
          <w:sz w:val="32"/>
          <w:szCs w:val="32"/>
          <w:cs/>
        </w:rPr>
        <w:t>ิงอันเป็นสาระสำคัญในงบการเงิน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C78B9">
        <w:rPr>
          <w:rFonts w:ascii="Angsana New" w:hAnsi="Angsana New"/>
          <w:sz w:val="32"/>
          <w:szCs w:val="32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Pr="0097772F">
        <w:rPr>
          <w:rFonts w:ascii="Angsana New" w:hAnsi="Angsana New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97772F">
        <w:rPr>
          <w:rFonts w:ascii="Angsana New" w:hAnsi="Angsana New"/>
          <w:sz w:val="32"/>
          <w:szCs w:val="32"/>
          <w:cs/>
        </w:rPr>
        <w:t>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E023FB">
        <w:rPr>
          <w:rFonts w:ascii="Angsana New" w:hAnsi="Angsana New"/>
          <w:sz w:val="32"/>
          <w:szCs w:val="32"/>
        </w:rPr>
        <w:t xml:space="preserve"> </w:t>
      </w:r>
      <w:r w:rsidRPr="0097772F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="00B20A31" w:rsidRPr="00B20A31">
        <w:rPr>
          <w:rFonts w:ascii="Angsana New" w:hAnsi="Angsana New"/>
          <w:sz w:val="32"/>
          <w:szCs w:val="32"/>
          <w:cs/>
        </w:rPr>
        <w:br w:type="page"/>
      </w:r>
    </w:p>
    <w:p w14:paraId="2D6C9B1D" w14:textId="0076D91B" w:rsidR="008448F0" w:rsidRPr="006C78B9" w:rsidRDefault="008448F0" w:rsidP="00B20A31">
      <w:pPr>
        <w:numPr>
          <w:ilvl w:val="0"/>
          <w:numId w:val="2"/>
        </w:numPr>
        <w:tabs>
          <w:tab w:val="clear" w:pos="720"/>
          <w:tab w:val="num" w:pos="36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>ทำความเข้าใจเกี่ยวกับ</w:t>
      </w:r>
      <w:r w:rsidRPr="006C78B9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272787">
        <w:rPr>
          <w:rFonts w:ascii="Angsana New" w:hAnsi="Angsana New" w:hint="cs"/>
          <w:sz w:val="32"/>
          <w:szCs w:val="32"/>
          <w:cs/>
        </w:rPr>
        <w:t>ให้</w:t>
      </w:r>
      <w:r w:rsidRPr="006C78B9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Angsana New" w:hAnsi="Angsana New" w:hint="cs"/>
          <w:sz w:val="32"/>
          <w:szCs w:val="32"/>
          <w:cs/>
        </w:rPr>
        <w:t>กองทุนฯ</w:t>
      </w:r>
    </w:p>
    <w:p w14:paraId="3A876521" w14:textId="77777777" w:rsidR="008448F0" w:rsidRPr="006C78B9" w:rsidRDefault="008448F0" w:rsidP="00B20A31">
      <w:pPr>
        <w:numPr>
          <w:ilvl w:val="0"/>
          <w:numId w:val="2"/>
        </w:numPr>
        <w:tabs>
          <w:tab w:val="clear" w:pos="720"/>
          <w:tab w:val="num" w:pos="36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  <w:cs/>
        </w:rPr>
      </w:pPr>
      <w:r w:rsidRPr="006C78B9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</w:t>
      </w:r>
      <w:r w:rsidRPr="0097772F">
        <w:rPr>
          <w:rFonts w:ascii="Angsana New" w:hAnsi="Angsana New" w:hint="cs"/>
          <w:sz w:val="32"/>
          <w:szCs w:val="32"/>
          <w:cs/>
        </w:rPr>
        <w:t>ผู้บริหารกองทุนฯ</w:t>
      </w:r>
      <w:r w:rsidRPr="006C78B9">
        <w:rPr>
          <w:rFonts w:ascii="Angsana New" w:hAnsi="Angsana New"/>
          <w:sz w:val="32"/>
          <w:szCs w:val="32"/>
          <w:cs/>
        </w:rPr>
        <w:t>ใช้และความสมเหตุสมผลของประมาณการทางบัญชีและการเปิดเผยข้อมูลที่เกี่ยวข้อง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97772F">
        <w:rPr>
          <w:rFonts w:ascii="Angsana New" w:hAnsi="Angsana New" w:hint="cs"/>
          <w:sz w:val="32"/>
          <w:szCs w:val="32"/>
          <w:cs/>
        </w:rPr>
        <w:t>ผู้บริหารกองทุนฯ</w:t>
      </w:r>
      <w:r>
        <w:rPr>
          <w:rFonts w:ascii="Angsana New" w:hAnsi="Angsana New" w:hint="cs"/>
          <w:sz w:val="32"/>
          <w:szCs w:val="32"/>
          <w:cs/>
        </w:rPr>
        <w:t>จัดทำ</w:t>
      </w:r>
    </w:p>
    <w:p w14:paraId="773F70B0" w14:textId="4976D23A" w:rsidR="008448F0" w:rsidRPr="006C78B9" w:rsidRDefault="008448F0" w:rsidP="00B20A31">
      <w:pPr>
        <w:numPr>
          <w:ilvl w:val="0"/>
          <w:numId w:val="2"/>
        </w:numPr>
        <w:tabs>
          <w:tab w:val="clear" w:pos="720"/>
          <w:tab w:val="num" w:pos="36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  <w:cs/>
        </w:rPr>
      </w:pPr>
      <w:r w:rsidRPr="006C78B9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>
        <w:rPr>
          <w:rFonts w:ascii="Angsana New" w:hAnsi="Angsana New" w:hint="cs"/>
          <w:sz w:val="32"/>
          <w:szCs w:val="32"/>
          <w:cs/>
        </w:rPr>
        <w:t>กิจ</w:t>
      </w:r>
      <w:r w:rsidRPr="006C78B9"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6C78B9">
        <w:rPr>
          <w:rFonts w:ascii="Angsana New" w:hAnsi="Angsana New"/>
          <w:sz w:val="32"/>
          <w:szCs w:val="32"/>
          <w:cs/>
        </w:rPr>
        <w:t>ดำเนินงานต่อเนื่องของ</w:t>
      </w:r>
      <w:r w:rsidRPr="0097772F">
        <w:rPr>
          <w:rFonts w:ascii="Angsana New" w:hAnsi="Angsana New" w:hint="cs"/>
          <w:sz w:val="32"/>
          <w:szCs w:val="32"/>
          <w:cs/>
        </w:rPr>
        <w:t>ผู้บริหารกองทุนฯ</w:t>
      </w:r>
      <w:r w:rsidRPr="006C78B9">
        <w:rPr>
          <w:rFonts w:ascii="Angsana New" w:hAnsi="Angsana New"/>
          <w:sz w:val="32"/>
          <w:szCs w:val="32"/>
          <w:cs/>
        </w:rPr>
        <w:t xml:space="preserve"> แล</w:t>
      </w:r>
      <w:r>
        <w:rPr>
          <w:rFonts w:ascii="Angsana New" w:hAnsi="Angsana New"/>
          <w:sz w:val="32"/>
          <w:szCs w:val="32"/>
          <w:cs/>
        </w:rPr>
        <w:t>ะ</w:t>
      </w:r>
      <w:r>
        <w:rPr>
          <w:rFonts w:ascii="Angsana New" w:hAnsi="Angsana New" w:hint="cs"/>
          <w:sz w:val="32"/>
          <w:szCs w:val="32"/>
          <w:cs/>
        </w:rPr>
        <w:t>สรุป</w:t>
      </w:r>
      <w:r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</w:t>
      </w:r>
      <w:r w:rsidRPr="006C78B9">
        <w:rPr>
          <w:rFonts w:ascii="Angsana New" w:hAnsi="Angsana New"/>
          <w:sz w:val="32"/>
          <w:szCs w:val="32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>
        <w:rPr>
          <w:rFonts w:ascii="Angsana New" w:hAnsi="Angsana New" w:hint="cs"/>
          <w:sz w:val="32"/>
          <w:szCs w:val="32"/>
          <w:cs/>
        </w:rPr>
        <w:t>กองทุนฯ</w:t>
      </w:r>
      <w:r w:rsidRPr="006C78B9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/>
          <w:sz w:val="32"/>
          <w:szCs w:val="32"/>
          <w:cs/>
        </w:rPr>
        <w:t>การดำเนินงานต่อเนื่องหรือไม่ ห</w:t>
      </w:r>
      <w:r>
        <w:rPr>
          <w:rFonts w:ascii="Angsana New" w:hAnsi="Angsana New" w:hint="cs"/>
          <w:sz w:val="32"/>
          <w:szCs w:val="32"/>
          <w:cs/>
        </w:rPr>
        <w:t>าก</w:t>
      </w:r>
      <w:r w:rsidRPr="006C78B9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6C78B9">
        <w:rPr>
          <w:rFonts w:ascii="Angsana New" w:hAnsi="Angsana New"/>
          <w:sz w:val="32"/>
          <w:szCs w:val="32"/>
          <w:cs/>
        </w:rPr>
        <w:t>ต้อง</w:t>
      </w:r>
      <w:r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6C78B9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</w:t>
      </w:r>
      <w:r>
        <w:rPr>
          <w:rFonts w:ascii="Angsana New" w:hAnsi="Angsana New"/>
          <w:sz w:val="32"/>
          <w:szCs w:val="32"/>
          <w:cs/>
        </w:rPr>
        <w:t>ิดเผย</w:t>
      </w:r>
      <w:r>
        <w:rPr>
          <w:rFonts w:ascii="Angsana New" w:hAnsi="Angsana New" w:hint="cs"/>
          <w:sz w:val="32"/>
          <w:szCs w:val="32"/>
          <w:cs/>
        </w:rPr>
        <w:t>ข้อมูล</w:t>
      </w:r>
      <w:r>
        <w:rPr>
          <w:rFonts w:ascii="Angsana New" w:hAnsi="Angsana New"/>
          <w:sz w:val="32"/>
          <w:szCs w:val="32"/>
          <w:cs/>
        </w:rPr>
        <w:t>ที่เกี่ยวข้องในงบการเงิน</w:t>
      </w:r>
      <w:r w:rsidR="00E023FB">
        <w:rPr>
          <w:rFonts w:ascii="Angsana New" w:hAnsi="Angsana New"/>
          <w:sz w:val="32"/>
          <w:szCs w:val="32"/>
        </w:rPr>
        <w:t xml:space="preserve"> </w:t>
      </w:r>
      <w:r w:rsidRPr="006C78B9">
        <w:rPr>
          <w:rFonts w:ascii="Angsana New" w:hAnsi="Angsana New"/>
          <w:sz w:val="32"/>
          <w:szCs w:val="32"/>
          <w:cs/>
        </w:rPr>
        <w:t>หรือ</w:t>
      </w:r>
      <w:r>
        <w:rPr>
          <w:rFonts w:ascii="Angsana New" w:hAnsi="Angsana New" w:hint="cs"/>
          <w:sz w:val="32"/>
          <w:szCs w:val="32"/>
          <w:cs/>
        </w:rPr>
        <w:t>หากเห็นว่า</w:t>
      </w:r>
      <w:r w:rsidRPr="006C78B9">
        <w:rPr>
          <w:rFonts w:ascii="Angsana New" w:hAnsi="Angsana New"/>
          <w:sz w:val="32"/>
          <w:szCs w:val="32"/>
          <w:cs/>
        </w:rPr>
        <w:t>การเปิดเผย</w:t>
      </w:r>
      <w:r w:rsidR="00276B49">
        <w:rPr>
          <w:rFonts w:ascii="Angsana New" w:hAnsi="Angsana New" w:hint="cs"/>
          <w:sz w:val="32"/>
          <w:szCs w:val="32"/>
          <w:cs/>
        </w:rPr>
        <w:t>ข้อมูล</w:t>
      </w:r>
      <w:r w:rsidRPr="006C78B9">
        <w:rPr>
          <w:rFonts w:ascii="Angsana New" w:hAnsi="Angsana New"/>
          <w:sz w:val="32"/>
          <w:szCs w:val="32"/>
          <w:cs/>
        </w:rPr>
        <w:t xml:space="preserve">ดังกล่าวไม่เพียงพอ </w:t>
      </w:r>
      <w:r>
        <w:rPr>
          <w:rFonts w:ascii="Angsana New" w:hAnsi="Angsana New" w:hint="cs"/>
          <w:sz w:val="32"/>
          <w:szCs w:val="32"/>
          <w:cs/>
        </w:rPr>
        <w:t>ข้าพเจ้าจะแสดง</w:t>
      </w:r>
      <w:r w:rsidRPr="006C78B9">
        <w:rPr>
          <w:rFonts w:ascii="Angsana New" w:hAnsi="Angsana New"/>
          <w:sz w:val="32"/>
          <w:szCs w:val="32"/>
          <w:cs/>
        </w:rPr>
        <w:t>ความเห็น</w:t>
      </w:r>
      <w:r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/>
          <w:sz w:val="32"/>
          <w:szCs w:val="32"/>
          <w:cs/>
        </w:rPr>
        <w:t>เปลี่ยนแปลงไป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C78B9">
        <w:rPr>
          <w:rFonts w:ascii="Angsana New" w:hAnsi="Angsana New"/>
          <w:sz w:val="32"/>
          <w:szCs w:val="32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>
        <w:rPr>
          <w:rFonts w:ascii="Angsana New" w:hAnsi="Angsana New" w:hint="cs"/>
          <w:sz w:val="32"/>
          <w:szCs w:val="32"/>
          <w:cs/>
        </w:rPr>
        <w:t>กองทุนฯ</w:t>
      </w:r>
      <w:r w:rsidRPr="006C78B9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ได้</w:t>
      </w:r>
    </w:p>
    <w:p w14:paraId="57D2F7A3" w14:textId="77777777" w:rsidR="008448F0" w:rsidRDefault="008448F0" w:rsidP="00B20A31">
      <w:pPr>
        <w:numPr>
          <w:ilvl w:val="0"/>
          <w:numId w:val="2"/>
        </w:numPr>
        <w:tabs>
          <w:tab w:val="clear" w:pos="720"/>
          <w:tab w:val="num" w:pos="36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  <w:cs/>
        </w:rPr>
      </w:pPr>
      <w:r w:rsidRPr="006C78B9">
        <w:rPr>
          <w:rFonts w:ascii="Angsana New" w:hAnsi="Angsana New"/>
          <w:sz w:val="32"/>
          <w:szCs w:val="32"/>
          <w:cs/>
        </w:rPr>
        <w:t>ประเมินการนำเสนอ โค</w:t>
      </w:r>
      <w:r>
        <w:rPr>
          <w:rFonts w:ascii="Angsana New" w:hAnsi="Angsana New"/>
          <w:sz w:val="32"/>
          <w:szCs w:val="32"/>
          <w:cs/>
        </w:rPr>
        <w:t>รงสร้างและเนื้อหาของงบการเงิน</w:t>
      </w:r>
      <w:r w:rsidRPr="006C78B9">
        <w:rPr>
          <w:rFonts w:ascii="Angsana New" w:hAnsi="Angsana New"/>
          <w:sz w:val="32"/>
          <w:szCs w:val="32"/>
          <w:cs/>
        </w:rPr>
        <w:t>โดยรวม รวมถึ</w:t>
      </w:r>
      <w:r>
        <w:rPr>
          <w:rFonts w:ascii="Angsana New" w:hAnsi="Angsana New"/>
          <w:sz w:val="32"/>
          <w:szCs w:val="32"/>
          <w:cs/>
        </w:rPr>
        <w:t>งการเปิดเผยข้อมูล</w:t>
      </w:r>
      <w:r>
        <w:rPr>
          <w:rFonts w:ascii="Angsana New" w:hAnsi="Angsana New" w:hint="cs"/>
          <w:sz w:val="32"/>
          <w:szCs w:val="32"/>
          <w:cs/>
        </w:rPr>
        <w:t>ที่เกี่ยวข้อง ตลอดจนประเมิน</w:t>
      </w:r>
      <w:r>
        <w:rPr>
          <w:rFonts w:ascii="Angsana New" w:hAnsi="Angsana New"/>
          <w:sz w:val="32"/>
          <w:szCs w:val="32"/>
          <w:cs/>
        </w:rPr>
        <w:t>ว่างบการเงิน</w:t>
      </w:r>
      <w:r w:rsidRPr="006C78B9">
        <w:rPr>
          <w:rFonts w:ascii="Angsana New" w:hAnsi="Angsana New"/>
          <w:sz w:val="32"/>
          <w:szCs w:val="32"/>
          <w:cs/>
        </w:rPr>
        <w:t>แสดงรายการและเหตุการณ์</w:t>
      </w:r>
      <w:r>
        <w:rPr>
          <w:rFonts w:ascii="Angsana New" w:hAnsi="Angsana New" w:hint="cs"/>
          <w:sz w:val="32"/>
          <w:szCs w:val="32"/>
          <w:cs/>
        </w:rPr>
        <w:t>ที่เกิดขึ้นโดย</w:t>
      </w:r>
      <w:r w:rsidRPr="006C78B9">
        <w:rPr>
          <w:rFonts w:ascii="Angsana New" w:hAnsi="Angsana New"/>
          <w:sz w:val="32"/>
          <w:szCs w:val="32"/>
          <w:cs/>
        </w:rPr>
        <w:t>ถูกต้องตามที่ควร</w:t>
      </w:r>
      <w:r>
        <w:rPr>
          <w:rFonts w:ascii="Angsana New" w:hAnsi="Angsana New" w:hint="cs"/>
          <w:sz w:val="32"/>
          <w:szCs w:val="32"/>
          <w:cs/>
        </w:rPr>
        <w:t>หรือไม่</w:t>
      </w:r>
    </w:p>
    <w:p w14:paraId="5373110A" w14:textId="49A3CBB6" w:rsidR="008448F0" w:rsidRDefault="008448F0" w:rsidP="00B20A31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 w:rsidRPr="0097772F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>
        <w:rPr>
          <w:rFonts w:ascii="Angsana New" w:hAnsi="Angsana New" w:hint="cs"/>
          <w:sz w:val="32"/>
          <w:szCs w:val="32"/>
          <w:cs/>
        </w:rPr>
        <w:t>ผู้บริหารกองทุนฯในเรื่องต่างๆ</w:t>
      </w:r>
      <w:r w:rsidR="003074AB">
        <w:rPr>
          <w:rFonts w:ascii="Angsana New" w:hAnsi="Angsana New" w:hint="cs"/>
          <w:sz w:val="32"/>
          <w:szCs w:val="32"/>
          <w:cs/>
        </w:rPr>
        <w:t xml:space="preserve">ที่สำคัญ </w:t>
      </w:r>
      <w:r>
        <w:rPr>
          <w:rFonts w:ascii="Angsana New" w:hAnsi="Angsana New" w:hint="cs"/>
          <w:sz w:val="32"/>
          <w:szCs w:val="32"/>
          <w:cs/>
        </w:rPr>
        <w:t>ซึ่งรวมถึง</w:t>
      </w:r>
      <w:r w:rsidRPr="0097772F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ascii="Angsana New" w:hAnsi="Angsana New"/>
          <w:sz w:val="32"/>
          <w:szCs w:val="32"/>
          <w:cs/>
        </w:rPr>
        <w:t>หาก</w:t>
      </w:r>
      <w:r w:rsidRPr="0097772F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2FA4CB6" w14:textId="10C486C2" w:rsidR="009613DE" w:rsidRDefault="001C719B" w:rsidP="00B20A31">
      <w:pPr>
        <w:overflowPunct/>
        <w:autoSpaceDE/>
        <w:adjustRightInd/>
        <w:spacing w:before="120" w:after="1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าพเจ้าได้ให้คำรับรองแก่ผู้บริหารกองทุนฯว่าข้าพเจ้าได้ปฏิบัติตามข้อกำหนดจรรยาบรรณที่เกี่ยวข้องกับความเป็นอิสระและได้สื่อสารกับผู้บริหารกองทุนฯเกี่ยวกับความสัมพันธ์ทั้งหมด ตลอดจนเรื่องอื่น                                 ซึ่งข้าพเจ้าเชื่อว่ามีเหตุผลที่บุคคลภายนอกอาจพิจารณาว่ากระทบต่อความเป็นอิสระและ</w:t>
      </w:r>
      <w:r w:rsidR="004F24D8">
        <w:rPr>
          <w:rFonts w:ascii="Angsana New" w:hAnsi="Angsana New" w:hint="cs"/>
          <w:sz w:val="32"/>
          <w:szCs w:val="32"/>
          <w:cs/>
        </w:rPr>
        <w:t>การดำเนินการเพื่อขจัด</w:t>
      </w:r>
      <w:r w:rsidR="00A73CC0">
        <w:rPr>
          <w:rFonts w:ascii="Angsana New" w:hAnsi="Angsana New" w:hint="cs"/>
          <w:sz w:val="32"/>
          <w:szCs w:val="32"/>
          <w:cs/>
        </w:rPr>
        <w:t>อุปสรรคหรือ</w:t>
      </w:r>
      <w:r>
        <w:rPr>
          <w:rFonts w:ascii="Angsana New" w:hAnsi="Angsana New" w:hint="cs"/>
          <w:sz w:val="32"/>
          <w:szCs w:val="32"/>
          <w:cs/>
        </w:rPr>
        <w:t>มาตรการป้องกัน</w:t>
      </w:r>
      <w:r w:rsidR="00A73CC0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ข้าพเจ้า</w:t>
      </w:r>
      <w:r w:rsidR="00A73CC0">
        <w:rPr>
          <w:rFonts w:ascii="Angsana New" w:hAnsi="Angsana New" w:hint="cs"/>
          <w:sz w:val="32"/>
          <w:szCs w:val="32"/>
          <w:cs/>
        </w:rPr>
        <w:t xml:space="preserve"> </w:t>
      </w:r>
      <w:r w:rsidR="00A73CC0">
        <w:rPr>
          <w:rFonts w:ascii="Angsana New" w:hAnsi="Angsana New"/>
          <w:sz w:val="32"/>
          <w:szCs w:val="32"/>
        </w:rPr>
        <w:t>(</w:t>
      </w:r>
      <w:r w:rsidR="00A73CC0">
        <w:rPr>
          <w:rFonts w:ascii="Angsana New" w:hAnsi="Angsana New" w:hint="cs"/>
          <w:sz w:val="32"/>
          <w:szCs w:val="32"/>
          <w:cs/>
        </w:rPr>
        <w:t>ถ้ามี</w:t>
      </w:r>
      <w:r w:rsidR="00A73CC0">
        <w:rPr>
          <w:rFonts w:ascii="Angsana New" w:hAnsi="Angsana New"/>
          <w:sz w:val="32"/>
          <w:szCs w:val="32"/>
        </w:rPr>
        <w:t>)</w:t>
      </w:r>
    </w:p>
    <w:p w14:paraId="6C94F8D9" w14:textId="77777777" w:rsidR="00B20A31" w:rsidRDefault="00B20A3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730F7C9" w14:textId="13819099" w:rsidR="001C719B" w:rsidRDefault="001C719B" w:rsidP="001C719B">
      <w:pPr>
        <w:overflowPunct/>
        <w:autoSpaceDE/>
        <w:adjustRightInd/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จากเรื่องทั้งหลายที่สื่อสารกับผู้บริหารกองทุนฯ ข้าพเจ้าได้พิจารณาเรื่องต่างๆ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3E2FDE6E" w14:textId="1534C77F" w:rsidR="008448F0" w:rsidRDefault="008448F0" w:rsidP="008826A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ข้าพเจ้าเป็นผู้รับผิดชอบงานสอบบัญชี และการนำเสนอรายงานฉบับนี้</w:t>
      </w:r>
    </w:p>
    <w:p w14:paraId="4D74EE50" w14:textId="45381F22" w:rsidR="00B70550" w:rsidRDefault="00B70550" w:rsidP="00D85892">
      <w:pPr>
        <w:tabs>
          <w:tab w:val="left" w:pos="720"/>
          <w:tab w:val="center" w:pos="612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150F39B0" w14:textId="0424E2B8" w:rsidR="000144E0" w:rsidRDefault="000144E0" w:rsidP="00D85892">
      <w:pPr>
        <w:tabs>
          <w:tab w:val="left" w:pos="720"/>
          <w:tab w:val="center" w:pos="612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161A4ECA" w14:textId="77777777" w:rsidR="000144E0" w:rsidRDefault="000144E0" w:rsidP="00D85892">
      <w:pPr>
        <w:tabs>
          <w:tab w:val="left" w:pos="720"/>
          <w:tab w:val="center" w:pos="612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19E7506D" w14:textId="77777777" w:rsidR="006B6CA4" w:rsidRPr="00436D15" w:rsidRDefault="0091477D" w:rsidP="00D85892">
      <w:pPr>
        <w:tabs>
          <w:tab w:val="left" w:pos="720"/>
          <w:tab w:val="center" w:pos="6120"/>
        </w:tabs>
        <w:spacing w:line="42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สุชาดา ตันติโอฬาร</w:t>
      </w:r>
    </w:p>
    <w:p w14:paraId="5A052583" w14:textId="77777777" w:rsidR="006B6CA4" w:rsidRPr="00436D15" w:rsidRDefault="006B6CA4" w:rsidP="00D85892">
      <w:pPr>
        <w:tabs>
          <w:tab w:val="left" w:pos="720"/>
          <w:tab w:val="center" w:pos="6120"/>
        </w:tabs>
        <w:spacing w:line="420" w:lineRule="exact"/>
        <w:rPr>
          <w:rFonts w:ascii="Angsana New" w:hAnsi="Angsana New"/>
          <w:sz w:val="32"/>
          <w:szCs w:val="32"/>
        </w:rPr>
      </w:pPr>
      <w:r w:rsidRPr="00436D15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E26C7">
        <w:rPr>
          <w:rFonts w:ascii="Angsana New" w:hAnsi="Angsana New"/>
          <w:sz w:val="32"/>
          <w:szCs w:val="32"/>
        </w:rPr>
        <w:t>7</w:t>
      </w:r>
      <w:r w:rsidR="0091477D">
        <w:rPr>
          <w:rFonts w:ascii="Angsana New" w:hAnsi="Angsana New"/>
          <w:sz w:val="32"/>
          <w:szCs w:val="32"/>
        </w:rPr>
        <w:t>138</w:t>
      </w:r>
    </w:p>
    <w:p w14:paraId="127CEA1C" w14:textId="77777777" w:rsidR="00B70550" w:rsidRDefault="00B70550" w:rsidP="00D85892">
      <w:pPr>
        <w:tabs>
          <w:tab w:val="left" w:pos="720"/>
          <w:tab w:val="center" w:pos="576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5D2DEDA4" w14:textId="77777777" w:rsidR="006B6CA4" w:rsidRPr="00436D15" w:rsidRDefault="006B6CA4" w:rsidP="00D85892">
      <w:pPr>
        <w:tabs>
          <w:tab w:val="left" w:pos="720"/>
          <w:tab w:val="center" w:pos="5760"/>
        </w:tabs>
        <w:spacing w:line="420" w:lineRule="exact"/>
        <w:rPr>
          <w:rFonts w:ascii="Angsana New" w:hAnsi="Angsana New"/>
          <w:sz w:val="32"/>
          <w:szCs w:val="32"/>
        </w:rPr>
      </w:pPr>
      <w:r w:rsidRPr="00436D15">
        <w:rPr>
          <w:rFonts w:ascii="Angsana New" w:hAnsi="Angsana New"/>
          <w:sz w:val="32"/>
          <w:szCs w:val="32"/>
          <w:cs/>
        </w:rPr>
        <w:t>บริษัท สำนักงาน</w:t>
      </w:r>
      <w:r w:rsidRPr="00436D15">
        <w:rPr>
          <w:rFonts w:ascii="Angsana New" w:hAnsi="Angsana New" w:hint="cs"/>
          <w:sz w:val="32"/>
          <w:szCs w:val="32"/>
          <w:cs/>
        </w:rPr>
        <w:t xml:space="preserve"> อีวาย </w:t>
      </w:r>
      <w:r w:rsidRPr="00436D15">
        <w:rPr>
          <w:rFonts w:ascii="Angsana New" w:hAnsi="Angsana New"/>
          <w:sz w:val="32"/>
          <w:szCs w:val="32"/>
          <w:cs/>
        </w:rPr>
        <w:t>จำกัด</w:t>
      </w:r>
    </w:p>
    <w:p w14:paraId="460292A1" w14:textId="69B9D66A" w:rsidR="008B25B1" w:rsidRDefault="006B6CA4" w:rsidP="00D85892">
      <w:pPr>
        <w:tabs>
          <w:tab w:val="left" w:pos="720"/>
          <w:tab w:val="center" w:pos="5580"/>
        </w:tabs>
        <w:spacing w:line="420" w:lineRule="exact"/>
        <w:rPr>
          <w:rFonts w:ascii="Angsana New" w:hAnsi="Angsana New"/>
          <w:sz w:val="32"/>
          <w:szCs w:val="32"/>
        </w:rPr>
      </w:pPr>
      <w:r w:rsidRPr="00436D15">
        <w:rPr>
          <w:rFonts w:ascii="Angsana New" w:hAnsi="Angsana New"/>
          <w:sz w:val="32"/>
          <w:szCs w:val="32"/>
          <w:cs/>
        </w:rPr>
        <w:t>กรุงเทพฯ</w:t>
      </w:r>
      <w:r w:rsidRPr="00436D15">
        <w:rPr>
          <w:rFonts w:ascii="Angsana New" w:hAnsi="Angsana New"/>
          <w:sz w:val="32"/>
          <w:szCs w:val="32"/>
        </w:rPr>
        <w:t>:</w:t>
      </w:r>
      <w:r w:rsidRPr="00436D15">
        <w:rPr>
          <w:rFonts w:ascii="Angsana New" w:hAnsi="Angsana New"/>
          <w:sz w:val="32"/>
          <w:szCs w:val="32"/>
          <w:cs/>
        </w:rPr>
        <w:t xml:space="preserve"> </w:t>
      </w:r>
      <w:r w:rsidR="00F24EC2">
        <w:rPr>
          <w:rFonts w:ascii="Angsana New" w:hAnsi="Angsana New"/>
          <w:sz w:val="32"/>
          <w:szCs w:val="32"/>
        </w:rPr>
        <w:t>16</w:t>
      </w:r>
      <w:r w:rsidR="00F24EC2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DC763E">
        <w:rPr>
          <w:rFonts w:ascii="Angsana New" w:hAnsi="Angsana New"/>
          <w:sz w:val="32"/>
          <w:szCs w:val="32"/>
        </w:rPr>
        <w:t xml:space="preserve"> 2569</w:t>
      </w:r>
    </w:p>
    <w:p w14:paraId="0FAF5DDF" w14:textId="77777777" w:rsidR="00582653" w:rsidRPr="00582653" w:rsidRDefault="00582653" w:rsidP="00582653">
      <w:pPr>
        <w:rPr>
          <w:rFonts w:ascii="Angsana New" w:hAnsi="Angsana New"/>
          <w:sz w:val="32"/>
          <w:szCs w:val="32"/>
        </w:rPr>
      </w:pPr>
    </w:p>
    <w:p w14:paraId="7F8519E1" w14:textId="77777777" w:rsidR="00582653" w:rsidRPr="00582653" w:rsidRDefault="00582653" w:rsidP="00582653">
      <w:pPr>
        <w:rPr>
          <w:rFonts w:ascii="Angsana New" w:hAnsi="Angsana New"/>
          <w:sz w:val="32"/>
          <w:szCs w:val="32"/>
        </w:rPr>
      </w:pPr>
    </w:p>
    <w:p w14:paraId="7617D666" w14:textId="77777777" w:rsidR="00582653" w:rsidRPr="00582653" w:rsidRDefault="00582653" w:rsidP="00582653">
      <w:pPr>
        <w:rPr>
          <w:rFonts w:ascii="Angsana New" w:hAnsi="Angsana New"/>
          <w:sz w:val="32"/>
          <w:szCs w:val="32"/>
        </w:rPr>
      </w:pPr>
    </w:p>
    <w:p w14:paraId="2124F51B" w14:textId="77777777" w:rsidR="00582653" w:rsidRPr="00582653" w:rsidRDefault="00582653" w:rsidP="00582653">
      <w:pPr>
        <w:rPr>
          <w:rFonts w:ascii="Angsana New" w:hAnsi="Angsana New"/>
          <w:sz w:val="32"/>
          <w:szCs w:val="32"/>
        </w:rPr>
      </w:pPr>
    </w:p>
    <w:p w14:paraId="07AB93D7" w14:textId="5C53550D" w:rsidR="00582653" w:rsidRPr="00582653" w:rsidRDefault="00582653" w:rsidP="00582653">
      <w:pPr>
        <w:tabs>
          <w:tab w:val="left" w:pos="6630"/>
        </w:tabs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</w:p>
    <w:sectPr w:rsidR="00582653" w:rsidRPr="00582653" w:rsidSect="00A7757E">
      <w:headerReference w:type="first" r:id="rId12"/>
      <w:footerReference w:type="first" r:id="rId13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AAAED" w14:textId="77777777" w:rsidR="0035279C" w:rsidRDefault="0035279C">
      <w:r>
        <w:separator/>
      </w:r>
    </w:p>
  </w:endnote>
  <w:endnote w:type="continuationSeparator" w:id="0">
    <w:p w14:paraId="5D3346D5" w14:textId="77777777" w:rsidR="0035279C" w:rsidRDefault="0035279C">
      <w:r>
        <w:continuationSeparator/>
      </w:r>
    </w:p>
  </w:endnote>
  <w:endnote w:type="continuationNotice" w:id="1">
    <w:p w14:paraId="615E7ED3" w14:textId="77777777" w:rsidR="0035279C" w:rsidRDefault="003527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396215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44714C3" w14:textId="77777777" w:rsidR="008448F0" w:rsidRPr="008448F0" w:rsidRDefault="008448F0" w:rsidP="008448F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448F0">
          <w:rPr>
            <w:rFonts w:ascii="Angsana New" w:hAnsi="Angsana New"/>
            <w:sz w:val="32"/>
            <w:szCs w:val="32"/>
          </w:rPr>
          <w:fldChar w:fldCharType="begin"/>
        </w:r>
        <w:r w:rsidRPr="008448F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448F0">
          <w:rPr>
            <w:rFonts w:ascii="Angsana New" w:hAnsi="Angsana New"/>
            <w:sz w:val="32"/>
            <w:szCs w:val="32"/>
          </w:rPr>
          <w:fldChar w:fldCharType="separate"/>
        </w:r>
        <w:r w:rsidR="00427D97">
          <w:rPr>
            <w:rFonts w:ascii="Angsana New" w:hAnsi="Angsana New"/>
            <w:noProof/>
            <w:sz w:val="32"/>
            <w:szCs w:val="32"/>
          </w:rPr>
          <w:t>4</w:t>
        </w:r>
        <w:r w:rsidRPr="008448F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635563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FCDC148" w14:textId="03CB4AE6" w:rsidR="00D855B0" w:rsidRPr="00D855B0" w:rsidRDefault="00D855B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D855B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D855B0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D855B0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D855B0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D855B0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D1A79" w14:textId="77777777" w:rsidR="0035279C" w:rsidRDefault="0035279C">
      <w:r>
        <w:separator/>
      </w:r>
    </w:p>
  </w:footnote>
  <w:footnote w:type="continuationSeparator" w:id="0">
    <w:p w14:paraId="259ABFA1" w14:textId="77777777" w:rsidR="0035279C" w:rsidRDefault="0035279C">
      <w:r>
        <w:continuationSeparator/>
      </w:r>
    </w:p>
  </w:footnote>
  <w:footnote w:type="continuationNotice" w:id="1">
    <w:p w14:paraId="376CDC20" w14:textId="77777777" w:rsidR="0035279C" w:rsidRDefault="003527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9DF22" w14:textId="77777777" w:rsidR="00D855B0" w:rsidRDefault="00D855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04E25EA"/>
    <w:multiLevelType w:val="hybridMultilevel"/>
    <w:tmpl w:val="4D9A66C0"/>
    <w:lvl w:ilvl="0" w:tplc="4A24BFC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7D992CFD"/>
    <w:multiLevelType w:val="hybridMultilevel"/>
    <w:tmpl w:val="FC0C2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3884634">
    <w:abstractNumId w:val="1"/>
  </w:num>
  <w:num w:numId="2" w16cid:durableId="324556661">
    <w:abstractNumId w:val="0"/>
  </w:num>
  <w:num w:numId="3" w16cid:durableId="1394935943">
    <w:abstractNumId w:val="2"/>
  </w:num>
  <w:num w:numId="4" w16cid:durableId="6579260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6D5"/>
    <w:rsid w:val="000071CC"/>
    <w:rsid w:val="000144E0"/>
    <w:rsid w:val="00022A46"/>
    <w:rsid w:val="00022C68"/>
    <w:rsid w:val="00023B22"/>
    <w:rsid w:val="0003076B"/>
    <w:rsid w:val="00033420"/>
    <w:rsid w:val="00036926"/>
    <w:rsid w:val="00045C0D"/>
    <w:rsid w:val="000468AC"/>
    <w:rsid w:val="00060A4A"/>
    <w:rsid w:val="00064792"/>
    <w:rsid w:val="00070924"/>
    <w:rsid w:val="00075AF3"/>
    <w:rsid w:val="0008038F"/>
    <w:rsid w:val="0008149D"/>
    <w:rsid w:val="00081561"/>
    <w:rsid w:val="000948C9"/>
    <w:rsid w:val="000A338B"/>
    <w:rsid w:val="000A3E3A"/>
    <w:rsid w:val="000A683E"/>
    <w:rsid w:val="000A799C"/>
    <w:rsid w:val="000B4623"/>
    <w:rsid w:val="000B5B88"/>
    <w:rsid w:val="000B7D85"/>
    <w:rsid w:val="000C4395"/>
    <w:rsid w:val="000C603F"/>
    <w:rsid w:val="000D1FD1"/>
    <w:rsid w:val="000D59D3"/>
    <w:rsid w:val="000D6258"/>
    <w:rsid w:val="000D6878"/>
    <w:rsid w:val="000D77F4"/>
    <w:rsid w:val="000E4AFA"/>
    <w:rsid w:val="000E510B"/>
    <w:rsid w:val="000F7785"/>
    <w:rsid w:val="00105DC6"/>
    <w:rsid w:val="001109D6"/>
    <w:rsid w:val="00111E3B"/>
    <w:rsid w:val="00113129"/>
    <w:rsid w:val="001133FC"/>
    <w:rsid w:val="001138AB"/>
    <w:rsid w:val="001145A8"/>
    <w:rsid w:val="001164CE"/>
    <w:rsid w:val="001178DA"/>
    <w:rsid w:val="00123FD0"/>
    <w:rsid w:val="0014140C"/>
    <w:rsid w:val="00143432"/>
    <w:rsid w:val="00143607"/>
    <w:rsid w:val="00146A13"/>
    <w:rsid w:val="00150A49"/>
    <w:rsid w:val="0016054A"/>
    <w:rsid w:val="0016295A"/>
    <w:rsid w:val="00166F45"/>
    <w:rsid w:val="00170106"/>
    <w:rsid w:val="00172BF0"/>
    <w:rsid w:val="00176111"/>
    <w:rsid w:val="00177EB3"/>
    <w:rsid w:val="00180BB5"/>
    <w:rsid w:val="00184580"/>
    <w:rsid w:val="00186C6C"/>
    <w:rsid w:val="001A2B86"/>
    <w:rsid w:val="001A5837"/>
    <w:rsid w:val="001B116F"/>
    <w:rsid w:val="001B39BD"/>
    <w:rsid w:val="001B54B4"/>
    <w:rsid w:val="001C1E85"/>
    <w:rsid w:val="001C719B"/>
    <w:rsid w:val="001C71B8"/>
    <w:rsid w:val="001D0940"/>
    <w:rsid w:val="001D791F"/>
    <w:rsid w:val="001E022B"/>
    <w:rsid w:val="001E1063"/>
    <w:rsid w:val="001E22D9"/>
    <w:rsid w:val="001F0841"/>
    <w:rsid w:val="00200E73"/>
    <w:rsid w:val="002017A5"/>
    <w:rsid w:val="00206EE2"/>
    <w:rsid w:val="002168B5"/>
    <w:rsid w:val="0022133F"/>
    <w:rsid w:val="00223491"/>
    <w:rsid w:val="00223E3F"/>
    <w:rsid w:val="00224109"/>
    <w:rsid w:val="002328FF"/>
    <w:rsid w:val="00235A5B"/>
    <w:rsid w:val="00236FFB"/>
    <w:rsid w:val="002461E3"/>
    <w:rsid w:val="00255DC3"/>
    <w:rsid w:val="00264642"/>
    <w:rsid w:val="002725E8"/>
    <w:rsid w:val="00272787"/>
    <w:rsid w:val="00273E8E"/>
    <w:rsid w:val="00274736"/>
    <w:rsid w:val="0027567F"/>
    <w:rsid w:val="00275DB3"/>
    <w:rsid w:val="00275EF7"/>
    <w:rsid w:val="00276B49"/>
    <w:rsid w:val="002804F8"/>
    <w:rsid w:val="00283936"/>
    <w:rsid w:val="00290DCD"/>
    <w:rsid w:val="002A4F64"/>
    <w:rsid w:val="002A5B55"/>
    <w:rsid w:val="002A7534"/>
    <w:rsid w:val="002B1EF0"/>
    <w:rsid w:val="002C0916"/>
    <w:rsid w:val="002C24B1"/>
    <w:rsid w:val="002C3113"/>
    <w:rsid w:val="002C34C5"/>
    <w:rsid w:val="002C4B62"/>
    <w:rsid w:val="002D65D8"/>
    <w:rsid w:val="002D7215"/>
    <w:rsid w:val="002E7096"/>
    <w:rsid w:val="002E7E56"/>
    <w:rsid w:val="002F22A4"/>
    <w:rsid w:val="00302E27"/>
    <w:rsid w:val="003074AB"/>
    <w:rsid w:val="00314220"/>
    <w:rsid w:val="00317D4E"/>
    <w:rsid w:val="00322BA0"/>
    <w:rsid w:val="003237F7"/>
    <w:rsid w:val="00330EE3"/>
    <w:rsid w:val="003349D3"/>
    <w:rsid w:val="00335FD9"/>
    <w:rsid w:val="00336961"/>
    <w:rsid w:val="003438F7"/>
    <w:rsid w:val="0035279C"/>
    <w:rsid w:val="00356046"/>
    <w:rsid w:val="003567F8"/>
    <w:rsid w:val="00356BE1"/>
    <w:rsid w:val="00365B45"/>
    <w:rsid w:val="00366676"/>
    <w:rsid w:val="0036746B"/>
    <w:rsid w:val="00367DA5"/>
    <w:rsid w:val="00374046"/>
    <w:rsid w:val="00377F80"/>
    <w:rsid w:val="003839E6"/>
    <w:rsid w:val="00385F1A"/>
    <w:rsid w:val="00395081"/>
    <w:rsid w:val="003970F1"/>
    <w:rsid w:val="003A164D"/>
    <w:rsid w:val="003A1EFF"/>
    <w:rsid w:val="003A30A5"/>
    <w:rsid w:val="003A3405"/>
    <w:rsid w:val="003A5149"/>
    <w:rsid w:val="003A5E0E"/>
    <w:rsid w:val="003A68A9"/>
    <w:rsid w:val="003A7881"/>
    <w:rsid w:val="003B148E"/>
    <w:rsid w:val="003B39E3"/>
    <w:rsid w:val="003C33EA"/>
    <w:rsid w:val="003C430F"/>
    <w:rsid w:val="003C4847"/>
    <w:rsid w:val="003D13E6"/>
    <w:rsid w:val="003D4855"/>
    <w:rsid w:val="003E2ECE"/>
    <w:rsid w:val="003F0FB8"/>
    <w:rsid w:val="0040232C"/>
    <w:rsid w:val="00407FF9"/>
    <w:rsid w:val="004119CC"/>
    <w:rsid w:val="00412FE7"/>
    <w:rsid w:val="00417148"/>
    <w:rsid w:val="00427D97"/>
    <w:rsid w:val="00431CC2"/>
    <w:rsid w:val="0043425B"/>
    <w:rsid w:val="00434736"/>
    <w:rsid w:val="00440668"/>
    <w:rsid w:val="00440FAC"/>
    <w:rsid w:val="004435C9"/>
    <w:rsid w:val="004451C8"/>
    <w:rsid w:val="00452498"/>
    <w:rsid w:val="0046418A"/>
    <w:rsid w:val="004649C3"/>
    <w:rsid w:val="004671D0"/>
    <w:rsid w:val="0046781D"/>
    <w:rsid w:val="0047179F"/>
    <w:rsid w:val="00473002"/>
    <w:rsid w:val="004764FD"/>
    <w:rsid w:val="00477EA6"/>
    <w:rsid w:val="004814FA"/>
    <w:rsid w:val="004917FF"/>
    <w:rsid w:val="004922DE"/>
    <w:rsid w:val="00492553"/>
    <w:rsid w:val="00494AF2"/>
    <w:rsid w:val="00495B42"/>
    <w:rsid w:val="004A04FF"/>
    <w:rsid w:val="004A27F2"/>
    <w:rsid w:val="004A47A1"/>
    <w:rsid w:val="004A4F23"/>
    <w:rsid w:val="004A5869"/>
    <w:rsid w:val="004B02D9"/>
    <w:rsid w:val="004B3423"/>
    <w:rsid w:val="004B50E1"/>
    <w:rsid w:val="004B59DE"/>
    <w:rsid w:val="004B69DF"/>
    <w:rsid w:val="004C7BAE"/>
    <w:rsid w:val="004D2342"/>
    <w:rsid w:val="004F24D8"/>
    <w:rsid w:val="004F5BF2"/>
    <w:rsid w:val="004F7E85"/>
    <w:rsid w:val="00503BBB"/>
    <w:rsid w:val="00511FF4"/>
    <w:rsid w:val="005127CF"/>
    <w:rsid w:val="00513A8D"/>
    <w:rsid w:val="005158E3"/>
    <w:rsid w:val="0051771D"/>
    <w:rsid w:val="00523490"/>
    <w:rsid w:val="00526455"/>
    <w:rsid w:val="0053161D"/>
    <w:rsid w:val="0053426A"/>
    <w:rsid w:val="00542FC4"/>
    <w:rsid w:val="00545F31"/>
    <w:rsid w:val="005501AE"/>
    <w:rsid w:val="00550C28"/>
    <w:rsid w:val="00556FE9"/>
    <w:rsid w:val="0056445C"/>
    <w:rsid w:val="00564EAB"/>
    <w:rsid w:val="00572C4B"/>
    <w:rsid w:val="00572D3A"/>
    <w:rsid w:val="0057750C"/>
    <w:rsid w:val="00580015"/>
    <w:rsid w:val="0058074A"/>
    <w:rsid w:val="00582653"/>
    <w:rsid w:val="00583884"/>
    <w:rsid w:val="00584BC6"/>
    <w:rsid w:val="0058649B"/>
    <w:rsid w:val="00591437"/>
    <w:rsid w:val="00593F0F"/>
    <w:rsid w:val="00596EEF"/>
    <w:rsid w:val="005A43FC"/>
    <w:rsid w:val="005B1037"/>
    <w:rsid w:val="005B42B5"/>
    <w:rsid w:val="005C28AC"/>
    <w:rsid w:val="005C687C"/>
    <w:rsid w:val="005C7413"/>
    <w:rsid w:val="005D0DD3"/>
    <w:rsid w:val="005D2680"/>
    <w:rsid w:val="005D2FC9"/>
    <w:rsid w:val="005D60BE"/>
    <w:rsid w:val="005D725B"/>
    <w:rsid w:val="005D7B9B"/>
    <w:rsid w:val="005E1A37"/>
    <w:rsid w:val="005E3EE5"/>
    <w:rsid w:val="005F14CF"/>
    <w:rsid w:val="005F2CE5"/>
    <w:rsid w:val="005F2D6E"/>
    <w:rsid w:val="005F37E2"/>
    <w:rsid w:val="005F3A12"/>
    <w:rsid w:val="005F5216"/>
    <w:rsid w:val="005F5838"/>
    <w:rsid w:val="005F5E06"/>
    <w:rsid w:val="00620720"/>
    <w:rsid w:val="00620B00"/>
    <w:rsid w:val="00624F86"/>
    <w:rsid w:val="006311E8"/>
    <w:rsid w:val="00631BA4"/>
    <w:rsid w:val="0063529D"/>
    <w:rsid w:val="006357AB"/>
    <w:rsid w:val="00635AD5"/>
    <w:rsid w:val="006426C8"/>
    <w:rsid w:val="006434E3"/>
    <w:rsid w:val="00656990"/>
    <w:rsid w:val="00670EEF"/>
    <w:rsid w:val="0067102E"/>
    <w:rsid w:val="0067150E"/>
    <w:rsid w:val="00671C11"/>
    <w:rsid w:val="006733E6"/>
    <w:rsid w:val="00674E74"/>
    <w:rsid w:val="00675470"/>
    <w:rsid w:val="00676374"/>
    <w:rsid w:val="00677C41"/>
    <w:rsid w:val="00682194"/>
    <w:rsid w:val="00685394"/>
    <w:rsid w:val="00685FEC"/>
    <w:rsid w:val="006862B7"/>
    <w:rsid w:val="0068766E"/>
    <w:rsid w:val="0069060B"/>
    <w:rsid w:val="006A6173"/>
    <w:rsid w:val="006B01CF"/>
    <w:rsid w:val="006B3EFD"/>
    <w:rsid w:val="006B6CA4"/>
    <w:rsid w:val="006C5BE0"/>
    <w:rsid w:val="006C79AC"/>
    <w:rsid w:val="006D1823"/>
    <w:rsid w:val="006D1AF3"/>
    <w:rsid w:val="006D2BB4"/>
    <w:rsid w:val="006D55F8"/>
    <w:rsid w:val="006D7430"/>
    <w:rsid w:val="006D76C8"/>
    <w:rsid w:val="006E622C"/>
    <w:rsid w:val="006F0772"/>
    <w:rsid w:val="006F2983"/>
    <w:rsid w:val="006F3678"/>
    <w:rsid w:val="006F41EA"/>
    <w:rsid w:val="006F6EEA"/>
    <w:rsid w:val="006F72B1"/>
    <w:rsid w:val="007011B8"/>
    <w:rsid w:val="00701814"/>
    <w:rsid w:val="0070334B"/>
    <w:rsid w:val="00706922"/>
    <w:rsid w:val="007110F6"/>
    <w:rsid w:val="00715FDC"/>
    <w:rsid w:val="0072212A"/>
    <w:rsid w:val="007224F9"/>
    <w:rsid w:val="00723BD1"/>
    <w:rsid w:val="00725749"/>
    <w:rsid w:val="00731F79"/>
    <w:rsid w:val="0073212B"/>
    <w:rsid w:val="007331B0"/>
    <w:rsid w:val="0073386E"/>
    <w:rsid w:val="00733B78"/>
    <w:rsid w:val="00737C36"/>
    <w:rsid w:val="00753349"/>
    <w:rsid w:val="00755EF6"/>
    <w:rsid w:val="007617EA"/>
    <w:rsid w:val="00761CBD"/>
    <w:rsid w:val="007853FA"/>
    <w:rsid w:val="00785E2C"/>
    <w:rsid w:val="007905A1"/>
    <w:rsid w:val="007966D1"/>
    <w:rsid w:val="007967EB"/>
    <w:rsid w:val="007A03CA"/>
    <w:rsid w:val="007A07D3"/>
    <w:rsid w:val="007A2690"/>
    <w:rsid w:val="007A2B9F"/>
    <w:rsid w:val="007A2D0A"/>
    <w:rsid w:val="007B2317"/>
    <w:rsid w:val="007B2368"/>
    <w:rsid w:val="007B2FB7"/>
    <w:rsid w:val="007B4FAF"/>
    <w:rsid w:val="007B623C"/>
    <w:rsid w:val="007B6748"/>
    <w:rsid w:val="007C2563"/>
    <w:rsid w:val="007C3783"/>
    <w:rsid w:val="007C6E12"/>
    <w:rsid w:val="007D46FF"/>
    <w:rsid w:val="007E15C7"/>
    <w:rsid w:val="007E2722"/>
    <w:rsid w:val="007E3716"/>
    <w:rsid w:val="007E6D50"/>
    <w:rsid w:val="007F1CA1"/>
    <w:rsid w:val="007F3170"/>
    <w:rsid w:val="007F3348"/>
    <w:rsid w:val="007F4F91"/>
    <w:rsid w:val="007F6C40"/>
    <w:rsid w:val="007F799F"/>
    <w:rsid w:val="00802341"/>
    <w:rsid w:val="00810D72"/>
    <w:rsid w:val="00814D29"/>
    <w:rsid w:val="008218BA"/>
    <w:rsid w:val="00824E8C"/>
    <w:rsid w:val="00825ACB"/>
    <w:rsid w:val="00825B4F"/>
    <w:rsid w:val="008276D5"/>
    <w:rsid w:val="00827CB5"/>
    <w:rsid w:val="0083606B"/>
    <w:rsid w:val="0084100F"/>
    <w:rsid w:val="00842B1D"/>
    <w:rsid w:val="00843CE8"/>
    <w:rsid w:val="008448F0"/>
    <w:rsid w:val="00847AFA"/>
    <w:rsid w:val="00847B3E"/>
    <w:rsid w:val="00853C38"/>
    <w:rsid w:val="00854187"/>
    <w:rsid w:val="00856597"/>
    <w:rsid w:val="008570FF"/>
    <w:rsid w:val="00857943"/>
    <w:rsid w:val="008604DE"/>
    <w:rsid w:val="00863C30"/>
    <w:rsid w:val="0086585C"/>
    <w:rsid w:val="008658FD"/>
    <w:rsid w:val="0087085E"/>
    <w:rsid w:val="008731F7"/>
    <w:rsid w:val="008747B0"/>
    <w:rsid w:val="00876DD8"/>
    <w:rsid w:val="0088168C"/>
    <w:rsid w:val="008826A2"/>
    <w:rsid w:val="00883CC2"/>
    <w:rsid w:val="00884D07"/>
    <w:rsid w:val="008859C6"/>
    <w:rsid w:val="00886A15"/>
    <w:rsid w:val="008901DA"/>
    <w:rsid w:val="00892C49"/>
    <w:rsid w:val="008930EC"/>
    <w:rsid w:val="00895C85"/>
    <w:rsid w:val="008971FB"/>
    <w:rsid w:val="008A2103"/>
    <w:rsid w:val="008A422A"/>
    <w:rsid w:val="008A586F"/>
    <w:rsid w:val="008A6092"/>
    <w:rsid w:val="008B25B1"/>
    <w:rsid w:val="008B2C75"/>
    <w:rsid w:val="008C1F27"/>
    <w:rsid w:val="008C7BC2"/>
    <w:rsid w:val="008D656B"/>
    <w:rsid w:val="008E26C7"/>
    <w:rsid w:val="008E3AA4"/>
    <w:rsid w:val="008F0CB5"/>
    <w:rsid w:val="008F4FCF"/>
    <w:rsid w:val="00900441"/>
    <w:rsid w:val="00900CA2"/>
    <w:rsid w:val="009012CB"/>
    <w:rsid w:val="00905707"/>
    <w:rsid w:val="00906D34"/>
    <w:rsid w:val="0091142F"/>
    <w:rsid w:val="0091477D"/>
    <w:rsid w:val="009258BB"/>
    <w:rsid w:val="009341FE"/>
    <w:rsid w:val="0093514C"/>
    <w:rsid w:val="0093531F"/>
    <w:rsid w:val="0093703A"/>
    <w:rsid w:val="00944744"/>
    <w:rsid w:val="009613DE"/>
    <w:rsid w:val="00964884"/>
    <w:rsid w:val="009710CD"/>
    <w:rsid w:val="0097473C"/>
    <w:rsid w:val="0098075B"/>
    <w:rsid w:val="00986832"/>
    <w:rsid w:val="00986A3D"/>
    <w:rsid w:val="00987F8C"/>
    <w:rsid w:val="00991933"/>
    <w:rsid w:val="0099420D"/>
    <w:rsid w:val="00996EBB"/>
    <w:rsid w:val="009A12E6"/>
    <w:rsid w:val="009A13EE"/>
    <w:rsid w:val="009B5890"/>
    <w:rsid w:val="009B655B"/>
    <w:rsid w:val="009C1382"/>
    <w:rsid w:val="009C381E"/>
    <w:rsid w:val="009C52DC"/>
    <w:rsid w:val="009C6E67"/>
    <w:rsid w:val="009D017E"/>
    <w:rsid w:val="009D052B"/>
    <w:rsid w:val="009D1642"/>
    <w:rsid w:val="009D31A9"/>
    <w:rsid w:val="009E3838"/>
    <w:rsid w:val="009F3E19"/>
    <w:rsid w:val="00A009D4"/>
    <w:rsid w:val="00A053E6"/>
    <w:rsid w:val="00A06602"/>
    <w:rsid w:val="00A06B6F"/>
    <w:rsid w:val="00A10159"/>
    <w:rsid w:val="00A119D6"/>
    <w:rsid w:val="00A11E0E"/>
    <w:rsid w:val="00A13A48"/>
    <w:rsid w:val="00A14281"/>
    <w:rsid w:val="00A14EF2"/>
    <w:rsid w:val="00A17C1C"/>
    <w:rsid w:val="00A21135"/>
    <w:rsid w:val="00A2331D"/>
    <w:rsid w:val="00A264A5"/>
    <w:rsid w:val="00A27B45"/>
    <w:rsid w:val="00A3030B"/>
    <w:rsid w:val="00A3134B"/>
    <w:rsid w:val="00A31403"/>
    <w:rsid w:val="00A340FC"/>
    <w:rsid w:val="00A34AA3"/>
    <w:rsid w:val="00A41976"/>
    <w:rsid w:val="00A43D70"/>
    <w:rsid w:val="00A47257"/>
    <w:rsid w:val="00A5178F"/>
    <w:rsid w:val="00A54DD7"/>
    <w:rsid w:val="00A57078"/>
    <w:rsid w:val="00A616A9"/>
    <w:rsid w:val="00A65E38"/>
    <w:rsid w:val="00A73CC0"/>
    <w:rsid w:val="00A7757E"/>
    <w:rsid w:val="00A80510"/>
    <w:rsid w:val="00A80857"/>
    <w:rsid w:val="00A80F2A"/>
    <w:rsid w:val="00A8309C"/>
    <w:rsid w:val="00A868F0"/>
    <w:rsid w:val="00A87405"/>
    <w:rsid w:val="00A874EE"/>
    <w:rsid w:val="00A8774D"/>
    <w:rsid w:val="00A9072B"/>
    <w:rsid w:val="00A93696"/>
    <w:rsid w:val="00A93CB7"/>
    <w:rsid w:val="00A93EA7"/>
    <w:rsid w:val="00A9443E"/>
    <w:rsid w:val="00A95201"/>
    <w:rsid w:val="00A956BF"/>
    <w:rsid w:val="00A95FD8"/>
    <w:rsid w:val="00A9625B"/>
    <w:rsid w:val="00A97F20"/>
    <w:rsid w:val="00AA3067"/>
    <w:rsid w:val="00AA4A0C"/>
    <w:rsid w:val="00AA5646"/>
    <w:rsid w:val="00AB50C0"/>
    <w:rsid w:val="00AC08D4"/>
    <w:rsid w:val="00AC4981"/>
    <w:rsid w:val="00AD1AFE"/>
    <w:rsid w:val="00AD21E8"/>
    <w:rsid w:val="00AD47C4"/>
    <w:rsid w:val="00AE5E6A"/>
    <w:rsid w:val="00AF57CF"/>
    <w:rsid w:val="00AF71F7"/>
    <w:rsid w:val="00B02303"/>
    <w:rsid w:val="00B05687"/>
    <w:rsid w:val="00B05D52"/>
    <w:rsid w:val="00B10F29"/>
    <w:rsid w:val="00B1182E"/>
    <w:rsid w:val="00B130B9"/>
    <w:rsid w:val="00B13A2C"/>
    <w:rsid w:val="00B16FD6"/>
    <w:rsid w:val="00B20A31"/>
    <w:rsid w:val="00B232CB"/>
    <w:rsid w:val="00B26A22"/>
    <w:rsid w:val="00B32BA0"/>
    <w:rsid w:val="00B51729"/>
    <w:rsid w:val="00B52B65"/>
    <w:rsid w:val="00B659A9"/>
    <w:rsid w:val="00B70550"/>
    <w:rsid w:val="00B71244"/>
    <w:rsid w:val="00B808C1"/>
    <w:rsid w:val="00B82FFA"/>
    <w:rsid w:val="00B919BC"/>
    <w:rsid w:val="00B91F12"/>
    <w:rsid w:val="00BA2204"/>
    <w:rsid w:val="00BA6BDE"/>
    <w:rsid w:val="00BB5E73"/>
    <w:rsid w:val="00BC1302"/>
    <w:rsid w:val="00BC3C5C"/>
    <w:rsid w:val="00BD153B"/>
    <w:rsid w:val="00BD1D71"/>
    <w:rsid w:val="00BD34B1"/>
    <w:rsid w:val="00BD7B46"/>
    <w:rsid w:val="00BE2448"/>
    <w:rsid w:val="00BE24C1"/>
    <w:rsid w:val="00BE25F9"/>
    <w:rsid w:val="00BF176D"/>
    <w:rsid w:val="00BF6E1B"/>
    <w:rsid w:val="00BF7E3B"/>
    <w:rsid w:val="00C06A5F"/>
    <w:rsid w:val="00C07D1F"/>
    <w:rsid w:val="00C11AFB"/>
    <w:rsid w:val="00C1274A"/>
    <w:rsid w:val="00C14359"/>
    <w:rsid w:val="00C15FB5"/>
    <w:rsid w:val="00C17664"/>
    <w:rsid w:val="00C21A22"/>
    <w:rsid w:val="00C2229E"/>
    <w:rsid w:val="00C25CBF"/>
    <w:rsid w:val="00C2676B"/>
    <w:rsid w:val="00C27542"/>
    <w:rsid w:val="00C33F81"/>
    <w:rsid w:val="00C346B5"/>
    <w:rsid w:val="00C35790"/>
    <w:rsid w:val="00C37C5E"/>
    <w:rsid w:val="00C43197"/>
    <w:rsid w:val="00C43A69"/>
    <w:rsid w:val="00C46005"/>
    <w:rsid w:val="00C52696"/>
    <w:rsid w:val="00C536F8"/>
    <w:rsid w:val="00C60C71"/>
    <w:rsid w:val="00C63FE0"/>
    <w:rsid w:val="00C6724A"/>
    <w:rsid w:val="00C672A5"/>
    <w:rsid w:val="00C81BAD"/>
    <w:rsid w:val="00C82D51"/>
    <w:rsid w:val="00C971BF"/>
    <w:rsid w:val="00C9776F"/>
    <w:rsid w:val="00CA5FC4"/>
    <w:rsid w:val="00CB03B4"/>
    <w:rsid w:val="00CB10D3"/>
    <w:rsid w:val="00CB1710"/>
    <w:rsid w:val="00CB492F"/>
    <w:rsid w:val="00CB6E52"/>
    <w:rsid w:val="00CC1161"/>
    <w:rsid w:val="00CC18F4"/>
    <w:rsid w:val="00CC4C03"/>
    <w:rsid w:val="00CD2FF8"/>
    <w:rsid w:val="00CD425F"/>
    <w:rsid w:val="00CD6303"/>
    <w:rsid w:val="00CD6F93"/>
    <w:rsid w:val="00CE113F"/>
    <w:rsid w:val="00CE55A1"/>
    <w:rsid w:val="00CE6709"/>
    <w:rsid w:val="00CF1D67"/>
    <w:rsid w:val="00CF20E9"/>
    <w:rsid w:val="00CF4FFD"/>
    <w:rsid w:val="00CF5688"/>
    <w:rsid w:val="00D037B8"/>
    <w:rsid w:val="00D066CE"/>
    <w:rsid w:val="00D12E8A"/>
    <w:rsid w:val="00D15150"/>
    <w:rsid w:val="00D169CA"/>
    <w:rsid w:val="00D16CD2"/>
    <w:rsid w:val="00D17A64"/>
    <w:rsid w:val="00D230D9"/>
    <w:rsid w:val="00D23D83"/>
    <w:rsid w:val="00D2498F"/>
    <w:rsid w:val="00D310BE"/>
    <w:rsid w:val="00D3219F"/>
    <w:rsid w:val="00D32AE6"/>
    <w:rsid w:val="00D3669D"/>
    <w:rsid w:val="00D4044E"/>
    <w:rsid w:val="00D54BD8"/>
    <w:rsid w:val="00D62574"/>
    <w:rsid w:val="00D6358E"/>
    <w:rsid w:val="00D67D0A"/>
    <w:rsid w:val="00D70383"/>
    <w:rsid w:val="00D75B86"/>
    <w:rsid w:val="00D855B0"/>
    <w:rsid w:val="00D85892"/>
    <w:rsid w:val="00DA24A5"/>
    <w:rsid w:val="00DA614A"/>
    <w:rsid w:val="00DA6CA3"/>
    <w:rsid w:val="00DB0386"/>
    <w:rsid w:val="00DB1881"/>
    <w:rsid w:val="00DB3313"/>
    <w:rsid w:val="00DC15BA"/>
    <w:rsid w:val="00DC1DB2"/>
    <w:rsid w:val="00DC3E3D"/>
    <w:rsid w:val="00DC763E"/>
    <w:rsid w:val="00DD3BDF"/>
    <w:rsid w:val="00DD4D30"/>
    <w:rsid w:val="00DE3336"/>
    <w:rsid w:val="00DF21D3"/>
    <w:rsid w:val="00DF7623"/>
    <w:rsid w:val="00E01270"/>
    <w:rsid w:val="00E023FB"/>
    <w:rsid w:val="00E05502"/>
    <w:rsid w:val="00E06CD0"/>
    <w:rsid w:val="00E13A6D"/>
    <w:rsid w:val="00E14AEC"/>
    <w:rsid w:val="00E14EF2"/>
    <w:rsid w:val="00E17732"/>
    <w:rsid w:val="00E20435"/>
    <w:rsid w:val="00E20AF1"/>
    <w:rsid w:val="00E25655"/>
    <w:rsid w:val="00E2775C"/>
    <w:rsid w:val="00E30FAD"/>
    <w:rsid w:val="00E32DA8"/>
    <w:rsid w:val="00E41607"/>
    <w:rsid w:val="00E424A5"/>
    <w:rsid w:val="00E510AC"/>
    <w:rsid w:val="00E62695"/>
    <w:rsid w:val="00E63F40"/>
    <w:rsid w:val="00E745A1"/>
    <w:rsid w:val="00E74CFD"/>
    <w:rsid w:val="00E75403"/>
    <w:rsid w:val="00E76894"/>
    <w:rsid w:val="00E76CC3"/>
    <w:rsid w:val="00E83697"/>
    <w:rsid w:val="00E86B6D"/>
    <w:rsid w:val="00E8755F"/>
    <w:rsid w:val="00E925F0"/>
    <w:rsid w:val="00E94C2C"/>
    <w:rsid w:val="00E974FA"/>
    <w:rsid w:val="00EA117A"/>
    <w:rsid w:val="00EA4089"/>
    <w:rsid w:val="00EA5503"/>
    <w:rsid w:val="00EA7F75"/>
    <w:rsid w:val="00EB1584"/>
    <w:rsid w:val="00EB3ACC"/>
    <w:rsid w:val="00EB62FF"/>
    <w:rsid w:val="00EC08FF"/>
    <w:rsid w:val="00EC0AFC"/>
    <w:rsid w:val="00EC114C"/>
    <w:rsid w:val="00EC3072"/>
    <w:rsid w:val="00EC4FF6"/>
    <w:rsid w:val="00ED7870"/>
    <w:rsid w:val="00EE217A"/>
    <w:rsid w:val="00EE4299"/>
    <w:rsid w:val="00EF03DA"/>
    <w:rsid w:val="00EF0FA3"/>
    <w:rsid w:val="00EF797D"/>
    <w:rsid w:val="00F02195"/>
    <w:rsid w:val="00F029C4"/>
    <w:rsid w:val="00F05763"/>
    <w:rsid w:val="00F06FD7"/>
    <w:rsid w:val="00F0724C"/>
    <w:rsid w:val="00F1080A"/>
    <w:rsid w:val="00F11816"/>
    <w:rsid w:val="00F20851"/>
    <w:rsid w:val="00F2364D"/>
    <w:rsid w:val="00F24168"/>
    <w:rsid w:val="00F24EC2"/>
    <w:rsid w:val="00F30D72"/>
    <w:rsid w:val="00F31EF6"/>
    <w:rsid w:val="00F336D5"/>
    <w:rsid w:val="00F351B1"/>
    <w:rsid w:val="00F362ED"/>
    <w:rsid w:val="00F40679"/>
    <w:rsid w:val="00F41281"/>
    <w:rsid w:val="00F46238"/>
    <w:rsid w:val="00F508D4"/>
    <w:rsid w:val="00F519EF"/>
    <w:rsid w:val="00F52507"/>
    <w:rsid w:val="00F52BA0"/>
    <w:rsid w:val="00F5639D"/>
    <w:rsid w:val="00F622FA"/>
    <w:rsid w:val="00F6426C"/>
    <w:rsid w:val="00F67D61"/>
    <w:rsid w:val="00F77C3E"/>
    <w:rsid w:val="00F80EA7"/>
    <w:rsid w:val="00F83732"/>
    <w:rsid w:val="00F87F94"/>
    <w:rsid w:val="00F90EC1"/>
    <w:rsid w:val="00FA14DE"/>
    <w:rsid w:val="00FA3569"/>
    <w:rsid w:val="00FA6940"/>
    <w:rsid w:val="00FB312F"/>
    <w:rsid w:val="00FB3EFC"/>
    <w:rsid w:val="00FB4E4F"/>
    <w:rsid w:val="00FB54BE"/>
    <w:rsid w:val="00FB57EB"/>
    <w:rsid w:val="00FC4701"/>
    <w:rsid w:val="00FC52C9"/>
    <w:rsid w:val="00FD5441"/>
    <w:rsid w:val="00FD7C7F"/>
    <w:rsid w:val="00FE596E"/>
    <w:rsid w:val="00FF02BC"/>
    <w:rsid w:val="00FF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AD8AD3"/>
  <w15:docId w15:val="{A56A8AF0-D971-4FE8-9BB6-2E0A3B463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6D5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F336D5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9">
    <w:name w:val="heading 9"/>
    <w:basedOn w:val="Normal"/>
    <w:next w:val="Normal"/>
    <w:qFormat/>
    <w:rsid w:val="00F336D5"/>
    <w:pPr>
      <w:keepNext/>
      <w:tabs>
        <w:tab w:val="left" w:pos="720"/>
      </w:tabs>
      <w:spacing w:after="120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336D5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F336D5"/>
  </w:style>
  <w:style w:type="paragraph" w:styleId="Header">
    <w:name w:val="header"/>
    <w:basedOn w:val="Normal"/>
    <w:rsid w:val="00F336D5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F336D5"/>
    <w:pPr>
      <w:tabs>
        <w:tab w:val="left" w:pos="900"/>
        <w:tab w:val="left" w:pos="1440"/>
        <w:tab w:val="left" w:pos="28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paragraph" w:customStyle="1" w:styleId="Char">
    <w:name w:val="Char"/>
    <w:basedOn w:val="Normal"/>
    <w:rsid w:val="00F336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F336D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B57EB"/>
    <w:rPr>
      <w:rFonts w:ascii="Tahoma" w:hAnsi="Tahoma" w:cs="Tahoma"/>
      <w:sz w:val="16"/>
      <w:szCs w:val="16"/>
    </w:rPr>
  </w:style>
  <w:style w:type="paragraph" w:customStyle="1" w:styleId="a">
    <w:name w:val="อักขระ"/>
    <w:basedOn w:val="Normal"/>
    <w:rsid w:val="00DB33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C52DC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9C52DC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9C52DC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F519EF"/>
    <w:rPr>
      <w:rFonts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7B2368"/>
    <w:pPr>
      <w:ind w:left="720"/>
      <w:contextualSpacing/>
    </w:pPr>
    <w:rPr>
      <w:szCs w:val="30"/>
    </w:rPr>
  </w:style>
  <w:style w:type="character" w:styleId="CommentReference">
    <w:name w:val="annotation reference"/>
    <w:basedOn w:val="DefaultParagraphFont"/>
    <w:semiHidden/>
    <w:unhideWhenUsed/>
    <w:rsid w:val="0053426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342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3426A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342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426A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15150"/>
    <w:rPr>
      <w:rFonts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9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5E793A98544B1498E71B1100B7B8076" ma:contentTypeVersion="10" ma:contentTypeDescription="สร้างเอกสารใหม่" ma:contentTypeScope="" ma:versionID="bd6c555ea2f2a94a26d1509c363346eb">
  <xsd:schema xmlns:xsd="http://www.w3.org/2001/XMLSchema" xmlns:xs="http://www.w3.org/2001/XMLSchema" xmlns:p="http://schemas.microsoft.com/office/2006/metadata/properties" xmlns:ns2="e3df6e35-199d-465d-ad42-f0c7cac2546e" targetNamespace="http://schemas.microsoft.com/office/2006/metadata/properties" ma:root="true" ma:fieldsID="b8724edda8b2dc13089721bff3ae75be" ns2:_="">
    <xsd:import namespace="e3df6e35-199d-465d-ad42-f0c7cac254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f6e35-199d-465d-ad42-f0c7cac254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df6e35-199d-465d-ad42-f0c7cac2546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F74576-724E-4707-9936-5653242518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892C5A-9DCA-442F-9807-F81E89CAE9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df6e35-199d-465d-ad42-f0c7cac254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C9FC48-2874-413D-9C3D-70A4736FB8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6D00BD-A6CA-424B-9C2E-34FE759A80BE}">
  <ds:schemaRefs>
    <ds:schemaRef ds:uri="http://schemas.microsoft.com/office/2006/metadata/properties"/>
    <ds:schemaRef ds:uri="http://schemas.microsoft.com/office/infopath/2007/PartnerControls"/>
    <ds:schemaRef ds:uri="e3df6e35-199d-465d-ad42-f0c7cac254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7</Pages>
  <Words>1731</Words>
  <Characters>9870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Darika Tongprapai</cp:lastModifiedBy>
  <cp:revision>45</cp:revision>
  <cp:lastPrinted>2026-02-11T05:36:00Z</cp:lastPrinted>
  <dcterms:created xsi:type="dcterms:W3CDTF">2023-02-17T07:29:00Z</dcterms:created>
  <dcterms:modified xsi:type="dcterms:W3CDTF">2026-02-11T05:36:00Z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0x010100B5E793A98544B1498E71B1100B7B8076</vt:lpwstr>
  </property>
  <property fmtid="{D5CDD505-2E9C-101B-9397-08002B2CF9AE}" pid="3" name="MediaServiceImageTags">
    <vt:lpwstr/>
  </property>
</Properties>
</file>