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40CB6" w14:textId="1BEB7080" w:rsidR="00790517" w:rsidRPr="00556B25" w:rsidRDefault="00790517" w:rsidP="00790517">
      <w:pPr>
        <w:pStyle w:val="Default"/>
        <w:rPr>
          <w:rFonts w:cs="Browallia New"/>
          <w:b/>
          <w:bCs/>
          <w:color w:val="CF4A02"/>
          <w:sz w:val="20"/>
          <w:szCs w:val="25"/>
        </w:rPr>
      </w:pPr>
      <w:r w:rsidRPr="00582F13">
        <w:rPr>
          <w:b/>
          <w:bCs/>
          <w:color w:val="CF4A02"/>
          <w:sz w:val="20"/>
          <w:szCs w:val="20"/>
        </w:rPr>
        <w:t>I</w:t>
      </w:r>
      <w:r w:rsidR="0043177F" w:rsidRPr="00582F13">
        <w:rPr>
          <w:b/>
          <w:bCs/>
          <w:color w:val="CF4A02"/>
          <w:sz w:val="20"/>
          <w:szCs w:val="20"/>
        </w:rPr>
        <w:t>ndependent Auditor’s</w:t>
      </w:r>
      <w:r w:rsidRPr="00582F13">
        <w:rPr>
          <w:b/>
          <w:bCs/>
          <w:color w:val="CF4A02"/>
          <w:sz w:val="20"/>
          <w:szCs w:val="20"/>
        </w:rPr>
        <w:t xml:space="preserve"> R</w:t>
      </w:r>
      <w:r w:rsidR="0043177F" w:rsidRPr="00582F13">
        <w:rPr>
          <w:b/>
          <w:bCs/>
          <w:color w:val="CF4A02"/>
          <w:sz w:val="20"/>
          <w:szCs w:val="20"/>
        </w:rPr>
        <w:t>epor</w:t>
      </w:r>
      <w:r w:rsidR="00556B25">
        <w:rPr>
          <w:rFonts w:cs="Browallia New"/>
          <w:b/>
          <w:bCs/>
          <w:color w:val="CF4A02"/>
          <w:sz w:val="20"/>
          <w:szCs w:val="25"/>
        </w:rPr>
        <w:t>t</w:t>
      </w:r>
    </w:p>
    <w:p w14:paraId="416860C2" w14:textId="77777777" w:rsidR="0027015E" w:rsidRPr="00582F13" w:rsidRDefault="0027015E" w:rsidP="00790517">
      <w:pPr>
        <w:pStyle w:val="Default"/>
        <w:rPr>
          <w:b/>
          <w:bCs/>
          <w:color w:val="CF4A02"/>
          <w:sz w:val="18"/>
          <w:szCs w:val="18"/>
        </w:rPr>
      </w:pPr>
    </w:p>
    <w:p w14:paraId="5C54C69F" w14:textId="77777777" w:rsidR="0027015E" w:rsidRPr="00582F13" w:rsidRDefault="0027015E" w:rsidP="00790517">
      <w:pPr>
        <w:pStyle w:val="Default"/>
        <w:rPr>
          <w:color w:val="CF4A02"/>
          <w:sz w:val="18"/>
          <w:szCs w:val="18"/>
        </w:rPr>
      </w:pPr>
    </w:p>
    <w:p w14:paraId="3B549AED" w14:textId="77777777" w:rsidR="00790517" w:rsidRPr="00582F13" w:rsidRDefault="00790517" w:rsidP="002427B6">
      <w:pPr>
        <w:pStyle w:val="Default"/>
        <w:jc w:val="both"/>
        <w:rPr>
          <w:color w:val="CF4A02"/>
          <w:sz w:val="18"/>
          <w:szCs w:val="18"/>
          <w:lang w:val="en-US"/>
        </w:rPr>
      </w:pPr>
      <w:r w:rsidRPr="00582F13">
        <w:rPr>
          <w:color w:val="CF4A02"/>
          <w:sz w:val="18"/>
          <w:szCs w:val="18"/>
        </w:rPr>
        <w:t xml:space="preserve">To the </w:t>
      </w:r>
      <w:r w:rsidR="004C0088" w:rsidRPr="00582F13">
        <w:rPr>
          <w:color w:val="CF4A02"/>
          <w:sz w:val="18"/>
          <w:szCs w:val="18"/>
        </w:rPr>
        <w:t>Shareholders and</w:t>
      </w:r>
      <w:r w:rsidR="00F27D29" w:rsidRPr="00582F13">
        <w:rPr>
          <w:color w:val="CF4A02"/>
          <w:sz w:val="18"/>
          <w:szCs w:val="18"/>
        </w:rPr>
        <w:t xml:space="preserve"> the</w:t>
      </w:r>
      <w:r w:rsidR="004C0088" w:rsidRPr="00582F13">
        <w:rPr>
          <w:color w:val="CF4A02"/>
          <w:sz w:val="18"/>
          <w:szCs w:val="18"/>
        </w:rPr>
        <w:t xml:space="preserve"> Board of </w:t>
      </w:r>
      <w:r w:rsidR="000270C2" w:rsidRPr="00582F13">
        <w:rPr>
          <w:color w:val="CF4A02"/>
          <w:sz w:val="18"/>
          <w:szCs w:val="18"/>
        </w:rPr>
        <w:t xml:space="preserve">Directors </w:t>
      </w:r>
      <w:r w:rsidR="00D11F81" w:rsidRPr="00582F13">
        <w:rPr>
          <w:color w:val="CF4A02"/>
          <w:sz w:val="18"/>
          <w:szCs w:val="18"/>
          <w:lang w:val="en-US"/>
        </w:rPr>
        <w:t xml:space="preserve">of </w:t>
      </w:r>
      <w:r w:rsidR="000270C2" w:rsidRPr="00582F13">
        <w:rPr>
          <w:color w:val="CF4A02"/>
          <w:sz w:val="18"/>
          <w:szCs w:val="18"/>
          <w:lang w:val="en-US"/>
        </w:rPr>
        <w:t xml:space="preserve">Star Petroleum Refining Public </w:t>
      </w:r>
      <w:r w:rsidR="003F7DBD" w:rsidRPr="00582F13">
        <w:rPr>
          <w:color w:val="CF4A02"/>
          <w:sz w:val="18"/>
          <w:szCs w:val="18"/>
          <w:lang w:val="en-US"/>
        </w:rPr>
        <w:t>Company</w:t>
      </w:r>
      <w:r w:rsidR="000270C2" w:rsidRPr="00582F13">
        <w:rPr>
          <w:color w:val="CF4A02"/>
          <w:sz w:val="18"/>
          <w:szCs w:val="18"/>
          <w:lang w:val="en-US"/>
        </w:rPr>
        <w:t xml:space="preserve"> Limited</w:t>
      </w:r>
      <w:r w:rsidRPr="00582F13">
        <w:rPr>
          <w:color w:val="CF4A02"/>
          <w:sz w:val="18"/>
          <w:szCs w:val="18"/>
          <w:lang w:val="en-US"/>
        </w:rPr>
        <w:t xml:space="preserve"> </w:t>
      </w:r>
    </w:p>
    <w:p w14:paraId="37C855C8" w14:textId="77777777" w:rsidR="00790517" w:rsidRPr="00582F13" w:rsidRDefault="00790517" w:rsidP="00790517">
      <w:pPr>
        <w:pStyle w:val="Default"/>
        <w:rPr>
          <w:b/>
          <w:bCs/>
          <w:color w:val="CF4A02"/>
          <w:sz w:val="18"/>
          <w:szCs w:val="18"/>
        </w:rPr>
      </w:pPr>
    </w:p>
    <w:p w14:paraId="1B8FB1C6" w14:textId="77777777" w:rsidR="00790517" w:rsidRPr="00582F13" w:rsidRDefault="00790517" w:rsidP="00790517">
      <w:pPr>
        <w:pStyle w:val="Default"/>
        <w:rPr>
          <w:b/>
          <w:bCs/>
          <w:color w:val="CF4A02"/>
          <w:sz w:val="18"/>
          <w:szCs w:val="18"/>
          <w:lang w:val="en-US"/>
        </w:rPr>
      </w:pPr>
    </w:p>
    <w:p w14:paraId="72A3C3C8" w14:textId="77777777" w:rsidR="00790517" w:rsidRPr="00582F13" w:rsidRDefault="00C03D35" w:rsidP="00C17413">
      <w:pPr>
        <w:pStyle w:val="Default"/>
        <w:jc w:val="thaiDistribute"/>
        <w:rPr>
          <w:b/>
          <w:bCs/>
          <w:color w:val="CF4A02"/>
          <w:sz w:val="18"/>
          <w:szCs w:val="18"/>
        </w:rPr>
      </w:pPr>
      <w:r w:rsidRPr="00582F13">
        <w:rPr>
          <w:b/>
          <w:bCs/>
          <w:color w:val="CF4A02"/>
          <w:sz w:val="18"/>
          <w:szCs w:val="18"/>
        </w:rPr>
        <w:t>My o</w:t>
      </w:r>
      <w:r w:rsidR="00790517" w:rsidRPr="00582F13">
        <w:rPr>
          <w:b/>
          <w:bCs/>
          <w:color w:val="CF4A02"/>
          <w:sz w:val="18"/>
          <w:szCs w:val="18"/>
        </w:rPr>
        <w:t xml:space="preserve">pinion </w:t>
      </w:r>
    </w:p>
    <w:p w14:paraId="0F9ABB1B" w14:textId="77777777" w:rsidR="0027015E" w:rsidRPr="005A10ED" w:rsidRDefault="0027015E" w:rsidP="00C17413">
      <w:pPr>
        <w:pStyle w:val="Default"/>
        <w:jc w:val="thaiDistribute"/>
        <w:rPr>
          <w:b/>
          <w:bCs/>
          <w:color w:val="auto"/>
          <w:sz w:val="12"/>
          <w:szCs w:val="12"/>
        </w:rPr>
      </w:pPr>
    </w:p>
    <w:p w14:paraId="3E08C091" w14:textId="05D89807" w:rsidR="00C87FCD" w:rsidRPr="005A10ED" w:rsidRDefault="00C87FCD" w:rsidP="00C87FCD">
      <w:pPr>
        <w:spacing w:before="40" w:after="0"/>
        <w:jc w:val="thaiDistribute"/>
        <w:rPr>
          <w:rFonts w:ascii="Arial" w:hAnsi="Arial" w:cs="Arial"/>
          <w:sz w:val="18"/>
          <w:szCs w:val="18"/>
        </w:rPr>
      </w:pPr>
      <w:r w:rsidRPr="005A10ED">
        <w:rPr>
          <w:rFonts w:ascii="Arial" w:hAnsi="Arial" w:cs="Arial"/>
          <w:spacing w:val="-2"/>
          <w:sz w:val="18"/>
          <w:szCs w:val="18"/>
        </w:rPr>
        <w:t xml:space="preserve">In my opinion, the financial statements present fairly, in all material respects, the financial position </w:t>
      </w:r>
      <w:r w:rsidR="00934DD0" w:rsidRPr="005A10ED">
        <w:rPr>
          <w:rFonts w:ascii="Arial" w:hAnsi="Arial" w:cs="Arial"/>
          <w:spacing w:val="-2"/>
          <w:sz w:val="18"/>
          <w:szCs w:val="18"/>
        </w:rPr>
        <w:t xml:space="preserve">of Star Petroleum </w:t>
      </w:r>
      <w:r w:rsidR="00934DD0" w:rsidRPr="005A10ED">
        <w:rPr>
          <w:rFonts w:ascii="Arial" w:hAnsi="Arial" w:cs="Arial"/>
          <w:sz w:val="18"/>
          <w:szCs w:val="18"/>
        </w:rPr>
        <w:t xml:space="preserve">Refining Public Company Limited (the Company) </w:t>
      </w:r>
      <w:r w:rsidRPr="005A10ED">
        <w:rPr>
          <w:rFonts w:ascii="Arial" w:hAnsi="Arial" w:cs="Arial"/>
          <w:sz w:val="18"/>
          <w:szCs w:val="18"/>
        </w:rPr>
        <w:t xml:space="preserve">as at </w:t>
      </w:r>
      <w:r w:rsidR="00EB4A67" w:rsidRPr="005A10ED">
        <w:rPr>
          <w:rFonts w:ascii="Arial" w:hAnsi="Arial" w:cs="Arial"/>
          <w:sz w:val="18"/>
          <w:szCs w:val="18"/>
          <w:lang w:val="en-US"/>
        </w:rPr>
        <w:t xml:space="preserve">31 December </w:t>
      </w:r>
      <w:r w:rsidR="002C48F3" w:rsidRPr="005A10ED">
        <w:rPr>
          <w:rFonts w:ascii="Arial" w:hAnsi="Arial" w:cs="Arial"/>
          <w:sz w:val="18"/>
          <w:szCs w:val="18"/>
          <w:lang w:val="en-US"/>
        </w:rPr>
        <w:t>2022</w:t>
      </w:r>
      <w:r w:rsidRPr="005A10ED">
        <w:rPr>
          <w:rFonts w:ascii="Arial" w:hAnsi="Arial" w:cs="Arial"/>
          <w:sz w:val="18"/>
          <w:szCs w:val="18"/>
          <w:lang w:val="en-US"/>
        </w:rPr>
        <w:t>,</w:t>
      </w:r>
      <w:r w:rsidRPr="005A10ED">
        <w:rPr>
          <w:rFonts w:ascii="Arial" w:hAnsi="Arial" w:cs="Arial"/>
          <w:sz w:val="18"/>
          <w:szCs w:val="18"/>
        </w:rPr>
        <w:t xml:space="preserve"> and its financial performance and </w:t>
      </w:r>
      <w:r w:rsidR="004C0088" w:rsidRPr="005A10ED">
        <w:rPr>
          <w:rFonts w:ascii="Arial" w:hAnsi="Arial" w:cs="Arial"/>
          <w:sz w:val="18"/>
          <w:szCs w:val="18"/>
        </w:rPr>
        <w:t xml:space="preserve">its </w:t>
      </w:r>
      <w:r w:rsidRPr="005A10ED">
        <w:rPr>
          <w:rFonts w:ascii="Arial" w:hAnsi="Arial" w:cs="Arial"/>
          <w:sz w:val="18"/>
          <w:szCs w:val="18"/>
        </w:rPr>
        <w:t xml:space="preserve">cash flows for the year then ended in accordance with Thai Financial Reporting Standards (TFRS). </w:t>
      </w:r>
    </w:p>
    <w:p w14:paraId="70D058A2" w14:textId="77777777" w:rsidR="00DF7E3A" w:rsidRPr="00582F13" w:rsidRDefault="00DF7E3A" w:rsidP="00906B28">
      <w:pPr>
        <w:spacing w:after="0"/>
        <w:jc w:val="thaiDistribute"/>
        <w:rPr>
          <w:rFonts w:ascii="Arial" w:hAnsi="Arial" w:cs="Arial"/>
          <w:color w:val="000000"/>
          <w:sz w:val="16"/>
          <w:szCs w:val="16"/>
        </w:rPr>
      </w:pPr>
    </w:p>
    <w:p w14:paraId="03E53684" w14:textId="77777777" w:rsidR="00790517" w:rsidRPr="00582F13" w:rsidRDefault="002D0A0D" w:rsidP="00C17413">
      <w:pPr>
        <w:pStyle w:val="Default"/>
        <w:jc w:val="thaiDistribute"/>
        <w:rPr>
          <w:b/>
          <w:bCs/>
          <w:color w:val="CF4A02"/>
          <w:sz w:val="18"/>
          <w:szCs w:val="18"/>
        </w:rPr>
      </w:pPr>
      <w:r w:rsidRPr="00582F13">
        <w:rPr>
          <w:b/>
          <w:bCs/>
          <w:color w:val="CF4A02"/>
          <w:sz w:val="18"/>
          <w:szCs w:val="18"/>
        </w:rPr>
        <w:t xml:space="preserve">What I </w:t>
      </w:r>
      <w:r w:rsidR="00DF7E3A" w:rsidRPr="00582F13">
        <w:rPr>
          <w:b/>
          <w:bCs/>
          <w:color w:val="CF4A02"/>
          <w:sz w:val="18"/>
          <w:szCs w:val="18"/>
        </w:rPr>
        <w:t>have audited</w:t>
      </w:r>
    </w:p>
    <w:p w14:paraId="0B691C94" w14:textId="77777777" w:rsidR="0027015E" w:rsidRPr="00582F13" w:rsidRDefault="0027015E" w:rsidP="00C17413">
      <w:pPr>
        <w:pStyle w:val="Default"/>
        <w:jc w:val="thaiDistribute"/>
        <w:rPr>
          <w:b/>
          <w:bCs/>
          <w:color w:val="CF4A02"/>
          <w:sz w:val="12"/>
          <w:szCs w:val="12"/>
        </w:rPr>
      </w:pPr>
    </w:p>
    <w:p w14:paraId="5A7A1D33" w14:textId="77777777" w:rsidR="002427B6" w:rsidRPr="00582F13" w:rsidRDefault="002427B6" w:rsidP="00FD631C">
      <w:pPr>
        <w:pStyle w:val="Default"/>
        <w:jc w:val="thaiDistribute"/>
        <w:rPr>
          <w:sz w:val="18"/>
          <w:szCs w:val="18"/>
        </w:rPr>
      </w:pPr>
      <w:r w:rsidRPr="00582F13">
        <w:rPr>
          <w:sz w:val="18"/>
          <w:szCs w:val="18"/>
        </w:rPr>
        <w:t>The Company’s financial statements comprise:</w:t>
      </w:r>
    </w:p>
    <w:p w14:paraId="19BF19A7" w14:textId="6077ADA0" w:rsidR="002427B6" w:rsidRPr="005A10ED" w:rsidRDefault="002427B6" w:rsidP="00054335">
      <w:pPr>
        <w:pStyle w:val="Default"/>
        <w:numPr>
          <w:ilvl w:val="0"/>
          <w:numId w:val="1"/>
        </w:numPr>
        <w:tabs>
          <w:tab w:val="clear" w:pos="720"/>
          <w:tab w:val="num" w:pos="540"/>
        </w:tabs>
        <w:ind w:left="540"/>
        <w:jc w:val="thaiDistribute"/>
        <w:rPr>
          <w:color w:val="auto"/>
          <w:sz w:val="18"/>
          <w:szCs w:val="18"/>
        </w:rPr>
      </w:pPr>
      <w:r w:rsidRPr="005A10ED">
        <w:rPr>
          <w:color w:val="auto"/>
          <w:sz w:val="18"/>
          <w:szCs w:val="18"/>
        </w:rPr>
        <w:t xml:space="preserve">the statement of financial position as at </w:t>
      </w:r>
      <w:r w:rsidR="006B6393" w:rsidRPr="005A10ED">
        <w:rPr>
          <w:color w:val="auto"/>
          <w:sz w:val="18"/>
          <w:szCs w:val="18"/>
        </w:rPr>
        <w:t xml:space="preserve">31 December </w:t>
      </w:r>
      <w:r w:rsidR="002C48F3" w:rsidRPr="005A10ED">
        <w:rPr>
          <w:color w:val="auto"/>
          <w:sz w:val="18"/>
          <w:szCs w:val="18"/>
        </w:rPr>
        <w:t>2022</w:t>
      </w:r>
      <w:r w:rsidRPr="005A10ED">
        <w:rPr>
          <w:color w:val="auto"/>
          <w:sz w:val="18"/>
          <w:szCs w:val="18"/>
        </w:rPr>
        <w:t>;</w:t>
      </w:r>
    </w:p>
    <w:p w14:paraId="5347D344" w14:textId="77777777" w:rsidR="002427B6" w:rsidRPr="005A10ED" w:rsidRDefault="002427B6" w:rsidP="00054335">
      <w:pPr>
        <w:pStyle w:val="Default"/>
        <w:numPr>
          <w:ilvl w:val="0"/>
          <w:numId w:val="1"/>
        </w:numPr>
        <w:tabs>
          <w:tab w:val="clear" w:pos="720"/>
          <w:tab w:val="num" w:pos="540"/>
        </w:tabs>
        <w:ind w:left="540"/>
        <w:jc w:val="thaiDistribute"/>
        <w:rPr>
          <w:color w:val="auto"/>
          <w:sz w:val="18"/>
          <w:szCs w:val="18"/>
        </w:rPr>
      </w:pPr>
      <w:r w:rsidRPr="005A10ED">
        <w:rPr>
          <w:color w:val="auto"/>
          <w:sz w:val="18"/>
          <w:szCs w:val="18"/>
        </w:rPr>
        <w:t>the statement of comprehensive income for the year then ended;</w:t>
      </w:r>
    </w:p>
    <w:p w14:paraId="0580A901" w14:textId="77777777" w:rsidR="002427B6" w:rsidRPr="005A10ED" w:rsidRDefault="002427B6" w:rsidP="00054335">
      <w:pPr>
        <w:pStyle w:val="Default"/>
        <w:numPr>
          <w:ilvl w:val="0"/>
          <w:numId w:val="1"/>
        </w:numPr>
        <w:tabs>
          <w:tab w:val="clear" w:pos="720"/>
          <w:tab w:val="num" w:pos="540"/>
        </w:tabs>
        <w:ind w:left="540"/>
        <w:jc w:val="thaiDistribute"/>
        <w:rPr>
          <w:color w:val="auto"/>
          <w:sz w:val="18"/>
          <w:szCs w:val="18"/>
        </w:rPr>
      </w:pPr>
      <w:r w:rsidRPr="005A10ED">
        <w:rPr>
          <w:color w:val="auto"/>
          <w:sz w:val="18"/>
          <w:szCs w:val="18"/>
        </w:rPr>
        <w:t>the statement of changes in equity for the year then ended;</w:t>
      </w:r>
    </w:p>
    <w:p w14:paraId="33E041EA" w14:textId="77777777" w:rsidR="002427B6" w:rsidRPr="005A10ED" w:rsidRDefault="002427B6" w:rsidP="00054335">
      <w:pPr>
        <w:pStyle w:val="Default"/>
        <w:numPr>
          <w:ilvl w:val="0"/>
          <w:numId w:val="1"/>
        </w:numPr>
        <w:tabs>
          <w:tab w:val="clear" w:pos="720"/>
          <w:tab w:val="num" w:pos="540"/>
        </w:tabs>
        <w:ind w:left="540"/>
        <w:jc w:val="thaiDistribute"/>
        <w:rPr>
          <w:color w:val="auto"/>
          <w:sz w:val="18"/>
          <w:szCs w:val="18"/>
        </w:rPr>
      </w:pPr>
      <w:r w:rsidRPr="005A10ED">
        <w:rPr>
          <w:color w:val="auto"/>
          <w:sz w:val="18"/>
          <w:szCs w:val="18"/>
        </w:rPr>
        <w:t>the statement of cash flows for the year then ended; and</w:t>
      </w:r>
    </w:p>
    <w:p w14:paraId="3D4D6A7A" w14:textId="77777777" w:rsidR="002427B6" w:rsidRPr="00582F13" w:rsidRDefault="002427B6" w:rsidP="00054335">
      <w:pPr>
        <w:pStyle w:val="Default"/>
        <w:numPr>
          <w:ilvl w:val="0"/>
          <w:numId w:val="1"/>
        </w:numPr>
        <w:tabs>
          <w:tab w:val="clear" w:pos="720"/>
          <w:tab w:val="num" w:pos="540"/>
        </w:tabs>
        <w:ind w:left="540"/>
        <w:jc w:val="thaiDistribute"/>
        <w:rPr>
          <w:spacing w:val="-6"/>
          <w:sz w:val="18"/>
          <w:szCs w:val="18"/>
        </w:rPr>
      </w:pPr>
      <w:r w:rsidRPr="00582F13">
        <w:rPr>
          <w:spacing w:val="-6"/>
          <w:sz w:val="18"/>
          <w:szCs w:val="18"/>
        </w:rPr>
        <w:t>the notes to the financial statements, which include significant accounting policies</w:t>
      </w:r>
      <w:r w:rsidR="00934DD0" w:rsidRPr="00582F13">
        <w:rPr>
          <w:spacing w:val="-6"/>
          <w:sz w:val="18"/>
          <w:szCs w:val="18"/>
        </w:rPr>
        <w:t xml:space="preserve"> and other explanatory information.</w:t>
      </w:r>
    </w:p>
    <w:p w14:paraId="5DFA9433" w14:textId="77777777" w:rsidR="00DF7E3A" w:rsidRPr="00582F13" w:rsidRDefault="00DF7E3A" w:rsidP="00C17413">
      <w:pPr>
        <w:pStyle w:val="Default"/>
        <w:jc w:val="thaiDistribute"/>
        <w:rPr>
          <w:b/>
          <w:bCs/>
          <w:color w:val="CF4A02"/>
          <w:sz w:val="16"/>
          <w:szCs w:val="16"/>
        </w:rPr>
      </w:pPr>
    </w:p>
    <w:p w14:paraId="7114461C" w14:textId="77777777" w:rsidR="00790517" w:rsidRPr="00582F13" w:rsidRDefault="00180FF0" w:rsidP="00C17413">
      <w:pPr>
        <w:pStyle w:val="Default"/>
        <w:jc w:val="thaiDistribute"/>
        <w:rPr>
          <w:b/>
          <w:bCs/>
          <w:color w:val="CF4A02"/>
          <w:sz w:val="18"/>
          <w:szCs w:val="18"/>
        </w:rPr>
      </w:pPr>
      <w:r w:rsidRPr="00582F13">
        <w:rPr>
          <w:b/>
          <w:bCs/>
          <w:color w:val="CF4A02"/>
          <w:sz w:val="18"/>
          <w:szCs w:val="18"/>
        </w:rPr>
        <w:t xml:space="preserve">Basis for </w:t>
      </w:r>
      <w:r w:rsidR="005C6E21" w:rsidRPr="00582F13">
        <w:rPr>
          <w:b/>
          <w:bCs/>
          <w:color w:val="CF4A02"/>
          <w:sz w:val="18"/>
          <w:szCs w:val="18"/>
        </w:rPr>
        <w:t>o</w:t>
      </w:r>
      <w:r w:rsidR="00790517" w:rsidRPr="00582F13">
        <w:rPr>
          <w:b/>
          <w:bCs/>
          <w:color w:val="CF4A02"/>
          <w:sz w:val="18"/>
          <w:szCs w:val="18"/>
        </w:rPr>
        <w:t xml:space="preserve">pinion </w:t>
      </w:r>
    </w:p>
    <w:p w14:paraId="31D29B5B" w14:textId="77777777" w:rsidR="0027015E" w:rsidRPr="00582F13" w:rsidRDefault="0027015E" w:rsidP="00C17413">
      <w:pPr>
        <w:pStyle w:val="Default"/>
        <w:jc w:val="thaiDistribute"/>
        <w:rPr>
          <w:b/>
          <w:bCs/>
          <w:color w:val="CF4A02"/>
          <w:sz w:val="12"/>
          <w:szCs w:val="12"/>
        </w:rPr>
      </w:pPr>
    </w:p>
    <w:p w14:paraId="779EBD35" w14:textId="58237B03" w:rsidR="00100483" w:rsidRPr="00582F13" w:rsidRDefault="00684C98" w:rsidP="00C03D35">
      <w:pPr>
        <w:pStyle w:val="Default"/>
        <w:spacing w:before="40"/>
        <w:jc w:val="thaiDistribute"/>
        <w:rPr>
          <w:b/>
          <w:bCs/>
          <w:color w:val="C00000"/>
          <w:sz w:val="18"/>
          <w:szCs w:val="18"/>
        </w:rPr>
      </w:pPr>
      <w:r w:rsidRPr="00582F13">
        <w:rPr>
          <w:spacing w:val="-4"/>
          <w:sz w:val="18"/>
          <w:szCs w:val="18"/>
        </w:rPr>
        <w:t>I conducted my audit in accordance with Thai Standards on Auditing (TSAs). My responsibilities under those standards</w:t>
      </w:r>
      <w:r w:rsidRPr="00582F13">
        <w:rPr>
          <w:sz w:val="18"/>
          <w:szCs w:val="18"/>
        </w:rPr>
        <w:t xml:space="preserve"> are furt</w:t>
      </w:r>
      <w:r w:rsidR="00276212" w:rsidRPr="00582F13">
        <w:rPr>
          <w:sz w:val="18"/>
          <w:szCs w:val="18"/>
        </w:rPr>
        <w:t>her described in the Auditor’s responsibilities for the a</w:t>
      </w:r>
      <w:r w:rsidRPr="00582F13">
        <w:rPr>
          <w:sz w:val="18"/>
          <w:szCs w:val="18"/>
        </w:rPr>
        <w:t>udit of the</w:t>
      </w:r>
      <w:r w:rsidR="00276212" w:rsidRPr="00582F13">
        <w:rPr>
          <w:sz w:val="18"/>
          <w:szCs w:val="18"/>
        </w:rPr>
        <w:t xml:space="preserve"> financial s</w:t>
      </w:r>
      <w:r w:rsidRPr="00582F13">
        <w:rPr>
          <w:sz w:val="18"/>
          <w:szCs w:val="18"/>
        </w:rPr>
        <w:t xml:space="preserve">tatements section of my report. </w:t>
      </w:r>
      <w:r w:rsidR="00054335" w:rsidRPr="00582F13">
        <w:rPr>
          <w:sz w:val="18"/>
          <w:szCs w:val="18"/>
        </w:rPr>
        <w:br/>
      </w:r>
      <w:r w:rsidRPr="00DB283B">
        <w:rPr>
          <w:sz w:val="18"/>
          <w:szCs w:val="18"/>
        </w:rPr>
        <w:t xml:space="preserve">I am independent of the </w:t>
      </w:r>
      <w:r w:rsidR="003F7DBD" w:rsidRPr="00DB283B">
        <w:rPr>
          <w:sz w:val="18"/>
          <w:szCs w:val="18"/>
        </w:rPr>
        <w:t>Company</w:t>
      </w:r>
      <w:r w:rsidRPr="00DB283B">
        <w:rPr>
          <w:sz w:val="18"/>
          <w:szCs w:val="18"/>
        </w:rPr>
        <w:t xml:space="preserve"> in accordance with Code of Ethics for Professional Accountants </w:t>
      </w:r>
      <w:r w:rsidR="00E4412B" w:rsidRPr="00DB283B">
        <w:rPr>
          <w:rFonts w:cs="Browallia New"/>
          <w:sz w:val="18"/>
          <w:szCs w:val="22"/>
          <w:lang w:val="en-US"/>
        </w:rPr>
        <w:t>includ</w:t>
      </w:r>
      <w:r w:rsidR="006E16A1" w:rsidRPr="00DB283B">
        <w:rPr>
          <w:rFonts w:cs="Browallia New"/>
          <w:sz w:val="18"/>
          <w:szCs w:val="22"/>
          <w:lang w:val="en-US"/>
        </w:rPr>
        <w:t>ing</w:t>
      </w:r>
      <w:r w:rsidR="00E4412B" w:rsidRPr="00DB283B">
        <w:rPr>
          <w:rFonts w:cs="Browallia New"/>
          <w:sz w:val="18"/>
          <w:szCs w:val="22"/>
          <w:lang w:val="en-US"/>
        </w:rPr>
        <w:t xml:space="preserve"> Independence Standards </w:t>
      </w:r>
      <w:r w:rsidR="00934DD0" w:rsidRPr="00DB283B">
        <w:rPr>
          <w:sz w:val="18"/>
          <w:szCs w:val="18"/>
        </w:rPr>
        <w:t>issued by the Federation of Accounting Professions</w:t>
      </w:r>
      <w:r w:rsidR="00E4412B" w:rsidRPr="00DB283B">
        <w:rPr>
          <w:sz w:val="18"/>
          <w:szCs w:val="18"/>
        </w:rPr>
        <w:t xml:space="preserve"> (TFAC Code)</w:t>
      </w:r>
      <w:r w:rsidRPr="00DB283B">
        <w:rPr>
          <w:sz w:val="18"/>
          <w:szCs w:val="18"/>
        </w:rPr>
        <w:t xml:space="preserve"> that are relevant to my</w:t>
      </w:r>
      <w:r w:rsidRPr="00582F13">
        <w:rPr>
          <w:sz w:val="18"/>
          <w:szCs w:val="18"/>
        </w:rPr>
        <w:t xml:space="preserve"> audit of the financial statements and I have fulfilled my </w:t>
      </w:r>
      <w:r w:rsidRPr="00582F13">
        <w:rPr>
          <w:spacing w:val="-4"/>
          <w:sz w:val="18"/>
          <w:szCs w:val="18"/>
        </w:rPr>
        <w:t>other ethical responsibilities in accordance with the</w:t>
      </w:r>
      <w:r w:rsidR="00E4412B">
        <w:rPr>
          <w:spacing w:val="-4"/>
          <w:sz w:val="18"/>
          <w:szCs w:val="18"/>
        </w:rPr>
        <w:t xml:space="preserve"> TFAC Code</w:t>
      </w:r>
      <w:r w:rsidRPr="00582F13">
        <w:rPr>
          <w:spacing w:val="-4"/>
          <w:sz w:val="18"/>
          <w:szCs w:val="18"/>
        </w:rPr>
        <w:t>. I believe that the audit evidence I have obtained</w:t>
      </w:r>
      <w:r w:rsidRPr="00582F13">
        <w:rPr>
          <w:sz w:val="18"/>
          <w:szCs w:val="18"/>
        </w:rPr>
        <w:t xml:space="preserve"> is sufficient and appropriate to provide a basis for my opinion. </w:t>
      </w:r>
    </w:p>
    <w:p w14:paraId="1FCDA194" w14:textId="77777777" w:rsidR="00100483" w:rsidRPr="00582F13" w:rsidRDefault="00100483" w:rsidP="00684C98">
      <w:pPr>
        <w:pStyle w:val="Default"/>
        <w:jc w:val="thaiDistribute"/>
        <w:rPr>
          <w:b/>
          <w:bCs/>
          <w:color w:val="C00000"/>
          <w:sz w:val="16"/>
          <w:szCs w:val="16"/>
        </w:rPr>
      </w:pPr>
    </w:p>
    <w:p w14:paraId="2EBC600B" w14:textId="77777777" w:rsidR="00C0120C" w:rsidRPr="00582F13" w:rsidRDefault="00403EBC" w:rsidP="00C0120C">
      <w:pPr>
        <w:pStyle w:val="Default"/>
        <w:jc w:val="thaiDistribute"/>
        <w:rPr>
          <w:b/>
          <w:bCs/>
          <w:color w:val="CF4A02"/>
          <w:sz w:val="18"/>
          <w:szCs w:val="18"/>
        </w:rPr>
      </w:pPr>
      <w:r w:rsidRPr="00582F13">
        <w:rPr>
          <w:b/>
          <w:bCs/>
          <w:color w:val="CF4A02"/>
          <w:sz w:val="18"/>
          <w:szCs w:val="18"/>
        </w:rPr>
        <w:t xml:space="preserve">My audit approach </w:t>
      </w:r>
      <w:r w:rsidR="00376A3B" w:rsidRPr="00582F13">
        <w:rPr>
          <w:b/>
          <w:bCs/>
          <w:color w:val="CF4A02"/>
          <w:sz w:val="18"/>
          <w:szCs w:val="18"/>
        </w:rPr>
        <w:t>-</w:t>
      </w:r>
      <w:r w:rsidR="00C0120C" w:rsidRPr="00582F13">
        <w:rPr>
          <w:b/>
          <w:bCs/>
          <w:color w:val="CF4A02"/>
          <w:sz w:val="18"/>
          <w:szCs w:val="18"/>
        </w:rPr>
        <w:t xml:space="preserve"> overview</w:t>
      </w:r>
    </w:p>
    <w:p w14:paraId="0BBD3F18" w14:textId="77777777" w:rsidR="00376A3B" w:rsidRPr="00582F13" w:rsidRDefault="00376A3B" w:rsidP="00C0120C">
      <w:pPr>
        <w:pStyle w:val="Default"/>
        <w:jc w:val="thaiDistribute"/>
        <w:rPr>
          <w:b/>
          <w:bCs/>
          <w:color w:val="C00000"/>
          <w:sz w:val="12"/>
          <w:szCs w:val="12"/>
        </w:rPr>
      </w:pPr>
    </w:p>
    <w:p w14:paraId="762A3EED" w14:textId="77777777" w:rsidR="00C0120C" w:rsidRPr="00582F13" w:rsidRDefault="00C0120C" w:rsidP="00C0120C">
      <w:pPr>
        <w:pStyle w:val="Default"/>
        <w:jc w:val="thaiDistribute"/>
        <w:rPr>
          <w:b/>
          <w:bCs/>
          <w:color w:val="C00000"/>
          <w:sz w:val="2"/>
          <w:szCs w:val="2"/>
        </w:rPr>
      </w:pPr>
    </w:p>
    <w:p w14:paraId="4DBD07AD" w14:textId="77777777" w:rsidR="00C0120C" w:rsidRPr="00582F13" w:rsidRDefault="004B533A" w:rsidP="00C0120C">
      <w:pPr>
        <w:pStyle w:val="Default"/>
        <w:jc w:val="thaiDistribute"/>
        <w:rPr>
          <w:b/>
          <w:bCs/>
          <w:color w:val="C00000"/>
        </w:rPr>
      </w:pPr>
      <w:r>
        <w:rPr>
          <w:noProof/>
        </w:rPr>
        <w:pict w14:anchorId="2205C082">
          <v:shapetype id="_x0000_t202" coordsize="21600,21600" o:spt="202" path="m,l,21600r21600,l21600,xe">
            <v:stroke joinstyle="miter"/>
            <v:path gradientshapeok="t" o:connecttype="rect"/>
          </v:shapetype>
          <v:shape id="Text Box 3" o:spid="_x0000_s2050" type="#_x0000_t202" style="position:absolute;left:0;text-align:left;margin-left:174.6pt;margin-top:2.15pt;width:285.9pt;height:212.7pt;z-index:1;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" fillcolor="#ededed" stroked="f">
            <v:textbox style="mso-next-textbox:#Text Box 3">
              <w:txbxContent>
                <w:p w14:paraId="0E06135F" w14:textId="77777777" w:rsidR="00961028" w:rsidRPr="00582F13" w:rsidRDefault="00961028" w:rsidP="0027015E">
                  <w:pPr>
                    <w:pStyle w:val="Default"/>
                    <w:rPr>
                      <w:b/>
                      <w:bCs/>
                      <w:color w:val="CF4A02"/>
                      <w:sz w:val="18"/>
                      <w:szCs w:val="18"/>
                    </w:rPr>
                  </w:pPr>
                </w:p>
                <w:p w14:paraId="1A21E5AD" w14:textId="77777777" w:rsidR="0027015E" w:rsidRPr="00582F13" w:rsidRDefault="00C0120C" w:rsidP="0027015E">
                  <w:pPr>
                    <w:pStyle w:val="Default"/>
                    <w:rPr>
                      <w:b/>
                      <w:bCs/>
                      <w:color w:val="CF4A02"/>
                      <w:sz w:val="18"/>
                      <w:szCs w:val="18"/>
                    </w:rPr>
                  </w:pPr>
                  <w:r w:rsidRPr="00582F13">
                    <w:rPr>
                      <w:b/>
                      <w:bCs/>
                      <w:color w:val="CF4A02"/>
                      <w:sz w:val="18"/>
                      <w:szCs w:val="18"/>
                    </w:rPr>
                    <w:t>Materiality</w:t>
                  </w:r>
                </w:p>
                <w:p w14:paraId="2174E03C" w14:textId="77777777" w:rsidR="002427B6" w:rsidRPr="00582F13" w:rsidRDefault="002427B6" w:rsidP="0027015E">
                  <w:pPr>
                    <w:pStyle w:val="Default"/>
                    <w:rPr>
                      <w:rFonts w:cs="Cordia New"/>
                      <w:b/>
                      <w:bCs/>
                      <w:color w:val="CF4A02"/>
                      <w:sz w:val="18"/>
                      <w:szCs w:val="18"/>
                    </w:rPr>
                  </w:pPr>
                </w:p>
                <w:p w14:paraId="1BCB3517" w14:textId="1D6CCCC6" w:rsidR="00C0120C" w:rsidRPr="009D52C5" w:rsidRDefault="002A6B63" w:rsidP="009C08C2">
                  <w:pPr>
                    <w:pStyle w:val="Default"/>
                    <w:jc w:val="both"/>
                    <w:rPr>
                      <w:rFonts w:cs="Cordia New"/>
                      <w:sz w:val="18"/>
                      <w:szCs w:val="18"/>
                    </w:rPr>
                  </w:pPr>
                  <w:r w:rsidRPr="009D52C5">
                    <w:rPr>
                      <w:sz w:val="18"/>
                      <w:szCs w:val="18"/>
                    </w:rPr>
                    <w:t>The o</w:t>
                  </w:r>
                  <w:r w:rsidR="009F11BD" w:rsidRPr="009D52C5">
                    <w:rPr>
                      <w:sz w:val="18"/>
                      <w:szCs w:val="18"/>
                    </w:rPr>
                    <w:t>veral</w:t>
                  </w:r>
                  <w:r w:rsidR="00AD243E" w:rsidRPr="009D52C5">
                    <w:rPr>
                      <w:sz w:val="18"/>
                      <w:szCs w:val="18"/>
                    </w:rPr>
                    <w:t xml:space="preserve">l </w:t>
                  </w:r>
                  <w:r w:rsidR="00560AA6" w:rsidRPr="009D52C5">
                    <w:rPr>
                      <w:sz w:val="18"/>
                      <w:szCs w:val="18"/>
                    </w:rPr>
                    <w:t xml:space="preserve">materiality: </w:t>
                  </w:r>
                  <w:r w:rsidR="009522DD" w:rsidRPr="009D52C5">
                    <w:rPr>
                      <w:rFonts w:eastAsia="Arial"/>
                      <w:sz w:val="18"/>
                      <w:szCs w:val="18"/>
                      <w:lang w:bidi="ar-SA"/>
                    </w:rPr>
                    <w:t>US Dollar</w:t>
                  </w:r>
                  <w:r w:rsidR="00373F36">
                    <w:rPr>
                      <w:rFonts w:cs="Browallia New"/>
                      <w:sz w:val="18"/>
                      <w:szCs w:val="22"/>
                    </w:rPr>
                    <w:t xml:space="preserve"> </w:t>
                  </w:r>
                  <w:r w:rsidR="006E16A1">
                    <w:rPr>
                      <w:rFonts w:cs="Browallia New"/>
                      <w:sz w:val="18"/>
                      <w:szCs w:val="22"/>
                    </w:rPr>
                    <w:t>13.90</w:t>
                  </w:r>
                  <w:r w:rsidR="00EB4A67" w:rsidRPr="009D52C5">
                    <w:rPr>
                      <w:sz w:val="18"/>
                      <w:szCs w:val="18"/>
                    </w:rPr>
                    <w:t xml:space="preserve"> </w:t>
                  </w:r>
                  <w:r w:rsidR="00C0120C" w:rsidRPr="009D52C5">
                    <w:rPr>
                      <w:sz w:val="18"/>
                      <w:szCs w:val="18"/>
                    </w:rPr>
                    <w:t>million</w:t>
                  </w:r>
                  <w:r w:rsidR="009F11BD" w:rsidRPr="009D52C5">
                    <w:rPr>
                      <w:sz w:val="18"/>
                      <w:szCs w:val="18"/>
                    </w:rPr>
                    <w:t xml:space="preserve"> which represents </w:t>
                  </w:r>
                  <w:r w:rsidR="00823613" w:rsidRPr="009D52C5">
                    <w:rPr>
                      <w:sz w:val="18"/>
                      <w:szCs w:val="18"/>
                    </w:rPr>
                    <w:t>5</w:t>
                  </w:r>
                  <w:r w:rsidR="004560D2">
                    <w:rPr>
                      <w:sz w:val="18"/>
                      <w:szCs w:val="18"/>
                    </w:rPr>
                    <w:t>%</w:t>
                  </w:r>
                  <w:r w:rsidR="00C0120C" w:rsidRPr="009D52C5">
                    <w:rPr>
                      <w:sz w:val="18"/>
                      <w:szCs w:val="18"/>
                    </w:rPr>
                    <w:t xml:space="preserve"> of </w:t>
                  </w:r>
                  <w:r w:rsidR="003F7DBD" w:rsidRPr="009D52C5">
                    <w:rPr>
                      <w:sz w:val="18"/>
                      <w:szCs w:val="18"/>
                    </w:rPr>
                    <w:t>Company</w:t>
                  </w:r>
                  <w:r w:rsidR="00C0120C" w:rsidRPr="009D52C5">
                    <w:rPr>
                      <w:sz w:val="18"/>
                      <w:szCs w:val="18"/>
                    </w:rPr>
                    <w:t xml:space="preserve">’s </w:t>
                  </w:r>
                  <w:r w:rsidR="004E65C7">
                    <w:rPr>
                      <w:rFonts w:cs="Browallia New"/>
                      <w:sz w:val="18"/>
                      <w:szCs w:val="18"/>
                    </w:rPr>
                    <w:t>profit before tax</w:t>
                  </w:r>
                  <w:r w:rsidR="00C0120C" w:rsidRPr="009D52C5">
                    <w:rPr>
                      <w:sz w:val="18"/>
                      <w:szCs w:val="18"/>
                    </w:rPr>
                    <w:t>.</w:t>
                  </w:r>
                </w:p>
                <w:p w14:paraId="5DC07E48" w14:textId="77777777" w:rsidR="00915819" w:rsidRPr="00582F13" w:rsidRDefault="00915819" w:rsidP="009C08C2">
                  <w:pPr>
                    <w:pStyle w:val="Default"/>
                    <w:jc w:val="both"/>
                    <w:rPr>
                      <w:rFonts w:cs="Cordia New"/>
                      <w:sz w:val="18"/>
                      <w:szCs w:val="18"/>
                    </w:rPr>
                  </w:pPr>
                </w:p>
                <w:p w14:paraId="3CB98293" w14:textId="7FAC125C" w:rsidR="00915819" w:rsidRPr="005E2B53" w:rsidRDefault="00915819" w:rsidP="009C08C2">
                  <w:pPr>
                    <w:pStyle w:val="Default"/>
                    <w:jc w:val="both"/>
                    <w:rPr>
                      <w:rFonts w:cs="Cordia New"/>
                      <w:sz w:val="18"/>
                      <w:szCs w:val="18"/>
                    </w:rPr>
                  </w:pPr>
                  <w:r w:rsidRPr="009D52C5">
                    <w:rPr>
                      <w:rFonts w:cs="Cordia New"/>
                      <w:spacing w:val="2"/>
                      <w:sz w:val="18"/>
                      <w:szCs w:val="18"/>
                      <w:lang w:val="en-US"/>
                    </w:rPr>
                    <w:t>The overall materiality is determine</w:t>
                  </w:r>
                  <w:r w:rsidR="009B667F" w:rsidRPr="009D52C5">
                    <w:rPr>
                      <w:rFonts w:cs="Cordia New"/>
                      <w:spacing w:val="2"/>
                      <w:sz w:val="18"/>
                      <w:szCs w:val="18"/>
                      <w:lang w:val="en-US"/>
                    </w:rPr>
                    <w:t xml:space="preserve">d from </w:t>
                  </w:r>
                  <w:r w:rsidR="00CC40A8" w:rsidRPr="00CC40A8">
                    <w:rPr>
                      <w:rFonts w:cs="Cordia New"/>
                      <w:spacing w:val="2"/>
                      <w:sz w:val="18"/>
                      <w:szCs w:val="18"/>
                      <w:lang w:val="en-US"/>
                    </w:rPr>
                    <w:t>profit before tax</w:t>
                  </w:r>
                  <w:r w:rsidR="004E65C7">
                    <w:rPr>
                      <w:rFonts w:cs="Cordia New" w:hint="cs"/>
                      <w:spacing w:val="2"/>
                      <w:sz w:val="18"/>
                      <w:szCs w:val="18"/>
                      <w:cs/>
                      <w:lang w:val="en-US"/>
                    </w:rPr>
                    <w:t xml:space="preserve"> </w:t>
                  </w:r>
                  <w:r w:rsidR="009B667F" w:rsidRPr="009D52C5">
                    <w:rPr>
                      <w:rFonts w:cs="Cordia New"/>
                      <w:spacing w:val="2"/>
                      <w:sz w:val="18"/>
                      <w:szCs w:val="18"/>
                      <w:lang w:val="en-US"/>
                    </w:rPr>
                    <w:t>in</w:t>
                  </w:r>
                  <w:r w:rsidR="009B667F" w:rsidRPr="00582F13">
                    <w:rPr>
                      <w:rFonts w:cs="Cordia New"/>
                      <w:sz w:val="18"/>
                      <w:szCs w:val="18"/>
                      <w:lang w:val="en-US"/>
                    </w:rPr>
                    <w:t xml:space="preserve"> </w:t>
                  </w:r>
                  <w:r w:rsidR="009522DD" w:rsidRPr="00582F13">
                    <w:rPr>
                      <w:rFonts w:eastAsia="Arial"/>
                      <w:sz w:val="18"/>
                      <w:szCs w:val="18"/>
                      <w:lang w:bidi="ar-SA"/>
                    </w:rPr>
                    <w:t>US</w:t>
                  </w:r>
                  <w:r w:rsidR="009522DD">
                    <w:rPr>
                      <w:rFonts w:eastAsia="Arial"/>
                      <w:sz w:val="18"/>
                      <w:szCs w:val="18"/>
                      <w:lang w:bidi="ar-SA"/>
                    </w:rPr>
                    <w:t xml:space="preserve"> </w:t>
                  </w:r>
                  <w:r w:rsidR="009522DD" w:rsidRPr="00582F13">
                    <w:rPr>
                      <w:rFonts w:eastAsia="Arial"/>
                      <w:sz w:val="18"/>
                      <w:szCs w:val="18"/>
                      <w:lang w:bidi="ar-SA"/>
                    </w:rPr>
                    <w:t>D</w:t>
                  </w:r>
                  <w:r w:rsidR="009522DD">
                    <w:rPr>
                      <w:rFonts w:eastAsia="Arial"/>
                      <w:sz w:val="18"/>
                      <w:szCs w:val="18"/>
                      <w:lang w:bidi="ar-SA"/>
                    </w:rPr>
                    <w:t>ollar</w:t>
                  </w:r>
                  <w:r w:rsidRPr="00582F13">
                    <w:rPr>
                      <w:rFonts w:cs="Cordia New"/>
                      <w:sz w:val="18"/>
                      <w:szCs w:val="18"/>
                      <w:lang w:val="en-US"/>
                    </w:rPr>
                    <w:t xml:space="preserve"> which is the Company’s functional currency as describ</w:t>
                  </w:r>
                  <w:r w:rsidR="00E63F9A" w:rsidRPr="00582F13">
                    <w:rPr>
                      <w:rFonts w:cs="Cordia New"/>
                      <w:sz w:val="18"/>
                      <w:szCs w:val="18"/>
                      <w:lang w:val="en-US"/>
                    </w:rPr>
                    <w:t>ed in the accounting policy in N</w:t>
                  </w:r>
                  <w:r w:rsidRPr="00582F13">
                    <w:rPr>
                      <w:rFonts w:cs="Cordia New"/>
                      <w:sz w:val="18"/>
                      <w:szCs w:val="18"/>
                      <w:lang w:val="en-US"/>
                    </w:rPr>
                    <w:t xml:space="preserve">ote </w:t>
                  </w:r>
                  <w:r w:rsidR="00545FFA">
                    <w:rPr>
                      <w:rFonts w:cs="Cordia New"/>
                      <w:sz w:val="18"/>
                      <w:szCs w:val="18"/>
                    </w:rPr>
                    <w:t>2</w:t>
                  </w:r>
                  <w:r w:rsidRPr="00582F13">
                    <w:rPr>
                      <w:rFonts w:cs="Cordia New"/>
                      <w:sz w:val="18"/>
                      <w:szCs w:val="18"/>
                      <w:lang w:val="en-US"/>
                    </w:rPr>
                    <w:t>.3</w:t>
                  </w:r>
                  <w:r w:rsidR="000C22EF" w:rsidRPr="00582F13">
                    <w:rPr>
                      <w:rFonts w:cs="Cordia New"/>
                      <w:sz w:val="18"/>
                      <w:szCs w:val="18"/>
                      <w:lang w:val="en-US"/>
                    </w:rPr>
                    <w:t>.1</w:t>
                  </w:r>
                  <w:r w:rsidRPr="00582F13">
                    <w:rPr>
                      <w:rFonts w:cs="Cordia New"/>
                      <w:sz w:val="18"/>
                      <w:szCs w:val="18"/>
                      <w:lang w:val="en-US"/>
                    </w:rPr>
                    <w:t>.</w:t>
                  </w:r>
                  <w:r w:rsidR="005E1497">
                    <w:rPr>
                      <w:rFonts w:cs="Cordia New" w:hint="cs"/>
                      <w:sz w:val="18"/>
                      <w:szCs w:val="18"/>
                      <w:cs/>
                      <w:lang w:val="en-US"/>
                    </w:rPr>
                    <w:t xml:space="preserve"> </w:t>
                  </w:r>
                  <w:r w:rsidR="005E1497">
                    <w:rPr>
                      <w:rFonts w:cs="Cordia New"/>
                      <w:sz w:val="18"/>
                      <w:szCs w:val="18"/>
                      <w:cs/>
                      <w:lang w:val="en-US"/>
                    </w:rPr>
                    <w:tab/>
                  </w:r>
                </w:p>
                <w:p w14:paraId="33D302E4" w14:textId="77777777" w:rsidR="00C0120C" w:rsidRPr="00582F13" w:rsidRDefault="00C0120C" w:rsidP="009C08C2">
                  <w:pPr>
                    <w:pStyle w:val="Default"/>
                    <w:jc w:val="both"/>
                    <w:rPr>
                      <w:noProof/>
                      <w:sz w:val="18"/>
                      <w:szCs w:val="18"/>
                    </w:rPr>
                  </w:pPr>
                </w:p>
                <w:p w14:paraId="4122B53A" w14:textId="77777777" w:rsidR="00C0120C" w:rsidRPr="00582F13" w:rsidRDefault="00C0120C" w:rsidP="009C08C2">
                  <w:pPr>
                    <w:pStyle w:val="Default"/>
                    <w:jc w:val="both"/>
                    <w:rPr>
                      <w:rFonts w:cs="Cordia New"/>
                      <w:b/>
                      <w:bCs/>
                      <w:color w:val="CF4A02"/>
                      <w:sz w:val="18"/>
                      <w:szCs w:val="18"/>
                    </w:rPr>
                  </w:pPr>
                  <w:r w:rsidRPr="00582F13">
                    <w:rPr>
                      <w:b/>
                      <w:bCs/>
                      <w:color w:val="CF4A02"/>
                      <w:sz w:val="18"/>
                      <w:szCs w:val="18"/>
                    </w:rPr>
                    <w:t>Audit scope</w:t>
                  </w:r>
                </w:p>
                <w:p w14:paraId="6B8F4816" w14:textId="77777777" w:rsidR="002427B6" w:rsidRPr="00582F13" w:rsidRDefault="002427B6" w:rsidP="009C08C2">
                  <w:pPr>
                    <w:pStyle w:val="Default"/>
                    <w:jc w:val="both"/>
                    <w:rPr>
                      <w:rFonts w:cs="Cordia New"/>
                      <w:b/>
                      <w:bCs/>
                      <w:color w:val="CF4A02"/>
                      <w:sz w:val="18"/>
                      <w:szCs w:val="18"/>
                      <w:lang w:val="en-US"/>
                    </w:rPr>
                  </w:pPr>
                </w:p>
                <w:p w14:paraId="72CD61E9" w14:textId="77777777" w:rsidR="009F11BD" w:rsidRPr="00582F13" w:rsidRDefault="009F11BD" w:rsidP="009C08C2">
                  <w:pPr>
                    <w:pStyle w:val="Default"/>
                    <w:jc w:val="both"/>
                    <w:rPr>
                      <w:rFonts w:eastAsia="Arial"/>
                      <w:sz w:val="18"/>
                      <w:szCs w:val="18"/>
                    </w:rPr>
                  </w:pPr>
                  <w:r w:rsidRPr="00582F13">
                    <w:rPr>
                      <w:rFonts w:eastAsia="Arial"/>
                      <w:spacing w:val="-4"/>
                      <w:sz w:val="18"/>
                      <w:szCs w:val="18"/>
                    </w:rPr>
                    <w:t>I conduct</w:t>
                  </w:r>
                  <w:r w:rsidR="002A6B63" w:rsidRPr="00582F13">
                    <w:rPr>
                      <w:rFonts w:eastAsia="Arial"/>
                      <w:spacing w:val="-4"/>
                      <w:sz w:val="18"/>
                      <w:szCs w:val="18"/>
                    </w:rPr>
                    <w:t>ed a</w:t>
                  </w:r>
                  <w:r w:rsidRPr="00582F13">
                    <w:rPr>
                      <w:rFonts w:eastAsia="Arial"/>
                      <w:spacing w:val="-4"/>
                      <w:sz w:val="18"/>
                      <w:szCs w:val="18"/>
                    </w:rPr>
                    <w:t xml:space="preserve"> </w:t>
                  </w:r>
                  <w:r w:rsidR="002A0C0B" w:rsidRPr="00582F13">
                    <w:rPr>
                      <w:rFonts w:eastAsia="Arial"/>
                      <w:spacing w:val="-4"/>
                      <w:sz w:val="18"/>
                      <w:szCs w:val="18"/>
                    </w:rPr>
                    <w:t>full scope</w:t>
                  </w:r>
                  <w:r w:rsidR="00522F1B" w:rsidRPr="00582F13">
                    <w:rPr>
                      <w:rFonts w:eastAsia="Arial"/>
                      <w:spacing w:val="-4"/>
                      <w:sz w:val="18"/>
                      <w:szCs w:val="18"/>
                    </w:rPr>
                    <w:t xml:space="preserve"> </w:t>
                  </w:r>
                  <w:r w:rsidR="00022D34" w:rsidRPr="00582F13">
                    <w:rPr>
                      <w:rFonts w:eastAsia="Arial"/>
                      <w:spacing w:val="-4"/>
                      <w:sz w:val="18"/>
                      <w:szCs w:val="18"/>
                    </w:rPr>
                    <w:t xml:space="preserve">audit work of the Company which </w:t>
                  </w:r>
                  <w:r w:rsidR="002A6B63" w:rsidRPr="00582F13">
                    <w:rPr>
                      <w:rFonts w:eastAsia="Arial"/>
                      <w:spacing w:val="-4"/>
                      <w:sz w:val="18"/>
                      <w:szCs w:val="18"/>
                    </w:rPr>
                    <w:t>is engaged in</w:t>
                  </w:r>
                  <w:r w:rsidR="004C0088" w:rsidRPr="00582F13">
                    <w:rPr>
                      <w:rFonts w:eastAsia="Arial"/>
                      <w:sz w:val="18"/>
                      <w:szCs w:val="18"/>
                    </w:rPr>
                    <w:t xml:space="preserve"> the operation of a petroleum </w:t>
                  </w:r>
                  <w:r w:rsidR="00022D34" w:rsidRPr="00582F13">
                    <w:rPr>
                      <w:rFonts w:eastAsia="Arial"/>
                      <w:sz w:val="18"/>
                      <w:szCs w:val="18"/>
                    </w:rPr>
                    <w:t>refinery in Thailand.</w:t>
                  </w:r>
                </w:p>
                <w:p w14:paraId="4C321377" w14:textId="77777777" w:rsidR="00C0120C" w:rsidRPr="00582F13" w:rsidRDefault="00C0120C" w:rsidP="0027015E">
                  <w:pPr>
                    <w:pStyle w:val="Default"/>
                    <w:rPr>
                      <w:noProof/>
                      <w:sz w:val="18"/>
                      <w:szCs w:val="18"/>
                    </w:rPr>
                  </w:pPr>
                </w:p>
                <w:p w14:paraId="3821A4C2" w14:textId="77777777" w:rsidR="00C0120C" w:rsidRPr="00582F13" w:rsidRDefault="00C0120C" w:rsidP="0027015E">
                  <w:pPr>
                    <w:pStyle w:val="Default"/>
                    <w:rPr>
                      <w:b/>
                      <w:bCs/>
                      <w:color w:val="CF4A02"/>
                      <w:sz w:val="18"/>
                      <w:szCs w:val="18"/>
                    </w:rPr>
                  </w:pPr>
                  <w:r w:rsidRPr="00582F13">
                    <w:rPr>
                      <w:b/>
                      <w:bCs/>
                      <w:color w:val="CF4A02"/>
                      <w:sz w:val="18"/>
                      <w:szCs w:val="18"/>
                    </w:rPr>
                    <w:t>Key audit matter</w:t>
                  </w:r>
                  <w:r w:rsidR="00870EFE" w:rsidRPr="00582F13">
                    <w:rPr>
                      <w:b/>
                      <w:bCs/>
                      <w:color w:val="CF4A02"/>
                      <w:sz w:val="18"/>
                      <w:szCs w:val="18"/>
                    </w:rPr>
                    <w:t>s</w:t>
                  </w:r>
                </w:p>
                <w:p w14:paraId="7DBA68DC" w14:textId="77777777" w:rsidR="002427B6" w:rsidRPr="00582F13" w:rsidRDefault="002427B6" w:rsidP="0027015E">
                  <w:pPr>
                    <w:pStyle w:val="Default"/>
                    <w:rPr>
                      <w:b/>
                      <w:bCs/>
                      <w:color w:val="CF4A02"/>
                      <w:sz w:val="18"/>
                      <w:szCs w:val="18"/>
                    </w:rPr>
                  </w:pPr>
                </w:p>
                <w:p w14:paraId="0588D5AA" w14:textId="2472EA0B" w:rsidR="00673C52" w:rsidRPr="00582F13" w:rsidRDefault="00560AA6" w:rsidP="005E2B53">
                  <w:pPr>
                    <w:pStyle w:val="Default"/>
                    <w:rPr>
                      <w:rFonts w:eastAsia="Arial"/>
                      <w:spacing w:val="-2"/>
                      <w:sz w:val="18"/>
                      <w:szCs w:val="18"/>
                    </w:rPr>
                  </w:pPr>
                  <w:r w:rsidRPr="00582F13">
                    <w:rPr>
                      <w:rFonts w:eastAsia="Arial"/>
                      <w:sz w:val="18"/>
                      <w:szCs w:val="18"/>
                    </w:rPr>
                    <w:t xml:space="preserve">I identified </w:t>
                  </w:r>
                  <w:r w:rsidR="006E16A1">
                    <w:rPr>
                      <w:rFonts w:eastAsia="Arial"/>
                      <w:sz w:val="18"/>
                      <w:szCs w:val="18"/>
                    </w:rPr>
                    <w:t>R</w:t>
                  </w:r>
                  <w:r w:rsidR="0033516B" w:rsidRPr="0033516B">
                    <w:rPr>
                      <w:rFonts w:eastAsia="Arial"/>
                      <w:sz w:val="18"/>
                      <w:szCs w:val="18"/>
                    </w:rPr>
                    <w:t>evenue recognition</w:t>
                  </w:r>
                  <w:r w:rsidR="0033516B">
                    <w:rPr>
                      <w:rFonts w:eastAsia="Arial"/>
                      <w:sz w:val="18"/>
                      <w:szCs w:val="18"/>
                    </w:rPr>
                    <w:t xml:space="preserve"> as </w:t>
                  </w:r>
                  <w:r w:rsidRPr="00582F13">
                    <w:rPr>
                      <w:rFonts w:eastAsia="Arial"/>
                      <w:sz w:val="18"/>
                      <w:szCs w:val="18"/>
                    </w:rPr>
                    <w:t>key audit matter</w:t>
                  </w:r>
                  <w:r w:rsidR="0033516B">
                    <w:rPr>
                      <w:rFonts w:eastAsia="Arial"/>
                      <w:sz w:val="18"/>
                      <w:szCs w:val="18"/>
                    </w:rPr>
                    <w:t>.</w:t>
                  </w:r>
                </w:p>
              </w:txbxContent>
            </v:textbox>
            <w10:wrap anchorx="margin"/>
          </v:shape>
        </w:pict>
      </w:r>
    </w:p>
    <w:p w14:paraId="67DC622B" w14:textId="77777777" w:rsidR="00C0120C" w:rsidRPr="00582F13" w:rsidRDefault="00C0120C" w:rsidP="00C0120C">
      <w:pPr>
        <w:pStyle w:val="Default"/>
        <w:jc w:val="thaiDistribute"/>
        <w:rPr>
          <w:b/>
          <w:bCs/>
          <w:color w:val="C00000"/>
        </w:rPr>
      </w:pPr>
    </w:p>
    <w:p w14:paraId="0CAF0229" w14:textId="77777777" w:rsidR="00C0120C" w:rsidRPr="00582F13" w:rsidRDefault="00C0120C" w:rsidP="00C0120C">
      <w:pPr>
        <w:pStyle w:val="Default"/>
        <w:jc w:val="thaiDistribute"/>
        <w:rPr>
          <w:b/>
          <w:bCs/>
          <w:color w:val="C00000"/>
        </w:rPr>
      </w:pPr>
    </w:p>
    <w:p w14:paraId="30F2A002" w14:textId="77777777" w:rsidR="00C0120C" w:rsidRPr="00582F13" w:rsidRDefault="00C0120C" w:rsidP="00C0120C">
      <w:pPr>
        <w:pStyle w:val="Default"/>
        <w:jc w:val="thaiDistribute"/>
        <w:rPr>
          <w:b/>
          <w:bCs/>
          <w:color w:val="C00000"/>
        </w:rPr>
      </w:pPr>
    </w:p>
    <w:p w14:paraId="66F140A5" w14:textId="77777777" w:rsidR="00C0120C" w:rsidRPr="00582F13" w:rsidRDefault="00C0120C" w:rsidP="00C0120C">
      <w:pPr>
        <w:pStyle w:val="Default"/>
        <w:jc w:val="thaiDistribute"/>
        <w:rPr>
          <w:b/>
          <w:bCs/>
          <w:color w:val="C00000"/>
        </w:rPr>
      </w:pPr>
    </w:p>
    <w:p w14:paraId="5049E490" w14:textId="77777777" w:rsidR="00C0120C" w:rsidRPr="00582F13" w:rsidRDefault="00C0120C" w:rsidP="00C0120C">
      <w:pPr>
        <w:pStyle w:val="Default"/>
        <w:jc w:val="thaiDistribute"/>
        <w:rPr>
          <w:b/>
          <w:bCs/>
          <w:color w:val="C00000"/>
        </w:rPr>
      </w:pPr>
    </w:p>
    <w:p w14:paraId="3DD2545C" w14:textId="77777777" w:rsidR="00C0120C" w:rsidRPr="00582F13" w:rsidRDefault="00C0120C" w:rsidP="00C0120C">
      <w:pPr>
        <w:pStyle w:val="Default"/>
        <w:jc w:val="thaiDistribute"/>
        <w:rPr>
          <w:b/>
          <w:bCs/>
          <w:color w:val="C00000"/>
        </w:rPr>
      </w:pPr>
    </w:p>
    <w:p w14:paraId="48FB246A" w14:textId="77777777" w:rsidR="00C0120C" w:rsidRPr="00582F13" w:rsidRDefault="00C0120C" w:rsidP="00C0120C">
      <w:pPr>
        <w:pStyle w:val="Default"/>
        <w:jc w:val="thaiDistribute"/>
        <w:rPr>
          <w:b/>
          <w:bCs/>
          <w:color w:val="C00000"/>
        </w:rPr>
      </w:pPr>
    </w:p>
    <w:p w14:paraId="65B0CBED" w14:textId="77777777" w:rsidR="002427B6" w:rsidRPr="00582F13" w:rsidRDefault="004B533A" w:rsidP="00180FF0">
      <w:pPr>
        <w:pStyle w:val="Default"/>
        <w:jc w:val="thaiDistribute"/>
        <w:rPr>
          <w:b/>
          <w:bCs/>
          <w:color w:val="C00000"/>
        </w:rPr>
      </w:pPr>
      <w:r>
        <w:rPr>
          <w:noProof/>
        </w:rPr>
        <w:pict w14:anchorId="51B6EF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6" o:spid="_x0000_s2051" type="#_x0000_t75" style="position:absolute;left:0;text-align:left;margin-left:71.2pt;margin-top:-107.45pt;width:177.25pt;height:216.85pt;z-index:2;visibility:visible;mso-position-horizontal-relative:page;mso-width-relative:margin;mso-height-relative:margin"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">
            <v:imagedata r:id="rId8" o:title="" croptop="-5200f" cropbottom="-2727f" cropleft="-19473f" cropright="-19267f"/>
            <o:lock v:ext="edit" aspectratio="f"/>
            <w10:wrap type="square" anchorx="page"/>
          </v:shape>
        </w:pict>
      </w:r>
    </w:p>
    <w:p w14:paraId="4A8C1FA2" w14:textId="77777777" w:rsidR="002427B6" w:rsidRPr="00582F13" w:rsidRDefault="002427B6" w:rsidP="00180FF0">
      <w:pPr>
        <w:pStyle w:val="Default"/>
        <w:jc w:val="thaiDistribute"/>
        <w:rPr>
          <w:b/>
          <w:bCs/>
          <w:color w:val="C00000"/>
        </w:rPr>
      </w:pPr>
    </w:p>
    <w:p w14:paraId="7CA67033" w14:textId="77777777" w:rsidR="002427B6" w:rsidRPr="00582F13" w:rsidRDefault="002427B6" w:rsidP="00180FF0">
      <w:pPr>
        <w:pStyle w:val="Default"/>
        <w:jc w:val="thaiDistribute"/>
        <w:rPr>
          <w:b/>
          <w:bCs/>
          <w:color w:val="C00000"/>
        </w:rPr>
      </w:pPr>
    </w:p>
    <w:p w14:paraId="182B5961" w14:textId="77777777" w:rsidR="002427B6" w:rsidRPr="00582F13" w:rsidRDefault="002427B6" w:rsidP="00180FF0">
      <w:pPr>
        <w:pStyle w:val="Default"/>
        <w:jc w:val="thaiDistribute"/>
        <w:rPr>
          <w:b/>
          <w:bCs/>
          <w:color w:val="C00000"/>
        </w:rPr>
      </w:pPr>
    </w:p>
    <w:p w14:paraId="521093A9" w14:textId="77777777" w:rsidR="002427B6" w:rsidRPr="00582F13" w:rsidRDefault="002427B6" w:rsidP="00180FF0">
      <w:pPr>
        <w:pStyle w:val="Default"/>
        <w:jc w:val="thaiDistribute"/>
        <w:rPr>
          <w:b/>
          <w:bCs/>
          <w:color w:val="C00000"/>
        </w:rPr>
      </w:pPr>
    </w:p>
    <w:p w14:paraId="60FDA7CA" w14:textId="77777777" w:rsidR="002427B6" w:rsidRPr="00582F13" w:rsidRDefault="002427B6" w:rsidP="00180FF0">
      <w:pPr>
        <w:pStyle w:val="Default"/>
        <w:jc w:val="thaiDistribute"/>
        <w:rPr>
          <w:b/>
          <w:bCs/>
          <w:color w:val="C00000"/>
        </w:rPr>
      </w:pPr>
    </w:p>
    <w:p w14:paraId="7E1AD1B6" w14:textId="77777777" w:rsidR="002427B6" w:rsidRPr="00582F13" w:rsidRDefault="002427B6" w:rsidP="00180FF0">
      <w:pPr>
        <w:pStyle w:val="Default"/>
        <w:jc w:val="thaiDistribute"/>
        <w:rPr>
          <w:b/>
          <w:bCs/>
          <w:color w:val="C00000"/>
        </w:rPr>
      </w:pPr>
    </w:p>
    <w:p w14:paraId="65EC3172" w14:textId="77777777" w:rsidR="0027015E" w:rsidRPr="00582F13" w:rsidRDefault="0027015E" w:rsidP="00403EBC">
      <w:pPr>
        <w:pStyle w:val="BodyText0"/>
        <w:spacing w:after="0" w:line="240" w:lineRule="auto"/>
        <w:jc w:val="both"/>
        <w:rPr>
          <w:sz w:val="12"/>
          <w:szCs w:val="12"/>
        </w:rPr>
      </w:pPr>
    </w:p>
    <w:p w14:paraId="3131C5D8" w14:textId="77777777" w:rsidR="00376A3B" w:rsidRPr="00582F13" w:rsidRDefault="00376A3B" w:rsidP="00C03D35">
      <w:pPr>
        <w:pStyle w:val="Default"/>
        <w:spacing w:before="40"/>
        <w:jc w:val="thaiDistribute"/>
        <w:rPr>
          <w:sz w:val="18"/>
          <w:szCs w:val="18"/>
        </w:rPr>
      </w:pPr>
    </w:p>
    <w:p w14:paraId="5D7FCABB" w14:textId="77777777" w:rsidR="00376A3B" w:rsidRPr="00582F13" w:rsidRDefault="00376A3B" w:rsidP="00376A3B">
      <w:pPr>
        <w:pStyle w:val="Default"/>
        <w:jc w:val="thaiDistribute"/>
        <w:rPr>
          <w:sz w:val="16"/>
          <w:szCs w:val="16"/>
        </w:rPr>
        <w:sectPr w:rsidR="00376A3B" w:rsidRPr="00582F13" w:rsidSect="00E35D54">
          <w:headerReference w:type="default" r:id="rId9"/>
          <w:pgSz w:w="11909" w:h="16834" w:code="9"/>
          <w:pgMar w:top="3139" w:right="720" w:bottom="1584" w:left="1987" w:header="706" w:footer="706" w:gutter="0"/>
          <w:cols w:space="708"/>
          <w:docGrid w:linePitch="360"/>
        </w:sectPr>
      </w:pPr>
    </w:p>
    <w:p w14:paraId="0A914AEB" w14:textId="77777777" w:rsidR="00376A3B" w:rsidRPr="00582F13" w:rsidRDefault="00376A3B" w:rsidP="00376A3B">
      <w:pPr>
        <w:pStyle w:val="Default"/>
        <w:jc w:val="thaiDistribute"/>
        <w:rPr>
          <w:b/>
          <w:bCs/>
          <w:color w:val="CF4A02"/>
          <w:sz w:val="18"/>
          <w:szCs w:val="18"/>
        </w:rPr>
      </w:pPr>
      <w:r w:rsidRPr="00582F13">
        <w:rPr>
          <w:b/>
          <w:bCs/>
          <w:color w:val="CF4A02"/>
          <w:sz w:val="18"/>
          <w:szCs w:val="18"/>
        </w:rPr>
        <w:lastRenderedPageBreak/>
        <w:t>Materiality</w:t>
      </w:r>
    </w:p>
    <w:p w14:paraId="02F3CAD4" w14:textId="77777777" w:rsidR="00376A3B" w:rsidRPr="00582F13" w:rsidRDefault="00376A3B" w:rsidP="00C03D35">
      <w:pPr>
        <w:pStyle w:val="Default"/>
        <w:spacing w:before="40"/>
        <w:jc w:val="thaiDistribute"/>
        <w:rPr>
          <w:sz w:val="12"/>
          <w:szCs w:val="12"/>
        </w:rPr>
      </w:pPr>
    </w:p>
    <w:p w14:paraId="5DB8D5FF" w14:textId="77777777" w:rsidR="009962CA" w:rsidRPr="00582F13" w:rsidRDefault="00D760B9" w:rsidP="00C03D35">
      <w:pPr>
        <w:pStyle w:val="Default"/>
        <w:spacing w:before="40"/>
        <w:jc w:val="thaiDistribute"/>
        <w:rPr>
          <w:sz w:val="18"/>
          <w:szCs w:val="18"/>
          <w:lang w:val="en-US"/>
        </w:rPr>
      </w:pPr>
      <w:r w:rsidRPr="00582F13">
        <w:rPr>
          <w:sz w:val="18"/>
          <w:szCs w:val="18"/>
        </w:rPr>
        <w:t>The scope of my audit was influenced by my</w:t>
      </w:r>
      <w:r w:rsidR="009962CA" w:rsidRPr="00582F13">
        <w:rPr>
          <w:sz w:val="18"/>
          <w:szCs w:val="18"/>
        </w:rPr>
        <w:t xml:space="preserve"> application of materiality. An audit is designed to obtain r</w:t>
      </w:r>
      <w:r w:rsidR="009F11BD" w:rsidRPr="00582F13">
        <w:rPr>
          <w:sz w:val="18"/>
          <w:szCs w:val="18"/>
        </w:rPr>
        <w:t xml:space="preserve">easonable assurance whether the </w:t>
      </w:r>
      <w:r w:rsidR="009962CA" w:rsidRPr="00582F13">
        <w:rPr>
          <w:sz w:val="18"/>
          <w:szCs w:val="18"/>
        </w:rPr>
        <w:t>financial statements are free from material misstatement. Misstatements may arise due to fraud or error. They are considered material if individually or in aggregate, they could reasonably be expected to influence the economic decisions of users taken on the basis of the financial statements.</w:t>
      </w:r>
    </w:p>
    <w:p w14:paraId="16F66D36" w14:textId="77777777" w:rsidR="00E75C8F" w:rsidRPr="00582F13" w:rsidRDefault="00E75C8F" w:rsidP="0027015E">
      <w:pPr>
        <w:pStyle w:val="BodyText0"/>
        <w:spacing w:after="0" w:line="240" w:lineRule="auto"/>
        <w:rPr>
          <w:sz w:val="18"/>
          <w:szCs w:val="18"/>
        </w:rPr>
      </w:pPr>
    </w:p>
    <w:p w14:paraId="06C8655F" w14:textId="77777777" w:rsidR="009962CA" w:rsidRPr="00582F13" w:rsidRDefault="00D760B9" w:rsidP="0027015E">
      <w:pPr>
        <w:pStyle w:val="BodyText0"/>
        <w:spacing w:after="0" w:line="240" w:lineRule="auto"/>
        <w:jc w:val="both"/>
        <w:rPr>
          <w:sz w:val="18"/>
          <w:szCs w:val="18"/>
        </w:rPr>
      </w:pPr>
      <w:r w:rsidRPr="00582F13">
        <w:rPr>
          <w:sz w:val="18"/>
          <w:szCs w:val="18"/>
        </w:rPr>
        <w:t>Based on my professional judgement, I</w:t>
      </w:r>
      <w:r w:rsidR="009962CA" w:rsidRPr="00582F13">
        <w:rPr>
          <w:sz w:val="18"/>
          <w:szCs w:val="18"/>
        </w:rPr>
        <w:t xml:space="preserve"> determined certain quantitat</w:t>
      </w:r>
      <w:r w:rsidR="0063793C" w:rsidRPr="00582F13">
        <w:rPr>
          <w:sz w:val="18"/>
          <w:szCs w:val="18"/>
        </w:rPr>
        <w:t xml:space="preserve">ive thresholds for </w:t>
      </w:r>
      <w:r w:rsidR="00F17364" w:rsidRPr="00582F13">
        <w:rPr>
          <w:sz w:val="18"/>
          <w:szCs w:val="18"/>
          <w:lang w:bidi="th-TH"/>
        </w:rPr>
        <w:t xml:space="preserve">overall </w:t>
      </w:r>
      <w:r w:rsidR="0063793C" w:rsidRPr="00582F13">
        <w:rPr>
          <w:sz w:val="18"/>
          <w:szCs w:val="18"/>
        </w:rPr>
        <w:t xml:space="preserve">materiality </w:t>
      </w:r>
      <w:r w:rsidR="009962CA" w:rsidRPr="00582F13">
        <w:rPr>
          <w:sz w:val="18"/>
          <w:szCs w:val="18"/>
        </w:rPr>
        <w:t xml:space="preserve">for the financial statements as set out in the table below. These, together with qualitative considerations, helped </w:t>
      </w:r>
      <w:r w:rsidR="00545F7B" w:rsidRPr="00582F13">
        <w:rPr>
          <w:sz w:val="18"/>
          <w:szCs w:val="18"/>
        </w:rPr>
        <w:t>me</w:t>
      </w:r>
      <w:r w:rsidRPr="00582F13">
        <w:rPr>
          <w:sz w:val="18"/>
          <w:szCs w:val="18"/>
        </w:rPr>
        <w:t xml:space="preserve"> to determine the scope of my</w:t>
      </w:r>
      <w:r w:rsidR="009962CA" w:rsidRPr="00582F13">
        <w:rPr>
          <w:sz w:val="18"/>
          <w:szCs w:val="18"/>
        </w:rPr>
        <w:t xml:space="preserve"> audit and the </w:t>
      </w:r>
      <w:r w:rsidRPr="00582F13">
        <w:rPr>
          <w:sz w:val="18"/>
          <w:szCs w:val="18"/>
        </w:rPr>
        <w:t>nature, timing and extent of my</w:t>
      </w:r>
      <w:r w:rsidR="009962CA" w:rsidRPr="00582F13">
        <w:rPr>
          <w:sz w:val="18"/>
          <w:szCs w:val="18"/>
        </w:rPr>
        <w:t xml:space="preserve"> audit procedures and to evaluate the effect of misstatements</w:t>
      </w:r>
      <w:r w:rsidR="00D57402" w:rsidRPr="00582F13">
        <w:rPr>
          <w:sz w:val="18"/>
          <w:szCs w:val="18"/>
          <w:lang w:bidi="th-TH"/>
        </w:rPr>
        <w:t>, both individually and in aggregate</w:t>
      </w:r>
      <w:r w:rsidR="00E83331" w:rsidRPr="00582F13">
        <w:rPr>
          <w:sz w:val="18"/>
          <w:szCs w:val="18"/>
        </w:rPr>
        <w:t xml:space="preserve"> on the financial statements</w:t>
      </w:r>
      <w:r w:rsidR="0063793C" w:rsidRPr="00582F13">
        <w:rPr>
          <w:sz w:val="18"/>
          <w:szCs w:val="18"/>
        </w:rPr>
        <w:t xml:space="preserve"> as a whole</w:t>
      </w:r>
      <w:r w:rsidR="009962CA" w:rsidRPr="00582F13">
        <w:rPr>
          <w:sz w:val="18"/>
          <w:szCs w:val="18"/>
        </w:rPr>
        <w:t>.</w:t>
      </w:r>
    </w:p>
    <w:p w14:paraId="50E59C31" w14:textId="77777777" w:rsidR="0027015E" w:rsidRPr="00582F13" w:rsidRDefault="0027015E" w:rsidP="0027015E">
      <w:pPr>
        <w:pStyle w:val="BodyText0"/>
        <w:spacing w:after="0" w:line="240" w:lineRule="auto"/>
        <w:jc w:val="both"/>
        <w:rPr>
          <w:sz w:val="18"/>
          <w:szCs w:val="18"/>
        </w:rPr>
      </w:pPr>
    </w:p>
    <w:tbl>
      <w:tblPr>
        <w:tblW w:w="0" w:type="auto"/>
        <w:tblInd w:w="108" w:type="dxa"/>
        <w:tblBorders>
          <w:bottom w:val="single" w:sz="4" w:space="0" w:color="DC6900"/>
          <w:insideH w:val="dotted" w:sz="4" w:space="0" w:color="DC6900"/>
        </w:tblBorders>
        <w:tblCellMar>
          <w:top w:w="57" w:type="dxa"/>
        </w:tblCellMar>
        <w:tblLook w:val="0680" w:firstRow="0" w:lastRow="0" w:firstColumn="1" w:lastColumn="0" w:noHBand="1" w:noVBand="1"/>
      </w:tblPr>
      <w:tblGrid>
        <w:gridCol w:w="3118"/>
        <w:gridCol w:w="6062"/>
      </w:tblGrid>
      <w:tr w:rsidR="009962CA" w:rsidRPr="00582F13" w14:paraId="19093A29" w14:textId="77777777" w:rsidTr="00376A3B">
        <w:trPr>
          <w:trHeight w:val="20"/>
        </w:trPr>
        <w:tc>
          <w:tcPr>
            <w:tcW w:w="3118" w:type="dxa"/>
            <w:tcBorders>
              <w:top w:val="single" w:sz="4" w:space="0" w:color="DC6900"/>
              <w:left w:val="nil"/>
              <w:bottom w:val="dotted" w:sz="4" w:space="0" w:color="DC6900"/>
              <w:right w:val="nil"/>
            </w:tcBorders>
            <w:shd w:val="clear" w:color="auto" w:fill="auto"/>
            <w:vAlign w:val="center"/>
            <w:hideMark/>
          </w:tcPr>
          <w:p w14:paraId="13A5E3DD" w14:textId="77777777" w:rsidR="00376A3B" w:rsidRPr="00582F13" w:rsidRDefault="00376A3B" w:rsidP="00376A3B">
            <w:pPr>
              <w:spacing w:after="0" w:line="240" w:lineRule="auto"/>
              <w:rPr>
                <w:rFonts w:ascii="Arial" w:eastAsia="Arial" w:hAnsi="Arial" w:cs="Arial"/>
                <w:b/>
                <w:i/>
                <w:iCs/>
                <w:color w:val="000000"/>
                <w:sz w:val="12"/>
                <w:szCs w:val="12"/>
                <w:lang w:bidi="ar-SA"/>
              </w:rPr>
            </w:pPr>
          </w:p>
          <w:p w14:paraId="5E234384" w14:textId="77777777" w:rsidR="009962CA" w:rsidRPr="00582F13" w:rsidRDefault="009962CA" w:rsidP="00376A3B">
            <w:pPr>
              <w:spacing w:after="0" w:line="240" w:lineRule="auto"/>
              <w:rPr>
                <w:rFonts w:ascii="Arial" w:eastAsia="Arial" w:hAnsi="Arial" w:cs="Arial"/>
                <w:b/>
                <w:i/>
                <w:iCs/>
                <w:color w:val="000000"/>
                <w:sz w:val="18"/>
                <w:szCs w:val="18"/>
                <w:lang w:bidi="ar-SA"/>
              </w:rPr>
            </w:pPr>
            <w:r w:rsidRPr="00582F13">
              <w:rPr>
                <w:rFonts w:ascii="Arial" w:eastAsia="Arial" w:hAnsi="Arial" w:cs="Arial"/>
                <w:b/>
                <w:i/>
                <w:iCs/>
                <w:color w:val="000000"/>
                <w:sz w:val="18"/>
                <w:szCs w:val="18"/>
                <w:lang w:bidi="ar-SA"/>
              </w:rPr>
              <w:t>Overall materiality</w:t>
            </w:r>
          </w:p>
          <w:p w14:paraId="09E1FB91" w14:textId="77777777" w:rsidR="00376A3B" w:rsidRPr="00582F13" w:rsidRDefault="00376A3B" w:rsidP="00376A3B">
            <w:pPr>
              <w:spacing w:after="0" w:line="240" w:lineRule="auto"/>
              <w:rPr>
                <w:rFonts w:ascii="Arial" w:eastAsia="Arial" w:hAnsi="Arial" w:cs="Arial"/>
                <w:b/>
                <w:i/>
                <w:iCs/>
                <w:color w:val="000000"/>
                <w:sz w:val="12"/>
                <w:szCs w:val="12"/>
                <w:lang w:bidi="ar-SA"/>
              </w:rPr>
            </w:pPr>
          </w:p>
        </w:tc>
        <w:tc>
          <w:tcPr>
            <w:tcW w:w="6062" w:type="dxa"/>
            <w:tcBorders>
              <w:top w:val="single" w:sz="4" w:space="0" w:color="DC6900"/>
              <w:left w:val="nil"/>
              <w:bottom w:val="dotted" w:sz="4" w:space="0" w:color="DC6900"/>
              <w:right w:val="nil"/>
            </w:tcBorders>
            <w:shd w:val="clear" w:color="auto" w:fill="auto"/>
            <w:vAlign w:val="center"/>
            <w:hideMark/>
          </w:tcPr>
          <w:p w14:paraId="3D7CB0A2" w14:textId="77777777" w:rsidR="00376A3B" w:rsidRPr="005A10ED" w:rsidRDefault="00376A3B" w:rsidP="00376A3B">
            <w:pPr>
              <w:spacing w:after="0" w:line="240" w:lineRule="auto"/>
              <w:rPr>
                <w:rFonts w:ascii="Arial" w:eastAsia="Arial" w:hAnsi="Arial" w:cs="Arial"/>
                <w:sz w:val="12"/>
                <w:szCs w:val="12"/>
                <w:lang w:bidi="ar-SA"/>
              </w:rPr>
            </w:pPr>
          </w:p>
          <w:p w14:paraId="73911136" w14:textId="71F89B66" w:rsidR="0027015E" w:rsidRPr="005A10ED" w:rsidRDefault="00AE40F5" w:rsidP="00376A3B">
            <w:pPr>
              <w:spacing w:after="0" w:line="240" w:lineRule="auto"/>
              <w:rPr>
                <w:rFonts w:ascii="Arial" w:eastAsia="Arial" w:hAnsi="Arial" w:cs="Arial"/>
                <w:sz w:val="18"/>
                <w:szCs w:val="18"/>
                <w:lang w:bidi="ar-SA"/>
              </w:rPr>
            </w:pPr>
            <w:r w:rsidRPr="005A10ED">
              <w:rPr>
                <w:rFonts w:ascii="Arial" w:eastAsia="Arial" w:hAnsi="Arial" w:cs="Arial"/>
                <w:sz w:val="18"/>
                <w:szCs w:val="18"/>
                <w:lang w:bidi="ar-SA"/>
              </w:rPr>
              <w:t>US</w:t>
            </w:r>
            <w:r w:rsidR="009522DD" w:rsidRPr="005A10ED">
              <w:rPr>
                <w:rFonts w:ascii="Arial" w:eastAsia="Arial" w:hAnsi="Arial" w:cs="Arial"/>
                <w:sz w:val="18"/>
                <w:szCs w:val="18"/>
                <w:lang w:bidi="ar-SA"/>
              </w:rPr>
              <w:t xml:space="preserve"> </w:t>
            </w:r>
            <w:r w:rsidRPr="005A10ED">
              <w:rPr>
                <w:rFonts w:ascii="Arial" w:eastAsia="Arial" w:hAnsi="Arial" w:cs="Arial"/>
                <w:sz w:val="18"/>
                <w:szCs w:val="18"/>
                <w:lang w:bidi="ar-SA"/>
              </w:rPr>
              <w:t>D</w:t>
            </w:r>
            <w:r w:rsidR="009522DD" w:rsidRPr="005A10ED">
              <w:rPr>
                <w:rFonts w:ascii="Arial" w:eastAsia="Arial" w:hAnsi="Arial" w:cs="Arial"/>
                <w:sz w:val="18"/>
                <w:szCs w:val="18"/>
                <w:lang w:bidi="ar-SA"/>
              </w:rPr>
              <w:t>ollar</w:t>
            </w:r>
            <w:r w:rsidRPr="005A10ED">
              <w:rPr>
                <w:rFonts w:ascii="Arial" w:eastAsia="Arial" w:hAnsi="Arial" w:cs="Arial"/>
                <w:sz w:val="18"/>
                <w:szCs w:val="18"/>
                <w:lang w:bidi="ar-SA"/>
              </w:rPr>
              <w:t xml:space="preserve"> </w:t>
            </w:r>
            <w:r w:rsidR="009C0975">
              <w:rPr>
                <w:rFonts w:ascii="Arial" w:eastAsia="Arial" w:hAnsi="Arial" w:cs="Arial"/>
                <w:sz w:val="18"/>
                <w:szCs w:val="18"/>
                <w:lang w:bidi="ar-SA"/>
              </w:rPr>
              <w:t>13.9</w:t>
            </w:r>
            <w:r w:rsidR="006E16A1">
              <w:rPr>
                <w:rFonts w:ascii="Arial" w:eastAsia="Arial" w:hAnsi="Arial" w:cs="Arial"/>
                <w:sz w:val="18"/>
                <w:szCs w:val="18"/>
                <w:lang w:bidi="ar-SA"/>
              </w:rPr>
              <w:t>0</w:t>
            </w:r>
            <w:r w:rsidR="00293D68" w:rsidRPr="005A10ED">
              <w:rPr>
                <w:rFonts w:ascii="Arial" w:eastAsia="Arial" w:hAnsi="Arial" w:cs="Arial"/>
                <w:sz w:val="18"/>
                <w:szCs w:val="18"/>
                <w:lang w:bidi="ar-SA"/>
              </w:rPr>
              <w:t xml:space="preserve"> </w:t>
            </w:r>
            <w:r w:rsidR="00560AA6" w:rsidRPr="005A10ED">
              <w:rPr>
                <w:rFonts w:ascii="Arial" w:eastAsia="Arial" w:hAnsi="Arial" w:cs="Arial"/>
                <w:sz w:val="18"/>
                <w:szCs w:val="18"/>
                <w:lang w:bidi="ar-SA"/>
              </w:rPr>
              <w:t>million</w:t>
            </w:r>
            <w:r w:rsidR="008F06D3" w:rsidRPr="005A10ED">
              <w:rPr>
                <w:rFonts w:ascii="Arial" w:eastAsia="Arial" w:hAnsi="Arial" w:cs="Arial"/>
                <w:sz w:val="18"/>
                <w:szCs w:val="18"/>
                <w:cs/>
              </w:rPr>
              <w:t xml:space="preserve"> </w:t>
            </w:r>
            <w:r w:rsidR="009962CA" w:rsidRPr="005A10ED">
              <w:rPr>
                <w:rFonts w:ascii="Arial" w:eastAsia="Arial" w:hAnsi="Arial" w:cs="Arial"/>
                <w:sz w:val="18"/>
                <w:szCs w:val="18"/>
                <w:lang w:bidi="ar-SA"/>
              </w:rPr>
              <w:t>(</w:t>
            </w:r>
            <w:r w:rsidR="002C48F3" w:rsidRPr="005A10ED">
              <w:rPr>
                <w:rFonts w:ascii="Arial" w:eastAsia="Arial" w:hAnsi="Arial" w:cs="Arial"/>
                <w:sz w:val="18"/>
                <w:szCs w:val="18"/>
                <w:lang w:bidi="ar-SA"/>
              </w:rPr>
              <w:t>2021</w:t>
            </w:r>
            <w:r w:rsidR="009F11BD" w:rsidRPr="005A10ED">
              <w:rPr>
                <w:rFonts w:ascii="Arial" w:eastAsia="Arial" w:hAnsi="Arial" w:cs="Arial"/>
                <w:sz w:val="18"/>
                <w:szCs w:val="18"/>
                <w:lang w:bidi="ar-SA"/>
              </w:rPr>
              <w:t xml:space="preserve">: </w:t>
            </w:r>
            <w:r w:rsidR="009522DD" w:rsidRPr="005A10ED">
              <w:rPr>
                <w:rFonts w:ascii="Arial" w:eastAsia="Arial" w:hAnsi="Arial" w:cs="Arial"/>
                <w:sz w:val="18"/>
                <w:szCs w:val="18"/>
                <w:lang w:bidi="ar-SA"/>
              </w:rPr>
              <w:t xml:space="preserve">US Dollar </w:t>
            </w:r>
            <w:r w:rsidR="005A10ED" w:rsidRPr="005A10ED">
              <w:rPr>
                <w:rFonts w:ascii="Arial" w:eastAsia="Arial" w:hAnsi="Arial" w:cs="Arial"/>
                <w:sz w:val="18"/>
                <w:szCs w:val="18"/>
                <w:lang w:bidi="ar-SA"/>
              </w:rPr>
              <w:t xml:space="preserve">9.30 </w:t>
            </w:r>
            <w:r w:rsidR="00560AA6" w:rsidRPr="005A10ED">
              <w:rPr>
                <w:rFonts w:ascii="Arial" w:eastAsia="Arial" w:hAnsi="Arial" w:cs="Arial"/>
                <w:sz w:val="18"/>
                <w:szCs w:val="18"/>
                <w:lang w:bidi="ar-SA"/>
              </w:rPr>
              <w:t>million</w:t>
            </w:r>
            <w:r w:rsidR="00A302FF" w:rsidRPr="005A10ED">
              <w:rPr>
                <w:rFonts w:ascii="Arial" w:eastAsia="Arial" w:hAnsi="Arial" w:cs="Arial"/>
                <w:sz w:val="18"/>
                <w:szCs w:val="18"/>
                <w:lang w:bidi="ar-SA"/>
              </w:rPr>
              <w:t>)</w:t>
            </w:r>
          </w:p>
          <w:p w14:paraId="1F4E4712" w14:textId="77777777" w:rsidR="00376A3B" w:rsidRPr="005A10ED" w:rsidRDefault="00376A3B" w:rsidP="00376A3B">
            <w:pPr>
              <w:spacing w:after="0" w:line="240" w:lineRule="auto"/>
              <w:rPr>
                <w:rFonts w:ascii="Arial" w:eastAsia="Arial" w:hAnsi="Arial" w:cs="Arial"/>
                <w:sz w:val="12"/>
                <w:szCs w:val="12"/>
                <w:lang w:bidi="ar-SA"/>
              </w:rPr>
            </w:pPr>
          </w:p>
        </w:tc>
      </w:tr>
      <w:tr w:rsidR="009962CA" w:rsidRPr="00582F13" w14:paraId="2FE83780" w14:textId="77777777" w:rsidTr="00376A3B">
        <w:trPr>
          <w:trHeight w:val="20"/>
        </w:trPr>
        <w:tc>
          <w:tcPr>
            <w:tcW w:w="3118" w:type="dxa"/>
            <w:tcBorders>
              <w:top w:val="dotted" w:sz="4" w:space="0" w:color="DC6900"/>
              <w:left w:val="nil"/>
              <w:bottom w:val="dotted" w:sz="4" w:space="0" w:color="DC6900"/>
              <w:right w:val="nil"/>
            </w:tcBorders>
            <w:shd w:val="clear" w:color="auto" w:fill="auto"/>
            <w:vAlign w:val="center"/>
            <w:hideMark/>
          </w:tcPr>
          <w:p w14:paraId="1208E85A" w14:textId="77777777" w:rsidR="00376A3B" w:rsidRPr="00582F13" w:rsidRDefault="00376A3B" w:rsidP="00376A3B">
            <w:pPr>
              <w:spacing w:after="0" w:line="240" w:lineRule="auto"/>
              <w:rPr>
                <w:rFonts w:ascii="Arial" w:eastAsia="Arial" w:hAnsi="Arial" w:cs="Arial"/>
                <w:b/>
                <w:i/>
                <w:iCs/>
                <w:color w:val="000000"/>
                <w:sz w:val="12"/>
                <w:szCs w:val="12"/>
                <w:lang w:bidi="ar-SA"/>
              </w:rPr>
            </w:pPr>
          </w:p>
          <w:p w14:paraId="7AC673AC" w14:textId="77777777" w:rsidR="009962CA" w:rsidRPr="00582F13" w:rsidRDefault="00D760B9" w:rsidP="00376A3B">
            <w:pPr>
              <w:spacing w:after="0" w:line="240" w:lineRule="auto"/>
              <w:rPr>
                <w:rFonts w:ascii="Arial" w:eastAsia="Arial" w:hAnsi="Arial" w:cs="Arial"/>
                <w:b/>
                <w:i/>
                <w:iCs/>
                <w:color w:val="000000"/>
                <w:sz w:val="18"/>
                <w:szCs w:val="18"/>
                <w:lang w:bidi="ar-SA"/>
              </w:rPr>
            </w:pPr>
            <w:r w:rsidRPr="00582F13">
              <w:rPr>
                <w:rFonts w:ascii="Arial" w:eastAsia="Arial" w:hAnsi="Arial" w:cs="Arial"/>
                <w:b/>
                <w:i/>
                <w:iCs/>
                <w:color w:val="000000"/>
                <w:sz w:val="18"/>
                <w:szCs w:val="18"/>
                <w:lang w:bidi="ar-SA"/>
              </w:rPr>
              <w:t>How I</w:t>
            </w:r>
            <w:r w:rsidR="009962CA" w:rsidRPr="00582F13">
              <w:rPr>
                <w:rFonts w:ascii="Arial" w:eastAsia="Arial" w:hAnsi="Arial" w:cs="Arial"/>
                <w:b/>
                <w:i/>
                <w:iCs/>
                <w:color w:val="000000"/>
                <w:sz w:val="18"/>
                <w:szCs w:val="18"/>
                <w:lang w:bidi="ar-SA"/>
              </w:rPr>
              <w:t xml:space="preserve"> determined it</w:t>
            </w:r>
          </w:p>
          <w:p w14:paraId="2A50896B" w14:textId="77777777" w:rsidR="00376A3B" w:rsidRPr="00582F13" w:rsidRDefault="00376A3B" w:rsidP="00376A3B">
            <w:pPr>
              <w:spacing w:after="0" w:line="240" w:lineRule="auto"/>
              <w:rPr>
                <w:rFonts w:ascii="Arial" w:eastAsia="Arial" w:hAnsi="Arial" w:cs="Arial"/>
                <w:b/>
                <w:i/>
                <w:iCs/>
                <w:color w:val="000000"/>
                <w:sz w:val="12"/>
                <w:szCs w:val="12"/>
                <w:lang w:bidi="ar-SA"/>
              </w:rPr>
            </w:pPr>
          </w:p>
        </w:tc>
        <w:tc>
          <w:tcPr>
            <w:tcW w:w="6062" w:type="dxa"/>
            <w:tcBorders>
              <w:top w:val="dotted" w:sz="4" w:space="0" w:color="DC6900"/>
              <w:left w:val="nil"/>
              <w:bottom w:val="dotted" w:sz="4" w:space="0" w:color="DC6900"/>
              <w:right w:val="nil"/>
            </w:tcBorders>
            <w:shd w:val="clear" w:color="auto" w:fill="auto"/>
            <w:vAlign w:val="center"/>
            <w:hideMark/>
          </w:tcPr>
          <w:p w14:paraId="6EB49221" w14:textId="77777777" w:rsidR="00376A3B" w:rsidRPr="005A10ED" w:rsidRDefault="00376A3B" w:rsidP="003E20A6">
            <w:pPr>
              <w:spacing w:after="0" w:line="240" w:lineRule="auto"/>
              <w:jc w:val="both"/>
              <w:rPr>
                <w:rFonts w:ascii="Arial" w:eastAsia="Arial" w:hAnsi="Arial" w:cs="Arial"/>
                <w:sz w:val="12"/>
                <w:szCs w:val="12"/>
                <w:lang w:bidi="ar-SA"/>
              </w:rPr>
            </w:pPr>
          </w:p>
          <w:p w14:paraId="2056E80A" w14:textId="64B0D78A" w:rsidR="0027015E" w:rsidRPr="005A10ED" w:rsidRDefault="005E2B53" w:rsidP="003E20A6">
            <w:pPr>
              <w:spacing w:after="0" w:line="240" w:lineRule="auto"/>
              <w:jc w:val="both"/>
              <w:rPr>
                <w:rFonts w:ascii="Arial" w:eastAsia="Arial" w:hAnsi="Arial" w:cs="Arial"/>
                <w:sz w:val="18"/>
                <w:szCs w:val="18"/>
                <w:lang w:bidi="ar-SA"/>
              </w:rPr>
            </w:pPr>
            <w:r>
              <w:rPr>
                <w:rFonts w:ascii="Arial" w:eastAsia="Arial" w:hAnsi="Arial" w:cs="Arial"/>
                <w:sz w:val="18"/>
                <w:szCs w:val="18"/>
                <w:lang w:bidi="ar-SA"/>
              </w:rPr>
              <w:t>5</w:t>
            </w:r>
            <w:r w:rsidR="00560AA6" w:rsidRPr="005A10ED">
              <w:rPr>
                <w:rFonts w:ascii="Arial" w:eastAsia="Arial" w:hAnsi="Arial" w:cs="Arial"/>
                <w:sz w:val="18"/>
                <w:szCs w:val="18"/>
                <w:lang w:bidi="ar-SA"/>
              </w:rPr>
              <w:t>% of</w:t>
            </w:r>
            <w:r w:rsidR="00B338BA" w:rsidRPr="005A10ED">
              <w:rPr>
                <w:rFonts w:ascii="Arial" w:eastAsia="Arial" w:hAnsi="Arial" w:cs="Arial"/>
                <w:sz w:val="18"/>
                <w:szCs w:val="18"/>
                <w:lang w:bidi="ar-SA"/>
              </w:rPr>
              <w:t xml:space="preserve"> </w:t>
            </w:r>
            <w:r w:rsidR="00823613" w:rsidRPr="005A10ED">
              <w:rPr>
                <w:rFonts w:ascii="Arial" w:eastAsia="Arial" w:hAnsi="Arial" w:cs="Arial"/>
                <w:sz w:val="18"/>
                <w:szCs w:val="18"/>
                <w:lang w:bidi="ar-SA"/>
              </w:rPr>
              <w:t>profit before tax</w:t>
            </w:r>
            <w:r w:rsidR="00B338BA" w:rsidRPr="005A10ED">
              <w:rPr>
                <w:rFonts w:ascii="Arial" w:eastAsia="Arial" w:hAnsi="Arial" w:cs="Arial"/>
                <w:sz w:val="18"/>
                <w:szCs w:val="18"/>
                <w:lang w:bidi="ar-SA"/>
              </w:rPr>
              <w:t xml:space="preserve"> (</w:t>
            </w:r>
            <w:r w:rsidR="002C48F3" w:rsidRPr="005A10ED">
              <w:rPr>
                <w:rFonts w:ascii="Arial" w:eastAsia="Arial" w:hAnsi="Arial" w:cs="Arial"/>
                <w:sz w:val="18"/>
                <w:szCs w:val="18"/>
                <w:lang w:bidi="ar-SA"/>
              </w:rPr>
              <w:t>2021</w:t>
            </w:r>
            <w:r w:rsidR="00B338BA" w:rsidRPr="005A10ED">
              <w:rPr>
                <w:rFonts w:ascii="Arial" w:eastAsia="Arial" w:hAnsi="Arial" w:cs="Arial"/>
                <w:sz w:val="18"/>
                <w:szCs w:val="18"/>
                <w:lang w:bidi="ar-SA"/>
              </w:rPr>
              <w:t xml:space="preserve">: </w:t>
            </w:r>
            <w:r w:rsidR="00293D68" w:rsidRPr="005A10ED">
              <w:rPr>
                <w:rFonts w:ascii="Arial" w:eastAsia="Arial" w:hAnsi="Arial" w:cs="Arial"/>
                <w:sz w:val="18"/>
                <w:szCs w:val="18"/>
                <w:lang w:bidi="ar-SA"/>
              </w:rPr>
              <w:t>5</w:t>
            </w:r>
            <w:r w:rsidR="006B6393" w:rsidRPr="005A10ED">
              <w:rPr>
                <w:rFonts w:ascii="Arial" w:eastAsia="Arial" w:hAnsi="Arial" w:cs="Arial"/>
                <w:sz w:val="18"/>
                <w:szCs w:val="18"/>
                <w:lang w:bidi="ar-SA"/>
              </w:rPr>
              <w:t xml:space="preserve">% of </w:t>
            </w:r>
            <w:r w:rsidR="00A07528">
              <w:rPr>
                <w:rFonts w:ascii="Arial" w:eastAsia="Arial" w:hAnsi="Arial" w:cs="Arial"/>
                <w:sz w:val="18"/>
                <w:szCs w:val="18"/>
                <w:lang w:bidi="ar-SA"/>
              </w:rPr>
              <w:t>profit</w:t>
            </w:r>
            <w:r w:rsidR="00513EF8" w:rsidRPr="005A10ED">
              <w:rPr>
                <w:rFonts w:ascii="Arial" w:eastAsia="Arial" w:hAnsi="Arial" w:cs="Arial"/>
                <w:sz w:val="18"/>
                <w:szCs w:val="18"/>
                <w:lang w:bidi="ar-SA"/>
              </w:rPr>
              <w:t xml:space="preserve"> before </w:t>
            </w:r>
            <w:r w:rsidR="006B6393" w:rsidRPr="005A10ED">
              <w:rPr>
                <w:rFonts w:ascii="Arial" w:eastAsia="Arial" w:hAnsi="Arial" w:cs="Arial"/>
                <w:sz w:val="18"/>
                <w:szCs w:val="18"/>
                <w:lang w:bidi="ar-SA"/>
              </w:rPr>
              <w:t>tax</w:t>
            </w:r>
            <w:r w:rsidR="00B338BA" w:rsidRPr="005A10ED">
              <w:rPr>
                <w:rFonts w:ascii="Arial" w:eastAsia="Arial" w:hAnsi="Arial" w:cs="Arial"/>
                <w:sz w:val="18"/>
                <w:szCs w:val="18"/>
                <w:lang w:bidi="ar-SA"/>
              </w:rPr>
              <w:t>)</w:t>
            </w:r>
          </w:p>
          <w:p w14:paraId="41107869" w14:textId="77777777" w:rsidR="00376A3B" w:rsidRPr="005A10ED" w:rsidRDefault="00376A3B" w:rsidP="003E20A6">
            <w:pPr>
              <w:spacing w:after="0" w:line="240" w:lineRule="auto"/>
              <w:jc w:val="both"/>
              <w:rPr>
                <w:rFonts w:ascii="Arial" w:eastAsia="Arial" w:hAnsi="Arial" w:cs="Arial"/>
                <w:sz w:val="12"/>
                <w:szCs w:val="12"/>
                <w:lang w:bidi="ar-SA"/>
              </w:rPr>
            </w:pPr>
          </w:p>
        </w:tc>
      </w:tr>
      <w:tr w:rsidR="00560AA6" w:rsidRPr="00582F13" w14:paraId="4213B079" w14:textId="77777777" w:rsidTr="00376A3B">
        <w:trPr>
          <w:trHeight w:val="20"/>
        </w:trPr>
        <w:tc>
          <w:tcPr>
            <w:tcW w:w="3118" w:type="dxa"/>
            <w:tcBorders>
              <w:top w:val="dotted" w:sz="4" w:space="0" w:color="DC6900"/>
              <w:left w:val="nil"/>
              <w:bottom w:val="single" w:sz="4" w:space="0" w:color="DC6900"/>
              <w:right w:val="nil"/>
            </w:tcBorders>
            <w:shd w:val="clear" w:color="auto" w:fill="auto"/>
            <w:hideMark/>
          </w:tcPr>
          <w:p w14:paraId="7AA5FDCB" w14:textId="77777777" w:rsidR="00376A3B" w:rsidRPr="00582F13" w:rsidRDefault="00376A3B" w:rsidP="00376A3B">
            <w:pPr>
              <w:spacing w:after="0" w:line="240" w:lineRule="auto"/>
              <w:rPr>
                <w:rFonts w:ascii="Arial" w:eastAsia="Arial" w:hAnsi="Arial" w:cs="Arial"/>
                <w:color w:val="000000"/>
                <w:sz w:val="12"/>
                <w:szCs w:val="12"/>
                <w:lang w:bidi="ar-SA"/>
              </w:rPr>
            </w:pPr>
          </w:p>
          <w:p w14:paraId="4D063BD9" w14:textId="77777777" w:rsidR="00560AA6" w:rsidRPr="00582F13" w:rsidRDefault="00560AA6" w:rsidP="00376A3B">
            <w:pPr>
              <w:spacing w:after="0" w:line="240" w:lineRule="auto"/>
              <w:rPr>
                <w:rFonts w:ascii="Arial" w:eastAsia="Arial" w:hAnsi="Arial" w:cs="Arial"/>
                <w:b/>
                <w:i/>
                <w:iCs/>
                <w:color w:val="000000"/>
                <w:sz w:val="18"/>
                <w:szCs w:val="18"/>
                <w:lang w:bidi="ar-SA"/>
              </w:rPr>
            </w:pPr>
            <w:r w:rsidRPr="00582F13">
              <w:rPr>
                <w:rFonts w:ascii="Arial" w:eastAsia="Arial" w:hAnsi="Arial" w:cs="Arial"/>
                <w:b/>
                <w:i/>
                <w:iCs/>
                <w:color w:val="000000"/>
                <w:sz w:val="18"/>
                <w:szCs w:val="18"/>
                <w:lang w:bidi="ar-SA"/>
              </w:rPr>
              <w:t>Rationale for the materiality benchmark applied</w:t>
            </w:r>
          </w:p>
        </w:tc>
        <w:tc>
          <w:tcPr>
            <w:tcW w:w="6062" w:type="dxa"/>
            <w:tcBorders>
              <w:top w:val="dotted" w:sz="4" w:space="0" w:color="DC6900"/>
              <w:left w:val="nil"/>
              <w:bottom w:val="single" w:sz="4" w:space="0" w:color="DC6900"/>
              <w:right w:val="nil"/>
            </w:tcBorders>
            <w:shd w:val="clear" w:color="auto" w:fill="auto"/>
            <w:vAlign w:val="center"/>
            <w:hideMark/>
          </w:tcPr>
          <w:p w14:paraId="0332CB47" w14:textId="77777777" w:rsidR="00376A3B" w:rsidRPr="005A10ED" w:rsidRDefault="00376A3B" w:rsidP="003E20A6">
            <w:pPr>
              <w:spacing w:after="0" w:line="240" w:lineRule="auto"/>
              <w:jc w:val="both"/>
              <w:rPr>
                <w:rFonts w:ascii="Arial" w:eastAsia="Arial" w:hAnsi="Arial" w:cs="Arial"/>
                <w:sz w:val="12"/>
                <w:szCs w:val="12"/>
                <w:lang w:bidi="ar-SA"/>
              </w:rPr>
            </w:pPr>
          </w:p>
          <w:p w14:paraId="4EAD154B" w14:textId="1468A5F2" w:rsidR="00907182" w:rsidRPr="005A10ED" w:rsidRDefault="00560AA6" w:rsidP="003E20A6">
            <w:pPr>
              <w:spacing w:after="0" w:line="240" w:lineRule="auto"/>
              <w:jc w:val="both"/>
              <w:rPr>
                <w:rFonts w:ascii="Arial" w:eastAsia="Arial" w:hAnsi="Arial" w:cs="Arial"/>
                <w:sz w:val="18"/>
                <w:szCs w:val="18"/>
                <w:lang w:bidi="ar-SA"/>
              </w:rPr>
            </w:pPr>
            <w:r w:rsidRPr="005A10ED">
              <w:rPr>
                <w:rFonts w:ascii="Arial" w:eastAsia="Arial" w:hAnsi="Arial" w:cs="Arial"/>
                <w:sz w:val="18"/>
                <w:szCs w:val="18"/>
                <w:lang w:bidi="ar-SA"/>
              </w:rPr>
              <w:t>I chose</w:t>
            </w:r>
            <w:r w:rsidR="004E65C7">
              <w:rPr>
                <w:rFonts w:ascii="Arial" w:eastAsia="Arial" w:hAnsi="Arial" w:cs="Arial"/>
                <w:sz w:val="18"/>
                <w:szCs w:val="18"/>
                <w:lang w:bidi="ar-SA"/>
              </w:rPr>
              <w:t xml:space="preserve"> </w:t>
            </w:r>
            <w:r w:rsidR="00823613" w:rsidRPr="005A10ED">
              <w:rPr>
                <w:rFonts w:ascii="Arial" w:eastAsia="Arial" w:hAnsi="Arial" w:cs="Arial"/>
                <w:sz w:val="18"/>
                <w:szCs w:val="18"/>
                <w:lang w:bidi="ar-SA"/>
              </w:rPr>
              <w:t xml:space="preserve">profit before tax </w:t>
            </w:r>
            <w:r w:rsidRPr="005A10ED">
              <w:rPr>
                <w:rFonts w:ascii="Arial" w:eastAsia="Arial" w:hAnsi="Arial" w:cs="Arial"/>
                <w:sz w:val="18"/>
                <w:szCs w:val="18"/>
                <w:lang w:bidi="ar-SA"/>
              </w:rPr>
              <w:t xml:space="preserve">as the critical measure because, in my view, it is the measure against which the performance of the </w:t>
            </w:r>
            <w:r w:rsidR="003F7DBD" w:rsidRPr="005A10ED">
              <w:rPr>
                <w:rFonts w:ascii="Arial" w:eastAsia="Arial" w:hAnsi="Arial" w:cs="Arial"/>
                <w:sz w:val="18"/>
                <w:szCs w:val="18"/>
                <w:lang w:bidi="ar-SA"/>
              </w:rPr>
              <w:t>Company</w:t>
            </w:r>
            <w:r w:rsidRPr="005A10ED">
              <w:rPr>
                <w:rFonts w:ascii="Arial" w:eastAsia="Arial" w:hAnsi="Arial" w:cs="Arial"/>
                <w:sz w:val="18"/>
                <w:szCs w:val="18"/>
                <w:lang w:bidi="ar-SA"/>
              </w:rPr>
              <w:t xml:space="preserve"> is most </w:t>
            </w:r>
            <w:r w:rsidRPr="005A10ED">
              <w:rPr>
                <w:rFonts w:ascii="Arial" w:eastAsia="Arial" w:hAnsi="Arial" w:cs="Arial"/>
                <w:spacing w:val="-2"/>
                <w:sz w:val="18"/>
                <w:szCs w:val="18"/>
                <w:lang w:bidi="ar-SA"/>
              </w:rPr>
              <w:t>commonly</w:t>
            </w:r>
            <w:r w:rsidR="00823613" w:rsidRPr="005A10ED">
              <w:rPr>
                <w:rFonts w:ascii="Arial" w:eastAsia="Arial" w:hAnsi="Arial" w:cs="Arial"/>
                <w:spacing w:val="-2"/>
                <w:sz w:val="18"/>
                <w:szCs w:val="18"/>
                <w:lang w:bidi="ar-SA"/>
              </w:rPr>
              <w:t xml:space="preserve"> </w:t>
            </w:r>
            <w:r w:rsidRPr="005A10ED">
              <w:rPr>
                <w:rFonts w:ascii="Arial" w:eastAsia="Arial" w:hAnsi="Arial" w:cs="Arial"/>
                <w:spacing w:val="-2"/>
                <w:sz w:val="18"/>
                <w:szCs w:val="18"/>
                <w:lang w:bidi="ar-SA"/>
              </w:rPr>
              <w:t xml:space="preserve">assessed. The </w:t>
            </w:r>
            <w:r w:rsidR="00823613" w:rsidRPr="005A10ED">
              <w:rPr>
                <w:rFonts w:ascii="Arial" w:eastAsia="Arial" w:hAnsi="Arial" w:cs="Arial"/>
                <w:spacing w:val="-2"/>
                <w:sz w:val="18"/>
                <w:szCs w:val="18"/>
                <w:lang w:bidi="ar-SA"/>
              </w:rPr>
              <w:t>5</w:t>
            </w:r>
            <w:r w:rsidRPr="005A10ED">
              <w:rPr>
                <w:rFonts w:ascii="Arial" w:eastAsia="Arial" w:hAnsi="Arial" w:cs="Arial"/>
                <w:spacing w:val="-2"/>
                <w:sz w:val="18"/>
                <w:szCs w:val="18"/>
                <w:lang w:bidi="ar-SA"/>
              </w:rPr>
              <w:t>% benchmark is a generally accepted auditing</w:t>
            </w:r>
            <w:r w:rsidRPr="005A10ED">
              <w:rPr>
                <w:rFonts w:ascii="Arial" w:eastAsia="Arial" w:hAnsi="Arial" w:cs="Arial"/>
                <w:sz w:val="18"/>
                <w:szCs w:val="18"/>
                <w:lang w:bidi="ar-SA"/>
              </w:rPr>
              <w:t xml:space="preserve"> practice and there were no significant unusual elements that merited adjustments to this benchmark.</w:t>
            </w:r>
          </w:p>
          <w:p w14:paraId="6116C86C" w14:textId="77777777" w:rsidR="00376A3B" w:rsidRPr="005A10ED" w:rsidRDefault="00376A3B" w:rsidP="003E20A6">
            <w:pPr>
              <w:spacing w:after="0" w:line="240" w:lineRule="auto"/>
              <w:jc w:val="both"/>
              <w:rPr>
                <w:rFonts w:ascii="Arial" w:eastAsia="Arial" w:hAnsi="Arial" w:cs="Arial"/>
                <w:sz w:val="12"/>
                <w:szCs w:val="12"/>
                <w:lang w:bidi="ar-SA"/>
              </w:rPr>
            </w:pPr>
          </w:p>
        </w:tc>
      </w:tr>
    </w:tbl>
    <w:p w14:paraId="0865F89D" w14:textId="77777777" w:rsidR="009962CA" w:rsidRPr="00582F13" w:rsidRDefault="009962CA" w:rsidP="0027015E">
      <w:pPr>
        <w:spacing w:after="0" w:line="240" w:lineRule="auto"/>
        <w:rPr>
          <w:rFonts w:ascii="Arial" w:eastAsia="Arial" w:hAnsi="Arial" w:cs="Arial"/>
          <w:sz w:val="18"/>
          <w:szCs w:val="18"/>
        </w:rPr>
      </w:pPr>
    </w:p>
    <w:p w14:paraId="4AFF4CAB" w14:textId="77777777" w:rsidR="008916EB" w:rsidRPr="00582F13" w:rsidRDefault="008916EB" w:rsidP="0027015E">
      <w:pPr>
        <w:pStyle w:val="BodyText0"/>
        <w:spacing w:after="0" w:line="240" w:lineRule="auto"/>
        <w:jc w:val="both"/>
        <w:rPr>
          <w:sz w:val="18"/>
          <w:szCs w:val="18"/>
          <w:lang w:bidi="th-TH"/>
        </w:rPr>
      </w:pPr>
      <w:r w:rsidRPr="00582F13">
        <w:rPr>
          <w:sz w:val="18"/>
          <w:szCs w:val="18"/>
        </w:rPr>
        <w:t>I agreed with the audit committee that I would report to them misstatem</w:t>
      </w:r>
      <w:r w:rsidR="00493D6F" w:rsidRPr="00582F13">
        <w:rPr>
          <w:sz w:val="18"/>
          <w:szCs w:val="18"/>
        </w:rPr>
        <w:t>ents identified during my audit</w:t>
      </w:r>
      <w:r w:rsidR="00493D6F" w:rsidRPr="00582F13">
        <w:rPr>
          <w:sz w:val="18"/>
          <w:szCs w:val="18"/>
          <w:lang w:bidi="th-TH"/>
        </w:rPr>
        <w:t>.</w:t>
      </w:r>
    </w:p>
    <w:p w14:paraId="3F2D0759" w14:textId="77777777" w:rsidR="002427B6" w:rsidRPr="00582F13" w:rsidRDefault="002427B6" w:rsidP="0027015E">
      <w:pPr>
        <w:pStyle w:val="Default"/>
        <w:jc w:val="thaiDistribute"/>
        <w:rPr>
          <w:b/>
          <w:bCs/>
          <w:color w:val="CF4A02"/>
          <w:sz w:val="20"/>
          <w:szCs w:val="20"/>
        </w:rPr>
      </w:pPr>
    </w:p>
    <w:p w14:paraId="3D7FC942" w14:textId="77777777" w:rsidR="009962CA" w:rsidRPr="00582F13" w:rsidRDefault="00183E17" w:rsidP="0027015E">
      <w:pPr>
        <w:pStyle w:val="Default"/>
        <w:jc w:val="thaiDistribute"/>
        <w:rPr>
          <w:b/>
          <w:bCs/>
          <w:color w:val="CF4A02"/>
          <w:sz w:val="18"/>
          <w:szCs w:val="18"/>
        </w:rPr>
      </w:pPr>
      <w:r w:rsidRPr="00582F13">
        <w:rPr>
          <w:b/>
          <w:bCs/>
          <w:color w:val="CF4A02"/>
          <w:sz w:val="18"/>
          <w:szCs w:val="18"/>
        </w:rPr>
        <w:t xml:space="preserve">How </w:t>
      </w:r>
      <w:r w:rsidR="00D760B9" w:rsidRPr="00582F13">
        <w:rPr>
          <w:b/>
          <w:bCs/>
          <w:color w:val="CF4A02"/>
          <w:sz w:val="18"/>
          <w:szCs w:val="18"/>
        </w:rPr>
        <w:t>I tailored my</w:t>
      </w:r>
      <w:r w:rsidR="009962CA" w:rsidRPr="00582F13">
        <w:rPr>
          <w:b/>
          <w:bCs/>
          <w:color w:val="CF4A02"/>
          <w:sz w:val="18"/>
          <w:szCs w:val="18"/>
        </w:rPr>
        <w:t xml:space="preserve"> audit scope </w:t>
      </w:r>
    </w:p>
    <w:p w14:paraId="6A58C057" w14:textId="77777777" w:rsidR="0027015E" w:rsidRPr="00582F13" w:rsidRDefault="0027015E" w:rsidP="0027015E">
      <w:pPr>
        <w:pStyle w:val="Default"/>
        <w:jc w:val="thaiDistribute"/>
        <w:rPr>
          <w:b/>
          <w:bCs/>
          <w:color w:val="C00000"/>
          <w:sz w:val="12"/>
          <w:szCs w:val="12"/>
        </w:rPr>
      </w:pPr>
    </w:p>
    <w:p w14:paraId="69D7C1DD" w14:textId="77777777" w:rsidR="009962CA" w:rsidRPr="00582F13" w:rsidRDefault="00D760B9" w:rsidP="0027015E">
      <w:pPr>
        <w:pStyle w:val="Default"/>
        <w:jc w:val="thaiDistribute"/>
        <w:rPr>
          <w:sz w:val="18"/>
          <w:szCs w:val="18"/>
        </w:rPr>
      </w:pPr>
      <w:r w:rsidRPr="00582F13">
        <w:rPr>
          <w:sz w:val="18"/>
          <w:szCs w:val="18"/>
        </w:rPr>
        <w:t>I tailored the scope of my</w:t>
      </w:r>
      <w:r w:rsidR="009962CA" w:rsidRPr="00582F13">
        <w:rPr>
          <w:sz w:val="18"/>
          <w:szCs w:val="18"/>
        </w:rPr>
        <w:t xml:space="preserve"> audit in order to perf</w:t>
      </w:r>
      <w:r w:rsidR="00545F7B" w:rsidRPr="00582F13">
        <w:rPr>
          <w:sz w:val="18"/>
          <w:szCs w:val="18"/>
        </w:rPr>
        <w:t>orm sufficient work to enable me</w:t>
      </w:r>
      <w:r w:rsidR="009962CA" w:rsidRPr="00582F13">
        <w:rPr>
          <w:sz w:val="18"/>
          <w:szCs w:val="18"/>
        </w:rPr>
        <w:t xml:space="preserve"> to provide an opinion on the</w:t>
      </w:r>
      <w:r w:rsidR="00E83331" w:rsidRPr="00582F13">
        <w:rPr>
          <w:sz w:val="18"/>
          <w:szCs w:val="18"/>
        </w:rPr>
        <w:t xml:space="preserve"> financial statements</w:t>
      </w:r>
      <w:r w:rsidR="009962CA" w:rsidRPr="00582F13">
        <w:rPr>
          <w:sz w:val="18"/>
          <w:szCs w:val="18"/>
        </w:rPr>
        <w:t>, taking into ac</w:t>
      </w:r>
      <w:r w:rsidR="008916EB" w:rsidRPr="00582F13">
        <w:rPr>
          <w:sz w:val="18"/>
          <w:szCs w:val="18"/>
        </w:rPr>
        <w:t xml:space="preserve">count the structure of the </w:t>
      </w:r>
      <w:r w:rsidR="003F7DBD" w:rsidRPr="00582F13">
        <w:rPr>
          <w:sz w:val="18"/>
          <w:szCs w:val="18"/>
        </w:rPr>
        <w:t>Company</w:t>
      </w:r>
      <w:r w:rsidR="009962CA" w:rsidRPr="00582F13">
        <w:rPr>
          <w:sz w:val="18"/>
          <w:szCs w:val="18"/>
        </w:rPr>
        <w:t xml:space="preserve">, the accounting processes and controls, and the industry in which the </w:t>
      </w:r>
      <w:r w:rsidR="003F7DBD" w:rsidRPr="00582F13">
        <w:rPr>
          <w:sz w:val="18"/>
          <w:szCs w:val="18"/>
        </w:rPr>
        <w:t>Company</w:t>
      </w:r>
      <w:r w:rsidR="009962CA" w:rsidRPr="00582F13">
        <w:rPr>
          <w:sz w:val="18"/>
          <w:szCs w:val="18"/>
        </w:rPr>
        <w:t xml:space="preserve"> operates.</w:t>
      </w:r>
    </w:p>
    <w:p w14:paraId="15352995" w14:textId="77777777" w:rsidR="009D76C5" w:rsidRPr="00582F13" w:rsidRDefault="009D76C5" w:rsidP="0027015E">
      <w:pPr>
        <w:pStyle w:val="Default"/>
        <w:jc w:val="thaiDistribute"/>
        <w:rPr>
          <w:b/>
          <w:bCs/>
          <w:color w:val="C00000"/>
          <w:sz w:val="18"/>
          <w:szCs w:val="18"/>
        </w:rPr>
      </w:pPr>
    </w:p>
    <w:p w14:paraId="3388FAFE" w14:textId="3C9F7454" w:rsidR="00790517" w:rsidRPr="00582F13" w:rsidRDefault="00183E17" w:rsidP="0027015E">
      <w:pPr>
        <w:pStyle w:val="Default"/>
        <w:jc w:val="thaiDistribute"/>
        <w:rPr>
          <w:b/>
          <w:bCs/>
          <w:color w:val="CF4A02"/>
          <w:sz w:val="18"/>
          <w:szCs w:val="18"/>
        </w:rPr>
      </w:pPr>
      <w:r w:rsidRPr="00582F13">
        <w:rPr>
          <w:b/>
          <w:bCs/>
          <w:color w:val="CF4A02"/>
          <w:sz w:val="18"/>
          <w:szCs w:val="18"/>
        </w:rPr>
        <w:t xml:space="preserve">Key </w:t>
      </w:r>
      <w:r w:rsidR="00784C53" w:rsidRPr="00582F13">
        <w:rPr>
          <w:b/>
          <w:bCs/>
          <w:color w:val="CF4A02"/>
          <w:sz w:val="18"/>
          <w:szCs w:val="18"/>
        </w:rPr>
        <w:t>audit m</w:t>
      </w:r>
      <w:r w:rsidR="004E0135" w:rsidRPr="00582F13">
        <w:rPr>
          <w:b/>
          <w:bCs/>
          <w:color w:val="CF4A02"/>
          <w:sz w:val="18"/>
          <w:szCs w:val="18"/>
        </w:rPr>
        <w:t>atter</w:t>
      </w:r>
      <w:r w:rsidR="00870EFE" w:rsidRPr="00582F13">
        <w:rPr>
          <w:b/>
          <w:bCs/>
          <w:color w:val="CF4A02"/>
          <w:sz w:val="18"/>
          <w:szCs w:val="18"/>
        </w:rPr>
        <w:t>s</w:t>
      </w:r>
    </w:p>
    <w:p w14:paraId="2911AF27" w14:textId="77777777" w:rsidR="0027015E" w:rsidRPr="00582F13" w:rsidRDefault="0027015E" w:rsidP="0027015E">
      <w:pPr>
        <w:pStyle w:val="Default"/>
        <w:jc w:val="thaiDistribute"/>
        <w:rPr>
          <w:b/>
          <w:bCs/>
          <w:color w:val="C00000"/>
          <w:sz w:val="12"/>
          <w:szCs w:val="12"/>
        </w:rPr>
      </w:pPr>
    </w:p>
    <w:p w14:paraId="26792C95" w14:textId="4D59041D" w:rsidR="00747C86" w:rsidRPr="00582F13" w:rsidRDefault="00747C86" w:rsidP="0027015E">
      <w:pPr>
        <w:pStyle w:val="Default"/>
        <w:jc w:val="thaiDistribute"/>
        <w:rPr>
          <w:sz w:val="18"/>
          <w:szCs w:val="18"/>
        </w:rPr>
      </w:pPr>
      <w:r w:rsidRPr="00582F13">
        <w:rPr>
          <w:sz w:val="18"/>
          <w:szCs w:val="18"/>
        </w:rPr>
        <w:t>Key audit matters are those matters that, in my professional judg</w:t>
      </w:r>
      <w:r w:rsidR="008865A4" w:rsidRPr="00582F13">
        <w:rPr>
          <w:sz w:val="18"/>
          <w:szCs w:val="18"/>
        </w:rPr>
        <w:t>e</w:t>
      </w:r>
      <w:r w:rsidRPr="00582F13">
        <w:rPr>
          <w:sz w:val="18"/>
          <w:szCs w:val="18"/>
        </w:rPr>
        <w:t>ment, were of most significance in my audit of the financial statements of the cur</w:t>
      </w:r>
      <w:r w:rsidR="00A302FF" w:rsidRPr="00582F13">
        <w:rPr>
          <w:sz w:val="18"/>
          <w:szCs w:val="18"/>
        </w:rPr>
        <w:t xml:space="preserve">rent period. </w:t>
      </w:r>
      <w:r w:rsidR="00613A77">
        <w:rPr>
          <w:sz w:val="18"/>
          <w:szCs w:val="18"/>
        </w:rPr>
        <w:t xml:space="preserve">I determine </w:t>
      </w:r>
      <w:r w:rsidR="00DA1670">
        <w:rPr>
          <w:rFonts w:cs="Browallia New"/>
          <w:sz w:val="18"/>
          <w:szCs w:val="22"/>
        </w:rPr>
        <w:t xml:space="preserve">there was </w:t>
      </w:r>
      <w:r w:rsidR="00613A77">
        <w:rPr>
          <w:sz w:val="18"/>
          <w:szCs w:val="18"/>
        </w:rPr>
        <w:t xml:space="preserve">one key audit matter: Revenue recognition. </w:t>
      </w:r>
      <w:r w:rsidR="00AA08D9" w:rsidRPr="00582F13">
        <w:rPr>
          <w:sz w:val="18"/>
          <w:szCs w:val="22"/>
        </w:rPr>
        <w:t>T</w:t>
      </w:r>
      <w:r w:rsidR="00782FEE" w:rsidRPr="00582F13">
        <w:rPr>
          <w:spacing w:val="-2"/>
          <w:sz w:val="18"/>
          <w:szCs w:val="18"/>
        </w:rPr>
        <w:t>he matter</w:t>
      </w:r>
      <w:r w:rsidR="00A03A44" w:rsidRPr="00582F13">
        <w:rPr>
          <w:sz w:val="18"/>
          <w:szCs w:val="18"/>
        </w:rPr>
        <w:t xml:space="preserve"> </w:t>
      </w:r>
      <w:r w:rsidR="00AA08D9" w:rsidRPr="00582F13">
        <w:rPr>
          <w:sz w:val="18"/>
          <w:szCs w:val="18"/>
        </w:rPr>
        <w:t>w</w:t>
      </w:r>
      <w:r w:rsidR="00613A77">
        <w:rPr>
          <w:sz w:val="18"/>
          <w:szCs w:val="18"/>
        </w:rPr>
        <w:t>as</w:t>
      </w:r>
      <w:r w:rsidR="00AA08D9" w:rsidRPr="00582F13">
        <w:rPr>
          <w:sz w:val="18"/>
          <w:szCs w:val="18"/>
        </w:rPr>
        <w:t xml:space="preserve"> </w:t>
      </w:r>
      <w:r w:rsidRPr="00582F13">
        <w:rPr>
          <w:sz w:val="18"/>
          <w:szCs w:val="18"/>
        </w:rPr>
        <w:t>addressed</w:t>
      </w:r>
      <w:r w:rsidR="00AA08D9" w:rsidRPr="00582F13">
        <w:rPr>
          <w:sz w:val="18"/>
          <w:szCs w:val="18"/>
        </w:rPr>
        <w:t xml:space="preserve"> in the</w:t>
      </w:r>
      <w:r w:rsidRPr="00582F13">
        <w:rPr>
          <w:sz w:val="18"/>
          <w:szCs w:val="18"/>
        </w:rPr>
        <w:t xml:space="preserve"> context of my audit of the financial </w:t>
      </w:r>
      <w:r w:rsidRPr="00582F13">
        <w:rPr>
          <w:spacing w:val="-2"/>
          <w:sz w:val="18"/>
          <w:szCs w:val="18"/>
        </w:rPr>
        <w:t>statements</w:t>
      </w:r>
      <w:r w:rsidR="00A302FF" w:rsidRPr="00582F13">
        <w:rPr>
          <w:spacing w:val="-2"/>
          <w:sz w:val="18"/>
          <w:szCs w:val="18"/>
        </w:rPr>
        <w:t xml:space="preserve"> as a whole</w:t>
      </w:r>
      <w:r w:rsidRPr="00582F13">
        <w:rPr>
          <w:spacing w:val="-2"/>
          <w:sz w:val="18"/>
          <w:szCs w:val="18"/>
        </w:rPr>
        <w:t>, and in forming my opinion thereon, and I do not provide a separate opinion on the matter.</w:t>
      </w:r>
      <w:r w:rsidRPr="00582F13">
        <w:rPr>
          <w:sz w:val="18"/>
          <w:szCs w:val="18"/>
        </w:rPr>
        <w:t xml:space="preserve"> </w:t>
      </w:r>
    </w:p>
    <w:p w14:paraId="2BD15D17" w14:textId="6F80A5DA" w:rsidR="00FD631C" w:rsidRPr="00582F13" w:rsidRDefault="00E35D54" w:rsidP="0027015E">
      <w:pPr>
        <w:pStyle w:val="Default"/>
        <w:jc w:val="thaiDistribute"/>
        <w:rPr>
          <w:sz w:val="18"/>
          <w:szCs w:val="18"/>
        </w:rPr>
      </w:pPr>
      <w:r>
        <w:rPr>
          <w:sz w:val="18"/>
          <w:szCs w:val="18"/>
        </w:rPr>
        <w:br w:type="page"/>
      </w:r>
    </w:p>
    <w:tbl>
      <w:tblPr>
        <w:tblW w:w="0" w:type="auto"/>
        <w:tblInd w:w="108" w:type="dxa"/>
        <w:tblBorders>
          <w:bottom w:val="single" w:sz="4" w:space="0" w:color="DC6900"/>
          <w:insideH w:val="dotted" w:sz="4" w:space="0" w:color="DC6900"/>
        </w:tblBorders>
        <w:tblLayout w:type="fixed"/>
        <w:tblLook w:val="04A0" w:firstRow="1" w:lastRow="0" w:firstColumn="1" w:lastColumn="0" w:noHBand="0" w:noVBand="1"/>
      </w:tblPr>
      <w:tblGrid>
        <w:gridCol w:w="4678"/>
        <w:gridCol w:w="4536"/>
      </w:tblGrid>
      <w:tr w:rsidR="001058C1" w:rsidRPr="00582F13" w14:paraId="41711C5B" w14:textId="77777777" w:rsidTr="00E35D54">
        <w:trPr>
          <w:trHeight w:val="389"/>
          <w:tblHeader/>
        </w:trPr>
        <w:tc>
          <w:tcPr>
            <w:tcW w:w="4678" w:type="dxa"/>
            <w:tcBorders>
              <w:top w:val="nil"/>
              <w:left w:val="nil"/>
              <w:bottom w:val="nil"/>
              <w:right w:val="nil"/>
              <w:tl2br w:val="nil"/>
              <w:tr2bl w:val="nil"/>
            </w:tcBorders>
            <w:shd w:val="clear" w:color="auto" w:fill="FFA543"/>
            <w:vAlign w:val="center"/>
            <w:hideMark/>
          </w:tcPr>
          <w:p w14:paraId="19ED028A" w14:textId="77777777" w:rsidR="000643D0" w:rsidRPr="00774C87" w:rsidRDefault="00FD631C" w:rsidP="001058C1">
            <w:pPr>
              <w:spacing w:after="0" w:line="240" w:lineRule="auto"/>
              <w:jc w:val="center"/>
              <w:rPr>
                <w:rFonts w:ascii="Arial" w:hAnsi="Arial" w:cs="Arial"/>
                <w:b/>
                <w:bCs/>
                <w:color w:val="FFFFFF"/>
                <w:sz w:val="18"/>
                <w:szCs w:val="18"/>
              </w:rPr>
            </w:pPr>
            <w:r w:rsidRPr="00774C87">
              <w:rPr>
                <w:rFonts w:ascii="Arial" w:hAnsi="Arial" w:cs="Arial"/>
                <w:b/>
                <w:bCs/>
                <w:color w:val="FFFFFF"/>
                <w:sz w:val="18"/>
                <w:szCs w:val="18"/>
              </w:rPr>
              <w:br w:type="page"/>
            </w:r>
            <w:r w:rsidR="000643D0" w:rsidRPr="00774C87">
              <w:rPr>
                <w:rFonts w:ascii="Arial" w:hAnsi="Arial" w:cs="Arial"/>
                <w:b/>
                <w:bCs/>
                <w:color w:val="FFFFFF"/>
                <w:sz w:val="18"/>
                <w:szCs w:val="18"/>
              </w:rPr>
              <w:t>Key audit matter</w:t>
            </w:r>
          </w:p>
        </w:tc>
        <w:tc>
          <w:tcPr>
            <w:tcW w:w="4536" w:type="dxa"/>
            <w:tcBorders>
              <w:top w:val="nil"/>
              <w:left w:val="nil"/>
              <w:bottom w:val="nil"/>
              <w:right w:val="nil"/>
              <w:tl2br w:val="nil"/>
              <w:tr2bl w:val="nil"/>
            </w:tcBorders>
            <w:shd w:val="clear" w:color="auto" w:fill="FFA543"/>
            <w:vAlign w:val="center"/>
            <w:hideMark/>
          </w:tcPr>
          <w:p w14:paraId="3487310A" w14:textId="77777777" w:rsidR="000643D0" w:rsidRPr="00774C87" w:rsidRDefault="000643D0" w:rsidP="001058C1">
            <w:pPr>
              <w:spacing w:after="0" w:line="240" w:lineRule="auto"/>
              <w:jc w:val="center"/>
              <w:rPr>
                <w:rFonts w:ascii="Arial" w:hAnsi="Arial" w:cs="Arial"/>
                <w:b/>
                <w:bCs/>
                <w:color w:val="FFFFFF"/>
                <w:sz w:val="18"/>
                <w:szCs w:val="18"/>
              </w:rPr>
            </w:pPr>
            <w:r w:rsidRPr="00774C87">
              <w:rPr>
                <w:rFonts w:ascii="Arial" w:hAnsi="Arial" w:cs="Arial"/>
                <w:b/>
                <w:bCs/>
                <w:color w:val="FFFFFF"/>
                <w:sz w:val="18"/>
                <w:szCs w:val="18"/>
              </w:rPr>
              <w:t>How my audit addressed the key audit matter</w:t>
            </w:r>
          </w:p>
        </w:tc>
      </w:tr>
      <w:tr w:rsidR="001058C1" w:rsidRPr="00582F13" w14:paraId="31787668" w14:textId="77777777" w:rsidTr="00E35D54">
        <w:trPr>
          <w:trHeight w:val="20"/>
          <w:tblHeader/>
        </w:trPr>
        <w:tc>
          <w:tcPr>
            <w:tcW w:w="4678" w:type="dxa"/>
            <w:tcBorders>
              <w:top w:val="nil"/>
              <w:left w:val="nil"/>
              <w:bottom w:val="nil"/>
              <w:right w:val="nil"/>
              <w:tl2br w:val="nil"/>
              <w:tr2bl w:val="nil"/>
            </w:tcBorders>
            <w:shd w:val="clear" w:color="auto" w:fill="auto"/>
            <w:vAlign w:val="center"/>
          </w:tcPr>
          <w:p w14:paraId="05769A06" w14:textId="77777777" w:rsidR="001058C1" w:rsidRPr="00774C87" w:rsidRDefault="001058C1" w:rsidP="001058C1">
            <w:pPr>
              <w:spacing w:after="0" w:line="240" w:lineRule="auto"/>
              <w:jc w:val="center"/>
              <w:rPr>
                <w:rFonts w:ascii="Arial" w:hAnsi="Arial" w:cs="Arial"/>
                <w:b/>
                <w:bCs/>
                <w:color w:val="FFFFFF"/>
                <w:sz w:val="12"/>
                <w:szCs w:val="12"/>
              </w:rPr>
            </w:pPr>
          </w:p>
        </w:tc>
        <w:tc>
          <w:tcPr>
            <w:tcW w:w="4536" w:type="dxa"/>
            <w:tcBorders>
              <w:top w:val="nil"/>
              <w:left w:val="nil"/>
              <w:bottom w:val="nil"/>
              <w:right w:val="nil"/>
              <w:tl2br w:val="nil"/>
              <w:tr2bl w:val="nil"/>
            </w:tcBorders>
            <w:shd w:val="clear" w:color="auto" w:fill="FAFAFA"/>
            <w:vAlign w:val="center"/>
          </w:tcPr>
          <w:p w14:paraId="31FF7D58" w14:textId="77777777" w:rsidR="001058C1" w:rsidRPr="00774C87" w:rsidRDefault="001058C1" w:rsidP="001058C1">
            <w:pPr>
              <w:spacing w:after="0" w:line="240" w:lineRule="auto"/>
              <w:jc w:val="center"/>
              <w:rPr>
                <w:rFonts w:ascii="Arial" w:hAnsi="Arial" w:cs="Arial"/>
                <w:b/>
                <w:bCs/>
                <w:color w:val="FFFFFF"/>
                <w:sz w:val="12"/>
                <w:szCs w:val="12"/>
              </w:rPr>
            </w:pPr>
          </w:p>
        </w:tc>
      </w:tr>
      <w:tr w:rsidR="001058C1" w:rsidRPr="00582F13" w14:paraId="2731F345" w14:textId="77777777" w:rsidTr="001058C1">
        <w:trPr>
          <w:trHeight w:val="20"/>
        </w:trPr>
        <w:tc>
          <w:tcPr>
            <w:tcW w:w="4678" w:type="dxa"/>
            <w:tcBorders>
              <w:top w:val="nil"/>
              <w:left w:val="nil"/>
              <w:bottom w:val="nil"/>
              <w:right w:val="nil"/>
              <w:tl2br w:val="nil"/>
              <w:tr2bl w:val="nil"/>
            </w:tcBorders>
            <w:shd w:val="clear" w:color="auto" w:fill="auto"/>
            <w:vAlign w:val="center"/>
          </w:tcPr>
          <w:p w14:paraId="3CBDF2EE" w14:textId="3FA60C07" w:rsidR="001058C1" w:rsidRPr="00774C87" w:rsidRDefault="001058C1" w:rsidP="001058C1">
            <w:pPr>
              <w:spacing w:after="0" w:line="240" w:lineRule="auto"/>
              <w:rPr>
                <w:rFonts w:ascii="Arial" w:hAnsi="Arial" w:cs="Arial"/>
                <w:b/>
                <w:bCs/>
                <w:color w:val="FFFFFF"/>
                <w:sz w:val="12"/>
                <w:szCs w:val="12"/>
              </w:rPr>
            </w:pPr>
            <w:r w:rsidRPr="00582F13">
              <w:rPr>
                <w:rFonts w:ascii="Arial" w:hAnsi="Arial" w:cs="Arial"/>
                <w:b/>
                <w:bCs/>
                <w:sz w:val="18"/>
                <w:szCs w:val="18"/>
              </w:rPr>
              <w:t>Revenue recognition</w:t>
            </w:r>
          </w:p>
        </w:tc>
        <w:tc>
          <w:tcPr>
            <w:tcW w:w="4536" w:type="dxa"/>
            <w:tcBorders>
              <w:top w:val="nil"/>
              <w:left w:val="nil"/>
              <w:bottom w:val="nil"/>
              <w:right w:val="nil"/>
              <w:tl2br w:val="nil"/>
              <w:tr2bl w:val="nil"/>
            </w:tcBorders>
            <w:shd w:val="clear" w:color="auto" w:fill="FAFAFA"/>
            <w:vAlign w:val="center"/>
          </w:tcPr>
          <w:p w14:paraId="5E1D5AD1" w14:textId="77777777" w:rsidR="001058C1" w:rsidRPr="00774C87" w:rsidRDefault="001058C1" w:rsidP="001058C1">
            <w:pPr>
              <w:spacing w:after="0" w:line="240" w:lineRule="auto"/>
              <w:jc w:val="center"/>
              <w:rPr>
                <w:rFonts w:ascii="Arial" w:hAnsi="Arial" w:cs="Arial"/>
                <w:b/>
                <w:bCs/>
                <w:color w:val="FFFFFF"/>
                <w:sz w:val="12"/>
                <w:szCs w:val="12"/>
              </w:rPr>
            </w:pPr>
          </w:p>
        </w:tc>
      </w:tr>
      <w:tr w:rsidR="001058C1" w:rsidRPr="00582F13" w14:paraId="6F3F359B" w14:textId="77777777" w:rsidTr="005E2B53">
        <w:trPr>
          <w:trHeight w:val="20"/>
        </w:trPr>
        <w:tc>
          <w:tcPr>
            <w:tcW w:w="4678" w:type="dxa"/>
            <w:tcBorders>
              <w:top w:val="nil"/>
              <w:left w:val="nil"/>
              <w:bottom w:val="nil"/>
              <w:right w:val="nil"/>
              <w:tl2br w:val="nil"/>
              <w:tr2bl w:val="nil"/>
            </w:tcBorders>
            <w:shd w:val="clear" w:color="auto" w:fill="auto"/>
            <w:vAlign w:val="center"/>
          </w:tcPr>
          <w:p w14:paraId="3A819A9F" w14:textId="77777777" w:rsidR="001058C1" w:rsidRPr="00774C87" w:rsidRDefault="001058C1" w:rsidP="001058C1">
            <w:pPr>
              <w:spacing w:after="0" w:line="240" w:lineRule="auto"/>
              <w:jc w:val="center"/>
              <w:rPr>
                <w:rFonts w:ascii="Arial" w:hAnsi="Arial" w:cs="Arial"/>
                <w:b/>
                <w:bCs/>
                <w:color w:val="FFFFFF"/>
                <w:sz w:val="12"/>
                <w:szCs w:val="12"/>
              </w:rPr>
            </w:pPr>
          </w:p>
        </w:tc>
        <w:tc>
          <w:tcPr>
            <w:tcW w:w="4536" w:type="dxa"/>
            <w:tcBorders>
              <w:top w:val="nil"/>
              <w:left w:val="nil"/>
              <w:bottom w:val="nil"/>
              <w:right w:val="nil"/>
              <w:tl2br w:val="nil"/>
              <w:tr2bl w:val="nil"/>
            </w:tcBorders>
            <w:shd w:val="clear" w:color="auto" w:fill="FAFAFA"/>
            <w:vAlign w:val="center"/>
          </w:tcPr>
          <w:p w14:paraId="1915AA9E" w14:textId="77777777" w:rsidR="001058C1" w:rsidRPr="00774C87" w:rsidRDefault="001058C1" w:rsidP="001058C1">
            <w:pPr>
              <w:spacing w:after="0" w:line="240" w:lineRule="auto"/>
              <w:jc w:val="center"/>
              <w:rPr>
                <w:rFonts w:ascii="Arial" w:hAnsi="Arial" w:cs="Arial"/>
                <w:b/>
                <w:bCs/>
                <w:color w:val="FFFFFF"/>
                <w:sz w:val="12"/>
                <w:szCs w:val="12"/>
              </w:rPr>
            </w:pPr>
          </w:p>
        </w:tc>
      </w:tr>
      <w:tr w:rsidR="009754F1" w:rsidRPr="00582F13" w14:paraId="118FBDDE" w14:textId="77777777" w:rsidTr="005E2B53">
        <w:trPr>
          <w:trHeight w:val="20"/>
        </w:trPr>
        <w:tc>
          <w:tcPr>
            <w:tcW w:w="4678" w:type="dxa"/>
            <w:tcBorders>
              <w:top w:val="nil"/>
              <w:left w:val="nil"/>
              <w:bottom w:val="nil"/>
              <w:right w:val="nil"/>
            </w:tcBorders>
            <w:shd w:val="clear" w:color="auto" w:fill="auto"/>
          </w:tcPr>
          <w:p w14:paraId="78FDD3AA" w14:textId="09C179C8" w:rsidR="009754F1" w:rsidRPr="005A10ED" w:rsidRDefault="009754F1" w:rsidP="00E35D54">
            <w:pPr>
              <w:spacing w:after="0" w:line="200" w:lineRule="exact"/>
              <w:jc w:val="both"/>
              <w:rPr>
                <w:rFonts w:ascii="Arial" w:hAnsi="Arial" w:cs="Arial"/>
                <w:sz w:val="18"/>
                <w:szCs w:val="18"/>
              </w:rPr>
            </w:pPr>
            <w:r w:rsidRPr="005A10ED">
              <w:rPr>
                <w:rFonts w:ascii="Arial" w:hAnsi="Arial" w:cs="Arial"/>
                <w:spacing w:val="-8"/>
                <w:sz w:val="18"/>
                <w:szCs w:val="18"/>
              </w:rPr>
              <w:t xml:space="preserve">In </w:t>
            </w:r>
            <w:r w:rsidR="002C48F3" w:rsidRPr="005A10ED">
              <w:rPr>
                <w:rFonts w:ascii="Arial" w:hAnsi="Arial" w:cs="Arial"/>
                <w:spacing w:val="-8"/>
                <w:sz w:val="18"/>
                <w:szCs w:val="18"/>
              </w:rPr>
              <w:t>202</w:t>
            </w:r>
            <w:r w:rsidR="005A10ED" w:rsidRPr="005A10ED">
              <w:rPr>
                <w:rFonts w:ascii="Arial" w:hAnsi="Arial" w:cs="Arial"/>
                <w:spacing w:val="-8"/>
                <w:sz w:val="18"/>
                <w:szCs w:val="18"/>
              </w:rPr>
              <w:t>2</w:t>
            </w:r>
            <w:r w:rsidRPr="005A10ED">
              <w:rPr>
                <w:rFonts w:ascii="Arial" w:hAnsi="Arial" w:cs="Arial"/>
                <w:spacing w:val="-8"/>
                <w:sz w:val="18"/>
                <w:szCs w:val="18"/>
              </w:rPr>
              <w:t>, the Company recogni</w:t>
            </w:r>
            <w:r w:rsidR="006B7447" w:rsidRPr="005A10ED">
              <w:rPr>
                <w:rFonts w:ascii="Arial" w:hAnsi="Arial" w:cs="Arial"/>
                <w:spacing w:val="-8"/>
                <w:sz w:val="18"/>
                <w:szCs w:val="18"/>
              </w:rPr>
              <w:t>z</w:t>
            </w:r>
            <w:r w:rsidRPr="005A10ED">
              <w:rPr>
                <w:rFonts w:ascii="Arial" w:hAnsi="Arial" w:cs="Arial"/>
                <w:spacing w:val="-8"/>
                <w:sz w:val="18"/>
                <w:szCs w:val="18"/>
              </w:rPr>
              <w:t xml:space="preserve">ed </w:t>
            </w:r>
            <w:r w:rsidR="009522DD" w:rsidRPr="005A10ED">
              <w:rPr>
                <w:rFonts w:ascii="Arial" w:eastAsia="Arial" w:hAnsi="Arial" w:cs="Arial"/>
                <w:spacing w:val="-8"/>
                <w:sz w:val="18"/>
                <w:szCs w:val="18"/>
                <w:lang w:bidi="ar-SA"/>
              </w:rPr>
              <w:t>US Dollar</w:t>
            </w:r>
            <w:r w:rsidR="00373F36">
              <w:rPr>
                <w:rFonts w:ascii="Arial" w:eastAsia="Arial" w:hAnsi="Arial" w:cs="Arial"/>
                <w:spacing w:val="-8"/>
                <w:sz w:val="18"/>
                <w:szCs w:val="18"/>
                <w:lang w:bidi="ar-SA"/>
              </w:rPr>
              <w:t xml:space="preserve"> 7,982.48</w:t>
            </w:r>
            <w:r w:rsidRPr="005A10ED">
              <w:rPr>
                <w:rFonts w:ascii="Arial" w:hAnsi="Arial" w:cs="Arial"/>
                <w:spacing w:val="-8"/>
                <w:sz w:val="18"/>
                <w:szCs w:val="18"/>
              </w:rPr>
              <w:t xml:space="preserve"> million</w:t>
            </w:r>
            <w:r w:rsidRPr="005A10ED">
              <w:rPr>
                <w:rFonts w:ascii="Arial" w:hAnsi="Arial" w:cs="Arial"/>
                <w:sz w:val="18"/>
                <w:szCs w:val="18"/>
              </w:rPr>
              <w:t xml:space="preserve"> </w:t>
            </w:r>
            <w:r w:rsidRPr="00DB283B">
              <w:rPr>
                <w:rFonts w:ascii="Arial" w:hAnsi="Arial" w:cs="Arial"/>
                <w:sz w:val="18"/>
                <w:szCs w:val="18"/>
              </w:rPr>
              <w:t>in revenue under</w:t>
            </w:r>
            <w:r w:rsidR="000601A6" w:rsidRPr="00DB283B">
              <w:rPr>
                <w:rFonts w:ascii="Arial" w:hAnsi="Arial" w:cs="Arial"/>
                <w:sz w:val="18"/>
                <w:szCs w:val="18"/>
              </w:rPr>
              <w:t xml:space="preserve"> a</w:t>
            </w:r>
            <w:r w:rsidRPr="00DB283B">
              <w:rPr>
                <w:rFonts w:ascii="Arial" w:hAnsi="Arial" w:cs="Arial"/>
                <w:sz w:val="18"/>
                <w:szCs w:val="18"/>
              </w:rPr>
              <w:t xml:space="preserve"> purchase and sale agreement</w:t>
            </w:r>
            <w:r w:rsidR="00720297" w:rsidRPr="00DB283B">
              <w:rPr>
                <w:rFonts w:ascii="Arial" w:hAnsi="Arial" w:cs="Arial"/>
                <w:sz w:val="18"/>
                <w:szCs w:val="18"/>
              </w:rPr>
              <w:t xml:space="preserve"> as </w:t>
            </w:r>
            <w:r w:rsidR="00720297" w:rsidRPr="00DB283B">
              <w:rPr>
                <w:rFonts w:ascii="Arial" w:hAnsi="Arial" w:cs="Arial"/>
                <w:spacing w:val="-9"/>
                <w:sz w:val="18"/>
                <w:szCs w:val="18"/>
              </w:rPr>
              <w:t>described in Note 2</w:t>
            </w:r>
            <w:r w:rsidR="00545FFA" w:rsidRPr="00DB283B">
              <w:rPr>
                <w:rFonts w:ascii="Arial" w:hAnsi="Arial"/>
                <w:spacing w:val="-9"/>
                <w:sz w:val="18"/>
                <w:szCs w:val="18"/>
              </w:rPr>
              <w:t>1</w:t>
            </w:r>
            <w:r w:rsidR="00720297" w:rsidRPr="00DB283B">
              <w:rPr>
                <w:rFonts w:ascii="Arial" w:hAnsi="Arial" w:cs="Arial"/>
                <w:spacing w:val="-9"/>
                <w:sz w:val="18"/>
                <w:szCs w:val="18"/>
              </w:rPr>
              <w:t xml:space="preserve"> and short-term product sale agreements</w:t>
            </w:r>
            <w:r w:rsidRPr="00DB283B">
              <w:rPr>
                <w:rFonts w:ascii="Arial" w:hAnsi="Arial" w:cs="Arial"/>
                <w:spacing w:val="-9"/>
                <w:sz w:val="18"/>
                <w:szCs w:val="18"/>
              </w:rPr>
              <w:t>,</w:t>
            </w:r>
            <w:r w:rsidRPr="00DB283B">
              <w:rPr>
                <w:rFonts w:ascii="Arial" w:hAnsi="Arial" w:cs="Arial"/>
                <w:sz w:val="18"/>
                <w:szCs w:val="18"/>
              </w:rPr>
              <w:t xml:space="preserve"> </w:t>
            </w:r>
            <w:r w:rsidR="00DA1670" w:rsidRPr="00DB283B">
              <w:rPr>
                <w:rFonts w:ascii="Arial" w:hAnsi="Arial" w:cs="Arial"/>
                <w:spacing w:val="-2"/>
                <w:sz w:val="18"/>
                <w:szCs w:val="18"/>
              </w:rPr>
              <w:t>The majority of which</w:t>
            </w:r>
            <w:r w:rsidRPr="00DB283B">
              <w:rPr>
                <w:rFonts w:ascii="Arial" w:hAnsi="Arial" w:cs="Arial"/>
                <w:spacing w:val="-2"/>
                <w:sz w:val="18"/>
                <w:szCs w:val="18"/>
              </w:rPr>
              <w:t xml:space="preserve"> was generated under </w:t>
            </w:r>
            <w:r w:rsidR="003B7C4A">
              <w:rPr>
                <w:rFonts w:ascii="Arial" w:hAnsi="Arial" w:cs="Arial"/>
                <w:spacing w:val="-2"/>
                <w:sz w:val="18"/>
                <w:szCs w:val="18"/>
              </w:rPr>
              <w:t>a</w:t>
            </w:r>
            <w:r w:rsidRPr="00DB283B">
              <w:rPr>
                <w:rFonts w:ascii="Arial" w:hAnsi="Arial" w:cs="Arial"/>
                <w:spacing w:val="-2"/>
                <w:sz w:val="18"/>
                <w:szCs w:val="18"/>
              </w:rPr>
              <w:t xml:space="preserve"> purchase</w:t>
            </w:r>
            <w:r w:rsidRPr="00DB283B">
              <w:rPr>
                <w:rFonts w:ascii="Arial" w:hAnsi="Arial" w:cs="Arial"/>
                <w:sz w:val="18"/>
                <w:szCs w:val="18"/>
              </w:rPr>
              <w:t xml:space="preserve"> and sale agreement with two customers.</w:t>
            </w:r>
          </w:p>
          <w:p w14:paraId="3CAE26A8" w14:textId="77777777" w:rsidR="009754F1" w:rsidRPr="005A10ED" w:rsidRDefault="009754F1" w:rsidP="00E35D54">
            <w:pPr>
              <w:spacing w:after="0" w:line="200" w:lineRule="exact"/>
              <w:jc w:val="both"/>
              <w:rPr>
                <w:rFonts w:ascii="Arial" w:hAnsi="Arial" w:cs="Arial"/>
                <w:sz w:val="18"/>
                <w:szCs w:val="18"/>
              </w:rPr>
            </w:pPr>
          </w:p>
          <w:p w14:paraId="000DC54A" w14:textId="48F866FB" w:rsidR="009754F1" w:rsidRPr="005A10ED" w:rsidRDefault="00DA1670" w:rsidP="00E35D54">
            <w:pPr>
              <w:spacing w:after="0" w:line="200" w:lineRule="exact"/>
              <w:jc w:val="both"/>
              <w:rPr>
                <w:rFonts w:ascii="Arial" w:hAnsi="Arial" w:cs="Arial"/>
                <w:sz w:val="18"/>
                <w:szCs w:val="18"/>
              </w:rPr>
            </w:pPr>
            <w:r>
              <w:rPr>
                <w:rFonts w:ascii="Arial" w:hAnsi="Arial" w:cs="Arial"/>
                <w:sz w:val="18"/>
                <w:szCs w:val="18"/>
              </w:rPr>
              <w:t>R</w:t>
            </w:r>
            <w:r w:rsidR="009754F1" w:rsidRPr="005A10ED">
              <w:rPr>
                <w:rFonts w:ascii="Arial" w:hAnsi="Arial" w:cs="Arial"/>
                <w:sz w:val="18"/>
                <w:szCs w:val="18"/>
              </w:rPr>
              <w:t xml:space="preserve">evenue is determined based on the contractual price and volume of petroleum products delivered. The sale price is calculated based on </w:t>
            </w:r>
            <w:r>
              <w:rPr>
                <w:rFonts w:ascii="Arial" w:hAnsi="Arial" w:cs="Arial"/>
                <w:sz w:val="18"/>
                <w:szCs w:val="18"/>
              </w:rPr>
              <w:t xml:space="preserve">the </w:t>
            </w:r>
            <w:r w:rsidRPr="00DA1670">
              <w:rPr>
                <w:rFonts w:ascii="Arial" w:hAnsi="Arial" w:cs="Arial"/>
                <w:sz w:val="18"/>
                <w:szCs w:val="18"/>
              </w:rPr>
              <w:t>prevailing</w:t>
            </w:r>
            <w:r>
              <w:rPr>
                <w:rFonts w:ascii="Arial" w:hAnsi="Arial" w:cs="Arial"/>
                <w:sz w:val="18"/>
                <w:szCs w:val="18"/>
              </w:rPr>
              <w:t xml:space="preserve"> </w:t>
            </w:r>
            <w:r w:rsidR="009754F1" w:rsidRPr="005A10ED">
              <w:rPr>
                <w:rFonts w:ascii="Arial" w:hAnsi="Arial" w:cs="Arial"/>
                <w:sz w:val="18"/>
                <w:szCs w:val="18"/>
              </w:rPr>
              <w:t xml:space="preserve">market price with </w:t>
            </w:r>
            <w:r w:rsidR="00E64A1A" w:rsidRPr="005A10ED">
              <w:rPr>
                <w:rFonts w:ascii="Arial" w:hAnsi="Arial" w:cs="Arial"/>
                <w:sz w:val="18"/>
                <w:szCs w:val="18"/>
              </w:rPr>
              <w:t xml:space="preserve">a </w:t>
            </w:r>
            <w:r w:rsidR="009754F1" w:rsidRPr="005A10ED">
              <w:rPr>
                <w:rFonts w:ascii="Arial" w:hAnsi="Arial" w:cs="Arial"/>
                <w:sz w:val="18"/>
                <w:szCs w:val="18"/>
              </w:rPr>
              <w:t xml:space="preserve">premium or discount adjusted by a number of </w:t>
            </w:r>
            <w:r w:rsidR="009754F1" w:rsidRPr="00DB283B">
              <w:rPr>
                <w:rFonts w:ascii="Arial" w:hAnsi="Arial" w:cs="Arial"/>
                <w:spacing w:val="-6"/>
                <w:sz w:val="18"/>
                <w:szCs w:val="18"/>
              </w:rPr>
              <w:t>factors following the individual agreement for each product.</w:t>
            </w:r>
            <w:r w:rsidR="009754F1" w:rsidRPr="00DB283B">
              <w:rPr>
                <w:rFonts w:ascii="Arial" w:hAnsi="Arial" w:cs="Arial"/>
                <w:spacing w:val="-4"/>
                <w:sz w:val="18"/>
                <w:szCs w:val="18"/>
              </w:rPr>
              <w:t xml:space="preserve"> </w:t>
            </w:r>
            <w:r w:rsidR="009754F1" w:rsidRPr="00DB283B">
              <w:rPr>
                <w:rFonts w:ascii="Arial" w:hAnsi="Arial" w:cs="Arial"/>
                <w:spacing w:val="-6"/>
                <w:sz w:val="18"/>
                <w:szCs w:val="18"/>
              </w:rPr>
              <w:t xml:space="preserve">The volume sold is measured using the </w:t>
            </w:r>
            <w:r w:rsidRPr="00DB283B">
              <w:rPr>
                <w:rFonts w:ascii="Arial" w:hAnsi="Arial" w:cs="Arial"/>
                <w:spacing w:val="-6"/>
                <w:sz w:val="18"/>
                <w:szCs w:val="18"/>
              </w:rPr>
              <w:t>metering equipment</w:t>
            </w:r>
            <w:r w:rsidR="009754F1" w:rsidRPr="005A10ED">
              <w:rPr>
                <w:rFonts w:ascii="Arial" w:hAnsi="Arial" w:cs="Arial"/>
                <w:sz w:val="18"/>
                <w:szCs w:val="18"/>
              </w:rPr>
              <w:t xml:space="preserve"> </w:t>
            </w:r>
            <w:r w:rsidR="009754F1" w:rsidRPr="00DB283B">
              <w:rPr>
                <w:rFonts w:ascii="Arial" w:hAnsi="Arial" w:cs="Arial"/>
                <w:spacing w:val="-2"/>
                <w:sz w:val="18"/>
                <w:szCs w:val="18"/>
              </w:rPr>
              <w:t>at the refinery when the petroleum products are delivered to</w:t>
            </w:r>
            <w:r w:rsidR="009754F1" w:rsidRPr="005A10ED">
              <w:rPr>
                <w:rFonts w:ascii="Arial" w:hAnsi="Arial" w:cs="Arial"/>
                <w:sz w:val="18"/>
                <w:szCs w:val="18"/>
              </w:rPr>
              <w:t xml:space="preserve"> customers via pipeline, truck, or vessel.</w:t>
            </w:r>
          </w:p>
          <w:p w14:paraId="2B565B96" w14:textId="6BBB1904" w:rsidR="009754F1" w:rsidRDefault="009754F1" w:rsidP="00E35D54">
            <w:pPr>
              <w:spacing w:after="0" w:line="200" w:lineRule="exact"/>
              <w:jc w:val="both"/>
              <w:rPr>
                <w:rFonts w:ascii="Arial" w:hAnsi="Arial" w:cs="Arial"/>
                <w:sz w:val="18"/>
                <w:szCs w:val="18"/>
              </w:rPr>
            </w:pPr>
          </w:p>
          <w:p w14:paraId="2B0449B5" w14:textId="25F638E4" w:rsidR="009754F1" w:rsidRPr="005A10ED" w:rsidRDefault="009754F1" w:rsidP="00E35D54">
            <w:pPr>
              <w:spacing w:after="0" w:line="200" w:lineRule="exact"/>
              <w:jc w:val="both"/>
              <w:rPr>
                <w:rFonts w:ascii="Arial" w:hAnsi="Arial" w:cs="Arial"/>
                <w:sz w:val="18"/>
                <w:szCs w:val="18"/>
              </w:rPr>
            </w:pPr>
            <w:r w:rsidRPr="005A10ED">
              <w:rPr>
                <w:rFonts w:ascii="Arial" w:hAnsi="Arial" w:cs="Arial"/>
                <w:sz w:val="18"/>
                <w:szCs w:val="18"/>
              </w:rPr>
              <w:t xml:space="preserve">I identified the accuracy of the revenue as an area of focus for my audit work because the amount is material. </w:t>
            </w:r>
            <w:r w:rsidR="00DA1670">
              <w:rPr>
                <w:rFonts w:ascii="Arial" w:hAnsi="Arial" w:cs="Arial"/>
                <w:sz w:val="18"/>
                <w:szCs w:val="18"/>
              </w:rPr>
              <w:t>There are</w:t>
            </w:r>
            <w:r w:rsidRPr="005A10ED">
              <w:rPr>
                <w:rFonts w:ascii="Arial" w:hAnsi="Arial" w:cs="Arial"/>
                <w:sz w:val="18"/>
                <w:szCs w:val="18"/>
              </w:rPr>
              <w:t xml:space="preserve"> </w:t>
            </w:r>
            <w:r w:rsidRPr="00340AB4">
              <w:rPr>
                <w:rFonts w:ascii="Arial" w:hAnsi="Arial" w:cs="Arial"/>
                <w:sz w:val="18"/>
                <w:szCs w:val="18"/>
              </w:rPr>
              <w:t>various</w:t>
            </w:r>
            <w:r w:rsidRPr="005A10ED">
              <w:rPr>
                <w:rFonts w:ascii="Arial" w:hAnsi="Arial" w:cs="Arial"/>
                <w:sz w:val="18"/>
                <w:szCs w:val="18"/>
              </w:rPr>
              <w:t xml:space="preserve"> factors applied to the selling </w:t>
            </w:r>
            <w:r w:rsidRPr="005A10ED">
              <w:rPr>
                <w:rFonts w:ascii="Arial" w:hAnsi="Arial" w:cs="Arial"/>
                <w:spacing w:val="-8"/>
                <w:sz w:val="18"/>
                <w:szCs w:val="18"/>
              </w:rPr>
              <w:t xml:space="preserve">prices per </w:t>
            </w:r>
            <w:r w:rsidRPr="00DB283B">
              <w:rPr>
                <w:rFonts w:ascii="Arial" w:hAnsi="Arial" w:cs="Arial"/>
                <w:sz w:val="18"/>
                <w:szCs w:val="18"/>
              </w:rPr>
              <w:t>agreements</w:t>
            </w:r>
            <w:r w:rsidR="007812AD" w:rsidRPr="00DB283B">
              <w:rPr>
                <w:rFonts w:ascii="Arial" w:hAnsi="Arial" w:cs="Arial"/>
                <w:sz w:val="18"/>
                <w:szCs w:val="18"/>
              </w:rPr>
              <w:t>. T</w:t>
            </w:r>
            <w:r w:rsidRPr="00DB283B">
              <w:rPr>
                <w:rFonts w:ascii="Arial" w:hAnsi="Arial" w:cs="Arial"/>
                <w:sz w:val="18"/>
                <w:szCs w:val="18"/>
              </w:rPr>
              <w:t>his required a detailed understanding of the</w:t>
            </w:r>
            <w:r w:rsidRPr="005A10ED">
              <w:rPr>
                <w:rFonts w:ascii="Arial" w:hAnsi="Arial" w:cs="Arial"/>
                <w:spacing w:val="-2"/>
                <w:sz w:val="18"/>
                <w:szCs w:val="18"/>
              </w:rPr>
              <w:t xml:space="preserve"> contractual arrangements to ensure that the terms</w:t>
            </w:r>
            <w:r w:rsidRPr="005A10ED">
              <w:rPr>
                <w:rFonts w:ascii="Arial" w:hAnsi="Arial" w:cs="Arial"/>
                <w:sz w:val="18"/>
                <w:szCs w:val="18"/>
              </w:rPr>
              <w:t xml:space="preserve"> of </w:t>
            </w:r>
            <w:r w:rsidRPr="00DB283B">
              <w:rPr>
                <w:rFonts w:ascii="Arial" w:hAnsi="Arial" w:cs="Arial"/>
                <w:spacing w:val="-6"/>
                <w:sz w:val="18"/>
                <w:szCs w:val="18"/>
              </w:rPr>
              <w:t>agreements were correctly applied to determine the amount</w:t>
            </w:r>
            <w:r w:rsidRPr="005A10ED">
              <w:rPr>
                <w:rFonts w:ascii="Arial" w:hAnsi="Arial" w:cs="Arial"/>
                <w:sz w:val="18"/>
                <w:szCs w:val="18"/>
              </w:rPr>
              <w:t xml:space="preserve"> </w:t>
            </w:r>
            <w:r w:rsidRPr="00DB283B">
              <w:rPr>
                <w:rFonts w:ascii="Arial" w:hAnsi="Arial" w:cs="Arial"/>
                <w:sz w:val="18"/>
                <w:szCs w:val="18"/>
              </w:rPr>
              <w:t>of revenue, and the source data for the price factors and price adjustment</w:t>
            </w:r>
            <w:r w:rsidR="00DA1670" w:rsidRPr="00DB283B">
              <w:rPr>
                <w:rFonts w:ascii="Arial" w:hAnsi="Arial" w:cs="Arial"/>
                <w:sz w:val="18"/>
                <w:szCs w:val="18"/>
              </w:rPr>
              <w:t>s</w:t>
            </w:r>
            <w:r w:rsidRPr="00DB283B">
              <w:rPr>
                <w:rFonts w:ascii="Arial" w:hAnsi="Arial" w:cs="Arial"/>
                <w:sz w:val="18"/>
                <w:szCs w:val="18"/>
              </w:rPr>
              <w:t xml:space="preserve"> used in the invoice and volumes measured</w:t>
            </w:r>
            <w:r w:rsidRPr="005A10ED">
              <w:rPr>
                <w:rFonts w:ascii="Arial" w:hAnsi="Arial" w:cs="Arial"/>
                <w:sz w:val="18"/>
                <w:szCs w:val="18"/>
              </w:rPr>
              <w:t xml:space="preserve"> were complete and accurate.</w:t>
            </w:r>
          </w:p>
        </w:tc>
        <w:tc>
          <w:tcPr>
            <w:tcW w:w="4536" w:type="dxa"/>
            <w:tcBorders>
              <w:top w:val="nil"/>
              <w:left w:val="nil"/>
              <w:bottom w:val="nil"/>
              <w:right w:val="nil"/>
            </w:tcBorders>
            <w:shd w:val="clear" w:color="auto" w:fill="FAFAFA"/>
          </w:tcPr>
          <w:p w14:paraId="7408B703" w14:textId="1A0FF94F" w:rsidR="009754F1" w:rsidRPr="00582F13" w:rsidRDefault="009754F1" w:rsidP="00E35D54">
            <w:pPr>
              <w:spacing w:after="0" w:line="200" w:lineRule="exact"/>
              <w:jc w:val="both"/>
              <w:rPr>
                <w:rFonts w:ascii="Arial" w:hAnsi="Arial" w:cs="Arial"/>
                <w:sz w:val="18"/>
                <w:szCs w:val="18"/>
              </w:rPr>
            </w:pPr>
            <w:r w:rsidRPr="00582F13">
              <w:rPr>
                <w:rFonts w:ascii="Arial" w:hAnsi="Arial" w:cs="Arial"/>
                <w:spacing w:val="2"/>
                <w:sz w:val="18"/>
                <w:szCs w:val="18"/>
              </w:rPr>
              <w:t>I tested the design and operating effectiveness of</w:t>
            </w:r>
            <w:r w:rsidRPr="00582F13">
              <w:rPr>
                <w:rFonts w:ascii="Arial" w:hAnsi="Arial" w:cs="Arial"/>
                <w:sz w:val="18"/>
                <w:szCs w:val="18"/>
              </w:rPr>
              <w:t xml:space="preserve"> </w:t>
            </w:r>
            <w:r w:rsidR="004C6F82" w:rsidRPr="00582F13">
              <w:rPr>
                <w:rFonts w:ascii="Arial" w:hAnsi="Arial" w:cs="Arial"/>
                <w:sz w:val="18"/>
                <w:szCs w:val="18"/>
              </w:rPr>
              <w:br/>
            </w:r>
            <w:r w:rsidRPr="00582F13">
              <w:rPr>
                <w:rFonts w:ascii="Arial" w:hAnsi="Arial" w:cs="Arial"/>
                <w:spacing w:val="-4"/>
                <w:sz w:val="18"/>
                <w:szCs w:val="18"/>
              </w:rPr>
              <w:t>key controls for the recognition of revenue, particularly</w:t>
            </w:r>
            <w:r w:rsidRPr="00582F13">
              <w:rPr>
                <w:rFonts w:ascii="Arial" w:hAnsi="Arial" w:cs="Arial"/>
                <w:sz w:val="18"/>
                <w:szCs w:val="18"/>
              </w:rPr>
              <w:t xml:space="preserve"> </w:t>
            </w:r>
            <w:r w:rsidRPr="004834B6">
              <w:rPr>
                <w:rFonts w:ascii="Arial" w:hAnsi="Arial" w:cs="Arial"/>
                <w:spacing w:val="4"/>
                <w:sz w:val="18"/>
                <w:szCs w:val="18"/>
              </w:rPr>
              <w:t>focussing on controls over the invoicing process</w:t>
            </w:r>
            <w:r w:rsidRPr="00582F13">
              <w:rPr>
                <w:rFonts w:ascii="Arial" w:hAnsi="Arial" w:cs="Arial"/>
                <w:sz w:val="18"/>
                <w:szCs w:val="18"/>
              </w:rPr>
              <w:t xml:space="preserve">. </w:t>
            </w:r>
            <w:r w:rsidR="004834B6">
              <w:rPr>
                <w:rFonts w:ascii="Arial" w:hAnsi="Arial" w:cs="Arial"/>
                <w:sz w:val="18"/>
                <w:szCs w:val="18"/>
              </w:rPr>
              <w:br/>
            </w:r>
            <w:r w:rsidRPr="00582F13">
              <w:rPr>
                <w:rFonts w:ascii="Arial" w:hAnsi="Arial" w:cs="Arial"/>
                <w:spacing w:val="-2"/>
                <w:sz w:val="18"/>
                <w:szCs w:val="18"/>
              </w:rPr>
              <w:t>I determined that testing of these controls provided me</w:t>
            </w:r>
            <w:r w:rsidRPr="00582F13">
              <w:rPr>
                <w:rFonts w:ascii="Arial" w:hAnsi="Arial" w:cs="Arial"/>
                <w:sz w:val="18"/>
                <w:szCs w:val="18"/>
              </w:rPr>
              <w:t xml:space="preserve"> with audit evidence that revenue had been recorded </w:t>
            </w:r>
            <w:r w:rsidRPr="00582F13">
              <w:rPr>
                <w:rFonts w:ascii="Arial" w:hAnsi="Arial" w:cs="Arial"/>
                <w:spacing w:val="-4"/>
                <w:sz w:val="18"/>
                <w:szCs w:val="18"/>
              </w:rPr>
              <w:t>appropriately and in the correct period, and the amounts</w:t>
            </w:r>
            <w:r w:rsidRPr="00582F13">
              <w:rPr>
                <w:rFonts w:ascii="Arial" w:hAnsi="Arial" w:cs="Arial"/>
                <w:sz w:val="18"/>
                <w:szCs w:val="18"/>
              </w:rPr>
              <w:t xml:space="preserve"> billed to customers were accurate.</w:t>
            </w:r>
          </w:p>
          <w:p w14:paraId="0D61E6CE" w14:textId="77777777" w:rsidR="009754F1" w:rsidRPr="00582F13" w:rsidRDefault="009754F1" w:rsidP="00E35D54">
            <w:pPr>
              <w:spacing w:after="0" w:line="200" w:lineRule="exact"/>
              <w:jc w:val="both"/>
              <w:rPr>
                <w:rFonts w:ascii="Arial" w:hAnsi="Arial" w:cs="Arial"/>
                <w:sz w:val="18"/>
                <w:szCs w:val="18"/>
              </w:rPr>
            </w:pPr>
          </w:p>
          <w:p w14:paraId="7FE011EC" w14:textId="4306A13B" w:rsidR="009754F1" w:rsidRPr="00582F13" w:rsidRDefault="009754F1" w:rsidP="00E35D54">
            <w:pPr>
              <w:spacing w:after="0" w:line="200" w:lineRule="exact"/>
              <w:jc w:val="both"/>
              <w:rPr>
                <w:rFonts w:ascii="Arial" w:hAnsi="Arial" w:cs="Arial"/>
                <w:sz w:val="18"/>
                <w:szCs w:val="18"/>
              </w:rPr>
            </w:pPr>
            <w:r w:rsidRPr="00582F13">
              <w:rPr>
                <w:rFonts w:ascii="Arial" w:hAnsi="Arial" w:cs="Arial"/>
                <w:spacing w:val="-4"/>
                <w:sz w:val="18"/>
                <w:szCs w:val="18"/>
              </w:rPr>
              <w:t>I sample tested the revenue recogni</w:t>
            </w:r>
            <w:r w:rsidR="006B7447">
              <w:rPr>
                <w:rFonts w:ascii="Arial" w:hAnsi="Arial" w:cs="Arial"/>
                <w:spacing w:val="-4"/>
                <w:sz w:val="18"/>
                <w:szCs w:val="18"/>
              </w:rPr>
              <w:t>z</w:t>
            </w:r>
            <w:r w:rsidRPr="00582F13">
              <w:rPr>
                <w:rFonts w:ascii="Arial" w:hAnsi="Arial" w:cs="Arial"/>
                <w:spacing w:val="-4"/>
                <w:sz w:val="18"/>
                <w:szCs w:val="18"/>
              </w:rPr>
              <w:t>ed against amounts</w:t>
            </w:r>
            <w:r w:rsidRPr="00582F13">
              <w:rPr>
                <w:rFonts w:ascii="Arial" w:hAnsi="Arial" w:cs="Arial"/>
                <w:sz w:val="18"/>
                <w:szCs w:val="18"/>
              </w:rPr>
              <w:t xml:space="preserve"> </w:t>
            </w:r>
            <w:r w:rsidRPr="00582F13">
              <w:rPr>
                <w:rFonts w:ascii="Arial" w:hAnsi="Arial" w:cs="Arial"/>
                <w:spacing w:val="-4"/>
                <w:sz w:val="18"/>
                <w:szCs w:val="18"/>
              </w:rPr>
              <w:t>invoiced to customers and the subsequent cash receipts</w:t>
            </w:r>
            <w:r w:rsidRPr="00582F13">
              <w:rPr>
                <w:rFonts w:ascii="Arial" w:hAnsi="Arial" w:cs="Arial"/>
                <w:sz w:val="18"/>
                <w:szCs w:val="18"/>
              </w:rPr>
              <w:t xml:space="preserve"> </w:t>
            </w:r>
            <w:r w:rsidRPr="00582F13">
              <w:rPr>
                <w:rFonts w:ascii="Arial" w:hAnsi="Arial" w:cs="Arial"/>
                <w:spacing w:val="-4"/>
                <w:sz w:val="18"/>
                <w:szCs w:val="18"/>
              </w:rPr>
              <w:t>from those customers. I obtained and read the purchase</w:t>
            </w:r>
            <w:r w:rsidRPr="00582F13">
              <w:rPr>
                <w:rFonts w:ascii="Arial" w:hAnsi="Arial" w:cs="Arial"/>
                <w:sz w:val="18"/>
                <w:szCs w:val="18"/>
              </w:rPr>
              <w:t xml:space="preserve"> </w:t>
            </w:r>
            <w:r w:rsidRPr="00DB283B">
              <w:rPr>
                <w:rFonts w:ascii="Arial" w:hAnsi="Arial" w:cs="Arial"/>
                <w:sz w:val="18"/>
                <w:szCs w:val="18"/>
              </w:rPr>
              <w:t>and sale agreement including amendment</w:t>
            </w:r>
            <w:r w:rsidR="00DA1670" w:rsidRPr="00DB283B">
              <w:rPr>
                <w:rFonts w:ascii="Arial" w:hAnsi="Arial" w:cs="Browallia New"/>
                <w:sz w:val="18"/>
                <w:szCs w:val="22"/>
              </w:rPr>
              <w:t>s</w:t>
            </w:r>
            <w:r w:rsidRPr="00DB283B">
              <w:rPr>
                <w:rFonts w:ascii="Arial" w:hAnsi="Arial" w:cs="Arial"/>
                <w:sz w:val="18"/>
                <w:szCs w:val="18"/>
              </w:rPr>
              <w:t xml:space="preserve"> to</w:t>
            </w:r>
            <w:r w:rsidR="00DA1670" w:rsidRPr="00DB283B">
              <w:rPr>
                <w:rFonts w:ascii="Arial" w:hAnsi="Arial" w:cs="Arial"/>
                <w:sz w:val="18"/>
                <w:szCs w:val="18"/>
              </w:rPr>
              <w:t xml:space="preserve"> the</w:t>
            </w:r>
            <w:r w:rsidRPr="00DB283B">
              <w:rPr>
                <w:rFonts w:ascii="Arial" w:hAnsi="Arial" w:cs="Arial"/>
                <w:sz w:val="18"/>
                <w:szCs w:val="18"/>
              </w:rPr>
              <w:t xml:space="preserve"> agreement and checked it against customer invoices</w:t>
            </w:r>
            <w:r w:rsidRPr="00582F13">
              <w:rPr>
                <w:rFonts w:ascii="Arial" w:hAnsi="Arial" w:cs="Arial"/>
                <w:sz w:val="18"/>
                <w:szCs w:val="18"/>
              </w:rPr>
              <w:t xml:space="preserve"> </w:t>
            </w:r>
            <w:r w:rsidRPr="00DB283B">
              <w:rPr>
                <w:rFonts w:ascii="Arial" w:hAnsi="Arial" w:cs="Arial"/>
                <w:spacing w:val="-4"/>
                <w:sz w:val="18"/>
                <w:szCs w:val="18"/>
              </w:rPr>
              <w:t>to ensure that the price factors and adjustment</w:t>
            </w:r>
            <w:r w:rsidR="00DA1670" w:rsidRPr="00DB283B">
              <w:rPr>
                <w:rFonts w:ascii="Arial" w:hAnsi="Arial" w:cs="Arial"/>
                <w:spacing w:val="-4"/>
                <w:sz w:val="18"/>
                <w:szCs w:val="18"/>
              </w:rPr>
              <w:t xml:space="preserve"> thereon</w:t>
            </w:r>
            <w:r w:rsidRPr="00582F13">
              <w:rPr>
                <w:rFonts w:ascii="Arial" w:hAnsi="Arial" w:cs="Arial"/>
                <w:sz w:val="18"/>
                <w:szCs w:val="18"/>
              </w:rPr>
              <w:t xml:space="preserve"> </w:t>
            </w:r>
            <w:r w:rsidRPr="00DB283B">
              <w:rPr>
                <w:rFonts w:ascii="Arial" w:hAnsi="Arial" w:cs="Arial"/>
                <w:spacing w:val="-4"/>
                <w:sz w:val="18"/>
                <w:szCs w:val="18"/>
              </w:rPr>
              <w:t>were applied in the invoices accurately and completely.</w:t>
            </w:r>
            <w:r w:rsidRPr="00582F13">
              <w:rPr>
                <w:rFonts w:ascii="Arial" w:hAnsi="Arial" w:cs="Arial"/>
                <w:sz w:val="18"/>
                <w:szCs w:val="18"/>
              </w:rPr>
              <w:t xml:space="preserve"> This includes assessment for the appropriateness of </w:t>
            </w:r>
            <w:r w:rsidRPr="00DB283B">
              <w:rPr>
                <w:rFonts w:ascii="Arial" w:hAnsi="Arial" w:cs="Arial"/>
                <w:spacing w:val="-4"/>
                <w:sz w:val="18"/>
                <w:szCs w:val="18"/>
              </w:rPr>
              <w:t>the revenue recognition in accordance with the financial</w:t>
            </w:r>
            <w:r w:rsidRPr="00582F13">
              <w:rPr>
                <w:rFonts w:ascii="Arial" w:hAnsi="Arial" w:cs="Arial"/>
                <w:sz w:val="18"/>
                <w:szCs w:val="18"/>
              </w:rPr>
              <w:t xml:space="preserve"> reporting standards.</w:t>
            </w:r>
          </w:p>
          <w:p w14:paraId="043C817E" w14:textId="77777777" w:rsidR="00E35D54" w:rsidRPr="00582F13" w:rsidRDefault="00E35D54" w:rsidP="00E35D54">
            <w:pPr>
              <w:spacing w:after="0" w:line="200" w:lineRule="exact"/>
              <w:jc w:val="both"/>
              <w:rPr>
                <w:rFonts w:ascii="Arial" w:hAnsi="Arial" w:cs="Arial"/>
                <w:sz w:val="18"/>
                <w:szCs w:val="18"/>
              </w:rPr>
            </w:pPr>
          </w:p>
          <w:p w14:paraId="2B8990D5" w14:textId="5B29602B" w:rsidR="009754F1" w:rsidRPr="00582F13" w:rsidRDefault="009754F1" w:rsidP="00E35D54">
            <w:pPr>
              <w:spacing w:after="0" w:line="200" w:lineRule="exact"/>
              <w:jc w:val="both"/>
              <w:rPr>
                <w:rFonts w:ascii="Arial" w:hAnsi="Arial" w:cs="Arial"/>
                <w:sz w:val="18"/>
                <w:szCs w:val="18"/>
              </w:rPr>
            </w:pPr>
            <w:r w:rsidRPr="00582F13">
              <w:rPr>
                <w:rFonts w:ascii="Arial" w:hAnsi="Arial" w:cs="Arial"/>
                <w:spacing w:val="-4"/>
                <w:sz w:val="18"/>
                <w:szCs w:val="18"/>
              </w:rPr>
              <w:t>I also selected a sample of shipment documents before</w:t>
            </w:r>
            <w:r w:rsidRPr="00582F13">
              <w:rPr>
                <w:rFonts w:ascii="Arial" w:hAnsi="Arial" w:cs="Arial"/>
                <w:sz w:val="18"/>
                <w:szCs w:val="18"/>
              </w:rPr>
              <w:t xml:space="preserve"> and after year</w:t>
            </w:r>
            <w:r w:rsidRPr="00582F13">
              <w:rPr>
                <w:rFonts w:ascii="Arial" w:hAnsi="Arial" w:cs="Arial"/>
                <w:sz w:val="18"/>
                <w:szCs w:val="18"/>
                <w:cs/>
              </w:rPr>
              <w:t xml:space="preserve"> </w:t>
            </w:r>
            <w:r w:rsidRPr="00582F13">
              <w:rPr>
                <w:rFonts w:ascii="Arial" w:hAnsi="Arial" w:cs="Arial"/>
                <w:sz w:val="18"/>
                <w:szCs w:val="18"/>
              </w:rPr>
              <w:t>end to test to the revenue recorded to ensure that the revenue is recogni</w:t>
            </w:r>
            <w:r w:rsidR="006B7447">
              <w:rPr>
                <w:rFonts w:ascii="Arial" w:hAnsi="Arial" w:cs="Arial"/>
                <w:sz w:val="18"/>
                <w:szCs w:val="18"/>
              </w:rPr>
              <w:t>z</w:t>
            </w:r>
            <w:r w:rsidRPr="00582F13">
              <w:rPr>
                <w:rFonts w:ascii="Arial" w:hAnsi="Arial" w:cs="Arial"/>
                <w:sz w:val="18"/>
                <w:szCs w:val="18"/>
              </w:rPr>
              <w:t>ed in the correct period.</w:t>
            </w:r>
          </w:p>
          <w:p w14:paraId="5785F5F9" w14:textId="77777777" w:rsidR="009754F1" w:rsidRPr="00582F13" w:rsidRDefault="009754F1" w:rsidP="00E35D54">
            <w:pPr>
              <w:spacing w:after="0" w:line="200" w:lineRule="exact"/>
              <w:jc w:val="both"/>
              <w:rPr>
                <w:rFonts w:ascii="Arial" w:hAnsi="Arial" w:cs="Arial"/>
                <w:sz w:val="18"/>
                <w:szCs w:val="18"/>
              </w:rPr>
            </w:pPr>
          </w:p>
          <w:p w14:paraId="493A2CF2" w14:textId="77777777" w:rsidR="009754F1" w:rsidRPr="00582F13" w:rsidRDefault="009754F1" w:rsidP="00E35D54">
            <w:pPr>
              <w:spacing w:after="0" w:line="200" w:lineRule="exact"/>
              <w:jc w:val="both"/>
              <w:rPr>
                <w:rFonts w:ascii="Arial" w:hAnsi="Arial" w:cs="Arial"/>
                <w:sz w:val="18"/>
                <w:szCs w:val="18"/>
              </w:rPr>
            </w:pPr>
            <w:r w:rsidRPr="00582F13">
              <w:rPr>
                <w:rFonts w:ascii="Arial" w:hAnsi="Arial" w:cs="Arial"/>
                <w:spacing w:val="-4"/>
                <w:sz w:val="18"/>
                <w:szCs w:val="18"/>
              </w:rPr>
              <w:t>In addition, I sent debtor confirmations to the customers</w:t>
            </w:r>
            <w:r w:rsidRPr="00582F13">
              <w:rPr>
                <w:rFonts w:ascii="Arial" w:hAnsi="Arial" w:cs="Arial"/>
                <w:sz w:val="18"/>
                <w:szCs w:val="18"/>
              </w:rPr>
              <w:t xml:space="preserve"> to confirm the amount due to the Company at the end of the year. </w:t>
            </w:r>
          </w:p>
          <w:p w14:paraId="57DB116F" w14:textId="77777777" w:rsidR="009754F1" w:rsidRPr="00582F13" w:rsidRDefault="009754F1" w:rsidP="00E35D54">
            <w:pPr>
              <w:spacing w:after="0" w:line="200" w:lineRule="exact"/>
              <w:jc w:val="both"/>
              <w:rPr>
                <w:rFonts w:ascii="Arial" w:hAnsi="Arial" w:cs="Arial"/>
                <w:sz w:val="18"/>
                <w:szCs w:val="18"/>
              </w:rPr>
            </w:pPr>
          </w:p>
          <w:p w14:paraId="3E56588C" w14:textId="172ACAAE" w:rsidR="009754F1" w:rsidRPr="00582F13" w:rsidRDefault="009754F1" w:rsidP="00E35D54">
            <w:pPr>
              <w:spacing w:after="0" w:line="200" w:lineRule="exact"/>
              <w:jc w:val="both"/>
              <w:rPr>
                <w:rFonts w:ascii="Arial" w:hAnsi="Arial" w:cs="Arial"/>
                <w:sz w:val="12"/>
                <w:szCs w:val="12"/>
              </w:rPr>
            </w:pPr>
            <w:r w:rsidRPr="00582F13">
              <w:rPr>
                <w:rFonts w:ascii="Arial" w:hAnsi="Arial" w:cs="Arial"/>
                <w:sz w:val="18"/>
                <w:szCs w:val="18"/>
              </w:rPr>
              <w:t>I found no material issues arising from my work.</w:t>
            </w:r>
          </w:p>
        </w:tc>
      </w:tr>
      <w:tr w:rsidR="001058C1" w:rsidRPr="00582F13" w14:paraId="55FE001A" w14:textId="77777777" w:rsidTr="005E2B53">
        <w:trPr>
          <w:trHeight w:val="20"/>
        </w:trPr>
        <w:tc>
          <w:tcPr>
            <w:tcW w:w="4678" w:type="dxa"/>
            <w:tcBorders>
              <w:top w:val="nil"/>
              <w:left w:val="nil"/>
              <w:bottom w:val="single" w:sz="4" w:space="0" w:color="FFA543"/>
              <w:right w:val="nil"/>
            </w:tcBorders>
            <w:shd w:val="clear" w:color="auto" w:fill="auto"/>
          </w:tcPr>
          <w:p w14:paraId="20FBA2B1" w14:textId="77777777" w:rsidR="001058C1" w:rsidRPr="00582F13" w:rsidRDefault="001058C1" w:rsidP="001058C1">
            <w:pPr>
              <w:spacing w:after="0" w:line="240" w:lineRule="auto"/>
              <w:jc w:val="both"/>
              <w:rPr>
                <w:rFonts w:ascii="Arial" w:hAnsi="Arial" w:cs="Arial"/>
                <w:sz w:val="12"/>
                <w:szCs w:val="12"/>
              </w:rPr>
            </w:pPr>
          </w:p>
        </w:tc>
        <w:tc>
          <w:tcPr>
            <w:tcW w:w="4536" w:type="dxa"/>
            <w:tcBorders>
              <w:top w:val="nil"/>
              <w:left w:val="nil"/>
              <w:bottom w:val="single" w:sz="4" w:space="0" w:color="FFA543"/>
              <w:right w:val="nil"/>
            </w:tcBorders>
            <w:shd w:val="clear" w:color="auto" w:fill="FAFAFA"/>
          </w:tcPr>
          <w:p w14:paraId="709D1A11" w14:textId="77777777" w:rsidR="001058C1" w:rsidRPr="00582F13" w:rsidRDefault="001058C1" w:rsidP="001058C1">
            <w:pPr>
              <w:spacing w:after="0" w:line="240" w:lineRule="auto"/>
              <w:jc w:val="both"/>
              <w:rPr>
                <w:rFonts w:ascii="Arial" w:hAnsi="Arial" w:cs="Arial"/>
                <w:sz w:val="12"/>
                <w:szCs w:val="12"/>
              </w:rPr>
            </w:pPr>
          </w:p>
        </w:tc>
      </w:tr>
    </w:tbl>
    <w:p w14:paraId="1AE21D09" w14:textId="77777777" w:rsidR="00E35D54" w:rsidRDefault="00E35D54" w:rsidP="00777AB2">
      <w:pPr>
        <w:pStyle w:val="Header"/>
        <w:jc w:val="both"/>
        <w:rPr>
          <w:rFonts w:ascii="Arial" w:hAnsi="Arial" w:cs="Arial"/>
          <w:b/>
          <w:bCs/>
          <w:color w:val="CF4A02"/>
          <w:sz w:val="20"/>
          <w:szCs w:val="20"/>
        </w:rPr>
      </w:pPr>
    </w:p>
    <w:p w14:paraId="5556448C" w14:textId="6440895A" w:rsidR="005B49D6" w:rsidRPr="00582F13" w:rsidRDefault="00784C53" w:rsidP="00777AB2">
      <w:pPr>
        <w:pStyle w:val="Header"/>
        <w:jc w:val="both"/>
        <w:rPr>
          <w:rFonts w:ascii="Arial" w:hAnsi="Arial" w:cs="Arial"/>
          <w:b/>
          <w:bCs/>
          <w:color w:val="CF4A02"/>
          <w:sz w:val="20"/>
          <w:szCs w:val="20"/>
        </w:rPr>
      </w:pPr>
      <w:r w:rsidRPr="00582F13">
        <w:rPr>
          <w:rFonts w:ascii="Arial" w:hAnsi="Arial" w:cs="Arial"/>
          <w:b/>
          <w:bCs/>
          <w:color w:val="CF4A02"/>
          <w:sz w:val="20"/>
          <w:szCs w:val="20"/>
        </w:rPr>
        <w:t>Other i</w:t>
      </w:r>
      <w:r w:rsidR="00790517" w:rsidRPr="00582F13">
        <w:rPr>
          <w:rFonts w:ascii="Arial" w:hAnsi="Arial" w:cs="Arial"/>
          <w:b/>
          <w:bCs/>
          <w:color w:val="CF4A02"/>
          <w:sz w:val="20"/>
          <w:szCs w:val="20"/>
        </w:rPr>
        <w:t xml:space="preserve">nformation </w:t>
      </w:r>
    </w:p>
    <w:p w14:paraId="69908566" w14:textId="77777777" w:rsidR="00777AB2" w:rsidRPr="00582F13" w:rsidRDefault="00777AB2" w:rsidP="00777AB2">
      <w:pPr>
        <w:pStyle w:val="Header"/>
        <w:jc w:val="both"/>
        <w:rPr>
          <w:rFonts w:ascii="Arial" w:hAnsi="Arial" w:cs="Arial"/>
          <w:color w:val="C00000"/>
          <w:sz w:val="12"/>
          <w:szCs w:val="12"/>
          <w:lang w:val="en-US"/>
        </w:rPr>
      </w:pPr>
    </w:p>
    <w:p w14:paraId="685A9263" w14:textId="77777777" w:rsidR="00747C86" w:rsidRPr="00582F13" w:rsidRDefault="00632679" w:rsidP="00777AB2">
      <w:pPr>
        <w:pStyle w:val="Default"/>
        <w:jc w:val="thaiDistribute"/>
        <w:rPr>
          <w:sz w:val="18"/>
          <w:szCs w:val="18"/>
        </w:rPr>
      </w:pPr>
      <w:r w:rsidRPr="00582F13">
        <w:rPr>
          <w:sz w:val="18"/>
          <w:szCs w:val="18"/>
        </w:rPr>
        <w:t>The directors are</w:t>
      </w:r>
      <w:r w:rsidR="00747C86" w:rsidRPr="00582F13">
        <w:rPr>
          <w:sz w:val="18"/>
          <w:szCs w:val="18"/>
        </w:rPr>
        <w:t xml:space="preserve"> responsible for the other information. The other information comprises the information included in the annual report, but does not include the financial statements and my auditor’s report thereon</w:t>
      </w:r>
      <w:r w:rsidR="00B91979" w:rsidRPr="00582F13">
        <w:rPr>
          <w:sz w:val="18"/>
          <w:szCs w:val="18"/>
        </w:rPr>
        <w:t>.</w:t>
      </w:r>
      <w:r w:rsidR="005237A1" w:rsidRPr="00582F13">
        <w:rPr>
          <w:rFonts w:eastAsia="Times New Roman"/>
          <w:kern w:val="24"/>
          <w:sz w:val="18"/>
          <w:szCs w:val="18"/>
        </w:rPr>
        <w:t xml:space="preserve"> </w:t>
      </w:r>
      <w:r w:rsidR="005237A1" w:rsidRPr="00582F13">
        <w:rPr>
          <w:sz w:val="18"/>
          <w:szCs w:val="18"/>
        </w:rPr>
        <w:t>The annual report</w:t>
      </w:r>
      <w:r w:rsidR="00545F7B" w:rsidRPr="00582F13">
        <w:rPr>
          <w:sz w:val="18"/>
          <w:szCs w:val="18"/>
        </w:rPr>
        <w:t xml:space="preserve"> </w:t>
      </w:r>
      <w:r w:rsidR="00CC14F9" w:rsidRPr="00582F13">
        <w:rPr>
          <w:sz w:val="18"/>
          <w:szCs w:val="18"/>
        </w:rPr>
        <w:t>is</w:t>
      </w:r>
      <w:r w:rsidR="005237A1" w:rsidRPr="00582F13">
        <w:rPr>
          <w:sz w:val="18"/>
          <w:szCs w:val="18"/>
        </w:rPr>
        <w:t xml:space="preserve"> expected to be made available to me after the date of this auditor's report.</w:t>
      </w:r>
    </w:p>
    <w:p w14:paraId="75AED53A" w14:textId="77777777" w:rsidR="00B91979" w:rsidRPr="00E35D54" w:rsidRDefault="00B91979" w:rsidP="00777AB2">
      <w:pPr>
        <w:pStyle w:val="Default"/>
        <w:jc w:val="thaiDistribute"/>
        <w:rPr>
          <w:sz w:val="16"/>
          <w:szCs w:val="16"/>
        </w:rPr>
      </w:pPr>
    </w:p>
    <w:p w14:paraId="4F36F62D" w14:textId="77777777" w:rsidR="00747C86" w:rsidRPr="00582F13" w:rsidRDefault="00747C86" w:rsidP="00777AB2">
      <w:pPr>
        <w:pStyle w:val="Default"/>
        <w:jc w:val="thaiDistribute"/>
        <w:rPr>
          <w:sz w:val="18"/>
          <w:szCs w:val="18"/>
          <w:cs/>
        </w:rPr>
      </w:pPr>
      <w:r w:rsidRPr="00582F13">
        <w:rPr>
          <w:spacing w:val="-4"/>
          <w:sz w:val="18"/>
          <w:szCs w:val="18"/>
        </w:rPr>
        <w:t>My opinion on the financial statements does not cover the other information and I will not express any form of assurance</w:t>
      </w:r>
      <w:r w:rsidRPr="00582F13">
        <w:rPr>
          <w:sz w:val="18"/>
          <w:szCs w:val="18"/>
        </w:rPr>
        <w:t xml:space="preserve"> conclusion thereon. </w:t>
      </w:r>
    </w:p>
    <w:p w14:paraId="0A8EE99A" w14:textId="77777777" w:rsidR="005237A1" w:rsidRPr="00E35D54" w:rsidRDefault="005237A1" w:rsidP="00777AB2">
      <w:pPr>
        <w:pStyle w:val="Default"/>
        <w:jc w:val="thaiDistribute"/>
        <w:rPr>
          <w:sz w:val="16"/>
          <w:szCs w:val="16"/>
        </w:rPr>
      </w:pPr>
    </w:p>
    <w:p w14:paraId="27A476D7" w14:textId="77777777" w:rsidR="005237A1" w:rsidRPr="00582F13" w:rsidRDefault="00747C86" w:rsidP="00777AB2">
      <w:pPr>
        <w:pStyle w:val="Default"/>
        <w:jc w:val="thaiDistribute"/>
        <w:rPr>
          <w:sz w:val="18"/>
          <w:szCs w:val="18"/>
        </w:rPr>
      </w:pPr>
      <w:r w:rsidRPr="00582F13">
        <w:rPr>
          <w:sz w:val="18"/>
          <w:szCs w:val="18"/>
        </w:rPr>
        <w:t xml:space="preserve">In connection with my audit of the financial statements, my responsibility is to read the other information identified above when it becomes available and, in doing so, consider whether the other information is materially inconsistent </w:t>
      </w:r>
      <w:r w:rsidRPr="00582F13">
        <w:rPr>
          <w:spacing w:val="-4"/>
          <w:sz w:val="18"/>
          <w:szCs w:val="18"/>
        </w:rPr>
        <w:t>with the financial statements or my knowledge obtained in the audit, or otherwise appears to be materially misstated.</w:t>
      </w:r>
      <w:r w:rsidRPr="00582F13">
        <w:rPr>
          <w:sz w:val="18"/>
          <w:szCs w:val="18"/>
        </w:rPr>
        <w:t xml:space="preserve"> </w:t>
      </w:r>
    </w:p>
    <w:p w14:paraId="6B6FCAED" w14:textId="77777777" w:rsidR="00BD5FF4" w:rsidRPr="00E35D54" w:rsidRDefault="00BD5FF4" w:rsidP="00777AB2">
      <w:pPr>
        <w:pStyle w:val="Default"/>
        <w:jc w:val="thaiDistribute"/>
        <w:rPr>
          <w:sz w:val="16"/>
          <w:szCs w:val="16"/>
        </w:rPr>
      </w:pPr>
    </w:p>
    <w:p w14:paraId="3AC8E879" w14:textId="77777777" w:rsidR="009754F1" w:rsidRPr="00582F13" w:rsidRDefault="00BD5FF4" w:rsidP="00777AB2">
      <w:pPr>
        <w:pStyle w:val="Default"/>
        <w:jc w:val="thaiDistribute"/>
        <w:rPr>
          <w:sz w:val="18"/>
          <w:szCs w:val="18"/>
        </w:rPr>
      </w:pPr>
      <w:r w:rsidRPr="00582F13">
        <w:rPr>
          <w:spacing w:val="-4"/>
          <w:sz w:val="18"/>
          <w:szCs w:val="18"/>
        </w:rPr>
        <w:t>When I read the annual report, if I conclude that there is a material misstatement therein, I am required to communicate</w:t>
      </w:r>
      <w:r w:rsidRPr="00582F13">
        <w:rPr>
          <w:sz w:val="18"/>
          <w:szCs w:val="18"/>
        </w:rPr>
        <w:t xml:space="preserve"> the matter to </w:t>
      </w:r>
      <w:r w:rsidR="0073343D" w:rsidRPr="00582F13">
        <w:rPr>
          <w:sz w:val="18"/>
          <w:szCs w:val="18"/>
        </w:rPr>
        <w:t xml:space="preserve">the </w:t>
      </w:r>
      <w:r w:rsidR="00590895" w:rsidRPr="00582F13">
        <w:rPr>
          <w:sz w:val="18"/>
          <w:szCs w:val="18"/>
        </w:rPr>
        <w:t>audit committee</w:t>
      </w:r>
      <w:r w:rsidR="0063793C" w:rsidRPr="00582F13">
        <w:rPr>
          <w:sz w:val="18"/>
          <w:szCs w:val="18"/>
        </w:rPr>
        <w:t>.</w:t>
      </w:r>
    </w:p>
    <w:p w14:paraId="488B45E5" w14:textId="77777777" w:rsidR="009754F1" w:rsidRPr="00E35D54" w:rsidRDefault="009754F1" w:rsidP="00777AB2">
      <w:pPr>
        <w:pStyle w:val="Default"/>
        <w:jc w:val="thaiDistribute"/>
        <w:rPr>
          <w:sz w:val="16"/>
          <w:szCs w:val="16"/>
        </w:rPr>
      </w:pPr>
    </w:p>
    <w:p w14:paraId="2205372A" w14:textId="6349B2DB" w:rsidR="00790517" w:rsidRPr="00582F13" w:rsidRDefault="00100483" w:rsidP="00777AB2">
      <w:pPr>
        <w:pStyle w:val="Default"/>
        <w:jc w:val="thaiDistribute"/>
        <w:rPr>
          <w:color w:val="CF4A02"/>
          <w:sz w:val="20"/>
          <w:szCs w:val="20"/>
        </w:rPr>
      </w:pPr>
      <w:r w:rsidRPr="00582F13">
        <w:rPr>
          <w:b/>
          <w:bCs/>
          <w:color w:val="CF4A02"/>
          <w:sz w:val="20"/>
          <w:szCs w:val="20"/>
        </w:rPr>
        <w:t xml:space="preserve">Responsibilities of </w:t>
      </w:r>
      <w:r w:rsidR="0073343D" w:rsidRPr="00582F13">
        <w:rPr>
          <w:b/>
          <w:bCs/>
          <w:color w:val="CF4A02"/>
          <w:sz w:val="20"/>
          <w:szCs w:val="20"/>
        </w:rPr>
        <w:t>the directors</w:t>
      </w:r>
      <w:r w:rsidR="00790517" w:rsidRPr="00582F13">
        <w:rPr>
          <w:b/>
          <w:bCs/>
          <w:color w:val="CF4A02"/>
          <w:sz w:val="20"/>
          <w:szCs w:val="20"/>
        </w:rPr>
        <w:t xml:space="preserve"> for the </w:t>
      </w:r>
      <w:r w:rsidRPr="00582F13">
        <w:rPr>
          <w:b/>
          <w:bCs/>
          <w:color w:val="CF4A02"/>
          <w:sz w:val="20"/>
          <w:szCs w:val="20"/>
        </w:rPr>
        <w:t>financial s</w:t>
      </w:r>
      <w:r w:rsidR="00790517" w:rsidRPr="00582F13">
        <w:rPr>
          <w:b/>
          <w:bCs/>
          <w:color w:val="CF4A02"/>
          <w:sz w:val="20"/>
          <w:szCs w:val="20"/>
        </w:rPr>
        <w:t>t</w:t>
      </w:r>
      <w:r w:rsidRPr="00582F13">
        <w:rPr>
          <w:b/>
          <w:bCs/>
          <w:color w:val="CF4A02"/>
          <w:sz w:val="20"/>
          <w:szCs w:val="20"/>
        </w:rPr>
        <w:t>a</w:t>
      </w:r>
      <w:r w:rsidR="00790517" w:rsidRPr="00582F13">
        <w:rPr>
          <w:b/>
          <w:bCs/>
          <w:color w:val="CF4A02"/>
          <w:sz w:val="20"/>
          <w:szCs w:val="20"/>
        </w:rPr>
        <w:t>tements</w:t>
      </w:r>
      <w:r w:rsidR="00790517" w:rsidRPr="00582F13">
        <w:rPr>
          <w:color w:val="CF4A02"/>
          <w:sz w:val="20"/>
          <w:szCs w:val="20"/>
        </w:rPr>
        <w:t xml:space="preserve"> </w:t>
      </w:r>
    </w:p>
    <w:p w14:paraId="3D21F8FC" w14:textId="77777777" w:rsidR="00522F1B" w:rsidRPr="00582F13" w:rsidRDefault="00522F1B" w:rsidP="00777AB2">
      <w:pPr>
        <w:pStyle w:val="Default"/>
        <w:jc w:val="thaiDistribute"/>
        <w:rPr>
          <w:color w:val="C00000"/>
          <w:sz w:val="12"/>
          <w:szCs w:val="12"/>
        </w:rPr>
      </w:pPr>
    </w:p>
    <w:p w14:paraId="5B59B443" w14:textId="77777777" w:rsidR="00B91979" w:rsidRPr="00582F13" w:rsidRDefault="00632679" w:rsidP="00777AB2">
      <w:pPr>
        <w:spacing w:after="0" w:line="240" w:lineRule="auto"/>
        <w:jc w:val="thaiDistribute"/>
        <w:rPr>
          <w:rFonts w:ascii="Arial" w:hAnsi="Arial" w:cs="Arial"/>
          <w:sz w:val="18"/>
          <w:szCs w:val="18"/>
        </w:rPr>
      </w:pPr>
      <w:r w:rsidRPr="00582F13">
        <w:rPr>
          <w:rFonts w:ascii="Arial" w:hAnsi="Arial" w:cs="Arial"/>
          <w:sz w:val="18"/>
          <w:szCs w:val="18"/>
        </w:rPr>
        <w:t>The d</w:t>
      </w:r>
      <w:r w:rsidR="0073343D" w:rsidRPr="00582F13">
        <w:rPr>
          <w:rFonts w:ascii="Arial" w:hAnsi="Arial" w:cs="Arial"/>
          <w:sz w:val="18"/>
          <w:szCs w:val="18"/>
        </w:rPr>
        <w:t>irectors are</w:t>
      </w:r>
      <w:r w:rsidR="00B91979" w:rsidRPr="00582F13">
        <w:rPr>
          <w:rFonts w:ascii="Arial" w:hAnsi="Arial" w:cs="Arial"/>
          <w:sz w:val="18"/>
          <w:szCs w:val="18"/>
        </w:rPr>
        <w:t xml:space="preserve"> responsible for the preparation and fair presentation of the financial statements in accordance</w:t>
      </w:r>
      <w:r w:rsidR="005B1E87" w:rsidRPr="00582F13">
        <w:rPr>
          <w:rFonts w:ascii="Arial" w:hAnsi="Arial" w:cs="Arial"/>
          <w:sz w:val="18"/>
          <w:szCs w:val="18"/>
        </w:rPr>
        <w:t xml:space="preserve"> </w:t>
      </w:r>
      <w:r w:rsidR="00B91979" w:rsidRPr="004834B6">
        <w:rPr>
          <w:rFonts w:ascii="Arial" w:hAnsi="Arial" w:cs="Arial"/>
          <w:spacing w:val="-4"/>
          <w:sz w:val="18"/>
          <w:szCs w:val="18"/>
        </w:rPr>
        <w:t xml:space="preserve">with TFRS, and for such internal control as </w:t>
      </w:r>
      <w:r w:rsidRPr="004834B6">
        <w:rPr>
          <w:rFonts w:ascii="Arial" w:hAnsi="Arial" w:cs="Arial"/>
          <w:spacing w:val="-4"/>
          <w:sz w:val="18"/>
          <w:szCs w:val="18"/>
        </w:rPr>
        <w:t>the directors</w:t>
      </w:r>
      <w:r w:rsidR="004F3D32" w:rsidRPr="004834B6">
        <w:rPr>
          <w:rFonts w:ascii="Arial" w:hAnsi="Arial" w:cs="Arial"/>
          <w:spacing w:val="-4"/>
          <w:sz w:val="18"/>
          <w:szCs w:val="18"/>
        </w:rPr>
        <w:t xml:space="preserve"> </w:t>
      </w:r>
      <w:r w:rsidRPr="004834B6">
        <w:rPr>
          <w:rFonts w:ascii="Arial" w:hAnsi="Arial" w:cs="Arial"/>
          <w:spacing w:val="-4"/>
          <w:sz w:val="18"/>
          <w:szCs w:val="18"/>
        </w:rPr>
        <w:t>determine</w:t>
      </w:r>
      <w:r w:rsidR="00B91979" w:rsidRPr="004834B6">
        <w:rPr>
          <w:rFonts w:ascii="Arial" w:hAnsi="Arial" w:cs="Arial"/>
          <w:spacing w:val="-4"/>
          <w:sz w:val="18"/>
          <w:szCs w:val="18"/>
        </w:rPr>
        <w:t xml:space="preserve"> is necessary to enable the preparation of financial</w:t>
      </w:r>
      <w:r w:rsidR="00B91979" w:rsidRPr="00582F13">
        <w:rPr>
          <w:rFonts w:ascii="Arial" w:hAnsi="Arial" w:cs="Arial"/>
          <w:sz w:val="18"/>
          <w:szCs w:val="18"/>
        </w:rPr>
        <w:t xml:space="preserve"> statements that are free from material misstatement, whether due to fraud or error. </w:t>
      </w:r>
    </w:p>
    <w:p w14:paraId="1B654A94" w14:textId="77777777" w:rsidR="00B91979" w:rsidRPr="00E35D54" w:rsidRDefault="00B91979" w:rsidP="00777AB2">
      <w:pPr>
        <w:spacing w:after="0" w:line="240" w:lineRule="auto"/>
        <w:jc w:val="thaiDistribute"/>
        <w:rPr>
          <w:rFonts w:ascii="Arial" w:hAnsi="Arial" w:cs="Arial"/>
          <w:sz w:val="16"/>
          <w:szCs w:val="16"/>
        </w:rPr>
      </w:pPr>
    </w:p>
    <w:p w14:paraId="17EADA3F" w14:textId="77777777" w:rsidR="00B91979" w:rsidRPr="00582F13" w:rsidRDefault="00B91979" w:rsidP="00777AB2">
      <w:pPr>
        <w:spacing w:after="0" w:line="240" w:lineRule="auto"/>
        <w:jc w:val="thaiDistribute"/>
        <w:rPr>
          <w:rFonts w:ascii="Arial" w:hAnsi="Arial" w:cs="Arial"/>
          <w:sz w:val="18"/>
          <w:szCs w:val="18"/>
        </w:rPr>
      </w:pPr>
      <w:r w:rsidRPr="00582F13">
        <w:rPr>
          <w:rFonts w:ascii="Arial" w:hAnsi="Arial" w:cs="Arial"/>
          <w:spacing w:val="-2"/>
          <w:sz w:val="18"/>
          <w:szCs w:val="18"/>
        </w:rPr>
        <w:t xml:space="preserve">In preparing the financial statements, </w:t>
      </w:r>
      <w:r w:rsidR="00632679" w:rsidRPr="00582F13">
        <w:rPr>
          <w:rFonts w:ascii="Arial" w:hAnsi="Arial" w:cs="Arial"/>
          <w:spacing w:val="-2"/>
          <w:sz w:val="18"/>
          <w:szCs w:val="18"/>
        </w:rPr>
        <w:t>the directors are</w:t>
      </w:r>
      <w:r w:rsidRPr="00582F13">
        <w:rPr>
          <w:rFonts w:ascii="Arial" w:hAnsi="Arial" w:cs="Arial"/>
          <w:spacing w:val="-2"/>
          <w:sz w:val="18"/>
          <w:szCs w:val="18"/>
        </w:rPr>
        <w:t xml:space="preserve"> responsible for assessing the </w:t>
      </w:r>
      <w:r w:rsidR="003F7DBD" w:rsidRPr="00582F13">
        <w:rPr>
          <w:rFonts w:ascii="Arial" w:hAnsi="Arial" w:cs="Arial"/>
          <w:spacing w:val="-2"/>
          <w:sz w:val="18"/>
          <w:szCs w:val="18"/>
        </w:rPr>
        <w:t>Company</w:t>
      </w:r>
      <w:r w:rsidRPr="00582F13">
        <w:rPr>
          <w:rFonts w:ascii="Arial" w:hAnsi="Arial" w:cs="Arial"/>
          <w:spacing w:val="-2"/>
          <w:sz w:val="18"/>
          <w:szCs w:val="18"/>
        </w:rPr>
        <w:t xml:space="preserve">’s ability to continue as a going concern, disclosing, as applicable, matters related to going concern and using the going concern basis of </w:t>
      </w:r>
      <w:r w:rsidRPr="00582F13">
        <w:rPr>
          <w:rFonts w:ascii="Arial" w:hAnsi="Arial" w:cs="Arial"/>
          <w:sz w:val="18"/>
          <w:szCs w:val="18"/>
        </w:rPr>
        <w:t xml:space="preserve">accounting unless </w:t>
      </w:r>
      <w:r w:rsidR="00632679" w:rsidRPr="00582F13">
        <w:rPr>
          <w:rFonts w:ascii="Arial" w:hAnsi="Arial" w:cs="Arial"/>
          <w:sz w:val="18"/>
          <w:szCs w:val="18"/>
        </w:rPr>
        <w:t>the directors either intend</w:t>
      </w:r>
      <w:r w:rsidR="009E4E46" w:rsidRPr="00582F13">
        <w:rPr>
          <w:rFonts w:ascii="Arial" w:hAnsi="Arial" w:cs="Arial"/>
          <w:sz w:val="18"/>
          <w:szCs w:val="18"/>
        </w:rPr>
        <w:t>s</w:t>
      </w:r>
      <w:r w:rsidRPr="00582F13">
        <w:rPr>
          <w:rFonts w:ascii="Arial" w:hAnsi="Arial" w:cs="Arial"/>
          <w:sz w:val="18"/>
          <w:szCs w:val="18"/>
        </w:rPr>
        <w:t xml:space="preserve"> to liquidate the </w:t>
      </w:r>
      <w:r w:rsidR="003F7DBD" w:rsidRPr="00582F13">
        <w:rPr>
          <w:rFonts w:ascii="Arial" w:hAnsi="Arial" w:cs="Arial"/>
          <w:sz w:val="18"/>
          <w:szCs w:val="18"/>
        </w:rPr>
        <w:t>Company</w:t>
      </w:r>
      <w:r w:rsidRPr="00582F13">
        <w:rPr>
          <w:rFonts w:ascii="Arial" w:hAnsi="Arial" w:cs="Arial"/>
          <w:sz w:val="18"/>
          <w:szCs w:val="18"/>
        </w:rPr>
        <w:t xml:space="preserve"> or to cease operations, or has no realistic alternative but to do so.</w:t>
      </w:r>
    </w:p>
    <w:p w14:paraId="27C36B7E" w14:textId="77777777" w:rsidR="00B91979" w:rsidRPr="00E35D54" w:rsidRDefault="00B91979" w:rsidP="00777AB2">
      <w:pPr>
        <w:spacing w:after="0" w:line="240" w:lineRule="auto"/>
        <w:jc w:val="thaiDistribute"/>
        <w:rPr>
          <w:rFonts w:ascii="Arial" w:hAnsi="Arial" w:cs="Arial"/>
          <w:sz w:val="16"/>
          <w:szCs w:val="16"/>
        </w:rPr>
      </w:pPr>
    </w:p>
    <w:p w14:paraId="0EFF9AFE" w14:textId="77777777" w:rsidR="00B91979" w:rsidRPr="00582F13" w:rsidRDefault="0073343D" w:rsidP="00777AB2">
      <w:pPr>
        <w:spacing w:after="0" w:line="240" w:lineRule="auto"/>
        <w:jc w:val="thaiDistribute"/>
        <w:rPr>
          <w:rFonts w:ascii="Arial" w:hAnsi="Arial" w:cs="Arial"/>
          <w:sz w:val="18"/>
          <w:szCs w:val="18"/>
        </w:rPr>
      </w:pPr>
      <w:r w:rsidRPr="00582F13">
        <w:rPr>
          <w:rFonts w:ascii="Arial" w:hAnsi="Arial" w:cs="Arial"/>
          <w:spacing w:val="-2"/>
          <w:sz w:val="18"/>
          <w:szCs w:val="18"/>
        </w:rPr>
        <w:t>The</w:t>
      </w:r>
      <w:r w:rsidR="00A71FA4" w:rsidRPr="00582F13">
        <w:rPr>
          <w:rFonts w:ascii="Arial" w:hAnsi="Arial" w:cs="Arial"/>
          <w:spacing w:val="-2"/>
          <w:sz w:val="18"/>
          <w:szCs w:val="18"/>
        </w:rPr>
        <w:t xml:space="preserve"> </w:t>
      </w:r>
      <w:r w:rsidR="00522F1B" w:rsidRPr="00582F13">
        <w:rPr>
          <w:rFonts w:ascii="Arial" w:hAnsi="Arial" w:cs="Arial"/>
          <w:spacing w:val="-2"/>
          <w:sz w:val="18"/>
          <w:szCs w:val="18"/>
        </w:rPr>
        <w:t>a</w:t>
      </w:r>
      <w:r w:rsidRPr="00582F13">
        <w:rPr>
          <w:rFonts w:ascii="Arial" w:hAnsi="Arial" w:cs="Arial"/>
          <w:spacing w:val="-2"/>
          <w:sz w:val="18"/>
          <w:szCs w:val="18"/>
        </w:rPr>
        <w:t xml:space="preserve">udit </w:t>
      </w:r>
      <w:r w:rsidR="00522F1B" w:rsidRPr="00582F13">
        <w:rPr>
          <w:rFonts w:ascii="Arial" w:hAnsi="Arial" w:cs="Arial"/>
          <w:spacing w:val="-2"/>
          <w:sz w:val="18"/>
          <w:szCs w:val="18"/>
        </w:rPr>
        <w:t>c</w:t>
      </w:r>
      <w:r w:rsidRPr="00582F13">
        <w:rPr>
          <w:rFonts w:ascii="Arial" w:hAnsi="Arial" w:cs="Arial"/>
          <w:spacing w:val="-2"/>
          <w:sz w:val="18"/>
          <w:szCs w:val="18"/>
        </w:rPr>
        <w:t xml:space="preserve">ommittee assists the directors in discharging </w:t>
      </w:r>
      <w:r w:rsidR="00545F7B" w:rsidRPr="00582F13">
        <w:rPr>
          <w:rFonts w:ascii="Arial" w:hAnsi="Arial" w:cs="Arial"/>
          <w:spacing w:val="-2"/>
          <w:sz w:val="18"/>
          <w:szCs w:val="18"/>
        </w:rPr>
        <w:t xml:space="preserve">their </w:t>
      </w:r>
      <w:r w:rsidRPr="00582F13">
        <w:rPr>
          <w:rFonts w:ascii="Arial" w:hAnsi="Arial" w:cs="Arial"/>
          <w:spacing w:val="-2"/>
          <w:sz w:val="18"/>
          <w:szCs w:val="18"/>
        </w:rPr>
        <w:t>responsibili</w:t>
      </w:r>
      <w:r w:rsidR="009E4E46" w:rsidRPr="00582F13">
        <w:rPr>
          <w:rFonts w:ascii="Arial" w:hAnsi="Arial" w:cs="Arial"/>
          <w:spacing w:val="-2"/>
          <w:sz w:val="18"/>
          <w:szCs w:val="18"/>
        </w:rPr>
        <w:t>ties</w:t>
      </w:r>
      <w:r w:rsidRPr="00582F13">
        <w:rPr>
          <w:rFonts w:ascii="Arial" w:hAnsi="Arial" w:cs="Arial"/>
          <w:spacing w:val="-2"/>
          <w:sz w:val="18"/>
          <w:szCs w:val="18"/>
        </w:rPr>
        <w:t xml:space="preserve"> </w:t>
      </w:r>
      <w:r w:rsidR="00B91979" w:rsidRPr="00582F13">
        <w:rPr>
          <w:rFonts w:ascii="Arial" w:hAnsi="Arial" w:cs="Arial"/>
          <w:spacing w:val="-2"/>
          <w:sz w:val="18"/>
          <w:szCs w:val="18"/>
        </w:rPr>
        <w:t xml:space="preserve">for overseeing the </w:t>
      </w:r>
      <w:r w:rsidR="003F7DBD" w:rsidRPr="00582F13">
        <w:rPr>
          <w:rFonts w:ascii="Arial" w:hAnsi="Arial" w:cs="Arial"/>
          <w:spacing w:val="-2"/>
          <w:sz w:val="18"/>
          <w:szCs w:val="18"/>
        </w:rPr>
        <w:t>Company</w:t>
      </w:r>
      <w:r w:rsidR="00B91979" w:rsidRPr="00582F13">
        <w:rPr>
          <w:rFonts w:ascii="Arial" w:hAnsi="Arial" w:cs="Arial"/>
          <w:spacing w:val="-2"/>
          <w:sz w:val="18"/>
          <w:szCs w:val="18"/>
        </w:rPr>
        <w:t>’s financial</w:t>
      </w:r>
      <w:r w:rsidR="00B91979" w:rsidRPr="00582F13">
        <w:rPr>
          <w:rFonts w:ascii="Arial" w:hAnsi="Arial" w:cs="Arial"/>
          <w:sz w:val="18"/>
          <w:szCs w:val="18"/>
        </w:rPr>
        <w:t xml:space="preserve"> reporting process. </w:t>
      </w:r>
    </w:p>
    <w:p w14:paraId="7EE9AA0F" w14:textId="1D6C892B" w:rsidR="00E35D54" w:rsidRDefault="00E35D54">
      <w:pPr>
        <w:spacing w:after="0" w:line="240" w:lineRule="auto"/>
        <w:rPr>
          <w:rFonts w:ascii="Arial" w:hAnsi="Arial" w:cs="Arial"/>
          <w:sz w:val="18"/>
          <w:szCs w:val="18"/>
        </w:rPr>
      </w:pPr>
      <w:r>
        <w:rPr>
          <w:rFonts w:ascii="Arial" w:hAnsi="Arial" w:cs="Arial"/>
          <w:sz w:val="18"/>
          <w:szCs w:val="18"/>
        </w:rPr>
        <w:br w:type="page"/>
      </w:r>
    </w:p>
    <w:p w14:paraId="652DEC98" w14:textId="77777777" w:rsidR="00DF2EFD" w:rsidRPr="00582F13" w:rsidRDefault="00100483" w:rsidP="00777AB2">
      <w:pPr>
        <w:pStyle w:val="Default"/>
        <w:jc w:val="thaiDistribute"/>
        <w:rPr>
          <w:b/>
          <w:bCs/>
          <w:color w:val="CF4A02"/>
          <w:sz w:val="20"/>
          <w:szCs w:val="20"/>
        </w:rPr>
      </w:pPr>
      <w:r w:rsidRPr="00582F13">
        <w:rPr>
          <w:b/>
          <w:bCs/>
          <w:color w:val="CF4A02"/>
          <w:sz w:val="20"/>
          <w:szCs w:val="20"/>
        </w:rPr>
        <w:t>Auditor’s responsibilities for the a</w:t>
      </w:r>
      <w:r w:rsidR="00790517" w:rsidRPr="00582F13">
        <w:rPr>
          <w:b/>
          <w:bCs/>
          <w:color w:val="CF4A02"/>
          <w:sz w:val="20"/>
          <w:szCs w:val="20"/>
        </w:rPr>
        <w:t xml:space="preserve">udit of the </w:t>
      </w:r>
      <w:r w:rsidRPr="00582F13">
        <w:rPr>
          <w:b/>
          <w:bCs/>
          <w:color w:val="CF4A02"/>
          <w:sz w:val="20"/>
          <w:szCs w:val="20"/>
        </w:rPr>
        <w:t>financial s</w:t>
      </w:r>
      <w:r w:rsidR="00790517" w:rsidRPr="00582F13">
        <w:rPr>
          <w:b/>
          <w:bCs/>
          <w:color w:val="CF4A02"/>
          <w:sz w:val="20"/>
          <w:szCs w:val="20"/>
        </w:rPr>
        <w:t xml:space="preserve">tatements </w:t>
      </w:r>
    </w:p>
    <w:p w14:paraId="2DDA79D5" w14:textId="77777777" w:rsidR="00777AB2" w:rsidRPr="00582F13" w:rsidRDefault="00777AB2" w:rsidP="00777AB2">
      <w:pPr>
        <w:pStyle w:val="Default"/>
        <w:jc w:val="thaiDistribute"/>
        <w:rPr>
          <w:b/>
          <w:bCs/>
          <w:color w:val="C00000"/>
          <w:sz w:val="12"/>
          <w:szCs w:val="12"/>
        </w:rPr>
      </w:pPr>
    </w:p>
    <w:p w14:paraId="3180A876" w14:textId="77777777" w:rsidR="00B91979" w:rsidRPr="00582F13" w:rsidRDefault="00B91979" w:rsidP="00777AB2">
      <w:pPr>
        <w:pStyle w:val="Default"/>
        <w:jc w:val="thaiDistribute"/>
        <w:rPr>
          <w:sz w:val="18"/>
          <w:szCs w:val="18"/>
        </w:rPr>
      </w:pPr>
      <w:r w:rsidRPr="00582F13">
        <w:rPr>
          <w:sz w:val="18"/>
          <w:szCs w:val="18"/>
        </w:rPr>
        <w:t xml:space="preserve">My objectives are to obtain reasonable assurance about whether the financial statements </w:t>
      </w:r>
      <w:r w:rsidR="00590895" w:rsidRPr="00582F13">
        <w:rPr>
          <w:sz w:val="18"/>
          <w:szCs w:val="18"/>
        </w:rPr>
        <w:t xml:space="preserve">as a whole </w:t>
      </w:r>
      <w:r w:rsidRPr="00582F13">
        <w:rPr>
          <w:sz w:val="18"/>
          <w:szCs w:val="18"/>
        </w:rPr>
        <w:t xml:space="preserve">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w:t>
      </w:r>
      <w:r w:rsidR="003F7DBD" w:rsidRPr="00582F13">
        <w:rPr>
          <w:sz w:val="18"/>
          <w:szCs w:val="18"/>
        </w:rPr>
        <w:t>and are considered material if</w:t>
      </w:r>
      <w:r w:rsidR="00A71FA4" w:rsidRPr="00582F13">
        <w:rPr>
          <w:sz w:val="18"/>
          <w:szCs w:val="18"/>
        </w:rPr>
        <w:t>, individually or in the aggregate,</w:t>
      </w:r>
      <w:r w:rsidR="003F7DBD" w:rsidRPr="00582F13">
        <w:rPr>
          <w:sz w:val="18"/>
          <w:szCs w:val="18"/>
        </w:rPr>
        <w:t xml:space="preserve"> </w:t>
      </w:r>
      <w:r w:rsidRPr="00582F13">
        <w:rPr>
          <w:sz w:val="18"/>
          <w:szCs w:val="18"/>
        </w:rPr>
        <w:t>they could reasonably be expected to influence the economic decisions of users taken on the basis of these financial statements.</w:t>
      </w:r>
    </w:p>
    <w:p w14:paraId="2FCB86AB" w14:textId="77777777" w:rsidR="002427B6" w:rsidRPr="00582F13" w:rsidRDefault="002427B6" w:rsidP="00777AB2">
      <w:pPr>
        <w:pStyle w:val="Default"/>
        <w:jc w:val="thaiDistribute"/>
        <w:rPr>
          <w:sz w:val="18"/>
          <w:szCs w:val="18"/>
        </w:rPr>
      </w:pPr>
    </w:p>
    <w:p w14:paraId="2DFA12C2" w14:textId="77777777" w:rsidR="00B91979" w:rsidRPr="00582F13" w:rsidRDefault="00B91979" w:rsidP="00777AB2">
      <w:pPr>
        <w:pStyle w:val="Default"/>
        <w:jc w:val="thaiDistribute"/>
        <w:rPr>
          <w:sz w:val="18"/>
          <w:szCs w:val="18"/>
        </w:rPr>
      </w:pPr>
      <w:r w:rsidRPr="00582F13">
        <w:rPr>
          <w:spacing w:val="-2"/>
          <w:sz w:val="18"/>
          <w:szCs w:val="18"/>
        </w:rPr>
        <w:t>As part of an audit in accordance with TSAs, I exercise professional judg</w:t>
      </w:r>
      <w:r w:rsidR="004C6238" w:rsidRPr="00582F13">
        <w:rPr>
          <w:spacing w:val="-2"/>
          <w:sz w:val="18"/>
          <w:szCs w:val="18"/>
        </w:rPr>
        <w:t>e</w:t>
      </w:r>
      <w:r w:rsidRPr="00582F13">
        <w:rPr>
          <w:spacing w:val="-2"/>
          <w:sz w:val="18"/>
          <w:szCs w:val="18"/>
        </w:rPr>
        <w:t xml:space="preserve">ment and maintain professional </w:t>
      </w:r>
      <w:r w:rsidR="007421DF" w:rsidRPr="00582F13">
        <w:rPr>
          <w:spacing w:val="-2"/>
          <w:sz w:val="18"/>
          <w:szCs w:val="18"/>
        </w:rPr>
        <w:t>scepticism</w:t>
      </w:r>
      <w:r w:rsidRPr="00582F13">
        <w:rPr>
          <w:sz w:val="18"/>
          <w:szCs w:val="18"/>
        </w:rPr>
        <w:t xml:space="preserve"> throughout the audit. I also: </w:t>
      </w:r>
    </w:p>
    <w:p w14:paraId="6DAE5EA3" w14:textId="77777777" w:rsidR="000128EF" w:rsidRPr="00582F13" w:rsidRDefault="000128EF" w:rsidP="00777AB2">
      <w:pPr>
        <w:pStyle w:val="Default"/>
        <w:jc w:val="thaiDistribute"/>
        <w:rPr>
          <w:sz w:val="12"/>
          <w:szCs w:val="12"/>
        </w:rPr>
      </w:pPr>
    </w:p>
    <w:p w14:paraId="55717BF7" w14:textId="77777777" w:rsidR="0049535D" w:rsidRPr="00582F13" w:rsidRDefault="00FE6CF3" w:rsidP="00054335">
      <w:pPr>
        <w:pStyle w:val="Default"/>
        <w:numPr>
          <w:ilvl w:val="0"/>
          <w:numId w:val="1"/>
        </w:numPr>
        <w:tabs>
          <w:tab w:val="clear" w:pos="720"/>
          <w:tab w:val="num" w:pos="540"/>
        </w:tabs>
        <w:ind w:left="540"/>
        <w:jc w:val="thaiDistribute"/>
        <w:rPr>
          <w:sz w:val="18"/>
          <w:szCs w:val="18"/>
        </w:rPr>
      </w:pPr>
      <w:r w:rsidRPr="00582F13">
        <w:rPr>
          <w:sz w:val="18"/>
          <w:szCs w:val="18"/>
        </w:rPr>
        <w:t>Identify and assess the risks of material misstatement of the</w:t>
      </w:r>
      <w:r w:rsidR="00900250" w:rsidRPr="00582F13">
        <w:rPr>
          <w:sz w:val="18"/>
          <w:szCs w:val="18"/>
        </w:rPr>
        <w:t xml:space="preserve"> </w:t>
      </w:r>
      <w:r w:rsidRPr="00582F13">
        <w:rPr>
          <w:sz w:val="18"/>
          <w:szCs w:val="18"/>
        </w:rPr>
        <w:t xml:space="preserve">financial statements, whether due to fraud or error, design and perform audit procedures responsive to those risks, and obtain audit evidence that is </w:t>
      </w:r>
      <w:r w:rsidRPr="00582F13">
        <w:rPr>
          <w:spacing w:val="-2"/>
          <w:sz w:val="18"/>
          <w:szCs w:val="18"/>
        </w:rPr>
        <w:t>sufficient and appropriate to provide a basis for my opinion. The risk of not detecting a material misstatement</w:t>
      </w:r>
      <w:r w:rsidRPr="00582F13">
        <w:rPr>
          <w:sz w:val="18"/>
          <w:szCs w:val="18"/>
        </w:rPr>
        <w:t xml:space="preserve"> </w:t>
      </w:r>
      <w:r w:rsidRPr="00582F13">
        <w:rPr>
          <w:spacing w:val="-4"/>
          <w:sz w:val="18"/>
          <w:szCs w:val="18"/>
        </w:rPr>
        <w:t>resulting from fraud is higher than for one resulting from error, as fraud may involve collusion, forgery, intentional</w:t>
      </w:r>
      <w:r w:rsidRPr="00582F13">
        <w:rPr>
          <w:sz w:val="18"/>
          <w:szCs w:val="18"/>
        </w:rPr>
        <w:t xml:space="preserve"> omissions, misrepresentations, or the override of internal control. </w:t>
      </w:r>
    </w:p>
    <w:p w14:paraId="7DAD8A2B" w14:textId="77777777" w:rsidR="0049535D" w:rsidRPr="00582F13" w:rsidRDefault="00FE6CF3" w:rsidP="00054335">
      <w:pPr>
        <w:pStyle w:val="Default"/>
        <w:numPr>
          <w:ilvl w:val="0"/>
          <w:numId w:val="1"/>
        </w:numPr>
        <w:tabs>
          <w:tab w:val="clear" w:pos="720"/>
          <w:tab w:val="num" w:pos="540"/>
        </w:tabs>
        <w:ind w:left="540"/>
        <w:jc w:val="thaiDistribute"/>
        <w:rPr>
          <w:sz w:val="18"/>
          <w:szCs w:val="18"/>
        </w:rPr>
      </w:pPr>
      <w:r w:rsidRPr="00582F13">
        <w:rPr>
          <w:sz w:val="18"/>
          <w:szCs w:val="18"/>
        </w:rPr>
        <w:t xml:space="preserve">Obtain an understanding of internal control relevant to the audit in order to design audit procedures that are appropriate in the circumstances, but not for the purpose of expressing an opinion on the effectiveness of the </w:t>
      </w:r>
      <w:r w:rsidR="003F7DBD" w:rsidRPr="00582F13">
        <w:rPr>
          <w:sz w:val="18"/>
          <w:szCs w:val="18"/>
        </w:rPr>
        <w:t>Company</w:t>
      </w:r>
      <w:r w:rsidRPr="00582F13">
        <w:rPr>
          <w:sz w:val="18"/>
          <w:szCs w:val="18"/>
        </w:rPr>
        <w:t xml:space="preserve">’s internal control. </w:t>
      </w:r>
    </w:p>
    <w:p w14:paraId="059A92DA" w14:textId="77777777" w:rsidR="0049535D" w:rsidRPr="00582F13" w:rsidRDefault="00FE6CF3" w:rsidP="00054335">
      <w:pPr>
        <w:pStyle w:val="Default"/>
        <w:numPr>
          <w:ilvl w:val="0"/>
          <w:numId w:val="1"/>
        </w:numPr>
        <w:tabs>
          <w:tab w:val="clear" w:pos="720"/>
          <w:tab w:val="num" w:pos="540"/>
        </w:tabs>
        <w:ind w:left="540"/>
        <w:jc w:val="thaiDistribute"/>
        <w:rPr>
          <w:sz w:val="18"/>
          <w:szCs w:val="18"/>
        </w:rPr>
      </w:pPr>
      <w:r w:rsidRPr="00582F13">
        <w:rPr>
          <w:sz w:val="18"/>
          <w:szCs w:val="18"/>
        </w:rPr>
        <w:t xml:space="preserve">Evaluate the appropriateness of accounting policies used and the reasonableness of accounting estimates and related disclosures made by </w:t>
      </w:r>
      <w:r w:rsidR="00632679" w:rsidRPr="00582F13">
        <w:rPr>
          <w:sz w:val="18"/>
          <w:szCs w:val="18"/>
        </w:rPr>
        <w:t>the directors</w:t>
      </w:r>
      <w:r w:rsidRPr="00582F13">
        <w:rPr>
          <w:sz w:val="18"/>
          <w:szCs w:val="18"/>
        </w:rPr>
        <w:t xml:space="preserve">. </w:t>
      </w:r>
    </w:p>
    <w:p w14:paraId="16007928" w14:textId="77777777" w:rsidR="0049535D" w:rsidRPr="00582F13" w:rsidRDefault="00FE6CF3" w:rsidP="00054335">
      <w:pPr>
        <w:pStyle w:val="Default"/>
        <w:numPr>
          <w:ilvl w:val="0"/>
          <w:numId w:val="1"/>
        </w:numPr>
        <w:tabs>
          <w:tab w:val="clear" w:pos="720"/>
          <w:tab w:val="num" w:pos="540"/>
        </w:tabs>
        <w:ind w:left="540"/>
        <w:jc w:val="thaiDistribute"/>
        <w:rPr>
          <w:sz w:val="18"/>
          <w:szCs w:val="18"/>
        </w:rPr>
      </w:pPr>
      <w:r w:rsidRPr="00582F13">
        <w:rPr>
          <w:sz w:val="18"/>
          <w:szCs w:val="18"/>
        </w:rPr>
        <w:t>Conclude on t</w:t>
      </w:r>
      <w:r w:rsidR="00632679" w:rsidRPr="00582F13">
        <w:rPr>
          <w:sz w:val="18"/>
          <w:szCs w:val="18"/>
        </w:rPr>
        <w:t>he appropriateness of the directors’</w:t>
      </w:r>
      <w:r w:rsidRPr="00582F13">
        <w:rPr>
          <w:sz w:val="18"/>
          <w:szCs w:val="18"/>
        </w:rPr>
        <w:t xml:space="preserve"> use of the going concern basis of accounting and, based on the audit evidence obtained, whether a material uncertainty exists related to events or conditions that may cast significant doubt on the </w:t>
      </w:r>
      <w:r w:rsidR="003F7DBD" w:rsidRPr="00582F13">
        <w:rPr>
          <w:sz w:val="18"/>
          <w:szCs w:val="18"/>
        </w:rPr>
        <w:t>Company</w:t>
      </w:r>
      <w:r w:rsidRPr="00582F13">
        <w:rPr>
          <w:sz w:val="18"/>
          <w:szCs w:val="18"/>
        </w:rPr>
        <w:t xml:space="preserve">’s ability to continue as a going concern. If I conclude that </w:t>
      </w:r>
      <w:r w:rsidRPr="00582F13">
        <w:rPr>
          <w:spacing w:val="-2"/>
          <w:sz w:val="18"/>
          <w:szCs w:val="18"/>
        </w:rPr>
        <w:t>a material uncertainty exists, I am required to draw attention in my auditor’s report to the related disclosures</w:t>
      </w:r>
      <w:r w:rsidRPr="00582F13">
        <w:rPr>
          <w:sz w:val="18"/>
          <w:szCs w:val="18"/>
        </w:rPr>
        <w:t xml:space="preserve"> in the</w:t>
      </w:r>
      <w:r w:rsidR="00276212" w:rsidRPr="00582F13">
        <w:rPr>
          <w:sz w:val="18"/>
          <w:szCs w:val="18"/>
        </w:rPr>
        <w:t xml:space="preserve"> </w:t>
      </w:r>
      <w:r w:rsidRPr="00582F13">
        <w:rPr>
          <w:sz w:val="18"/>
          <w:szCs w:val="18"/>
        </w:rPr>
        <w:t xml:space="preserve">financial statements or, if such disclosures are inadequate, to modify my opinion. My conclusions are based on the audit evidence obtained up to the date of my auditor’s report. However, future events or conditions may cause the </w:t>
      </w:r>
      <w:r w:rsidR="003F7DBD" w:rsidRPr="00582F13">
        <w:rPr>
          <w:sz w:val="18"/>
          <w:szCs w:val="18"/>
        </w:rPr>
        <w:t>Company</w:t>
      </w:r>
      <w:r w:rsidRPr="00582F13">
        <w:rPr>
          <w:sz w:val="18"/>
          <w:szCs w:val="18"/>
        </w:rPr>
        <w:t xml:space="preserve"> to cease to continue as a going concern. </w:t>
      </w:r>
    </w:p>
    <w:p w14:paraId="2B34C3B5" w14:textId="77777777" w:rsidR="002427B6" w:rsidRPr="00582F13" w:rsidRDefault="00FE6CF3" w:rsidP="00054335">
      <w:pPr>
        <w:pStyle w:val="Default"/>
        <w:numPr>
          <w:ilvl w:val="0"/>
          <w:numId w:val="1"/>
        </w:numPr>
        <w:tabs>
          <w:tab w:val="clear" w:pos="720"/>
          <w:tab w:val="num" w:pos="540"/>
        </w:tabs>
        <w:ind w:left="540"/>
        <w:jc w:val="thaiDistribute"/>
        <w:rPr>
          <w:sz w:val="18"/>
          <w:szCs w:val="18"/>
        </w:rPr>
      </w:pPr>
      <w:r w:rsidRPr="00582F13">
        <w:rPr>
          <w:spacing w:val="-2"/>
          <w:sz w:val="18"/>
          <w:szCs w:val="18"/>
        </w:rPr>
        <w:t>Evaluate the overall presentation, structure and content of the financial statements, including the disclosures,</w:t>
      </w:r>
      <w:r w:rsidRPr="00582F13">
        <w:rPr>
          <w:sz w:val="18"/>
          <w:szCs w:val="18"/>
        </w:rPr>
        <w:t xml:space="preserve"> and whether the financial statements represent the underlying transactions and events in a manner that achieves fair presentation. </w:t>
      </w:r>
    </w:p>
    <w:p w14:paraId="26EE4227" w14:textId="77777777" w:rsidR="00E35D54" w:rsidRDefault="00E35D54" w:rsidP="002427B6">
      <w:pPr>
        <w:pStyle w:val="Default"/>
        <w:jc w:val="thaiDistribute"/>
        <w:rPr>
          <w:sz w:val="18"/>
          <w:szCs w:val="18"/>
        </w:rPr>
      </w:pPr>
    </w:p>
    <w:p w14:paraId="2244B7DE" w14:textId="2DC2D83C" w:rsidR="00B91979" w:rsidRPr="00582F13" w:rsidRDefault="00B91979" w:rsidP="002427B6">
      <w:pPr>
        <w:pStyle w:val="Default"/>
        <w:jc w:val="thaiDistribute"/>
        <w:rPr>
          <w:sz w:val="18"/>
          <w:szCs w:val="18"/>
        </w:rPr>
      </w:pPr>
      <w:r w:rsidRPr="00582F13">
        <w:rPr>
          <w:sz w:val="18"/>
          <w:szCs w:val="18"/>
        </w:rPr>
        <w:t xml:space="preserve">I communicate with </w:t>
      </w:r>
      <w:r w:rsidR="0073343D" w:rsidRPr="00582F13">
        <w:rPr>
          <w:sz w:val="18"/>
          <w:szCs w:val="18"/>
        </w:rPr>
        <w:t>the audit committee</w:t>
      </w:r>
      <w:r w:rsidRPr="00582F13">
        <w:rPr>
          <w:sz w:val="18"/>
          <w:szCs w:val="18"/>
        </w:rPr>
        <w:t xml:space="preserve"> regarding, among other matters, the planned scope and timing of the audit and significant audit findings, including any significant deficiencies in internal control that I identify during my audit. </w:t>
      </w:r>
    </w:p>
    <w:p w14:paraId="414E9392" w14:textId="77777777" w:rsidR="00B91979" w:rsidRPr="00582F13" w:rsidRDefault="00B91979" w:rsidP="00B91979">
      <w:pPr>
        <w:pStyle w:val="Default"/>
        <w:jc w:val="thaiDistribute"/>
        <w:rPr>
          <w:sz w:val="18"/>
          <w:szCs w:val="18"/>
        </w:rPr>
      </w:pPr>
    </w:p>
    <w:p w14:paraId="7E800C4C" w14:textId="77777777" w:rsidR="00B91979" w:rsidRPr="00582F13" w:rsidRDefault="00B91979" w:rsidP="00B91979">
      <w:pPr>
        <w:pStyle w:val="Default"/>
        <w:jc w:val="thaiDistribute"/>
        <w:rPr>
          <w:sz w:val="18"/>
          <w:szCs w:val="18"/>
        </w:rPr>
      </w:pPr>
      <w:r w:rsidRPr="00582F13">
        <w:rPr>
          <w:spacing w:val="-2"/>
          <w:sz w:val="18"/>
          <w:szCs w:val="18"/>
        </w:rPr>
        <w:t xml:space="preserve">I also provide </w:t>
      </w:r>
      <w:r w:rsidR="0073343D" w:rsidRPr="00582F13">
        <w:rPr>
          <w:spacing w:val="-2"/>
          <w:sz w:val="18"/>
          <w:szCs w:val="18"/>
        </w:rPr>
        <w:t xml:space="preserve">the audit committee </w:t>
      </w:r>
      <w:r w:rsidRPr="00582F13">
        <w:rPr>
          <w:spacing w:val="-2"/>
          <w:sz w:val="18"/>
          <w:szCs w:val="18"/>
        </w:rPr>
        <w:t>with a statement that I have complied with relevant ethical requirements regarding</w:t>
      </w:r>
      <w:r w:rsidRPr="00582F13">
        <w:rPr>
          <w:sz w:val="18"/>
          <w:szCs w:val="18"/>
        </w:rPr>
        <w:t xml:space="preserve"> independence, and to communicate with them all relationships and other matters that may reasonably be thought to bear on my independence, and where applicable, related safeguards.</w:t>
      </w:r>
    </w:p>
    <w:p w14:paraId="1164ABA9" w14:textId="77777777" w:rsidR="00B91979" w:rsidRPr="00582F13" w:rsidRDefault="00B91979" w:rsidP="00B91979">
      <w:pPr>
        <w:pStyle w:val="Default"/>
        <w:jc w:val="thaiDistribute"/>
        <w:rPr>
          <w:sz w:val="18"/>
          <w:szCs w:val="18"/>
        </w:rPr>
      </w:pPr>
    </w:p>
    <w:p w14:paraId="5E1A232C" w14:textId="77777777" w:rsidR="00B91979" w:rsidRPr="00582F13" w:rsidRDefault="00B91979" w:rsidP="00B91979">
      <w:pPr>
        <w:pStyle w:val="Default"/>
        <w:jc w:val="thaiDistribute"/>
        <w:rPr>
          <w:sz w:val="18"/>
          <w:szCs w:val="18"/>
        </w:rPr>
      </w:pPr>
      <w:r w:rsidRPr="00582F13">
        <w:rPr>
          <w:sz w:val="18"/>
          <w:szCs w:val="18"/>
        </w:rPr>
        <w:t xml:space="preserve">From the matters communicated with </w:t>
      </w:r>
      <w:r w:rsidR="0073343D" w:rsidRPr="00582F13">
        <w:rPr>
          <w:sz w:val="18"/>
          <w:szCs w:val="18"/>
        </w:rPr>
        <w:t>the audit committee</w:t>
      </w:r>
      <w:r w:rsidRPr="00582F13">
        <w:rPr>
          <w:sz w:val="18"/>
          <w:szCs w:val="18"/>
        </w:rPr>
        <w:t xml:space="preserv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2BC43257" w14:textId="77777777" w:rsidR="002427B6" w:rsidRPr="00582F13" w:rsidRDefault="002427B6" w:rsidP="00777AB2">
      <w:pPr>
        <w:pStyle w:val="Default"/>
        <w:jc w:val="thaiDistribute"/>
        <w:rPr>
          <w:sz w:val="18"/>
          <w:szCs w:val="18"/>
        </w:rPr>
      </w:pPr>
    </w:p>
    <w:p w14:paraId="20CC07E7" w14:textId="77777777" w:rsidR="003E0677" w:rsidRPr="00582F13" w:rsidRDefault="003E0677" w:rsidP="00777AB2">
      <w:pPr>
        <w:suppressAutoHyphens/>
        <w:spacing w:after="0" w:line="240" w:lineRule="auto"/>
        <w:rPr>
          <w:rFonts w:ascii="Arial" w:hAnsi="Arial" w:cs="Arial"/>
          <w:sz w:val="18"/>
          <w:szCs w:val="18"/>
          <w:lang w:val="en-US"/>
        </w:rPr>
      </w:pPr>
    </w:p>
    <w:p w14:paraId="4E57E9A8" w14:textId="77777777" w:rsidR="003E0677" w:rsidRPr="00582F13" w:rsidRDefault="003E0677" w:rsidP="00777AB2">
      <w:pPr>
        <w:suppressAutoHyphens/>
        <w:spacing w:after="0" w:line="240" w:lineRule="auto"/>
        <w:rPr>
          <w:rFonts w:ascii="Arial" w:hAnsi="Arial" w:cs="Arial"/>
          <w:sz w:val="18"/>
          <w:szCs w:val="18"/>
          <w:lang w:val="en-US"/>
        </w:rPr>
      </w:pPr>
      <w:r w:rsidRPr="00582F13">
        <w:rPr>
          <w:rFonts w:ascii="Arial" w:hAnsi="Arial" w:cs="Arial"/>
          <w:sz w:val="18"/>
          <w:szCs w:val="18"/>
          <w:lang w:val="en-US"/>
        </w:rPr>
        <w:t>PricewaterhouseCoopers ABAS Ltd.</w:t>
      </w:r>
    </w:p>
    <w:p w14:paraId="1DABA97A" w14:textId="77777777" w:rsidR="005B1E87" w:rsidRPr="00582F13" w:rsidRDefault="005B1E87" w:rsidP="00777AB2">
      <w:pPr>
        <w:suppressAutoHyphens/>
        <w:spacing w:after="0" w:line="240" w:lineRule="auto"/>
        <w:rPr>
          <w:rFonts w:ascii="Arial" w:hAnsi="Arial" w:cs="Arial"/>
          <w:sz w:val="18"/>
          <w:szCs w:val="18"/>
        </w:rPr>
      </w:pPr>
    </w:p>
    <w:p w14:paraId="5D915FD2" w14:textId="77777777" w:rsidR="00A443D6" w:rsidRPr="00582F13" w:rsidRDefault="00A443D6" w:rsidP="00777AB2">
      <w:pPr>
        <w:suppressAutoHyphens/>
        <w:spacing w:after="0" w:line="240" w:lineRule="auto"/>
        <w:rPr>
          <w:rFonts w:ascii="Arial" w:hAnsi="Arial" w:cs="Arial"/>
          <w:sz w:val="18"/>
          <w:szCs w:val="18"/>
          <w:lang w:val="en-US"/>
        </w:rPr>
      </w:pPr>
    </w:p>
    <w:p w14:paraId="2D15E577" w14:textId="77777777" w:rsidR="00A443D6" w:rsidRPr="00582F13" w:rsidRDefault="00A443D6" w:rsidP="00777AB2">
      <w:pPr>
        <w:suppressAutoHyphens/>
        <w:spacing w:after="0" w:line="240" w:lineRule="auto"/>
        <w:rPr>
          <w:rFonts w:ascii="Arial" w:hAnsi="Arial" w:cs="Arial"/>
          <w:sz w:val="18"/>
          <w:szCs w:val="18"/>
          <w:lang w:val="en-US"/>
        </w:rPr>
      </w:pPr>
    </w:p>
    <w:p w14:paraId="3C10C878" w14:textId="77777777" w:rsidR="00161690" w:rsidRPr="00582F13" w:rsidRDefault="00161690" w:rsidP="00777AB2">
      <w:pPr>
        <w:suppressAutoHyphens/>
        <w:spacing w:after="0" w:line="240" w:lineRule="auto"/>
        <w:rPr>
          <w:rFonts w:ascii="Arial" w:hAnsi="Arial" w:cs="Arial"/>
          <w:sz w:val="18"/>
          <w:szCs w:val="18"/>
          <w:lang w:val="en-US"/>
        </w:rPr>
      </w:pPr>
    </w:p>
    <w:p w14:paraId="6AE76CF2" w14:textId="77777777" w:rsidR="00161690" w:rsidRPr="00582F13" w:rsidRDefault="00161690" w:rsidP="00777AB2">
      <w:pPr>
        <w:suppressAutoHyphens/>
        <w:spacing w:after="0" w:line="240" w:lineRule="auto"/>
        <w:rPr>
          <w:rFonts w:ascii="Arial" w:hAnsi="Arial" w:cs="Arial"/>
          <w:sz w:val="18"/>
          <w:szCs w:val="18"/>
          <w:lang w:val="en-US"/>
        </w:rPr>
      </w:pPr>
    </w:p>
    <w:p w14:paraId="4B4B7973" w14:textId="77777777" w:rsidR="00FD631C" w:rsidRPr="00582F13" w:rsidRDefault="00FD631C" w:rsidP="00777AB2">
      <w:pPr>
        <w:suppressAutoHyphens/>
        <w:spacing w:after="0" w:line="240" w:lineRule="auto"/>
        <w:rPr>
          <w:rFonts w:ascii="Arial" w:hAnsi="Arial" w:cs="Arial"/>
          <w:sz w:val="18"/>
          <w:szCs w:val="18"/>
          <w:lang w:val="en-US"/>
        </w:rPr>
      </w:pPr>
    </w:p>
    <w:p w14:paraId="297EFC3B" w14:textId="77777777" w:rsidR="00161690" w:rsidRPr="00582F13" w:rsidRDefault="00161690" w:rsidP="00777AB2">
      <w:pPr>
        <w:suppressAutoHyphens/>
        <w:spacing w:after="0" w:line="240" w:lineRule="auto"/>
        <w:rPr>
          <w:rFonts w:ascii="Arial" w:hAnsi="Arial" w:cs="Arial"/>
          <w:sz w:val="18"/>
          <w:szCs w:val="18"/>
          <w:lang w:val="en-US"/>
        </w:rPr>
      </w:pPr>
    </w:p>
    <w:p w14:paraId="079F39E8" w14:textId="706711CC" w:rsidR="007B44EE" w:rsidRPr="00582F13" w:rsidRDefault="007B44EE" w:rsidP="00777AB2">
      <w:pPr>
        <w:suppressAutoHyphens/>
        <w:spacing w:after="0" w:line="240" w:lineRule="auto"/>
        <w:rPr>
          <w:rFonts w:ascii="Arial" w:hAnsi="Arial" w:cs="Arial"/>
          <w:b/>
          <w:bCs/>
          <w:sz w:val="18"/>
          <w:szCs w:val="18"/>
          <w:lang w:val="en-US"/>
        </w:rPr>
      </w:pPr>
      <w:r w:rsidRPr="00582F13">
        <w:rPr>
          <w:rFonts w:ascii="Arial" w:hAnsi="Arial" w:cs="Arial"/>
          <w:b/>
          <w:bCs/>
          <w:sz w:val="18"/>
          <w:szCs w:val="18"/>
          <w:lang w:val="en-US"/>
        </w:rPr>
        <w:t>Kan</w:t>
      </w:r>
      <w:r w:rsidR="00046CBB" w:rsidRPr="00582F13">
        <w:rPr>
          <w:rFonts w:ascii="Arial" w:hAnsi="Arial" w:cs="Arial"/>
          <w:b/>
          <w:bCs/>
          <w:sz w:val="18"/>
          <w:szCs w:val="18"/>
        </w:rPr>
        <w:t xml:space="preserve"> </w:t>
      </w:r>
      <w:r w:rsidR="00E35D54">
        <w:rPr>
          <w:rFonts w:ascii="Arial" w:hAnsi="Arial" w:cs="Arial"/>
          <w:b/>
          <w:bCs/>
          <w:sz w:val="18"/>
          <w:szCs w:val="18"/>
        </w:rPr>
        <w:t xml:space="preserve"> </w:t>
      </w:r>
      <w:r w:rsidRPr="00582F13">
        <w:rPr>
          <w:rFonts w:ascii="Arial" w:hAnsi="Arial" w:cs="Arial"/>
          <w:b/>
          <w:bCs/>
          <w:sz w:val="18"/>
          <w:szCs w:val="18"/>
          <w:lang w:val="en-US"/>
        </w:rPr>
        <w:t>Tanthawirat</w:t>
      </w:r>
    </w:p>
    <w:p w14:paraId="027D1DED" w14:textId="77777777" w:rsidR="003F7DBD" w:rsidRPr="00582F13" w:rsidRDefault="003F7DBD" w:rsidP="00777AB2">
      <w:pPr>
        <w:suppressAutoHyphens/>
        <w:spacing w:after="0" w:line="240" w:lineRule="auto"/>
        <w:rPr>
          <w:rFonts w:ascii="Arial" w:hAnsi="Arial" w:cs="Arial"/>
          <w:sz w:val="18"/>
          <w:szCs w:val="18"/>
          <w:lang w:val="en-US"/>
        </w:rPr>
      </w:pPr>
      <w:r w:rsidRPr="00582F13">
        <w:rPr>
          <w:rFonts w:ascii="Arial" w:hAnsi="Arial" w:cs="Arial"/>
          <w:sz w:val="18"/>
          <w:szCs w:val="18"/>
          <w:lang w:val="en-US"/>
        </w:rPr>
        <w:t>Certified Publi</w:t>
      </w:r>
      <w:r w:rsidR="00F27D29" w:rsidRPr="00582F13">
        <w:rPr>
          <w:rFonts w:ascii="Arial" w:hAnsi="Arial" w:cs="Arial"/>
          <w:sz w:val="18"/>
          <w:szCs w:val="18"/>
          <w:lang w:val="en-US"/>
        </w:rPr>
        <w:t>c Accountant (Thailand) No.</w:t>
      </w:r>
      <w:r w:rsidR="007B44EE" w:rsidRPr="00582F13">
        <w:rPr>
          <w:rFonts w:ascii="Arial" w:hAnsi="Arial" w:cs="Arial"/>
          <w:sz w:val="18"/>
          <w:szCs w:val="18"/>
          <w:lang w:val="en-US"/>
        </w:rPr>
        <w:t xml:space="preserve"> 10456</w:t>
      </w:r>
    </w:p>
    <w:p w14:paraId="14F1B9C2" w14:textId="77777777" w:rsidR="003F7DBD" w:rsidRPr="00582F13" w:rsidRDefault="003F7DBD" w:rsidP="00777AB2">
      <w:pPr>
        <w:suppressAutoHyphens/>
        <w:spacing w:after="0" w:line="240" w:lineRule="auto"/>
        <w:rPr>
          <w:rFonts w:ascii="Arial" w:hAnsi="Arial" w:cs="Arial"/>
          <w:sz w:val="18"/>
          <w:szCs w:val="18"/>
          <w:lang w:val="en-US"/>
        </w:rPr>
      </w:pPr>
      <w:r w:rsidRPr="00582F13">
        <w:rPr>
          <w:rFonts w:ascii="Arial" w:hAnsi="Arial" w:cs="Arial"/>
          <w:sz w:val="18"/>
          <w:szCs w:val="18"/>
          <w:lang w:val="en-US"/>
        </w:rPr>
        <w:t>Bangkok</w:t>
      </w:r>
    </w:p>
    <w:p w14:paraId="187004D9" w14:textId="744CE4A7" w:rsidR="00995360" w:rsidRPr="00582F13" w:rsidRDefault="0033516B" w:rsidP="00777AB2">
      <w:pPr>
        <w:suppressAutoHyphens/>
        <w:spacing w:after="0" w:line="240" w:lineRule="auto"/>
        <w:rPr>
          <w:rFonts w:ascii="Arial" w:hAnsi="Arial" w:cs="Arial"/>
          <w:sz w:val="18"/>
          <w:szCs w:val="18"/>
        </w:rPr>
      </w:pPr>
      <w:r w:rsidRPr="0024767A">
        <w:rPr>
          <w:rFonts w:ascii="Arial" w:hAnsi="Arial"/>
          <w:sz w:val="18"/>
          <w:szCs w:val="18"/>
        </w:rPr>
        <w:t>24 February</w:t>
      </w:r>
      <w:r w:rsidR="00823613" w:rsidRPr="00582F13">
        <w:rPr>
          <w:rFonts w:ascii="Arial" w:hAnsi="Arial" w:cs="Arial"/>
          <w:sz w:val="18"/>
          <w:szCs w:val="18"/>
        </w:rPr>
        <w:t xml:space="preserve"> 202</w:t>
      </w:r>
      <w:r w:rsidR="005A10ED">
        <w:rPr>
          <w:rFonts w:ascii="Arial" w:hAnsi="Arial" w:cs="Arial"/>
          <w:sz w:val="18"/>
          <w:szCs w:val="18"/>
        </w:rPr>
        <w:t>3</w:t>
      </w:r>
    </w:p>
    <w:p w14:paraId="1C76BA3F" w14:textId="77777777" w:rsidR="00041089" w:rsidRPr="00582F13" w:rsidRDefault="00041089" w:rsidP="00777AB2">
      <w:pPr>
        <w:suppressAutoHyphens/>
        <w:spacing w:after="0" w:line="240" w:lineRule="auto"/>
        <w:rPr>
          <w:rFonts w:ascii="Arial" w:hAnsi="Arial" w:cs="Arial"/>
          <w:sz w:val="18"/>
          <w:szCs w:val="18"/>
        </w:rPr>
      </w:pPr>
    </w:p>
    <w:p w14:paraId="11D3CC52" w14:textId="77777777" w:rsidR="00041089" w:rsidRPr="00582F13" w:rsidRDefault="00041089" w:rsidP="00777AB2">
      <w:pPr>
        <w:suppressAutoHyphens/>
        <w:spacing w:after="0" w:line="240" w:lineRule="auto"/>
        <w:rPr>
          <w:rFonts w:ascii="Arial" w:hAnsi="Arial" w:cs="Arial"/>
          <w:sz w:val="18"/>
          <w:szCs w:val="18"/>
        </w:rPr>
        <w:sectPr w:rsidR="00041089" w:rsidRPr="00582F13" w:rsidSect="00DB283B">
          <w:pgSz w:w="11909" w:h="16834" w:code="9"/>
          <w:pgMar w:top="2880" w:right="720" w:bottom="720" w:left="1987" w:header="706" w:footer="706" w:gutter="0"/>
          <w:cols w:space="708"/>
          <w:docGrid w:linePitch="360"/>
        </w:sectPr>
      </w:pPr>
    </w:p>
    <w:p w14:paraId="05521992" w14:textId="77777777" w:rsidR="00041089" w:rsidRPr="00582F13" w:rsidRDefault="00041089" w:rsidP="00041089">
      <w:pPr>
        <w:spacing w:after="0" w:line="240" w:lineRule="auto"/>
        <w:ind w:left="720"/>
        <w:rPr>
          <w:rFonts w:ascii="Arial" w:hAnsi="Arial" w:cs="Arial"/>
          <w:b/>
          <w:sz w:val="20"/>
          <w:szCs w:val="20"/>
        </w:rPr>
      </w:pPr>
      <w:r w:rsidRPr="00582F13">
        <w:rPr>
          <w:rFonts w:ascii="Arial" w:hAnsi="Arial" w:cs="Arial"/>
          <w:b/>
          <w:sz w:val="20"/>
          <w:szCs w:val="20"/>
        </w:rPr>
        <w:lastRenderedPageBreak/>
        <w:t>STAR PETROLEUM REFINING PUBLIC C</w:t>
      </w:r>
      <w:r w:rsidRPr="00582F13">
        <w:rPr>
          <w:rFonts w:ascii="Arial" w:hAnsi="Arial" w:cs="Arial"/>
          <w:b/>
          <w:sz w:val="20"/>
          <w:szCs w:val="20"/>
          <w:lang w:val="en-US"/>
        </w:rPr>
        <w:t>OMPANY LIMITED</w:t>
      </w:r>
    </w:p>
    <w:p w14:paraId="39AB96DC" w14:textId="77777777" w:rsidR="00041089" w:rsidRPr="00582F13" w:rsidRDefault="00041089" w:rsidP="00041089">
      <w:pPr>
        <w:pStyle w:val="Header"/>
        <w:tabs>
          <w:tab w:val="left" w:pos="720"/>
        </w:tabs>
        <w:ind w:left="720"/>
        <w:jc w:val="both"/>
        <w:rPr>
          <w:rFonts w:ascii="Arial" w:hAnsi="Arial" w:cs="Arial"/>
          <w:b/>
          <w:bCs/>
          <w:sz w:val="20"/>
          <w:szCs w:val="20"/>
        </w:rPr>
      </w:pPr>
    </w:p>
    <w:p w14:paraId="06C73ED5" w14:textId="77777777" w:rsidR="00041089" w:rsidRPr="00582F13" w:rsidRDefault="00041089" w:rsidP="00041089">
      <w:pPr>
        <w:pStyle w:val="Header"/>
        <w:tabs>
          <w:tab w:val="left" w:pos="720"/>
        </w:tabs>
        <w:ind w:left="720"/>
        <w:jc w:val="both"/>
        <w:rPr>
          <w:rFonts w:ascii="Arial" w:hAnsi="Arial" w:cs="Arial"/>
          <w:b/>
          <w:bCs/>
          <w:sz w:val="20"/>
          <w:szCs w:val="20"/>
        </w:rPr>
      </w:pPr>
    </w:p>
    <w:p w14:paraId="24C21ABE" w14:textId="2897441A" w:rsidR="00041089" w:rsidRPr="00582F13" w:rsidRDefault="00041089" w:rsidP="00041089">
      <w:pPr>
        <w:pStyle w:val="a"/>
        <w:ind w:left="720" w:right="0"/>
        <w:jc w:val="both"/>
        <w:rPr>
          <w:rFonts w:ascii="Arial" w:hAnsi="Arial" w:cs="Arial"/>
          <w:b/>
          <w:bCs/>
          <w:sz w:val="20"/>
          <w:szCs w:val="20"/>
        </w:rPr>
      </w:pPr>
      <w:r w:rsidRPr="00582F13">
        <w:rPr>
          <w:rFonts w:ascii="Arial" w:hAnsi="Arial" w:cs="Arial"/>
          <w:b/>
          <w:bCs/>
          <w:sz w:val="20"/>
          <w:szCs w:val="20"/>
        </w:rPr>
        <w:t>FINANCIAL STATEMENTS</w:t>
      </w:r>
    </w:p>
    <w:p w14:paraId="4588A8B0" w14:textId="77777777" w:rsidR="00041089" w:rsidRPr="00582F13" w:rsidRDefault="00041089" w:rsidP="00041089">
      <w:pPr>
        <w:pStyle w:val="Header"/>
        <w:ind w:left="720"/>
        <w:jc w:val="both"/>
        <w:rPr>
          <w:rFonts w:ascii="Arial" w:hAnsi="Arial" w:cs="Arial"/>
          <w:b/>
          <w:bCs/>
          <w:sz w:val="20"/>
          <w:szCs w:val="20"/>
        </w:rPr>
      </w:pPr>
    </w:p>
    <w:p w14:paraId="26BC5496" w14:textId="3173D7E8" w:rsidR="00041089" w:rsidRPr="00582F13" w:rsidRDefault="00041089" w:rsidP="00041089">
      <w:pPr>
        <w:pStyle w:val="Header"/>
        <w:ind w:left="720"/>
        <w:rPr>
          <w:rFonts w:ascii="Arial" w:hAnsi="Arial" w:cs="Arial"/>
          <w:b/>
          <w:bCs/>
          <w:sz w:val="20"/>
          <w:szCs w:val="20"/>
          <w:lang w:val="en-US"/>
        </w:rPr>
      </w:pPr>
      <w:r w:rsidRPr="00582F13">
        <w:rPr>
          <w:rFonts w:ascii="Arial" w:hAnsi="Arial" w:cs="Arial"/>
          <w:b/>
          <w:bCs/>
          <w:sz w:val="20"/>
          <w:szCs w:val="20"/>
          <w:cs/>
          <w:lang w:val="en-US"/>
        </w:rPr>
        <w:t xml:space="preserve">31 </w:t>
      </w:r>
      <w:r w:rsidRPr="00582F13">
        <w:rPr>
          <w:rFonts w:ascii="Arial" w:hAnsi="Arial" w:cs="Arial"/>
          <w:b/>
          <w:bCs/>
          <w:sz w:val="20"/>
          <w:szCs w:val="20"/>
          <w:lang w:val="en-US"/>
        </w:rPr>
        <w:t xml:space="preserve">DECEMBER </w:t>
      </w:r>
      <w:r w:rsidR="002C48F3" w:rsidRPr="005A10ED">
        <w:rPr>
          <w:rFonts w:ascii="Arial" w:hAnsi="Arial" w:cs="Arial"/>
          <w:b/>
          <w:bCs/>
          <w:sz w:val="20"/>
          <w:szCs w:val="20"/>
          <w:cs/>
          <w:lang w:val="en-US"/>
        </w:rPr>
        <w:t>2022</w:t>
      </w:r>
    </w:p>
    <w:sectPr w:rsidR="00041089" w:rsidRPr="00582F13" w:rsidSect="00DB283B">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B4B55" w14:textId="77777777" w:rsidR="004B533A" w:rsidRDefault="004B533A" w:rsidP="001D338E">
      <w:pPr>
        <w:spacing w:after="0" w:line="240" w:lineRule="auto"/>
      </w:pPr>
      <w:r>
        <w:separator/>
      </w:r>
    </w:p>
  </w:endnote>
  <w:endnote w:type="continuationSeparator" w:id="0">
    <w:p w14:paraId="6ABF1653" w14:textId="77777777" w:rsidR="004B533A" w:rsidRDefault="004B533A"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05D4F" w14:textId="77777777" w:rsidR="004B533A" w:rsidRDefault="004B533A" w:rsidP="001D338E">
      <w:pPr>
        <w:spacing w:after="0" w:line="240" w:lineRule="auto"/>
      </w:pPr>
      <w:r>
        <w:separator/>
      </w:r>
    </w:p>
  </w:footnote>
  <w:footnote w:type="continuationSeparator" w:id="0">
    <w:p w14:paraId="3C4EB1D9" w14:textId="77777777" w:rsidR="004B533A" w:rsidRDefault="004B533A"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ABC0C" w14:textId="77777777" w:rsidR="00B079DC" w:rsidRDefault="00B079DC" w:rsidP="00B079DC">
    <w:pPr>
      <w:pStyle w:val="Header"/>
      <w:tabs>
        <w:tab w:val="clear" w:pos="4513"/>
        <w:tab w:val="clear" w:pos="9026"/>
        <w:tab w:val="left" w:pos="646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0CCB"/>
    <w:multiLevelType w:val="hybridMultilevel"/>
    <w:tmpl w:val="5A249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E0B635A"/>
    <w:multiLevelType w:val="hybridMultilevel"/>
    <w:tmpl w:val="9CFCF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8009A"/>
    <w:multiLevelType w:val="hybridMultilevel"/>
    <w:tmpl w:val="87BA8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9F33D8"/>
    <w:multiLevelType w:val="hybridMultilevel"/>
    <w:tmpl w:val="4B906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9345E3"/>
    <w:multiLevelType w:val="hybridMultilevel"/>
    <w:tmpl w:val="81E21DFC"/>
    <w:lvl w:ilvl="0" w:tplc="C9369F12">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52BC3106"/>
    <w:multiLevelType w:val="hybridMultilevel"/>
    <w:tmpl w:val="FDE85D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6C87CA0"/>
    <w:multiLevelType w:val="hybridMultilevel"/>
    <w:tmpl w:val="CFBE6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C236EE6"/>
    <w:multiLevelType w:val="hybridMultilevel"/>
    <w:tmpl w:val="5462B7CE"/>
    <w:lvl w:ilvl="0" w:tplc="4E161406">
      <w:start w:val="1"/>
      <w:numFmt w:val="bullet"/>
      <w:lvlText w:val=""/>
      <w:lvlJc w:val="left"/>
      <w:pPr>
        <w:ind w:left="720" w:hanging="360"/>
      </w:pPr>
      <w:rPr>
        <w:rFonts w:ascii="Symbol" w:hAnsi="Symbol" w:hint="default"/>
        <w:color w:val="CF4A0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9A239F"/>
    <w:multiLevelType w:val="hybridMultilevel"/>
    <w:tmpl w:val="615683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3C004CE"/>
    <w:multiLevelType w:val="hybridMultilevel"/>
    <w:tmpl w:val="8FF4F5C6"/>
    <w:lvl w:ilvl="0" w:tplc="6A90AD88">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B236BFF"/>
    <w:multiLevelType w:val="hybridMultilevel"/>
    <w:tmpl w:val="AC720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BD0B95"/>
    <w:multiLevelType w:val="hybridMultilevel"/>
    <w:tmpl w:val="1FE272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45038D"/>
    <w:multiLevelType w:val="hybridMultilevel"/>
    <w:tmpl w:val="209672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2"/>
  </w:num>
  <w:num w:numId="3">
    <w:abstractNumId w:val="6"/>
  </w:num>
  <w:num w:numId="4">
    <w:abstractNumId w:val="5"/>
  </w:num>
  <w:num w:numId="5">
    <w:abstractNumId w:val="2"/>
  </w:num>
  <w:num w:numId="6">
    <w:abstractNumId w:val="13"/>
  </w:num>
  <w:num w:numId="7">
    <w:abstractNumId w:val="7"/>
  </w:num>
  <w:num w:numId="8">
    <w:abstractNumId w:val="10"/>
  </w:num>
  <w:num w:numId="9">
    <w:abstractNumId w:val="15"/>
  </w:num>
  <w:num w:numId="10">
    <w:abstractNumId w:val="11"/>
  </w:num>
  <w:num w:numId="11">
    <w:abstractNumId w:val="14"/>
  </w:num>
  <w:num w:numId="12">
    <w:abstractNumId w:val="0"/>
  </w:num>
  <w:num w:numId="13">
    <w:abstractNumId w:val="1"/>
  </w:num>
  <w:num w:numId="14">
    <w:abstractNumId w:val="9"/>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TrackMoves/>
  <w:defaultTabStop w:val="720"/>
  <w:characterSpacingControl w:val="doNotCompress"/>
  <w:hdrShapeDefaults>
    <o:shapedefaults v:ext="edit" spidmax="2052"/>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049DA"/>
    <w:rsid w:val="000128EF"/>
    <w:rsid w:val="00014745"/>
    <w:rsid w:val="00022245"/>
    <w:rsid w:val="0002226C"/>
    <w:rsid w:val="00022D34"/>
    <w:rsid w:val="000234D5"/>
    <w:rsid w:val="000255F8"/>
    <w:rsid w:val="00025C43"/>
    <w:rsid w:val="000270C2"/>
    <w:rsid w:val="00027B10"/>
    <w:rsid w:val="000356D5"/>
    <w:rsid w:val="00041089"/>
    <w:rsid w:val="0004201F"/>
    <w:rsid w:val="000459D1"/>
    <w:rsid w:val="00046CBB"/>
    <w:rsid w:val="00050C95"/>
    <w:rsid w:val="00054335"/>
    <w:rsid w:val="000601A6"/>
    <w:rsid w:val="000643D0"/>
    <w:rsid w:val="0006586A"/>
    <w:rsid w:val="000705CA"/>
    <w:rsid w:val="00072EA2"/>
    <w:rsid w:val="00081BE2"/>
    <w:rsid w:val="00083225"/>
    <w:rsid w:val="000908DD"/>
    <w:rsid w:val="0009321A"/>
    <w:rsid w:val="000A6ACD"/>
    <w:rsid w:val="000A7194"/>
    <w:rsid w:val="000B0299"/>
    <w:rsid w:val="000B34D5"/>
    <w:rsid w:val="000B72CD"/>
    <w:rsid w:val="000C22EF"/>
    <w:rsid w:val="000C65EE"/>
    <w:rsid w:val="000C7D3A"/>
    <w:rsid w:val="000D3728"/>
    <w:rsid w:val="000D4620"/>
    <w:rsid w:val="000D5F02"/>
    <w:rsid w:val="000D73C6"/>
    <w:rsid w:val="000E1763"/>
    <w:rsid w:val="000F2331"/>
    <w:rsid w:val="000F566D"/>
    <w:rsid w:val="00100483"/>
    <w:rsid w:val="001058C1"/>
    <w:rsid w:val="0011139A"/>
    <w:rsid w:val="00120187"/>
    <w:rsid w:val="00125B60"/>
    <w:rsid w:val="0013333F"/>
    <w:rsid w:val="0014170E"/>
    <w:rsid w:val="00155524"/>
    <w:rsid w:val="00161690"/>
    <w:rsid w:val="0016189F"/>
    <w:rsid w:val="001643D3"/>
    <w:rsid w:val="00173FFB"/>
    <w:rsid w:val="00176D59"/>
    <w:rsid w:val="00177B15"/>
    <w:rsid w:val="0018044B"/>
    <w:rsid w:val="00180FF0"/>
    <w:rsid w:val="00183E17"/>
    <w:rsid w:val="00195E09"/>
    <w:rsid w:val="001D175F"/>
    <w:rsid w:val="001D338E"/>
    <w:rsid w:val="001D69A9"/>
    <w:rsid w:val="00207CDD"/>
    <w:rsid w:val="00210903"/>
    <w:rsid w:val="002109DE"/>
    <w:rsid w:val="00212260"/>
    <w:rsid w:val="00225CCA"/>
    <w:rsid w:val="00226087"/>
    <w:rsid w:val="00226D55"/>
    <w:rsid w:val="00226F0C"/>
    <w:rsid w:val="00236F1D"/>
    <w:rsid w:val="00241A61"/>
    <w:rsid w:val="00242090"/>
    <w:rsid w:val="002427B6"/>
    <w:rsid w:val="00242B2F"/>
    <w:rsid w:val="0024713D"/>
    <w:rsid w:val="0024767A"/>
    <w:rsid w:val="00251EC1"/>
    <w:rsid w:val="00260B70"/>
    <w:rsid w:val="0027015E"/>
    <w:rsid w:val="00276212"/>
    <w:rsid w:val="002765CF"/>
    <w:rsid w:val="0028625F"/>
    <w:rsid w:val="00293D68"/>
    <w:rsid w:val="002A0C0B"/>
    <w:rsid w:val="002A0F98"/>
    <w:rsid w:val="002A6B63"/>
    <w:rsid w:val="002B57E9"/>
    <w:rsid w:val="002C48F3"/>
    <w:rsid w:val="002C6202"/>
    <w:rsid w:val="002D0A0D"/>
    <w:rsid w:val="002D0EEA"/>
    <w:rsid w:val="002D2212"/>
    <w:rsid w:val="002D4575"/>
    <w:rsid w:val="002D54B5"/>
    <w:rsid w:val="002D56C3"/>
    <w:rsid w:val="002D597F"/>
    <w:rsid w:val="002D5F47"/>
    <w:rsid w:val="002D6315"/>
    <w:rsid w:val="002E3F62"/>
    <w:rsid w:val="002F152D"/>
    <w:rsid w:val="002F280C"/>
    <w:rsid w:val="002F293C"/>
    <w:rsid w:val="002F7105"/>
    <w:rsid w:val="002F723D"/>
    <w:rsid w:val="003003F3"/>
    <w:rsid w:val="003011A4"/>
    <w:rsid w:val="00320A9E"/>
    <w:rsid w:val="00327E6C"/>
    <w:rsid w:val="003339C5"/>
    <w:rsid w:val="0033516B"/>
    <w:rsid w:val="00336DED"/>
    <w:rsid w:val="00340812"/>
    <w:rsid w:val="00340AB4"/>
    <w:rsid w:val="0034149D"/>
    <w:rsid w:val="00342D15"/>
    <w:rsid w:val="00362484"/>
    <w:rsid w:val="00366047"/>
    <w:rsid w:val="00367841"/>
    <w:rsid w:val="00373F36"/>
    <w:rsid w:val="003757ED"/>
    <w:rsid w:val="00375F1D"/>
    <w:rsid w:val="00376095"/>
    <w:rsid w:val="00376A3B"/>
    <w:rsid w:val="00390943"/>
    <w:rsid w:val="0039143E"/>
    <w:rsid w:val="00394C07"/>
    <w:rsid w:val="00395856"/>
    <w:rsid w:val="003A0FC3"/>
    <w:rsid w:val="003A0FC6"/>
    <w:rsid w:val="003A1F08"/>
    <w:rsid w:val="003A1F5E"/>
    <w:rsid w:val="003A299F"/>
    <w:rsid w:val="003A2B6F"/>
    <w:rsid w:val="003A2BA9"/>
    <w:rsid w:val="003B7C4A"/>
    <w:rsid w:val="003C2C45"/>
    <w:rsid w:val="003C7D75"/>
    <w:rsid w:val="003D4078"/>
    <w:rsid w:val="003E0677"/>
    <w:rsid w:val="003E138E"/>
    <w:rsid w:val="003E20A6"/>
    <w:rsid w:val="003E4045"/>
    <w:rsid w:val="003E4322"/>
    <w:rsid w:val="003E46EF"/>
    <w:rsid w:val="003F06EF"/>
    <w:rsid w:val="003F7DBD"/>
    <w:rsid w:val="00400EEF"/>
    <w:rsid w:val="00403EBC"/>
    <w:rsid w:val="00404981"/>
    <w:rsid w:val="0041244D"/>
    <w:rsid w:val="00423E70"/>
    <w:rsid w:val="00430AEE"/>
    <w:rsid w:val="0043177F"/>
    <w:rsid w:val="004371F4"/>
    <w:rsid w:val="00441C70"/>
    <w:rsid w:val="00446688"/>
    <w:rsid w:val="00447837"/>
    <w:rsid w:val="004526CF"/>
    <w:rsid w:val="004560D2"/>
    <w:rsid w:val="00462297"/>
    <w:rsid w:val="00466E2F"/>
    <w:rsid w:val="004708BC"/>
    <w:rsid w:val="004738D2"/>
    <w:rsid w:val="0047433B"/>
    <w:rsid w:val="00482D9F"/>
    <w:rsid w:val="004834B6"/>
    <w:rsid w:val="00485809"/>
    <w:rsid w:val="0049095A"/>
    <w:rsid w:val="00492B96"/>
    <w:rsid w:val="00493D6F"/>
    <w:rsid w:val="0049535D"/>
    <w:rsid w:val="004A7D5A"/>
    <w:rsid w:val="004B0790"/>
    <w:rsid w:val="004B2D34"/>
    <w:rsid w:val="004B52D1"/>
    <w:rsid w:val="004B533A"/>
    <w:rsid w:val="004B5D2F"/>
    <w:rsid w:val="004C0088"/>
    <w:rsid w:val="004C0D07"/>
    <w:rsid w:val="004C3B00"/>
    <w:rsid w:val="004C6238"/>
    <w:rsid w:val="004C6F82"/>
    <w:rsid w:val="004D3114"/>
    <w:rsid w:val="004E0135"/>
    <w:rsid w:val="004E2758"/>
    <w:rsid w:val="004E65C7"/>
    <w:rsid w:val="004F0C2A"/>
    <w:rsid w:val="004F3D32"/>
    <w:rsid w:val="00501140"/>
    <w:rsid w:val="005021F0"/>
    <w:rsid w:val="00502230"/>
    <w:rsid w:val="00505188"/>
    <w:rsid w:val="00506A46"/>
    <w:rsid w:val="0051069A"/>
    <w:rsid w:val="005113FE"/>
    <w:rsid w:val="00513235"/>
    <w:rsid w:val="00513EF8"/>
    <w:rsid w:val="0051780B"/>
    <w:rsid w:val="005214E4"/>
    <w:rsid w:val="00522F1B"/>
    <w:rsid w:val="005237A1"/>
    <w:rsid w:val="005369F7"/>
    <w:rsid w:val="00541BB6"/>
    <w:rsid w:val="00545F7B"/>
    <w:rsid w:val="00545FFA"/>
    <w:rsid w:val="005476E9"/>
    <w:rsid w:val="00556B25"/>
    <w:rsid w:val="00556F60"/>
    <w:rsid w:val="00557B5A"/>
    <w:rsid w:val="00560AA6"/>
    <w:rsid w:val="00566CDE"/>
    <w:rsid w:val="00576DF4"/>
    <w:rsid w:val="00582F13"/>
    <w:rsid w:val="005832C2"/>
    <w:rsid w:val="00583474"/>
    <w:rsid w:val="005875FB"/>
    <w:rsid w:val="00590895"/>
    <w:rsid w:val="00592A34"/>
    <w:rsid w:val="00597F53"/>
    <w:rsid w:val="005A10ED"/>
    <w:rsid w:val="005A2149"/>
    <w:rsid w:val="005A76C6"/>
    <w:rsid w:val="005B0D5D"/>
    <w:rsid w:val="005B1E87"/>
    <w:rsid w:val="005B49D6"/>
    <w:rsid w:val="005B70B9"/>
    <w:rsid w:val="005C03DB"/>
    <w:rsid w:val="005C6E21"/>
    <w:rsid w:val="005D2095"/>
    <w:rsid w:val="005D3210"/>
    <w:rsid w:val="005D76CC"/>
    <w:rsid w:val="005E1497"/>
    <w:rsid w:val="005E1FC4"/>
    <w:rsid w:val="005E2B53"/>
    <w:rsid w:val="005E333C"/>
    <w:rsid w:val="005E3E6C"/>
    <w:rsid w:val="005E52C1"/>
    <w:rsid w:val="005E7236"/>
    <w:rsid w:val="005F1C97"/>
    <w:rsid w:val="00607EE4"/>
    <w:rsid w:val="00613A77"/>
    <w:rsid w:val="00632679"/>
    <w:rsid w:val="0063793C"/>
    <w:rsid w:val="0064199D"/>
    <w:rsid w:val="006520D3"/>
    <w:rsid w:val="00653860"/>
    <w:rsid w:val="00654B49"/>
    <w:rsid w:val="006677AD"/>
    <w:rsid w:val="006732CB"/>
    <w:rsid w:val="00673C52"/>
    <w:rsid w:val="00684C98"/>
    <w:rsid w:val="00685705"/>
    <w:rsid w:val="00687663"/>
    <w:rsid w:val="00690C4F"/>
    <w:rsid w:val="006918A6"/>
    <w:rsid w:val="00696FD9"/>
    <w:rsid w:val="006A036F"/>
    <w:rsid w:val="006B4433"/>
    <w:rsid w:val="006B5ADE"/>
    <w:rsid w:val="006B6393"/>
    <w:rsid w:val="006B7447"/>
    <w:rsid w:val="006C43DD"/>
    <w:rsid w:val="006C5165"/>
    <w:rsid w:val="006C54E6"/>
    <w:rsid w:val="006C6533"/>
    <w:rsid w:val="006C734D"/>
    <w:rsid w:val="006C7638"/>
    <w:rsid w:val="006D0099"/>
    <w:rsid w:val="006D06C3"/>
    <w:rsid w:val="006E16A1"/>
    <w:rsid w:val="006E4290"/>
    <w:rsid w:val="006E73A1"/>
    <w:rsid w:val="006F01BE"/>
    <w:rsid w:val="006F3C5F"/>
    <w:rsid w:val="006F4AD8"/>
    <w:rsid w:val="006F50E1"/>
    <w:rsid w:val="007017FF"/>
    <w:rsid w:val="00702158"/>
    <w:rsid w:val="007106A3"/>
    <w:rsid w:val="00711EFC"/>
    <w:rsid w:val="00711FAD"/>
    <w:rsid w:val="0071462A"/>
    <w:rsid w:val="00720297"/>
    <w:rsid w:val="00720881"/>
    <w:rsid w:val="00722DCC"/>
    <w:rsid w:val="00731BAD"/>
    <w:rsid w:val="0073343D"/>
    <w:rsid w:val="00737625"/>
    <w:rsid w:val="00737BC3"/>
    <w:rsid w:val="007414F3"/>
    <w:rsid w:val="007421DF"/>
    <w:rsid w:val="00745F02"/>
    <w:rsid w:val="007478E2"/>
    <w:rsid w:val="00747C86"/>
    <w:rsid w:val="00751F4C"/>
    <w:rsid w:val="007547EE"/>
    <w:rsid w:val="00762372"/>
    <w:rsid w:val="00773732"/>
    <w:rsid w:val="00774C87"/>
    <w:rsid w:val="00777AB2"/>
    <w:rsid w:val="007812AD"/>
    <w:rsid w:val="00782FEE"/>
    <w:rsid w:val="00783F80"/>
    <w:rsid w:val="00784C53"/>
    <w:rsid w:val="00785B0D"/>
    <w:rsid w:val="0078713F"/>
    <w:rsid w:val="00790517"/>
    <w:rsid w:val="0079092E"/>
    <w:rsid w:val="00793AA3"/>
    <w:rsid w:val="007A5C00"/>
    <w:rsid w:val="007B04AC"/>
    <w:rsid w:val="007B1E5A"/>
    <w:rsid w:val="007B44EE"/>
    <w:rsid w:val="007C2535"/>
    <w:rsid w:val="007C3BC6"/>
    <w:rsid w:val="007C567C"/>
    <w:rsid w:val="007F200C"/>
    <w:rsid w:val="00803414"/>
    <w:rsid w:val="00804565"/>
    <w:rsid w:val="00804EE5"/>
    <w:rsid w:val="00815865"/>
    <w:rsid w:val="008160E5"/>
    <w:rsid w:val="0081645D"/>
    <w:rsid w:val="00823613"/>
    <w:rsid w:val="00830718"/>
    <w:rsid w:val="0083580C"/>
    <w:rsid w:val="00836775"/>
    <w:rsid w:val="00846407"/>
    <w:rsid w:val="00847327"/>
    <w:rsid w:val="00856313"/>
    <w:rsid w:val="00856641"/>
    <w:rsid w:val="008640AC"/>
    <w:rsid w:val="0086532E"/>
    <w:rsid w:val="00867FBC"/>
    <w:rsid w:val="00870EFE"/>
    <w:rsid w:val="0087146F"/>
    <w:rsid w:val="00871ABB"/>
    <w:rsid w:val="0087548F"/>
    <w:rsid w:val="00881822"/>
    <w:rsid w:val="008865A4"/>
    <w:rsid w:val="008916EB"/>
    <w:rsid w:val="00892071"/>
    <w:rsid w:val="008920A7"/>
    <w:rsid w:val="008A462B"/>
    <w:rsid w:val="008B0593"/>
    <w:rsid w:val="008B16EE"/>
    <w:rsid w:val="008B55BB"/>
    <w:rsid w:val="008C77E7"/>
    <w:rsid w:val="008D565A"/>
    <w:rsid w:val="008D64B8"/>
    <w:rsid w:val="008E06AF"/>
    <w:rsid w:val="008E370D"/>
    <w:rsid w:val="008E375B"/>
    <w:rsid w:val="008F06D3"/>
    <w:rsid w:val="008F77A8"/>
    <w:rsid w:val="00900250"/>
    <w:rsid w:val="00906B28"/>
    <w:rsid w:val="00907182"/>
    <w:rsid w:val="00907875"/>
    <w:rsid w:val="00915819"/>
    <w:rsid w:val="00917C39"/>
    <w:rsid w:val="00925E86"/>
    <w:rsid w:val="0092692B"/>
    <w:rsid w:val="009300A0"/>
    <w:rsid w:val="00933A99"/>
    <w:rsid w:val="00934DD0"/>
    <w:rsid w:val="00951558"/>
    <w:rsid w:val="009522DD"/>
    <w:rsid w:val="00957574"/>
    <w:rsid w:val="00961028"/>
    <w:rsid w:val="00970AF7"/>
    <w:rsid w:val="009727D3"/>
    <w:rsid w:val="009754F1"/>
    <w:rsid w:val="00976FF6"/>
    <w:rsid w:val="00983E38"/>
    <w:rsid w:val="00990DDE"/>
    <w:rsid w:val="00995360"/>
    <w:rsid w:val="009962CA"/>
    <w:rsid w:val="009B667F"/>
    <w:rsid w:val="009C08C2"/>
    <w:rsid w:val="009C0975"/>
    <w:rsid w:val="009C6682"/>
    <w:rsid w:val="009D2FD5"/>
    <w:rsid w:val="009D52C5"/>
    <w:rsid w:val="009D76C5"/>
    <w:rsid w:val="009E45BD"/>
    <w:rsid w:val="009E4B9B"/>
    <w:rsid w:val="009E4E46"/>
    <w:rsid w:val="009E6896"/>
    <w:rsid w:val="009F02FE"/>
    <w:rsid w:val="009F11BD"/>
    <w:rsid w:val="00A00F27"/>
    <w:rsid w:val="00A019FF"/>
    <w:rsid w:val="00A02656"/>
    <w:rsid w:val="00A03A44"/>
    <w:rsid w:val="00A04457"/>
    <w:rsid w:val="00A07443"/>
    <w:rsid w:val="00A07528"/>
    <w:rsid w:val="00A1267C"/>
    <w:rsid w:val="00A12F4A"/>
    <w:rsid w:val="00A1563D"/>
    <w:rsid w:val="00A17343"/>
    <w:rsid w:val="00A17EC3"/>
    <w:rsid w:val="00A302FF"/>
    <w:rsid w:val="00A3395C"/>
    <w:rsid w:val="00A34B45"/>
    <w:rsid w:val="00A3737F"/>
    <w:rsid w:val="00A40491"/>
    <w:rsid w:val="00A41301"/>
    <w:rsid w:val="00A42CE0"/>
    <w:rsid w:val="00A443D6"/>
    <w:rsid w:val="00A4555C"/>
    <w:rsid w:val="00A5331D"/>
    <w:rsid w:val="00A55B62"/>
    <w:rsid w:val="00A56A81"/>
    <w:rsid w:val="00A57595"/>
    <w:rsid w:val="00A66F3F"/>
    <w:rsid w:val="00A71FA4"/>
    <w:rsid w:val="00A8343B"/>
    <w:rsid w:val="00AA08D9"/>
    <w:rsid w:val="00AA0FA1"/>
    <w:rsid w:val="00AA4C90"/>
    <w:rsid w:val="00AC1524"/>
    <w:rsid w:val="00AD1848"/>
    <w:rsid w:val="00AD1D94"/>
    <w:rsid w:val="00AD243E"/>
    <w:rsid w:val="00AD7090"/>
    <w:rsid w:val="00AD7900"/>
    <w:rsid w:val="00AE1564"/>
    <w:rsid w:val="00AE40F5"/>
    <w:rsid w:val="00AE4CE7"/>
    <w:rsid w:val="00B027E2"/>
    <w:rsid w:val="00B04AC5"/>
    <w:rsid w:val="00B079DC"/>
    <w:rsid w:val="00B11CBC"/>
    <w:rsid w:val="00B210C1"/>
    <w:rsid w:val="00B211EA"/>
    <w:rsid w:val="00B234E2"/>
    <w:rsid w:val="00B26BB3"/>
    <w:rsid w:val="00B338BA"/>
    <w:rsid w:val="00B3762B"/>
    <w:rsid w:val="00B41448"/>
    <w:rsid w:val="00B41752"/>
    <w:rsid w:val="00B52ED8"/>
    <w:rsid w:val="00B537F6"/>
    <w:rsid w:val="00B57C04"/>
    <w:rsid w:val="00B62B81"/>
    <w:rsid w:val="00B64DC7"/>
    <w:rsid w:val="00B667AA"/>
    <w:rsid w:val="00B71523"/>
    <w:rsid w:val="00B73667"/>
    <w:rsid w:val="00B811A7"/>
    <w:rsid w:val="00B91979"/>
    <w:rsid w:val="00B96B04"/>
    <w:rsid w:val="00BA05C8"/>
    <w:rsid w:val="00BB14C3"/>
    <w:rsid w:val="00BB470F"/>
    <w:rsid w:val="00BC5F8C"/>
    <w:rsid w:val="00BD0B13"/>
    <w:rsid w:val="00BD166B"/>
    <w:rsid w:val="00BD3AA7"/>
    <w:rsid w:val="00BD3EA0"/>
    <w:rsid w:val="00BD5FF4"/>
    <w:rsid w:val="00BF5539"/>
    <w:rsid w:val="00C0120C"/>
    <w:rsid w:val="00C03D35"/>
    <w:rsid w:val="00C17413"/>
    <w:rsid w:val="00C32389"/>
    <w:rsid w:val="00C35A4D"/>
    <w:rsid w:val="00C36603"/>
    <w:rsid w:val="00C4188D"/>
    <w:rsid w:val="00C54FB8"/>
    <w:rsid w:val="00C638E3"/>
    <w:rsid w:val="00C71AA2"/>
    <w:rsid w:val="00C72C0C"/>
    <w:rsid w:val="00C752BD"/>
    <w:rsid w:val="00C75942"/>
    <w:rsid w:val="00C76825"/>
    <w:rsid w:val="00C77418"/>
    <w:rsid w:val="00C8144D"/>
    <w:rsid w:val="00C832AD"/>
    <w:rsid w:val="00C87FCD"/>
    <w:rsid w:val="00C91087"/>
    <w:rsid w:val="00C91882"/>
    <w:rsid w:val="00CA227E"/>
    <w:rsid w:val="00CB65EE"/>
    <w:rsid w:val="00CC0644"/>
    <w:rsid w:val="00CC14F9"/>
    <w:rsid w:val="00CC18E2"/>
    <w:rsid w:val="00CC40A8"/>
    <w:rsid w:val="00CC78C3"/>
    <w:rsid w:val="00CE04A0"/>
    <w:rsid w:val="00CE0DD6"/>
    <w:rsid w:val="00CE31C1"/>
    <w:rsid w:val="00CE441F"/>
    <w:rsid w:val="00CE5B0D"/>
    <w:rsid w:val="00CF0864"/>
    <w:rsid w:val="00CF270B"/>
    <w:rsid w:val="00CF5777"/>
    <w:rsid w:val="00CF5D89"/>
    <w:rsid w:val="00CF5E5F"/>
    <w:rsid w:val="00D03B6E"/>
    <w:rsid w:val="00D11F81"/>
    <w:rsid w:val="00D350D7"/>
    <w:rsid w:val="00D42251"/>
    <w:rsid w:val="00D427B1"/>
    <w:rsid w:val="00D42D9E"/>
    <w:rsid w:val="00D448AF"/>
    <w:rsid w:val="00D4723D"/>
    <w:rsid w:val="00D526B6"/>
    <w:rsid w:val="00D57402"/>
    <w:rsid w:val="00D605E5"/>
    <w:rsid w:val="00D60649"/>
    <w:rsid w:val="00D6096E"/>
    <w:rsid w:val="00D67C92"/>
    <w:rsid w:val="00D73BC9"/>
    <w:rsid w:val="00D73F29"/>
    <w:rsid w:val="00D745CE"/>
    <w:rsid w:val="00D75225"/>
    <w:rsid w:val="00D75AA4"/>
    <w:rsid w:val="00D760B9"/>
    <w:rsid w:val="00D771B0"/>
    <w:rsid w:val="00D802EF"/>
    <w:rsid w:val="00D865C5"/>
    <w:rsid w:val="00D902B7"/>
    <w:rsid w:val="00DA1670"/>
    <w:rsid w:val="00DA2604"/>
    <w:rsid w:val="00DA6623"/>
    <w:rsid w:val="00DB022A"/>
    <w:rsid w:val="00DB283B"/>
    <w:rsid w:val="00DC7F09"/>
    <w:rsid w:val="00DD10E0"/>
    <w:rsid w:val="00DD4447"/>
    <w:rsid w:val="00DD7992"/>
    <w:rsid w:val="00DE08CE"/>
    <w:rsid w:val="00DE2817"/>
    <w:rsid w:val="00DE3413"/>
    <w:rsid w:val="00DF1C6A"/>
    <w:rsid w:val="00DF2EFD"/>
    <w:rsid w:val="00DF4070"/>
    <w:rsid w:val="00DF7E3A"/>
    <w:rsid w:val="00E04E00"/>
    <w:rsid w:val="00E051C6"/>
    <w:rsid w:val="00E079C5"/>
    <w:rsid w:val="00E22767"/>
    <w:rsid w:val="00E2463F"/>
    <w:rsid w:val="00E35D54"/>
    <w:rsid w:val="00E36876"/>
    <w:rsid w:val="00E368F4"/>
    <w:rsid w:val="00E370DF"/>
    <w:rsid w:val="00E4293B"/>
    <w:rsid w:val="00E4412B"/>
    <w:rsid w:val="00E576D3"/>
    <w:rsid w:val="00E602C8"/>
    <w:rsid w:val="00E61C6B"/>
    <w:rsid w:val="00E624BE"/>
    <w:rsid w:val="00E63F9A"/>
    <w:rsid w:val="00E64A1A"/>
    <w:rsid w:val="00E75C8F"/>
    <w:rsid w:val="00E817E0"/>
    <w:rsid w:val="00E8273E"/>
    <w:rsid w:val="00E83331"/>
    <w:rsid w:val="00E8667B"/>
    <w:rsid w:val="00E952C6"/>
    <w:rsid w:val="00EA64D3"/>
    <w:rsid w:val="00EB1756"/>
    <w:rsid w:val="00EB226A"/>
    <w:rsid w:val="00EB4A67"/>
    <w:rsid w:val="00EC14AA"/>
    <w:rsid w:val="00EC21F8"/>
    <w:rsid w:val="00ED3E05"/>
    <w:rsid w:val="00ED51D2"/>
    <w:rsid w:val="00ED741D"/>
    <w:rsid w:val="00EE2985"/>
    <w:rsid w:val="00EE4E9E"/>
    <w:rsid w:val="00EE7708"/>
    <w:rsid w:val="00EF2355"/>
    <w:rsid w:val="00EF264B"/>
    <w:rsid w:val="00EF3D93"/>
    <w:rsid w:val="00EF488B"/>
    <w:rsid w:val="00EF6870"/>
    <w:rsid w:val="00F00C24"/>
    <w:rsid w:val="00F00DA0"/>
    <w:rsid w:val="00F050CA"/>
    <w:rsid w:val="00F17364"/>
    <w:rsid w:val="00F2516E"/>
    <w:rsid w:val="00F27D29"/>
    <w:rsid w:val="00F308A5"/>
    <w:rsid w:val="00F317B3"/>
    <w:rsid w:val="00F35D5D"/>
    <w:rsid w:val="00F36692"/>
    <w:rsid w:val="00F4021C"/>
    <w:rsid w:val="00F44074"/>
    <w:rsid w:val="00F50D4F"/>
    <w:rsid w:val="00F526CC"/>
    <w:rsid w:val="00F625C8"/>
    <w:rsid w:val="00F77E79"/>
    <w:rsid w:val="00F822F5"/>
    <w:rsid w:val="00F917B9"/>
    <w:rsid w:val="00F949D0"/>
    <w:rsid w:val="00F96DC7"/>
    <w:rsid w:val="00F974E1"/>
    <w:rsid w:val="00F97876"/>
    <w:rsid w:val="00FA4A1C"/>
    <w:rsid w:val="00FA66CD"/>
    <w:rsid w:val="00FA7024"/>
    <w:rsid w:val="00FB0574"/>
    <w:rsid w:val="00FB42AB"/>
    <w:rsid w:val="00FD301C"/>
    <w:rsid w:val="00FD631C"/>
    <w:rsid w:val="00FE0C60"/>
    <w:rsid w:val="00FE6CF3"/>
    <w:rsid w:val="00FE7209"/>
    <w:rsid w:val="00FF1B8C"/>
    <w:rsid w:val="00FF31E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2354057"/>
  <w15:chartTrackingRefBased/>
  <w15:docId w15:val="{50C6286B-2AD6-4C3E-AB7F-894311718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4F1"/>
    <w:pPr>
      <w:spacing w:after="160" w:line="259" w:lineRule="auto"/>
    </w:pPr>
    <w:rPr>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eastAsia="en-US"/>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uiPriority w:val="99"/>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table" w:customStyle="1" w:styleId="PwCTableFigures2">
    <w:name w:val="PwC Table Figures2"/>
    <w:basedOn w:val="TableNormal"/>
    <w:uiPriority w:val="99"/>
    <w:qFormat/>
    <w:rsid w:val="000643D0"/>
    <w:rPr>
      <w:rFonts w:ascii="Arial" w:eastAsia="Arial" w:hAnsi="Arial" w:cs="Times New Roman"/>
      <w:color w:val="000000"/>
      <w:lang w:bidi="ar-SA"/>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BodyText0">
    <w:name w:val="Body Text"/>
    <w:basedOn w:val="Normal"/>
    <w:link w:val="BodyTextChar"/>
    <w:qFormat/>
    <w:rsid w:val="009962CA"/>
    <w:pPr>
      <w:spacing w:after="200" w:line="240" w:lineRule="atLeast"/>
    </w:pPr>
    <w:rPr>
      <w:rFonts w:ascii="Arial" w:hAnsi="Arial" w:cs="Arial"/>
      <w:sz w:val="20"/>
      <w:szCs w:val="20"/>
      <w:lang w:bidi="ar-SA"/>
    </w:rPr>
  </w:style>
  <w:style w:type="character" w:customStyle="1" w:styleId="BodyTextChar">
    <w:name w:val="Body Text Char"/>
    <w:link w:val="BodyText0"/>
    <w:rsid w:val="009962CA"/>
    <w:rPr>
      <w:rFonts w:ascii="Arial" w:hAnsi="Arial" w:cs="Arial"/>
      <w:sz w:val="20"/>
      <w:szCs w:val="20"/>
      <w:lang w:bidi="ar-SA"/>
    </w:rPr>
  </w:style>
  <w:style w:type="table" w:customStyle="1" w:styleId="PwCTableFigures1">
    <w:name w:val="PwC Table Figures1"/>
    <w:basedOn w:val="TableNormal"/>
    <w:uiPriority w:val="99"/>
    <w:qFormat/>
    <w:rsid w:val="009962CA"/>
    <w:rPr>
      <w:rFonts w:ascii="Arial" w:eastAsia="Arial" w:hAnsi="Arial" w:cs="Times New Roman"/>
      <w:color w:val="000000"/>
      <w:lang w:bidi="ar-SA"/>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685705"/>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685705"/>
    <w:rPr>
      <w:rFonts w:ascii="Segoe UI" w:hAnsi="Segoe UI" w:cs="Angsana New"/>
      <w:sz w:val="18"/>
      <w:szCs w:val="22"/>
    </w:rPr>
  </w:style>
  <w:style w:type="character" w:styleId="CommentReference">
    <w:name w:val="annotation reference"/>
    <w:uiPriority w:val="99"/>
    <w:semiHidden/>
    <w:unhideWhenUsed/>
    <w:rsid w:val="00F97876"/>
    <w:rPr>
      <w:sz w:val="16"/>
      <w:szCs w:val="16"/>
    </w:rPr>
  </w:style>
  <w:style w:type="paragraph" w:styleId="CommentText">
    <w:name w:val="annotation text"/>
    <w:basedOn w:val="Normal"/>
    <w:link w:val="CommentTextChar"/>
    <w:uiPriority w:val="99"/>
    <w:semiHidden/>
    <w:unhideWhenUsed/>
    <w:rsid w:val="00F97876"/>
    <w:pPr>
      <w:spacing w:line="240" w:lineRule="auto"/>
    </w:pPr>
    <w:rPr>
      <w:sz w:val="20"/>
      <w:szCs w:val="25"/>
    </w:rPr>
  </w:style>
  <w:style w:type="character" w:customStyle="1" w:styleId="CommentTextChar">
    <w:name w:val="Comment Text Char"/>
    <w:link w:val="CommentText"/>
    <w:uiPriority w:val="99"/>
    <w:semiHidden/>
    <w:rsid w:val="00F97876"/>
    <w:rPr>
      <w:sz w:val="20"/>
      <w:szCs w:val="25"/>
    </w:rPr>
  </w:style>
  <w:style w:type="paragraph" w:styleId="CommentSubject">
    <w:name w:val="annotation subject"/>
    <w:basedOn w:val="CommentText"/>
    <w:next w:val="CommentText"/>
    <w:link w:val="CommentSubjectChar"/>
    <w:uiPriority w:val="99"/>
    <w:semiHidden/>
    <w:unhideWhenUsed/>
    <w:rsid w:val="00F97876"/>
    <w:rPr>
      <w:b/>
      <w:bCs/>
    </w:rPr>
  </w:style>
  <w:style w:type="character" w:customStyle="1" w:styleId="CommentSubjectChar">
    <w:name w:val="Comment Subject Char"/>
    <w:link w:val="CommentSubject"/>
    <w:uiPriority w:val="99"/>
    <w:semiHidden/>
    <w:rsid w:val="00F97876"/>
    <w:rPr>
      <w:b/>
      <w:bCs/>
      <w:sz w:val="20"/>
      <w:szCs w:val="25"/>
    </w:rPr>
  </w:style>
  <w:style w:type="paragraph" w:customStyle="1" w:styleId="a">
    <w:name w:val="à¹×éÍàÃ×èÍ§"/>
    <w:basedOn w:val="Normal"/>
    <w:rsid w:val="00041089"/>
    <w:pPr>
      <w:spacing w:after="0" w:line="240" w:lineRule="auto"/>
      <w:ind w:right="386"/>
    </w:pPr>
    <w:rPr>
      <w:rFonts w:ascii="Times New Roman" w:eastAsia="Times New Roman" w:hAnsi="Times New Roman" w:cs="Times New Roman"/>
      <w:sz w:val="28"/>
    </w:rPr>
  </w:style>
  <w:style w:type="paragraph" w:styleId="Revision">
    <w:name w:val="Revision"/>
    <w:hidden/>
    <w:uiPriority w:val="99"/>
    <w:semiHidden/>
    <w:rsid w:val="0087146F"/>
    <w:rPr>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416053410">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7DD48-FFF3-4031-A782-C53CFD5B8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5</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Kannapat Udompornthanakij (TH)</cp:lastModifiedBy>
  <cp:revision>21</cp:revision>
  <cp:lastPrinted>2021-02-05T07:14:00Z</cp:lastPrinted>
  <dcterms:created xsi:type="dcterms:W3CDTF">2023-01-08T14:47:00Z</dcterms:created>
  <dcterms:modified xsi:type="dcterms:W3CDTF">2023-02-21T06:27:00Z</dcterms:modified>
</cp:coreProperties>
</file>