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0455F" w14:textId="77777777" w:rsidR="00B803A7" w:rsidRPr="00504880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872F37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สตาร์ ปิโตรเลียม รีไฟน์นิ่ง</w:t>
      </w: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504880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24B38D37" w14:textId="77777777" w:rsidR="00B803A7" w:rsidRPr="00504880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504880" w:rsidRDefault="00FF1CDB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ยังไม่ได้ตรวจสอบ)</w:t>
      </w:r>
    </w:p>
    <w:p w14:paraId="2310BF78" w14:textId="77777777" w:rsidR="00432FC4" w:rsidRPr="00504880" w:rsidRDefault="00432FC4" w:rsidP="007849FC">
      <w:pPr>
        <w:ind w:left="720"/>
        <w:rPr>
          <w:rFonts w:ascii="Browallia New" w:eastAsia="Arial Unicode MS" w:hAnsi="Browallia New" w:cs="Browallia New"/>
          <w:color w:val="auto"/>
          <w:sz w:val="30"/>
          <w:szCs w:val="30"/>
          <w:cs/>
        </w:rPr>
      </w:pPr>
    </w:p>
    <w:p w14:paraId="6A2704E6" w14:textId="02FE11FE" w:rsidR="00B803A7" w:rsidRPr="00504880" w:rsidRDefault="00872F37" w:rsidP="00342D64">
      <w:pPr>
        <w:ind w:left="720"/>
        <w:rPr>
          <w:rFonts w:ascii="Browallia New" w:eastAsia="Arial Unicode MS" w:hAnsi="Browallia New" w:cs="Browallia New"/>
          <w:b/>
          <w:bCs/>
          <w:color w:val="auto"/>
          <w:spacing w:val="-6"/>
          <w:sz w:val="30"/>
          <w:szCs w:val="30"/>
        </w:rPr>
      </w:pP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วันที่</w:t>
      </w:r>
      <w:r w:rsidR="002F189A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504880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397CB7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397CB7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  <w:t>กันยายน</w:t>
      </w:r>
      <w:r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พ.ศ. </w:t>
      </w:r>
      <w:r w:rsidR="00504880" w:rsidRPr="0050488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2564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E94978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504880" w:rsidRDefault="00AA7036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784A0BB9" w14:textId="219A5BA8" w:rsidR="00807266" w:rsidRPr="00504880" w:rsidRDefault="00807266" w:rsidP="00807266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50488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504880">
        <w:rPr>
          <w:rFonts w:ascii="Browallia New" w:eastAsia="Arial Unicode MS" w:hAnsi="Browallia New" w:cs="Browallia New"/>
          <w:i/>
          <w:iCs/>
          <w:color w:val="auto"/>
          <w:spacing w:val="-6"/>
          <w:sz w:val="28"/>
          <w:szCs w:val="28"/>
          <w:cs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งบแสดงฐานะการเงิน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ณ วันที่ </w:t>
      </w:r>
      <w:r w:rsidR="00504880"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97CB7"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397CB7"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พ.ศ. </w:t>
      </w:r>
      <w:r w:rsidR="00504880"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</w:t>
      </w:r>
      <w:r w:rsidR="00504880"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lang w:val="en-GB"/>
        </w:rPr>
        <w:t>4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งบกำไรขาดทุนเบ็ดเสร็จสำหรับงวดสามเดือน</w:t>
      </w:r>
      <w:r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และ</w:t>
      </w:r>
      <w:r w:rsidR="00397CB7"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เก้าเดือน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งบแสดงการเปลี่ยนแปลงส่วนของเจ้าของ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รวมถึง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งบกระแสเงินสดสำหรับงวด</w:t>
      </w:r>
      <w:r w:rsidR="00397CB7"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เก้าเดือน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สิ้นสุด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วันเดียวกัน และหมายเหตุประกอบข้อมูลทางการเงินระหว่างกาลแบบย่อ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ซึ่งผู้บริหารของกิจการเป็น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ผู้รับผิดชอบ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504880"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lang w:val="en-GB"/>
        </w:rPr>
        <w:t>34</w:t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 xml:space="preserve">เรื่อง </w:t>
      </w:r>
      <w:r w:rsidR="00B90D5F"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>การรายงาน</w:t>
      </w:r>
      <w:r w:rsidR="00D11E58"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br/>
      </w:r>
      <w:r w:rsidR="00B90D5F"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ทางการเงินระหว่างกาล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59EE3A1F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504880" w:rsidRPr="0050488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4DB8B1E2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504880" w:rsidRPr="00504880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Default="00410360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8DE978" w14:textId="77777777" w:rsidR="007A76A9" w:rsidRPr="007A76A9" w:rsidRDefault="007A76A9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4D4ABD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E1F3F55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CD6E68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7114D0C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DC580DA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F59E8E" w14:textId="77777777" w:rsidR="002B2216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2B221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กรรณ ตัณฑวิรัตน์</w:t>
      </w:r>
    </w:p>
    <w:p w14:paraId="2D2EAD33" w14:textId="582EEA19" w:rsidR="00E430B6" w:rsidRPr="002B2216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504880" w:rsidRPr="00504880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330EF8B6" w14:textId="1124D45F" w:rsidR="00397CB7" w:rsidRPr="007849FC" w:rsidRDefault="00940842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t xml:space="preserve">12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พฤศจิกายน</w:t>
      </w:r>
      <w:r w:rsidR="00872F37"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="00504880" w:rsidRPr="00504880">
        <w:rPr>
          <w:rFonts w:ascii="Browallia New" w:eastAsia="Arial Unicode MS" w:hAnsi="Browallia New" w:cs="Browallia New"/>
          <w:sz w:val="28"/>
          <w:szCs w:val="28"/>
          <w:lang w:val="en-GB"/>
        </w:rPr>
        <w:t>256</w:t>
      </w:r>
      <w:r w:rsidR="00504880" w:rsidRPr="00504880">
        <w:rPr>
          <w:rFonts w:ascii="Browallia New" w:eastAsia="Arial Unicode MS" w:hAnsi="Browallia New" w:cs="Browallia New" w:hint="cs"/>
          <w:sz w:val="28"/>
          <w:szCs w:val="28"/>
          <w:lang w:val="en-GB"/>
        </w:rPr>
        <w:t>4</w:t>
      </w:r>
    </w:p>
    <w:sectPr w:rsidR="00397CB7" w:rsidRPr="007849FC" w:rsidSect="00E94978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ADF0A" w14:textId="77777777" w:rsidR="009E1CB6" w:rsidRDefault="009E1CB6">
      <w:r>
        <w:separator/>
      </w:r>
    </w:p>
  </w:endnote>
  <w:endnote w:type="continuationSeparator" w:id="0">
    <w:p w14:paraId="6A7361A4" w14:textId="77777777" w:rsidR="009E1CB6" w:rsidRDefault="009E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AA649" w14:textId="77777777" w:rsidR="009E1CB6" w:rsidRDefault="009E1CB6">
      <w:r>
        <w:separator/>
      </w:r>
    </w:p>
  </w:footnote>
  <w:footnote w:type="continuationSeparator" w:id="0">
    <w:p w14:paraId="395FDFF8" w14:textId="77777777" w:rsidR="009E1CB6" w:rsidRDefault="009E1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26E9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1741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189A"/>
    <w:rsid w:val="002F3AEA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97CB7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4880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4740F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93A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B52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7F6FA1"/>
    <w:rsid w:val="008026FD"/>
    <w:rsid w:val="00803A98"/>
    <w:rsid w:val="00804619"/>
    <w:rsid w:val="008061E1"/>
    <w:rsid w:val="00807266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16F0E"/>
    <w:rsid w:val="00924B02"/>
    <w:rsid w:val="00926898"/>
    <w:rsid w:val="00926912"/>
    <w:rsid w:val="00932E8F"/>
    <w:rsid w:val="00933193"/>
    <w:rsid w:val="00937C45"/>
    <w:rsid w:val="009403DC"/>
    <w:rsid w:val="00940842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0C46"/>
    <w:rsid w:val="009D4D78"/>
    <w:rsid w:val="009D5544"/>
    <w:rsid w:val="009D724E"/>
    <w:rsid w:val="009E1CB6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159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55D"/>
    <w:rsid w:val="00A726FE"/>
    <w:rsid w:val="00A74C4F"/>
    <w:rsid w:val="00A75A6D"/>
    <w:rsid w:val="00A82668"/>
    <w:rsid w:val="00A8433C"/>
    <w:rsid w:val="00A90BD6"/>
    <w:rsid w:val="00A951B0"/>
    <w:rsid w:val="00AA1178"/>
    <w:rsid w:val="00AA41BA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0D5F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1E58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4978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7A9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06DD-74B1-4CD3-B06C-8E28F21A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Kannapat Udompornthanakij (TH)</cp:lastModifiedBy>
  <cp:revision>37</cp:revision>
  <cp:lastPrinted>2021-10-15T09:25:00Z</cp:lastPrinted>
  <dcterms:created xsi:type="dcterms:W3CDTF">2020-05-20T09:28:00Z</dcterms:created>
  <dcterms:modified xsi:type="dcterms:W3CDTF">2021-10-15T09:35:00Z</dcterms:modified>
</cp:coreProperties>
</file>