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90" w:type="dxa"/>
        <w:tblLook w:val="01E0" w:firstRow="1" w:lastRow="1" w:firstColumn="1" w:lastColumn="1" w:noHBand="0" w:noVBand="0"/>
      </w:tblPr>
      <w:tblGrid>
        <w:gridCol w:w="2268"/>
        <w:gridCol w:w="7722"/>
      </w:tblGrid>
      <w:tr w:rsidR="00E34256" w:rsidRPr="00EB4E79" w14:paraId="4C492726" w14:textId="77777777" w:rsidTr="007633DA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722" w:type="dxa"/>
            <w:vAlign w:val="center"/>
          </w:tcPr>
          <w:p w14:paraId="6B9D16C6" w14:textId="20F5B45B" w:rsidR="00034AA9" w:rsidRPr="00C9715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S. </w:t>
            </w:r>
            <w:proofErr w:type="spellStart"/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Khonk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>aen</w:t>
            </w:r>
            <w:proofErr w:type="spellEnd"/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Food</w:t>
            </w:r>
            <w:r w:rsidR="004854C7" w:rsidRPr="00C97159">
              <w:rPr>
                <w:rFonts w:hAnsi="Times New Roman" w:cs="Times New Roman"/>
                <w:color w:val="7E7F82"/>
                <w:sz w:val="25"/>
                <w:szCs w:val="25"/>
              </w:rPr>
              <w:t>s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Public Company Limite</w:t>
            </w:r>
            <w:r w:rsidR="007728D6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d </w:t>
            </w:r>
            <w:r w:rsidR="00034AA9" w:rsidRPr="00C97159">
              <w:rPr>
                <w:rFonts w:hAnsi="Times New Roman" w:cs="Times New Roman"/>
                <w:color w:val="7E7F82"/>
                <w:sz w:val="25"/>
                <w:szCs w:val="25"/>
              </w:rPr>
              <w:t>and its subsidiaries</w:t>
            </w:r>
          </w:p>
          <w:p w14:paraId="047F9468" w14:textId="38BB9473" w:rsidR="00E34256" w:rsidRPr="00C97159" w:rsidRDefault="00E34256" w:rsidP="00034AA9">
            <w:pPr>
              <w:spacing w:line="380" w:lineRule="exact"/>
              <w:rPr>
                <w:rFonts w:hAnsi="Times New Roman"/>
                <w:color w:val="7E7F82"/>
                <w:sz w:val="25"/>
                <w:szCs w:val="25"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R</w:t>
            </w:r>
            <w:r w:rsidR="008F050A" w:rsidRPr="00C97159">
              <w:rPr>
                <w:rFonts w:hAnsi="Times New Roman" w:cs="Times New Roman"/>
                <w:color w:val="7E7F82"/>
                <w:sz w:val="25"/>
                <w:szCs w:val="25"/>
              </w:rPr>
              <w:t>eview r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eport and </w:t>
            </w:r>
            <w:r w:rsidR="00103125" w:rsidRPr="00C97159">
              <w:rPr>
                <w:rFonts w:hAnsi="Times New Roman" w:cs="Times New Roman"/>
                <w:color w:val="7E7F82"/>
                <w:sz w:val="25"/>
                <w:szCs w:val="25"/>
              </w:rPr>
              <w:t>consolidated and separate</w:t>
            </w:r>
            <w:r w:rsidR="00EB4E79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financial </w:t>
            </w:r>
            <w:r w:rsidR="00A31D68" w:rsidRPr="00C97159">
              <w:rPr>
                <w:rFonts w:hAnsi="Times New Roman"/>
                <w:color w:val="7E7F82"/>
                <w:sz w:val="25"/>
                <w:szCs w:val="25"/>
              </w:rPr>
              <w:t>information</w:t>
            </w:r>
          </w:p>
          <w:p w14:paraId="2D6D119B" w14:textId="239825FF" w:rsidR="00E34256" w:rsidRPr="00DE353A" w:rsidRDefault="001A3F55" w:rsidP="00DE353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5"/>
                <w:szCs w:val="25"/>
                <w:cs/>
              </w:rPr>
            </w:pP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For the three-month</w:t>
            </w:r>
            <w:r w:rsidR="00C83EE8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Pr="00C97159">
              <w:rPr>
                <w:rFonts w:hAnsi="Times New Roman" w:cs="Times New Roman"/>
                <w:color w:val="7E7F82"/>
                <w:sz w:val="25"/>
                <w:szCs w:val="25"/>
              </w:rPr>
              <w:t>period</w:t>
            </w:r>
            <w:r w:rsidR="000046CF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ended </w:t>
            </w:r>
            <w:r w:rsidR="00DE353A">
              <w:rPr>
                <w:rFonts w:hAnsi="Times New Roman" w:cs="Times New Roman"/>
                <w:color w:val="7E7F82"/>
                <w:sz w:val="25"/>
                <w:szCs w:val="25"/>
              </w:rPr>
              <w:t>31 March</w:t>
            </w:r>
            <w:r w:rsidR="00FA147A" w:rsidRPr="00C97159">
              <w:rPr>
                <w:rFonts w:hAnsi="Times New Roman" w:cs="Times New Roman"/>
                <w:color w:val="7E7F82"/>
                <w:sz w:val="25"/>
                <w:szCs w:val="25"/>
              </w:rPr>
              <w:t xml:space="preserve"> </w:t>
            </w:r>
            <w:r w:rsidR="00E43562" w:rsidRPr="00C97159">
              <w:rPr>
                <w:rFonts w:hAnsi="Times New Roman" w:cs="Times New Roman"/>
                <w:color w:val="7E7F82"/>
                <w:sz w:val="25"/>
                <w:szCs w:val="25"/>
              </w:rPr>
              <w:t>202</w:t>
            </w:r>
            <w:r w:rsidR="00DE353A">
              <w:rPr>
                <w:rFonts w:hAnsi="Times New Roman" w:cs="Times New Roman"/>
                <w:color w:val="7E7F82"/>
                <w:sz w:val="25"/>
                <w:szCs w:val="25"/>
              </w:rPr>
              <w:t>5</w:t>
            </w:r>
          </w:p>
        </w:tc>
      </w:tr>
    </w:tbl>
    <w:p w14:paraId="34C49885" w14:textId="77777777" w:rsidR="002F5D48" w:rsidRDefault="002F5D4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  <w:sectPr w:rsidR="002F5D48" w:rsidSect="002F5D48">
          <w:headerReference w:type="default" r:id="rId11"/>
          <w:pgSz w:w="11909" w:h="16834" w:code="9"/>
          <w:pgMar w:top="2160" w:right="1080" w:bottom="11520" w:left="360" w:header="706" w:footer="706" w:gutter="0"/>
          <w:pgNumType w:start="2"/>
          <w:cols w:space="720"/>
          <w:titlePg/>
          <w:docGrid w:linePitch="326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 xml:space="preserve">he Shareholders of 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62570C37" w:rsidR="00EC0B88" w:rsidRDefault="00EC0B88" w:rsidP="00E0560D">
      <w:pPr>
        <w:tabs>
          <w:tab w:val="left" w:pos="720"/>
        </w:tabs>
        <w:spacing w:before="120" w:after="6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C82DBF">
        <w:rPr>
          <w:rFonts w:ascii="Arial" w:hAnsi="Arial" w:cs="Arial"/>
          <w:sz w:val="22"/>
          <w:szCs w:val="22"/>
        </w:rPr>
        <w:t xml:space="preserve">financial </w:t>
      </w:r>
      <w:r w:rsidR="00103125">
        <w:rPr>
          <w:rFonts w:ascii="Arial" w:hAnsi="Arial" w:cs="Arial"/>
          <w:sz w:val="22"/>
          <w:szCs w:val="22"/>
        </w:rPr>
        <w:t xml:space="preserve">information </w:t>
      </w:r>
      <w:r w:rsidR="00C82DBF">
        <w:rPr>
          <w:rFonts w:ascii="Arial" w:hAnsi="Arial" w:cs="Arial"/>
          <w:sz w:val="22"/>
          <w:szCs w:val="22"/>
        </w:rPr>
        <w:t>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</w:t>
      </w:r>
      <w:r w:rsidR="00103125">
        <w:rPr>
          <w:rFonts w:ascii="Arial" w:hAnsi="Arial" w:cs="Arial"/>
          <w:sz w:val="22"/>
          <w:szCs w:val="22"/>
        </w:rPr>
        <w:t xml:space="preserve">(the Group), which comprises the consolidated </w:t>
      </w:r>
      <w:r w:rsidR="00DA07A6">
        <w:rPr>
          <w:rFonts w:ascii="Arial" w:hAnsi="Arial" w:cs="Arial"/>
          <w:sz w:val="22"/>
          <w:szCs w:val="22"/>
        </w:rPr>
        <w:t>s</w:t>
      </w:r>
      <w:r w:rsidR="00103125">
        <w:rPr>
          <w:rFonts w:ascii="Arial" w:hAnsi="Arial" w:cs="Arial"/>
          <w:sz w:val="22"/>
          <w:szCs w:val="22"/>
        </w:rPr>
        <w:t xml:space="preserve">tatement of financial position </w:t>
      </w:r>
      <w:r w:rsidRPr="00EC0B88">
        <w:rPr>
          <w:rFonts w:ascii="Arial" w:hAnsi="Arial" w:cs="Arial"/>
          <w:sz w:val="22"/>
          <w:szCs w:val="22"/>
        </w:rPr>
        <w:t xml:space="preserve">as at </w:t>
      </w:r>
      <w:r w:rsidR="00DE353A">
        <w:rPr>
          <w:rFonts w:ascii="Arial" w:hAnsi="Arial" w:cs="Arial"/>
          <w:sz w:val="22"/>
          <w:szCs w:val="22"/>
        </w:rPr>
        <w:t>31 March 2025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E22269" w:rsidRPr="00E22269">
        <w:rPr>
          <w:rFonts w:ascii="Arial" w:hAnsi="Arial" w:cs="Arial"/>
          <w:sz w:val="22"/>
          <w:szCs w:val="22"/>
        </w:rPr>
        <w:t xml:space="preserve"> </w:t>
      </w:r>
      <w:r w:rsidR="00E22269">
        <w:rPr>
          <w:rFonts w:ascii="Arial" w:hAnsi="Arial" w:cs="Arial"/>
          <w:sz w:val="22"/>
          <w:szCs w:val="22"/>
        </w:rPr>
        <w:t>and</w:t>
      </w:r>
      <w:r w:rsidR="00764181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="00AD222C">
        <w:rPr>
          <w:rFonts w:ascii="Arial" w:hAnsi="Arial" w:cs="Arial"/>
          <w:sz w:val="22"/>
          <w:szCs w:val="22"/>
        </w:rPr>
        <w:t xml:space="preserve"> for the three-month period then</w:t>
      </w:r>
      <w:r w:rsidR="00AD222C" w:rsidRPr="00EC0B88">
        <w:rPr>
          <w:rFonts w:ascii="Arial" w:hAnsi="Arial" w:cs="Arial"/>
          <w:sz w:val="22"/>
          <w:szCs w:val="22"/>
        </w:rPr>
        <w:t xml:space="preserve"> ended</w:t>
      </w:r>
      <w:r w:rsidRPr="00EC0B88">
        <w:rPr>
          <w:rFonts w:ascii="Arial" w:hAnsi="Arial" w:cs="Arial"/>
          <w:sz w:val="22"/>
          <w:szCs w:val="22"/>
        </w:rPr>
        <w:t xml:space="preserve">, </w:t>
      </w:r>
      <w:r w:rsidR="00AD222C">
        <w:rPr>
          <w:rFonts w:ascii="Arial" w:hAnsi="Arial" w:cs="Arial"/>
          <w:sz w:val="22"/>
          <w:szCs w:val="22"/>
        </w:rPr>
        <w:t>and</w:t>
      </w:r>
      <w:r w:rsidR="0041714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changes in shareholders’ 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>lows</w:t>
      </w:r>
      <w:r w:rsidR="00AD222C">
        <w:rPr>
          <w:rFonts w:ascii="Arial" w:hAnsi="Arial" w:cs="Arial"/>
          <w:sz w:val="22"/>
          <w:szCs w:val="22"/>
        </w:rPr>
        <w:t xml:space="preserve"> for </w:t>
      </w:r>
      <w:r w:rsidR="00417148">
        <w:rPr>
          <w:rFonts w:ascii="Arial" w:hAnsi="Arial" w:cs="Arial"/>
          <w:sz w:val="22"/>
          <w:szCs w:val="22"/>
        </w:rPr>
        <w:t xml:space="preserve">the </w:t>
      </w:r>
      <w:r w:rsidR="00DE353A">
        <w:rPr>
          <w:rFonts w:ascii="Arial" w:hAnsi="Arial" w:cs="Arial"/>
          <w:sz w:val="22"/>
          <w:szCs w:val="22"/>
        </w:rPr>
        <w:t>three</w:t>
      </w:r>
      <w:r w:rsidR="00AD222C">
        <w:rPr>
          <w:rFonts w:ascii="Arial" w:hAnsi="Arial" w:cs="Arial"/>
          <w:sz w:val="22"/>
          <w:szCs w:val="22"/>
        </w:rPr>
        <w:t>-month period then ended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AD222C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</w:t>
      </w:r>
      <w:r w:rsidR="00103125">
        <w:rPr>
          <w:rFonts w:ascii="Arial" w:hAnsi="Arial" w:cs="Arial"/>
          <w:sz w:val="22"/>
          <w:szCs w:val="22"/>
        </w:rPr>
        <w:t xml:space="preserve">the </w:t>
      </w:r>
      <w:r w:rsidR="00D8683F">
        <w:rPr>
          <w:rFonts w:ascii="Arial" w:hAnsi="Arial" w:cs="Arial"/>
          <w:sz w:val="22"/>
          <w:szCs w:val="22"/>
        </w:rPr>
        <w:t>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0560D">
      <w:pPr>
        <w:tabs>
          <w:tab w:val="left" w:pos="720"/>
        </w:tabs>
        <w:spacing w:after="6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D0C1BE7" w14:textId="7C0A0E64" w:rsidR="00103125" w:rsidRPr="00E0560D" w:rsidRDefault="001A3F55" w:rsidP="00E0560D">
      <w:pPr>
        <w:tabs>
          <w:tab w:val="left" w:pos="720"/>
        </w:tabs>
        <w:spacing w:after="6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74972676" w14:textId="77777777" w:rsidR="00E0560D" w:rsidRPr="00957B2F" w:rsidRDefault="00E0560D" w:rsidP="00E0560D">
      <w:pPr>
        <w:tabs>
          <w:tab w:val="left" w:pos="720"/>
        </w:tabs>
        <w:spacing w:after="6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783DCE36" w14:textId="77777777" w:rsidR="00E0560D" w:rsidRDefault="00E0560D" w:rsidP="00E0560D">
      <w:pPr>
        <w:tabs>
          <w:tab w:val="left" w:pos="720"/>
        </w:tabs>
        <w:spacing w:after="6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350C726C" w14:textId="77777777" w:rsidR="00E0560D" w:rsidRPr="00EB4E79" w:rsidRDefault="00E0560D" w:rsidP="00E0560D">
      <w:pPr>
        <w:tabs>
          <w:tab w:val="left" w:pos="720"/>
        </w:tabs>
        <w:spacing w:before="600" w:line="380" w:lineRule="exact"/>
        <w:rPr>
          <w:rFonts w:ascii="Arial" w:hAnsi="Arial"/>
          <w:sz w:val="22"/>
          <w:szCs w:val="22"/>
        </w:rPr>
      </w:pPr>
      <w:r w:rsidRPr="00F16FDC">
        <w:rPr>
          <w:rFonts w:ascii="Arial" w:hAnsi="Arial"/>
          <w:sz w:val="22"/>
          <w:szCs w:val="22"/>
        </w:rPr>
        <w:t>Rosaporn</w:t>
      </w:r>
      <w:r>
        <w:rPr>
          <w:rFonts w:ascii="Arial" w:hAnsi="Arial" w:hint="cs"/>
          <w:sz w:val="22"/>
          <w:szCs w:val="22"/>
          <w:cs/>
        </w:rPr>
        <w:t xml:space="preserve"> </w:t>
      </w:r>
      <w:r w:rsidRPr="00F16FDC">
        <w:rPr>
          <w:rFonts w:ascii="Arial" w:hAnsi="Arial"/>
          <w:sz w:val="22"/>
          <w:szCs w:val="22"/>
        </w:rPr>
        <w:t>Decharkom</w:t>
      </w:r>
    </w:p>
    <w:p w14:paraId="398E5F4B" w14:textId="77777777" w:rsidR="00E0560D" w:rsidRDefault="00E0560D" w:rsidP="00E0560D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 w:rsidRPr="00E830AE">
        <w:rPr>
          <w:rFonts w:ascii="Arial" w:hAnsi="Arial"/>
          <w:sz w:val="22"/>
          <w:szCs w:val="22"/>
        </w:rPr>
        <w:t>5659</w:t>
      </w:r>
    </w:p>
    <w:p w14:paraId="25EA93B8" w14:textId="77777777" w:rsidR="00E0560D" w:rsidRDefault="00E0560D" w:rsidP="00E0560D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424FD85A" w:rsidR="00B86506" w:rsidRPr="00EE5FC4" w:rsidRDefault="00E0560D" w:rsidP="00E0560D">
      <w:pPr>
        <w:tabs>
          <w:tab w:val="left" w:pos="720"/>
        </w:tabs>
        <w:spacing w:before="60" w:after="60"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50789A">
        <w:rPr>
          <w:rFonts w:ascii="Arial" w:hAnsi="Arial"/>
          <w:sz w:val="22"/>
          <w:szCs w:val="22"/>
        </w:rPr>
        <w:t>14 May</w:t>
      </w:r>
      <w:r w:rsidR="00DE353A">
        <w:rPr>
          <w:rFonts w:ascii="Arial" w:hAnsi="Arial"/>
          <w:sz w:val="22"/>
          <w:szCs w:val="22"/>
        </w:rPr>
        <w:t xml:space="preserve"> 2025</w:t>
      </w:r>
    </w:p>
    <w:sectPr w:rsidR="00B86506" w:rsidRPr="00EE5FC4" w:rsidSect="00E0560D">
      <w:headerReference w:type="first" r:id="rId12"/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53705" w14:textId="77777777" w:rsidR="004A6F98" w:rsidRDefault="004A6F98">
      <w:r>
        <w:separator/>
      </w:r>
    </w:p>
  </w:endnote>
  <w:endnote w:type="continuationSeparator" w:id="0">
    <w:p w14:paraId="394AD036" w14:textId="77777777" w:rsidR="004A6F98" w:rsidRDefault="004A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7EB1E" w14:textId="3CC6E466" w:rsidR="00103125" w:rsidRPr="00103125" w:rsidRDefault="00103125">
    <w:pPr>
      <w:pStyle w:val="Footer"/>
      <w:jc w:val="right"/>
      <w:rPr>
        <w:rFonts w:ascii="Arial" w:hAnsi="Arial" w:cs="Arial"/>
        <w:sz w:val="22"/>
        <w:szCs w:val="22"/>
      </w:rPr>
    </w:pPr>
  </w:p>
  <w:p w14:paraId="3F24D4A8" w14:textId="77777777" w:rsidR="00103125" w:rsidRPr="00C83EE8" w:rsidRDefault="00103125" w:rsidP="00C83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F0C86" w14:textId="77777777" w:rsidR="004A6F98" w:rsidRDefault="004A6F98">
      <w:r>
        <w:separator/>
      </w:r>
    </w:p>
  </w:footnote>
  <w:footnote w:type="continuationSeparator" w:id="0">
    <w:p w14:paraId="034C8E56" w14:textId="77777777" w:rsidR="004A6F98" w:rsidRDefault="004A6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E3F0C" w14:textId="77777777" w:rsidR="00103125" w:rsidRDefault="001031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251783">
    <w:abstractNumId w:val="3"/>
  </w:num>
  <w:num w:numId="2" w16cid:durableId="624893955">
    <w:abstractNumId w:val="2"/>
  </w:num>
  <w:num w:numId="3" w16cid:durableId="966667271">
    <w:abstractNumId w:val="4"/>
  </w:num>
  <w:num w:numId="4" w16cid:durableId="979655018">
    <w:abstractNumId w:val="0"/>
  </w:num>
  <w:num w:numId="5" w16cid:durableId="1595161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414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69B8"/>
    <w:rsid w:val="000371E3"/>
    <w:rsid w:val="00040ABE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87C54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03125"/>
    <w:rsid w:val="00112610"/>
    <w:rsid w:val="0011338F"/>
    <w:rsid w:val="00114020"/>
    <w:rsid w:val="00115C46"/>
    <w:rsid w:val="00116340"/>
    <w:rsid w:val="00117737"/>
    <w:rsid w:val="00122D0E"/>
    <w:rsid w:val="00122E27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03F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9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6966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5D48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7E6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271A"/>
    <w:rsid w:val="00413636"/>
    <w:rsid w:val="004141C0"/>
    <w:rsid w:val="00417148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53B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1DF7"/>
    <w:rsid w:val="004A2E45"/>
    <w:rsid w:val="004A6F98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0265"/>
    <w:rsid w:val="00501BF1"/>
    <w:rsid w:val="00507477"/>
    <w:rsid w:val="0050758D"/>
    <w:rsid w:val="005077EE"/>
    <w:rsid w:val="0050789A"/>
    <w:rsid w:val="005110BA"/>
    <w:rsid w:val="00511418"/>
    <w:rsid w:val="00512806"/>
    <w:rsid w:val="0051292C"/>
    <w:rsid w:val="0051346B"/>
    <w:rsid w:val="005158AE"/>
    <w:rsid w:val="00527A4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6961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0503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B4AC3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807"/>
    <w:rsid w:val="00753C4C"/>
    <w:rsid w:val="00755F06"/>
    <w:rsid w:val="00756558"/>
    <w:rsid w:val="00757ACD"/>
    <w:rsid w:val="00763010"/>
    <w:rsid w:val="0076316F"/>
    <w:rsid w:val="007633DA"/>
    <w:rsid w:val="00763C81"/>
    <w:rsid w:val="00764181"/>
    <w:rsid w:val="00764A56"/>
    <w:rsid w:val="00765344"/>
    <w:rsid w:val="00766ECA"/>
    <w:rsid w:val="00770421"/>
    <w:rsid w:val="007714C7"/>
    <w:rsid w:val="007728D6"/>
    <w:rsid w:val="00774397"/>
    <w:rsid w:val="00774953"/>
    <w:rsid w:val="00775E88"/>
    <w:rsid w:val="00776F18"/>
    <w:rsid w:val="00776F68"/>
    <w:rsid w:val="00780E6E"/>
    <w:rsid w:val="00781A78"/>
    <w:rsid w:val="00782318"/>
    <w:rsid w:val="007845BC"/>
    <w:rsid w:val="007907FC"/>
    <w:rsid w:val="007938B9"/>
    <w:rsid w:val="00795FDB"/>
    <w:rsid w:val="00796F82"/>
    <w:rsid w:val="007A4612"/>
    <w:rsid w:val="007B0340"/>
    <w:rsid w:val="007B1917"/>
    <w:rsid w:val="007B51DB"/>
    <w:rsid w:val="007B58E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0E49"/>
    <w:rsid w:val="007F47E5"/>
    <w:rsid w:val="007F6FDC"/>
    <w:rsid w:val="007F7E95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2768C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2B0E"/>
    <w:rsid w:val="00883F3F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4FD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9F79D6"/>
    <w:rsid w:val="00A00A26"/>
    <w:rsid w:val="00A00C6F"/>
    <w:rsid w:val="00A012D8"/>
    <w:rsid w:val="00A03C93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70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68E8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22C"/>
    <w:rsid w:val="00AD28FB"/>
    <w:rsid w:val="00AD2E38"/>
    <w:rsid w:val="00AD3F04"/>
    <w:rsid w:val="00AD7C72"/>
    <w:rsid w:val="00AD7EB4"/>
    <w:rsid w:val="00AE01B3"/>
    <w:rsid w:val="00AE0613"/>
    <w:rsid w:val="00AE36A9"/>
    <w:rsid w:val="00AE41EB"/>
    <w:rsid w:val="00AE6B92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116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51B"/>
    <w:rsid w:val="00C42706"/>
    <w:rsid w:val="00C42A46"/>
    <w:rsid w:val="00C4366B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3EE8"/>
    <w:rsid w:val="00C84356"/>
    <w:rsid w:val="00C843B9"/>
    <w:rsid w:val="00C859C7"/>
    <w:rsid w:val="00C863CF"/>
    <w:rsid w:val="00C90386"/>
    <w:rsid w:val="00C9101E"/>
    <w:rsid w:val="00C92FF9"/>
    <w:rsid w:val="00C96E55"/>
    <w:rsid w:val="00C97159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07A6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353A"/>
    <w:rsid w:val="00DE4C2C"/>
    <w:rsid w:val="00DE4DF6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60D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2269"/>
    <w:rsid w:val="00E22738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562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0AE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A7BF6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AED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16FDC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2FF8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d09e28e3-377a-4f41-8ba9-eeb3b5fb149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2EE7E379F3D4298B9BCB8E30225F3" ma:contentTypeVersion="16" ma:contentTypeDescription="Create a new document." ma:contentTypeScope="" ma:versionID="6647aae37aa36c57f7d1b6fa57c3c9b6">
  <xsd:schema xmlns:xsd="http://www.w3.org/2001/XMLSchema" xmlns:xs="http://www.w3.org/2001/XMLSchema" xmlns:p="http://schemas.microsoft.com/office/2006/metadata/properties" xmlns:ns2="d09e28e3-377a-4f41-8ba9-eeb3b5fb149b" xmlns:ns3="61981ef8-4ab9-4540-baf0-d7dacb67e0bd" xmlns:ns4="50c908b1-f277-4340-90a9-4611d0b0f078" targetNamespace="http://schemas.microsoft.com/office/2006/metadata/properties" ma:root="true" ma:fieldsID="10f027ad40ccc9cb4f18bfbb9c291dd5" ns2:_="" ns3:_="" ns4:_="">
    <xsd:import namespace="d09e28e3-377a-4f41-8ba9-eeb3b5fb149b"/>
    <xsd:import namespace="61981ef8-4ab9-4540-baf0-d7dacb67e0b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ec019c5-a5f9-4b85-8707-65d655e2057a}" ma:internalName="TaxCatchAll" ma:showField="CatchAllData" ma:web="61981ef8-4ab9-4540-baf0-d7dacb67e0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FBE322-B083-45A9-B943-20AA4B40B85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d09e28e3-377a-4f41-8ba9-eeb3b5fb149b"/>
  </ds:schemaRefs>
</ds:datastoreItem>
</file>

<file path=customXml/itemProps3.xml><?xml version="1.0" encoding="utf-8"?>
<ds:datastoreItem xmlns:ds="http://schemas.openxmlformats.org/officeDocument/2006/customXml" ds:itemID="{D4BE7A81-DA45-40AC-ACC8-6B7887F44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0F5104-B699-4C2F-99EB-3E741A9D91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341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Sunantha Sawandwangkung</cp:lastModifiedBy>
  <cp:revision>34</cp:revision>
  <cp:lastPrinted>2025-05-08T09:26:00Z</cp:lastPrinted>
  <dcterms:created xsi:type="dcterms:W3CDTF">2021-04-29T08:17:00Z</dcterms:created>
  <dcterms:modified xsi:type="dcterms:W3CDTF">2025-05-08T09:26:00Z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  <property fmtid="{D5CDD505-2E9C-101B-9397-08002B2CF9AE}" pid="3" name="MediaServiceImageTags">
    <vt:lpwstr/>
  </property>
</Properties>
</file>