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GoBack"/>
      <w:bookmarkEnd w:id="0"/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</w:p>
    <w:bookmarkEnd w:id="1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64B089EB" w14:textId="585513FA" w:rsidR="00766F61" w:rsidRPr="00D71A2D" w:rsidRDefault="00766F61" w:rsidP="00766F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2" w:name="_Hlk192773364"/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งวดสามเดือนและเก้าเดือน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bookmarkEnd w:id="2"/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lastRenderedPageBreak/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58F41C1E" w14:textId="009F8E70" w:rsidR="00766F61" w:rsidRPr="00D71A2D" w:rsidRDefault="00766F61" w:rsidP="00766F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งวดสามเดือนและเก้าเดือน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E52F1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2" w:right="1151" w:bottom="578" w:left="1151" w:header="709" w:footer="709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976EB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B8ED719" w14:textId="52B1B9EC" w:rsidR="00766F61" w:rsidRPr="00184655" w:rsidRDefault="00766F61" w:rsidP="00766F6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ข้าพเจ้าได้สอบทาน</w:t>
      </w:r>
      <w:r w:rsidRPr="00A034DF">
        <w:rPr>
          <w:rFonts w:asciiTheme="majorBidi" w:hAnsiTheme="majorBidi" w:cs="Angsana New"/>
          <w:spacing w:val="-4"/>
          <w:sz w:val="30"/>
          <w:szCs w:val="30"/>
          <w:cs/>
        </w:rPr>
        <w:t>งบฐานะ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การ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>เงินรวม ณ วันที่</w:t>
      </w:r>
      <w:r w:rsidRPr="00054C0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54C03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054C0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D726D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งบกำไรขาดทุนรวม</w:t>
      </w:r>
      <w:r w:rsidRPr="00FD726D" w:rsidDel="00627B6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>งบกำไรข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าดทุนเบ็ดเสร็จรวม</w:t>
      </w:r>
      <w:r w:rsidRPr="00931D0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br/>
      </w:r>
      <w:r w:rsidRPr="00054C03">
        <w:rPr>
          <w:rFonts w:asciiTheme="majorBidi" w:hAnsiTheme="majorBidi" w:cs="Angsana New"/>
          <w:spacing w:val="2"/>
          <w:sz w:val="30"/>
          <w:szCs w:val="30"/>
          <w:cs/>
        </w:rPr>
        <w:t>สำหรับงวดสามเดือนและ</w:t>
      </w:r>
      <w:r>
        <w:rPr>
          <w:rFonts w:asciiTheme="majorBidi" w:hAnsiTheme="majorBidi" w:cs="Angsana New"/>
          <w:spacing w:val="2"/>
          <w:sz w:val="30"/>
          <w:szCs w:val="30"/>
          <w:cs/>
        </w:rPr>
        <w:t>เก้า</w:t>
      </w:r>
      <w:r w:rsidRPr="00054C03">
        <w:rPr>
          <w:rFonts w:asciiTheme="majorBidi" w:hAnsiTheme="majorBidi" w:cs="Angsana New"/>
          <w:spacing w:val="2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="Angsana New"/>
          <w:spacing w:val="2"/>
          <w:sz w:val="30"/>
          <w:szCs w:val="30"/>
        </w:rPr>
        <w:t>30</w:t>
      </w:r>
      <w:r w:rsidRPr="00054C03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2"/>
          <w:sz w:val="30"/>
          <w:szCs w:val="30"/>
          <w:cs/>
        </w:rPr>
        <w:t>กันยายน</w:t>
      </w:r>
      <w:r w:rsidRPr="00054C03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2"/>
          <w:sz w:val="30"/>
          <w:szCs w:val="30"/>
        </w:rPr>
        <w:t>2568</w:t>
      </w:r>
      <w:r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</w:t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>งบการเปลี่ยนแปลงส่วนของผู้ถือหุ้นรวมและ</w:t>
      </w:r>
      <w:r>
        <w:rPr>
          <w:rFonts w:asciiTheme="majorBidi" w:hAnsiTheme="majorBidi" w:cs="Angsana New"/>
          <w:spacing w:val="2"/>
          <w:sz w:val="30"/>
          <w:szCs w:val="30"/>
          <w:cs/>
        </w:rPr>
        <w:br/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>งบกระแสเงินสดรวม สำหรับงวด</w:t>
      </w:r>
      <w:r>
        <w:rPr>
          <w:rFonts w:asciiTheme="majorBidi" w:hAnsiTheme="majorBidi" w:cs="Angsana New" w:hint="cs"/>
          <w:spacing w:val="2"/>
          <w:sz w:val="30"/>
          <w:szCs w:val="30"/>
          <w:cs/>
        </w:rPr>
        <w:t>เก้า</w:t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 xml:space="preserve">เดือนสิ้นสุดวันที่ </w:t>
      </w:r>
      <w:r w:rsidRPr="00054C03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>
        <w:rPr>
          <w:rFonts w:asciiTheme="majorBidi" w:hAnsiTheme="majorBidi" w:cs="Angsana New"/>
          <w:spacing w:val="2"/>
          <w:sz w:val="30"/>
          <w:szCs w:val="30"/>
          <w:cs/>
        </w:rPr>
        <w:t>กันยายน</w:t>
      </w:r>
      <w:r w:rsidRPr="00054C03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A034DF">
        <w:rPr>
          <w:rFonts w:asciiTheme="majorBidi" w:hAnsiTheme="majorBidi" w:cstheme="majorBidi"/>
          <w:spacing w:val="2"/>
          <w:sz w:val="30"/>
          <w:szCs w:val="30"/>
        </w:rPr>
        <w:t>256</w:t>
      </w:r>
      <w:r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A034DF">
        <w:rPr>
          <w:rFonts w:asciiTheme="majorBidi" w:hAnsiTheme="majorBidi" w:cs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0C25A1">
        <w:rPr>
          <w:rFonts w:asciiTheme="majorBidi" w:hAnsiTheme="majorBidi" w:cs="Angsana New"/>
          <w:spacing w:val="2"/>
          <w:sz w:val="30"/>
          <w:szCs w:val="30"/>
          <w:cs/>
        </w:rPr>
        <w:t>(“ข้อมูลทางการเงินระหว่างกาล”) ของบริษัทเอสซีจี แพคเกจจิ้ง จำกัด (มหาชน) และบริษัทย่อย ซึ่งผู้บริหารของกิจการ</w:t>
      </w:r>
      <w:r w:rsidRPr="00F14394">
        <w:rPr>
          <w:rFonts w:asciiTheme="majorBidi" w:hAnsiTheme="majorBidi" w:cs="Angsana New"/>
          <w:spacing w:val="6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14394">
        <w:rPr>
          <w:rFonts w:asciiTheme="majorBidi" w:hAnsiTheme="majorBidi" w:cs="Angsana New"/>
          <w:spacing w:val="6"/>
          <w:sz w:val="30"/>
          <w:szCs w:val="30"/>
        </w:rPr>
        <w:t>34</w:t>
      </w:r>
      <w:r w:rsidRPr="00F14394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F14394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เรื่อง </w:t>
      </w:r>
      <w:r w:rsidRPr="00F14394">
        <w:rPr>
          <w:rFonts w:asciiTheme="majorBidi" w:hAnsiTheme="majorBidi" w:cs="Angsana New"/>
          <w:spacing w:val="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F14394">
        <w:rPr>
          <w:rFonts w:asciiTheme="majorBidi" w:hAnsiTheme="majorBidi" w:cs="Angsana New"/>
          <w:sz w:val="30"/>
          <w:szCs w:val="30"/>
          <w:cs/>
        </w:rPr>
        <w:t>ระหว่าง</w:t>
      </w:r>
      <w:r w:rsidRPr="00736D92">
        <w:rPr>
          <w:rFonts w:asciiTheme="majorBidi" w:hAnsiTheme="majorBidi" w:cs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6B4C9096" w14:textId="77777777" w:rsidR="0058135C" w:rsidRPr="002928B3" w:rsidRDefault="0058135C" w:rsidP="005976EB">
      <w:pPr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A034DF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034DF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034DF">
        <w:rPr>
          <w:rFonts w:asciiTheme="majorBidi" w:hAnsiTheme="majorBidi" w:cstheme="majorBidi"/>
          <w:spacing w:val="6"/>
          <w:sz w:val="30"/>
          <w:szCs w:val="30"/>
        </w:rPr>
        <w:t xml:space="preserve">2410 </w:t>
      </w:r>
      <w:r w:rsidRPr="00A034DF">
        <w:rPr>
          <w:rFonts w:asciiTheme="majorBidi" w:hAnsiTheme="majorBidi" w:cstheme="majorBidi"/>
          <w:spacing w:val="6"/>
          <w:sz w:val="30"/>
          <w:szCs w:val="30"/>
          <w:cs/>
        </w:rPr>
        <w:t>“การสอบทานข้อมูลทางการเงินระหว่างกาลโดย</w:t>
      </w:r>
      <w:r w:rsidRPr="00A034DF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A034DF">
        <w:rPr>
          <w:rFonts w:asciiTheme="majorBidi" w:hAnsiTheme="majorBidi" w:cstheme="majorBidi"/>
          <w:spacing w:val="2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5C5964">
          <w:headerReference w:type="default" r:id="rId15"/>
          <w:footerReference w:type="default" r:id="rId16"/>
          <w:pgSz w:w="11909" w:h="16834" w:code="9"/>
          <w:pgMar w:top="1021" w:right="1134" w:bottom="1361" w:left="1134" w:header="720" w:footer="720" w:gutter="0"/>
          <w:cols w:space="720"/>
        </w:sectPr>
      </w:pPr>
    </w:p>
    <w:p w14:paraId="19B0D123" w14:textId="4393C2D8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F53D8E6" w14:textId="77777777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A3888" w14:textId="0F301A04" w:rsidR="0058135C" w:rsidRPr="00E56B63" w:rsidRDefault="0058135C" w:rsidP="005976EB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34D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034DF">
        <w:rPr>
          <w:rFonts w:asciiTheme="majorBidi" w:hAnsiTheme="majorBidi" w:cstheme="majorBidi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5878E86" w14:textId="6EDECE9E" w:rsidR="0058135C" w:rsidRPr="00E56B6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74A98579" w14:textId="77777777" w:rsidR="00F3541B" w:rsidRPr="002928B3" w:rsidRDefault="00F3541B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14218DF7" w14:textId="61D8B83A" w:rsidR="000D05DE" w:rsidRDefault="000D05DE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5220751E" w14:textId="77777777" w:rsidR="00D827C5" w:rsidRPr="000D05DE" w:rsidRDefault="00D827C5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8A99D4E" w14:textId="171BBF7D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="00E13240" w:rsidRPr="00E13240">
        <w:rPr>
          <w:rFonts w:asciiTheme="majorBidi" w:hAnsiTheme="majorBidi" w:cs="Angsana New"/>
          <w:color w:val="000000"/>
          <w:cs/>
          <w:lang w:val="en-US"/>
        </w:rPr>
        <w:t>พรทิพย์ ริมดุสิต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20E54CEE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E13240" w:rsidRPr="00E13240">
        <w:rPr>
          <w:rFonts w:asciiTheme="majorBidi" w:hAnsiTheme="majorBidi" w:cstheme="majorBidi"/>
          <w:color w:val="000000"/>
          <w:lang w:val="en-US"/>
        </w:rPr>
        <w:t>5565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077C703B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บริษัทเคพีเอ็มจี ภูมิไชย สอบบัญชี จำกัด</w:t>
      </w:r>
    </w:p>
    <w:p w14:paraId="612B3EB1" w14:textId="77777777" w:rsidR="0058135C" w:rsidRPr="009C3202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C3202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E8DF853" w14:textId="6E956CD1" w:rsidR="00D85137" w:rsidRDefault="002A4F15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766F6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66F61">
        <w:rPr>
          <w:rFonts w:asciiTheme="majorBidi" w:hAnsiTheme="majorBidi" w:cstheme="majorBidi" w:hint="cs"/>
          <w:color w:val="000000"/>
          <w:sz w:val="30"/>
          <w:szCs w:val="30"/>
          <w:cs/>
        </w:rPr>
        <w:t>พฤศจิกายน</w:t>
      </w:r>
      <w:r w:rsidR="00D85137" w:rsidRPr="009C32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85137" w:rsidRPr="009C3202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766F61">
        <w:rPr>
          <w:rFonts w:asciiTheme="majorBidi" w:hAnsiTheme="majorBidi" w:cstheme="majorBidi"/>
          <w:color w:val="000000"/>
          <w:sz w:val="30"/>
          <w:szCs w:val="30"/>
        </w:rPr>
        <w:t>8</w:t>
      </w:r>
    </w:p>
    <w:p w14:paraId="5310FCD8" w14:textId="22DB9FCB" w:rsidR="0058135C" w:rsidRDefault="0058135C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</w:p>
    <w:sectPr w:rsidR="0058135C" w:rsidSect="00E52F1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304" w:right="1134" w:bottom="1418" w:left="1134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983AE" w14:textId="77777777" w:rsidR="001C34C8" w:rsidRDefault="001C34C8" w:rsidP="0058135C">
      <w:pPr>
        <w:spacing w:after="0" w:line="240" w:lineRule="auto"/>
      </w:pPr>
      <w:r>
        <w:separator/>
      </w:r>
    </w:p>
  </w:endnote>
  <w:endnote w:type="continuationSeparator" w:id="0">
    <w:p w14:paraId="4D764B89" w14:textId="77777777" w:rsidR="001C34C8" w:rsidRDefault="001C34C8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C86FF" w14:textId="77777777" w:rsidR="005B58C8" w:rsidRDefault="005B58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AC929" w14:textId="77777777" w:rsidR="005B58C8" w:rsidRDefault="005B58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3623" w14:textId="77777777" w:rsidR="005B58C8" w:rsidRDefault="005B58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485AF" w14:textId="77777777" w:rsidR="001C34C8" w:rsidRDefault="001C34C8" w:rsidP="0058135C">
      <w:pPr>
        <w:spacing w:after="0" w:line="240" w:lineRule="auto"/>
      </w:pPr>
      <w:r>
        <w:separator/>
      </w:r>
    </w:p>
  </w:footnote>
  <w:footnote w:type="continuationSeparator" w:id="0">
    <w:p w14:paraId="04C36D9A" w14:textId="77777777" w:rsidR="001C34C8" w:rsidRDefault="001C34C8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9C99D" w14:textId="77777777" w:rsidR="005B58C8" w:rsidRDefault="005B58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69D4D" w14:textId="77777777" w:rsidR="00556837" w:rsidRPr="00CD75C3" w:rsidRDefault="00556837">
    <w:pPr>
      <w:pStyle w:val="Header"/>
      <w:rPr>
        <w:rFonts w:asciiTheme="majorBidi" w:hAnsiTheme="majorBidi" w:cstheme="majorBidi"/>
        <w:sz w:val="52"/>
        <w:szCs w:val="52"/>
      </w:rPr>
    </w:pPr>
  </w:p>
  <w:p w14:paraId="22D07808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949BC77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45AF6A1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531A6FC3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4B24" w14:textId="77777777" w:rsidR="00556837" w:rsidRPr="00CD75C3" w:rsidRDefault="00556837">
    <w:pPr>
      <w:pStyle w:val="Header"/>
      <w:rPr>
        <w:rFonts w:asciiTheme="majorBidi" w:hAnsiTheme="majorBidi" w:cstheme="majorBidi"/>
        <w:sz w:val="52"/>
        <w:szCs w:val="52"/>
      </w:rPr>
    </w:pPr>
  </w:p>
  <w:p w14:paraId="431DB082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30F5FFFA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19BE440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7E276FFB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75E5" w14:textId="77777777" w:rsidR="0058135C" w:rsidRPr="003E5C81" w:rsidRDefault="0058135C">
    <w:pPr>
      <w:pStyle w:val="Header"/>
      <w:rPr>
        <w:rFonts w:asciiTheme="majorBidi" w:hAnsiTheme="majorBidi" w:cstheme="majorBidi"/>
        <w:sz w:val="32"/>
        <w:szCs w:val="32"/>
      </w:rPr>
    </w:pPr>
  </w:p>
  <w:p w14:paraId="61B681F4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  <w:p w14:paraId="09D7E302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  <w:p w14:paraId="599D7844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6EAD"/>
    <w:rsid w:val="00054C03"/>
    <w:rsid w:val="000C25A1"/>
    <w:rsid w:val="000C4606"/>
    <w:rsid w:val="000C6D4D"/>
    <w:rsid w:val="000D05DE"/>
    <w:rsid w:val="000E48E3"/>
    <w:rsid w:val="000F57B9"/>
    <w:rsid w:val="00136BC3"/>
    <w:rsid w:val="00172266"/>
    <w:rsid w:val="00181C5C"/>
    <w:rsid w:val="00184655"/>
    <w:rsid w:val="001956AF"/>
    <w:rsid w:val="001B6A49"/>
    <w:rsid w:val="001C34C8"/>
    <w:rsid w:val="001E4FAF"/>
    <w:rsid w:val="001F0D53"/>
    <w:rsid w:val="001F51EA"/>
    <w:rsid w:val="002928B3"/>
    <w:rsid w:val="002A4F15"/>
    <w:rsid w:val="002A79D9"/>
    <w:rsid w:val="002D3F9B"/>
    <w:rsid w:val="002D4167"/>
    <w:rsid w:val="003E5C81"/>
    <w:rsid w:val="004239EE"/>
    <w:rsid w:val="004354C5"/>
    <w:rsid w:val="004505CA"/>
    <w:rsid w:val="00471AF0"/>
    <w:rsid w:val="0049434C"/>
    <w:rsid w:val="004C1865"/>
    <w:rsid w:val="0052091D"/>
    <w:rsid w:val="00522BAA"/>
    <w:rsid w:val="00533961"/>
    <w:rsid w:val="00556837"/>
    <w:rsid w:val="00563CDA"/>
    <w:rsid w:val="0058135C"/>
    <w:rsid w:val="00583EAF"/>
    <w:rsid w:val="005976EB"/>
    <w:rsid w:val="005B58C8"/>
    <w:rsid w:val="005C296F"/>
    <w:rsid w:val="005C5964"/>
    <w:rsid w:val="005F4BD3"/>
    <w:rsid w:val="00616546"/>
    <w:rsid w:val="006519C9"/>
    <w:rsid w:val="00673CDB"/>
    <w:rsid w:val="006E2AE7"/>
    <w:rsid w:val="007175CC"/>
    <w:rsid w:val="007204CF"/>
    <w:rsid w:val="0072235E"/>
    <w:rsid w:val="00724E04"/>
    <w:rsid w:val="00736D92"/>
    <w:rsid w:val="007509D8"/>
    <w:rsid w:val="00756661"/>
    <w:rsid w:val="00766F61"/>
    <w:rsid w:val="00774060"/>
    <w:rsid w:val="007B2E38"/>
    <w:rsid w:val="007F3555"/>
    <w:rsid w:val="00847D66"/>
    <w:rsid w:val="00862FE1"/>
    <w:rsid w:val="008641AE"/>
    <w:rsid w:val="00897E56"/>
    <w:rsid w:val="008A4880"/>
    <w:rsid w:val="0090092D"/>
    <w:rsid w:val="00913E8C"/>
    <w:rsid w:val="009247E9"/>
    <w:rsid w:val="00925005"/>
    <w:rsid w:val="00946A3E"/>
    <w:rsid w:val="009576A2"/>
    <w:rsid w:val="00964D62"/>
    <w:rsid w:val="009A5BDE"/>
    <w:rsid w:val="009C3202"/>
    <w:rsid w:val="009C3778"/>
    <w:rsid w:val="009E31F7"/>
    <w:rsid w:val="00A034DF"/>
    <w:rsid w:val="00A52F4C"/>
    <w:rsid w:val="00A629A2"/>
    <w:rsid w:val="00AA39CD"/>
    <w:rsid w:val="00AA6C54"/>
    <w:rsid w:val="00AC0E8B"/>
    <w:rsid w:val="00AD6A46"/>
    <w:rsid w:val="00AE5587"/>
    <w:rsid w:val="00AF3463"/>
    <w:rsid w:val="00AF7A51"/>
    <w:rsid w:val="00B03F68"/>
    <w:rsid w:val="00B25BD3"/>
    <w:rsid w:val="00BB27A9"/>
    <w:rsid w:val="00BF7A77"/>
    <w:rsid w:val="00C53378"/>
    <w:rsid w:val="00C61B58"/>
    <w:rsid w:val="00C70F39"/>
    <w:rsid w:val="00C83F4B"/>
    <w:rsid w:val="00CD0245"/>
    <w:rsid w:val="00CD75C3"/>
    <w:rsid w:val="00D02B50"/>
    <w:rsid w:val="00D02CFD"/>
    <w:rsid w:val="00D129D4"/>
    <w:rsid w:val="00D17D71"/>
    <w:rsid w:val="00D40F7B"/>
    <w:rsid w:val="00D44362"/>
    <w:rsid w:val="00D827C5"/>
    <w:rsid w:val="00D85137"/>
    <w:rsid w:val="00DA59E0"/>
    <w:rsid w:val="00DA66C7"/>
    <w:rsid w:val="00E12D8A"/>
    <w:rsid w:val="00E13240"/>
    <w:rsid w:val="00E15E24"/>
    <w:rsid w:val="00E16359"/>
    <w:rsid w:val="00E30356"/>
    <w:rsid w:val="00E52F17"/>
    <w:rsid w:val="00E56B63"/>
    <w:rsid w:val="00E93FB8"/>
    <w:rsid w:val="00EB5F6C"/>
    <w:rsid w:val="00F14394"/>
    <w:rsid w:val="00F26871"/>
    <w:rsid w:val="00F3541B"/>
    <w:rsid w:val="00F40D71"/>
    <w:rsid w:val="00F61279"/>
    <w:rsid w:val="00FA3B14"/>
    <w:rsid w:val="00FD726D"/>
    <w:rsid w:val="00FE3D00"/>
    <w:rsid w:val="00FF1008"/>
    <w:rsid w:val="00FF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9C32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F1FEED-4C74-48B3-BE3F-CD280D823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9DD1C2-A33B-4EE5-88B2-8AB525A2703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6FA3950-595D-4D1F-AC3E-8889C287D7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>SCGP</cp:keywords>
  <dc:description/>
  <cp:lastModifiedBy>Mathee Lewpanpong</cp:lastModifiedBy>
  <cp:revision>39</cp:revision>
  <cp:lastPrinted>2025-07-21T10:11:00Z</cp:lastPrinted>
  <dcterms:created xsi:type="dcterms:W3CDTF">2024-07-08T05:47:00Z</dcterms:created>
  <dcterms:modified xsi:type="dcterms:W3CDTF">2025-11-04T02:56:00Z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