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B2339" w14:textId="7A228927" w:rsidR="00B134E2" w:rsidRDefault="0098570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E9578E">
        <w:rPr>
          <w:rFonts w:ascii="Times New Roman" w:hAnsi="Times New Roman" w:cs="Times New Roman"/>
          <w:b/>
          <w:bCs/>
          <w:sz w:val="40"/>
          <w:szCs w:val="40"/>
        </w:rPr>
        <w:t>Nava Nakorn Public Company Limited</w:t>
      </w:r>
    </w:p>
    <w:p w14:paraId="5468FCF5" w14:textId="4A6527C8" w:rsidR="001A2E25" w:rsidRDefault="001A2E25"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Pr>
          <w:rFonts w:ascii="Times New Roman" w:hAnsi="Times New Roman" w:cs="Times New Roman"/>
          <w:b/>
          <w:bCs/>
          <w:sz w:val="40"/>
          <w:szCs w:val="40"/>
        </w:rPr>
        <w:t>and its Subsidiaries</w:t>
      </w:r>
    </w:p>
    <w:p w14:paraId="20E3492E" w14:textId="77777777" w:rsidR="006370EF" w:rsidRPr="00E9578E" w:rsidRDefault="006370EF"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4A7B2CC5" w14:textId="77777777" w:rsidR="00F04A4F" w:rsidRPr="006473CF" w:rsidRDefault="00F04A4F" w:rsidP="00F0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6473CF">
        <w:rPr>
          <w:rFonts w:ascii="Times New Roman" w:hAnsi="Times New Roman"/>
          <w:sz w:val="36"/>
          <w:szCs w:val="36"/>
        </w:rPr>
        <w:t>F</w:t>
      </w:r>
      <w:r w:rsidR="00CD728C" w:rsidRPr="006473CF">
        <w:rPr>
          <w:rFonts w:ascii="Times New Roman" w:hAnsi="Times New Roman"/>
          <w:sz w:val="36"/>
          <w:szCs w:val="36"/>
        </w:rPr>
        <w:t>inancial s</w:t>
      </w:r>
      <w:r w:rsidR="005E7B58" w:rsidRPr="006473CF">
        <w:rPr>
          <w:rFonts w:ascii="Times New Roman" w:hAnsi="Times New Roman"/>
          <w:sz w:val="36"/>
          <w:szCs w:val="36"/>
        </w:rPr>
        <w:t>tatements</w:t>
      </w:r>
      <w:r w:rsidRPr="006473CF">
        <w:rPr>
          <w:rFonts w:ascii="Times New Roman" w:hAnsi="Times New Roman"/>
          <w:sz w:val="36"/>
          <w:szCs w:val="36"/>
        </w:rPr>
        <w:t xml:space="preserve"> for the year ended </w:t>
      </w:r>
    </w:p>
    <w:p w14:paraId="72717135" w14:textId="49DB4C27" w:rsidR="005E7B58" w:rsidRPr="00E9578E" w:rsidRDefault="00F04A4F" w:rsidP="00F0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2"/>
          <w:szCs w:val="32"/>
        </w:rPr>
        <w:t>31 December</w:t>
      </w:r>
      <w:r w:rsidRPr="00E9578E">
        <w:rPr>
          <w:rFonts w:ascii="Times New Roman" w:hAnsi="Times New Roman"/>
          <w:sz w:val="32"/>
          <w:szCs w:val="32"/>
        </w:rPr>
        <w:t xml:space="preserve"> </w:t>
      </w:r>
      <w:r w:rsidR="005933DE">
        <w:rPr>
          <w:rFonts w:ascii="Times New Roman" w:hAnsi="Times New Roman"/>
          <w:sz w:val="32"/>
          <w:szCs w:val="32"/>
        </w:rPr>
        <w:t>202</w:t>
      </w:r>
      <w:r w:rsidR="008F77D9">
        <w:rPr>
          <w:rFonts w:ascii="Times New Roman" w:hAnsi="Times New Roman"/>
          <w:sz w:val="32"/>
          <w:szCs w:val="32"/>
        </w:rPr>
        <w:t>5</w:t>
      </w:r>
    </w:p>
    <w:p w14:paraId="0510F0D3" w14:textId="77777777" w:rsidR="00CD728C" w:rsidRPr="00E9578E" w:rsidRDefault="00CD728C"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E9578E">
        <w:rPr>
          <w:rFonts w:ascii="Times New Roman" w:hAnsi="Times New Roman"/>
          <w:sz w:val="36"/>
          <w:szCs w:val="36"/>
        </w:rPr>
        <w:t>and</w:t>
      </w:r>
    </w:p>
    <w:p w14:paraId="75F377C9" w14:textId="77777777" w:rsidR="00CD728C" w:rsidRPr="00E9578E" w:rsidRDefault="00F04A4F"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 xml:space="preserve">Independent </w:t>
      </w:r>
      <w:r w:rsidR="00E7231A">
        <w:rPr>
          <w:rFonts w:ascii="Times New Roman" w:hAnsi="Times New Roman"/>
          <w:sz w:val="36"/>
          <w:szCs w:val="36"/>
        </w:rPr>
        <w:t>Audit</w:t>
      </w:r>
      <w:r w:rsidR="002018F3">
        <w:rPr>
          <w:rFonts w:ascii="Times New Roman" w:hAnsi="Times New Roman"/>
          <w:sz w:val="36"/>
          <w:szCs w:val="36"/>
        </w:rPr>
        <w:t>or</w:t>
      </w:r>
      <w:r>
        <w:rPr>
          <w:rFonts w:ascii="Times New Roman" w:hAnsi="Times New Roman"/>
          <w:sz w:val="36"/>
          <w:szCs w:val="36"/>
        </w:rPr>
        <w:t>’s</w:t>
      </w:r>
      <w:r w:rsidR="00296BAB" w:rsidRPr="00E9578E">
        <w:rPr>
          <w:rFonts w:ascii="Times New Roman" w:hAnsi="Times New Roman"/>
          <w:sz w:val="36"/>
          <w:szCs w:val="36"/>
        </w:rPr>
        <w:t xml:space="preserve"> </w:t>
      </w:r>
      <w:r>
        <w:rPr>
          <w:rFonts w:ascii="Times New Roman" w:hAnsi="Times New Roman"/>
          <w:sz w:val="36"/>
          <w:szCs w:val="36"/>
        </w:rPr>
        <w:t>R</w:t>
      </w:r>
      <w:r w:rsidR="00CD728C" w:rsidRPr="00E9578E">
        <w:rPr>
          <w:rFonts w:ascii="Times New Roman" w:hAnsi="Times New Roman"/>
          <w:sz w:val="36"/>
          <w:szCs w:val="36"/>
        </w:rPr>
        <w:t>eport</w:t>
      </w:r>
    </w:p>
    <w:p w14:paraId="18474F83" w14:textId="77777777" w:rsidR="00CD728C" w:rsidRPr="00E9578E" w:rsidRDefault="00CD728C"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14:paraId="02C200E0" w14:textId="77777777" w:rsidR="00052BEB" w:rsidRPr="00E9578E" w:rsidRDefault="00052BEB"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14:paraId="67A85243" w14:textId="77777777" w:rsidR="006370EF" w:rsidRPr="00E9578E" w:rsidRDefault="006370EF"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sectPr w:rsidR="006370EF" w:rsidRPr="00E9578E" w:rsidSect="00783073">
          <w:headerReference w:type="default" r:id="rId11"/>
          <w:footerReference w:type="default" r:id="rId12"/>
          <w:headerReference w:type="first" r:id="rId13"/>
          <w:pgSz w:w="11909" w:h="16834" w:code="9"/>
          <w:pgMar w:top="691" w:right="1152" w:bottom="576" w:left="1152" w:header="720" w:footer="720" w:gutter="0"/>
          <w:pgNumType w:start="0"/>
          <w:cols w:space="720"/>
          <w:titlePg/>
        </w:sectPr>
      </w:pPr>
    </w:p>
    <w:p w14:paraId="1444AAF5" w14:textId="77777777" w:rsidR="009E2B2E" w:rsidRPr="008254CD" w:rsidRDefault="002018F3"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r w:rsidRPr="008254CD">
        <w:rPr>
          <w:rFonts w:ascii="Times New Roman" w:hAnsi="Times New Roman"/>
          <w:b/>
          <w:bCs/>
          <w:sz w:val="28"/>
          <w:szCs w:val="28"/>
        </w:rPr>
        <w:lastRenderedPageBreak/>
        <w:t xml:space="preserve">Independent </w:t>
      </w:r>
      <w:r w:rsidR="00E7231A" w:rsidRPr="008254CD">
        <w:rPr>
          <w:rFonts w:ascii="Times New Roman" w:hAnsi="Times New Roman"/>
          <w:b/>
          <w:bCs/>
          <w:sz w:val="28"/>
          <w:szCs w:val="28"/>
        </w:rPr>
        <w:t>Audit</w:t>
      </w:r>
      <w:r w:rsidRPr="008254CD">
        <w:rPr>
          <w:rFonts w:ascii="Times New Roman" w:hAnsi="Times New Roman"/>
          <w:b/>
          <w:bCs/>
          <w:sz w:val="28"/>
          <w:szCs w:val="28"/>
        </w:rPr>
        <w:t>or’s</w:t>
      </w:r>
      <w:r w:rsidR="00452FD6" w:rsidRPr="008254CD">
        <w:rPr>
          <w:rFonts w:ascii="Times New Roman" w:hAnsi="Times New Roman"/>
          <w:b/>
          <w:bCs/>
          <w:sz w:val="28"/>
          <w:szCs w:val="28"/>
        </w:rPr>
        <w:t xml:space="preserve"> </w:t>
      </w:r>
      <w:r w:rsidRPr="008254CD">
        <w:rPr>
          <w:rFonts w:ascii="Times New Roman" w:hAnsi="Times New Roman"/>
          <w:b/>
          <w:bCs/>
          <w:sz w:val="28"/>
          <w:szCs w:val="28"/>
        </w:rPr>
        <w:t>R</w:t>
      </w:r>
      <w:r w:rsidR="009E2B2E" w:rsidRPr="008254CD">
        <w:rPr>
          <w:rFonts w:ascii="Times New Roman" w:hAnsi="Times New Roman"/>
          <w:b/>
          <w:bCs/>
          <w:sz w:val="28"/>
          <w:szCs w:val="28"/>
        </w:rPr>
        <w:t>eport</w:t>
      </w:r>
    </w:p>
    <w:p w14:paraId="56C3583D" w14:textId="77777777" w:rsidR="00766A93" w:rsidRPr="00686C46" w:rsidRDefault="00766A93"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p w14:paraId="458A61B7" w14:textId="77777777" w:rsidR="009E2B2E" w:rsidRPr="008254CD" w:rsidRDefault="009E2B2E"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8254CD">
        <w:rPr>
          <w:rFonts w:ascii="Times New Roman" w:hAnsi="Times New Roman"/>
          <w:b/>
          <w:bCs/>
          <w:sz w:val="24"/>
          <w:szCs w:val="24"/>
        </w:rPr>
        <w:t xml:space="preserve">To the </w:t>
      </w:r>
      <w:r w:rsidR="00EC19BE">
        <w:rPr>
          <w:rFonts w:ascii="Times New Roman" w:hAnsi="Times New Roman"/>
          <w:b/>
          <w:bCs/>
          <w:sz w:val="24"/>
          <w:szCs w:val="24"/>
        </w:rPr>
        <w:t>S</w:t>
      </w:r>
      <w:r w:rsidR="0009310F" w:rsidRPr="008254CD">
        <w:rPr>
          <w:rFonts w:ascii="Times New Roman" w:hAnsi="Times New Roman"/>
          <w:b/>
          <w:bCs/>
          <w:sz w:val="24"/>
          <w:szCs w:val="24"/>
        </w:rPr>
        <w:t>hareholders</w:t>
      </w:r>
      <w:r w:rsidRPr="008254CD">
        <w:rPr>
          <w:rFonts w:ascii="Times New Roman" w:hAnsi="Times New Roman"/>
          <w:b/>
          <w:bCs/>
          <w:sz w:val="24"/>
          <w:szCs w:val="24"/>
        </w:rPr>
        <w:t xml:space="preserve"> of Nava Nakorn Public Company Limited</w:t>
      </w:r>
    </w:p>
    <w:p w14:paraId="5D7D7898" w14:textId="77777777" w:rsidR="00766A93" w:rsidRPr="00686C46" w:rsidRDefault="00766A93"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14:paraId="1492BBC6" w14:textId="77777777" w:rsidR="004348E7" w:rsidRPr="004348E7" w:rsidRDefault="004348E7"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pPr>
      <w:r w:rsidRPr="004348E7">
        <w:rPr>
          <w:rFonts w:ascii="Times New Roman" w:hAnsi="Times New Roman" w:cs="Times New Roman"/>
          <w:i/>
          <w:iCs/>
          <w:color w:val="000000"/>
          <w:sz w:val="22"/>
          <w:szCs w:val="22"/>
          <w:lang w:bidi="ar-SA"/>
        </w:rPr>
        <w:t>Opinion</w:t>
      </w:r>
    </w:p>
    <w:p w14:paraId="5C3A6A21" w14:textId="77777777" w:rsidR="004348E7" w:rsidRPr="00D10972" w:rsidRDefault="004348E7" w:rsidP="009D1E86">
      <w:pPr>
        <w:pStyle w:val="Caption"/>
      </w:pPr>
      <w:r>
        <w:tab/>
      </w:r>
    </w:p>
    <w:p w14:paraId="48064D9A" w14:textId="5248F4F9" w:rsidR="00A515B4" w:rsidRDefault="00A515B4" w:rsidP="004348E7">
      <w:pPr>
        <w:jc w:val="both"/>
        <w:rPr>
          <w:rFonts w:ascii="Times New Roman" w:hAnsi="Times New Roman" w:cs="Times New Roman"/>
          <w:sz w:val="22"/>
          <w:szCs w:val="22"/>
        </w:rPr>
      </w:pPr>
      <w:r w:rsidRPr="00A515B4">
        <w:rPr>
          <w:rFonts w:ascii="Times New Roman" w:hAnsi="Times New Roman" w:cs="Times New Roman"/>
          <w:sz w:val="22"/>
          <w:szCs w:val="22"/>
        </w:rPr>
        <w:t xml:space="preserve">I have audited the </w:t>
      </w:r>
      <w:r w:rsidR="00097926">
        <w:rPr>
          <w:rFonts w:ascii="Times New Roman" w:hAnsi="Times New Roman" w:cs="Times New Roman"/>
          <w:sz w:val="22"/>
          <w:szCs w:val="22"/>
        </w:rPr>
        <w:t xml:space="preserve">consolidated and separate </w:t>
      </w:r>
      <w:r w:rsidRPr="00A515B4">
        <w:rPr>
          <w:rFonts w:ascii="Times New Roman" w:hAnsi="Times New Roman" w:cs="Times New Roman"/>
          <w:sz w:val="22"/>
          <w:szCs w:val="22"/>
        </w:rPr>
        <w:t>financial statements of Nava Nakorn Public Company Limited</w:t>
      </w:r>
      <w:r w:rsidR="00097926">
        <w:rPr>
          <w:rFonts w:ascii="Times New Roman" w:hAnsi="Times New Roman" w:cs="Times New Roman"/>
          <w:sz w:val="22"/>
          <w:szCs w:val="22"/>
        </w:rPr>
        <w:t xml:space="preserve"> and its subsidiaries</w:t>
      </w:r>
      <w:r w:rsidRPr="00A515B4">
        <w:rPr>
          <w:rFonts w:ascii="Times New Roman" w:hAnsi="Times New Roman" w:cs="Times New Roman"/>
          <w:sz w:val="22"/>
          <w:szCs w:val="22"/>
        </w:rPr>
        <w:t xml:space="preserve"> (the “</w:t>
      </w:r>
      <w:r w:rsidR="00097926">
        <w:rPr>
          <w:rFonts w:ascii="Times New Roman" w:hAnsi="Times New Roman" w:cs="Times New Roman"/>
          <w:sz w:val="22"/>
          <w:szCs w:val="22"/>
        </w:rPr>
        <w:t>Group</w:t>
      </w:r>
      <w:r w:rsidRPr="00A515B4">
        <w:rPr>
          <w:rFonts w:ascii="Times New Roman" w:hAnsi="Times New Roman" w:cs="Times New Roman"/>
          <w:sz w:val="22"/>
          <w:szCs w:val="22"/>
        </w:rPr>
        <w:t>”)</w:t>
      </w:r>
      <w:r w:rsidR="00097926">
        <w:rPr>
          <w:rFonts w:ascii="Times New Roman" w:hAnsi="Times New Roman" w:cs="Times New Roman"/>
          <w:sz w:val="22"/>
          <w:szCs w:val="22"/>
        </w:rPr>
        <w:t xml:space="preserve"> and of Nava Nakorn Public Company Limited (the “Company”)</w:t>
      </w:r>
      <w:r w:rsidRPr="00A515B4">
        <w:rPr>
          <w:rFonts w:ascii="Times New Roman" w:hAnsi="Times New Roman" w:cs="Times New Roman"/>
          <w:sz w:val="22"/>
          <w:szCs w:val="22"/>
        </w:rPr>
        <w:t>,</w:t>
      </w:r>
      <w:r w:rsidR="005733E8">
        <w:rPr>
          <w:rFonts w:ascii="Times New Roman" w:hAnsi="Times New Roman" w:cs="Times New Roman"/>
          <w:sz w:val="22"/>
          <w:szCs w:val="22"/>
        </w:rPr>
        <w:t xml:space="preserve"> </w:t>
      </w:r>
      <w:r w:rsidR="00097926">
        <w:rPr>
          <w:rFonts w:ascii="Times New Roman" w:hAnsi="Times New Roman" w:cs="Times New Roman"/>
          <w:sz w:val="22"/>
          <w:szCs w:val="22"/>
        </w:rPr>
        <w:t>respectively</w:t>
      </w:r>
      <w:r w:rsidR="00211562">
        <w:rPr>
          <w:rFonts w:ascii="Times New Roman" w:hAnsi="Times New Roman" w:cs="Times New Roman"/>
          <w:sz w:val="22"/>
          <w:szCs w:val="22"/>
        </w:rPr>
        <w:t>,</w:t>
      </w:r>
      <w:r w:rsidR="00097926">
        <w:rPr>
          <w:rFonts w:ascii="Times New Roman" w:hAnsi="Times New Roman" w:cs="Times New Roman"/>
          <w:sz w:val="22"/>
          <w:szCs w:val="22"/>
        </w:rPr>
        <w:t xml:space="preserve"> </w:t>
      </w:r>
      <w:r w:rsidRPr="00A515B4">
        <w:rPr>
          <w:rFonts w:ascii="Times New Roman" w:hAnsi="Times New Roman" w:cs="Times New Roman"/>
          <w:sz w:val="22"/>
          <w:szCs w:val="22"/>
        </w:rPr>
        <w:t xml:space="preserve">which comprise the </w:t>
      </w:r>
      <w:r w:rsidR="00097926">
        <w:rPr>
          <w:rFonts w:ascii="Times New Roman" w:hAnsi="Times New Roman" w:cs="Times New Roman"/>
          <w:sz w:val="22"/>
          <w:szCs w:val="22"/>
        </w:rPr>
        <w:t xml:space="preserve">consolidated and separate </w:t>
      </w:r>
      <w:r w:rsidRPr="00A515B4">
        <w:rPr>
          <w:rFonts w:ascii="Times New Roman" w:hAnsi="Times New Roman" w:cs="Times New Roman"/>
          <w:sz w:val="22"/>
          <w:szCs w:val="22"/>
        </w:rPr>
        <w:t>statement</w:t>
      </w:r>
      <w:r w:rsidR="00097926">
        <w:rPr>
          <w:rFonts w:ascii="Times New Roman" w:hAnsi="Times New Roman" w:cs="Times New Roman"/>
          <w:sz w:val="22"/>
          <w:szCs w:val="22"/>
        </w:rPr>
        <w:t>s</w:t>
      </w:r>
      <w:r w:rsidRPr="00A515B4">
        <w:rPr>
          <w:rFonts w:ascii="Times New Roman" w:hAnsi="Times New Roman" w:cs="Times New Roman"/>
          <w:sz w:val="22"/>
          <w:szCs w:val="22"/>
        </w:rPr>
        <w:t xml:space="preserve"> of financial position as at 31 December 20</w:t>
      </w:r>
      <w:r>
        <w:rPr>
          <w:rFonts w:ascii="Times New Roman" w:hAnsi="Times New Roman" w:cs="Times New Roman"/>
          <w:sz w:val="22"/>
          <w:szCs w:val="22"/>
        </w:rPr>
        <w:t>2</w:t>
      </w:r>
      <w:r w:rsidR="008F77D9">
        <w:rPr>
          <w:rFonts w:ascii="Times New Roman" w:hAnsi="Times New Roman" w:cs="Times New Roman"/>
          <w:sz w:val="22"/>
          <w:szCs w:val="22"/>
        </w:rPr>
        <w:t>5</w:t>
      </w:r>
      <w:r w:rsidRPr="00A515B4">
        <w:rPr>
          <w:rFonts w:ascii="Times New Roman" w:hAnsi="Times New Roman" w:cs="Times New Roman"/>
          <w:sz w:val="22"/>
          <w:szCs w:val="22"/>
        </w:rPr>
        <w:t xml:space="preserve">, the </w:t>
      </w:r>
      <w:r w:rsidR="00097926">
        <w:rPr>
          <w:rFonts w:ascii="Times New Roman" w:hAnsi="Times New Roman" w:cs="Times New Roman"/>
          <w:sz w:val="22"/>
          <w:szCs w:val="22"/>
        </w:rPr>
        <w:t>consolidated and separate</w:t>
      </w:r>
      <w:r w:rsidRPr="00A515B4">
        <w:rPr>
          <w:rFonts w:ascii="Times New Roman" w:hAnsi="Times New Roman" w:cs="Times New Roman"/>
          <w:sz w:val="22"/>
          <w:szCs w:val="22"/>
        </w:rPr>
        <w:t xml:space="preserve"> statements of comprehensive income, changes in equity and cash flows for the year then ended, and notes, comprising a summary of </w:t>
      </w:r>
      <w:r w:rsidR="004F1D96">
        <w:rPr>
          <w:rFonts w:ascii="Times New Roman" w:hAnsi="Times New Roman" w:cs="Times New Roman"/>
          <w:sz w:val="22"/>
          <w:szCs w:val="22"/>
        </w:rPr>
        <w:t>material</w:t>
      </w:r>
      <w:r w:rsidRPr="00A515B4">
        <w:rPr>
          <w:rFonts w:ascii="Times New Roman" w:hAnsi="Times New Roman" w:cs="Times New Roman"/>
          <w:sz w:val="22"/>
          <w:szCs w:val="22"/>
        </w:rPr>
        <w:t xml:space="preserve"> accounting policies and other explanatory information.</w:t>
      </w:r>
    </w:p>
    <w:p w14:paraId="34DBF014" w14:textId="77777777" w:rsidR="00A515B4" w:rsidRDefault="00A515B4" w:rsidP="004348E7">
      <w:pPr>
        <w:jc w:val="both"/>
        <w:rPr>
          <w:rFonts w:ascii="Times New Roman" w:hAnsi="Times New Roman" w:cs="Times New Roman"/>
          <w:sz w:val="22"/>
          <w:szCs w:val="22"/>
        </w:rPr>
      </w:pPr>
    </w:p>
    <w:p w14:paraId="7495EEA7" w14:textId="715252C8" w:rsidR="003A2913" w:rsidRDefault="003A2913" w:rsidP="004348E7">
      <w:pPr>
        <w:jc w:val="both"/>
        <w:rPr>
          <w:rFonts w:ascii="Times New Roman" w:hAnsi="Times New Roman" w:cs="Times New Roman"/>
          <w:sz w:val="22"/>
          <w:szCs w:val="22"/>
        </w:rPr>
      </w:pPr>
      <w:r w:rsidRPr="003A2913">
        <w:rPr>
          <w:rFonts w:ascii="Times New Roman" w:hAnsi="Times New Roman" w:cs="Times New Roman"/>
          <w:sz w:val="22"/>
          <w:szCs w:val="22"/>
        </w:rPr>
        <w:t xml:space="preserve">In my opinion, the accompanying </w:t>
      </w:r>
      <w:r w:rsidR="007C250B">
        <w:rPr>
          <w:rFonts w:ascii="Times New Roman" w:hAnsi="Times New Roman" w:cs="Times New Roman"/>
          <w:sz w:val="22"/>
          <w:szCs w:val="22"/>
        </w:rPr>
        <w:t xml:space="preserve">consolidated and separate </w:t>
      </w:r>
      <w:r w:rsidRPr="003A2913">
        <w:rPr>
          <w:rFonts w:ascii="Times New Roman" w:hAnsi="Times New Roman" w:cs="Times New Roman"/>
          <w:sz w:val="22"/>
          <w:szCs w:val="22"/>
        </w:rPr>
        <w:t xml:space="preserve">financial statements present fairly, in all material respects, the financial position of the </w:t>
      </w:r>
      <w:r w:rsidR="00E54254">
        <w:rPr>
          <w:rFonts w:ascii="Times New Roman" w:hAnsi="Times New Roman" w:cs="Times New Roman"/>
          <w:sz w:val="22"/>
          <w:szCs w:val="22"/>
        </w:rPr>
        <w:t xml:space="preserve">Group and the </w:t>
      </w:r>
      <w:r w:rsidRPr="003A2913">
        <w:rPr>
          <w:rFonts w:ascii="Times New Roman" w:hAnsi="Times New Roman" w:cs="Times New Roman"/>
          <w:sz w:val="22"/>
          <w:szCs w:val="22"/>
        </w:rPr>
        <w:t>Company</w:t>
      </w:r>
      <w:r w:rsidR="00E54254">
        <w:rPr>
          <w:rFonts w:ascii="Times New Roman" w:hAnsi="Times New Roman" w:cs="Times New Roman"/>
          <w:sz w:val="22"/>
          <w:szCs w:val="22"/>
        </w:rPr>
        <w:t>, respectively,</w:t>
      </w:r>
      <w:r w:rsidRPr="003A2913">
        <w:rPr>
          <w:rFonts w:ascii="Times New Roman" w:hAnsi="Times New Roman" w:cs="Times New Roman"/>
          <w:sz w:val="22"/>
          <w:szCs w:val="22"/>
        </w:rPr>
        <w:t xml:space="preserve"> as </w:t>
      </w:r>
      <w:proofErr w:type="gramStart"/>
      <w:r w:rsidRPr="003A2913">
        <w:rPr>
          <w:rFonts w:ascii="Times New Roman" w:hAnsi="Times New Roman" w:cs="Times New Roman"/>
          <w:sz w:val="22"/>
          <w:szCs w:val="22"/>
        </w:rPr>
        <w:t>at</w:t>
      </w:r>
      <w:proofErr w:type="gramEnd"/>
      <w:r w:rsidR="00E54254">
        <w:rPr>
          <w:rFonts w:ascii="Times New Roman" w:hAnsi="Times New Roman" w:cs="Times New Roman"/>
          <w:sz w:val="22"/>
          <w:szCs w:val="22"/>
        </w:rPr>
        <w:t xml:space="preserve"> </w:t>
      </w:r>
      <w:r w:rsidRPr="003A2913">
        <w:rPr>
          <w:rFonts w:ascii="Times New Roman" w:hAnsi="Times New Roman" w:cs="Times New Roman"/>
          <w:sz w:val="22"/>
          <w:szCs w:val="22"/>
        </w:rPr>
        <w:t>31 December 20</w:t>
      </w:r>
      <w:r>
        <w:rPr>
          <w:rFonts w:ascii="Times New Roman" w:hAnsi="Times New Roman" w:cs="Times New Roman"/>
          <w:sz w:val="22"/>
          <w:szCs w:val="22"/>
        </w:rPr>
        <w:t>2</w:t>
      </w:r>
      <w:r w:rsidR="008F77D9">
        <w:rPr>
          <w:rFonts w:ascii="Times New Roman" w:hAnsi="Times New Roman" w:cs="Times New Roman"/>
          <w:sz w:val="22"/>
          <w:szCs w:val="22"/>
        </w:rPr>
        <w:t>5</w:t>
      </w:r>
      <w:r w:rsidRPr="003A2913">
        <w:rPr>
          <w:rFonts w:ascii="Times New Roman" w:hAnsi="Times New Roman" w:cs="Times New Roman"/>
          <w:sz w:val="22"/>
          <w:szCs w:val="22"/>
        </w:rPr>
        <w:t xml:space="preserve"> and </w:t>
      </w:r>
      <w:r w:rsidR="00E54254">
        <w:rPr>
          <w:rFonts w:ascii="Times New Roman" w:hAnsi="Times New Roman" w:cs="Times New Roman"/>
          <w:sz w:val="22"/>
          <w:szCs w:val="22"/>
        </w:rPr>
        <w:t>their</w:t>
      </w:r>
      <w:r w:rsidRPr="003A2913">
        <w:rPr>
          <w:rFonts w:ascii="Times New Roman" w:hAnsi="Times New Roman" w:cs="Times New Roman"/>
          <w:sz w:val="22"/>
          <w:szCs w:val="22"/>
        </w:rPr>
        <w:t xml:space="preserve"> financial performance and cash flows for the year then ended in accordance with Thai Financial Reporting Standards (“TFRSs”).</w:t>
      </w:r>
    </w:p>
    <w:p w14:paraId="36F17022" w14:textId="77777777" w:rsidR="004348E7" w:rsidRPr="004348E7" w:rsidRDefault="004348E7" w:rsidP="004348E7">
      <w:pPr>
        <w:shd w:val="clear" w:color="auto" w:fill="FFFFFF"/>
        <w:jc w:val="both"/>
        <w:rPr>
          <w:rFonts w:ascii="Times New Roman" w:hAnsi="Times New Roman" w:cs="Times New Roman"/>
          <w:sz w:val="22"/>
          <w:szCs w:val="22"/>
        </w:rPr>
      </w:pPr>
    </w:p>
    <w:p w14:paraId="67679EBE" w14:textId="77777777" w:rsidR="004348E7" w:rsidRPr="004348E7" w:rsidRDefault="004348E7"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pPr>
      <w:r w:rsidRPr="004348E7">
        <w:rPr>
          <w:rFonts w:ascii="Times New Roman" w:hAnsi="Times New Roman" w:cs="Times New Roman"/>
          <w:i/>
          <w:iCs/>
          <w:color w:val="000000"/>
          <w:sz w:val="22"/>
          <w:szCs w:val="22"/>
          <w:lang w:bidi="ar-SA"/>
        </w:rPr>
        <w:t xml:space="preserve">Basis for Opinion </w:t>
      </w:r>
    </w:p>
    <w:p w14:paraId="0D41C96D" w14:textId="77777777" w:rsidR="004348E7" w:rsidRDefault="004348E7" w:rsidP="004348E7">
      <w:pPr>
        <w:autoSpaceDE w:val="0"/>
        <w:autoSpaceDN w:val="0"/>
        <w:adjustRightInd w:val="0"/>
        <w:rPr>
          <w:rFonts w:ascii="Times New Roman" w:hAnsi="Times New Roman" w:cs="Times New Roman"/>
          <w:sz w:val="22"/>
          <w:szCs w:val="22"/>
        </w:rPr>
      </w:pPr>
    </w:p>
    <w:p w14:paraId="2FD90B61" w14:textId="7D2ADF7B" w:rsidR="004348E7" w:rsidRDefault="003A2913" w:rsidP="003A2913">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I conducted my audit in accordance with Thai Standards on Auditing (</w:t>
      </w:r>
      <w:r>
        <w:rPr>
          <w:rFonts w:ascii="Times New Roman" w:hAnsi="Times New Roman" w:cs="Times New Roman"/>
          <w:sz w:val="22"/>
          <w:szCs w:val="22"/>
        </w:rPr>
        <w:t>“</w:t>
      </w:r>
      <w:r w:rsidRPr="004348E7">
        <w:rPr>
          <w:rFonts w:ascii="Times New Roman" w:hAnsi="Times New Roman" w:cs="Times New Roman"/>
          <w:sz w:val="22"/>
          <w:szCs w:val="22"/>
        </w:rPr>
        <w:t>TSAs</w:t>
      </w:r>
      <w:r>
        <w:rPr>
          <w:rFonts w:ascii="Times New Roman" w:hAnsi="Times New Roman" w:cs="Times New Roman"/>
          <w:sz w:val="22"/>
          <w:szCs w:val="22"/>
        </w:rPr>
        <w:t>”</w:t>
      </w:r>
      <w:r w:rsidRPr="004348E7">
        <w:rPr>
          <w:rFonts w:ascii="Times New Roman" w:hAnsi="Times New Roman" w:cs="Times New Roman"/>
          <w:sz w:val="22"/>
          <w:szCs w:val="22"/>
        </w:rPr>
        <w:t xml:space="preserve">). My responsibilities under those standards are further described in the </w:t>
      </w:r>
      <w:r w:rsidRPr="00292D8A">
        <w:rPr>
          <w:rFonts w:ascii="Times New Roman" w:hAnsi="Times New Roman" w:cs="Times New Roman"/>
          <w:i/>
          <w:iCs/>
          <w:sz w:val="22"/>
          <w:szCs w:val="22"/>
        </w:rPr>
        <w:t xml:space="preserve">Auditor’s Responsibilities for the Audit of the </w:t>
      </w:r>
      <w:r w:rsidR="00E54254">
        <w:rPr>
          <w:rFonts w:ascii="Times New Roman" w:hAnsi="Times New Roman" w:cs="Times New Roman"/>
          <w:i/>
          <w:iCs/>
          <w:sz w:val="22"/>
          <w:szCs w:val="22"/>
        </w:rPr>
        <w:t xml:space="preserve">Consolidated and Separate </w:t>
      </w:r>
      <w:r w:rsidRPr="00292D8A">
        <w:rPr>
          <w:rFonts w:ascii="Times New Roman" w:hAnsi="Times New Roman" w:cs="Times New Roman"/>
          <w:i/>
          <w:iCs/>
          <w:sz w:val="22"/>
          <w:szCs w:val="22"/>
        </w:rPr>
        <w:t xml:space="preserve">Financial Statements </w:t>
      </w:r>
      <w:r w:rsidRPr="004348E7">
        <w:rPr>
          <w:rFonts w:ascii="Times New Roman" w:hAnsi="Times New Roman" w:cs="Times New Roman"/>
          <w:sz w:val="22"/>
          <w:szCs w:val="22"/>
        </w:rPr>
        <w:t xml:space="preserve">section of my report. I am independent of the </w:t>
      </w:r>
      <w:r w:rsidR="00E54254">
        <w:rPr>
          <w:rFonts w:ascii="Times New Roman" w:hAnsi="Times New Roman" w:cs="Times New Roman"/>
          <w:sz w:val="22"/>
          <w:szCs w:val="22"/>
        </w:rPr>
        <w:t xml:space="preserve">Group and the </w:t>
      </w:r>
      <w:r w:rsidRPr="004348E7">
        <w:rPr>
          <w:rFonts w:ascii="Times New Roman" w:hAnsi="Times New Roman" w:cs="Times New Roman"/>
          <w:sz w:val="22"/>
          <w:szCs w:val="22"/>
        </w:rPr>
        <w:t>Company in accordance with</w:t>
      </w:r>
      <w:r>
        <w:rPr>
          <w:rFonts w:ascii="Times New Roman" w:hAnsi="Times New Roman" w:cs="Times New Roman"/>
          <w:sz w:val="22"/>
          <w:szCs w:val="22"/>
        </w:rPr>
        <w:t xml:space="preserve"> </w:t>
      </w:r>
      <w:bookmarkStart w:id="0" w:name="_Hlk118362063"/>
      <w:r w:rsidR="00FD270C" w:rsidRPr="00FD270C">
        <w:rPr>
          <w:rFonts w:ascii="Times New Roman" w:hAnsi="Times New Roman" w:cs="Times New Roman"/>
          <w:i/>
          <w:iCs/>
          <w:sz w:val="22"/>
          <w:szCs w:val="22"/>
        </w:rPr>
        <w:t>Code of</w:t>
      </w:r>
      <w:r w:rsidR="00FD270C">
        <w:rPr>
          <w:rFonts w:ascii="Times New Roman" w:hAnsi="Times New Roman" w:cs="Times New Roman"/>
          <w:sz w:val="22"/>
          <w:szCs w:val="22"/>
        </w:rPr>
        <w:t xml:space="preserve"> </w:t>
      </w:r>
      <w:r w:rsidR="00FD270C" w:rsidRPr="00FD270C">
        <w:rPr>
          <w:rFonts w:ascii="Times New Roman" w:hAnsi="Times New Roman" w:cs="Times New Roman"/>
          <w:i/>
          <w:iCs/>
          <w:sz w:val="22"/>
          <w:szCs w:val="22"/>
        </w:rPr>
        <w:t xml:space="preserve">Ethics for Professional Accountants including Independence Standards </w:t>
      </w:r>
      <w:r w:rsidR="00FD270C" w:rsidRPr="00FD270C">
        <w:rPr>
          <w:rFonts w:ascii="Times New Roman" w:hAnsi="Times New Roman" w:cs="Times New Roman"/>
          <w:sz w:val="22"/>
          <w:szCs w:val="22"/>
        </w:rPr>
        <w:t>issued by the Federation of Accounting Professions (Code of Ethics for Professional Accountants)</w:t>
      </w:r>
      <w:bookmarkEnd w:id="0"/>
      <w:r w:rsidRPr="004348E7">
        <w:rPr>
          <w:rFonts w:ascii="Times New Roman" w:hAnsi="Times New Roman" w:cs="Times New Roman"/>
          <w:sz w:val="22"/>
          <w:szCs w:val="22"/>
        </w:rPr>
        <w:t xml:space="preserve"> that </w:t>
      </w:r>
      <w:r>
        <w:rPr>
          <w:rFonts w:ascii="Times New Roman" w:hAnsi="Times New Roman" w:cs="Times New Roman"/>
          <w:sz w:val="22"/>
          <w:szCs w:val="22"/>
        </w:rPr>
        <w:t xml:space="preserve">is </w:t>
      </w:r>
      <w:r w:rsidRPr="004348E7">
        <w:rPr>
          <w:rFonts w:ascii="Times New Roman" w:hAnsi="Times New Roman" w:cs="Times New Roman"/>
          <w:sz w:val="22"/>
          <w:szCs w:val="22"/>
        </w:rPr>
        <w:t xml:space="preserve">relevant to my audit of the </w:t>
      </w:r>
      <w:r w:rsidR="00E54254">
        <w:rPr>
          <w:rFonts w:ascii="Times New Roman" w:hAnsi="Times New Roman" w:cs="Times New Roman"/>
          <w:sz w:val="22"/>
          <w:szCs w:val="22"/>
        </w:rPr>
        <w:t xml:space="preserve">consolidated and separate </w:t>
      </w:r>
      <w:r w:rsidRPr="004348E7">
        <w:rPr>
          <w:rFonts w:ascii="Times New Roman" w:hAnsi="Times New Roman" w:cs="Times New Roman"/>
          <w:sz w:val="22"/>
          <w:szCs w:val="22"/>
        </w:rPr>
        <w:t>financial</w:t>
      </w:r>
      <w:r w:rsidR="00300929">
        <w:rPr>
          <w:rFonts w:ascii="Times New Roman" w:hAnsi="Times New Roman" w:cs="Times New Roman"/>
          <w:sz w:val="22"/>
          <w:szCs w:val="22"/>
        </w:rPr>
        <w:t xml:space="preserve"> statements</w:t>
      </w:r>
      <w:r w:rsidRPr="004348E7">
        <w:rPr>
          <w:rFonts w:ascii="Times New Roman" w:hAnsi="Times New Roman" w:cs="Times New Roman"/>
          <w:sz w:val="22"/>
          <w:szCs w:val="22"/>
        </w:rPr>
        <w:t>, and I have fulfilled my other ethical responsibilities in accordance with</w:t>
      </w:r>
      <w:bookmarkStart w:id="1" w:name="_Hlk118362077"/>
      <w:r w:rsidR="00FD270C" w:rsidRPr="00FD270C">
        <w:rPr>
          <w:rFonts w:ascii="Times New Roman" w:hAnsi="Times New Roman" w:cs="Times New Roman"/>
          <w:sz w:val="22"/>
          <w:szCs w:val="22"/>
        </w:rPr>
        <w:t xml:space="preserve"> the Code of Ethics for Professional Accountants</w:t>
      </w:r>
      <w:bookmarkEnd w:id="1"/>
      <w:r w:rsidR="00FD270C" w:rsidRPr="00FD270C">
        <w:rPr>
          <w:rFonts w:ascii="Times New Roman" w:hAnsi="Times New Roman" w:cs="Times New Roman"/>
          <w:sz w:val="22"/>
          <w:szCs w:val="22"/>
        </w:rPr>
        <w:t>.</w:t>
      </w:r>
      <w:r w:rsidR="00E90BB4">
        <w:rPr>
          <w:rFonts w:ascii="Times New Roman" w:hAnsi="Times New Roman" w:cs="Times New Roman"/>
          <w:sz w:val="22"/>
          <w:szCs w:val="22"/>
        </w:rPr>
        <w:t xml:space="preserve"> </w:t>
      </w:r>
      <w:r w:rsidRPr="004348E7">
        <w:rPr>
          <w:rFonts w:ascii="Times New Roman" w:hAnsi="Times New Roman" w:cs="Times New Roman"/>
          <w:sz w:val="22"/>
          <w:szCs w:val="22"/>
        </w:rPr>
        <w:t>I believe that the audit evidence I have obtained is sufficient and appropriate to provide a basis for my opinion.</w:t>
      </w:r>
    </w:p>
    <w:p w14:paraId="7E0A3937" w14:textId="6941E731" w:rsidR="00783073" w:rsidRDefault="00783073" w:rsidP="003A2913">
      <w:pPr>
        <w:autoSpaceDE w:val="0"/>
        <w:autoSpaceDN w:val="0"/>
        <w:adjustRightInd w:val="0"/>
        <w:jc w:val="both"/>
        <w:rPr>
          <w:rFonts w:ascii="Times New Roman" w:hAnsi="Times New Roman" w:cs="Times New Roman"/>
          <w:sz w:val="22"/>
          <w:szCs w:val="22"/>
        </w:rPr>
      </w:pPr>
    </w:p>
    <w:p w14:paraId="204F3884" w14:textId="77777777" w:rsidR="00783073" w:rsidRDefault="00783073" w:rsidP="003A2913">
      <w:pPr>
        <w:autoSpaceDE w:val="0"/>
        <w:autoSpaceDN w:val="0"/>
        <w:adjustRightInd w:val="0"/>
        <w:jc w:val="both"/>
        <w:rPr>
          <w:rFonts w:ascii="Times New Roman" w:hAnsi="Times New Roman" w:cs="Times New Roman"/>
          <w:sz w:val="22"/>
          <w:szCs w:val="22"/>
        </w:rPr>
      </w:pPr>
    </w:p>
    <w:p w14:paraId="3A76B75C" w14:textId="77777777" w:rsidR="00783073" w:rsidRDefault="00783073"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sectPr w:rsidR="00783073" w:rsidSect="003713DE">
          <w:headerReference w:type="default" r:id="rId14"/>
          <w:headerReference w:type="first" r:id="rId15"/>
          <w:pgSz w:w="11909" w:h="16834" w:code="9"/>
          <w:pgMar w:top="691" w:right="1152" w:bottom="576" w:left="1152" w:header="720" w:footer="720" w:gutter="0"/>
          <w:pgNumType w:start="2"/>
          <w:cols w:space="720"/>
          <w:titlePg/>
        </w:sectPr>
      </w:pPr>
    </w:p>
    <w:p w14:paraId="03EABCBB" w14:textId="130B6A42" w:rsidR="004348E7" w:rsidRPr="004348E7" w:rsidRDefault="004348E7"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pPr>
      <w:r w:rsidRPr="004348E7">
        <w:rPr>
          <w:rFonts w:ascii="Times New Roman" w:hAnsi="Times New Roman" w:cs="Times New Roman"/>
          <w:i/>
          <w:iCs/>
          <w:color w:val="000000"/>
          <w:sz w:val="22"/>
          <w:szCs w:val="22"/>
          <w:lang w:bidi="ar-SA"/>
        </w:rPr>
        <w:t>Key Audit Matters</w:t>
      </w:r>
    </w:p>
    <w:p w14:paraId="5F5712AC" w14:textId="77777777" w:rsidR="004348E7" w:rsidRPr="00F55CF2" w:rsidRDefault="004348E7" w:rsidP="004348E7">
      <w:pPr>
        <w:autoSpaceDE w:val="0"/>
        <w:autoSpaceDN w:val="0"/>
        <w:adjustRightInd w:val="0"/>
        <w:rPr>
          <w:rFonts w:ascii="Times New Roman" w:hAnsi="Times New Roman" w:cs="Times New Roman"/>
          <w:sz w:val="22"/>
          <w:szCs w:val="22"/>
        </w:rPr>
      </w:pPr>
      <w:r w:rsidRPr="00A11270">
        <w:rPr>
          <w:b/>
          <w:bCs/>
          <w:sz w:val="22"/>
          <w:szCs w:val="22"/>
        </w:rPr>
        <w:t xml:space="preserve"> </w:t>
      </w:r>
    </w:p>
    <w:p w14:paraId="2A7427ED" w14:textId="0522DE39" w:rsidR="004348E7" w:rsidRPr="0041489A" w:rsidRDefault="004348E7" w:rsidP="004348E7">
      <w:pPr>
        <w:autoSpaceDE w:val="0"/>
        <w:autoSpaceDN w:val="0"/>
        <w:adjustRightInd w:val="0"/>
        <w:jc w:val="both"/>
        <w:rPr>
          <w:rFonts w:ascii="Times New Roman" w:hAnsi="Times New Roman" w:cs="Cordia New"/>
          <w:sz w:val="22"/>
          <w:szCs w:val="22"/>
          <w:cs/>
        </w:rPr>
      </w:pPr>
      <w:r w:rsidRPr="004348E7">
        <w:rPr>
          <w:rFonts w:ascii="Times New Roman" w:hAnsi="Times New Roman" w:cs="Times New Roman"/>
          <w:sz w:val="22"/>
          <w:szCs w:val="22"/>
        </w:rPr>
        <w:t xml:space="preserve">Key audit matters are those matters that, in my professional judgment, were of most significance in my audit of the </w:t>
      </w:r>
      <w:r w:rsidR="004F0889">
        <w:rPr>
          <w:rFonts w:ascii="Times New Roman" w:hAnsi="Times New Roman" w:cs="Times New Roman"/>
          <w:sz w:val="22"/>
          <w:szCs w:val="22"/>
        </w:rPr>
        <w:t xml:space="preserve">consolidated and separate </w:t>
      </w:r>
      <w:r w:rsidR="00811056">
        <w:rPr>
          <w:rFonts w:ascii="Times New Roman" w:hAnsi="Times New Roman" w:cs="Times New Roman"/>
          <w:sz w:val="22"/>
          <w:szCs w:val="22"/>
        </w:rPr>
        <w:t xml:space="preserve">financial </w:t>
      </w:r>
      <w:r w:rsidR="00840E99">
        <w:rPr>
          <w:rFonts w:ascii="Times New Roman" w:hAnsi="Times New Roman" w:cs="Times New Roman"/>
          <w:sz w:val="22"/>
          <w:szCs w:val="22"/>
        </w:rPr>
        <w:t xml:space="preserve">statements </w:t>
      </w:r>
      <w:r w:rsidRPr="004348E7">
        <w:rPr>
          <w:rFonts w:ascii="Times New Roman" w:hAnsi="Times New Roman" w:cs="Times New Roman"/>
          <w:sz w:val="22"/>
          <w:szCs w:val="22"/>
        </w:rPr>
        <w:t xml:space="preserve">of the current period. These matters were addressed in the context of my audit of the </w:t>
      </w:r>
      <w:r w:rsidR="004F0889">
        <w:rPr>
          <w:rFonts w:ascii="Times New Roman" w:hAnsi="Times New Roman" w:cs="Times New Roman"/>
          <w:sz w:val="22"/>
          <w:szCs w:val="22"/>
        </w:rPr>
        <w:t xml:space="preserve">consolidated and separate </w:t>
      </w:r>
      <w:r w:rsidR="00C03AA0">
        <w:rPr>
          <w:rFonts w:ascii="Times New Roman" w:hAnsi="Times New Roman" w:cs="Times New Roman"/>
          <w:sz w:val="22"/>
          <w:szCs w:val="22"/>
        </w:rPr>
        <w:t xml:space="preserve">financial </w:t>
      </w:r>
      <w:proofErr w:type="gramStart"/>
      <w:r w:rsidR="00C03AA0">
        <w:rPr>
          <w:rFonts w:ascii="Times New Roman" w:hAnsi="Times New Roman" w:cs="Times New Roman"/>
          <w:sz w:val="22"/>
          <w:szCs w:val="22"/>
        </w:rPr>
        <w:t xml:space="preserve">statements </w:t>
      </w:r>
      <w:r w:rsidRPr="004348E7">
        <w:rPr>
          <w:rFonts w:ascii="Times New Roman" w:hAnsi="Times New Roman" w:cs="Times New Roman"/>
          <w:sz w:val="22"/>
          <w:szCs w:val="22"/>
        </w:rPr>
        <w:t>as a whole, and</w:t>
      </w:r>
      <w:proofErr w:type="gramEnd"/>
      <w:r w:rsidRPr="004348E7">
        <w:rPr>
          <w:rFonts w:ascii="Times New Roman" w:hAnsi="Times New Roman" w:cs="Times New Roman"/>
          <w:sz w:val="22"/>
          <w:szCs w:val="22"/>
        </w:rPr>
        <w:t xml:space="preserve"> in forming my opinion thereon, and I do not provide a separate opinion on these matters.</w:t>
      </w:r>
    </w:p>
    <w:p w14:paraId="452C87F6" w14:textId="77777777" w:rsidR="004348E7" w:rsidRPr="00F55CF2" w:rsidRDefault="004348E7" w:rsidP="004348E7">
      <w:pPr>
        <w:autoSpaceDE w:val="0"/>
        <w:autoSpaceDN w:val="0"/>
        <w:adjustRightInd w:val="0"/>
        <w:jc w:val="both"/>
        <w:rPr>
          <w:rFonts w:ascii="Times New Roman" w:hAnsi="Times New Roman" w:cs="Times New Roman"/>
          <w:sz w:val="22"/>
          <w:szCs w:val="22"/>
        </w:rPr>
      </w:pP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4950"/>
      </w:tblGrid>
      <w:tr w:rsidR="004348E7" w:rsidRPr="006F774A" w14:paraId="4861E0BC" w14:textId="77777777" w:rsidTr="00E07D9C">
        <w:tc>
          <w:tcPr>
            <w:tcW w:w="9810" w:type="dxa"/>
            <w:gridSpan w:val="2"/>
          </w:tcPr>
          <w:p w14:paraId="5868D28A" w14:textId="77777777" w:rsidR="004348E7" w:rsidRPr="006F774A" w:rsidRDefault="004348E7" w:rsidP="006F774A">
            <w:pPr>
              <w:autoSpaceDE w:val="0"/>
              <w:autoSpaceDN w:val="0"/>
              <w:adjustRightInd w:val="0"/>
              <w:rPr>
                <w:rFonts w:ascii="Times New Roman" w:hAnsi="Times New Roman" w:cs="Times New Roman"/>
                <w:sz w:val="22"/>
                <w:szCs w:val="22"/>
              </w:rPr>
            </w:pPr>
            <w:r w:rsidRPr="006F774A">
              <w:rPr>
                <w:rFonts w:ascii="Times New Roman" w:hAnsi="Times New Roman" w:cs="Times New Roman"/>
                <w:sz w:val="22"/>
                <w:szCs w:val="22"/>
              </w:rPr>
              <w:t>Valuation of investment properties</w:t>
            </w:r>
            <w:r w:rsidR="00766A51">
              <w:rPr>
                <w:rFonts w:ascii="Times New Roman" w:hAnsi="Times New Roman" w:cs="Times New Roman"/>
                <w:sz w:val="22"/>
                <w:szCs w:val="22"/>
              </w:rPr>
              <w:t xml:space="preserve"> and </w:t>
            </w:r>
            <w:proofErr w:type="gramStart"/>
            <w:r w:rsidR="00766A51" w:rsidRPr="006F774A">
              <w:rPr>
                <w:rFonts w:ascii="Times New Roman" w:hAnsi="Times New Roman" w:cs="Times New Roman"/>
                <w:sz w:val="22"/>
                <w:szCs w:val="22"/>
              </w:rPr>
              <w:t>property</w:t>
            </w:r>
            <w:proofErr w:type="gramEnd"/>
            <w:r w:rsidR="00766A51" w:rsidRPr="006F774A">
              <w:rPr>
                <w:rFonts w:ascii="Times New Roman" w:hAnsi="Times New Roman" w:cs="Times New Roman"/>
                <w:sz w:val="22"/>
                <w:szCs w:val="22"/>
              </w:rPr>
              <w:t>, plant and equipment</w:t>
            </w:r>
          </w:p>
        </w:tc>
      </w:tr>
      <w:tr w:rsidR="004348E7" w:rsidRPr="006F774A" w14:paraId="449DBAD7" w14:textId="77777777" w:rsidTr="00E07D9C">
        <w:tc>
          <w:tcPr>
            <w:tcW w:w="9810" w:type="dxa"/>
            <w:gridSpan w:val="2"/>
          </w:tcPr>
          <w:p w14:paraId="6DF755A6" w14:textId="0C8162CC" w:rsidR="004348E7" w:rsidRPr="00131025" w:rsidRDefault="004348E7" w:rsidP="00766A51">
            <w:pPr>
              <w:autoSpaceDE w:val="0"/>
              <w:autoSpaceDN w:val="0"/>
              <w:adjustRightInd w:val="0"/>
              <w:rPr>
                <w:rFonts w:ascii="Times New Roman" w:hAnsi="Times New Roman" w:cs="Times New Roman"/>
                <w:sz w:val="22"/>
                <w:szCs w:val="22"/>
              </w:rPr>
            </w:pPr>
            <w:r w:rsidRPr="00131025">
              <w:rPr>
                <w:rFonts w:ascii="Times New Roman" w:hAnsi="Times New Roman" w:cs="Times New Roman"/>
                <w:sz w:val="22"/>
                <w:szCs w:val="22"/>
              </w:rPr>
              <w:t>Refer to Note</w:t>
            </w:r>
            <w:r w:rsidR="00F57D76" w:rsidRPr="00131025">
              <w:rPr>
                <w:rFonts w:ascii="Times New Roman" w:hAnsi="Times New Roman" w:cs="Times New Roman"/>
                <w:sz w:val="22"/>
                <w:szCs w:val="22"/>
              </w:rPr>
              <w:t>s</w:t>
            </w:r>
            <w:r w:rsidR="00766A51" w:rsidRPr="00131025">
              <w:rPr>
                <w:rFonts w:ascii="Times New Roman" w:hAnsi="Times New Roman" w:cs="Times New Roman"/>
                <w:sz w:val="22"/>
                <w:szCs w:val="22"/>
              </w:rPr>
              <w:t xml:space="preserve"> </w:t>
            </w:r>
            <w:r w:rsidR="00F06C55" w:rsidRPr="00131025">
              <w:rPr>
                <w:rFonts w:ascii="Times New Roman" w:hAnsi="Times New Roman" w:cs="Times New Roman"/>
                <w:sz w:val="22"/>
                <w:szCs w:val="22"/>
              </w:rPr>
              <w:t>3</w:t>
            </w:r>
            <w:r w:rsidR="001A4DCB" w:rsidRPr="00131025">
              <w:rPr>
                <w:rFonts w:ascii="Times New Roman" w:hAnsi="Times New Roman" w:cs="Times New Roman"/>
                <w:sz w:val="22"/>
                <w:szCs w:val="22"/>
              </w:rPr>
              <w:t xml:space="preserve"> (</w:t>
            </w:r>
            <w:r w:rsidR="003D2000">
              <w:rPr>
                <w:rFonts w:ascii="Times New Roman" w:hAnsi="Times New Roman" w:cs="Times New Roman"/>
                <w:sz w:val="22"/>
                <w:szCs w:val="22"/>
              </w:rPr>
              <w:t>f</w:t>
            </w:r>
            <w:r w:rsidR="001A4DCB" w:rsidRPr="00131025">
              <w:rPr>
                <w:rFonts w:ascii="Times New Roman" w:hAnsi="Times New Roman" w:cs="Times New Roman"/>
                <w:sz w:val="22"/>
                <w:szCs w:val="22"/>
              </w:rPr>
              <w:t>)</w:t>
            </w:r>
            <w:r w:rsidR="00E2269C" w:rsidRPr="00131025">
              <w:rPr>
                <w:rFonts w:ascii="Times New Roman" w:hAnsi="Times New Roman" w:cs="Times New Roman"/>
                <w:sz w:val="22"/>
                <w:szCs w:val="22"/>
              </w:rPr>
              <w:t xml:space="preserve">, </w:t>
            </w:r>
            <w:r w:rsidR="00F06C55" w:rsidRPr="00131025">
              <w:rPr>
                <w:rFonts w:ascii="Times New Roman" w:hAnsi="Times New Roman" w:cs="Times New Roman"/>
                <w:sz w:val="22"/>
                <w:szCs w:val="22"/>
              </w:rPr>
              <w:t>3</w:t>
            </w:r>
            <w:r w:rsidR="001A4DCB" w:rsidRPr="00131025">
              <w:rPr>
                <w:rFonts w:ascii="Times New Roman" w:hAnsi="Times New Roman" w:cs="Times New Roman"/>
                <w:sz w:val="22"/>
                <w:szCs w:val="22"/>
              </w:rPr>
              <w:t xml:space="preserve"> (</w:t>
            </w:r>
            <w:r w:rsidR="003D2000">
              <w:rPr>
                <w:rFonts w:ascii="Times New Roman" w:hAnsi="Times New Roman" w:cs="Times New Roman"/>
                <w:sz w:val="22"/>
                <w:szCs w:val="22"/>
              </w:rPr>
              <w:t>g</w:t>
            </w:r>
            <w:r w:rsidR="001A4DCB" w:rsidRPr="00131025">
              <w:rPr>
                <w:rFonts w:ascii="Times New Roman" w:hAnsi="Times New Roman" w:cs="Times New Roman"/>
                <w:sz w:val="22"/>
                <w:szCs w:val="22"/>
              </w:rPr>
              <w:t>)</w:t>
            </w:r>
            <w:r w:rsidR="00E2269C" w:rsidRPr="00131025">
              <w:rPr>
                <w:rFonts w:ascii="Times New Roman" w:hAnsi="Times New Roman" w:cs="Times New Roman"/>
                <w:sz w:val="22"/>
                <w:szCs w:val="22"/>
              </w:rPr>
              <w:t xml:space="preserve">, </w:t>
            </w:r>
            <w:r w:rsidR="00F06C55" w:rsidRPr="00131025">
              <w:rPr>
                <w:rFonts w:ascii="Times New Roman" w:hAnsi="Times New Roman" w:cs="Times New Roman"/>
                <w:sz w:val="22"/>
                <w:szCs w:val="22"/>
              </w:rPr>
              <w:t>3</w:t>
            </w:r>
            <w:r w:rsidR="001A4DCB" w:rsidRPr="00131025">
              <w:rPr>
                <w:rFonts w:ascii="Times New Roman" w:hAnsi="Times New Roman" w:cs="Times New Roman"/>
                <w:sz w:val="22"/>
                <w:szCs w:val="22"/>
              </w:rPr>
              <w:t xml:space="preserve"> (</w:t>
            </w:r>
            <w:r w:rsidR="00AE51FD">
              <w:rPr>
                <w:rFonts w:ascii="Times New Roman" w:hAnsi="Times New Roman" w:cs="Times New Roman"/>
                <w:sz w:val="22"/>
                <w:szCs w:val="22"/>
              </w:rPr>
              <w:t>i</w:t>
            </w:r>
            <w:r w:rsidR="001A4DCB" w:rsidRPr="00131025">
              <w:rPr>
                <w:rFonts w:ascii="Times New Roman" w:hAnsi="Times New Roman" w:cs="Times New Roman"/>
                <w:sz w:val="22"/>
                <w:szCs w:val="22"/>
              </w:rPr>
              <w:t>)</w:t>
            </w:r>
            <w:r w:rsidR="00766A51" w:rsidRPr="00131025">
              <w:rPr>
                <w:rFonts w:ascii="Times New Roman" w:hAnsi="Times New Roman" w:cs="Times New Roman"/>
                <w:sz w:val="22"/>
                <w:szCs w:val="22"/>
              </w:rPr>
              <w:t>,</w:t>
            </w:r>
            <w:r w:rsidR="00EC19BE" w:rsidRPr="00131025">
              <w:rPr>
                <w:rFonts w:ascii="Times New Roman" w:hAnsi="Times New Roman" w:cs="Times New Roman"/>
                <w:sz w:val="22"/>
                <w:szCs w:val="22"/>
              </w:rPr>
              <w:t xml:space="preserve"> 1</w:t>
            </w:r>
            <w:r w:rsidR="00776682">
              <w:rPr>
                <w:rFonts w:ascii="Times New Roman" w:hAnsi="Times New Roman" w:cs="Times New Roman"/>
                <w:sz w:val="22"/>
                <w:szCs w:val="22"/>
              </w:rPr>
              <w:t>1</w:t>
            </w:r>
            <w:r w:rsidR="00EC19BE" w:rsidRPr="00131025">
              <w:rPr>
                <w:rFonts w:ascii="Times New Roman" w:hAnsi="Times New Roman" w:cs="Times New Roman"/>
                <w:sz w:val="22"/>
                <w:szCs w:val="22"/>
              </w:rPr>
              <w:t xml:space="preserve"> and 1</w:t>
            </w:r>
            <w:r w:rsidR="0064093B">
              <w:rPr>
                <w:rFonts w:ascii="Times New Roman" w:hAnsi="Times New Roman" w:cs="Times New Roman"/>
                <w:sz w:val="22"/>
                <w:szCs w:val="22"/>
              </w:rPr>
              <w:t>2</w:t>
            </w:r>
            <w:r w:rsidR="00CC13F9" w:rsidRPr="00131025">
              <w:rPr>
                <w:rFonts w:ascii="Times New Roman" w:hAnsi="Times New Roman" w:cs="Times New Roman"/>
                <w:sz w:val="22"/>
                <w:szCs w:val="22"/>
              </w:rPr>
              <w:t xml:space="preserve"> to the financial statements</w:t>
            </w:r>
          </w:p>
        </w:tc>
      </w:tr>
      <w:tr w:rsidR="004348E7" w:rsidRPr="006F774A" w14:paraId="399A8506" w14:textId="77777777" w:rsidTr="00E07D9C">
        <w:tc>
          <w:tcPr>
            <w:tcW w:w="4860" w:type="dxa"/>
          </w:tcPr>
          <w:p w14:paraId="7215958E" w14:textId="77777777" w:rsidR="004348E7" w:rsidRPr="006F774A" w:rsidRDefault="004348E7" w:rsidP="006F774A">
            <w:pPr>
              <w:autoSpaceDE w:val="0"/>
              <w:autoSpaceDN w:val="0"/>
              <w:adjustRightInd w:val="0"/>
              <w:rPr>
                <w:rFonts w:ascii="Times New Roman" w:hAnsi="Times New Roman" w:cs="Times New Roman"/>
                <w:b/>
                <w:bCs/>
                <w:sz w:val="22"/>
                <w:szCs w:val="22"/>
              </w:rPr>
            </w:pPr>
            <w:r w:rsidRPr="006F774A">
              <w:rPr>
                <w:rFonts w:ascii="Times New Roman" w:hAnsi="Times New Roman" w:cs="Times New Roman"/>
                <w:b/>
                <w:bCs/>
                <w:sz w:val="22"/>
                <w:szCs w:val="22"/>
              </w:rPr>
              <w:t>The key audit matter</w:t>
            </w:r>
          </w:p>
        </w:tc>
        <w:tc>
          <w:tcPr>
            <w:tcW w:w="4950" w:type="dxa"/>
          </w:tcPr>
          <w:p w14:paraId="4117656B" w14:textId="77777777" w:rsidR="004348E7" w:rsidRPr="006F774A" w:rsidRDefault="004348E7" w:rsidP="006F774A">
            <w:pPr>
              <w:autoSpaceDE w:val="0"/>
              <w:autoSpaceDN w:val="0"/>
              <w:adjustRightInd w:val="0"/>
              <w:rPr>
                <w:rFonts w:ascii="Times New Roman" w:hAnsi="Times New Roman" w:cs="Times New Roman"/>
                <w:b/>
                <w:bCs/>
                <w:sz w:val="22"/>
                <w:szCs w:val="22"/>
              </w:rPr>
            </w:pPr>
            <w:r w:rsidRPr="006F774A">
              <w:rPr>
                <w:rFonts w:ascii="Times New Roman" w:hAnsi="Times New Roman" w:cs="Times New Roman"/>
                <w:b/>
                <w:bCs/>
                <w:sz w:val="22"/>
                <w:szCs w:val="22"/>
              </w:rPr>
              <w:t>How the matter was addressed in the audit</w:t>
            </w:r>
          </w:p>
        </w:tc>
      </w:tr>
      <w:tr w:rsidR="004348E7" w:rsidRPr="006F774A" w14:paraId="4CA84EA9" w14:textId="77777777" w:rsidTr="00E07D9C">
        <w:tc>
          <w:tcPr>
            <w:tcW w:w="4860" w:type="dxa"/>
          </w:tcPr>
          <w:p w14:paraId="77EE1822" w14:textId="77777777" w:rsidR="00F96E88"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p>
          <w:p w14:paraId="0420D235" w14:textId="77777777" w:rsidR="004348E7" w:rsidRDefault="004348E7"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r w:rsidRPr="00616230">
              <w:rPr>
                <w:rFonts w:ascii="Times New Roman" w:hAnsi="Times New Roman" w:cs="Times New Roman"/>
                <w:sz w:val="22"/>
                <w:szCs w:val="22"/>
              </w:rPr>
              <w:t xml:space="preserve">Investment properties are </w:t>
            </w:r>
            <w:r w:rsidR="00E2269C">
              <w:rPr>
                <w:rFonts w:ascii="Times New Roman" w:hAnsi="Times New Roman" w:cs="Times New Roman"/>
                <w:sz w:val="22"/>
                <w:szCs w:val="22"/>
              </w:rPr>
              <w:t>measured</w:t>
            </w:r>
            <w:r w:rsidRPr="00616230">
              <w:rPr>
                <w:rFonts w:ascii="Times New Roman" w:hAnsi="Times New Roman" w:cs="Times New Roman"/>
                <w:sz w:val="22"/>
                <w:szCs w:val="22"/>
              </w:rPr>
              <w:t xml:space="preserve"> at cost less accumulated depreciation and impairment losses. </w:t>
            </w:r>
            <w:r w:rsidR="00EE5892">
              <w:rPr>
                <w:rFonts w:ascii="Times New Roman" w:hAnsi="Times New Roman" w:cs="Times New Roman"/>
                <w:sz w:val="22"/>
                <w:szCs w:val="22"/>
              </w:rPr>
              <w:t>Certain</w:t>
            </w:r>
            <w:r w:rsidRPr="00616230">
              <w:rPr>
                <w:rFonts w:ascii="Times New Roman" w:hAnsi="Times New Roman" w:cs="Times New Roman"/>
                <w:sz w:val="22"/>
                <w:szCs w:val="22"/>
              </w:rPr>
              <w:t xml:space="preserve"> investment pr</w:t>
            </w:r>
            <w:r w:rsidR="00EE5892">
              <w:rPr>
                <w:rFonts w:ascii="Times New Roman" w:hAnsi="Times New Roman" w:cs="Times New Roman"/>
                <w:sz w:val="22"/>
                <w:szCs w:val="22"/>
              </w:rPr>
              <w:t xml:space="preserve">operties of the </w:t>
            </w:r>
            <w:proofErr w:type="gramStart"/>
            <w:r w:rsidR="00EE5892">
              <w:rPr>
                <w:rFonts w:ascii="Times New Roman" w:hAnsi="Times New Roman" w:cs="Times New Roman"/>
                <w:sz w:val="22"/>
                <w:szCs w:val="22"/>
              </w:rPr>
              <w:t>Company</w:t>
            </w:r>
            <w:proofErr w:type="gramEnd"/>
            <w:r w:rsidR="00EE5892">
              <w:rPr>
                <w:rFonts w:ascii="Times New Roman" w:hAnsi="Times New Roman" w:cs="Times New Roman"/>
                <w:sz w:val="22"/>
                <w:szCs w:val="22"/>
              </w:rPr>
              <w:t xml:space="preserve"> which are</w:t>
            </w:r>
            <w:r w:rsidRPr="00616230">
              <w:rPr>
                <w:rFonts w:ascii="Times New Roman" w:hAnsi="Times New Roman" w:cs="Times New Roman"/>
                <w:sz w:val="22"/>
                <w:szCs w:val="22"/>
              </w:rPr>
              <w:t xml:space="preserve"> commercial building </w:t>
            </w:r>
            <w:r w:rsidR="00EE5892">
              <w:rPr>
                <w:rFonts w:ascii="Times New Roman" w:hAnsi="Times New Roman" w:cs="Times New Roman"/>
                <w:sz w:val="22"/>
                <w:szCs w:val="22"/>
              </w:rPr>
              <w:t xml:space="preserve">and residential building </w:t>
            </w:r>
            <w:r w:rsidR="00AC2083">
              <w:rPr>
                <w:rFonts w:ascii="Times New Roman" w:hAnsi="Times New Roman" w:cs="Times New Roman"/>
                <w:sz w:val="22"/>
                <w:szCs w:val="22"/>
              </w:rPr>
              <w:t xml:space="preserve">for </w:t>
            </w:r>
            <w:proofErr w:type="gramStart"/>
            <w:r w:rsidR="00AC2083">
              <w:rPr>
                <w:rFonts w:ascii="Times New Roman" w:hAnsi="Times New Roman" w:cs="Times New Roman"/>
                <w:sz w:val="22"/>
                <w:szCs w:val="22"/>
              </w:rPr>
              <w:t>lease</w:t>
            </w:r>
            <w:proofErr w:type="gramEnd"/>
            <w:r w:rsidR="00AC2083">
              <w:rPr>
                <w:rFonts w:ascii="Times New Roman" w:hAnsi="Times New Roman" w:cs="Times New Roman"/>
                <w:sz w:val="22"/>
                <w:szCs w:val="22"/>
              </w:rPr>
              <w:t xml:space="preserve"> </w:t>
            </w:r>
            <w:r w:rsidR="00EE5892">
              <w:rPr>
                <w:rFonts w:ascii="Times New Roman" w:hAnsi="Times New Roman" w:cs="Times New Roman"/>
                <w:sz w:val="22"/>
                <w:szCs w:val="22"/>
              </w:rPr>
              <w:t>have</w:t>
            </w:r>
            <w:r w:rsidRPr="00616230">
              <w:rPr>
                <w:rFonts w:ascii="Times New Roman" w:hAnsi="Times New Roman" w:cs="Times New Roman"/>
                <w:sz w:val="22"/>
                <w:szCs w:val="22"/>
              </w:rPr>
              <w:t xml:space="preserve"> not been fully occupied. </w:t>
            </w:r>
          </w:p>
          <w:p w14:paraId="7A2CE67C" w14:textId="77777777" w:rsidR="00F96E88" w:rsidRPr="00616230"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p>
          <w:p w14:paraId="27931BD5" w14:textId="77777777" w:rsidR="00766A51" w:rsidRDefault="00766A51"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r w:rsidRPr="00616230">
              <w:rPr>
                <w:rFonts w:ascii="Times New Roman" w:hAnsi="Times New Roman" w:cs="Times New Roman"/>
                <w:sz w:val="22"/>
                <w:szCs w:val="22"/>
              </w:rPr>
              <w:t xml:space="preserve">Property, plant and equipment are </w:t>
            </w:r>
            <w:r w:rsidR="00E2269C">
              <w:rPr>
                <w:rFonts w:ascii="Times New Roman" w:hAnsi="Times New Roman" w:cs="Times New Roman"/>
                <w:sz w:val="22"/>
                <w:szCs w:val="22"/>
              </w:rPr>
              <w:t>measured</w:t>
            </w:r>
            <w:r w:rsidRPr="00616230">
              <w:rPr>
                <w:rFonts w:ascii="Times New Roman" w:hAnsi="Times New Roman" w:cs="Times New Roman"/>
                <w:sz w:val="22"/>
                <w:szCs w:val="22"/>
              </w:rPr>
              <w:t xml:space="preserve"> at cost less accumulated depreciation and impairment losses. Certain property, plant and equipment of the</w:t>
            </w:r>
            <w:r w:rsidR="00475866">
              <w:rPr>
                <w:rFonts w:ascii="Times New Roman" w:hAnsi="Times New Roman" w:cs="Times New Roman"/>
                <w:sz w:val="22"/>
                <w:szCs w:val="22"/>
              </w:rPr>
              <w:t xml:space="preserve"> </w:t>
            </w:r>
            <w:r w:rsidR="00F81381">
              <w:rPr>
                <w:rFonts w:ascii="Times New Roman" w:hAnsi="Times New Roman" w:cs="Times New Roman"/>
                <w:sz w:val="22"/>
                <w:szCs w:val="22"/>
              </w:rPr>
              <w:t>C</w:t>
            </w:r>
            <w:r w:rsidR="00DB7BA4">
              <w:rPr>
                <w:rFonts w:ascii="Times New Roman" w:hAnsi="Times New Roman" w:cs="Times New Roman"/>
                <w:sz w:val="22"/>
                <w:szCs w:val="22"/>
              </w:rPr>
              <w:t xml:space="preserve">ompany </w:t>
            </w:r>
            <w:r w:rsidR="00B67315">
              <w:rPr>
                <w:rFonts w:ascii="Times New Roman" w:hAnsi="Times New Roman" w:cs="Times New Roman"/>
                <w:sz w:val="22"/>
                <w:szCs w:val="22"/>
              </w:rPr>
              <w:t xml:space="preserve">have not </w:t>
            </w:r>
            <w:r w:rsidRPr="00616230">
              <w:rPr>
                <w:rFonts w:ascii="Times New Roman" w:hAnsi="Times New Roman" w:cs="Times New Roman"/>
                <w:sz w:val="22"/>
                <w:szCs w:val="22"/>
              </w:rPr>
              <w:t>operate</w:t>
            </w:r>
            <w:r w:rsidR="00B67315">
              <w:rPr>
                <w:rFonts w:ascii="Times New Roman" w:hAnsi="Times New Roman" w:cs="Times New Roman"/>
                <w:sz w:val="22"/>
                <w:szCs w:val="22"/>
              </w:rPr>
              <w:t xml:space="preserve">d </w:t>
            </w:r>
            <w:proofErr w:type="gramStart"/>
            <w:r w:rsidR="00B67315">
              <w:rPr>
                <w:rFonts w:ascii="Times New Roman" w:hAnsi="Times New Roman" w:cs="Times New Roman"/>
                <w:sz w:val="22"/>
                <w:szCs w:val="22"/>
              </w:rPr>
              <w:t>in</w:t>
            </w:r>
            <w:proofErr w:type="gramEnd"/>
            <w:r w:rsidR="00B67315">
              <w:rPr>
                <w:rFonts w:ascii="Times New Roman" w:hAnsi="Times New Roman" w:cs="Times New Roman"/>
                <w:sz w:val="22"/>
                <w:szCs w:val="22"/>
              </w:rPr>
              <w:t xml:space="preserve"> full</w:t>
            </w:r>
            <w:r w:rsidRPr="00616230">
              <w:rPr>
                <w:rFonts w:ascii="Times New Roman" w:hAnsi="Times New Roman" w:cs="Times New Roman"/>
                <w:sz w:val="22"/>
                <w:szCs w:val="22"/>
              </w:rPr>
              <w:t xml:space="preserve"> capacity. Th</w:t>
            </w:r>
            <w:r w:rsidR="00B67315">
              <w:rPr>
                <w:rFonts w:ascii="Times New Roman" w:hAnsi="Times New Roman" w:cs="Times New Roman"/>
                <w:sz w:val="22"/>
                <w:szCs w:val="22"/>
              </w:rPr>
              <w:t>ese</w:t>
            </w:r>
            <w:r w:rsidRPr="00616230">
              <w:rPr>
                <w:rFonts w:ascii="Times New Roman" w:hAnsi="Times New Roman" w:cs="Times New Roman"/>
                <w:sz w:val="22"/>
                <w:szCs w:val="22"/>
              </w:rPr>
              <w:t xml:space="preserve"> factor</w:t>
            </w:r>
            <w:r w:rsidR="00B67315">
              <w:rPr>
                <w:rFonts w:ascii="Times New Roman" w:hAnsi="Times New Roman" w:cs="Times New Roman"/>
                <w:sz w:val="22"/>
                <w:szCs w:val="22"/>
              </w:rPr>
              <w:t>s</w:t>
            </w:r>
            <w:r w:rsidRPr="00616230">
              <w:rPr>
                <w:rFonts w:ascii="Times New Roman" w:hAnsi="Times New Roman" w:cs="Times New Roman"/>
                <w:sz w:val="22"/>
                <w:szCs w:val="22"/>
              </w:rPr>
              <w:t xml:space="preserve"> </w:t>
            </w:r>
            <w:r w:rsidR="00B67315">
              <w:rPr>
                <w:rFonts w:ascii="Times New Roman" w:hAnsi="Times New Roman" w:cs="Times New Roman"/>
                <w:sz w:val="22"/>
                <w:szCs w:val="22"/>
              </w:rPr>
              <w:t>are</w:t>
            </w:r>
            <w:r w:rsidRPr="00616230">
              <w:rPr>
                <w:rFonts w:ascii="Times New Roman" w:hAnsi="Times New Roman" w:cs="Times New Roman"/>
                <w:sz w:val="22"/>
                <w:szCs w:val="22"/>
              </w:rPr>
              <w:t xml:space="preserve"> considered as impairment indicator</w:t>
            </w:r>
            <w:r w:rsidR="00B67315">
              <w:rPr>
                <w:rFonts w:ascii="Times New Roman" w:hAnsi="Times New Roman" w:cs="Times New Roman"/>
                <w:sz w:val="22"/>
                <w:szCs w:val="22"/>
              </w:rPr>
              <w:t>s</w:t>
            </w:r>
            <w:r w:rsidRPr="00616230">
              <w:rPr>
                <w:rFonts w:ascii="Times New Roman" w:hAnsi="Times New Roman" w:cs="Times New Roman"/>
                <w:sz w:val="22"/>
                <w:szCs w:val="22"/>
              </w:rPr>
              <w:t>.</w:t>
            </w:r>
          </w:p>
          <w:p w14:paraId="519F8CB9" w14:textId="77777777" w:rsidR="00F96E88" w:rsidRPr="00616230"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p>
          <w:p w14:paraId="70E686F2" w14:textId="77777777" w:rsidR="004348E7" w:rsidRDefault="004348E7"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r w:rsidRPr="00616230">
              <w:rPr>
                <w:rFonts w:ascii="Times New Roman" w:hAnsi="Times New Roman" w:cs="Times New Roman"/>
                <w:sz w:val="22"/>
                <w:szCs w:val="22"/>
              </w:rPr>
              <w:t>In considering the imp</w:t>
            </w:r>
            <w:r w:rsidR="00B67315">
              <w:rPr>
                <w:rFonts w:ascii="Times New Roman" w:hAnsi="Times New Roman" w:cs="Times New Roman"/>
                <w:sz w:val="22"/>
                <w:szCs w:val="22"/>
              </w:rPr>
              <w:t xml:space="preserve">airment of assets, the </w:t>
            </w:r>
            <w:r w:rsidRPr="00616230">
              <w:rPr>
                <w:rFonts w:ascii="Times New Roman" w:hAnsi="Times New Roman" w:cs="Times New Roman"/>
                <w:sz w:val="22"/>
                <w:szCs w:val="22"/>
              </w:rPr>
              <w:t xml:space="preserve">management is required to make significant judgment in determining the recoverable amount. </w:t>
            </w:r>
            <w:r w:rsidR="00EE5892">
              <w:rPr>
                <w:rFonts w:ascii="Times New Roman" w:hAnsi="Times New Roman" w:cs="Times New Roman"/>
                <w:sz w:val="22"/>
                <w:szCs w:val="22"/>
              </w:rPr>
              <w:t xml:space="preserve">The recoverable amount is determined </w:t>
            </w:r>
            <w:r w:rsidR="00AC2083">
              <w:rPr>
                <w:rFonts w:ascii="Times New Roman" w:hAnsi="Times New Roman" w:cs="Times New Roman"/>
                <w:sz w:val="22"/>
                <w:szCs w:val="22"/>
              </w:rPr>
              <w:t>by</w:t>
            </w:r>
            <w:r w:rsidR="00EE5892">
              <w:rPr>
                <w:rFonts w:ascii="Times New Roman" w:hAnsi="Times New Roman" w:cs="Times New Roman"/>
                <w:sz w:val="22"/>
                <w:szCs w:val="22"/>
              </w:rPr>
              <w:t xml:space="preserve"> the value in use which is calculated from discounted future cash flows.</w:t>
            </w:r>
            <w:r w:rsidRPr="00616230">
              <w:rPr>
                <w:rFonts w:ascii="Times New Roman" w:hAnsi="Times New Roman" w:cs="Times New Roman"/>
                <w:sz w:val="22"/>
                <w:szCs w:val="22"/>
              </w:rPr>
              <w:t xml:space="preserve"> This is the area that my audit is concentrated on.</w:t>
            </w:r>
          </w:p>
          <w:p w14:paraId="56D3E7C6" w14:textId="77777777" w:rsidR="00F96E88" w:rsidRPr="006F774A"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highlight w:val="yellow"/>
              </w:rPr>
            </w:pPr>
          </w:p>
        </w:tc>
        <w:tc>
          <w:tcPr>
            <w:tcW w:w="4950" w:type="dxa"/>
          </w:tcPr>
          <w:p w14:paraId="1A6F8C7F" w14:textId="77777777" w:rsidR="00F96E88" w:rsidRDefault="00F96E88" w:rsidP="00F96E88">
            <w:pPr>
              <w:pStyle w:val="BodyText"/>
              <w:tabs>
                <w:tab w:val="clear" w:pos="227"/>
                <w:tab w:val="clear" w:pos="4451"/>
                <w:tab w:val="clear" w:pos="4678"/>
                <w:tab w:val="left" w:pos="4437"/>
              </w:tabs>
              <w:spacing w:after="0" w:line="240" w:lineRule="auto"/>
              <w:ind w:right="158"/>
              <w:jc w:val="thaiDistribute"/>
              <w:rPr>
                <w:rFonts w:ascii="Times New Roman" w:hAnsi="Times New Roman" w:cs="Times New Roman"/>
                <w:sz w:val="22"/>
                <w:szCs w:val="22"/>
              </w:rPr>
            </w:pPr>
          </w:p>
          <w:p w14:paraId="446D9763" w14:textId="77777777" w:rsidR="004348E7" w:rsidRDefault="004348E7" w:rsidP="00F96E88">
            <w:pPr>
              <w:pStyle w:val="BodyText"/>
              <w:tabs>
                <w:tab w:val="clear" w:pos="227"/>
                <w:tab w:val="clear" w:pos="4451"/>
                <w:tab w:val="clear" w:pos="4678"/>
                <w:tab w:val="left" w:pos="4437"/>
              </w:tabs>
              <w:spacing w:after="0" w:line="240" w:lineRule="auto"/>
              <w:ind w:right="158"/>
              <w:jc w:val="thaiDistribute"/>
              <w:rPr>
                <w:rFonts w:ascii="Times New Roman" w:hAnsi="Times New Roman" w:cs="Times New Roman"/>
                <w:sz w:val="22"/>
                <w:szCs w:val="22"/>
              </w:rPr>
            </w:pPr>
            <w:r w:rsidRPr="006F774A">
              <w:rPr>
                <w:rFonts w:ascii="Times New Roman" w:hAnsi="Times New Roman" w:cs="Times New Roman"/>
                <w:sz w:val="22"/>
                <w:szCs w:val="22"/>
              </w:rPr>
              <w:t>My audit procedures included:</w:t>
            </w:r>
          </w:p>
          <w:p w14:paraId="3B559418" w14:textId="77777777" w:rsidR="00F96E88" w:rsidRDefault="00F96E88" w:rsidP="00F96E88">
            <w:pPr>
              <w:pStyle w:val="BodyText"/>
              <w:tabs>
                <w:tab w:val="clear" w:pos="227"/>
                <w:tab w:val="clear" w:pos="4451"/>
                <w:tab w:val="clear" w:pos="4678"/>
                <w:tab w:val="left" w:pos="4437"/>
              </w:tabs>
              <w:spacing w:after="0" w:line="240" w:lineRule="auto"/>
              <w:ind w:right="158"/>
              <w:jc w:val="thaiDistribute"/>
              <w:rPr>
                <w:rFonts w:ascii="Times New Roman" w:hAnsi="Times New Roman" w:cs="Times New Roman"/>
                <w:sz w:val="22"/>
                <w:szCs w:val="22"/>
              </w:rPr>
            </w:pPr>
          </w:p>
          <w:p w14:paraId="5D1F4278" w14:textId="460B4C33" w:rsidR="0009791E" w:rsidRDefault="0009791E" w:rsidP="005D02C2">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hanging="252"/>
              <w:jc w:val="thaiDistribute"/>
              <w:rPr>
                <w:rFonts w:ascii="Times New Roman" w:hAnsi="Times New Roman" w:cs="Times New Roman"/>
                <w:sz w:val="22"/>
                <w:szCs w:val="22"/>
              </w:rPr>
            </w:pPr>
            <w:r w:rsidRPr="0009791E">
              <w:rPr>
                <w:rFonts w:ascii="Times New Roman" w:hAnsi="Times New Roman" w:cs="Times New Roman"/>
                <w:sz w:val="22"/>
                <w:szCs w:val="22"/>
              </w:rPr>
              <w:t xml:space="preserve">Assessing management’s procedures for </w:t>
            </w:r>
            <w:proofErr w:type="gramStart"/>
            <w:r w:rsidRPr="0009791E">
              <w:rPr>
                <w:rFonts w:ascii="Times New Roman" w:hAnsi="Times New Roman" w:cs="Times New Roman"/>
                <w:sz w:val="22"/>
                <w:szCs w:val="22"/>
              </w:rPr>
              <w:t>identify</w:t>
            </w:r>
            <w:proofErr w:type="gramEnd"/>
            <w:r w:rsidRPr="0009791E">
              <w:rPr>
                <w:rFonts w:ascii="Times New Roman" w:hAnsi="Times New Roman" w:cs="Times New Roman"/>
                <w:sz w:val="22"/>
                <w:szCs w:val="22"/>
              </w:rPr>
              <w:t xml:space="preserve"> potential impairment and understanding the processes of impairment testing and determining the recoverable </w:t>
            </w:r>
            <w:r w:rsidR="00856109" w:rsidRPr="0009791E">
              <w:rPr>
                <w:rFonts w:ascii="Times New Roman" w:hAnsi="Times New Roman" w:cs="Times New Roman"/>
                <w:sz w:val="22"/>
                <w:szCs w:val="22"/>
              </w:rPr>
              <w:t>amount.</w:t>
            </w:r>
            <w:r w:rsidRPr="0009791E">
              <w:rPr>
                <w:rFonts w:ascii="Times New Roman" w:hAnsi="Times New Roman" w:cs="Times New Roman"/>
                <w:sz w:val="22"/>
                <w:szCs w:val="22"/>
              </w:rPr>
              <w:t xml:space="preserve"> </w:t>
            </w:r>
          </w:p>
          <w:p w14:paraId="1345E910" w14:textId="77777777" w:rsidR="00F96E88" w:rsidRDefault="00F96E88" w:rsidP="00F96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jc w:val="thaiDistribute"/>
              <w:rPr>
                <w:rFonts w:ascii="Times New Roman" w:hAnsi="Times New Roman" w:cs="Times New Roman"/>
                <w:sz w:val="22"/>
                <w:szCs w:val="22"/>
              </w:rPr>
            </w:pPr>
          </w:p>
          <w:p w14:paraId="7C0ABAC3" w14:textId="7A8EA273" w:rsidR="0009791E" w:rsidRPr="00F96E88" w:rsidRDefault="0009791E" w:rsidP="005D02C2">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hanging="252"/>
              <w:jc w:val="thaiDistribute"/>
              <w:rPr>
                <w:rFonts w:ascii="Times New Roman" w:hAnsi="Times New Roman" w:cs="Times New Roman"/>
                <w:sz w:val="22"/>
                <w:szCs w:val="22"/>
              </w:rPr>
            </w:pPr>
            <w:r w:rsidRPr="0009791E">
              <w:rPr>
                <w:rFonts w:ascii="Times New Roman" w:hAnsi="Times New Roman" w:cs="Times New Roman"/>
                <w:sz w:val="22"/>
                <w:szCs w:val="22"/>
              </w:rPr>
              <w:t xml:space="preserve">In respect of </w:t>
            </w:r>
            <w:r w:rsidR="008E1D49">
              <w:rPr>
                <w:rFonts w:ascii="Times New Roman" w:hAnsi="Times New Roman" w:cs="Times New Roman"/>
                <w:sz w:val="22"/>
                <w:szCs w:val="22"/>
              </w:rPr>
              <w:t xml:space="preserve">each </w:t>
            </w:r>
            <w:r w:rsidRPr="0009791E">
              <w:rPr>
                <w:rFonts w:ascii="Times New Roman" w:hAnsi="Times New Roman" w:cs="Times New Roman"/>
                <w:sz w:val="22"/>
                <w:szCs w:val="22"/>
              </w:rPr>
              <w:t xml:space="preserve">asset for which an impairment indicator exists, </w:t>
            </w:r>
            <w:r w:rsidRPr="008E1D49">
              <w:rPr>
                <w:rFonts w:ascii="Times New Roman" w:hAnsi="Times New Roman" w:cs="Times New Roman"/>
                <w:sz w:val="22"/>
                <w:szCs w:val="22"/>
              </w:rPr>
              <w:t>I obtained the discounted future cash flows. In case</w:t>
            </w:r>
            <w:r w:rsidR="00AC2083">
              <w:rPr>
                <w:rFonts w:ascii="Times New Roman" w:hAnsi="Times New Roman" w:cs="Times New Roman"/>
                <w:sz w:val="22"/>
                <w:szCs w:val="22"/>
              </w:rPr>
              <w:t xml:space="preserve"> that</w:t>
            </w:r>
            <w:r w:rsidRPr="008E1D49">
              <w:rPr>
                <w:rFonts w:ascii="Times New Roman" w:hAnsi="Times New Roman" w:cs="Times New Roman"/>
                <w:sz w:val="22"/>
                <w:szCs w:val="22"/>
              </w:rPr>
              <w:t xml:space="preserve"> the Company engaged independent property valuer for </w:t>
            </w:r>
            <w:r w:rsidR="008E1D49" w:rsidRPr="008E1D49">
              <w:rPr>
                <w:rFonts w:ascii="Times New Roman" w:hAnsi="Times New Roman" w:cs="Times New Roman"/>
                <w:sz w:val="22"/>
                <w:szCs w:val="22"/>
              </w:rPr>
              <w:t>appraisal,</w:t>
            </w:r>
            <w:r w:rsidR="00440AE9" w:rsidRPr="008E1D49">
              <w:rPr>
                <w:rFonts w:ascii="Times New Roman" w:hAnsi="Times New Roman" w:cs="Times New Roman"/>
                <w:sz w:val="22"/>
                <w:szCs w:val="22"/>
              </w:rPr>
              <w:t xml:space="preserve"> I evaluated the competency, independence and objectivity of independent property valuer by considering of professional qualification and read the term of engagement </w:t>
            </w:r>
            <w:r w:rsidR="008E1D49" w:rsidRPr="008E1D49">
              <w:rPr>
                <w:rFonts w:ascii="Times New Roman" w:hAnsi="Times New Roman" w:cs="Times New Roman"/>
                <w:sz w:val="22"/>
                <w:szCs w:val="22"/>
              </w:rPr>
              <w:t>letter</w:t>
            </w:r>
            <w:r w:rsidR="00220E10">
              <w:rPr>
                <w:rFonts w:ascii="Times New Roman" w:hAnsi="Times New Roman" w:cs="Times New Roman"/>
                <w:sz w:val="22"/>
                <w:szCs w:val="22"/>
              </w:rPr>
              <w:t>s</w:t>
            </w:r>
            <w:r w:rsidR="00440AE9" w:rsidRPr="008E1D49">
              <w:rPr>
                <w:rFonts w:ascii="Times New Roman" w:hAnsi="Times New Roman" w:cs="Times New Roman"/>
                <w:sz w:val="22"/>
                <w:szCs w:val="22"/>
              </w:rPr>
              <w:t xml:space="preserve"> between independent property valuer and the Company. I </w:t>
            </w:r>
            <w:proofErr w:type="gramStart"/>
            <w:r w:rsidR="00440AE9" w:rsidRPr="008E1D49">
              <w:rPr>
                <w:rFonts w:ascii="Times New Roman" w:hAnsi="Times New Roman" w:cs="Times New Roman"/>
                <w:sz w:val="22"/>
                <w:szCs w:val="22"/>
              </w:rPr>
              <w:t>inquired</w:t>
            </w:r>
            <w:proofErr w:type="gramEnd"/>
            <w:r w:rsidR="00440AE9" w:rsidRPr="008E1D49">
              <w:rPr>
                <w:rFonts w:ascii="Times New Roman" w:hAnsi="Times New Roman" w:cs="Times New Roman"/>
                <w:sz w:val="22"/>
                <w:szCs w:val="22"/>
              </w:rPr>
              <w:t xml:space="preserve"> management and tested calculation and considered</w:t>
            </w:r>
            <w:r w:rsidR="00AC2083">
              <w:rPr>
                <w:rFonts w:ascii="Times New Roman" w:hAnsi="Times New Roman" w:cs="Times New Roman"/>
                <w:sz w:val="22"/>
                <w:szCs w:val="22"/>
              </w:rPr>
              <w:t xml:space="preserve"> </w:t>
            </w:r>
            <w:r w:rsidR="00AC2083" w:rsidRPr="00AC2083">
              <w:rPr>
                <w:rFonts w:ascii="Times New Roman" w:hAnsi="Times New Roman" w:cs="Times New Roman"/>
                <w:spacing w:val="-2"/>
                <w:sz w:val="22"/>
                <w:szCs w:val="22"/>
              </w:rPr>
              <w:t>the appropriateness of</w:t>
            </w:r>
            <w:r w:rsidR="00440AE9" w:rsidRPr="00AC2083">
              <w:rPr>
                <w:rFonts w:ascii="Times New Roman" w:hAnsi="Times New Roman" w:cs="Times New Roman"/>
                <w:spacing w:val="-2"/>
                <w:sz w:val="22"/>
                <w:szCs w:val="22"/>
              </w:rPr>
              <w:t xml:space="preserve"> key assumptions</w:t>
            </w:r>
            <w:r w:rsidR="00C91E74">
              <w:rPr>
                <w:rFonts w:ascii="Times New Roman" w:hAnsi="Times New Roman" w:cs="Times New Roman"/>
                <w:spacing w:val="-2"/>
                <w:sz w:val="22"/>
                <w:szCs w:val="22"/>
              </w:rPr>
              <w:t xml:space="preserve">. </w:t>
            </w:r>
            <w:r w:rsidR="001B3D4B" w:rsidRPr="001B3D4B">
              <w:rPr>
                <w:rFonts w:ascii="Times New Roman" w:hAnsi="Times New Roman" w:cs="Times New Roman"/>
                <w:spacing w:val="-2"/>
                <w:sz w:val="22"/>
                <w:szCs w:val="22"/>
              </w:rPr>
              <w:t xml:space="preserve">My audit procedures included </w:t>
            </w:r>
            <w:r w:rsidR="00C91E74" w:rsidRPr="00C91E74">
              <w:rPr>
                <w:rFonts w:ascii="Times New Roman" w:hAnsi="Times New Roman" w:cs="Times New Roman"/>
                <w:spacing w:val="-2"/>
                <w:sz w:val="22"/>
                <w:szCs w:val="22"/>
              </w:rPr>
              <w:t>us</w:t>
            </w:r>
            <w:r w:rsidR="001B3D4B">
              <w:rPr>
                <w:rFonts w:ascii="Times New Roman" w:hAnsi="Times New Roman" w:cs="Times New Roman"/>
                <w:spacing w:val="-2"/>
                <w:sz w:val="22"/>
                <w:szCs w:val="22"/>
              </w:rPr>
              <w:t>ing</w:t>
            </w:r>
            <w:r w:rsidR="00C91E74" w:rsidRPr="00C91E74">
              <w:rPr>
                <w:rFonts w:ascii="Times New Roman" w:hAnsi="Times New Roman" w:cs="Times New Roman"/>
                <w:spacing w:val="-2"/>
                <w:sz w:val="22"/>
                <w:szCs w:val="22"/>
              </w:rPr>
              <w:t xml:space="preserve"> the work of specialist engaged by KPMG in evaluating methodologies and key assumptions of the valuation</w:t>
            </w:r>
            <w:r w:rsidR="00440AE9" w:rsidRPr="00AC2083">
              <w:rPr>
                <w:rFonts w:ascii="Times New Roman" w:hAnsi="Times New Roman" w:cs="Times New Roman"/>
                <w:spacing w:val="-2"/>
                <w:sz w:val="22"/>
                <w:szCs w:val="22"/>
              </w:rPr>
              <w:t>.</w:t>
            </w:r>
          </w:p>
          <w:p w14:paraId="42ABD4A2" w14:textId="77777777" w:rsidR="00F96E88" w:rsidRDefault="00F96E88" w:rsidP="00F96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jc w:val="thaiDistribute"/>
              <w:rPr>
                <w:rFonts w:ascii="Times New Roman" w:hAnsi="Times New Roman" w:cs="Times New Roman"/>
                <w:sz w:val="22"/>
                <w:szCs w:val="22"/>
              </w:rPr>
            </w:pPr>
          </w:p>
          <w:p w14:paraId="55092630" w14:textId="77777777" w:rsidR="00EE5892" w:rsidRDefault="0009791E" w:rsidP="005D02C2">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hanging="252"/>
              <w:jc w:val="thaiDistribute"/>
              <w:rPr>
                <w:rFonts w:ascii="Times New Roman" w:hAnsi="Times New Roman" w:cs="Times New Roman"/>
                <w:sz w:val="22"/>
                <w:szCs w:val="22"/>
              </w:rPr>
            </w:pPr>
            <w:r w:rsidRPr="0009791E">
              <w:rPr>
                <w:rFonts w:ascii="Times New Roman" w:hAnsi="Times New Roman" w:cs="Times New Roman"/>
                <w:sz w:val="22"/>
                <w:szCs w:val="22"/>
              </w:rPr>
              <w:t>I have also considered the adequacy of disclosures according to Thai Financial Reporting Standards.</w:t>
            </w:r>
          </w:p>
          <w:p w14:paraId="5B0AE963" w14:textId="77777777" w:rsidR="00F96E88" w:rsidRPr="00440AE9" w:rsidRDefault="00F96E88" w:rsidP="00F96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jc w:val="thaiDistribute"/>
              <w:rPr>
                <w:rFonts w:ascii="Times New Roman" w:hAnsi="Times New Roman" w:cs="Times New Roman"/>
                <w:sz w:val="22"/>
                <w:szCs w:val="22"/>
              </w:rPr>
            </w:pPr>
          </w:p>
        </w:tc>
      </w:tr>
    </w:tbl>
    <w:p w14:paraId="6FDE7F1C" w14:textId="77777777" w:rsidR="004348E7" w:rsidRPr="00F55CF2" w:rsidRDefault="004348E7" w:rsidP="00766A51">
      <w:pPr>
        <w:rPr>
          <w:rFonts w:ascii="Times New Roman" w:hAnsi="Times New Roman" w:cs="Times New Roman"/>
          <w:sz w:val="22"/>
          <w:szCs w:val="22"/>
        </w:rPr>
      </w:pPr>
    </w:p>
    <w:p w14:paraId="45BF4D95" w14:textId="77777777" w:rsidR="004348E7" w:rsidRPr="00A11270" w:rsidRDefault="004348E7" w:rsidP="004348E7">
      <w:pPr>
        <w:pStyle w:val="Default"/>
        <w:rPr>
          <w:rFonts w:ascii="Times New Roman" w:hAnsi="Times New Roman" w:cs="Times New Roman"/>
          <w:i/>
          <w:iCs/>
          <w:sz w:val="22"/>
          <w:szCs w:val="22"/>
        </w:rPr>
      </w:pPr>
      <w:r w:rsidRPr="00A11270">
        <w:rPr>
          <w:rFonts w:ascii="Times New Roman" w:hAnsi="Times New Roman" w:cs="Times New Roman"/>
          <w:i/>
          <w:iCs/>
          <w:sz w:val="22"/>
          <w:szCs w:val="22"/>
        </w:rPr>
        <w:t>Other Information</w:t>
      </w:r>
    </w:p>
    <w:p w14:paraId="57102312" w14:textId="77777777" w:rsidR="004348E7" w:rsidRPr="00A11270" w:rsidRDefault="004348E7" w:rsidP="004348E7">
      <w:pPr>
        <w:pStyle w:val="Default"/>
        <w:rPr>
          <w:rFonts w:ascii="Times New Roman" w:hAnsi="Times New Roman" w:cs="Times New Roman"/>
          <w:i/>
          <w:iCs/>
          <w:sz w:val="22"/>
          <w:szCs w:val="22"/>
        </w:rPr>
      </w:pPr>
    </w:p>
    <w:p w14:paraId="211E507E" w14:textId="07C088F1" w:rsidR="004348E7" w:rsidRPr="00A11270" w:rsidRDefault="004348E7" w:rsidP="004348E7">
      <w:pPr>
        <w:pStyle w:val="Default"/>
        <w:jc w:val="both"/>
        <w:rPr>
          <w:rFonts w:ascii="Times New Roman" w:hAnsi="Times New Roman" w:cs="Times New Roman"/>
          <w:sz w:val="22"/>
          <w:szCs w:val="22"/>
        </w:rPr>
      </w:pPr>
      <w:r w:rsidRPr="00A11270">
        <w:rPr>
          <w:rFonts w:ascii="Times New Roman" w:hAnsi="Times New Roman" w:cs="Times New Roman"/>
          <w:sz w:val="22"/>
          <w:szCs w:val="22"/>
        </w:rPr>
        <w:t>Management is responsible for the other information.</w:t>
      </w:r>
      <w:r w:rsidR="009B0F61">
        <w:rPr>
          <w:rFonts w:ascii="Times New Roman" w:hAnsi="Times New Roman" w:cs="Times New Roman"/>
          <w:sz w:val="22"/>
          <w:szCs w:val="22"/>
        </w:rPr>
        <w:t xml:space="preserve"> </w:t>
      </w:r>
      <w:r w:rsidRPr="00A11270">
        <w:rPr>
          <w:rFonts w:ascii="Times New Roman" w:hAnsi="Times New Roman" w:cs="Times New Roman"/>
          <w:sz w:val="22"/>
          <w:szCs w:val="22"/>
        </w:rPr>
        <w:t xml:space="preserve">The other information comprises the information included in the annual </w:t>
      </w:r>
      <w:r w:rsidR="00856109" w:rsidRPr="00A11270">
        <w:rPr>
          <w:rFonts w:ascii="Times New Roman" w:hAnsi="Times New Roman" w:cs="Times New Roman"/>
          <w:sz w:val="22"/>
          <w:szCs w:val="22"/>
        </w:rPr>
        <w:t>report but</w:t>
      </w:r>
      <w:r w:rsidRPr="00A11270">
        <w:rPr>
          <w:rFonts w:ascii="Times New Roman" w:hAnsi="Times New Roman" w:cs="Times New Roman"/>
          <w:sz w:val="22"/>
          <w:szCs w:val="22"/>
        </w:rPr>
        <w:t xml:space="preserve"> does not include the </w:t>
      </w:r>
      <w:r w:rsidR="00A83D1D">
        <w:rPr>
          <w:rFonts w:ascii="Times New Roman" w:hAnsi="Times New Roman" w:cs="Times New Roman"/>
          <w:sz w:val="22"/>
          <w:szCs w:val="22"/>
        </w:rPr>
        <w:t xml:space="preserve">consolidated and separate </w:t>
      </w:r>
      <w:r w:rsidR="009B0F61">
        <w:rPr>
          <w:rFonts w:ascii="Times New Roman" w:hAnsi="Times New Roman" w:cs="Times New Roman"/>
          <w:sz w:val="22"/>
          <w:szCs w:val="22"/>
        </w:rPr>
        <w:t xml:space="preserve">financial statements </w:t>
      </w:r>
      <w:r w:rsidRPr="00A11270">
        <w:rPr>
          <w:rFonts w:ascii="Times New Roman" w:hAnsi="Times New Roman" w:cs="Times New Roman"/>
          <w:sz w:val="22"/>
          <w:szCs w:val="22"/>
        </w:rPr>
        <w:t xml:space="preserve">and my auditor’s report thereon. The annual report is expected to be made available to me after the date of this auditor's report. </w:t>
      </w:r>
    </w:p>
    <w:p w14:paraId="2302BB48" w14:textId="77777777" w:rsidR="004348E7" w:rsidRPr="004348E7" w:rsidRDefault="004348E7" w:rsidP="004348E7">
      <w:pPr>
        <w:pStyle w:val="Default"/>
        <w:rPr>
          <w:rFonts w:ascii="Times New Roman" w:eastAsia="Times New Roman" w:hAnsi="Times New Roman" w:cs="Times New Roman"/>
          <w:color w:val="auto"/>
          <w:sz w:val="22"/>
          <w:szCs w:val="22"/>
          <w:lang w:eastAsia="en-US"/>
        </w:rPr>
      </w:pPr>
    </w:p>
    <w:p w14:paraId="3AD773E7" w14:textId="7AEEB9AA" w:rsidR="004348E7" w:rsidRPr="004348E7" w:rsidRDefault="004348E7" w:rsidP="004348E7">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 xml:space="preserve">My opinion on the </w:t>
      </w:r>
      <w:r w:rsidR="00A83D1D">
        <w:rPr>
          <w:rFonts w:ascii="Times New Roman" w:hAnsi="Times New Roman" w:cs="Times New Roman"/>
          <w:sz w:val="22"/>
          <w:szCs w:val="22"/>
        </w:rPr>
        <w:t xml:space="preserve">consolidated and separate </w:t>
      </w:r>
      <w:r w:rsidR="00225337">
        <w:rPr>
          <w:rFonts w:ascii="Times New Roman" w:hAnsi="Times New Roman" w:cs="Times New Roman"/>
          <w:sz w:val="22"/>
          <w:szCs w:val="22"/>
        </w:rPr>
        <w:t xml:space="preserve">financial statements </w:t>
      </w:r>
      <w:r w:rsidRPr="004348E7">
        <w:rPr>
          <w:rFonts w:ascii="Times New Roman" w:hAnsi="Times New Roman" w:cs="Times New Roman"/>
          <w:sz w:val="22"/>
          <w:szCs w:val="22"/>
        </w:rPr>
        <w:t xml:space="preserve">does not cover the other information and </w:t>
      </w:r>
      <w:r w:rsidR="00A83D1D">
        <w:rPr>
          <w:rFonts w:ascii="Times New Roman" w:hAnsi="Times New Roman" w:cs="Times New Roman"/>
          <w:sz w:val="22"/>
          <w:szCs w:val="22"/>
        </w:rPr>
        <w:br/>
      </w:r>
      <w:r w:rsidRPr="004348E7">
        <w:rPr>
          <w:rFonts w:ascii="Times New Roman" w:hAnsi="Times New Roman" w:cs="Times New Roman"/>
          <w:sz w:val="22"/>
          <w:szCs w:val="22"/>
        </w:rPr>
        <w:t xml:space="preserve">I will not express any form of </w:t>
      </w:r>
      <w:proofErr w:type="gramStart"/>
      <w:r w:rsidRPr="004348E7">
        <w:rPr>
          <w:rFonts w:ascii="Times New Roman" w:hAnsi="Times New Roman" w:cs="Times New Roman"/>
          <w:sz w:val="22"/>
          <w:szCs w:val="22"/>
        </w:rPr>
        <w:t>assurance conclusion</w:t>
      </w:r>
      <w:proofErr w:type="gramEnd"/>
      <w:r w:rsidRPr="004348E7">
        <w:rPr>
          <w:rFonts w:ascii="Times New Roman" w:hAnsi="Times New Roman" w:cs="Times New Roman"/>
          <w:sz w:val="22"/>
          <w:szCs w:val="22"/>
        </w:rPr>
        <w:t xml:space="preserve"> thereon. </w:t>
      </w:r>
    </w:p>
    <w:p w14:paraId="768627FA" w14:textId="77777777" w:rsidR="004348E7" w:rsidRPr="004348E7" w:rsidRDefault="004348E7" w:rsidP="004348E7">
      <w:pPr>
        <w:autoSpaceDE w:val="0"/>
        <w:autoSpaceDN w:val="0"/>
        <w:adjustRightInd w:val="0"/>
        <w:rPr>
          <w:rFonts w:ascii="Times New Roman" w:hAnsi="Times New Roman" w:cs="Times New Roman"/>
          <w:sz w:val="22"/>
          <w:szCs w:val="22"/>
        </w:rPr>
      </w:pPr>
    </w:p>
    <w:p w14:paraId="13B89177" w14:textId="2C6B6ED5" w:rsidR="004348E7" w:rsidRPr="004348E7" w:rsidRDefault="004348E7" w:rsidP="004348E7">
      <w:pPr>
        <w:jc w:val="thaiDistribute"/>
        <w:rPr>
          <w:rFonts w:ascii="Times New Roman" w:hAnsi="Times New Roman" w:cs="Times New Roman"/>
          <w:sz w:val="22"/>
          <w:szCs w:val="22"/>
        </w:rPr>
      </w:pPr>
      <w:r w:rsidRPr="004348E7">
        <w:rPr>
          <w:rFonts w:ascii="Times New Roman" w:hAnsi="Times New Roman" w:cs="Times New Roman"/>
          <w:sz w:val="22"/>
          <w:szCs w:val="22"/>
        </w:rPr>
        <w:t xml:space="preserve">In connection with my audit of the </w:t>
      </w:r>
      <w:r w:rsidR="00FD37B3">
        <w:rPr>
          <w:rFonts w:ascii="Times New Roman" w:hAnsi="Times New Roman" w:cs="Times New Roman"/>
          <w:sz w:val="22"/>
          <w:szCs w:val="22"/>
        </w:rPr>
        <w:t xml:space="preserve">consolidated and separate </w:t>
      </w:r>
      <w:r w:rsidR="002F69C0">
        <w:rPr>
          <w:rFonts w:ascii="Times New Roman" w:hAnsi="Times New Roman" w:cs="Times New Roman"/>
          <w:sz w:val="22"/>
          <w:szCs w:val="22"/>
        </w:rPr>
        <w:t>financial statement</w:t>
      </w:r>
      <w:r w:rsidR="00FD37B3">
        <w:rPr>
          <w:rFonts w:ascii="Times New Roman" w:hAnsi="Times New Roman" w:cs="Times New Roman"/>
          <w:sz w:val="22"/>
          <w:szCs w:val="22"/>
        </w:rPr>
        <w:t>s</w:t>
      </w:r>
      <w:r w:rsidRPr="004348E7">
        <w:rPr>
          <w:rFonts w:ascii="Times New Roman" w:hAnsi="Times New Roman" w:cs="Times New Roman"/>
          <w:sz w:val="22"/>
          <w:szCs w:val="22"/>
        </w:rPr>
        <w:t xml:space="preserve">, my responsibility is to read the other information identified above when it becomes available and, in doing so, consider whether the other information is materially inconsistent with the </w:t>
      </w:r>
      <w:r w:rsidR="00FD37B3">
        <w:rPr>
          <w:rFonts w:ascii="Times New Roman" w:hAnsi="Times New Roman" w:cs="Times New Roman"/>
          <w:sz w:val="22"/>
          <w:szCs w:val="22"/>
        </w:rPr>
        <w:t xml:space="preserve">consolidated and separate </w:t>
      </w:r>
      <w:r w:rsidR="00AB59FA">
        <w:rPr>
          <w:rFonts w:ascii="Times New Roman" w:hAnsi="Times New Roman" w:cs="Times New Roman"/>
          <w:sz w:val="22"/>
          <w:szCs w:val="22"/>
        </w:rPr>
        <w:t xml:space="preserve">financial statements </w:t>
      </w:r>
      <w:r w:rsidRPr="004348E7">
        <w:rPr>
          <w:rFonts w:ascii="Times New Roman" w:hAnsi="Times New Roman" w:cs="Times New Roman"/>
          <w:sz w:val="22"/>
          <w:szCs w:val="22"/>
        </w:rPr>
        <w:t>or my knowledge obtained in the audit, or otherwise appears to be materially misstated</w:t>
      </w:r>
      <w:r w:rsidR="00BB5DD3">
        <w:rPr>
          <w:rFonts w:ascii="Times New Roman" w:hAnsi="Times New Roman" w:cs="Times New Roman"/>
          <w:sz w:val="22"/>
          <w:szCs w:val="22"/>
        </w:rPr>
        <w:t>.</w:t>
      </w:r>
    </w:p>
    <w:p w14:paraId="77386489" w14:textId="77777777" w:rsidR="003713DE" w:rsidRDefault="0037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sectPr w:rsidR="003713DE" w:rsidSect="003713DE">
          <w:headerReference w:type="default" r:id="rId16"/>
          <w:footerReference w:type="default" r:id="rId17"/>
          <w:pgSz w:w="11909" w:h="16834" w:code="9"/>
          <w:pgMar w:top="691" w:right="1152" w:bottom="576" w:left="1152" w:header="720" w:footer="720" w:gutter="0"/>
          <w:pgNumType w:start="3"/>
          <w:cols w:space="720"/>
          <w:docGrid w:linePitch="245"/>
        </w:sectPr>
      </w:pPr>
    </w:p>
    <w:p w14:paraId="6F20877D" w14:textId="766FCAD8" w:rsidR="008105F0" w:rsidRPr="008105F0" w:rsidRDefault="008105F0" w:rsidP="008105F0">
      <w:pPr>
        <w:autoSpaceDE w:val="0"/>
        <w:autoSpaceDN w:val="0"/>
        <w:adjustRightInd w:val="0"/>
        <w:jc w:val="both"/>
        <w:rPr>
          <w:rFonts w:ascii="Times New Roman" w:hAnsi="Times New Roman" w:cs="Times New Roman"/>
          <w:sz w:val="22"/>
          <w:szCs w:val="22"/>
        </w:rPr>
      </w:pPr>
      <w:r w:rsidRPr="008105F0">
        <w:rPr>
          <w:rFonts w:ascii="Times New Roman" w:hAnsi="Times New Roman" w:cs="Times New Roman"/>
          <w:sz w:val="22"/>
          <w:szCs w:val="22"/>
        </w:rPr>
        <w:t xml:space="preserve">When I read the annual report, if I conclude that there is a material </w:t>
      </w:r>
      <w:proofErr w:type="gramStart"/>
      <w:r w:rsidRPr="008105F0">
        <w:rPr>
          <w:rFonts w:ascii="Times New Roman" w:hAnsi="Times New Roman" w:cs="Times New Roman"/>
          <w:sz w:val="22"/>
          <w:szCs w:val="22"/>
        </w:rPr>
        <w:t>misstatement</w:t>
      </w:r>
      <w:proofErr w:type="gramEnd"/>
      <w:r w:rsidRPr="008105F0">
        <w:rPr>
          <w:rFonts w:ascii="Times New Roman" w:hAnsi="Times New Roman" w:cs="Times New Roman"/>
          <w:sz w:val="22"/>
          <w:szCs w:val="22"/>
        </w:rPr>
        <w:t xml:space="preserve"> therein, I am required to communicate the matter to those charged with governance and request that the correction be made.</w:t>
      </w:r>
    </w:p>
    <w:p w14:paraId="4DFAACB0" w14:textId="77777777" w:rsidR="008105F0" w:rsidRPr="008105F0" w:rsidRDefault="008105F0" w:rsidP="001A5B86">
      <w:pPr>
        <w:jc w:val="thaiDistribute"/>
        <w:rPr>
          <w:rFonts w:ascii="Times New Roman" w:hAnsi="Times New Roman" w:cs="Times New Roman"/>
          <w:sz w:val="22"/>
          <w:szCs w:val="22"/>
        </w:rPr>
      </w:pPr>
    </w:p>
    <w:p w14:paraId="24BFB388" w14:textId="5E00DAF4" w:rsidR="004348E7" w:rsidRPr="004348E7" w:rsidRDefault="004348E7" w:rsidP="00FD37B3">
      <w:pPr>
        <w:autoSpaceDE w:val="0"/>
        <w:autoSpaceDN w:val="0"/>
        <w:adjustRightInd w:val="0"/>
        <w:jc w:val="both"/>
        <w:rPr>
          <w:rFonts w:ascii="Times New Roman" w:hAnsi="Times New Roman" w:cs="Times New Roman"/>
          <w:i/>
          <w:iCs/>
          <w:sz w:val="22"/>
          <w:szCs w:val="22"/>
        </w:rPr>
      </w:pPr>
      <w:r w:rsidRPr="004348E7">
        <w:rPr>
          <w:rFonts w:ascii="Times New Roman" w:hAnsi="Times New Roman" w:cs="Times New Roman"/>
          <w:i/>
          <w:iCs/>
          <w:sz w:val="22"/>
          <w:szCs w:val="22"/>
        </w:rPr>
        <w:t xml:space="preserve">Responsibilities of Management and Those Charged with Governance for the </w:t>
      </w:r>
      <w:r w:rsidR="00FD37B3">
        <w:rPr>
          <w:rFonts w:ascii="Times New Roman" w:hAnsi="Times New Roman" w:cs="Times New Roman"/>
          <w:i/>
          <w:iCs/>
          <w:sz w:val="22"/>
          <w:szCs w:val="22"/>
        </w:rPr>
        <w:t xml:space="preserve">Consolidated and Separate </w:t>
      </w:r>
      <w:r w:rsidR="00C57B6D">
        <w:rPr>
          <w:rFonts w:ascii="Times New Roman" w:hAnsi="Times New Roman" w:cs="Times New Roman"/>
          <w:i/>
          <w:iCs/>
          <w:sz w:val="22"/>
          <w:szCs w:val="22"/>
        </w:rPr>
        <w:t>Financial Statements</w:t>
      </w:r>
    </w:p>
    <w:p w14:paraId="695728D8" w14:textId="77777777" w:rsidR="004348E7" w:rsidRPr="004348E7" w:rsidRDefault="004348E7" w:rsidP="004348E7">
      <w:pPr>
        <w:tabs>
          <w:tab w:val="left" w:pos="2370"/>
        </w:tabs>
        <w:autoSpaceDE w:val="0"/>
        <w:autoSpaceDN w:val="0"/>
        <w:adjustRightInd w:val="0"/>
        <w:rPr>
          <w:rFonts w:ascii="Times New Roman" w:hAnsi="Times New Roman" w:cs="Times New Roman"/>
          <w:color w:val="000000"/>
          <w:sz w:val="22"/>
          <w:szCs w:val="22"/>
        </w:rPr>
      </w:pPr>
      <w:r w:rsidRPr="004348E7">
        <w:rPr>
          <w:rFonts w:ascii="Times New Roman" w:hAnsi="Times New Roman" w:cs="Times New Roman"/>
          <w:color w:val="000000"/>
          <w:sz w:val="22"/>
          <w:szCs w:val="22"/>
        </w:rPr>
        <w:tab/>
      </w:r>
    </w:p>
    <w:p w14:paraId="4FC6C866" w14:textId="1F130652" w:rsidR="004348E7" w:rsidRPr="004348E7" w:rsidRDefault="004348E7" w:rsidP="004348E7">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 xml:space="preserve">Management is responsible for the preparation and fair presentation of the </w:t>
      </w:r>
      <w:r w:rsidR="00A51AA8">
        <w:rPr>
          <w:rFonts w:ascii="Times New Roman" w:hAnsi="Times New Roman" w:cs="Times New Roman"/>
          <w:sz w:val="22"/>
          <w:szCs w:val="22"/>
        </w:rPr>
        <w:t xml:space="preserve">consolidated and separate </w:t>
      </w:r>
      <w:r w:rsidR="00BE694E">
        <w:rPr>
          <w:rFonts w:ascii="Times New Roman" w:hAnsi="Times New Roman" w:cs="Times New Roman"/>
          <w:sz w:val="22"/>
          <w:szCs w:val="22"/>
        </w:rPr>
        <w:t xml:space="preserve">financial statements </w:t>
      </w:r>
      <w:r w:rsidRPr="004348E7">
        <w:rPr>
          <w:rFonts w:ascii="Times New Roman" w:hAnsi="Times New Roman" w:cs="Times New Roman"/>
          <w:sz w:val="22"/>
          <w:szCs w:val="22"/>
        </w:rPr>
        <w:t xml:space="preserve">in accordance with TFRSs, and for such internal control as management determines is necessary to enable the preparation of </w:t>
      </w:r>
      <w:r w:rsidR="00CA0211">
        <w:rPr>
          <w:rFonts w:ascii="Times New Roman" w:hAnsi="Times New Roman" w:cs="Times New Roman"/>
          <w:sz w:val="22"/>
          <w:szCs w:val="22"/>
        </w:rPr>
        <w:t xml:space="preserve">consolidated and separate </w:t>
      </w:r>
      <w:r w:rsidR="004972A7">
        <w:rPr>
          <w:rFonts w:ascii="Times New Roman" w:hAnsi="Times New Roman" w:cs="Times New Roman"/>
          <w:sz w:val="22"/>
          <w:szCs w:val="22"/>
        </w:rPr>
        <w:t xml:space="preserve">financial statements </w:t>
      </w:r>
      <w:r w:rsidRPr="004348E7">
        <w:rPr>
          <w:rFonts w:ascii="Times New Roman" w:hAnsi="Times New Roman" w:cs="Times New Roman"/>
          <w:sz w:val="22"/>
          <w:szCs w:val="22"/>
        </w:rPr>
        <w:t xml:space="preserve">that are free from material misstatement, whether due to fraud or error. </w:t>
      </w:r>
    </w:p>
    <w:p w14:paraId="1802DA68" w14:textId="77777777" w:rsidR="004348E7" w:rsidRDefault="004348E7" w:rsidP="004348E7">
      <w:pPr>
        <w:autoSpaceDE w:val="0"/>
        <w:autoSpaceDN w:val="0"/>
        <w:adjustRightInd w:val="0"/>
        <w:jc w:val="both"/>
        <w:rPr>
          <w:rFonts w:ascii="Times New Roman" w:hAnsi="Times New Roman" w:cs="Cordia New"/>
          <w:sz w:val="22"/>
          <w:szCs w:val="22"/>
        </w:rPr>
      </w:pPr>
    </w:p>
    <w:p w14:paraId="40818A18" w14:textId="72E867CC" w:rsidR="003A2913" w:rsidRDefault="003A2913" w:rsidP="004348E7">
      <w:pPr>
        <w:autoSpaceDE w:val="0"/>
        <w:autoSpaceDN w:val="0"/>
        <w:adjustRightInd w:val="0"/>
        <w:jc w:val="both"/>
        <w:rPr>
          <w:rFonts w:ascii="Times New Roman" w:hAnsi="Times New Roman" w:cs="Cordia New"/>
          <w:sz w:val="22"/>
          <w:szCs w:val="22"/>
        </w:rPr>
      </w:pPr>
      <w:r w:rsidRPr="003A2913">
        <w:rPr>
          <w:rFonts w:ascii="Times New Roman" w:hAnsi="Times New Roman" w:cs="Cordia New"/>
          <w:sz w:val="22"/>
          <w:szCs w:val="22"/>
        </w:rPr>
        <w:t xml:space="preserve">In preparing the </w:t>
      </w:r>
      <w:r w:rsidR="00CA0211">
        <w:rPr>
          <w:rFonts w:ascii="Times New Roman" w:hAnsi="Times New Roman" w:cs="Times New Roman"/>
          <w:sz w:val="22"/>
          <w:szCs w:val="22"/>
        </w:rPr>
        <w:t xml:space="preserve">consolidated and separate </w:t>
      </w:r>
      <w:r w:rsidRPr="003A2913">
        <w:rPr>
          <w:rFonts w:ascii="Times New Roman" w:hAnsi="Times New Roman" w:cs="Cordia New"/>
          <w:sz w:val="22"/>
          <w:szCs w:val="22"/>
        </w:rPr>
        <w:t xml:space="preserve">financial statements, management is responsible for assessing the </w:t>
      </w:r>
      <w:r w:rsidR="00CA0211">
        <w:rPr>
          <w:rFonts w:ascii="Times New Roman" w:hAnsi="Times New Roman" w:cs="Cordia New"/>
          <w:sz w:val="22"/>
          <w:szCs w:val="22"/>
        </w:rPr>
        <w:t xml:space="preserve">Group’s and the </w:t>
      </w:r>
      <w:r w:rsidRPr="003A2913">
        <w:rPr>
          <w:rFonts w:ascii="Times New Roman" w:hAnsi="Times New Roman" w:cs="Cordia New"/>
          <w:sz w:val="22"/>
          <w:szCs w:val="22"/>
        </w:rPr>
        <w:t>Company’s ability to continue as a going concern, disclosing,</w:t>
      </w:r>
      <w:r w:rsidR="00CA0211">
        <w:rPr>
          <w:rFonts w:ascii="Times New Roman" w:hAnsi="Times New Roman" w:cs="Cordia New"/>
          <w:sz w:val="22"/>
          <w:szCs w:val="22"/>
        </w:rPr>
        <w:t xml:space="preserve"> </w:t>
      </w:r>
      <w:r w:rsidRPr="003A2913">
        <w:rPr>
          <w:rFonts w:ascii="Times New Roman" w:hAnsi="Times New Roman" w:cs="Cordia New"/>
          <w:sz w:val="22"/>
          <w:szCs w:val="22"/>
        </w:rPr>
        <w:t xml:space="preserve">as applicable, matters related to going concern and using the going concern basis of accounting unless management either intends to liquidate the </w:t>
      </w:r>
      <w:r w:rsidR="00CA0211">
        <w:rPr>
          <w:rFonts w:ascii="Times New Roman" w:hAnsi="Times New Roman" w:cs="Cordia New"/>
          <w:sz w:val="22"/>
          <w:szCs w:val="22"/>
        </w:rPr>
        <w:t xml:space="preserve">Group and the </w:t>
      </w:r>
      <w:r w:rsidRPr="003A2913">
        <w:rPr>
          <w:rFonts w:ascii="Times New Roman" w:hAnsi="Times New Roman" w:cs="Cordia New"/>
          <w:sz w:val="22"/>
          <w:szCs w:val="22"/>
        </w:rPr>
        <w:t>Company or to cease operations, or has no realistic alternative</w:t>
      </w:r>
      <w:r w:rsidR="00CA0211">
        <w:rPr>
          <w:rFonts w:ascii="Times New Roman" w:hAnsi="Times New Roman" w:cs="Cordia New"/>
          <w:sz w:val="22"/>
          <w:szCs w:val="22"/>
        </w:rPr>
        <w:t xml:space="preserve"> </w:t>
      </w:r>
      <w:r w:rsidRPr="003A2913">
        <w:rPr>
          <w:rFonts w:ascii="Times New Roman" w:hAnsi="Times New Roman" w:cs="Cordia New"/>
          <w:sz w:val="22"/>
          <w:szCs w:val="22"/>
        </w:rPr>
        <w:t>but to do so.</w:t>
      </w:r>
    </w:p>
    <w:p w14:paraId="449B8B0B" w14:textId="77777777" w:rsidR="003A2913" w:rsidRPr="00A90254" w:rsidRDefault="003A2913" w:rsidP="004348E7">
      <w:pPr>
        <w:autoSpaceDE w:val="0"/>
        <w:autoSpaceDN w:val="0"/>
        <w:adjustRightInd w:val="0"/>
        <w:jc w:val="both"/>
        <w:rPr>
          <w:rFonts w:ascii="Times New Roman" w:hAnsi="Times New Roman" w:cs="Cordia New"/>
          <w:sz w:val="22"/>
          <w:szCs w:val="22"/>
          <w:cs/>
        </w:rPr>
      </w:pPr>
    </w:p>
    <w:p w14:paraId="1E31F40C" w14:textId="0A3BEEBD" w:rsidR="004348E7" w:rsidRPr="004348E7" w:rsidRDefault="00EA3AEB" w:rsidP="004348E7">
      <w:pPr>
        <w:autoSpaceDE w:val="0"/>
        <w:autoSpaceDN w:val="0"/>
        <w:adjustRightInd w:val="0"/>
        <w:jc w:val="both"/>
        <w:rPr>
          <w:rFonts w:ascii="Times New Roman" w:hAnsi="Times New Roman" w:cs="Times New Roman"/>
          <w:sz w:val="22"/>
          <w:szCs w:val="22"/>
        </w:rPr>
      </w:pPr>
      <w:r w:rsidRPr="00450EC5">
        <w:rPr>
          <w:rFonts w:ascii="Times New Roman" w:hAnsi="Times New Roman" w:cs="Times New Roman"/>
          <w:sz w:val="22"/>
          <w:szCs w:val="22"/>
        </w:rPr>
        <w:t xml:space="preserve">Those charged with governance are responsible for </w:t>
      </w:r>
      <w:r w:rsidRPr="00EC7621">
        <w:rPr>
          <w:rFonts w:ascii="Times New Roman" w:hAnsi="Times New Roman" w:cs="Times New Roman"/>
          <w:sz w:val="22"/>
          <w:szCs w:val="22"/>
        </w:rPr>
        <w:t>overseeing</w:t>
      </w:r>
      <w:r w:rsidRPr="00450EC5">
        <w:rPr>
          <w:rFonts w:ascii="Times New Roman" w:hAnsi="Times New Roman" w:cs="Times New Roman"/>
          <w:sz w:val="22"/>
          <w:szCs w:val="22"/>
        </w:rPr>
        <w:t xml:space="preserve"> the </w:t>
      </w:r>
      <w:r w:rsidR="00CA0211">
        <w:rPr>
          <w:rFonts w:ascii="Times New Roman" w:hAnsi="Times New Roman" w:cs="Times New Roman"/>
          <w:sz w:val="22"/>
          <w:szCs w:val="22"/>
        </w:rPr>
        <w:t xml:space="preserve">Group’s and the </w:t>
      </w:r>
      <w:r w:rsidRPr="00450EC5">
        <w:rPr>
          <w:rFonts w:ascii="Times New Roman" w:hAnsi="Times New Roman" w:cs="Times New Roman"/>
          <w:sz w:val="22"/>
          <w:szCs w:val="22"/>
        </w:rPr>
        <w:t>Company’s financial reporting process.</w:t>
      </w:r>
      <w:r w:rsidR="004348E7" w:rsidRPr="004348E7">
        <w:rPr>
          <w:rFonts w:ascii="Times New Roman" w:hAnsi="Times New Roman" w:cs="Times New Roman"/>
          <w:sz w:val="22"/>
          <w:szCs w:val="22"/>
        </w:rPr>
        <w:t xml:space="preserve"> </w:t>
      </w:r>
    </w:p>
    <w:p w14:paraId="7D6C3C09" w14:textId="77777777" w:rsidR="004348E7" w:rsidRPr="004348E7" w:rsidRDefault="004348E7" w:rsidP="004348E7">
      <w:pPr>
        <w:autoSpaceDE w:val="0"/>
        <w:autoSpaceDN w:val="0"/>
        <w:adjustRightInd w:val="0"/>
        <w:rPr>
          <w:rFonts w:ascii="Times New Roman" w:hAnsi="Times New Roman" w:cs="Times New Roman"/>
          <w:sz w:val="22"/>
          <w:szCs w:val="22"/>
        </w:rPr>
      </w:pPr>
    </w:p>
    <w:p w14:paraId="3C4810A4" w14:textId="12C29B9F" w:rsidR="004348E7" w:rsidRPr="004348E7" w:rsidRDefault="00450EC5" w:rsidP="004348E7">
      <w:pPr>
        <w:autoSpaceDE w:val="0"/>
        <w:autoSpaceDN w:val="0"/>
        <w:adjustRightInd w:val="0"/>
        <w:jc w:val="thaiDistribute"/>
        <w:rPr>
          <w:rFonts w:ascii="Times New Roman" w:hAnsi="Times New Roman" w:cs="Times New Roman"/>
          <w:i/>
          <w:iCs/>
          <w:sz w:val="22"/>
          <w:szCs w:val="22"/>
        </w:rPr>
      </w:pPr>
      <w:r w:rsidRPr="00450EC5">
        <w:rPr>
          <w:rFonts w:ascii="Times New Roman" w:hAnsi="Times New Roman" w:cs="Times New Roman"/>
          <w:i/>
          <w:iCs/>
          <w:sz w:val="22"/>
          <w:szCs w:val="22"/>
        </w:rPr>
        <w:t xml:space="preserve">Auditor’s Responsibilities for the Audit of the </w:t>
      </w:r>
      <w:r w:rsidR="009D09D6">
        <w:rPr>
          <w:rFonts w:ascii="Times New Roman" w:hAnsi="Times New Roman" w:cs="Times New Roman"/>
          <w:i/>
          <w:iCs/>
          <w:sz w:val="22"/>
          <w:szCs w:val="22"/>
        </w:rPr>
        <w:t xml:space="preserve">Consolidated and Separate </w:t>
      </w:r>
      <w:r w:rsidRPr="00450EC5">
        <w:rPr>
          <w:rFonts w:ascii="Times New Roman" w:hAnsi="Times New Roman" w:cs="Times New Roman"/>
          <w:i/>
          <w:iCs/>
          <w:sz w:val="22"/>
          <w:szCs w:val="22"/>
        </w:rPr>
        <w:t>Financial Statements</w:t>
      </w:r>
    </w:p>
    <w:p w14:paraId="33B348A8" w14:textId="77777777" w:rsidR="004348E7" w:rsidRDefault="004348E7" w:rsidP="00D25791">
      <w:pPr>
        <w:autoSpaceDE w:val="0"/>
        <w:autoSpaceDN w:val="0"/>
        <w:adjustRightInd w:val="0"/>
        <w:jc w:val="both"/>
        <w:rPr>
          <w:rFonts w:ascii="Times New Roman" w:hAnsi="Times New Roman" w:cs="Times New Roman"/>
          <w:sz w:val="22"/>
          <w:szCs w:val="22"/>
        </w:rPr>
      </w:pPr>
    </w:p>
    <w:p w14:paraId="7FF73024" w14:textId="6E70C70E" w:rsidR="004348E7" w:rsidRPr="004348E7" w:rsidRDefault="00300806" w:rsidP="00D25791">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 xml:space="preserve">My objectives are to obtain reasonable assurance about whether the </w:t>
      </w:r>
      <w:r w:rsidR="009D09D6">
        <w:rPr>
          <w:rFonts w:ascii="Times New Roman" w:hAnsi="Times New Roman" w:cs="Times New Roman"/>
          <w:sz w:val="22"/>
          <w:szCs w:val="22"/>
        </w:rPr>
        <w:t xml:space="preserve">consolidated and separate </w:t>
      </w:r>
      <w:r w:rsidRPr="00300806">
        <w:rPr>
          <w:rFonts w:ascii="Times New Roman" w:hAnsi="Times New Roman" w:cs="Times New Roman"/>
          <w:sz w:val="22"/>
          <w:szCs w:val="22"/>
        </w:rPr>
        <w:t xml:space="preserve">financial statements </w:t>
      </w:r>
      <w:proofErr w:type="gramStart"/>
      <w:r w:rsidRPr="00300806">
        <w:rPr>
          <w:rFonts w:ascii="Times New Roman" w:hAnsi="Times New Roman" w:cs="Times New Roman"/>
          <w:sz w:val="22"/>
          <w:szCs w:val="22"/>
        </w:rPr>
        <w:t>as a whole are</w:t>
      </w:r>
      <w:proofErr w:type="gramEnd"/>
      <w:r w:rsidRPr="00300806">
        <w:rPr>
          <w:rFonts w:ascii="Times New Roman" w:hAnsi="Times New Roman" w:cs="Times New Roman"/>
          <w:sz w:val="22"/>
          <w:szCs w:val="22"/>
        </w:rPr>
        <w:t xml:space="preserve"> free from material misstatement, whether due to fraud or error, and to issue an auditor’s report that includes my opinion. Reasonable assurance is a</w:t>
      </w:r>
      <w:r w:rsidR="009D09D6">
        <w:rPr>
          <w:rFonts w:ascii="Times New Roman" w:hAnsi="Times New Roman" w:cs="Times New Roman"/>
          <w:sz w:val="22"/>
          <w:szCs w:val="22"/>
        </w:rPr>
        <w:t xml:space="preserve"> </w:t>
      </w:r>
      <w:r w:rsidRPr="00300806">
        <w:rPr>
          <w:rFonts w:ascii="Times New Roman" w:hAnsi="Times New Roman" w:cs="Times New Roman"/>
          <w:sz w:val="22"/>
          <w:szCs w:val="22"/>
        </w:rPr>
        <w:t xml:space="preserve">high level of </w:t>
      </w:r>
      <w:r w:rsidR="00856109" w:rsidRPr="00300806">
        <w:rPr>
          <w:rFonts w:ascii="Times New Roman" w:hAnsi="Times New Roman" w:cs="Times New Roman"/>
          <w:sz w:val="22"/>
          <w:szCs w:val="22"/>
        </w:rPr>
        <w:t>assurance but</w:t>
      </w:r>
      <w:r w:rsidRPr="00300806">
        <w:rPr>
          <w:rFonts w:ascii="Times New Roman" w:hAnsi="Times New Roman" w:cs="Times New Roman"/>
          <w:sz w:val="22"/>
          <w:szCs w:val="22"/>
        </w:rPr>
        <w:t xml:space="preserve"> is not a guarantee that an audit conducted in accordance with TSAs will always detect a material </w:t>
      </w:r>
      <w:proofErr w:type="gramStart"/>
      <w:r w:rsidRPr="00300806">
        <w:rPr>
          <w:rFonts w:ascii="Times New Roman" w:hAnsi="Times New Roman" w:cs="Times New Roman"/>
          <w:sz w:val="22"/>
          <w:szCs w:val="22"/>
        </w:rPr>
        <w:t>misstatement</w:t>
      </w:r>
      <w:proofErr w:type="gramEnd"/>
      <w:r w:rsidRPr="00300806">
        <w:rPr>
          <w:rFonts w:ascii="Times New Roman" w:hAnsi="Times New Roman" w:cs="Times New Roman"/>
          <w:sz w:val="22"/>
          <w:szCs w:val="22"/>
        </w:rPr>
        <w:t xml:space="preserve"> when it exists. Misstatements can arise from fraud or error and are considered material if, individually or in the aggregate, they could reasonably be expected to influence the economic decisions of users taken </w:t>
      </w:r>
      <w:proofErr w:type="gramStart"/>
      <w:r w:rsidRPr="00300806">
        <w:rPr>
          <w:rFonts w:ascii="Times New Roman" w:hAnsi="Times New Roman" w:cs="Times New Roman"/>
          <w:sz w:val="22"/>
          <w:szCs w:val="22"/>
        </w:rPr>
        <w:t>on the basis of</w:t>
      </w:r>
      <w:proofErr w:type="gramEnd"/>
      <w:r w:rsidRPr="00300806">
        <w:rPr>
          <w:rFonts w:ascii="Times New Roman" w:hAnsi="Times New Roman" w:cs="Times New Roman"/>
          <w:sz w:val="22"/>
          <w:szCs w:val="22"/>
        </w:rPr>
        <w:t xml:space="preserve"> these </w:t>
      </w:r>
      <w:r w:rsidR="009D09D6">
        <w:rPr>
          <w:rFonts w:ascii="Times New Roman" w:hAnsi="Times New Roman" w:cs="Times New Roman"/>
          <w:sz w:val="22"/>
          <w:szCs w:val="22"/>
        </w:rPr>
        <w:t xml:space="preserve">consolidated and separate </w:t>
      </w:r>
      <w:r w:rsidRPr="00300806">
        <w:rPr>
          <w:rFonts w:ascii="Times New Roman" w:hAnsi="Times New Roman" w:cs="Times New Roman"/>
          <w:sz w:val="22"/>
          <w:szCs w:val="22"/>
        </w:rPr>
        <w:t>financial statements</w:t>
      </w:r>
      <w:r w:rsidR="009D09D6">
        <w:rPr>
          <w:rFonts w:ascii="Times New Roman" w:hAnsi="Times New Roman" w:cs="Times New Roman"/>
          <w:sz w:val="22"/>
          <w:szCs w:val="22"/>
        </w:rPr>
        <w:t>.</w:t>
      </w:r>
    </w:p>
    <w:p w14:paraId="48FED07C" w14:textId="77777777" w:rsidR="004348E7" w:rsidRDefault="004348E7" w:rsidP="004348E7">
      <w:pPr>
        <w:autoSpaceDE w:val="0"/>
        <w:autoSpaceDN w:val="0"/>
        <w:adjustRightInd w:val="0"/>
        <w:jc w:val="both"/>
        <w:rPr>
          <w:rFonts w:ascii="Times New Roman" w:hAnsi="Times New Roman" w:cs="Times New Roman"/>
          <w:sz w:val="22"/>
          <w:szCs w:val="22"/>
        </w:rPr>
      </w:pPr>
    </w:p>
    <w:p w14:paraId="7291052D" w14:textId="77777777" w:rsidR="004348E7" w:rsidRDefault="00300806" w:rsidP="004348E7">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As part of an audit in accordance with TSAs, I exercise professional judgment and maintain professional skepticism throughout the audit. I also:</w:t>
      </w:r>
    </w:p>
    <w:p w14:paraId="40809146" w14:textId="77777777" w:rsidR="004348E7" w:rsidRDefault="004348E7" w:rsidP="004348E7">
      <w:pPr>
        <w:autoSpaceDE w:val="0"/>
        <w:autoSpaceDN w:val="0"/>
        <w:adjustRightInd w:val="0"/>
        <w:jc w:val="both"/>
        <w:rPr>
          <w:rFonts w:ascii="Times New Roman" w:hAnsi="Times New Roman" w:cs="Times New Roman"/>
          <w:sz w:val="22"/>
          <w:szCs w:val="22"/>
        </w:rPr>
      </w:pPr>
    </w:p>
    <w:p w14:paraId="1F520312" w14:textId="15F153DE" w:rsidR="00300806" w:rsidRPr="00300806" w:rsidRDefault="00300806" w:rsidP="00300806">
      <w:pPr>
        <w:pStyle w:val="ListParagraph"/>
        <w:numPr>
          <w:ilvl w:val="0"/>
          <w:numId w:val="24"/>
        </w:numPr>
        <w:autoSpaceDE w:val="0"/>
        <w:autoSpaceDN w:val="0"/>
        <w:adjustRightInd w:val="0"/>
        <w:spacing w:after="200" w:line="276" w:lineRule="auto"/>
        <w:jc w:val="both"/>
        <w:rPr>
          <w:szCs w:val="22"/>
        </w:rPr>
      </w:pPr>
      <w:r w:rsidRPr="00300806">
        <w:rPr>
          <w:szCs w:val="22"/>
        </w:rPr>
        <w:tab/>
        <w:t xml:space="preserve">Identify and assess the risks of material misstatement of the </w:t>
      </w:r>
      <w:r w:rsidR="007B5CE6">
        <w:rPr>
          <w:szCs w:val="22"/>
        </w:rPr>
        <w:t xml:space="preserve">consolidated and separate </w:t>
      </w:r>
      <w:r w:rsidRPr="00300806">
        <w:rPr>
          <w:szCs w:val="22"/>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48E7" w:rsidRPr="004348E7">
        <w:rPr>
          <w:szCs w:val="22"/>
        </w:rPr>
        <w:t xml:space="preserve"> </w:t>
      </w:r>
    </w:p>
    <w:p w14:paraId="284C9ECF" w14:textId="51E7DE36" w:rsidR="004348E7" w:rsidRPr="004348E7" w:rsidRDefault="00300806" w:rsidP="009F33B8">
      <w:pPr>
        <w:pStyle w:val="ListParagraph"/>
        <w:numPr>
          <w:ilvl w:val="0"/>
          <w:numId w:val="24"/>
        </w:numPr>
        <w:autoSpaceDE w:val="0"/>
        <w:autoSpaceDN w:val="0"/>
        <w:adjustRightInd w:val="0"/>
        <w:spacing w:after="200" w:line="276" w:lineRule="auto"/>
        <w:jc w:val="both"/>
        <w:rPr>
          <w:szCs w:val="22"/>
        </w:rPr>
      </w:pPr>
      <w:r w:rsidRPr="00300806">
        <w:rPr>
          <w:szCs w:val="22"/>
        </w:rPr>
        <w:t>Obtain an understanding of internal control relevant to the audit</w:t>
      </w:r>
      <w:r w:rsidR="004412C4">
        <w:rPr>
          <w:szCs w:val="22"/>
        </w:rPr>
        <w:t xml:space="preserve"> </w:t>
      </w:r>
      <w:proofErr w:type="gramStart"/>
      <w:r w:rsidR="004412C4">
        <w:rPr>
          <w:szCs w:val="22"/>
        </w:rPr>
        <w:t>in order</w:t>
      </w:r>
      <w:r w:rsidRPr="00300806">
        <w:rPr>
          <w:szCs w:val="22"/>
        </w:rPr>
        <w:t xml:space="preserve"> </w:t>
      </w:r>
      <w:r w:rsidR="00856109" w:rsidRPr="00300806">
        <w:rPr>
          <w:szCs w:val="22"/>
        </w:rPr>
        <w:t>to</w:t>
      </w:r>
      <w:proofErr w:type="gramEnd"/>
      <w:r w:rsidRPr="00300806">
        <w:rPr>
          <w:szCs w:val="22"/>
        </w:rPr>
        <w:t xml:space="preserve"> design audit procedures that are appropriate in the circumstances, but not for the purpose of expressing an opinion on the effectiveness of the </w:t>
      </w:r>
      <w:r w:rsidR="007B5CE6">
        <w:rPr>
          <w:szCs w:val="22"/>
        </w:rPr>
        <w:t xml:space="preserve">Group’s and the </w:t>
      </w:r>
      <w:r w:rsidRPr="00300806">
        <w:rPr>
          <w:szCs w:val="22"/>
        </w:rPr>
        <w:t>Company’s internal control.</w:t>
      </w:r>
    </w:p>
    <w:p w14:paraId="1E7539CD" w14:textId="77777777" w:rsidR="004348E7" w:rsidRPr="004348E7" w:rsidRDefault="00300806" w:rsidP="009F33B8">
      <w:pPr>
        <w:pStyle w:val="ListParagraph"/>
        <w:numPr>
          <w:ilvl w:val="0"/>
          <w:numId w:val="24"/>
        </w:numPr>
        <w:autoSpaceDE w:val="0"/>
        <w:autoSpaceDN w:val="0"/>
        <w:adjustRightInd w:val="0"/>
        <w:spacing w:after="200" w:line="276" w:lineRule="auto"/>
        <w:jc w:val="both"/>
        <w:rPr>
          <w:szCs w:val="22"/>
        </w:rPr>
      </w:pPr>
      <w:r w:rsidRPr="00300806">
        <w:rPr>
          <w:szCs w:val="22"/>
        </w:rPr>
        <w:tab/>
        <w:t>Evaluate the appropriateness of accounting policies used and the reasonableness of accounting estimates and related disclosures made by management.</w:t>
      </w:r>
      <w:r w:rsidR="004348E7" w:rsidRPr="004348E7">
        <w:rPr>
          <w:szCs w:val="22"/>
        </w:rPr>
        <w:t xml:space="preserve"> </w:t>
      </w:r>
    </w:p>
    <w:p w14:paraId="526BB866" w14:textId="77777777" w:rsidR="003713DE" w:rsidRDefault="00300806" w:rsidP="00BB036E">
      <w:pPr>
        <w:pStyle w:val="ListParagraph"/>
        <w:numPr>
          <w:ilvl w:val="0"/>
          <w:numId w:val="24"/>
        </w:numPr>
        <w:autoSpaceDE w:val="0"/>
        <w:autoSpaceDN w:val="0"/>
        <w:adjustRightInd w:val="0"/>
        <w:spacing w:after="200" w:line="276" w:lineRule="auto"/>
        <w:jc w:val="both"/>
        <w:rPr>
          <w:szCs w:val="22"/>
        </w:rPr>
      </w:pPr>
      <w:r w:rsidRPr="00300806">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B1182E">
        <w:rPr>
          <w:szCs w:val="22"/>
        </w:rPr>
        <w:t xml:space="preserve">Group’s and the </w:t>
      </w:r>
      <w:r w:rsidRPr="00300806">
        <w:rPr>
          <w:szCs w:val="22"/>
        </w:rPr>
        <w:t>Company’s ability to continue as a going concern. If I conclude that a material uncertainty exists</w:t>
      </w:r>
      <w:r w:rsidRPr="00101793">
        <w:rPr>
          <w:szCs w:val="22"/>
        </w:rPr>
        <w:t>, I am required</w:t>
      </w:r>
      <w:r w:rsidRPr="00300806">
        <w:rPr>
          <w:szCs w:val="22"/>
        </w:rPr>
        <w:t xml:space="preserve"> to draw attention in my auditor’s report to the related disclosures in the </w:t>
      </w:r>
      <w:r w:rsidR="004A75EB">
        <w:rPr>
          <w:szCs w:val="22"/>
        </w:rPr>
        <w:t xml:space="preserve">consolidated and separate </w:t>
      </w:r>
      <w:r w:rsidRPr="00300806">
        <w:rPr>
          <w:szCs w:val="22"/>
        </w:rPr>
        <w:t xml:space="preserve">financial statements or, if such disclosures are inadequate, to modify my opinion. My conclusions are based on the audit evidence obtained up to the date of my auditor’s report. However, future events or conditions may cause the </w:t>
      </w:r>
      <w:r w:rsidR="004A75EB">
        <w:rPr>
          <w:szCs w:val="22"/>
        </w:rPr>
        <w:t xml:space="preserve">Group and the </w:t>
      </w:r>
      <w:r w:rsidRPr="00300806">
        <w:rPr>
          <w:szCs w:val="22"/>
        </w:rPr>
        <w:t>Company to cease to continue as a going concern.</w:t>
      </w:r>
      <w:r w:rsidR="004348E7" w:rsidRPr="004348E7">
        <w:rPr>
          <w:szCs w:val="22"/>
        </w:rPr>
        <w:t xml:space="preserve"> </w:t>
      </w:r>
    </w:p>
    <w:p w14:paraId="174F8C6C" w14:textId="77777777" w:rsidR="003713DE" w:rsidRPr="003713DE" w:rsidRDefault="003713DE" w:rsidP="003713DE">
      <w:pPr>
        <w:rPr>
          <w:lang w:val="en-GB" w:bidi="ar-SA"/>
        </w:rPr>
        <w:sectPr w:rsidR="003713DE" w:rsidRPr="003713DE" w:rsidSect="003713DE">
          <w:footerReference w:type="default" r:id="rId18"/>
          <w:pgSz w:w="11909" w:h="16834" w:code="9"/>
          <w:pgMar w:top="691" w:right="1152" w:bottom="576" w:left="1152" w:header="720" w:footer="720" w:gutter="0"/>
          <w:cols w:space="720"/>
          <w:docGrid w:linePitch="245"/>
        </w:sectPr>
      </w:pPr>
    </w:p>
    <w:p w14:paraId="6B141820" w14:textId="1ADA2450" w:rsidR="004348E7" w:rsidRDefault="00300806" w:rsidP="009F33B8">
      <w:pPr>
        <w:pStyle w:val="ListParagraph"/>
        <w:numPr>
          <w:ilvl w:val="0"/>
          <w:numId w:val="24"/>
        </w:numPr>
        <w:autoSpaceDE w:val="0"/>
        <w:autoSpaceDN w:val="0"/>
        <w:adjustRightInd w:val="0"/>
        <w:spacing w:after="200" w:line="276" w:lineRule="auto"/>
        <w:jc w:val="both"/>
        <w:rPr>
          <w:szCs w:val="22"/>
        </w:rPr>
      </w:pPr>
      <w:r w:rsidRPr="00300806">
        <w:rPr>
          <w:szCs w:val="22"/>
        </w:rPr>
        <w:t xml:space="preserve">Evaluate the overall presentation, </w:t>
      </w:r>
      <w:r w:rsidR="00856109" w:rsidRPr="00300806">
        <w:rPr>
          <w:szCs w:val="22"/>
        </w:rPr>
        <w:t>structure,</w:t>
      </w:r>
      <w:r w:rsidRPr="00300806">
        <w:rPr>
          <w:szCs w:val="22"/>
        </w:rPr>
        <w:t xml:space="preserve"> and content of the </w:t>
      </w:r>
      <w:r w:rsidR="004A75EB">
        <w:rPr>
          <w:szCs w:val="22"/>
        </w:rPr>
        <w:t xml:space="preserve">consolidated and separate </w:t>
      </w:r>
      <w:r w:rsidRPr="00300806">
        <w:rPr>
          <w:szCs w:val="22"/>
        </w:rPr>
        <w:t xml:space="preserve">financial statements, including the disclosures, and whether the </w:t>
      </w:r>
      <w:r w:rsidR="004A75EB">
        <w:rPr>
          <w:szCs w:val="22"/>
        </w:rPr>
        <w:t xml:space="preserve">consolidated and separate </w:t>
      </w:r>
      <w:r w:rsidRPr="00300806">
        <w:rPr>
          <w:szCs w:val="22"/>
        </w:rPr>
        <w:t>financial statements represent the underlying transactions and events in a manner that achieves fair presentation.</w:t>
      </w:r>
      <w:r w:rsidR="004348E7" w:rsidRPr="004348E7">
        <w:rPr>
          <w:szCs w:val="22"/>
        </w:rPr>
        <w:t xml:space="preserve"> </w:t>
      </w:r>
    </w:p>
    <w:p w14:paraId="7CEE6661" w14:textId="66002582" w:rsidR="00BB036E" w:rsidRPr="00BB036E" w:rsidRDefault="00C04245" w:rsidP="005A0CC8">
      <w:pPr>
        <w:pStyle w:val="ListParagraph"/>
        <w:numPr>
          <w:ilvl w:val="0"/>
          <w:numId w:val="24"/>
        </w:numPr>
        <w:autoSpaceDE w:val="0"/>
        <w:autoSpaceDN w:val="0"/>
        <w:adjustRightInd w:val="0"/>
        <w:spacing w:after="200" w:line="276" w:lineRule="auto"/>
        <w:jc w:val="both"/>
        <w:rPr>
          <w:szCs w:val="22"/>
        </w:rPr>
      </w:pPr>
      <w:r w:rsidRPr="00C04245">
        <w:tab/>
        <w:t xml:space="preserve">Plan and perform the group audit to obtain </w:t>
      </w:r>
      <w:r w:rsidR="00300806" w:rsidRPr="00300806">
        <w:t xml:space="preserve">sufficient appropriate audit evidence regarding the financial information of </w:t>
      </w:r>
      <w:r w:rsidR="006A3907">
        <w:t>the entities or business</w:t>
      </w:r>
      <w:r w:rsidR="00D97A41">
        <w:t xml:space="preserve"> </w:t>
      </w:r>
      <w:r w:rsidRPr="00C04245">
        <w:t xml:space="preserve">units </w:t>
      </w:r>
      <w:r w:rsidR="006A3907">
        <w:t xml:space="preserve">within the Group </w:t>
      </w:r>
      <w:r w:rsidRPr="00C04245">
        <w:t>as a basis for forming</w:t>
      </w:r>
      <w:r w:rsidR="009C1769">
        <w:t xml:space="preserve"> </w:t>
      </w:r>
      <w:r w:rsidR="00300806" w:rsidRPr="00300806">
        <w:t xml:space="preserve">an opinion on the </w:t>
      </w:r>
      <w:r w:rsidRPr="00C04245">
        <w:t>group</w:t>
      </w:r>
      <w:r w:rsidR="006A3907">
        <w:t xml:space="preserve"> </w:t>
      </w:r>
      <w:r w:rsidR="00300806" w:rsidRPr="00300806">
        <w:t xml:space="preserve">financial statements. I am responsible for the direction, </w:t>
      </w:r>
      <w:r w:rsidR="004B06AA" w:rsidRPr="00300806">
        <w:t>supervision,</w:t>
      </w:r>
      <w:r w:rsidR="00300806" w:rsidRPr="00300806">
        <w:t xml:space="preserve"> and </w:t>
      </w:r>
      <w:r w:rsidRPr="00C04245">
        <w:t xml:space="preserve">review of the audit work performed for purposes </w:t>
      </w:r>
      <w:r w:rsidR="00300806" w:rsidRPr="00300806">
        <w:t xml:space="preserve">of the </w:t>
      </w:r>
      <w:r w:rsidR="00A94416">
        <w:t>g</w:t>
      </w:r>
      <w:r w:rsidR="006A3907">
        <w:t xml:space="preserve">roup </w:t>
      </w:r>
      <w:r w:rsidR="00300806" w:rsidRPr="00300806">
        <w:t>audit. I remain solely responsible for my audit opinion.</w:t>
      </w:r>
    </w:p>
    <w:p w14:paraId="60DA80A9" w14:textId="77777777" w:rsidR="004348E7" w:rsidRPr="004348E7" w:rsidRDefault="004348E7" w:rsidP="004348E7">
      <w:pPr>
        <w:pStyle w:val="ListParagraph"/>
        <w:autoSpaceDE w:val="0"/>
        <w:autoSpaceDN w:val="0"/>
        <w:adjustRightInd w:val="0"/>
        <w:spacing w:line="276" w:lineRule="auto"/>
        <w:ind w:left="340"/>
        <w:jc w:val="both"/>
        <w:rPr>
          <w:szCs w:val="22"/>
        </w:rPr>
      </w:pPr>
    </w:p>
    <w:p w14:paraId="3986C31D" w14:textId="77777777" w:rsidR="004348E7" w:rsidRPr="00872B04" w:rsidRDefault="00300806" w:rsidP="004348E7">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004348E7" w:rsidRPr="00872B04">
        <w:rPr>
          <w:rFonts w:ascii="Times New Roman" w:hAnsi="Times New Roman" w:cs="Times New Roman"/>
          <w:sz w:val="22"/>
          <w:szCs w:val="22"/>
        </w:rPr>
        <w:t xml:space="preserve">. </w:t>
      </w:r>
    </w:p>
    <w:p w14:paraId="01F802B6" w14:textId="77777777" w:rsidR="004348E7" w:rsidRPr="00872B04" w:rsidRDefault="004348E7" w:rsidP="004348E7">
      <w:pPr>
        <w:autoSpaceDE w:val="0"/>
        <w:autoSpaceDN w:val="0"/>
        <w:adjustRightInd w:val="0"/>
        <w:rPr>
          <w:rFonts w:ascii="Times New Roman" w:hAnsi="Times New Roman" w:cs="Times New Roman"/>
          <w:sz w:val="22"/>
          <w:szCs w:val="22"/>
        </w:rPr>
      </w:pPr>
    </w:p>
    <w:p w14:paraId="228CA50F" w14:textId="1430AFB5" w:rsidR="004348E7" w:rsidRPr="00872B04" w:rsidRDefault="00300806" w:rsidP="004348E7">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AC3EEB">
        <w:rPr>
          <w:rFonts w:ascii="Times New Roman" w:hAnsi="Times New Roman" w:cs="Times New Roman"/>
          <w:sz w:val="22"/>
          <w:szCs w:val="22"/>
        </w:rPr>
        <w:t xml:space="preserve"> </w:t>
      </w:r>
      <w:r w:rsidR="00AC3EEB" w:rsidRPr="00AC3EEB">
        <w:rPr>
          <w:rFonts w:ascii="Times New Roman" w:hAnsi="Times New Roman" w:cs="Times New Roman"/>
          <w:sz w:val="22"/>
          <w:szCs w:val="22"/>
        </w:rPr>
        <w:t>actions taken to eliminate threats or safeguards applied.</w:t>
      </w:r>
      <w:r w:rsidR="004348E7" w:rsidRPr="00872B04">
        <w:rPr>
          <w:rFonts w:ascii="Times New Roman" w:hAnsi="Times New Roman" w:cs="Times New Roman"/>
          <w:sz w:val="22"/>
          <w:szCs w:val="22"/>
        </w:rPr>
        <w:t xml:space="preserve"> </w:t>
      </w:r>
    </w:p>
    <w:p w14:paraId="08A4F8FC" w14:textId="77777777" w:rsidR="004348E7" w:rsidRPr="00872B04" w:rsidRDefault="004348E7" w:rsidP="004348E7">
      <w:pPr>
        <w:autoSpaceDE w:val="0"/>
        <w:autoSpaceDN w:val="0"/>
        <w:adjustRightInd w:val="0"/>
        <w:jc w:val="both"/>
        <w:rPr>
          <w:rFonts w:ascii="Times New Roman" w:hAnsi="Times New Roman" w:cs="Times New Roman"/>
          <w:sz w:val="22"/>
          <w:szCs w:val="22"/>
        </w:rPr>
      </w:pPr>
    </w:p>
    <w:p w14:paraId="3BF09F6F" w14:textId="1EB12604" w:rsidR="004348E7" w:rsidRPr="00872B04" w:rsidRDefault="00300806" w:rsidP="004348E7">
      <w:pPr>
        <w:autoSpaceDE w:val="0"/>
        <w:autoSpaceDN w:val="0"/>
        <w:adjustRightInd w:val="0"/>
        <w:jc w:val="both"/>
        <w:rPr>
          <w:rFonts w:ascii="Times New Roman" w:hAnsi="Times New Roman" w:cs="Times New Roman"/>
          <w:sz w:val="22"/>
          <w:szCs w:val="22"/>
        </w:rPr>
      </w:pPr>
      <w:r w:rsidRPr="00300806">
        <w:rPr>
          <w:rFonts w:ascii="Times New Roman" w:hAnsi="Times New Roman" w:cs="Times New Roman"/>
          <w:sz w:val="22"/>
          <w:szCs w:val="22"/>
        </w:rPr>
        <w:t xml:space="preserve">From the matters communicated with those charged with governance, I determine those matters that were of most significance in the audit of the </w:t>
      </w:r>
      <w:r w:rsidR="00C51F19">
        <w:rPr>
          <w:rFonts w:ascii="Times New Roman" w:hAnsi="Times New Roman" w:cs="Times New Roman"/>
          <w:sz w:val="22"/>
          <w:szCs w:val="22"/>
        </w:rPr>
        <w:t xml:space="preserve">consolidated and separate </w:t>
      </w:r>
      <w:r w:rsidRPr="00300806">
        <w:rPr>
          <w:rFonts w:ascii="Times New Roman" w:hAnsi="Times New Roman" w:cs="Times New Roman"/>
          <w:sz w:val="22"/>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4348E7" w:rsidRPr="00872B04">
        <w:rPr>
          <w:rFonts w:ascii="Times New Roman" w:hAnsi="Times New Roman" w:cs="Times New Roman"/>
          <w:sz w:val="22"/>
          <w:szCs w:val="22"/>
        </w:rPr>
        <w:t>.</w:t>
      </w:r>
    </w:p>
    <w:p w14:paraId="19212E88" w14:textId="77777777" w:rsidR="004348E7" w:rsidRDefault="004348E7" w:rsidP="004348E7">
      <w:pPr>
        <w:pStyle w:val="ListParagraph"/>
        <w:autoSpaceDE w:val="0"/>
        <w:autoSpaceDN w:val="0"/>
        <w:adjustRightInd w:val="0"/>
        <w:spacing w:after="200" w:line="276" w:lineRule="auto"/>
        <w:ind w:left="0"/>
        <w:jc w:val="both"/>
        <w:rPr>
          <w:szCs w:val="22"/>
          <w:lang w:val="en-US"/>
        </w:rPr>
      </w:pPr>
    </w:p>
    <w:p w14:paraId="2902DCA4" w14:textId="77777777" w:rsidR="00872B04" w:rsidRDefault="00872B04" w:rsidP="004348E7">
      <w:pPr>
        <w:pStyle w:val="ListParagraph"/>
        <w:autoSpaceDE w:val="0"/>
        <w:autoSpaceDN w:val="0"/>
        <w:adjustRightInd w:val="0"/>
        <w:spacing w:after="200" w:line="276" w:lineRule="auto"/>
        <w:ind w:left="0"/>
        <w:jc w:val="both"/>
        <w:rPr>
          <w:szCs w:val="22"/>
          <w:lang w:val="en-US"/>
        </w:rPr>
      </w:pPr>
    </w:p>
    <w:p w14:paraId="6DD7531F" w14:textId="77777777" w:rsidR="00872B04" w:rsidRDefault="00872B04" w:rsidP="004348E7">
      <w:pPr>
        <w:pStyle w:val="ListParagraph"/>
        <w:autoSpaceDE w:val="0"/>
        <w:autoSpaceDN w:val="0"/>
        <w:adjustRightInd w:val="0"/>
        <w:spacing w:after="200" w:line="276" w:lineRule="auto"/>
        <w:ind w:left="0"/>
        <w:jc w:val="both"/>
        <w:rPr>
          <w:szCs w:val="22"/>
          <w:lang w:val="en-US"/>
        </w:rPr>
      </w:pPr>
    </w:p>
    <w:p w14:paraId="789CBA67" w14:textId="77777777" w:rsidR="00872B04" w:rsidRDefault="00872B04" w:rsidP="004348E7">
      <w:pPr>
        <w:pStyle w:val="ListParagraph"/>
        <w:autoSpaceDE w:val="0"/>
        <w:autoSpaceDN w:val="0"/>
        <w:adjustRightInd w:val="0"/>
        <w:spacing w:after="200" w:line="276" w:lineRule="auto"/>
        <w:ind w:left="0"/>
        <w:jc w:val="both"/>
        <w:rPr>
          <w:szCs w:val="22"/>
          <w:lang w:val="en-US"/>
        </w:rPr>
      </w:pPr>
    </w:p>
    <w:p w14:paraId="5B6A0179" w14:textId="77777777" w:rsidR="00872B04" w:rsidRPr="00A11270" w:rsidRDefault="00872B04" w:rsidP="00872B04">
      <w:pPr>
        <w:pStyle w:val="RNormal"/>
        <w:rPr>
          <w:szCs w:val="22"/>
        </w:rPr>
      </w:pPr>
    </w:p>
    <w:p w14:paraId="0CC764B7" w14:textId="77777777" w:rsidR="00872B04" w:rsidRPr="00D10972" w:rsidRDefault="00872B04" w:rsidP="00872B04">
      <w:pPr>
        <w:pStyle w:val="RNormal"/>
        <w:rPr>
          <w:szCs w:val="22"/>
        </w:rPr>
      </w:pPr>
      <w:r w:rsidRPr="00FF3F4D">
        <w:rPr>
          <w:szCs w:val="22"/>
        </w:rPr>
        <w:t>(</w:t>
      </w:r>
      <w:r w:rsidR="003A450C">
        <w:rPr>
          <w:szCs w:val="22"/>
        </w:rPr>
        <w:t>Nareewan Chaibantad</w:t>
      </w:r>
      <w:r w:rsidRPr="00FF3F4D">
        <w:rPr>
          <w:szCs w:val="22"/>
        </w:rPr>
        <w:t>)</w:t>
      </w:r>
    </w:p>
    <w:p w14:paraId="586F6738" w14:textId="77777777" w:rsidR="00872B04" w:rsidRPr="00D10972" w:rsidRDefault="00872B04" w:rsidP="00872B04">
      <w:pPr>
        <w:pStyle w:val="RNormal"/>
        <w:rPr>
          <w:szCs w:val="22"/>
        </w:rPr>
      </w:pPr>
      <w:r w:rsidRPr="00D10972">
        <w:rPr>
          <w:szCs w:val="22"/>
        </w:rPr>
        <w:t>Certified Public Accountant</w:t>
      </w:r>
    </w:p>
    <w:p w14:paraId="44D7A5A9" w14:textId="77777777" w:rsidR="00872B04" w:rsidRPr="00D10972" w:rsidRDefault="00872B04" w:rsidP="00872B04">
      <w:pPr>
        <w:pStyle w:val="RNormal"/>
        <w:rPr>
          <w:color w:val="0000FF"/>
          <w:szCs w:val="22"/>
        </w:rPr>
      </w:pPr>
      <w:r w:rsidRPr="00D10972">
        <w:rPr>
          <w:szCs w:val="22"/>
        </w:rPr>
        <w:t xml:space="preserve">Registration No. </w:t>
      </w:r>
      <w:r w:rsidR="00C2683B">
        <w:rPr>
          <w:szCs w:val="22"/>
        </w:rPr>
        <w:t>9219</w:t>
      </w:r>
    </w:p>
    <w:p w14:paraId="1FFB27D4" w14:textId="77777777" w:rsidR="00872B04" w:rsidRPr="00D10972" w:rsidRDefault="00872B04" w:rsidP="00872B04">
      <w:pPr>
        <w:pStyle w:val="RNormal"/>
        <w:rPr>
          <w:color w:val="0000FF"/>
          <w:szCs w:val="22"/>
        </w:rPr>
      </w:pPr>
    </w:p>
    <w:p w14:paraId="0133A4EB" w14:textId="77777777" w:rsidR="00872B04" w:rsidRPr="00D10972" w:rsidRDefault="00872B04" w:rsidP="00872B04">
      <w:pPr>
        <w:pStyle w:val="RNormal"/>
        <w:rPr>
          <w:color w:val="0000FF"/>
          <w:szCs w:val="22"/>
        </w:rPr>
      </w:pPr>
    </w:p>
    <w:p w14:paraId="354A87FD" w14:textId="77777777" w:rsidR="00872B04" w:rsidRPr="00D10972" w:rsidRDefault="00872B04" w:rsidP="00872B04">
      <w:pPr>
        <w:pStyle w:val="RNormal"/>
        <w:rPr>
          <w:szCs w:val="22"/>
        </w:rPr>
      </w:pPr>
      <w:r w:rsidRPr="00D10972">
        <w:rPr>
          <w:szCs w:val="22"/>
        </w:rPr>
        <w:t xml:space="preserve">KPMG </w:t>
      </w:r>
      <w:proofErr w:type="spellStart"/>
      <w:r w:rsidRPr="00D10972">
        <w:rPr>
          <w:szCs w:val="22"/>
        </w:rPr>
        <w:t>Phoomchai</w:t>
      </w:r>
      <w:proofErr w:type="spellEnd"/>
      <w:r w:rsidRPr="00D10972">
        <w:rPr>
          <w:szCs w:val="22"/>
        </w:rPr>
        <w:t xml:space="preserve"> Audit Ltd.</w:t>
      </w:r>
    </w:p>
    <w:p w14:paraId="074FCCBB" w14:textId="77777777" w:rsidR="00872B04" w:rsidRPr="00D10972" w:rsidRDefault="00872B04" w:rsidP="00872B04">
      <w:pPr>
        <w:pStyle w:val="RNormal"/>
        <w:rPr>
          <w:szCs w:val="22"/>
        </w:rPr>
      </w:pPr>
      <w:r w:rsidRPr="00D10972">
        <w:rPr>
          <w:szCs w:val="22"/>
        </w:rPr>
        <w:t>Bangkok</w:t>
      </w:r>
    </w:p>
    <w:p w14:paraId="225189FE" w14:textId="57E512D7" w:rsidR="006416D2" w:rsidRPr="00800F8E" w:rsidRDefault="00B33E71" w:rsidP="003713DE">
      <w:pPr>
        <w:pStyle w:val="RNormal"/>
        <w:rPr>
          <w:szCs w:val="22"/>
        </w:rPr>
      </w:pPr>
      <w:r>
        <w:rPr>
          <w:szCs w:val="22"/>
        </w:rPr>
        <w:t>24</w:t>
      </w:r>
      <w:r w:rsidR="00821A89">
        <w:rPr>
          <w:szCs w:val="22"/>
        </w:rPr>
        <w:t xml:space="preserve"> February 202</w:t>
      </w:r>
      <w:r w:rsidR="00F41532">
        <w:rPr>
          <w:szCs w:val="22"/>
        </w:rPr>
        <w:t>6</w:t>
      </w:r>
    </w:p>
    <w:sectPr w:rsidR="006416D2" w:rsidRPr="00800F8E" w:rsidSect="003713DE">
      <w:footerReference w:type="default" r:id="rId19"/>
      <w:pgSz w:w="11909" w:h="16834" w:code="9"/>
      <w:pgMar w:top="691" w:right="1152" w:bottom="576" w:left="1152" w:header="720" w:footer="720" w:gutter="0"/>
      <w:pgNumType w:start="4"/>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D2702" w14:textId="77777777" w:rsidR="00FA349F" w:rsidRDefault="00FA349F" w:rsidP="008B028F">
      <w:pPr>
        <w:spacing w:line="240" w:lineRule="auto"/>
      </w:pPr>
      <w:r>
        <w:separator/>
      </w:r>
    </w:p>
  </w:endnote>
  <w:endnote w:type="continuationSeparator" w:id="0">
    <w:p w14:paraId="65241C94" w14:textId="77777777" w:rsidR="00FA349F" w:rsidRDefault="00FA349F" w:rsidP="008B028F">
      <w:pPr>
        <w:spacing w:line="240" w:lineRule="auto"/>
      </w:pPr>
      <w:r>
        <w:continuationSeparator/>
      </w:r>
    </w:p>
  </w:endnote>
  <w:endnote w:type="continuationNotice" w:id="1">
    <w:p w14:paraId="23CD465D" w14:textId="77777777" w:rsidR="00FA349F" w:rsidRDefault="00FA349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04AC1" w14:textId="7ABEDE96" w:rsidR="002E2BBB" w:rsidRPr="008B028F" w:rsidRDefault="00726060" w:rsidP="008B028F">
    <w:pPr>
      <w:pStyle w:val="Footer"/>
      <w:jc w:val="center"/>
      <w:rPr>
        <w:rFonts w:ascii="Times New Roman" w:hAnsi="Times New Roman" w:cs="Times New Roman"/>
        <w:sz w:val="22"/>
        <w:szCs w:val="22"/>
      </w:rPr>
    </w:pPr>
    <w:r>
      <w:rPr>
        <w:rFonts w:ascii="Times New Roman" w:hAnsi="Times New Roman" w:cs="Times New Roman"/>
        <w:sz w:val="22"/>
        <w:szCs w:val="22"/>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1F70D" w14:textId="4EEDAD9C" w:rsidR="003713DE" w:rsidRPr="008B028F" w:rsidRDefault="003713DE" w:rsidP="008B028F">
    <w:pPr>
      <w:pStyle w:val="Footer"/>
      <w:jc w:val="center"/>
      <w:rPr>
        <w:rFonts w:ascii="Times New Roman" w:hAnsi="Times New Roman" w:cs="Times New Roman"/>
        <w:sz w:val="22"/>
        <w:szCs w:val="22"/>
      </w:rPr>
    </w:pPr>
    <w:r>
      <w:rPr>
        <w:rFonts w:ascii="Times New Roman" w:hAnsi="Times New Roman" w:cs="Times New Roman"/>
        <w:sz w:val="22"/>
        <w:szCs w:val="22"/>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3005994"/>
      <w:docPartObj>
        <w:docPartGallery w:val="Page Numbers (Bottom of Page)"/>
        <w:docPartUnique/>
      </w:docPartObj>
    </w:sdtPr>
    <w:sdtEndPr>
      <w:rPr>
        <w:noProof/>
      </w:rPr>
    </w:sdtEndPr>
    <w:sdtContent>
      <w:p w14:paraId="7BD7370F" w14:textId="6FF9BA7D" w:rsidR="00AC4462" w:rsidRDefault="00AC4462">
        <w:pPr>
          <w:pStyle w:val="Footer"/>
          <w:jc w:val="center"/>
        </w:pPr>
        <w:r w:rsidRPr="00AC4462">
          <w:rPr>
            <w:rFonts w:ascii="Times New Roman" w:hAnsi="Times New Roman" w:cs="Times New Roman"/>
            <w:sz w:val="22"/>
            <w:szCs w:val="22"/>
          </w:rPr>
          <w:t>3</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3880745"/>
      <w:docPartObj>
        <w:docPartGallery w:val="Page Numbers (Bottom of Page)"/>
        <w:docPartUnique/>
      </w:docPartObj>
    </w:sdtPr>
    <w:sdtEndPr>
      <w:rPr>
        <w:noProof/>
      </w:rPr>
    </w:sdtEndPr>
    <w:sdtContent>
      <w:p w14:paraId="712D7126" w14:textId="77777777" w:rsidR="00AC4462" w:rsidRDefault="00AC4462">
        <w:pPr>
          <w:pStyle w:val="Footer"/>
          <w:jc w:val="center"/>
        </w:pPr>
        <w:r w:rsidRPr="00AC4462">
          <w:rPr>
            <w:rFonts w:ascii="Times New Roman" w:hAnsi="Times New Roman" w:cs="Times New Roman"/>
            <w:sz w:val="22"/>
            <w:szCs w:val="22"/>
          </w:rPr>
          <w:fldChar w:fldCharType="begin"/>
        </w:r>
        <w:r w:rsidRPr="00AC4462">
          <w:rPr>
            <w:rFonts w:ascii="Times New Roman" w:hAnsi="Times New Roman" w:cs="Times New Roman"/>
            <w:sz w:val="22"/>
            <w:szCs w:val="22"/>
          </w:rPr>
          <w:instrText xml:space="preserve"> PAGE   \* MERGEFORMAT </w:instrText>
        </w:r>
        <w:r w:rsidRPr="00AC4462">
          <w:rPr>
            <w:rFonts w:ascii="Times New Roman" w:hAnsi="Times New Roman" w:cs="Times New Roman"/>
            <w:sz w:val="22"/>
            <w:szCs w:val="22"/>
          </w:rPr>
          <w:fldChar w:fldCharType="separate"/>
        </w:r>
        <w:r w:rsidRPr="00AC4462">
          <w:rPr>
            <w:rFonts w:ascii="Times New Roman" w:hAnsi="Times New Roman" w:cs="Times New Roman"/>
            <w:sz w:val="22"/>
            <w:szCs w:val="22"/>
          </w:rPr>
          <w:t>2</w:t>
        </w:r>
        <w:r w:rsidRPr="00AC4462">
          <w:rPr>
            <w:rFonts w:ascii="Times New Roman" w:hAnsi="Times New Roman" w:cs="Times New Roman"/>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F99D2" w14:textId="77777777" w:rsidR="00FA349F" w:rsidRDefault="00FA349F" w:rsidP="008B028F">
      <w:pPr>
        <w:spacing w:line="240" w:lineRule="auto"/>
      </w:pPr>
      <w:r>
        <w:separator/>
      </w:r>
    </w:p>
  </w:footnote>
  <w:footnote w:type="continuationSeparator" w:id="0">
    <w:p w14:paraId="26D06F7F" w14:textId="77777777" w:rsidR="00FA349F" w:rsidRDefault="00FA349F" w:rsidP="008B028F">
      <w:pPr>
        <w:spacing w:line="240" w:lineRule="auto"/>
      </w:pPr>
      <w:r>
        <w:continuationSeparator/>
      </w:r>
    </w:p>
  </w:footnote>
  <w:footnote w:type="continuationNotice" w:id="1">
    <w:p w14:paraId="589A081C" w14:textId="77777777" w:rsidR="00FA349F" w:rsidRDefault="00FA349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6EC12" w14:textId="77777777" w:rsidR="002E2BBB" w:rsidRPr="00171033" w:rsidRDefault="002E2BBB"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p>
  <w:p w14:paraId="06EB3533" w14:textId="77777777" w:rsidR="002E2BBB" w:rsidRPr="008B028F" w:rsidRDefault="002E2BBB" w:rsidP="008B028F">
    <w:pPr>
      <w:pStyle w:val="acctmainheading"/>
      <w:spacing w:after="0" w:line="240" w:lineRule="atLeast"/>
      <w:rPr>
        <w:sz w:val="24"/>
        <w:szCs w:val="24"/>
        <w:lang w:val="en-US"/>
      </w:rPr>
    </w:pPr>
    <w:r w:rsidRPr="008B028F">
      <w:rPr>
        <w:sz w:val="24"/>
        <w:szCs w:val="24"/>
      </w:rPr>
      <w:t>Notes to the financial statements</w:t>
    </w:r>
  </w:p>
  <w:p w14:paraId="0864A405" w14:textId="77777777" w:rsidR="002E2BBB" w:rsidRPr="00AF2996" w:rsidRDefault="002E2BBB" w:rsidP="008B028F">
    <w:pPr>
      <w:pStyle w:val="acctmainheading"/>
      <w:spacing w:after="0" w:line="240" w:lineRule="atLeast"/>
      <w:rPr>
        <w:sz w:val="24"/>
        <w:szCs w:val="24"/>
        <w:lang w:val="en-US"/>
      </w:rPr>
    </w:pPr>
    <w:r w:rsidRPr="008B028F">
      <w:rPr>
        <w:sz w:val="24"/>
        <w:szCs w:val="24"/>
        <w:lang w:val="en-US"/>
      </w:rPr>
      <w:t>For the year ended 31 December 2016</w:t>
    </w:r>
  </w:p>
  <w:p w14:paraId="17F51A07" w14:textId="77777777" w:rsidR="002E2BBB" w:rsidRDefault="002E2BBB" w:rsidP="008B028F">
    <w:pPr>
      <w:pStyle w:val="Header"/>
      <w:rPr>
        <w:b/>
        <w:i/>
        <w:sz w:val="24"/>
        <w:szCs w:val="24"/>
      </w:rPr>
    </w:pPr>
  </w:p>
  <w:p w14:paraId="30F43996" w14:textId="77777777" w:rsidR="002E2BBB" w:rsidRDefault="002E2BBB"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CE785" w14:textId="77777777" w:rsidR="003A076A" w:rsidRDefault="003A076A">
    <w:pPr>
      <w:pStyle w:val="Header"/>
      <w:rPr>
        <w:rFonts w:ascii="Times New Roman" w:hAnsi="Times New Roman" w:cs="Cordia New"/>
        <w:sz w:val="32"/>
        <w:szCs w:val="32"/>
      </w:rPr>
    </w:pPr>
  </w:p>
  <w:p w14:paraId="44C26D96" w14:textId="77777777" w:rsidR="00DA2C12" w:rsidRDefault="00DA2C12">
    <w:pPr>
      <w:pStyle w:val="Header"/>
      <w:rPr>
        <w:rFonts w:ascii="Times New Roman" w:hAnsi="Times New Roman" w:cs="Cordia New"/>
        <w:sz w:val="32"/>
        <w:szCs w:val="32"/>
      </w:rPr>
    </w:pPr>
  </w:p>
  <w:p w14:paraId="0F699790" w14:textId="77777777" w:rsidR="00DA2C12" w:rsidRDefault="00DA2C12">
    <w:pPr>
      <w:pStyle w:val="Header"/>
      <w:rPr>
        <w:rFonts w:ascii="Times New Roman" w:hAnsi="Times New Roman" w:cs="Cordia New"/>
        <w:sz w:val="32"/>
        <w:szCs w:val="32"/>
      </w:rPr>
    </w:pPr>
  </w:p>
  <w:p w14:paraId="45772673" w14:textId="77777777" w:rsidR="00DA2C12" w:rsidRDefault="00DA2C12">
    <w:pPr>
      <w:pStyle w:val="Header"/>
      <w:rPr>
        <w:rFonts w:ascii="Times New Roman" w:hAnsi="Times New Roman" w:cs="Cordia New"/>
        <w:sz w:val="32"/>
        <w:szCs w:val="32"/>
      </w:rPr>
    </w:pPr>
  </w:p>
  <w:p w14:paraId="48D36A2C" w14:textId="77777777" w:rsidR="00DA2C12" w:rsidRDefault="00DA2C12">
    <w:pPr>
      <w:pStyle w:val="Header"/>
      <w:rPr>
        <w:rFonts w:ascii="Times New Roman" w:hAnsi="Times New Roman" w:cs="Cordia New"/>
        <w:sz w:val="32"/>
        <w:szCs w:val="32"/>
      </w:rPr>
    </w:pPr>
  </w:p>
  <w:p w14:paraId="2DDDF058" w14:textId="77777777" w:rsidR="00DA2C12" w:rsidRDefault="00DA2C12">
    <w:pPr>
      <w:pStyle w:val="Header"/>
      <w:rPr>
        <w:rFonts w:ascii="Times New Roman" w:hAnsi="Times New Roman" w:cs="Cordia New"/>
        <w:sz w:val="32"/>
        <w:szCs w:val="32"/>
      </w:rPr>
    </w:pPr>
  </w:p>
  <w:p w14:paraId="39BCC1AC" w14:textId="77777777" w:rsidR="00DA2C12" w:rsidRDefault="00DA2C12">
    <w:pPr>
      <w:pStyle w:val="Header"/>
      <w:rPr>
        <w:rFonts w:ascii="Times New Roman" w:hAnsi="Times New Roman" w:cs="Cordia New"/>
        <w:sz w:val="32"/>
        <w:szCs w:val="32"/>
      </w:rPr>
    </w:pPr>
  </w:p>
  <w:p w14:paraId="60B4C04A" w14:textId="77777777" w:rsidR="00DA2C12" w:rsidRDefault="00DA2C12">
    <w:pPr>
      <w:pStyle w:val="Header"/>
      <w:rPr>
        <w:rFonts w:ascii="Times New Roman" w:hAnsi="Times New Roman" w:cs="Cordia New"/>
        <w:sz w:val="32"/>
        <w:szCs w:val="32"/>
      </w:rPr>
    </w:pPr>
  </w:p>
  <w:p w14:paraId="24DCC490" w14:textId="77777777" w:rsidR="00DA2C12" w:rsidRDefault="00DA2C12">
    <w:pPr>
      <w:pStyle w:val="Header"/>
      <w:rPr>
        <w:rFonts w:ascii="Times New Roman" w:hAnsi="Times New Roman" w:cs="Cordia New"/>
        <w:sz w:val="32"/>
        <w:szCs w:val="32"/>
      </w:rPr>
    </w:pPr>
  </w:p>
  <w:p w14:paraId="3C34CC60" w14:textId="77777777" w:rsidR="00DA2C12" w:rsidRDefault="00DA2C12">
    <w:pPr>
      <w:pStyle w:val="Header"/>
      <w:rPr>
        <w:rFonts w:ascii="Times New Roman" w:hAnsi="Times New Roman" w:cs="Cordia New"/>
        <w:sz w:val="32"/>
        <w:szCs w:val="32"/>
      </w:rPr>
    </w:pPr>
  </w:p>
  <w:p w14:paraId="737830FA" w14:textId="77777777" w:rsidR="00DA2C12" w:rsidRDefault="00DA2C12">
    <w:pPr>
      <w:pStyle w:val="Header"/>
      <w:rPr>
        <w:rFonts w:ascii="Times New Roman" w:hAnsi="Times New Roman" w:cs="Cordia New"/>
        <w:sz w:val="32"/>
        <w:szCs w:val="32"/>
      </w:rPr>
    </w:pPr>
  </w:p>
  <w:p w14:paraId="2D14775D" w14:textId="77777777" w:rsidR="00DA2C12" w:rsidRDefault="00DA2C12">
    <w:pPr>
      <w:pStyle w:val="Header"/>
      <w:rPr>
        <w:rFonts w:ascii="Times New Roman" w:hAnsi="Times New Roman" w:cs="Cordia New"/>
        <w:sz w:val="32"/>
        <w:szCs w:val="32"/>
      </w:rPr>
    </w:pPr>
  </w:p>
  <w:p w14:paraId="32B45892" w14:textId="77777777" w:rsidR="00DA2C12" w:rsidRDefault="00DA2C12">
    <w:pPr>
      <w:pStyle w:val="Header"/>
      <w:rPr>
        <w:rFonts w:ascii="Times New Roman" w:hAnsi="Times New Roman" w:cs="Cordia New"/>
        <w:sz w:val="32"/>
        <w:szCs w:val="32"/>
      </w:rPr>
    </w:pPr>
  </w:p>
  <w:p w14:paraId="3BD0C9B6" w14:textId="77777777" w:rsidR="00DA2C12" w:rsidRPr="00DA2C12" w:rsidRDefault="00DA2C12">
    <w:pPr>
      <w:pStyle w:val="Header"/>
      <w:rPr>
        <w:rFonts w:ascii="Times New Roman" w:hAnsi="Times New Roman" w:cs="Cordi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62020" w14:textId="4D2C4287" w:rsidR="002E2BBB" w:rsidRDefault="002E2BBB" w:rsidP="008B028F">
    <w:pPr>
      <w:pStyle w:val="Header"/>
      <w:rPr>
        <w:b/>
        <w:i/>
        <w:sz w:val="24"/>
        <w:szCs w:val="24"/>
      </w:rPr>
    </w:pPr>
  </w:p>
  <w:p w14:paraId="58EB350E" w14:textId="77777777" w:rsidR="002E2BBB" w:rsidRDefault="002E2BBB"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85C69" w14:textId="77777777" w:rsidR="00962079" w:rsidRDefault="00962079">
    <w:pPr>
      <w:pStyle w:val="Header"/>
      <w:rPr>
        <w:rFonts w:ascii="Times New Roman" w:hAnsi="Times New Roman" w:cs="Cordia New"/>
        <w:sz w:val="32"/>
        <w:szCs w:val="32"/>
      </w:rPr>
    </w:pPr>
  </w:p>
  <w:p w14:paraId="707E09A0" w14:textId="77777777" w:rsidR="00962079" w:rsidRDefault="00962079">
    <w:pPr>
      <w:pStyle w:val="Header"/>
      <w:rPr>
        <w:rFonts w:ascii="Times New Roman" w:hAnsi="Times New Roman" w:cs="Cordia New"/>
        <w:sz w:val="32"/>
        <w:szCs w:val="32"/>
      </w:rPr>
    </w:pPr>
  </w:p>
  <w:p w14:paraId="2E442507" w14:textId="77777777" w:rsidR="00962079" w:rsidRDefault="00962079">
    <w:pPr>
      <w:pStyle w:val="Header"/>
      <w:rPr>
        <w:rFonts w:ascii="Times New Roman" w:hAnsi="Times New Roman" w:cs="Cordia New"/>
        <w:sz w:val="32"/>
        <w:szCs w:val="32"/>
      </w:rPr>
    </w:pPr>
  </w:p>
  <w:p w14:paraId="074D5896" w14:textId="77777777" w:rsidR="00962079" w:rsidRDefault="00962079">
    <w:pPr>
      <w:pStyle w:val="Header"/>
      <w:rPr>
        <w:rFonts w:ascii="Times New Roman" w:hAnsi="Times New Roman" w:cs="Cordia New"/>
        <w:sz w:val="32"/>
        <w:szCs w:val="32"/>
      </w:rPr>
    </w:pPr>
  </w:p>
  <w:p w14:paraId="3D4C1A34" w14:textId="77777777" w:rsidR="00962079" w:rsidRDefault="00962079">
    <w:pPr>
      <w:pStyle w:val="Header"/>
      <w:rPr>
        <w:rFonts w:ascii="Times New Roman" w:hAnsi="Times New Roman" w:cs="Cordia New"/>
        <w:sz w:val="32"/>
        <w:szCs w:val="32"/>
      </w:rPr>
    </w:pPr>
  </w:p>
  <w:p w14:paraId="2B962112" w14:textId="77777777" w:rsidR="00962079" w:rsidRDefault="00962079">
    <w:pPr>
      <w:pStyle w:val="Header"/>
      <w:rPr>
        <w:rFonts w:ascii="Times New Roman" w:hAnsi="Times New Roman" w:cs="Cordia New"/>
        <w:sz w:val="32"/>
        <w:szCs w:val="32"/>
      </w:rPr>
    </w:pPr>
  </w:p>
  <w:p w14:paraId="397F83C2" w14:textId="77777777" w:rsidR="00962079" w:rsidRDefault="00962079">
    <w:pPr>
      <w:pStyle w:val="Header"/>
      <w:rPr>
        <w:rFonts w:ascii="Times New Roman" w:hAnsi="Times New Roman" w:cs="Cordia New"/>
        <w:sz w:val="32"/>
        <w:szCs w:val="32"/>
      </w:rPr>
    </w:pPr>
  </w:p>
  <w:p w14:paraId="6BEE899B" w14:textId="77777777" w:rsidR="00962079" w:rsidRDefault="00962079">
    <w:pPr>
      <w:pStyle w:val="Header"/>
      <w:rPr>
        <w:rFonts w:ascii="Times New Roman" w:hAnsi="Times New Roman" w:cs="Cordia New"/>
        <w:sz w:val="32"/>
        <w:szCs w:val="32"/>
      </w:rPr>
    </w:pPr>
  </w:p>
  <w:p w14:paraId="3922013C" w14:textId="77777777" w:rsidR="00962079" w:rsidRDefault="00962079">
    <w:pPr>
      <w:pStyle w:val="Header"/>
      <w:rPr>
        <w:rFonts w:ascii="Times New Roman" w:hAnsi="Times New Roman" w:cs="Cordia New"/>
        <w:sz w:val="32"/>
        <w:szCs w:val="32"/>
      </w:rPr>
    </w:pPr>
  </w:p>
  <w:p w14:paraId="6896336F" w14:textId="77777777" w:rsidR="00962079" w:rsidRDefault="00962079">
    <w:pPr>
      <w:pStyle w:val="Header"/>
      <w:rPr>
        <w:rFonts w:ascii="Times New Roman" w:hAnsi="Times New Roman" w:cs="Cordia New"/>
        <w:sz w:val="32"/>
        <w:szCs w:val="32"/>
      </w:rPr>
    </w:pPr>
  </w:p>
  <w:p w14:paraId="654024F4" w14:textId="77777777" w:rsidR="00962079" w:rsidRPr="00DA2C12" w:rsidRDefault="00962079">
    <w:pPr>
      <w:pStyle w:val="Header"/>
      <w:rPr>
        <w:rFonts w:ascii="Times New Roman" w:hAnsi="Times New Roman" w:cs="Cordi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77025" w14:textId="64E6C9B1" w:rsidR="002E2BBB" w:rsidRPr="00246FD0" w:rsidRDefault="002E2BBB"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color w:val="FFFFFF" w:themeColor="background1"/>
        <w:sz w:val="28"/>
        <w:szCs w:val="28"/>
      </w:rPr>
    </w:pPr>
    <w:r w:rsidRPr="00246FD0">
      <w:rPr>
        <w:rFonts w:ascii="Times New Roman" w:hAnsi="Times New Roman"/>
        <w:b/>
        <w:bCs/>
        <w:color w:val="FFFFFF" w:themeColor="background1"/>
        <w:sz w:val="28"/>
        <w:szCs w:val="28"/>
      </w:rPr>
      <w:t>Nava Nakorn Public Company Limited and its Subsidiaries</w:t>
    </w:r>
  </w:p>
  <w:p w14:paraId="27F5E853" w14:textId="77777777" w:rsidR="002E2BBB" w:rsidRPr="00246FD0" w:rsidRDefault="002E2BBB" w:rsidP="000E112A">
    <w:pPr>
      <w:pStyle w:val="acctmainheading"/>
      <w:spacing w:after="0" w:line="240" w:lineRule="atLeast"/>
      <w:rPr>
        <w:color w:val="FFFFFF" w:themeColor="background1"/>
        <w:sz w:val="24"/>
        <w:szCs w:val="24"/>
        <w:lang w:val="en-US"/>
      </w:rPr>
    </w:pPr>
    <w:r w:rsidRPr="00246FD0">
      <w:rPr>
        <w:color w:val="FFFFFF" w:themeColor="background1"/>
        <w:sz w:val="24"/>
        <w:szCs w:val="24"/>
      </w:rPr>
      <w:t>Notes to the financial statements</w:t>
    </w:r>
  </w:p>
  <w:p w14:paraId="1FDE8A6D" w14:textId="1C851D42" w:rsidR="002E2BBB" w:rsidRPr="00246FD0" w:rsidRDefault="002E2BBB" w:rsidP="000E112A">
    <w:pPr>
      <w:pStyle w:val="acctmainheading"/>
      <w:spacing w:after="0" w:line="240" w:lineRule="atLeast"/>
      <w:rPr>
        <w:color w:val="FFFFFF" w:themeColor="background1"/>
        <w:sz w:val="24"/>
        <w:szCs w:val="24"/>
        <w:lang w:val="en-US"/>
      </w:rPr>
    </w:pPr>
    <w:r w:rsidRPr="00246FD0">
      <w:rPr>
        <w:color w:val="FFFFFF" w:themeColor="background1"/>
        <w:sz w:val="24"/>
        <w:szCs w:val="24"/>
        <w:lang w:val="en-US"/>
      </w:rPr>
      <w:t>For the year ended 31 December 202</w:t>
    </w:r>
    <w:r w:rsidR="00C02F0C" w:rsidRPr="00246FD0">
      <w:rPr>
        <w:color w:val="FFFFFF" w:themeColor="background1"/>
        <w:sz w:val="24"/>
        <w:szCs w:val="24"/>
        <w:lang w:val="en-US"/>
      </w:rPr>
      <w:t>4</w:t>
    </w:r>
  </w:p>
  <w:p w14:paraId="37713C02" w14:textId="7EB842F5" w:rsidR="002E2BBB" w:rsidRPr="0045302F" w:rsidRDefault="002E2BBB" w:rsidP="008B028F">
    <w:pPr>
      <w:pStyle w:val="Header"/>
      <w:rPr>
        <w:rFonts w:ascii="Times New Roman" w:hAnsi="Times New Roman" w:cs="Times New Roman"/>
        <w:b/>
        <w:i/>
        <w:sz w:val="24"/>
        <w:szCs w:val="24"/>
      </w:rPr>
    </w:pPr>
  </w:p>
  <w:p w14:paraId="7DEDB972" w14:textId="77777777" w:rsidR="0045302F" w:rsidRPr="0045302F" w:rsidRDefault="0045302F" w:rsidP="008B028F">
    <w:pPr>
      <w:pStyle w:val="Header"/>
      <w:rPr>
        <w:rFonts w:ascii="Times New Roman" w:hAnsi="Times New Roman" w:cs="Times New Roman"/>
        <w:b/>
        <w: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D10463"/>
    <w:multiLevelType w:val="multilevel"/>
    <w:tmpl w:val="D05A84A4"/>
    <w:lvl w:ilvl="0">
      <w:start w:val="1"/>
      <w:numFmt w:val="decimal"/>
      <w:lvlText w:val="%1"/>
      <w:lvlJc w:val="left"/>
      <w:pPr>
        <w:tabs>
          <w:tab w:val="num" w:pos="340"/>
        </w:tabs>
        <w:ind w:left="340" w:hanging="340"/>
      </w:pPr>
      <w:rPr>
        <w:rFonts w:ascii="9999999" w:hAnsi="9999999" w:hint="default"/>
      </w:rPr>
    </w:lvl>
    <w:lvl w:ilvl="1">
      <w:start w:val="1"/>
      <w:numFmt w:val="bullet"/>
      <w:pStyle w:val="acctstatementsub-heading"/>
      <w:lvlText w:val=""/>
      <w:lvlJc w:val="left"/>
      <w:pPr>
        <w:tabs>
          <w:tab w:val="num" w:pos="340"/>
        </w:tabs>
        <w:ind w:left="34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46B4D20"/>
    <w:multiLevelType w:val="hybridMultilevel"/>
    <w:tmpl w:val="C9020990"/>
    <w:lvl w:ilvl="0" w:tplc="4300B924">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D097C2B"/>
    <w:multiLevelType w:val="hybridMultilevel"/>
    <w:tmpl w:val="78609CE2"/>
    <w:lvl w:ilvl="0" w:tplc="1806E2DA">
      <w:start w:val="1"/>
      <w:numFmt w:val="bullet"/>
      <w:lvlText w:val="-"/>
      <w:lvlJc w:val="left"/>
      <w:pPr>
        <w:ind w:left="1268" w:hanging="360"/>
      </w:pPr>
      <w:rPr>
        <w:rFonts w:ascii="Times New Roman" w:hAnsi="Times New Roman" w:cs="Times New Roman" w:hint="default"/>
        <w:color w:val="auto"/>
        <w:sz w:val="22"/>
        <w:szCs w:val="22"/>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18"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76C7766"/>
    <w:multiLevelType w:val="hybridMultilevel"/>
    <w:tmpl w:val="764A8FFA"/>
    <w:lvl w:ilvl="0" w:tplc="3948EA98">
      <w:start w:val="1"/>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2" w15:restartNumberingAfterBreak="0">
    <w:nsid w:val="37AA2E96"/>
    <w:multiLevelType w:val="hybridMultilevel"/>
    <w:tmpl w:val="92F08592"/>
    <w:lvl w:ilvl="0" w:tplc="9314E14E">
      <w:start w:val="10"/>
      <w:numFmt w:val="decimal"/>
      <w:pStyle w:val="AccNoteHeading"/>
      <w:lvlText w:val="%1."/>
      <w:lvlJc w:val="left"/>
      <w:pPr>
        <w:tabs>
          <w:tab w:val="num" w:pos="900"/>
        </w:tabs>
        <w:ind w:left="900" w:hanging="540"/>
      </w:pPr>
      <w:rPr>
        <w:rFonts w:hint="default"/>
      </w:rPr>
    </w:lvl>
    <w:lvl w:ilvl="1" w:tplc="33021936" w:tentative="1">
      <w:start w:val="1"/>
      <w:numFmt w:val="lowerLetter"/>
      <w:pStyle w:val="AccPolicyHeading"/>
      <w:lvlText w:val="%2."/>
      <w:lvlJc w:val="left"/>
      <w:pPr>
        <w:tabs>
          <w:tab w:val="num" w:pos="1440"/>
        </w:tabs>
        <w:ind w:left="1440" w:hanging="360"/>
      </w:pPr>
    </w:lvl>
    <w:lvl w:ilvl="2" w:tplc="77EC2724" w:tentative="1">
      <w:start w:val="1"/>
      <w:numFmt w:val="lowerRoman"/>
      <w:lvlText w:val="%3."/>
      <w:lvlJc w:val="right"/>
      <w:pPr>
        <w:tabs>
          <w:tab w:val="num" w:pos="2160"/>
        </w:tabs>
        <w:ind w:left="2160" w:hanging="180"/>
      </w:pPr>
    </w:lvl>
    <w:lvl w:ilvl="3" w:tplc="E4DEAE70" w:tentative="1">
      <w:start w:val="1"/>
      <w:numFmt w:val="decimal"/>
      <w:lvlText w:val="%4."/>
      <w:lvlJc w:val="left"/>
      <w:pPr>
        <w:tabs>
          <w:tab w:val="num" w:pos="2880"/>
        </w:tabs>
        <w:ind w:left="2880" w:hanging="360"/>
      </w:pPr>
    </w:lvl>
    <w:lvl w:ilvl="4" w:tplc="B180F046" w:tentative="1">
      <w:start w:val="1"/>
      <w:numFmt w:val="lowerLetter"/>
      <w:lvlText w:val="%5."/>
      <w:lvlJc w:val="left"/>
      <w:pPr>
        <w:tabs>
          <w:tab w:val="num" w:pos="3600"/>
        </w:tabs>
        <w:ind w:left="3600" w:hanging="360"/>
      </w:pPr>
    </w:lvl>
    <w:lvl w:ilvl="5" w:tplc="61520796" w:tentative="1">
      <w:start w:val="1"/>
      <w:numFmt w:val="lowerRoman"/>
      <w:lvlText w:val="%6."/>
      <w:lvlJc w:val="right"/>
      <w:pPr>
        <w:tabs>
          <w:tab w:val="num" w:pos="4320"/>
        </w:tabs>
        <w:ind w:left="4320" w:hanging="180"/>
      </w:pPr>
    </w:lvl>
    <w:lvl w:ilvl="6" w:tplc="831C269E" w:tentative="1">
      <w:start w:val="1"/>
      <w:numFmt w:val="decimal"/>
      <w:lvlText w:val="%7."/>
      <w:lvlJc w:val="left"/>
      <w:pPr>
        <w:tabs>
          <w:tab w:val="num" w:pos="5040"/>
        </w:tabs>
        <w:ind w:left="5040" w:hanging="360"/>
      </w:pPr>
    </w:lvl>
    <w:lvl w:ilvl="7" w:tplc="CBB45ABA" w:tentative="1">
      <w:start w:val="1"/>
      <w:numFmt w:val="lowerLetter"/>
      <w:lvlText w:val="%8."/>
      <w:lvlJc w:val="left"/>
      <w:pPr>
        <w:tabs>
          <w:tab w:val="num" w:pos="5760"/>
        </w:tabs>
        <w:ind w:left="5760" w:hanging="360"/>
      </w:pPr>
    </w:lvl>
    <w:lvl w:ilvl="8" w:tplc="2C88C5BC" w:tentative="1">
      <w:start w:val="1"/>
      <w:numFmt w:val="lowerRoman"/>
      <w:lvlText w:val="%9."/>
      <w:lvlJc w:val="right"/>
      <w:pPr>
        <w:tabs>
          <w:tab w:val="num" w:pos="6480"/>
        </w:tabs>
        <w:ind w:left="648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EF336CA"/>
    <w:multiLevelType w:val="hybridMultilevel"/>
    <w:tmpl w:val="E382A5E6"/>
    <w:lvl w:ilvl="0" w:tplc="E496D0B0">
      <w:start w:val="1"/>
      <w:numFmt w:val="bullet"/>
      <w:lvlText w:val="-"/>
      <w:lvlJc w:val="left"/>
      <w:pPr>
        <w:ind w:left="1620" w:hanging="360"/>
      </w:pPr>
      <w:rPr>
        <w:rFonts w:ascii="Times New Roman" w:hAnsi="Times New Roman" w:cs="Times New Roman" w:hint="default"/>
        <w:color w:val="auto"/>
        <w:sz w:val="22"/>
        <w:szCs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80282328"/>
    <w:lvl w:ilvl="0" w:tplc="0E5086AE">
      <w:start w:val="2"/>
      <w:numFmt w:val="bullet"/>
      <w:lvlText w:val="-"/>
      <w:lvlJc w:val="left"/>
      <w:pPr>
        <w:ind w:left="1380" w:hanging="360"/>
      </w:pPr>
      <w:rPr>
        <w:rFonts w:ascii="Times New Roman" w:eastAsiaTheme="minorHAnsi" w:hAnsi="Times New Roman" w:cs="Times New Roman" w:hint="default"/>
        <w:sz w:val="22"/>
        <w:szCs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7F2178"/>
    <w:multiLevelType w:val="singleLevel"/>
    <w:tmpl w:val="55FC00BC"/>
    <w:lvl w:ilvl="0">
      <w:start w:val="1"/>
      <w:numFmt w:val="bullet"/>
      <w:lvlText w:val=""/>
      <w:lvlJc w:val="left"/>
      <w:pPr>
        <w:ind w:left="360" w:hanging="360"/>
      </w:pPr>
      <w:rPr>
        <w:rFonts w:ascii="Symbol" w:hAnsi="Symbol" w:hint="default"/>
        <w:color w:val="auto"/>
        <w:sz w:val="20"/>
        <w:szCs w:val="18"/>
      </w:rPr>
    </w:lvl>
  </w:abstractNum>
  <w:abstractNum w:abstractNumId="29" w15:restartNumberingAfterBreak="0">
    <w:nsid w:val="6024090E"/>
    <w:multiLevelType w:val="hybridMultilevel"/>
    <w:tmpl w:val="AC748838"/>
    <w:lvl w:ilvl="0" w:tplc="64D0EF28">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87C1DB2"/>
    <w:multiLevelType w:val="hybridMultilevel"/>
    <w:tmpl w:val="DF7E7366"/>
    <w:lvl w:ilvl="0" w:tplc="9030E5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916D55"/>
    <w:multiLevelType w:val="hybridMultilevel"/>
    <w:tmpl w:val="5A500510"/>
    <w:lvl w:ilvl="0" w:tplc="6822693C">
      <w:start w:val="1"/>
      <w:numFmt w:val="lowerLetter"/>
      <w:lvlText w:val="(%1)"/>
      <w:lvlJc w:val="left"/>
      <w:pPr>
        <w:ind w:left="108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CFF814FC">
      <w:start w:val="1"/>
      <w:numFmt w:val="bullet"/>
      <w:pStyle w:val="BodyTextbullet"/>
      <w:lvlText w:val=""/>
      <w:lvlJc w:val="left"/>
      <w:pPr>
        <w:tabs>
          <w:tab w:val="num" w:pos="1440"/>
        </w:tabs>
        <w:ind w:left="1440" w:hanging="360"/>
      </w:pPr>
      <w:rPr>
        <w:rFonts w:ascii="Symbol" w:hAnsi="Symbol" w:hint="default"/>
        <w:color w:val="auto"/>
        <w:sz w:val="22"/>
      </w:rPr>
    </w:lvl>
    <w:lvl w:ilvl="1" w:tplc="4D401708">
      <w:start w:val="1"/>
      <w:numFmt w:val="bullet"/>
      <w:lvlText w:val="o"/>
      <w:lvlJc w:val="left"/>
      <w:pPr>
        <w:tabs>
          <w:tab w:val="num" w:pos="2520"/>
        </w:tabs>
        <w:ind w:left="2520" w:hanging="360"/>
      </w:pPr>
      <w:rPr>
        <w:rFonts w:ascii="Courier New" w:hAnsi="Courier New" w:hint="default"/>
      </w:rPr>
    </w:lvl>
    <w:lvl w:ilvl="2" w:tplc="DFA423F2" w:tentative="1">
      <w:start w:val="1"/>
      <w:numFmt w:val="bullet"/>
      <w:lvlText w:val=""/>
      <w:lvlJc w:val="left"/>
      <w:pPr>
        <w:tabs>
          <w:tab w:val="num" w:pos="3240"/>
        </w:tabs>
        <w:ind w:left="3240" w:hanging="360"/>
      </w:pPr>
      <w:rPr>
        <w:rFonts w:ascii="Wingdings" w:hAnsi="Wingdings" w:hint="default"/>
      </w:rPr>
    </w:lvl>
    <w:lvl w:ilvl="3" w:tplc="784EC2D8" w:tentative="1">
      <w:start w:val="1"/>
      <w:numFmt w:val="bullet"/>
      <w:lvlText w:val=""/>
      <w:lvlJc w:val="left"/>
      <w:pPr>
        <w:tabs>
          <w:tab w:val="num" w:pos="3960"/>
        </w:tabs>
        <w:ind w:left="3960" w:hanging="360"/>
      </w:pPr>
      <w:rPr>
        <w:rFonts w:ascii="Symbol" w:hAnsi="Symbol" w:hint="default"/>
      </w:rPr>
    </w:lvl>
    <w:lvl w:ilvl="4" w:tplc="643CE776" w:tentative="1">
      <w:start w:val="1"/>
      <w:numFmt w:val="bullet"/>
      <w:lvlText w:val="o"/>
      <w:lvlJc w:val="left"/>
      <w:pPr>
        <w:tabs>
          <w:tab w:val="num" w:pos="4680"/>
        </w:tabs>
        <w:ind w:left="4680" w:hanging="360"/>
      </w:pPr>
      <w:rPr>
        <w:rFonts w:ascii="Courier New" w:hAnsi="Courier New" w:hint="default"/>
      </w:rPr>
    </w:lvl>
    <w:lvl w:ilvl="5" w:tplc="3D3EEF0A" w:tentative="1">
      <w:start w:val="1"/>
      <w:numFmt w:val="bullet"/>
      <w:lvlText w:val=""/>
      <w:lvlJc w:val="left"/>
      <w:pPr>
        <w:tabs>
          <w:tab w:val="num" w:pos="5400"/>
        </w:tabs>
        <w:ind w:left="5400" w:hanging="360"/>
      </w:pPr>
      <w:rPr>
        <w:rFonts w:ascii="Wingdings" w:hAnsi="Wingdings" w:hint="default"/>
      </w:rPr>
    </w:lvl>
    <w:lvl w:ilvl="6" w:tplc="13367080" w:tentative="1">
      <w:start w:val="1"/>
      <w:numFmt w:val="bullet"/>
      <w:lvlText w:val=""/>
      <w:lvlJc w:val="left"/>
      <w:pPr>
        <w:tabs>
          <w:tab w:val="num" w:pos="6120"/>
        </w:tabs>
        <w:ind w:left="6120" w:hanging="360"/>
      </w:pPr>
      <w:rPr>
        <w:rFonts w:ascii="Symbol" w:hAnsi="Symbol" w:hint="default"/>
      </w:rPr>
    </w:lvl>
    <w:lvl w:ilvl="7" w:tplc="7E2867BA" w:tentative="1">
      <w:start w:val="1"/>
      <w:numFmt w:val="bullet"/>
      <w:lvlText w:val="o"/>
      <w:lvlJc w:val="left"/>
      <w:pPr>
        <w:tabs>
          <w:tab w:val="num" w:pos="6840"/>
        </w:tabs>
        <w:ind w:left="6840" w:hanging="360"/>
      </w:pPr>
      <w:rPr>
        <w:rFonts w:ascii="Courier New" w:hAnsi="Courier New" w:hint="default"/>
      </w:rPr>
    </w:lvl>
    <w:lvl w:ilvl="8" w:tplc="E9121142"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6EE5680"/>
    <w:multiLevelType w:val="hybridMultilevel"/>
    <w:tmpl w:val="CB8EBD60"/>
    <w:lvl w:ilvl="0" w:tplc="3C1EBD4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510672"/>
    <w:multiLevelType w:val="hybridMultilevel"/>
    <w:tmpl w:val="68F02CF2"/>
    <w:lvl w:ilvl="0" w:tplc="9382883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122386228">
    <w:abstractNumId w:val="6"/>
  </w:num>
  <w:num w:numId="2" w16cid:durableId="238442906">
    <w:abstractNumId w:val="5"/>
  </w:num>
  <w:num w:numId="3" w16cid:durableId="1290471895">
    <w:abstractNumId w:val="9"/>
  </w:num>
  <w:num w:numId="4" w16cid:durableId="31659795">
    <w:abstractNumId w:val="7"/>
  </w:num>
  <w:num w:numId="5" w16cid:durableId="122962951">
    <w:abstractNumId w:val="8"/>
  </w:num>
  <w:num w:numId="6" w16cid:durableId="1398431993">
    <w:abstractNumId w:val="3"/>
  </w:num>
  <w:num w:numId="7" w16cid:durableId="498467221">
    <w:abstractNumId w:val="2"/>
  </w:num>
  <w:num w:numId="8" w16cid:durableId="1825121746">
    <w:abstractNumId w:val="0"/>
  </w:num>
  <w:num w:numId="9" w16cid:durableId="2029595680">
    <w:abstractNumId w:val="1"/>
  </w:num>
  <w:num w:numId="10" w16cid:durableId="871721631">
    <w:abstractNumId w:val="4"/>
  </w:num>
  <w:num w:numId="11" w16cid:durableId="129053699">
    <w:abstractNumId w:val="23"/>
  </w:num>
  <w:num w:numId="12" w16cid:durableId="1542090727">
    <w:abstractNumId w:val="16"/>
  </w:num>
  <w:num w:numId="13" w16cid:durableId="1394964445">
    <w:abstractNumId w:val="30"/>
  </w:num>
  <w:num w:numId="14" w16cid:durableId="1364355853">
    <w:abstractNumId w:val="19"/>
  </w:num>
  <w:num w:numId="15" w16cid:durableId="1681739815">
    <w:abstractNumId w:val="25"/>
  </w:num>
  <w:num w:numId="16" w16cid:durableId="1804275310">
    <w:abstractNumId w:val="10"/>
  </w:num>
  <w:num w:numId="17" w16cid:durableId="1067147736">
    <w:abstractNumId w:val="22"/>
  </w:num>
  <w:num w:numId="18" w16cid:durableId="1150563563">
    <w:abstractNumId w:val="11"/>
  </w:num>
  <w:num w:numId="19" w16cid:durableId="2086300374">
    <w:abstractNumId w:val="34"/>
  </w:num>
  <w:num w:numId="20" w16cid:durableId="1910767637">
    <w:abstractNumId w:val="33"/>
  </w:num>
  <w:num w:numId="21" w16cid:durableId="94403145">
    <w:abstractNumId w:val="20"/>
  </w:num>
  <w:num w:numId="22" w16cid:durableId="1457139741">
    <w:abstractNumId w:val="26"/>
  </w:num>
  <w:num w:numId="23" w16cid:durableId="251740120">
    <w:abstractNumId w:val="21"/>
  </w:num>
  <w:num w:numId="24" w16cid:durableId="342827225">
    <w:abstractNumId w:val="18"/>
  </w:num>
  <w:num w:numId="25" w16cid:durableId="602617366">
    <w:abstractNumId w:val="36"/>
  </w:num>
  <w:num w:numId="26" w16cid:durableId="2101171527">
    <w:abstractNumId w:val="28"/>
  </w:num>
  <w:num w:numId="27" w16cid:durableId="694965763">
    <w:abstractNumId w:val="12"/>
  </w:num>
  <w:num w:numId="28" w16cid:durableId="1461534150">
    <w:abstractNumId w:val="15"/>
  </w:num>
  <w:num w:numId="29" w16cid:durableId="1600210382">
    <w:abstractNumId w:val="37"/>
  </w:num>
  <w:num w:numId="30" w16cid:durableId="1260336489">
    <w:abstractNumId w:val="24"/>
  </w:num>
  <w:num w:numId="31" w16cid:durableId="1238903044">
    <w:abstractNumId w:val="14"/>
  </w:num>
  <w:num w:numId="32" w16cid:durableId="419328292">
    <w:abstractNumId w:val="29"/>
  </w:num>
  <w:num w:numId="33" w16cid:durableId="1608536843">
    <w:abstractNumId w:val="38"/>
  </w:num>
  <w:num w:numId="34" w16cid:durableId="369113540">
    <w:abstractNumId w:val="13"/>
  </w:num>
  <w:num w:numId="35" w16cid:durableId="786046824">
    <w:abstractNumId w:val="27"/>
  </w:num>
  <w:num w:numId="36" w16cid:durableId="1275795953">
    <w:abstractNumId w:val="35"/>
  </w:num>
  <w:num w:numId="37" w16cid:durableId="965507335">
    <w:abstractNumId w:val="32"/>
  </w:num>
  <w:num w:numId="38" w16cid:durableId="592055894">
    <w:abstractNumId w:val="19"/>
  </w:num>
  <w:num w:numId="39" w16cid:durableId="31810153">
    <w:abstractNumId w:val="31"/>
  </w:num>
  <w:num w:numId="40" w16cid:durableId="1474519115">
    <w:abstractNumId w:val="19"/>
  </w:num>
  <w:num w:numId="41" w16cid:durableId="1526867158">
    <w:abstractNumId w:val="19"/>
  </w:num>
  <w:num w:numId="42" w16cid:durableId="415251283">
    <w:abstractNumId w:val="19"/>
  </w:num>
  <w:num w:numId="43" w16cid:durableId="222525945">
    <w:abstractNumId w:val="19"/>
  </w:num>
  <w:num w:numId="44" w16cid:durableId="361831890">
    <w:abstractNumId w:val="19"/>
  </w:num>
  <w:num w:numId="45" w16cid:durableId="965239980">
    <w:abstractNumId w:val="17"/>
  </w:num>
  <w:num w:numId="46" w16cid:durableId="537621053">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D3"/>
    <w:rsid w:val="0000010F"/>
    <w:rsid w:val="000002EE"/>
    <w:rsid w:val="000004CD"/>
    <w:rsid w:val="0000051A"/>
    <w:rsid w:val="00000592"/>
    <w:rsid w:val="000005A2"/>
    <w:rsid w:val="0000075F"/>
    <w:rsid w:val="000009EE"/>
    <w:rsid w:val="00000BA2"/>
    <w:rsid w:val="00000F7E"/>
    <w:rsid w:val="00001031"/>
    <w:rsid w:val="00001060"/>
    <w:rsid w:val="0000123F"/>
    <w:rsid w:val="00001436"/>
    <w:rsid w:val="0000154D"/>
    <w:rsid w:val="000019B6"/>
    <w:rsid w:val="000019DA"/>
    <w:rsid w:val="00001A6A"/>
    <w:rsid w:val="00001BF3"/>
    <w:rsid w:val="00001EAE"/>
    <w:rsid w:val="000023C4"/>
    <w:rsid w:val="00002488"/>
    <w:rsid w:val="00002700"/>
    <w:rsid w:val="00002B9D"/>
    <w:rsid w:val="00002BF4"/>
    <w:rsid w:val="00002E22"/>
    <w:rsid w:val="00003087"/>
    <w:rsid w:val="0000312E"/>
    <w:rsid w:val="00003957"/>
    <w:rsid w:val="00003C2A"/>
    <w:rsid w:val="00003DA5"/>
    <w:rsid w:val="00004006"/>
    <w:rsid w:val="0000429B"/>
    <w:rsid w:val="0000435F"/>
    <w:rsid w:val="000045AD"/>
    <w:rsid w:val="00004664"/>
    <w:rsid w:val="00004D65"/>
    <w:rsid w:val="00005245"/>
    <w:rsid w:val="0000542F"/>
    <w:rsid w:val="000054F6"/>
    <w:rsid w:val="00005609"/>
    <w:rsid w:val="00005714"/>
    <w:rsid w:val="000058C5"/>
    <w:rsid w:val="00005AFB"/>
    <w:rsid w:val="00005B96"/>
    <w:rsid w:val="00005D4B"/>
    <w:rsid w:val="00005DC2"/>
    <w:rsid w:val="00006943"/>
    <w:rsid w:val="000069B4"/>
    <w:rsid w:val="00006AC8"/>
    <w:rsid w:val="00006C42"/>
    <w:rsid w:val="00006EC3"/>
    <w:rsid w:val="00007243"/>
    <w:rsid w:val="00007297"/>
    <w:rsid w:val="000072D9"/>
    <w:rsid w:val="000076C3"/>
    <w:rsid w:val="00007712"/>
    <w:rsid w:val="000077F7"/>
    <w:rsid w:val="000077FB"/>
    <w:rsid w:val="000102CF"/>
    <w:rsid w:val="00010340"/>
    <w:rsid w:val="000103C7"/>
    <w:rsid w:val="00010529"/>
    <w:rsid w:val="000105BD"/>
    <w:rsid w:val="00010C90"/>
    <w:rsid w:val="00010CEE"/>
    <w:rsid w:val="00011058"/>
    <w:rsid w:val="00011293"/>
    <w:rsid w:val="0001164D"/>
    <w:rsid w:val="00011725"/>
    <w:rsid w:val="0001180E"/>
    <w:rsid w:val="00011931"/>
    <w:rsid w:val="0001216C"/>
    <w:rsid w:val="000122B5"/>
    <w:rsid w:val="00012958"/>
    <w:rsid w:val="00012E60"/>
    <w:rsid w:val="0001325D"/>
    <w:rsid w:val="000133B2"/>
    <w:rsid w:val="0001380E"/>
    <w:rsid w:val="00013C0D"/>
    <w:rsid w:val="00014052"/>
    <w:rsid w:val="000142C1"/>
    <w:rsid w:val="000143B3"/>
    <w:rsid w:val="00014432"/>
    <w:rsid w:val="00014779"/>
    <w:rsid w:val="00014804"/>
    <w:rsid w:val="0001484D"/>
    <w:rsid w:val="0001568C"/>
    <w:rsid w:val="000156CD"/>
    <w:rsid w:val="00015A6A"/>
    <w:rsid w:val="00015AFB"/>
    <w:rsid w:val="00015B37"/>
    <w:rsid w:val="00015BBC"/>
    <w:rsid w:val="000162F4"/>
    <w:rsid w:val="00016B0E"/>
    <w:rsid w:val="00017099"/>
    <w:rsid w:val="000172E4"/>
    <w:rsid w:val="00017748"/>
    <w:rsid w:val="00017912"/>
    <w:rsid w:val="00017B7A"/>
    <w:rsid w:val="000200DB"/>
    <w:rsid w:val="00020121"/>
    <w:rsid w:val="00020794"/>
    <w:rsid w:val="000208E9"/>
    <w:rsid w:val="00020BAD"/>
    <w:rsid w:val="00020BFC"/>
    <w:rsid w:val="00020D81"/>
    <w:rsid w:val="00020F1E"/>
    <w:rsid w:val="00022205"/>
    <w:rsid w:val="00022308"/>
    <w:rsid w:val="000227D8"/>
    <w:rsid w:val="00022913"/>
    <w:rsid w:val="0002303B"/>
    <w:rsid w:val="00023451"/>
    <w:rsid w:val="0002354B"/>
    <w:rsid w:val="00023807"/>
    <w:rsid w:val="000239F3"/>
    <w:rsid w:val="00023A92"/>
    <w:rsid w:val="00023E65"/>
    <w:rsid w:val="000243AC"/>
    <w:rsid w:val="00024527"/>
    <w:rsid w:val="00024567"/>
    <w:rsid w:val="00024718"/>
    <w:rsid w:val="00024846"/>
    <w:rsid w:val="0002488F"/>
    <w:rsid w:val="00024CC5"/>
    <w:rsid w:val="00024FC9"/>
    <w:rsid w:val="000252B9"/>
    <w:rsid w:val="000252EE"/>
    <w:rsid w:val="00025AE2"/>
    <w:rsid w:val="00025B15"/>
    <w:rsid w:val="00025B8B"/>
    <w:rsid w:val="000263C0"/>
    <w:rsid w:val="000264B4"/>
    <w:rsid w:val="00026568"/>
    <w:rsid w:val="00026BDC"/>
    <w:rsid w:val="00026CAD"/>
    <w:rsid w:val="00026E19"/>
    <w:rsid w:val="000270B0"/>
    <w:rsid w:val="000273B3"/>
    <w:rsid w:val="00027550"/>
    <w:rsid w:val="00027785"/>
    <w:rsid w:val="00027B5B"/>
    <w:rsid w:val="00027C21"/>
    <w:rsid w:val="0003012B"/>
    <w:rsid w:val="00030484"/>
    <w:rsid w:val="00030AAB"/>
    <w:rsid w:val="00030E34"/>
    <w:rsid w:val="0003113C"/>
    <w:rsid w:val="0003123F"/>
    <w:rsid w:val="0003195D"/>
    <w:rsid w:val="000319A3"/>
    <w:rsid w:val="000320FA"/>
    <w:rsid w:val="0003228B"/>
    <w:rsid w:val="000323DB"/>
    <w:rsid w:val="00032863"/>
    <w:rsid w:val="000328DB"/>
    <w:rsid w:val="0003331E"/>
    <w:rsid w:val="000336A0"/>
    <w:rsid w:val="00033829"/>
    <w:rsid w:val="00033A8A"/>
    <w:rsid w:val="00033C24"/>
    <w:rsid w:val="00034C3D"/>
    <w:rsid w:val="00034C74"/>
    <w:rsid w:val="00034E11"/>
    <w:rsid w:val="00034E17"/>
    <w:rsid w:val="00034E51"/>
    <w:rsid w:val="000350BC"/>
    <w:rsid w:val="00035581"/>
    <w:rsid w:val="00035635"/>
    <w:rsid w:val="00035989"/>
    <w:rsid w:val="00035A40"/>
    <w:rsid w:val="00035A44"/>
    <w:rsid w:val="00035A5C"/>
    <w:rsid w:val="00035FC5"/>
    <w:rsid w:val="000360CB"/>
    <w:rsid w:val="00036912"/>
    <w:rsid w:val="00036A32"/>
    <w:rsid w:val="0003736D"/>
    <w:rsid w:val="00037E45"/>
    <w:rsid w:val="00037F09"/>
    <w:rsid w:val="000404E2"/>
    <w:rsid w:val="00040532"/>
    <w:rsid w:val="0004056E"/>
    <w:rsid w:val="000408AA"/>
    <w:rsid w:val="000408FD"/>
    <w:rsid w:val="00040B02"/>
    <w:rsid w:val="0004106B"/>
    <w:rsid w:val="000414F9"/>
    <w:rsid w:val="00041582"/>
    <w:rsid w:val="000415FC"/>
    <w:rsid w:val="00041C3B"/>
    <w:rsid w:val="00041E51"/>
    <w:rsid w:val="00042262"/>
    <w:rsid w:val="00042381"/>
    <w:rsid w:val="0004261B"/>
    <w:rsid w:val="00042999"/>
    <w:rsid w:val="000429A1"/>
    <w:rsid w:val="000429E0"/>
    <w:rsid w:val="00042F89"/>
    <w:rsid w:val="00043240"/>
    <w:rsid w:val="00043321"/>
    <w:rsid w:val="00043969"/>
    <w:rsid w:val="00043B48"/>
    <w:rsid w:val="00043C86"/>
    <w:rsid w:val="00044A03"/>
    <w:rsid w:val="00044AB3"/>
    <w:rsid w:val="00044BEB"/>
    <w:rsid w:val="00044BF2"/>
    <w:rsid w:val="00044F23"/>
    <w:rsid w:val="00045414"/>
    <w:rsid w:val="000454D6"/>
    <w:rsid w:val="000458D1"/>
    <w:rsid w:val="00045A5C"/>
    <w:rsid w:val="00045AE3"/>
    <w:rsid w:val="00045AEC"/>
    <w:rsid w:val="00045BBE"/>
    <w:rsid w:val="00045D1A"/>
    <w:rsid w:val="00045EC5"/>
    <w:rsid w:val="00045ECE"/>
    <w:rsid w:val="00046036"/>
    <w:rsid w:val="00046472"/>
    <w:rsid w:val="000466D8"/>
    <w:rsid w:val="00046902"/>
    <w:rsid w:val="00046BDE"/>
    <w:rsid w:val="00047002"/>
    <w:rsid w:val="0004774B"/>
    <w:rsid w:val="00047765"/>
    <w:rsid w:val="00050B09"/>
    <w:rsid w:val="00050D8D"/>
    <w:rsid w:val="00051057"/>
    <w:rsid w:val="000510F0"/>
    <w:rsid w:val="000511CF"/>
    <w:rsid w:val="00051859"/>
    <w:rsid w:val="000518BE"/>
    <w:rsid w:val="000518F1"/>
    <w:rsid w:val="000519AB"/>
    <w:rsid w:val="00051A75"/>
    <w:rsid w:val="00051CF9"/>
    <w:rsid w:val="00051D23"/>
    <w:rsid w:val="000520BD"/>
    <w:rsid w:val="00052318"/>
    <w:rsid w:val="0005274F"/>
    <w:rsid w:val="0005297E"/>
    <w:rsid w:val="00052BEB"/>
    <w:rsid w:val="000531ED"/>
    <w:rsid w:val="000532AB"/>
    <w:rsid w:val="000533D6"/>
    <w:rsid w:val="00053410"/>
    <w:rsid w:val="0005363B"/>
    <w:rsid w:val="0005367F"/>
    <w:rsid w:val="00053890"/>
    <w:rsid w:val="00053A40"/>
    <w:rsid w:val="00053AAD"/>
    <w:rsid w:val="00053C5B"/>
    <w:rsid w:val="00054A14"/>
    <w:rsid w:val="00054E5E"/>
    <w:rsid w:val="00054ECC"/>
    <w:rsid w:val="00054EF5"/>
    <w:rsid w:val="00055090"/>
    <w:rsid w:val="0005520D"/>
    <w:rsid w:val="0005543B"/>
    <w:rsid w:val="00055598"/>
    <w:rsid w:val="000559A7"/>
    <w:rsid w:val="00055B86"/>
    <w:rsid w:val="00055D5D"/>
    <w:rsid w:val="00055DD1"/>
    <w:rsid w:val="00055F88"/>
    <w:rsid w:val="000561AB"/>
    <w:rsid w:val="0005648E"/>
    <w:rsid w:val="00056670"/>
    <w:rsid w:val="0005695C"/>
    <w:rsid w:val="00056A53"/>
    <w:rsid w:val="00056E64"/>
    <w:rsid w:val="00056F71"/>
    <w:rsid w:val="00057157"/>
    <w:rsid w:val="00057172"/>
    <w:rsid w:val="0005764A"/>
    <w:rsid w:val="00057795"/>
    <w:rsid w:val="00057AA8"/>
    <w:rsid w:val="00057AFE"/>
    <w:rsid w:val="00057FC1"/>
    <w:rsid w:val="00060354"/>
    <w:rsid w:val="0006063F"/>
    <w:rsid w:val="00060949"/>
    <w:rsid w:val="00060AD4"/>
    <w:rsid w:val="00060B19"/>
    <w:rsid w:val="000614EB"/>
    <w:rsid w:val="000616BF"/>
    <w:rsid w:val="00061746"/>
    <w:rsid w:val="000617A0"/>
    <w:rsid w:val="00061AB6"/>
    <w:rsid w:val="00061B23"/>
    <w:rsid w:val="00061D3A"/>
    <w:rsid w:val="00061E3E"/>
    <w:rsid w:val="0006208C"/>
    <w:rsid w:val="000621D4"/>
    <w:rsid w:val="0006221D"/>
    <w:rsid w:val="0006259E"/>
    <w:rsid w:val="00062604"/>
    <w:rsid w:val="0006273F"/>
    <w:rsid w:val="00062823"/>
    <w:rsid w:val="00062893"/>
    <w:rsid w:val="00062954"/>
    <w:rsid w:val="00062BC2"/>
    <w:rsid w:val="00062C46"/>
    <w:rsid w:val="000634D1"/>
    <w:rsid w:val="00063792"/>
    <w:rsid w:val="00063ECC"/>
    <w:rsid w:val="00064158"/>
    <w:rsid w:val="00064170"/>
    <w:rsid w:val="0006434D"/>
    <w:rsid w:val="0006446A"/>
    <w:rsid w:val="00064651"/>
    <w:rsid w:val="00064ECB"/>
    <w:rsid w:val="00065321"/>
    <w:rsid w:val="000657FB"/>
    <w:rsid w:val="00065A90"/>
    <w:rsid w:val="00065E5B"/>
    <w:rsid w:val="00065E8C"/>
    <w:rsid w:val="0006611A"/>
    <w:rsid w:val="000661A0"/>
    <w:rsid w:val="000661B8"/>
    <w:rsid w:val="000665F0"/>
    <w:rsid w:val="00066607"/>
    <w:rsid w:val="0006681B"/>
    <w:rsid w:val="00066E1E"/>
    <w:rsid w:val="0006720A"/>
    <w:rsid w:val="00067425"/>
    <w:rsid w:val="0006752F"/>
    <w:rsid w:val="000677F9"/>
    <w:rsid w:val="000678BB"/>
    <w:rsid w:val="00067B35"/>
    <w:rsid w:val="00067C5C"/>
    <w:rsid w:val="0007053A"/>
    <w:rsid w:val="000706AF"/>
    <w:rsid w:val="0007074B"/>
    <w:rsid w:val="00070A0F"/>
    <w:rsid w:val="00070A6D"/>
    <w:rsid w:val="00070F2B"/>
    <w:rsid w:val="00071231"/>
    <w:rsid w:val="00071A02"/>
    <w:rsid w:val="00071A9E"/>
    <w:rsid w:val="00072227"/>
    <w:rsid w:val="00072461"/>
    <w:rsid w:val="00072678"/>
    <w:rsid w:val="0007282B"/>
    <w:rsid w:val="00072E0E"/>
    <w:rsid w:val="0007345B"/>
    <w:rsid w:val="000734B3"/>
    <w:rsid w:val="00073741"/>
    <w:rsid w:val="000739B3"/>
    <w:rsid w:val="00073BAE"/>
    <w:rsid w:val="00073BC7"/>
    <w:rsid w:val="00073CEE"/>
    <w:rsid w:val="00073D4B"/>
    <w:rsid w:val="00073EBD"/>
    <w:rsid w:val="00074594"/>
    <w:rsid w:val="000745C9"/>
    <w:rsid w:val="0007473F"/>
    <w:rsid w:val="000748B1"/>
    <w:rsid w:val="0007513D"/>
    <w:rsid w:val="000751C2"/>
    <w:rsid w:val="0007523D"/>
    <w:rsid w:val="00075611"/>
    <w:rsid w:val="00075683"/>
    <w:rsid w:val="00075960"/>
    <w:rsid w:val="00076C16"/>
    <w:rsid w:val="00076D86"/>
    <w:rsid w:val="000770FD"/>
    <w:rsid w:val="0007724D"/>
    <w:rsid w:val="000772E3"/>
    <w:rsid w:val="00077622"/>
    <w:rsid w:val="0007769A"/>
    <w:rsid w:val="0007774C"/>
    <w:rsid w:val="00077D46"/>
    <w:rsid w:val="00077DF6"/>
    <w:rsid w:val="00077F48"/>
    <w:rsid w:val="00080B78"/>
    <w:rsid w:val="00080FCA"/>
    <w:rsid w:val="00081043"/>
    <w:rsid w:val="0008186C"/>
    <w:rsid w:val="000819C2"/>
    <w:rsid w:val="0008203F"/>
    <w:rsid w:val="00082583"/>
    <w:rsid w:val="00082B42"/>
    <w:rsid w:val="0008302D"/>
    <w:rsid w:val="000837E5"/>
    <w:rsid w:val="00083AE9"/>
    <w:rsid w:val="00083EA3"/>
    <w:rsid w:val="000842B4"/>
    <w:rsid w:val="000847F8"/>
    <w:rsid w:val="000852DB"/>
    <w:rsid w:val="00085379"/>
    <w:rsid w:val="00085536"/>
    <w:rsid w:val="00085641"/>
    <w:rsid w:val="0008603C"/>
    <w:rsid w:val="000861EA"/>
    <w:rsid w:val="0008635D"/>
    <w:rsid w:val="0008686F"/>
    <w:rsid w:val="00086BBC"/>
    <w:rsid w:val="00086C26"/>
    <w:rsid w:val="00086FC6"/>
    <w:rsid w:val="00087057"/>
    <w:rsid w:val="00087245"/>
    <w:rsid w:val="00087643"/>
    <w:rsid w:val="000878D0"/>
    <w:rsid w:val="00087A56"/>
    <w:rsid w:val="00087A7C"/>
    <w:rsid w:val="00087D21"/>
    <w:rsid w:val="00087FE4"/>
    <w:rsid w:val="00090301"/>
    <w:rsid w:val="00090A98"/>
    <w:rsid w:val="00090CD8"/>
    <w:rsid w:val="00090F73"/>
    <w:rsid w:val="000912B9"/>
    <w:rsid w:val="0009140E"/>
    <w:rsid w:val="00091430"/>
    <w:rsid w:val="000915E0"/>
    <w:rsid w:val="00091CB7"/>
    <w:rsid w:val="00091EC2"/>
    <w:rsid w:val="00091EC3"/>
    <w:rsid w:val="00092392"/>
    <w:rsid w:val="00092446"/>
    <w:rsid w:val="0009287E"/>
    <w:rsid w:val="000928A9"/>
    <w:rsid w:val="0009291B"/>
    <w:rsid w:val="00092B3D"/>
    <w:rsid w:val="00092B3F"/>
    <w:rsid w:val="00092B42"/>
    <w:rsid w:val="00092FD2"/>
    <w:rsid w:val="000930EC"/>
    <w:rsid w:val="0009310F"/>
    <w:rsid w:val="000931F8"/>
    <w:rsid w:val="0009326A"/>
    <w:rsid w:val="000933DC"/>
    <w:rsid w:val="00093554"/>
    <w:rsid w:val="00093733"/>
    <w:rsid w:val="00093D2B"/>
    <w:rsid w:val="00093E24"/>
    <w:rsid w:val="00094164"/>
    <w:rsid w:val="0009418F"/>
    <w:rsid w:val="0009425A"/>
    <w:rsid w:val="00094347"/>
    <w:rsid w:val="0009454B"/>
    <w:rsid w:val="0009455A"/>
    <w:rsid w:val="0009491C"/>
    <w:rsid w:val="00094BCD"/>
    <w:rsid w:val="00094E48"/>
    <w:rsid w:val="00095355"/>
    <w:rsid w:val="0009577D"/>
    <w:rsid w:val="00095F0F"/>
    <w:rsid w:val="000963D4"/>
    <w:rsid w:val="000969A9"/>
    <w:rsid w:val="00096C31"/>
    <w:rsid w:val="00096FB5"/>
    <w:rsid w:val="000970A5"/>
    <w:rsid w:val="000970D2"/>
    <w:rsid w:val="0009791E"/>
    <w:rsid w:val="00097926"/>
    <w:rsid w:val="00097C13"/>
    <w:rsid w:val="00097F7A"/>
    <w:rsid w:val="000A03E8"/>
    <w:rsid w:val="000A040E"/>
    <w:rsid w:val="000A075B"/>
    <w:rsid w:val="000A086D"/>
    <w:rsid w:val="000A093B"/>
    <w:rsid w:val="000A0AE4"/>
    <w:rsid w:val="000A11A4"/>
    <w:rsid w:val="000A16E5"/>
    <w:rsid w:val="000A1880"/>
    <w:rsid w:val="000A1911"/>
    <w:rsid w:val="000A1CB5"/>
    <w:rsid w:val="000A2B68"/>
    <w:rsid w:val="000A2BC8"/>
    <w:rsid w:val="000A2CF9"/>
    <w:rsid w:val="000A2F95"/>
    <w:rsid w:val="000A32F1"/>
    <w:rsid w:val="000A3891"/>
    <w:rsid w:val="000A38E9"/>
    <w:rsid w:val="000A3D96"/>
    <w:rsid w:val="000A44B4"/>
    <w:rsid w:val="000A47FD"/>
    <w:rsid w:val="000A4A1D"/>
    <w:rsid w:val="000A4C60"/>
    <w:rsid w:val="000A4D00"/>
    <w:rsid w:val="000A4E3A"/>
    <w:rsid w:val="000A4F24"/>
    <w:rsid w:val="000A529C"/>
    <w:rsid w:val="000A54E7"/>
    <w:rsid w:val="000A5A93"/>
    <w:rsid w:val="000A5FA6"/>
    <w:rsid w:val="000A652F"/>
    <w:rsid w:val="000A6962"/>
    <w:rsid w:val="000A6C6A"/>
    <w:rsid w:val="000A6F04"/>
    <w:rsid w:val="000A6FD8"/>
    <w:rsid w:val="000A6FE7"/>
    <w:rsid w:val="000A70B4"/>
    <w:rsid w:val="000A7201"/>
    <w:rsid w:val="000A72CC"/>
    <w:rsid w:val="000A7802"/>
    <w:rsid w:val="000A7B41"/>
    <w:rsid w:val="000A7C0A"/>
    <w:rsid w:val="000A7DE3"/>
    <w:rsid w:val="000B046F"/>
    <w:rsid w:val="000B04CB"/>
    <w:rsid w:val="000B06EA"/>
    <w:rsid w:val="000B0770"/>
    <w:rsid w:val="000B0F08"/>
    <w:rsid w:val="000B13E5"/>
    <w:rsid w:val="000B1461"/>
    <w:rsid w:val="000B1567"/>
    <w:rsid w:val="000B1759"/>
    <w:rsid w:val="000B19D4"/>
    <w:rsid w:val="000B1EA0"/>
    <w:rsid w:val="000B23AD"/>
    <w:rsid w:val="000B2745"/>
    <w:rsid w:val="000B2768"/>
    <w:rsid w:val="000B2B5E"/>
    <w:rsid w:val="000B2EC9"/>
    <w:rsid w:val="000B3492"/>
    <w:rsid w:val="000B34DC"/>
    <w:rsid w:val="000B378D"/>
    <w:rsid w:val="000B3A85"/>
    <w:rsid w:val="000B44C5"/>
    <w:rsid w:val="000B4AF9"/>
    <w:rsid w:val="000B5459"/>
    <w:rsid w:val="000B5776"/>
    <w:rsid w:val="000B5B78"/>
    <w:rsid w:val="000B5BAE"/>
    <w:rsid w:val="000B5C11"/>
    <w:rsid w:val="000B6124"/>
    <w:rsid w:val="000B6276"/>
    <w:rsid w:val="000B63D6"/>
    <w:rsid w:val="000B6BAD"/>
    <w:rsid w:val="000B6CFE"/>
    <w:rsid w:val="000B70B9"/>
    <w:rsid w:val="000B7283"/>
    <w:rsid w:val="000B74BF"/>
    <w:rsid w:val="000B7506"/>
    <w:rsid w:val="000B7510"/>
    <w:rsid w:val="000B7BB9"/>
    <w:rsid w:val="000C011E"/>
    <w:rsid w:val="000C0188"/>
    <w:rsid w:val="000C0469"/>
    <w:rsid w:val="000C0732"/>
    <w:rsid w:val="000C0974"/>
    <w:rsid w:val="000C0BDA"/>
    <w:rsid w:val="000C11D9"/>
    <w:rsid w:val="000C149F"/>
    <w:rsid w:val="000C17B2"/>
    <w:rsid w:val="000C19AA"/>
    <w:rsid w:val="000C1B10"/>
    <w:rsid w:val="000C1CE8"/>
    <w:rsid w:val="000C1EBF"/>
    <w:rsid w:val="000C1EC0"/>
    <w:rsid w:val="000C21FC"/>
    <w:rsid w:val="000C24AF"/>
    <w:rsid w:val="000C26F1"/>
    <w:rsid w:val="000C2867"/>
    <w:rsid w:val="000C2A1B"/>
    <w:rsid w:val="000C2EBA"/>
    <w:rsid w:val="000C3131"/>
    <w:rsid w:val="000C3334"/>
    <w:rsid w:val="000C370E"/>
    <w:rsid w:val="000C3978"/>
    <w:rsid w:val="000C438E"/>
    <w:rsid w:val="000C469F"/>
    <w:rsid w:val="000C46F4"/>
    <w:rsid w:val="000C4B0C"/>
    <w:rsid w:val="000C4FE4"/>
    <w:rsid w:val="000C50EC"/>
    <w:rsid w:val="000C5127"/>
    <w:rsid w:val="000C517F"/>
    <w:rsid w:val="000C53CA"/>
    <w:rsid w:val="000C55C3"/>
    <w:rsid w:val="000C5962"/>
    <w:rsid w:val="000C5C64"/>
    <w:rsid w:val="000C5EE3"/>
    <w:rsid w:val="000C5EEC"/>
    <w:rsid w:val="000C6138"/>
    <w:rsid w:val="000C641A"/>
    <w:rsid w:val="000C6700"/>
    <w:rsid w:val="000C69EF"/>
    <w:rsid w:val="000C6BE4"/>
    <w:rsid w:val="000C6F20"/>
    <w:rsid w:val="000C739C"/>
    <w:rsid w:val="000C73D5"/>
    <w:rsid w:val="000C7722"/>
    <w:rsid w:val="000C7AD2"/>
    <w:rsid w:val="000C7B59"/>
    <w:rsid w:val="000C7FD1"/>
    <w:rsid w:val="000D032A"/>
    <w:rsid w:val="000D0C55"/>
    <w:rsid w:val="000D10C0"/>
    <w:rsid w:val="000D12A5"/>
    <w:rsid w:val="000D1790"/>
    <w:rsid w:val="000D1950"/>
    <w:rsid w:val="000D1BE7"/>
    <w:rsid w:val="000D1F45"/>
    <w:rsid w:val="000D1F50"/>
    <w:rsid w:val="000D2444"/>
    <w:rsid w:val="000D2864"/>
    <w:rsid w:val="000D3097"/>
    <w:rsid w:val="000D3D44"/>
    <w:rsid w:val="000D3F7A"/>
    <w:rsid w:val="000D3FCF"/>
    <w:rsid w:val="000D40E6"/>
    <w:rsid w:val="000D4376"/>
    <w:rsid w:val="000D4980"/>
    <w:rsid w:val="000D4B0F"/>
    <w:rsid w:val="000D4B28"/>
    <w:rsid w:val="000D4B33"/>
    <w:rsid w:val="000D5312"/>
    <w:rsid w:val="000D5404"/>
    <w:rsid w:val="000D5BC2"/>
    <w:rsid w:val="000D5FCC"/>
    <w:rsid w:val="000D5FEB"/>
    <w:rsid w:val="000D6417"/>
    <w:rsid w:val="000D6B01"/>
    <w:rsid w:val="000D6C0C"/>
    <w:rsid w:val="000D6DFE"/>
    <w:rsid w:val="000D7691"/>
    <w:rsid w:val="000D789C"/>
    <w:rsid w:val="000D7C20"/>
    <w:rsid w:val="000D7DAE"/>
    <w:rsid w:val="000E0191"/>
    <w:rsid w:val="000E0531"/>
    <w:rsid w:val="000E0631"/>
    <w:rsid w:val="000E082A"/>
    <w:rsid w:val="000E0B52"/>
    <w:rsid w:val="000E0F64"/>
    <w:rsid w:val="000E0F73"/>
    <w:rsid w:val="000E1034"/>
    <w:rsid w:val="000E112A"/>
    <w:rsid w:val="000E124C"/>
    <w:rsid w:val="000E16A7"/>
    <w:rsid w:val="000E1A13"/>
    <w:rsid w:val="000E2387"/>
    <w:rsid w:val="000E24A4"/>
    <w:rsid w:val="000E25D3"/>
    <w:rsid w:val="000E2806"/>
    <w:rsid w:val="000E2D49"/>
    <w:rsid w:val="000E30B9"/>
    <w:rsid w:val="000E34BD"/>
    <w:rsid w:val="000E354C"/>
    <w:rsid w:val="000E3998"/>
    <w:rsid w:val="000E39AB"/>
    <w:rsid w:val="000E3ACF"/>
    <w:rsid w:val="000E4337"/>
    <w:rsid w:val="000E448F"/>
    <w:rsid w:val="000E47AC"/>
    <w:rsid w:val="000E48C4"/>
    <w:rsid w:val="000E493F"/>
    <w:rsid w:val="000E4968"/>
    <w:rsid w:val="000E4ED7"/>
    <w:rsid w:val="000E5221"/>
    <w:rsid w:val="000E53E7"/>
    <w:rsid w:val="000E54EF"/>
    <w:rsid w:val="000E581D"/>
    <w:rsid w:val="000E5827"/>
    <w:rsid w:val="000E58FA"/>
    <w:rsid w:val="000E5B80"/>
    <w:rsid w:val="000E6213"/>
    <w:rsid w:val="000E6564"/>
    <w:rsid w:val="000E66D6"/>
    <w:rsid w:val="000E6A7B"/>
    <w:rsid w:val="000E6C80"/>
    <w:rsid w:val="000E6FBF"/>
    <w:rsid w:val="000E78B0"/>
    <w:rsid w:val="000E7A60"/>
    <w:rsid w:val="000E7A90"/>
    <w:rsid w:val="000E7B28"/>
    <w:rsid w:val="000F039E"/>
    <w:rsid w:val="000F0AB5"/>
    <w:rsid w:val="000F0B9C"/>
    <w:rsid w:val="000F0F12"/>
    <w:rsid w:val="000F0F20"/>
    <w:rsid w:val="000F1121"/>
    <w:rsid w:val="000F1491"/>
    <w:rsid w:val="000F15B3"/>
    <w:rsid w:val="000F1674"/>
    <w:rsid w:val="000F1987"/>
    <w:rsid w:val="000F19DC"/>
    <w:rsid w:val="000F1B1E"/>
    <w:rsid w:val="000F2A21"/>
    <w:rsid w:val="000F2E27"/>
    <w:rsid w:val="000F2EFA"/>
    <w:rsid w:val="000F302C"/>
    <w:rsid w:val="000F33B1"/>
    <w:rsid w:val="000F361E"/>
    <w:rsid w:val="000F3D96"/>
    <w:rsid w:val="000F454A"/>
    <w:rsid w:val="000F45F6"/>
    <w:rsid w:val="000F496A"/>
    <w:rsid w:val="000F4BAA"/>
    <w:rsid w:val="000F4C19"/>
    <w:rsid w:val="000F5178"/>
    <w:rsid w:val="000F5192"/>
    <w:rsid w:val="000F51DA"/>
    <w:rsid w:val="000F59EC"/>
    <w:rsid w:val="000F5B78"/>
    <w:rsid w:val="000F5CA9"/>
    <w:rsid w:val="000F5DA3"/>
    <w:rsid w:val="000F5EB0"/>
    <w:rsid w:val="000F6027"/>
    <w:rsid w:val="000F6165"/>
    <w:rsid w:val="000F62C5"/>
    <w:rsid w:val="000F65C7"/>
    <w:rsid w:val="000F668E"/>
    <w:rsid w:val="000F6D9D"/>
    <w:rsid w:val="000F70F0"/>
    <w:rsid w:val="000F76BA"/>
    <w:rsid w:val="000F79F0"/>
    <w:rsid w:val="000F7D31"/>
    <w:rsid w:val="000F7D59"/>
    <w:rsid w:val="00100127"/>
    <w:rsid w:val="001004D1"/>
    <w:rsid w:val="00100AD6"/>
    <w:rsid w:val="00100D24"/>
    <w:rsid w:val="00101703"/>
    <w:rsid w:val="00101793"/>
    <w:rsid w:val="00101B7C"/>
    <w:rsid w:val="00101BBB"/>
    <w:rsid w:val="00101D23"/>
    <w:rsid w:val="00102137"/>
    <w:rsid w:val="00102277"/>
    <w:rsid w:val="001023D2"/>
    <w:rsid w:val="001024FA"/>
    <w:rsid w:val="00102769"/>
    <w:rsid w:val="00102807"/>
    <w:rsid w:val="00102916"/>
    <w:rsid w:val="00102B3B"/>
    <w:rsid w:val="00102C94"/>
    <w:rsid w:val="00103082"/>
    <w:rsid w:val="00103124"/>
    <w:rsid w:val="0010354E"/>
    <w:rsid w:val="00103781"/>
    <w:rsid w:val="001038FE"/>
    <w:rsid w:val="00103B0F"/>
    <w:rsid w:val="00103D91"/>
    <w:rsid w:val="00103E9C"/>
    <w:rsid w:val="00103FFA"/>
    <w:rsid w:val="001041BD"/>
    <w:rsid w:val="0010429B"/>
    <w:rsid w:val="001046FB"/>
    <w:rsid w:val="00104B7C"/>
    <w:rsid w:val="00104D09"/>
    <w:rsid w:val="001052C7"/>
    <w:rsid w:val="00105584"/>
    <w:rsid w:val="00105CE2"/>
    <w:rsid w:val="00105EA7"/>
    <w:rsid w:val="001060BE"/>
    <w:rsid w:val="001061D8"/>
    <w:rsid w:val="00106300"/>
    <w:rsid w:val="00106487"/>
    <w:rsid w:val="00106571"/>
    <w:rsid w:val="00106614"/>
    <w:rsid w:val="00106855"/>
    <w:rsid w:val="00106996"/>
    <w:rsid w:val="00106A62"/>
    <w:rsid w:val="00106A7A"/>
    <w:rsid w:val="00106BDB"/>
    <w:rsid w:val="00106DD4"/>
    <w:rsid w:val="00106E13"/>
    <w:rsid w:val="0010701E"/>
    <w:rsid w:val="001074BA"/>
    <w:rsid w:val="00107569"/>
    <w:rsid w:val="001076F2"/>
    <w:rsid w:val="0010784E"/>
    <w:rsid w:val="00107B6B"/>
    <w:rsid w:val="00107E6F"/>
    <w:rsid w:val="00110AC5"/>
    <w:rsid w:val="00110AE7"/>
    <w:rsid w:val="00110E45"/>
    <w:rsid w:val="00110F7B"/>
    <w:rsid w:val="001111C7"/>
    <w:rsid w:val="0011176F"/>
    <w:rsid w:val="0011183F"/>
    <w:rsid w:val="00111890"/>
    <w:rsid w:val="00111E8D"/>
    <w:rsid w:val="001123D8"/>
    <w:rsid w:val="0011267E"/>
    <w:rsid w:val="00112C2A"/>
    <w:rsid w:val="00113460"/>
    <w:rsid w:val="00113683"/>
    <w:rsid w:val="00113825"/>
    <w:rsid w:val="00113826"/>
    <w:rsid w:val="001138CB"/>
    <w:rsid w:val="001139DE"/>
    <w:rsid w:val="00113AE3"/>
    <w:rsid w:val="00113B6D"/>
    <w:rsid w:val="00113BA3"/>
    <w:rsid w:val="00113CDC"/>
    <w:rsid w:val="001142B6"/>
    <w:rsid w:val="001142EC"/>
    <w:rsid w:val="0011497D"/>
    <w:rsid w:val="00114BC2"/>
    <w:rsid w:val="001153B7"/>
    <w:rsid w:val="00115463"/>
    <w:rsid w:val="00116105"/>
    <w:rsid w:val="001164CB"/>
    <w:rsid w:val="00116C99"/>
    <w:rsid w:val="00117393"/>
    <w:rsid w:val="001178C5"/>
    <w:rsid w:val="00117A45"/>
    <w:rsid w:val="00117ACC"/>
    <w:rsid w:val="00117BAE"/>
    <w:rsid w:val="00117C25"/>
    <w:rsid w:val="00120206"/>
    <w:rsid w:val="00120263"/>
    <w:rsid w:val="001205CF"/>
    <w:rsid w:val="001205E6"/>
    <w:rsid w:val="00120976"/>
    <w:rsid w:val="00120B2A"/>
    <w:rsid w:val="00120B46"/>
    <w:rsid w:val="00120D05"/>
    <w:rsid w:val="00120DC7"/>
    <w:rsid w:val="00121286"/>
    <w:rsid w:val="00121293"/>
    <w:rsid w:val="00121666"/>
    <w:rsid w:val="00121989"/>
    <w:rsid w:val="00121E6B"/>
    <w:rsid w:val="0012202E"/>
    <w:rsid w:val="00122454"/>
    <w:rsid w:val="00122699"/>
    <w:rsid w:val="001226D6"/>
    <w:rsid w:val="001229B3"/>
    <w:rsid w:val="00122BA3"/>
    <w:rsid w:val="00122CBE"/>
    <w:rsid w:val="00122CD7"/>
    <w:rsid w:val="00122FE8"/>
    <w:rsid w:val="0012351A"/>
    <w:rsid w:val="00123539"/>
    <w:rsid w:val="0012381E"/>
    <w:rsid w:val="00123CF4"/>
    <w:rsid w:val="00123FE5"/>
    <w:rsid w:val="00124426"/>
    <w:rsid w:val="00124D3C"/>
    <w:rsid w:val="00124EAC"/>
    <w:rsid w:val="00124FC4"/>
    <w:rsid w:val="0012515F"/>
    <w:rsid w:val="001251FB"/>
    <w:rsid w:val="0012552A"/>
    <w:rsid w:val="0012583E"/>
    <w:rsid w:val="001258EC"/>
    <w:rsid w:val="00125BE5"/>
    <w:rsid w:val="00125D70"/>
    <w:rsid w:val="001264A5"/>
    <w:rsid w:val="0012678B"/>
    <w:rsid w:val="00126925"/>
    <w:rsid w:val="0012713C"/>
    <w:rsid w:val="00127302"/>
    <w:rsid w:val="0012734F"/>
    <w:rsid w:val="0012770D"/>
    <w:rsid w:val="0012775F"/>
    <w:rsid w:val="00127A81"/>
    <w:rsid w:val="00127C8E"/>
    <w:rsid w:val="00127CB2"/>
    <w:rsid w:val="00130023"/>
    <w:rsid w:val="00130232"/>
    <w:rsid w:val="00130341"/>
    <w:rsid w:val="00130497"/>
    <w:rsid w:val="001307B5"/>
    <w:rsid w:val="001308F9"/>
    <w:rsid w:val="00130A08"/>
    <w:rsid w:val="00130B76"/>
    <w:rsid w:val="00130BC2"/>
    <w:rsid w:val="00130EAF"/>
    <w:rsid w:val="00130F18"/>
    <w:rsid w:val="00131025"/>
    <w:rsid w:val="00131679"/>
    <w:rsid w:val="001319E7"/>
    <w:rsid w:val="00131AEF"/>
    <w:rsid w:val="00132000"/>
    <w:rsid w:val="0013255B"/>
    <w:rsid w:val="0013316A"/>
    <w:rsid w:val="00133590"/>
    <w:rsid w:val="001339BB"/>
    <w:rsid w:val="00133AC6"/>
    <w:rsid w:val="00133DC8"/>
    <w:rsid w:val="001343CD"/>
    <w:rsid w:val="00134627"/>
    <w:rsid w:val="0013472D"/>
    <w:rsid w:val="00134C52"/>
    <w:rsid w:val="00134FE9"/>
    <w:rsid w:val="0013507C"/>
    <w:rsid w:val="001355F4"/>
    <w:rsid w:val="00135711"/>
    <w:rsid w:val="001357BE"/>
    <w:rsid w:val="00135B0A"/>
    <w:rsid w:val="00135BEF"/>
    <w:rsid w:val="00135DB9"/>
    <w:rsid w:val="00135DC4"/>
    <w:rsid w:val="001360A2"/>
    <w:rsid w:val="0013668C"/>
    <w:rsid w:val="00136B35"/>
    <w:rsid w:val="00136C8D"/>
    <w:rsid w:val="00137018"/>
    <w:rsid w:val="00137281"/>
    <w:rsid w:val="0013777C"/>
    <w:rsid w:val="001378E2"/>
    <w:rsid w:val="00137BD7"/>
    <w:rsid w:val="00137D8B"/>
    <w:rsid w:val="00140029"/>
    <w:rsid w:val="001401A9"/>
    <w:rsid w:val="001404F6"/>
    <w:rsid w:val="00140631"/>
    <w:rsid w:val="001406E6"/>
    <w:rsid w:val="00140B1E"/>
    <w:rsid w:val="00140DD1"/>
    <w:rsid w:val="001414E1"/>
    <w:rsid w:val="0014193E"/>
    <w:rsid w:val="00141E3C"/>
    <w:rsid w:val="00142179"/>
    <w:rsid w:val="0014259E"/>
    <w:rsid w:val="001426FE"/>
    <w:rsid w:val="00142800"/>
    <w:rsid w:val="0014298D"/>
    <w:rsid w:val="00143097"/>
    <w:rsid w:val="00143576"/>
    <w:rsid w:val="0014392F"/>
    <w:rsid w:val="00143984"/>
    <w:rsid w:val="00143D17"/>
    <w:rsid w:val="001440AF"/>
    <w:rsid w:val="00144947"/>
    <w:rsid w:val="001449DC"/>
    <w:rsid w:val="00144B28"/>
    <w:rsid w:val="001458DA"/>
    <w:rsid w:val="00145D91"/>
    <w:rsid w:val="001460A8"/>
    <w:rsid w:val="001462A5"/>
    <w:rsid w:val="0014631E"/>
    <w:rsid w:val="001463E1"/>
    <w:rsid w:val="0014676B"/>
    <w:rsid w:val="00146CFA"/>
    <w:rsid w:val="00146DDD"/>
    <w:rsid w:val="001472C5"/>
    <w:rsid w:val="00147982"/>
    <w:rsid w:val="00147BD9"/>
    <w:rsid w:val="00147C71"/>
    <w:rsid w:val="00147D8E"/>
    <w:rsid w:val="00147E0B"/>
    <w:rsid w:val="00147F61"/>
    <w:rsid w:val="001500CA"/>
    <w:rsid w:val="00150262"/>
    <w:rsid w:val="001503CA"/>
    <w:rsid w:val="0015046E"/>
    <w:rsid w:val="001506EB"/>
    <w:rsid w:val="00150712"/>
    <w:rsid w:val="001508F8"/>
    <w:rsid w:val="001509B0"/>
    <w:rsid w:val="001509DC"/>
    <w:rsid w:val="00150A4D"/>
    <w:rsid w:val="00151042"/>
    <w:rsid w:val="001511FB"/>
    <w:rsid w:val="001512C9"/>
    <w:rsid w:val="001513A1"/>
    <w:rsid w:val="001515D7"/>
    <w:rsid w:val="00151F46"/>
    <w:rsid w:val="0015268C"/>
    <w:rsid w:val="001526EB"/>
    <w:rsid w:val="00152778"/>
    <w:rsid w:val="0015295C"/>
    <w:rsid w:val="001534BE"/>
    <w:rsid w:val="00153509"/>
    <w:rsid w:val="00153868"/>
    <w:rsid w:val="00153B66"/>
    <w:rsid w:val="00153D18"/>
    <w:rsid w:val="001544FB"/>
    <w:rsid w:val="00154C04"/>
    <w:rsid w:val="00154C0B"/>
    <w:rsid w:val="00154C7B"/>
    <w:rsid w:val="0015518B"/>
    <w:rsid w:val="00155415"/>
    <w:rsid w:val="0015555D"/>
    <w:rsid w:val="00155884"/>
    <w:rsid w:val="0015596A"/>
    <w:rsid w:val="001560CC"/>
    <w:rsid w:val="0015618A"/>
    <w:rsid w:val="0015644F"/>
    <w:rsid w:val="001567A0"/>
    <w:rsid w:val="00156B95"/>
    <w:rsid w:val="00156C6E"/>
    <w:rsid w:val="00156EE6"/>
    <w:rsid w:val="001571AA"/>
    <w:rsid w:val="0015720D"/>
    <w:rsid w:val="00157297"/>
    <w:rsid w:val="001572A4"/>
    <w:rsid w:val="00157891"/>
    <w:rsid w:val="00157A8E"/>
    <w:rsid w:val="00157B5E"/>
    <w:rsid w:val="00157B64"/>
    <w:rsid w:val="00157BF9"/>
    <w:rsid w:val="00157D23"/>
    <w:rsid w:val="00157DFA"/>
    <w:rsid w:val="00157FEF"/>
    <w:rsid w:val="00160010"/>
    <w:rsid w:val="00160172"/>
    <w:rsid w:val="00160445"/>
    <w:rsid w:val="0016069E"/>
    <w:rsid w:val="00160E33"/>
    <w:rsid w:val="00161110"/>
    <w:rsid w:val="00161175"/>
    <w:rsid w:val="001612D7"/>
    <w:rsid w:val="00161404"/>
    <w:rsid w:val="00161D0C"/>
    <w:rsid w:val="00161E1B"/>
    <w:rsid w:val="00162397"/>
    <w:rsid w:val="001625E2"/>
    <w:rsid w:val="00162662"/>
    <w:rsid w:val="00162A4B"/>
    <w:rsid w:val="00162AA1"/>
    <w:rsid w:val="00163481"/>
    <w:rsid w:val="0016353E"/>
    <w:rsid w:val="00163933"/>
    <w:rsid w:val="00163983"/>
    <w:rsid w:val="00164175"/>
    <w:rsid w:val="00164189"/>
    <w:rsid w:val="0016426B"/>
    <w:rsid w:val="00164369"/>
    <w:rsid w:val="0016513F"/>
    <w:rsid w:val="00165437"/>
    <w:rsid w:val="001654DF"/>
    <w:rsid w:val="00165738"/>
    <w:rsid w:val="001657CA"/>
    <w:rsid w:val="00165B69"/>
    <w:rsid w:val="00165D87"/>
    <w:rsid w:val="00165E04"/>
    <w:rsid w:val="00165F9F"/>
    <w:rsid w:val="00166097"/>
    <w:rsid w:val="00166254"/>
    <w:rsid w:val="001664F5"/>
    <w:rsid w:val="001665A1"/>
    <w:rsid w:val="001665CB"/>
    <w:rsid w:val="00166930"/>
    <w:rsid w:val="00166AE1"/>
    <w:rsid w:val="00166B22"/>
    <w:rsid w:val="00166D3D"/>
    <w:rsid w:val="001670E4"/>
    <w:rsid w:val="001672B6"/>
    <w:rsid w:val="001675D4"/>
    <w:rsid w:val="001676AF"/>
    <w:rsid w:val="001676EB"/>
    <w:rsid w:val="001676EF"/>
    <w:rsid w:val="00167ADA"/>
    <w:rsid w:val="00167E4B"/>
    <w:rsid w:val="001700A4"/>
    <w:rsid w:val="0017022D"/>
    <w:rsid w:val="00170258"/>
    <w:rsid w:val="0017083D"/>
    <w:rsid w:val="00170882"/>
    <w:rsid w:val="00170A9E"/>
    <w:rsid w:val="00171033"/>
    <w:rsid w:val="001712C4"/>
    <w:rsid w:val="001719D7"/>
    <w:rsid w:val="00171BD6"/>
    <w:rsid w:val="00171C52"/>
    <w:rsid w:val="00171E92"/>
    <w:rsid w:val="00171F6F"/>
    <w:rsid w:val="001723D8"/>
    <w:rsid w:val="001724E4"/>
    <w:rsid w:val="00172526"/>
    <w:rsid w:val="00172771"/>
    <w:rsid w:val="0017277F"/>
    <w:rsid w:val="001729BD"/>
    <w:rsid w:val="00172BC5"/>
    <w:rsid w:val="00172C7E"/>
    <w:rsid w:val="001732C5"/>
    <w:rsid w:val="001735BE"/>
    <w:rsid w:val="00173C8C"/>
    <w:rsid w:val="00173D3A"/>
    <w:rsid w:val="00173E7A"/>
    <w:rsid w:val="001740EC"/>
    <w:rsid w:val="00174353"/>
    <w:rsid w:val="0017478B"/>
    <w:rsid w:val="0017492C"/>
    <w:rsid w:val="00174A37"/>
    <w:rsid w:val="00174B2B"/>
    <w:rsid w:val="00175144"/>
    <w:rsid w:val="00175371"/>
    <w:rsid w:val="0017548C"/>
    <w:rsid w:val="0017549F"/>
    <w:rsid w:val="001755C4"/>
    <w:rsid w:val="001758D1"/>
    <w:rsid w:val="00175A6F"/>
    <w:rsid w:val="00175C87"/>
    <w:rsid w:val="00175E0A"/>
    <w:rsid w:val="001760D4"/>
    <w:rsid w:val="001760E3"/>
    <w:rsid w:val="00176133"/>
    <w:rsid w:val="0017621A"/>
    <w:rsid w:val="00176639"/>
    <w:rsid w:val="00176A44"/>
    <w:rsid w:val="00176C51"/>
    <w:rsid w:val="00176C87"/>
    <w:rsid w:val="00176D86"/>
    <w:rsid w:val="001772AD"/>
    <w:rsid w:val="001775ED"/>
    <w:rsid w:val="00177881"/>
    <w:rsid w:val="00177975"/>
    <w:rsid w:val="001779E4"/>
    <w:rsid w:val="00177BD5"/>
    <w:rsid w:val="00177CD2"/>
    <w:rsid w:val="0018026B"/>
    <w:rsid w:val="0018031B"/>
    <w:rsid w:val="00180913"/>
    <w:rsid w:val="00180F47"/>
    <w:rsid w:val="001810D3"/>
    <w:rsid w:val="0018168A"/>
    <w:rsid w:val="001817E6"/>
    <w:rsid w:val="00181CF9"/>
    <w:rsid w:val="00181D35"/>
    <w:rsid w:val="00181EA7"/>
    <w:rsid w:val="00181FFF"/>
    <w:rsid w:val="001823E4"/>
    <w:rsid w:val="00182631"/>
    <w:rsid w:val="00182669"/>
    <w:rsid w:val="0018289A"/>
    <w:rsid w:val="00182970"/>
    <w:rsid w:val="00182B13"/>
    <w:rsid w:val="00182C56"/>
    <w:rsid w:val="00182D72"/>
    <w:rsid w:val="001834CC"/>
    <w:rsid w:val="00183735"/>
    <w:rsid w:val="00183825"/>
    <w:rsid w:val="00183868"/>
    <w:rsid w:val="00183962"/>
    <w:rsid w:val="00183F9E"/>
    <w:rsid w:val="00185889"/>
    <w:rsid w:val="00185D4F"/>
    <w:rsid w:val="00185FF6"/>
    <w:rsid w:val="001860F4"/>
    <w:rsid w:val="00186481"/>
    <w:rsid w:val="0018660B"/>
    <w:rsid w:val="0018696C"/>
    <w:rsid w:val="001869C4"/>
    <w:rsid w:val="00186B58"/>
    <w:rsid w:val="00186C59"/>
    <w:rsid w:val="00186CA7"/>
    <w:rsid w:val="00186DDF"/>
    <w:rsid w:val="00186E85"/>
    <w:rsid w:val="001872DC"/>
    <w:rsid w:val="00187306"/>
    <w:rsid w:val="00187715"/>
    <w:rsid w:val="00190225"/>
    <w:rsid w:val="0019026A"/>
    <w:rsid w:val="001904F9"/>
    <w:rsid w:val="00190760"/>
    <w:rsid w:val="001908BC"/>
    <w:rsid w:val="00190A2A"/>
    <w:rsid w:val="00190E67"/>
    <w:rsid w:val="0019125A"/>
    <w:rsid w:val="001915C3"/>
    <w:rsid w:val="00191AF0"/>
    <w:rsid w:val="00192A5B"/>
    <w:rsid w:val="00192A7E"/>
    <w:rsid w:val="00192BEA"/>
    <w:rsid w:val="00192DFD"/>
    <w:rsid w:val="001933B2"/>
    <w:rsid w:val="00193411"/>
    <w:rsid w:val="001934C6"/>
    <w:rsid w:val="001935A4"/>
    <w:rsid w:val="001937D1"/>
    <w:rsid w:val="0019382D"/>
    <w:rsid w:val="001939E1"/>
    <w:rsid w:val="00193AC4"/>
    <w:rsid w:val="00193C6F"/>
    <w:rsid w:val="00193D8A"/>
    <w:rsid w:val="001945D1"/>
    <w:rsid w:val="00194CF0"/>
    <w:rsid w:val="00194F91"/>
    <w:rsid w:val="00195127"/>
    <w:rsid w:val="0019521E"/>
    <w:rsid w:val="00195240"/>
    <w:rsid w:val="00195363"/>
    <w:rsid w:val="001956DE"/>
    <w:rsid w:val="00195A4A"/>
    <w:rsid w:val="00195B49"/>
    <w:rsid w:val="0019659A"/>
    <w:rsid w:val="001966CA"/>
    <w:rsid w:val="00196817"/>
    <w:rsid w:val="0019692A"/>
    <w:rsid w:val="00196A24"/>
    <w:rsid w:val="00196C7B"/>
    <w:rsid w:val="0019703B"/>
    <w:rsid w:val="00197BEC"/>
    <w:rsid w:val="00197C22"/>
    <w:rsid w:val="00197DD3"/>
    <w:rsid w:val="00197E15"/>
    <w:rsid w:val="001A0135"/>
    <w:rsid w:val="001A0396"/>
    <w:rsid w:val="001A0438"/>
    <w:rsid w:val="001A06A9"/>
    <w:rsid w:val="001A0802"/>
    <w:rsid w:val="001A0E26"/>
    <w:rsid w:val="001A0E47"/>
    <w:rsid w:val="001A0E73"/>
    <w:rsid w:val="001A0FDD"/>
    <w:rsid w:val="001A1096"/>
    <w:rsid w:val="001A11E1"/>
    <w:rsid w:val="001A13CC"/>
    <w:rsid w:val="001A14B3"/>
    <w:rsid w:val="001A151E"/>
    <w:rsid w:val="001A15A5"/>
    <w:rsid w:val="001A17BB"/>
    <w:rsid w:val="001A1A4E"/>
    <w:rsid w:val="001A2023"/>
    <w:rsid w:val="001A21DB"/>
    <w:rsid w:val="001A25EB"/>
    <w:rsid w:val="001A2C73"/>
    <w:rsid w:val="001A2E25"/>
    <w:rsid w:val="001A317D"/>
    <w:rsid w:val="001A31F1"/>
    <w:rsid w:val="001A3215"/>
    <w:rsid w:val="001A39C8"/>
    <w:rsid w:val="001A3B5B"/>
    <w:rsid w:val="001A3DA1"/>
    <w:rsid w:val="001A3ED4"/>
    <w:rsid w:val="001A4061"/>
    <w:rsid w:val="001A4179"/>
    <w:rsid w:val="001A4DCB"/>
    <w:rsid w:val="001A4F03"/>
    <w:rsid w:val="001A4F63"/>
    <w:rsid w:val="001A5007"/>
    <w:rsid w:val="001A551B"/>
    <w:rsid w:val="001A5856"/>
    <w:rsid w:val="001A5A80"/>
    <w:rsid w:val="001A5B86"/>
    <w:rsid w:val="001A5D30"/>
    <w:rsid w:val="001A6158"/>
    <w:rsid w:val="001A651A"/>
    <w:rsid w:val="001A6EE6"/>
    <w:rsid w:val="001A708E"/>
    <w:rsid w:val="001A72B8"/>
    <w:rsid w:val="001A7539"/>
    <w:rsid w:val="001A7ADA"/>
    <w:rsid w:val="001A7D4D"/>
    <w:rsid w:val="001A7D99"/>
    <w:rsid w:val="001A7D9F"/>
    <w:rsid w:val="001B0111"/>
    <w:rsid w:val="001B05CA"/>
    <w:rsid w:val="001B09BB"/>
    <w:rsid w:val="001B0AE7"/>
    <w:rsid w:val="001B0C88"/>
    <w:rsid w:val="001B0D89"/>
    <w:rsid w:val="001B13CB"/>
    <w:rsid w:val="001B1685"/>
    <w:rsid w:val="001B179F"/>
    <w:rsid w:val="001B1B81"/>
    <w:rsid w:val="001B1C8D"/>
    <w:rsid w:val="001B1C99"/>
    <w:rsid w:val="001B1CC0"/>
    <w:rsid w:val="001B1D6B"/>
    <w:rsid w:val="001B1DB8"/>
    <w:rsid w:val="001B1E05"/>
    <w:rsid w:val="001B1E83"/>
    <w:rsid w:val="001B20FB"/>
    <w:rsid w:val="001B22D9"/>
    <w:rsid w:val="001B26B2"/>
    <w:rsid w:val="001B279F"/>
    <w:rsid w:val="001B298E"/>
    <w:rsid w:val="001B2A30"/>
    <w:rsid w:val="001B2AD7"/>
    <w:rsid w:val="001B2EC2"/>
    <w:rsid w:val="001B2F76"/>
    <w:rsid w:val="001B2FD0"/>
    <w:rsid w:val="001B38B1"/>
    <w:rsid w:val="001B3952"/>
    <w:rsid w:val="001B3C47"/>
    <w:rsid w:val="001B3D4B"/>
    <w:rsid w:val="001B457F"/>
    <w:rsid w:val="001B4B86"/>
    <w:rsid w:val="001B4CE7"/>
    <w:rsid w:val="001B4FF3"/>
    <w:rsid w:val="001B5003"/>
    <w:rsid w:val="001B5078"/>
    <w:rsid w:val="001B562E"/>
    <w:rsid w:val="001B56C2"/>
    <w:rsid w:val="001B5D68"/>
    <w:rsid w:val="001B5DD4"/>
    <w:rsid w:val="001B5E68"/>
    <w:rsid w:val="001B601A"/>
    <w:rsid w:val="001B624B"/>
    <w:rsid w:val="001B6387"/>
    <w:rsid w:val="001B662C"/>
    <w:rsid w:val="001B663C"/>
    <w:rsid w:val="001B6884"/>
    <w:rsid w:val="001B68D2"/>
    <w:rsid w:val="001B69E1"/>
    <w:rsid w:val="001B6BB9"/>
    <w:rsid w:val="001B6EB9"/>
    <w:rsid w:val="001B6EFD"/>
    <w:rsid w:val="001B7BFF"/>
    <w:rsid w:val="001C0210"/>
    <w:rsid w:val="001C0255"/>
    <w:rsid w:val="001C0490"/>
    <w:rsid w:val="001C0843"/>
    <w:rsid w:val="001C0BFE"/>
    <w:rsid w:val="001C0C2B"/>
    <w:rsid w:val="001C0C50"/>
    <w:rsid w:val="001C0D9F"/>
    <w:rsid w:val="001C16F4"/>
    <w:rsid w:val="001C188C"/>
    <w:rsid w:val="001C1923"/>
    <w:rsid w:val="001C1D09"/>
    <w:rsid w:val="001C1DCD"/>
    <w:rsid w:val="001C2042"/>
    <w:rsid w:val="001C214E"/>
    <w:rsid w:val="001C220C"/>
    <w:rsid w:val="001C24A4"/>
    <w:rsid w:val="001C2692"/>
    <w:rsid w:val="001C2874"/>
    <w:rsid w:val="001C28CB"/>
    <w:rsid w:val="001C2C19"/>
    <w:rsid w:val="001C2D72"/>
    <w:rsid w:val="001C2F9E"/>
    <w:rsid w:val="001C3174"/>
    <w:rsid w:val="001C33AF"/>
    <w:rsid w:val="001C3968"/>
    <w:rsid w:val="001C396C"/>
    <w:rsid w:val="001C3D07"/>
    <w:rsid w:val="001C3D4C"/>
    <w:rsid w:val="001C3DE8"/>
    <w:rsid w:val="001C491D"/>
    <w:rsid w:val="001C4B91"/>
    <w:rsid w:val="001C4CD8"/>
    <w:rsid w:val="001C5264"/>
    <w:rsid w:val="001C52DA"/>
    <w:rsid w:val="001C5423"/>
    <w:rsid w:val="001C54E2"/>
    <w:rsid w:val="001C550E"/>
    <w:rsid w:val="001C57D5"/>
    <w:rsid w:val="001C58BE"/>
    <w:rsid w:val="001C61E8"/>
    <w:rsid w:val="001C62C0"/>
    <w:rsid w:val="001C646C"/>
    <w:rsid w:val="001C66BA"/>
    <w:rsid w:val="001C6D2F"/>
    <w:rsid w:val="001C715B"/>
    <w:rsid w:val="001C732E"/>
    <w:rsid w:val="001C7339"/>
    <w:rsid w:val="001C7817"/>
    <w:rsid w:val="001C7CD8"/>
    <w:rsid w:val="001C7E41"/>
    <w:rsid w:val="001C7E96"/>
    <w:rsid w:val="001D0086"/>
    <w:rsid w:val="001D01BA"/>
    <w:rsid w:val="001D037B"/>
    <w:rsid w:val="001D04D9"/>
    <w:rsid w:val="001D0F2C"/>
    <w:rsid w:val="001D1635"/>
    <w:rsid w:val="001D172B"/>
    <w:rsid w:val="001D188F"/>
    <w:rsid w:val="001D1A18"/>
    <w:rsid w:val="001D1A6B"/>
    <w:rsid w:val="001D1AF4"/>
    <w:rsid w:val="001D1FB5"/>
    <w:rsid w:val="001D22B3"/>
    <w:rsid w:val="001D24A9"/>
    <w:rsid w:val="001D268C"/>
    <w:rsid w:val="001D2ABA"/>
    <w:rsid w:val="001D2C92"/>
    <w:rsid w:val="001D2CDB"/>
    <w:rsid w:val="001D2D04"/>
    <w:rsid w:val="001D305B"/>
    <w:rsid w:val="001D30C1"/>
    <w:rsid w:val="001D3165"/>
    <w:rsid w:val="001D31B3"/>
    <w:rsid w:val="001D3286"/>
    <w:rsid w:val="001D332C"/>
    <w:rsid w:val="001D3573"/>
    <w:rsid w:val="001D36A4"/>
    <w:rsid w:val="001D3874"/>
    <w:rsid w:val="001D3B33"/>
    <w:rsid w:val="001D3D25"/>
    <w:rsid w:val="001D4115"/>
    <w:rsid w:val="001D450F"/>
    <w:rsid w:val="001D4834"/>
    <w:rsid w:val="001D484C"/>
    <w:rsid w:val="001D49F7"/>
    <w:rsid w:val="001D4D15"/>
    <w:rsid w:val="001D4E0B"/>
    <w:rsid w:val="001D5253"/>
    <w:rsid w:val="001D560C"/>
    <w:rsid w:val="001D563F"/>
    <w:rsid w:val="001D586B"/>
    <w:rsid w:val="001D5A00"/>
    <w:rsid w:val="001D5F7D"/>
    <w:rsid w:val="001D6065"/>
    <w:rsid w:val="001D684A"/>
    <w:rsid w:val="001D68D9"/>
    <w:rsid w:val="001D6B6F"/>
    <w:rsid w:val="001D6E49"/>
    <w:rsid w:val="001D6F8A"/>
    <w:rsid w:val="001D6FCB"/>
    <w:rsid w:val="001D7049"/>
    <w:rsid w:val="001D71E9"/>
    <w:rsid w:val="001D74BF"/>
    <w:rsid w:val="001D764B"/>
    <w:rsid w:val="001D7AF6"/>
    <w:rsid w:val="001D7C7B"/>
    <w:rsid w:val="001E01BA"/>
    <w:rsid w:val="001E0285"/>
    <w:rsid w:val="001E048A"/>
    <w:rsid w:val="001E056A"/>
    <w:rsid w:val="001E0C47"/>
    <w:rsid w:val="001E0DE1"/>
    <w:rsid w:val="001E1112"/>
    <w:rsid w:val="001E13B5"/>
    <w:rsid w:val="001E1B30"/>
    <w:rsid w:val="001E1FE8"/>
    <w:rsid w:val="001E25D6"/>
    <w:rsid w:val="001E25FC"/>
    <w:rsid w:val="001E2978"/>
    <w:rsid w:val="001E29B5"/>
    <w:rsid w:val="001E3039"/>
    <w:rsid w:val="001E37A2"/>
    <w:rsid w:val="001E3BB4"/>
    <w:rsid w:val="001E3C2B"/>
    <w:rsid w:val="001E4135"/>
    <w:rsid w:val="001E49EF"/>
    <w:rsid w:val="001E4A44"/>
    <w:rsid w:val="001E4AE4"/>
    <w:rsid w:val="001E4B5B"/>
    <w:rsid w:val="001E4B8F"/>
    <w:rsid w:val="001E4CC4"/>
    <w:rsid w:val="001E4E42"/>
    <w:rsid w:val="001E4F2C"/>
    <w:rsid w:val="001E51CE"/>
    <w:rsid w:val="001E5441"/>
    <w:rsid w:val="001E5693"/>
    <w:rsid w:val="001E57B6"/>
    <w:rsid w:val="001E62B5"/>
    <w:rsid w:val="001E63E8"/>
    <w:rsid w:val="001E6535"/>
    <w:rsid w:val="001E668B"/>
    <w:rsid w:val="001E6A3B"/>
    <w:rsid w:val="001E6DCC"/>
    <w:rsid w:val="001E6E11"/>
    <w:rsid w:val="001E6E1F"/>
    <w:rsid w:val="001E6E54"/>
    <w:rsid w:val="001E725C"/>
    <w:rsid w:val="001E7AEA"/>
    <w:rsid w:val="001E7B46"/>
    <w:rsid w:val="001F0265"/>
    <w:rsid w:val="001F0346"/>
    <w:rsid w:val="001F05C8"/>
    <w:rsid w:val="001F0E9A"/>
    <w:rsid w:val="001F1244"/>
    <w:rsid w:val="001F1271"/>
    <w:rsid w:val="001F131D"/>
    <w:rsid w:val="001F1508"/>
    <w:rsid w:val="001F1AD9"/>
    <w:rsid w:val="001F1C04"/>
    <w:rsid w:val="001F1C8D"/>
    <w:rsid w:val="001F1D8A"/>
    <w:rsid w:val="001F1FF6"/>
    <w:rsid w:val="001F2262"/>
    <w:rsid w:val="001F25B5"/>
    <w:rsid w:val="001F25C0"/>
    <w:rsid w:val="001F2642"/>
    <w:rsid w:val="001F26C4"/>
    <w:rsid w:val="001F2763"/>
    <w:rsid w:val="001F2D6C"/>
    <w:rsid w:val="001F3043"/>
    <w:rsid w:val="001F3166"/>
    <w:rsid w:val="001F3B54"/>
    <w:rsid w:val="001F3B84"/>
    <w:rsid w:val="001F3FA0"/>
    <w:rsid w:val="001F3FA3"/>
    <w:rsid w:val="001F3FBA"/>
    <w:rsid w:val="001F416C"/>
    <w:rsid w:val="001F444B"/>
    <w:rsid w:val="001F4989"/>
    <w:rsid w:val="001F4BF1"/>
    <w:rsid w:val="001F4ECE"/>
    <w:rsid w:val="001F537C"/>
    <w:rsid w:val="001F563A"/>
    <w:rsid w:val="001F5BE8"/>
    <w:rsid w:val="001F6463"/>
    <w:rsid w:val="001F65C0"/>
    <w:rsid w:val="001F662F"/>
    <w:rsid w:val="001F6BE0"/>
    <w:rsid w:val="001F71C6"/>
    <w:rsid w:val="001F7C46"/>
    <w:rsid w:val="001F7E7D"/>
    <w:rsid w:val="001F7ED2"/>
    <w:rsid w:val="002000A3"/>
    <w:rsid w:val="002000AD"/>
    <w:rsid w:val="002001B4"/>
    <w:rsid w:val="0020020E"/>
    <w:rsid w:val="00200452"/>
    <w:rsid w:val="00200A12"/>
    <w:rsid w:val="00200E1D"/>
    <w:rsid w:val="0020105E"/>
    <w:rsid w:val="00201138"/>
    <w:rsid w:val="00201538"/>
    <w:rsid w:val="002018F3"/>
    <w:rsid w:val="00201D97"/>
    <w:rsid w:val="00202004"/>
    <w:rsid w:val="00202871"/>
    <w:rsid w:val="002028FE"/>
    <w:rsid w:val="00202C88"/>
    <w:rsid w:val="00202EAD"/>
    <w:rsid w:val="00203065"/>
    <w:rsid w:val="00203445"/>
    <w:rsid w:val="002034BA"/>
    <w:rsid w:val="0020453E"/>
    <w:rsid w:val="002048C2"/>
    <w:rsid w:val="00204EE6"/>
    <w:rsid w:val="00205172"/>
    <w:rsid w:val="00205486"/>
    <w:rsid w:val="002058B7"/>
    <w:rsid w:val="00205971"/>
    <w:rsid w:val="00205A42"/>
    <w:rsid w:val="00205D24"/>
    <w:rsid w:val="0020621C"/>
    <w:rsid w:val="00206389"/>
    <w:rsid w:val="002066CA"/>
    <w:rsid w:val="0020675D"/>
    <w:rsid w:val="00206B3E"/>
    <w:rsid w:val="00206D1F"/>
    <w:rsid w:val="002074F4"/>
    <w:rsid w:val="00207AFD"/>
    <w:rsid w:val="0021038A"/>
    <w:rsid w:val="002103E1"/>
    <w:rsid w:val="00210625"/>
    <w:rsid w:val="00210980"/>
    <w:rsid w:val="00210A85"/>
    <w:rsid w:val="00210B22"/>
    <w:rsid w:val="00210E72"/>
    <w:rsid w:val="00210EC9"/>
    <w:rsid w:val="00211087"/>
    <w:rsid w:val="0021130D"/>
    <w:rsid w:val="00211562"/>
    <w:rsid w:val="002116E1"/>
    <w:rsid w:val="00211BF5"/>
    <w:rsid w:val="002122B6"/>
    <w:rsid w:val="002122CF"/>
    <w:rsid w:val="002124C6"/>
    <w:rsid w:val="00212688"/>
    <w:rsid w:val="00212C1D"/>
    <w:rsid w:val="00212CA8"/>
    <w:rsid w:val="00213070"/>
    <w:rsid w:val="002137C8"/>
    <w:rsid w:val="00213928"/>
    <w:rsid w:val="00213973"/>
    <w:rsid w:val="00213DDB"/>
    <w:rsid w:val="00213E73"/>
    <w:rsid w:val="00213ECD"/>
    <w:rsid w:val="00214455"/>
    <w:rsid w:val="00214541"/>
    <w:rsid w:val="00214708"/>
    <w:rsid w:val="002148E2"/>
    <w:rsid w:val="00214AC2"/>
    <w:rsid w:val="00214B92"/>
    <w:rsid w:val="00214D23"/>
    <w:rsid w:val="00214D35"/>
    <w:rsid w:val="0021553C"/>
    <w:rsid w:val="002156DA"/>
    <w:rsid w:val="00215892"/>
    <w:rsid w:val="00215E59"/>
    <w:rsid w:val="00215E83"/>
    <w:rsid w:val="002161F0"/>
    <w:rsid w:val="00216504"/>
    <w:rsid w:val="00216863"/>
    <w:rsid w:val="00216E22"/>
    <w:rsid w:val="00217245"/>
    <w:rsid w:val="002173C3"/>
    <w:rsid w:val="00217493"/>
    <w:rsid w:val="002174F5"/>
    <w:rsid w:val="002177C4"/>
    <w:rsid w:val="00217877"/>
    <w:rsid w:val="002178DE"/>
    <w:rsid w:val="00217B31"/>
    <w:rsid w:val="00217E57"/>
    <w:rsid w:val="00217EC0"/>
    <w:rsid w:val="00217FAF"/>
    <w:rsid w:val="0022059D"/>
    <w:rsid w:val="00220A89"/>
    <w:rsid w:val="00220AEC"/>
    <w:rsid w:val="00220E10"/>
    <w:rsid w:val="00221340"/>
    <w:rsid w:val="00221AD6"/>
    <w:rsid w:val="00221B64"/>
    <w:rsid w:val="00221D1E"/>
    <w:rsid w:val="00221DE6"/>
    <w:rsid w:val="00221FB9"/>
    <w:rsid w:val="00222073"/>
    <w:rsid w:val="0022208C"/>
    <w:rsid w:val="002221D2"/>
    <w:rsid w:val="00222318"/>
    <w:rsid w:val="002223DE"/>
    <w:rsid w:val="002225BD"/>
    <w:rsid w:val="0022281C"/>
    <w:rsid w:val="0022289A"/>
    <w:rsid w:val="00222B01"/>
    <w:rsid w:val="00222C5D"/>
    <w:rsid w:val="00222DEA"/>
    <w:rsid w:val="0022370B"/>
    <w:rsid w:val="00224255"/>
    <w:rsid w:val="002248AF"/>
    <w:rsid w:val="00224C38"/>
    <w:rsid w:val="00224C5C"/>
    <w:rsid w:val="00224DD4"/>
    <w:rsid w:val="00224F55"/>
    <w:rsid w:val="002250C4"/>
    <w:rsid w:val="00225337"/>
    <w:rsid w:val="00225B9F"/>
    <w:rsid w:val="002260BC"/>
    <w:rsid w:val="00226146"/>
    <w:rsid w:val="00226A09"/>
    <w:rsid w:val="00226C14"/>
    <w:rsid w:val="00226E76"/>
    <w:rsid w:val="00226F84"/>
    <w:rsid w:val="00227265"/>
    <w:rsid w:val="002272C8"/>
    <w:rsid w:val="00227374"/>
    <w:rsid w:val="00227857"/>
    <w:rsid w:val="0023002A"/>
    <w:rsid w:val="00230043"/>
    <w:rsid w:val="00230065"/>
    <w:rsid w:val="0023088E"/>
    <w:rsid w:val="0023123D"/>
    <w:rsid w:val="002313A0"/>
    <w:rsid w:val="002315A7"/>
    <w:rsid w:val="0023170D"/>
    <w:rsid w:val="0023172A"/>
    <w:rsid w:val="0023177A"/>
    <w:rsid w:val="00231882"/>
    <w:rsid w:val="00231BC7"/>
    <w:rsid w:val="00231F5B"/>
    <w:rsid w:val="00232184"/>
    <w:rsid w:val="0023237A"/>
    <w:rsid w:val="00232AE8"/>
    <w:rsid w:val="00232B4E"/>
    <w:rsid w:val="00232C8F"/>
    <w:rsid w:val="00232F32"/>
    <w:rsid w:val="002330C6"/>
    <w:rsid w:val="002336DD"/>
    <w:rsid w:val="002339F8"/>
    <w:rsid w:val="00233B1C"/>
    <w:rsid w:val="00233C27"/>
    <w:rsid w:val="00233F7C"/>
    <w:rsid w:val="00233FA3"/>
    <w:rsid w:val="00234068"/>
    <w:rsid w:val="002340E1"/>
    <w:rsid w:val="002341FB"/>
    <w:rsid w:val="00234758"/>
    <w:rsid w:val="002349E8"/>
    <w:rsid w:val="00234A33"/>
    <w:rsid w:val="00234B45"/>
    <w:rsid w:val="00234F75"/>
    <w:rsid w:val="00234FC1"/>
    <w:rsid w:val="00235548"/>
    <w:rsid w:val="00235A9D"/>
    <w:rsid w:val="00235C6F"/>
    <w:rsid w:val="00235DD6"/>
    <w:rsid w:val="00236202"/>
    <w:rsid w:val="00236269"/>
    <w:rsid w:val="00236342"/>
    <w:rsid w:val="002364D9"/>
    <w:rsid w:val="002369DB"/>
    <w:rsid w:val="002369F8"/>
    <w:rsid w:val="00236D27"/>
    <w:rsid w:val="00236DD1"/>
    <w:rsid w:val="00236E36"/>
    <w:rsid w:val="00236FA8"/>
    <w:rsid w:val="00237467"/>
    <w:rsid w:val="002374EA"/>
    <w:rsid w:val="00237924"/>
    <w:rsid w:val="00237C9A"/>
    <w:rsid w:val="00237D4C"/>
    <w:rsid w:val="00237DA5"/>
    <w:rsid w:val="0024008A"/>
    <w:rsid w:val="0024010A"/>
    <w:rsid w:val="00240F1A"/>
    <w:rsid w:val="00241142"/>
    <w:rsid w:val="00241364"/>
    <w:rsid w:val="00241650"/>
    <w:rsid w:val="00241684"/>
    <w:rsid w:val="00241A74"/>
    <w:rsid w:val="00242159"/>
    <w:rsid w:val="00242595"/>
    <w:rsid w:val="0024264C"/>
    <w:rsid w:val="0024267A"/>
    <w:rsid w:val="00242B4F"/>
    <w:rsid w:val="00242BAA"/>
    <w:rsid w:val="00242C17"/>
    <w:rsid w:val="00242C19"/>
    <w:rsid w:val="00242D0E"/>
    <w:rsid w:val="00242D43"/>
    <w:rsid w:val="00242DF3"/>
    <w:rsid w:val="00242F93"/>
    <w:rsid w:val="00242F99"/>
    <w:rsid w:val="0024310C"/>
    <w:rsid w:val="00243480"/>
    <w:rsid w:val="00243E4E"/>
    <w:rsid w:val="00243F09"/>
    <w:rsid w:val="00243F3E"/>
    <w:rsid w:val="002442DD"/>
    <w:rsid w:val="00244801"/>
    <w:rsid w:val="00244871"/>
    <w:rsid w:val="00245017"/>
    <w:rsid w:val="002455F8"/>
    <w:rsid w:val="00245692"/>
    <w:rsid w:val="00245BE9"/>
    <w:rsid w:val="00245C0B"/>
    <w:rsid w:val="00245E7B"/>
    <w:rsid w:val="00246329"/>
    <w:rsid w:val="002465CE"/>
    <w:rsid w:val="002465FB"/>
    <w:rsid w:val="002467D9"/>
    <w:rsid w:val="00246BB8"/>
    <w:rsid w:val="00246E0A"/>
    <w:rsid w:val="00246EDB"/>
    <w:rsid w:val="00246FD0"/>
    <w:rsid w:val="002470E7"/>
    <w:rsid w:val="00247A62"/>
    <w:rsid w:val="00247F9C"/>
    <w:rsid w:val="00250093"/>
    <w:rsid w:val="0025016C"/>
    <w:rsid w:val="00250222"/>
    <w:rsid w:val="002504DA"/>
    <w:rsid w:val="0025074C"/>
    <w:rsid w:val="00250750"/>
    <w:rsid w:val="002507F0"/>
    <w:rsid w:val="00250B29"/>
    <w:rsid w:val="00250DD7"/>
    <w:rsid w:val="0025161F"/>
    <w:rsid w:val="00252022"/>
    <w:rsid w:val="002521E8"/>
    <w:rsid w:val="00252345"/>
    <w:rsid w:val="002525B8"/>
    <w:rsid w:val="002526F1"/>
    <w:rsid w:val="00252A93"/>
    <w:rsid w:val="00252AB5"/>
    <w:rsid w:val="00252C75"/>
    <w:rsid w:val="0025310B"/>
    <w:rsid w:val="00253200"/>
    <w:rsid w:val="002535C3"/>
    <w:rsid w:val="002539C8"/>
    <w:rsid w:val="00253C00"/>
    <w:rsid w:val="00253CB0"/>
    <w:rsid w:val="00253DE7"/>
    <w:rsid w:val="00253EC0"/>
    <w:rsid w:val="0025404F"/>
    <w:rsid w:val="00254082"/>
    <w:rsid w:val="00254270"/>
    <w:rsid w:val="002542F7"/>
    <w:rsid w:val="0025475C"/>
    <w:rsid w:val="00254873"/>
    <w:rsid w:val="00254D41"/>
    <w:rsid w:val="00254EC6"/>
    <w:rsid w:val="002550A7"/>
    <w:rsid w:val="002550AD"/>
    <w:rsid w:val="00255133"/>
    <w:rsid w:val="0025545C"/>
    <w:rsid w:val="002554CC"/>
    <w:rsid w:val="002556B6"/>
    <w:rsid w:val="00255917"/>
    <w:rsid w:val="00255ADF"/>
    <w:rsid w:val="00255C4B"/>
    <w:rsid w:val="002561B4"/>
    <w:rsid w:val="0025628C"/>
    <w:rsid w:val="0025630F"/>
    <w:rsid w:val="00256FD2"/>
    <w:rsid w:val="00256FE3"/>
    <w:rsid w:val="00257155"/>
    <w:rsid w:val="00257541"/>
    <w:rsid w:val="00257717"/>
    <w:rsid w:val="00257DB6"/>
    <w:rsid w:val="002601A3"/>
    <w:rsid w:val="0026037C"/>
    <w:rsid w:val="002606C3"/>
    <w:rsid w:val="00260943"/>
    <w:rsid w:val="002609DD"/>
    <w:rsid w:val="00260B97"/>
    <w:rsid w:val="002612E1"/>
    <w:rsid w:val="00261621"/>
    <w:rsid w:val="00261AB2"/>
    <w:rsid w:val="00261B7D"/>
    <w:rsid w:val="00261BBD"/>
    <w:rsid w:val="00261C2C"/>
    <w:rsid w:val="00261D18"/>
    <w:rsid w:val="00261D61"/>
    <w:rsid w:val="00261D83"/>
    <w:rsid w:val="00261DA5"/>
    <w:rsid w:val="00261F00"/>
    <w:rsid w:val="0026226D"/>
    <w:rsid w:val="0026248D"/>
    <w:rsid w:val="00262761"/>
    <w:rsid w:val="00262E27"/>
    <w:rsid w:val="002630FF"/>
    <w:rsid w:val="002637A6"/>
    <w:rsid w:val="00263A9C"/>
    <w:rsid w:val="00263B54"/>
    <w:rsid w:val="0026417D"/>
    <w:rsid w:val="00264457"/>
    <w:rsid w:val="0026469F"/>
    <w:rsid w:val="0026491D"/>
    <w:rsid w:val="00264DC0"/>
    <w:rsid w:val="00264DE3"/>
    <w:rsid w:val="00264F0E"/>
    <w:rsid w:val="00264FC1"/>
    <w:rsid w:val="002650FD"/>
    <w:rsid w:val="002654A4"/>
    <w:rsid w:val="002658DC"/>
    <w:rsid w:val="00265A91"/>
    <w:rsid w:val="002661C3"/>
    <w:rsid w:val="002665E3"/>
    <w:rsid w:val="00266757"/>
    <w:rsid w:val="00266E2C"/>
    <w:rsid w:val="00266FE6"/>
    <w:rsid w:val="0026702B"/>
    <w:rsid w:val="002671C4"/>
    <w:rsid w:val="00267216"/>
    <w:rsid w:val="0026736C"/>
    <w:rsid w:val="00267484"/>
    <w:rsid w:val="0026755B"/>
    <w:rsid w:val="00267666"/>
    <w:rsid w:val="00267917"/>
    <w:rsid w:val="002679EE"/>
    <w:rsid w:val="00267AC1"/>
    <w:rsid w:val="00267D7A"/>
    <w:rsid w:val="00267E19"/>
    <w:rsid w:val="00270209"/>
    <w:rsid w:val="0027022E"/>
    <w:rsid w:val="00270B04"/>
    <w:rsid w:val="00270C94"/>
    <w:rsid w:val="00270DA6"/>
    <w:rsid w:val="00270DCF"/>
    <w:rsid w:val="00270EBF"/>
    <w:rsid w:val="00270EDD"/>
    <w:rsid w:val="00271309"/>
    <w:rsid w:val="002714AA"/>
    <w:rsid w:val="00271943"/>
    <w:rsid w:val="00271983"/>
    <w:rsid w:val="00271A72"/>
    <w:rsid w:val="00271FB0"/>
    <w:rsid w:val="00272141"/>
    <w:rsid w:val="002721D5"/>
    <w:rsid w:val="0027235D"/>
    <w:rsid w:val="0027294C"/>
    <w:rsid w:val="00272CD5"/>
    <w:rsid w:val="00273172"/>
    <w:rsid w:val="00273344"/>
    <w:rsid w:val="0027344E"/>
    <w:rsid w:val="0027363E"/>
    <w:rsid w:val="00273A2A"/>
    <w:rsid w:val="00273BE5"/>
    <w:rsid w:val="00273C71"/>
    <w:rsid w:val="00273F6A"/>
    <w:rsid w:val="0027416B"/>
    <w:rsid w:val="002742F7"/>
    <w:rsid w:val="0027447E"/>
    <w:rsid w:val="002746BD"/>
    <w:rsid w:val="00274708"/>
    <w:rsid w:val="002747B0"/>
    <w:rsid w:val="002747C9"/>
    <w:rsid w:val="002747D4"/>
    <w:rsid w:val="00274AD6"/>
    <w:rsid w:val="00274BAB"/>
    <w:rsid w:val="00274E70"/>
    <w:rsid w:val="002754EC"/>
    <w:rsid w:val="002755F1"/>
    <w:rsid w:val="00275683"/>
    <w:rsid w:val="002758D3"/>
    <w:rsid w:val="00275A88"/>
    <w:rsid w:val="00275BFC"/>
    <w:rsid w:val="002760C2"/>
    <w:rsid w:val="002764AE"/>
    <w:rsid w:val="002765F8"/>
    <w:rsid w:val="00276785"/>
    <w:rsid w:val="00276993"/>
    <w:rsid w:val="00276C1A"/>
    <w:rsid w:val="00277656"/>
    <w:rsid w:val="00277810"/>
    <w:rsid w:val="0028001A"/>
    <w:rsid w:val="002802EF"/>
    <w:rsid w:val="00280305"/>
    <w:rsid w:val="0028045B"/>
    <w:rsid w:val="002804A1"/>
    <w:rsid w:val="00280500"/>
    <w:rsid w:val="00280C97"/>
    <w:rsid w:val="00280DDB"/>
    <w:rsid w:val="0028100B"/>
    <w:rsid w:val="002812CA"/>
    <w:rsid w:val="002813E6"/>
    <w:rsid w:val="00281BA3"/>
    <w:rsid w:val="00281D0F"/>
    <w:rsid w:val="00281FD7"/>
    <w:rsid w:val="0028200E"/>
    <w:rsid w:val="00282236"/>
    <w:rsid w:val="0028299F"/>
    <w:rsid w:val="00282A6B"/>
    <w:rsid w:val="00282CFE"/>
    <w:rsid w:val="00282DA1"/>
    <w:rsid w:val="00282E8B"/>
    <w:rsid w:val="00282FD1"/>
    <w:rsid w:val="00282FF9"/>
    <w:rsid w:val="0028313B"/>
    <w:rsid w:val="002833C6"/>
    <w:rsid w:val="0028342C"/>
    <w:rsid w:val="00283798"/>
    <w:rsid w:val="002837A1"/>
    <w:rsid w:val="0028384A"/>
    <w:rsid w:val="00283912"/>
    <w:rsid w:val="00283E11"/>
    <w:rsid w:val="00283EB0"/>
    <w:rsid w:val="00283FC4"/>
    <w:rsid w:val="0028408B"/>
    <w:rsid w:val="002843C0"/>
    <w:rsid w:val="002844BE"/>
    <w:rsid w:val="00285547"/>
    <w:rsid w:val="002858D3"/>
    <w:rsid w:val="0028625B"/>
    <w:rsid w:val="0028654B"/>
    <w:rsid w:val="00286B6B"/>
    <w:rsid w:val="0028710F"/>
    <w:rsid w:val="00287439"/>
    <w:rsid w:val="002874C3"/>
    <w:rsid w:val="002877C4"/>
    <w:rsid w:val="00287832"/>
    <w:rsid w:val="00287916"/>
    <w:rsid w:val="00287B06"/>
    <w:rsid w:val="00287D56"/>
    <w:rsid w:val="00287E4C"/>
    <w:rsid w:val="0029048C"/>
    <w:rsid w:val="002905DB"/>
    <w:rsid w:val="00290FD3"/>
    <w:rsid w:val="00291715"/>
    <w:rsid w:val="002918BD"/>
    <w:rsid w:val="00291908"/>
    <w:rsid w:val="00291C4D"/>
    <w:rsid w:val="0029242C"/>
    <w:rsid w:val="0029256D"/>
    <w:rsid w:val="002925A5"/>
    <w:rsid w:val="00292D8A"/>
    <w:rsid w:val="00292DBF"/>
    <w:rsid w:val="002933D9"/>
    <w:rsid w:val="002935D0"/>
    <w:rsid w:val="002936D5"/>
    <w:rsid w:val="00293727"/>
    <w:rsid w:val="0029384C"/>
    <w:rsid w:val="00293EA5"/>
    <w:rsid w:val="00294108"/>
    <w:rsid w:val="00294783"/>
    <w:rsid w:val="00294EBD"/>
    <w:rsid w:val="00294F1F"/>
    <w:rsid w:val="00295213"/>
    <w:rsid w:val="0029545A"/>
    <w:rsid w:val="00295870"/>
    <w:rsid w:val="002958EF"/>
    <w:rsid w:val="0029599A"/>
    <w:rsid w:val="002959CB"/>
    <w:rsid w:val="00295D3D"/>
    <w:rsid w:val="00296134"/>
    <w:rsid w:val="0029637F"/>
    <w:rsid w:val="002963BA"/>
    <w:rsid w:val="00296687"/>
    <w:rsid w:val="00296BAB"/>
    <w:rsid w:val="00296E29"/>
    <w:rsid w:val="00296FD0"/>
    <w:rsid w:val="002975EB"/>
    <w:rsid w:val="002976FB"/>
    <w:rsid w:val="00297812"/>
    <w:rsid w:val="00297B51"/>
    <w:rsid w:val="00297F8C"/>
    <w:rsid w:val="002A00B9"/>
    <w:rsid w:val="002A0266"/>
    <w:rsid w:val="002A0928"/>
    <w:rsid w:val="002A0A93"/>
    <w:rsid w:val="002A0B6E"/>
    <w:rsid w:val="002A0F7A"/>
    <w:rsid w:val="002A1169"/>
    <w:rsid w:val="002A11EB"/>
    <w:rsid w:val="002A13ED"/>
    <w:rsid w:val="002A17A8"/>
    <w:rsid w:val="002A1ACC"/>
    <w:rsid w:val="002A1CB8"/>
    <w:rsid w:val="002A1DC3"/>
    <w:rsid w:val="002A2218"/>
    <w:rsid w:val="002A24E7"/>
    <w:rsid w:val="002A2589"/>
    <w:rsid w:val="002A2609"/>
    <w:rsid w:val="002A28FD"/>
    <w:rsid w:val="002A2933"/>
    <w:rsid w:val="002A2BB3"/>
    <w:rsid w:val="002A2C9E"/>
    <w:rsid w:val="002A2ECF"/>
    <w:rsid w:val="002A322A"/>
    <w:rsid w:val="002A32FC"/>
    <w:rsid w:val="002A3368"/>
    <w:rsid w:val="002A3720"/>
    <w:rsid w:val="002A375A"/>
    <w:rsid w:val="002A3B1B"/>
    <w:rsid w:val="002A4273"/>
    <w:rsid w:val="002A4528"/>
    <w:rsid w:val="002A498F"/>
    <w:rsid w:val="002A4D13"/>
    <w:rsid w:val="002A55C9"/>
    <w:rsid w:val="002A580F"/>
    <w:rsid w:val="002A5852"/>
    <w:rsid w:val="002A5932"/>
    <w:rsid w:val="002A5947"/>
    <w:rsid w:val="002A62E2"/>
    <w:rsid w:val="002A6861"/>
    <w:rsid w:val="002A6B6A"/>
    <w:rsid w:val="002A6CF0"/>
    <w:rsid w:val="002A6F3B"/>
    <w:rsid w:val="002A7307"/>
    <w:rsid w:val="002A7ED7"/>
    <w:rsid w:val="002B039C"/>
    <w:rsid w:val="002B0819"/>
    <w:rsid w:val="002B08C2"/>
    <w:rsid w:val="002B0A5F"/>
    <w:rsid w:val="002B0A8E"/>
    <w:rsid w:val="002B0B4A"/>
    <w:rsid w:val="002B0DF6"/>
    <w:rsid w:val="002B138B"/>
    <w:rsid w:val="002B138F"/>
    <w:rsid w:val="002B15B5"/>
    <w:rsid w:val="002B15F9"/>
    <w:rsid w:val="002B1650"/>
    <w:rsid w:val="002B1709"/>
    <w:rsid w:val="002B1C1F"/>
    <w:rsid w:val="002B1F51"/>
    <w:rsid w:val="002B1F83"/>
    <w:rsid w:val="002B2044"/>
    <w:rsid w:val="002B21C6"/>
    <w:rsid w:val="002B22B6"/>
    <w:rsid w:val="002B22E8"/>
    <w:rsid w:val="002B2393"/>
    <w:rsid w:val="002B26E6"/>
    <w:rsid w:val="002B2A25"/>
    <w:rsid w:val="002B2A97"/>
    <w:rsid w:val="002B2C04"/>
    <w:rsid w:val="002B2D63"/>
    <w:rsid w:val="002B2DF3"/>
    <w:rsid w:val="002B2FB5"/>
    <w:rsid w:val="002B35DE"/>
    <w:rsid w:val="002B3686"/>
    <w:rsid w:val="002B411E"/>
    <w:rsid w:val="002B518D"/>
    <w:rsid w:val="002B579A"/>
    <w:rsid w:val="002B58C1"/>
    <w:rsid w:val="002B599A"/>
    <w:rsid w:val="002B5CC3"/>
    <w:rsid w:val="002B5E5D"/>
    <w:rsid w:val="002B62B9"/>
    <w:rsid w:val="002B633F"/>
    <w:rsid w:val="002B64A0"/>
    <w:rsid w:val="002B64CF"/>
    <w:rsid w:val="002B665D"/>
    <w:rsid w:val="002B68B9"/>
    <w:rsid w:val="002B68E6"/>
    <w:rsid w:val="002B6968"/>
    <w:rsid w:val="002B6FB4"/>
    <w:rsid w:val="002B6FF3"/>
    <w:rsid w:val="002B7593"/>
    <w:rsid w:val="002B7738"/>
    <w:rsid w:val="002B7875"/>
    <w:rsid w:val="002C02F5"/>
    <w:rsid w:val="002C042A"/>
    <w:rsid w:val="002C04BF"/>
    <w:rsid w:val="002C0506"/>
    <w:rsid w:val="002C06E0"/>
    <w:rsid w:val="002C072F"/>
    <w:rsid w:val="002C09F8"/>
    <w:rsid w:val="002C0DD7"/>
    <w:rsid w:val="002C0FF4"/>
    <w:rsid w:val="002C155A"/>
    <w:rsid w:val="002C165D"/>
    <w:rsid w:val="002C1722"/>
    <w:rsid w:val="002C195A"/>
    <w:rsid w:val="002C1C92"/>
    <w:rsid w:val="002C1EC8"/>
    <w:rsid w:val="002C227B"/>
    <w:rsid w:val="002C236D"/>
    <w:rsid w:val="002C255A"/>
    <w:rsid w:val="002C27C7"/>
    <w:rsid w:val="002C2801"/>
    <w:rsid w:val="002C2D6C"/>
    <w:rsid w:val="002C34C1"/>
    <w:rsid w:val="002C34FB"/>
    <w:rsid w:val="002C351D"/>
    <w:rsid w:val="002C3BED"/>
    <w:rsid w:val="002C3EB2"/>
    <w:rsid w:val="002C451C"/>
    <w:rsid w:val="002C4BF8"/>
    <w:rsid w:val="002C4F2C"/>
    <w:rsid w:val="002C518C"/>
    <w:rsid w:val="002C51DA"/>
    <w:rsid w:val="002C546E"/>
    <w:rsid w:val="002C5665"/>
    <w:rsid w:val="002C5851"/>
    <w:rsid w:val="002C6019"/>
    <w:rsid w:val="002C61DF"/>
    <w:rsid w:val="002C61FB"/>
    <w:rsid w:val="002C6307"/>
    <w:rsid w:val="002C6439"/>
    <w:rsid w:val="002C64BC"/>
    <w:rsid w:val="002C69B4"/>
    <w:rsid w:val="002C69CE"/>
    <w:rsid w:val="002C6AAC"/>
    <w:rsid w:val="002C6C0A"/>
    <w:rsid w:val="002C6DF0"/>
    <w:rsid w:val="002C709D"/>
    <w:rsid w:val="002C7345"/>
    <w:rsid w:val="002C76A6"/>
    <w:rsid w:val="002C7A67"/>
    <w:rsid w:val="002C7DA3"/>
    <w:rsid w:val="002C7E0F"/>
    <w:rsid w:val="002D037D"/>
    <w:rsid w:val="002D0712"/>
    <w:rsid w:val="002D0F07"/>
    <w:rsid w:val="002D100C"/>
    <w:rsid w:val="002D10C1"/>
    <w:rsid w:val="002D186B"/>
    <w:rsid w:val="002D19D7"/>
    <w:rsid w:val="002D1B8B"/>
    <w:rsid w:val="002D1E73"/>
    <w:rsid w:val="002D2016"/>
    <w:rsid w:val="002D2143"/>
    <w:rsid w:val="002D22FF"/>
    <w:rsid w:val="002D232E"/>
    <w:rsid w:val="002D2636"/>
    <w:rsid w:val="002D2719"/>
    <w:rsid w:val="002D2926"/>
    <w:rsid w:val="002D2988"/>
    <w:rsid w:val="002D2A63"/>
    <w:rsid w:val="002D2BEC"/>
    <w:rsid w:val="002D2C01"/>
    <w:rsid w:val="002D2C08"/>
    <w:rsid w:val="002D2F33"/>
    <w:rsid w:val="002D3015"/>
    <w:rsid w:val="002D3AF1"/>
    <w:rsid w:val="002D3C59"/>
    <w:rsid w:val="002D3D0E"/>
    <w:rsid w:val="002D3E18"/>
    <w:rsid w:val="002D42EF"/>
    <w:rsid w:val="002D476F"/>
    <w:rsid w:val="002D49FA"/>
    <w:rsid w:val="002D4B41"/>
    <w:rsid w:val="002D4E87"/>
    <w:rsid w:val="002D4F21"/>
    <w:rsid w:val="002D528F"/>
    <w:rsid w:val="002D5292"/>
    <w:rsid w:val="002D54D8"/>
    <w:rsid w:val="002D56FE"/>
    <w:rsid w:val="002D5AD7"/>
    <w:rsid w:val="002D5B29"/>
    <w:rsid w:val="002D5CAA"/>
    <w:rsid w:val="002D6385"/>
    <w:rsid w:val="002D6486"/>
    <w:rsid w:val="002D64F1"/>
    <w:rsid w:val="002D66BF"/>
    <w:rsid w:val="002D66FE"/>
    <w:rsid w:val="002D68FC"/>
    <w:rsid w:val="002D6A7E"/>
    <w:rsid w:val="002D70FA"/>
    <w:rsid w:val="002D7C2B"/>
    <w:rsid w:val="002D7CD8"/>
    <w:rsid w:val="002D7E4D"/>
    <w:rsid w:val="002D7F3A"/>
    <w:rsid w:val="002E08AE"/>
    <w:rsid w:val="002E0A9C"/>
    <w:rsid w:val="002E0B1F"/>
    <w:rsid w:val="002E0B20"/>
    <w:rsid w:val="002E0C08"/>
    <w:rsid w:val="002E0C70"/>
    <w:rsid w:val="002E0E01"/>
    <w:rsid w:val="002E1096"/>
    <w:rsid w:val="002E10B2"/>
    <w:rsid w:val="002E1822"/>
    <w:rsid w:val="002E1C23"/>
    <w:rsid w:val="002E1DA4"/>
    <w:rsid w:val="002E23F8"/>
    <w:rsid w:val="002E2597"/>
    <w:rsid w:val="002E2B20"/>
    <w:rsid w:val="002E2BBB"/>
    <w:rsid w:val="002E2C62"/>
    <w:rsid w:val="002E2E1A"/>
    <w:rsid w:val="002E2F06"/>
    <w:rsid w:val="002E3169"/>
    <w:rsid w:val="002E38F6"/>
    <w:rsid w:val="002E395F"/>
    <w:rsid w:val="002E3B21"/>
    <w:rsid w:val="002E3B49"/>
    <w:rsid w:val="002E3D7C"/>
    <w:rsid w:val="002E3F36"/>
    <w:rsid w:val="002E3F37"/>
    <w:rsid w:val="002E40DC"/>
    <w:rsid w:val="002E4262"/>
    <w:rsid w:val="002E44C0"/>
    <w:rsid w:val="002E45DB"/>
    <w:rsid w:val="002E4925"/>
    <w:rsid w:val="002E4AF0"/>
    <w:rsid w:val="002E4B7C"/>
    <w:rsid w:val="002E52A8"/>
    <w:rsid w:val="002E573A"/>
    <w:rsid w:val="002E575A"/>
    <w:rsid w:val="002E5797"/>
    <w:rsid w:val="002E5996"/>
    <w:rsid w:val="002E61EA"/>
    <w:rsid w:val="002E6213"/>
    <w:rsid w:val="002E6683"/>
    <w:rsid w:val="002E6CC1"/>
    <w:rsid w:val="002E6D28"/>
    <w:rsid w:val="002E6F13"/>
    <w:rsid w:val="002E7141"/>
    <w:rsid w:val="002E72B5"/>
    <w:rsid w:val="002E761E"/>
    <w:rsid w:val="002E7B5F"/>
    <w:rsid w:val="002E7D3D"/>
    <w:rsid w:val="002E7D9C"/>
    <w:rsid w:val="002E7DD2"/>
    <w:rsid w:val="002E7E99"/>
    <w:rsid w:val="002F00D0"/>
    <w:rsid w:val="002F0665"/>
    <w:rsid w:val="002F07BE"/>
    <w:rsid w:val="002F0951"/>
    <w:rsid w:val="002F0B3C"/>
    <w:rsid w:val="002F0BFD"/>
    <w:rsid w:val="002F0D75"/>
    <w:rsid w:val="002F11D4"/>
    <w:rsid w:val="002F11D7"/>
    <w:rsid w:val="002F14A3"/>
    <w:rsid w:val="002F14F7"/>
    <w:rsid w:val="002F15EC"/>
    <w:rsid w:val="002F1852"/>
    <w:rsid w:val="002F19E1"/>
    <w:rsid w:val="002F19EA"/>
    <w:rsid w:val="002F1AB7"/>
    <w:rsid w:val="002F237C"/>
    <w:rsid w:val="002F24A9"/>
    <w:rsid w:val="002F2C12"/>
    <w:rsid w:val="002F2D73"/>
    <w:rsid w:val="002F2E9D"/>
    <w:rsid w:val="002F2EEB"/>
    <w:rsid w:val="002F36E0"/>
    <w:rsid w:val="002F3965"/>
    <w:rsid w:val="002F3B38"/>
    <w:rsid w:val="002F3BC3"/>
    <w:rsid w:val="002F3BD0"/>
    <w:rsid w:val="002F3CBE"/>
    <w:rsid w:val="002F3D5B"/>
    <w:rsid w:val="002F3F35"/>
    <w:rsid w:val="002F412A"/>
    <w:rsid w:val="002F41DB"/>
    <w:rsid w:val="002F4287"/>
    <w:rsid w:val="002F4318"/>
    <w:rsid w:val="002F43BC"/>
    <w:rsid w:val="002F455A"/>
    <w:rsid w:val="002F45C6"/>
    <w:rsid w:val="002F468A"/>
    <w:rsid w:val="002F46D9"/>
    <w:rsid w:val="002F48F3"/>
    <w:rsid w:val="002F49E3"/>
    <w:rsid w:val="002F49F5"/>
    <w:rsid w:val="002F4A16"/>
    <w:rsid w:val="002F4ADA"/>
    <w:rsid w:val="002F4BF0"/>
    <w:rsid w:val="002F4D3B"/>
    <w:rsid w:val="002F4E29"/>
    <w:rsid w:val="002F4EE4"/>
    <w:rsid w:val="002F52C4"/>
    <w:rsid w:val="002F53B7"/>
    <w:rsid w:val="002F543B"/>
    <w:rsid w:val="002F56BE"/>
    <w:rsid w:val="002F5B44"/>
    <w:rsid w:val="002F5BA9"/>
    <w:rsid w:val="002F5BED"/>
    <w:rsid w:val="002F5C0D"/>
    <w:rsid w:val="002F5D35"/>
    <w:rsid w:val="002F60FD"/>
    <w:rsid w:val="002F6422"/>
    <w:rsid w:val="002F649C"/>
    <w:rsid w:val="002F69C0"/>
    <w:rsid w:val="002F7074"/>
    <w:rsid w:val="0030005D"/>
    <w:rsid w:val="00300096"/>
    <w:rsid w:val="00300806"/>
    <w:rsid w:val="00300929"/>
    <w:rsid w:val="00300C90"/>
    <w:rsid w:val="00300CBF"/>
    <w:rsid w:val="00300D54"/>
    <w:rsid w:val="00300E96"/>
    <w:rsid w:val="00300FAA"/>
    <w:rsid w:val="00301164"/>
    <w:rsid w:val="0030123E"/>
    <w:rsid w:val="0030127E"/>
    <w:rsid w:val="00301407"/>
    <w:rsid w:val="003021BB"/>
    <w:rsid w:val="0030235C"/>
    <w:rsid w:val="0030255C"/>
    <w:rsid w:val="003028FE"/>
    <w:rsid w:val="00302C36"/>
    <w:rsid w:val="00302CC8"/>
    <w:rsid w:val="00302CF0"/>
    <w:rsid w:val="00302F05"/>
    <w:rsid w:val="00302F55"/>
    <w:rsid w:val="0030324D"/>
    <w:rsid w:val="00303275"/>
    <w:rsid w:val="00303B06"/>
    <w:rsid w:val="00303B2A"/>
    <w:rsid w:val="00303D12"/>
    <w:rsid w:val="00303E9C"/>
    <w:rsid w:val="003040A8"/>
    <w:rsid w:val="00304795"/>
    <w:rsid w:val="00304817"/>
    <w:rsid w:val="00304B0F"/>
    <w:rsid w:val="003054FE"/>
    <w:rsid w:val="003056D9"/>
    <w:rsid w:val="00305945"/>
    <w:rsid w:val="00305B6D"/>
    <w:rsid w:val="00305BA9"/>
    <w:rsid w:val="00305C5C"/>
    <w:rsid w:val="00305E37"/>
    <w:rsid w:val="00305F32"/>
    <w:rsid w:val="00305FBD"/>
    <w:rsid w:val="00305FD5"/>
    <w:rsid w:val="0030662F"/>
    <w:rsid w:val="00306FBA"/>
    <w:rsid w:val="00307040"/>
    <w:rsid w:val="00307184"/>
    <w:rsid w:val="003077EC"/>
    <w:rsid w:val="00307CC9"/>
    <w:rsid w:val="00307D3E"/>
    <w:rsid w:val="003100E7"/>
    <w:rsid w:val="0031039E"/>
    <w:rsid w:val="003103C7"/>
    <w:rsid w:val="003105CC"/>
    <w:rsid w:val="00310736"/>
    <w:rsid w:val="00310936"/>
    <w:rsid w:val="00310B54"/>
    <w:rsid w:val="00310CFC"/>
    <w:rsid w:val="00310D3C"/>
    <w:rsid w:val="00310DC9"/>
    <w:rsid w:val="0031118E"/>
    <w:rsid w:val="003116E2"/>
    <w:rsid w:val="003117C6"/>
    <w:rsid w:val="003118D5"/>
    <w:rsid w:val="00311AB0"/>
    <w:rsid w:val="00311DD9"/>
    <w:rsid w:val="0031230A"/>
    <w:rsid w:val="00312F91"/>
    <w:rsid w:val="0031352F"/>
    <w:rsid w:val="003137D0"/>
    <w:rsid w:val="00313B24"/>
    <w:rsid w:val="00313FE1"/>
    <w:rsid w:val="0031408C"/>
    <w:rsid w:val="00314092"/>
    <w:rsid w:val="00314101"/>
    <w:rsid w:val="00314481"/>
    <w:rsid w:val="003145CD"/>
    <w:rsid w:val="003145FC"/>
    <w:rsid w:val="0031461A"/>
    <w:rsid w:val="003146A5"/>
    <w:rsid w:val="0031496A"/>
    <w:rsid w:val="00314A60"/>
    <w:rsid w:val="00314B80"/>
    <w:rsid w:val="003152F1"/>
    <w:rsid w:val="00315412"/>
    <w:rsid w:val="0031578A"/>
    <w:rsid w:val="003157B1"/>
    <w:rsid w:val="00315951"/>
    <w:rsid w:val="00315C05"/>
    <w:rsid w:val="00315E0A"/>
    <w:rsid w:val="003160CD"/>
    <w:rsid w:val="003161A8"/>
    <w:rsid w:val="003161D7"/>
    <w:rsid w:val="00316C0A"/>
    <w:rsid w:val="00316D91"/>
    <w:rsid w:val="00316E73"/>
    <w:rsid w:val="00316F60"/>
    <w:rsid w:val="00317443"/>
    <w:rsid w:val="00317587"/>
    <w:rsid w:val="003175D7"/>
    <w:rsid w:val="00317B17"/>
    <w:rsid w:val="00317D65"/>
    <w:rsid w:val="003200E7"/>
    <w:rsid w:val="0032047E"/>
    <w:rsid w:val="0032066B"/>
    <w:rsid w:val="00320700"/>
    <w:rsid w:val="003209DD"/>
    <w:rsid w:val="00320BFC"/>
    <w:rsid w:val="00320C90"/>
    <w:rsid w:val="00321309"/>
    <w:rsid w:val="003214E4"/>
    <w:rsid w:val="00321BB6"/>
    <w:rsid w:val="00321CBC"/>
    <w:rsid w:val="00321D59"/>
    <w:rsid w:val="00321E97"/>
    <w:rsid w:val="00322044"/>
    <w:rsid w:val="003221E3"/>
    <w:rsid w:val="00322442"/>
    <w:rsid w:val="0032252C"/>
    <w:rsid w:val="0032274B"/>
    <w:rsid w:val="003227F4"/>
    <w:rsid w:val="00322AAB"/>
    <w:rsid w:val="00322B74"/>
    <w:rsid w:val="00322F88"/>
    <w:rsid w:val="003232B4"/>
    <w:rsid w:val="00323633"/>
    <w:rsid w:val="003236BF"/>
    <w:rsid w:val="0032374A"/>
    <w:rsid w:val="00323829"/>
    <w:rsid w:val="003239B5"/>
    <w:rsid w:val="003239D3"/>
    <w:rsid w:val="00323F41"/>
    <w:rsid w:val="0032427D"/>
    <w:rsid w:val="0032471B"/>
    <w:rsid w:val="00324869"/>
    <w:rsid w:val="003248C4"/>
    <w:rsid w:val="00324C2E"/>
    <w:rsid w:val="0032507F"/>
    <w:rsid w:val="0032523D"/>
    <w:rsid w:val="00325254"/>
    <w:rsid w:val="00325820"/>
    <w:rsid w:val="003259E3"/>
    <w:rsid w:val="00325B78"/>
    <w:rsid w:val="00325C83"/>
    <w:rsid w:val="00325DD9"/>
    <w:rsid w:val="00326365"/>
    <w:rsid w:val="003263C7"/>
    <w:rsid w:val="00326462"/>
    <w:rsid w:val="003264EC"/>
    <w:rsid w:val="003265FA"/>
    <w:rsid w:val="00326624"/>
    <w:rsid w:val="00326656"/>
    <w:rsid w:val="00326A99"/>
    <w:rsid w:val="00326C84"/>
    <w:rsid w:val="00327122"/>
    <w:rsid w:val="00327150"/>
    <w:rsid w:val="0032735D"/>
    <w:rsid w:val="00327473"/>
    <w:rsid w:val="003277D9"/>
    <w:rsid w:val="00327869"/>
    <w:rsid w:val="0032791F"/>
    <w:rsid w:val="00327C36"/>
    <w:rsid w:val="00330056"/>
    <w:rsid w:val="003301D5"/>
    <w:rsid w:val="003301DD"/>
    <w:rsid w:val="0033072A"/>
    <w:rsid w:val="00330CC0"/>
    <w:rsid w:val="003310B4"/>
    <w:rsid w:val="00331276"/>
    <w:rsid w:val="00331644"/>
    <w:rsid w:val="0033176E"/>
    <w:rsid w:val="00331D28"/>
    <w:rsid w:val="00331E41"/>
    <w:rsid w:val="0033236A"/>
    <w:rsid w:val="0033243E"/>
    <w:rsid w:val="00332703"/>
    <w:rsid w:val="00332AA5"/>
    <w:rsid w:val="00332BB4"/>
    <w:rsid w:val="00332DF3"/>
    <w:rsid w:val="00333688"/>
    <w:rsid w:val="00333D37"/>
    <w:rsid w:val="00333F2F"/>
    <w:rsid w:val="00333F84"/>
    <w:rsid w:val="0033454C"/>
    <w:rsid w:val="00334732"/>
    <w:rsid w:val="00334904"/>
    <w:rsid w:val="003353C0"/>
    <w:rsid w:val="003356C6"/>
    <w:rsid w:val="003356FC"/>
    <w:rsid w:val="00335B36"/>
    <w:rsid w:val="0033608D"/>
    <w:rsid w:val="00336182"/>
    <w:rsid w:val="003362A9"/>
    <w:rsid w:val="00336335"/>
    <w:rsid w:val="003363BF"/>
    <w:rsid w:val="003367FC"/>
    <w:rsid w:val="00336835"/>
    <w:rsid w:val="00336AD3"/>
    <w:rsid w:val="003376DA"/>
    <w:rsid w:val="0033770A"/>
    <w:rsid w:val="003378E4"/>
    <w:rsid w:val="00337907"/>
    <w:rsid w:val="00337BD9"/>
    <w:rsid w:val="00337EC9"/>
    <w:rsid w:val="003403DB"/>
    <w:rsid w:val="003403DC"/>
    <w:rsid w:val="00340488"/>
    <w:rsid w:val="00340554"/>
    <w:rsid w:val="00340757"/>
    <w:rsid w:val="003408B3"/>
    <w:rsid w:val="003410C8"/>
    <w:rsid w:val="003410EF"/>
    <w:rsid w:val="003413D4"/>
    <w:rsid w:val="0034156B"/>
    <w:rsid w:val="003418CF"/>
    <w:rsid w:val="00341C96"/>
    <w:rsid w:val="0034218A"/>
    <w:rsid w:val="003425AF"/>
    <w:rsid w:val="003428E1"/>
    <w:rsid w:val="00342CF8"/>
    <w:rsid w:val="00342F1F"/>
    <w:rsid w:val="00343483"/>
    <w:rsid w:val="003434DC"/>
    <w:rsid w:val="00343651"/>
    <w:rsid w:val="0034380C"/>
    <w:rsid w:val="003439CD"/>
    <w:rsid w:val="00343BB1"/>
    <w:rsid w:val="00344082"/>
    <w:rsid w:val="003443E3"/>
    <w:rsid w:val="0034440A"/>
    <w:rsid w:val="00344464"/>
    <w:rsid w:val="00344657"/>
    <w:rsid w:val="0034479A"/>
    <w:rsid w:val="0034486B"/>
    <w:rsid w:val="00344918"/>
    <w:rsid w:val="00344A92"/>
    <w:rsid w:val="00344C66"/>
    <w:rsid w:val="00344DA0"/>
    <w:rsid w:val="00344E67"/>
    <w:rsid w:val="00344EDD"/>
    <w:rsid w:val="00345088"/>
    <w:rsid w:val="00345167"/>
    <w:rsid w:val="003453F5"/>
    <w:rsid w:val="0034565B"/>
    <w:rsid w:val="0034656E"/>
    <w:rsid w:val="00346A03"/>
    <w:rsid w:val="00346A23"/>
    <w:rsid w:val="00346DFD"/>
    <w:rsid w:val="00346F99"/>
    <w:rsid w:val="0034708E"/>
    <w:rsid w:val="003470A7"/>
    <w:rsid w:val="003470D6"/>
    <w:rsid w:val="00347184"/>
    <w:rsid w:val="00347333"/>
    <w:rsid w:val="003474BE"/>
    <w:rsid w:val="00347A1D"/>
    <w:rsid w:val="00347C29"/>
    <w:rsid w:val="00347E2F"/>
    <w:rsid w:val="00347F46"/>
    <w:rsid w:val="0035051B"/>
    <w:rsid w:val="0035055A"/>
    <w:rsid w:val="00350680"/>
    <w:rsid w:val="00350800"/>
    <w:rsid w:val="00350995"/>
    <w:rsid w:val="00350A3E"/>
    <w:rsid w:val="00350AA8"/>
    <w:rsid w:val="00350B63"/>
    <w:rsid w:val="00350DDA"/>
    <w:rsid w:val="00350E21"/>
    <w:rsid w:val="0035105E"/>
    <w:rsid w:val="003511E6"/>
    <w:rsid w:val="0035182F"/>
    <w:rsid w:val="003519EA"/>
    <w:rsid w:val="00351F66"/>
    <w:rsid w:val="0035240E"/>
    <w:rsid w:val="0035251D"/>
    <w:rsid w:val="00352CB1"/>
    <w:rsid w:val="00352FE0"/>
    <w:rsid w:val="00353391"/>
    <w:rsid w:val="003536F0"/>
    <w:rsid w:val="003537E1"/>
    <w:rsid w:val="00353950"/>
    <w:rsid w:val="00353A29"/>
    <w:rsid w:val="00353CCB"/>
    <w:rsid w:val="00354054"/>
    <w:rsid w:val="00354189"/>
    <w:rsid w:val="0035433A"/>
    <w:rsid w:val="00354570"/>
    <w:rsid w:val="00354675"/>
    <w:rsid w:val="00354941"/>
    <w:rsid w:val="00354AEC"/>
    <w:rsid w:val="00354F9E"/>
    <w:rsid w:val="00355414"/>
    <w:rsid w:val="00355A50"/>
    <w:rsid w:val="00355AB1"/>
    <w:rsid w:val="00355FAE"/>
    <w:rsid w:val="00356333"/>
    <w:rsid w:val="00356637"/>
    <w:rsid w:val="00356B94"/>
    <w:rsid w:val="00356D72"/>
    <w:rsid w:val="00356DB2"/>
    <w:rsid w:val="003570C5"/>
    <w:rsid w:val="0035718E"/>
    <w:rsid w:val="00357394"/>
    <w:rsid w:val="003576EC"/>
    <w:rsid w:val="003578F1"/>
    <w:rsid w:val="00357984"/>
    <w:rsid w:val="00357E67"/>
    <w:rsid w:val="00357E79"/>
    <w:rsid w:val="003600BA"/>
    <w:rsid w:val="0036055C"/>
    <w:rsid w:val="00360C25"/>
    <w:rsid w:val="00360C96"/>
    <w:rsid w:val="00360D93"/>
    <w:rsid w:val="00361332"/>
    <w:rsid w:val="0036134F"/>
    <w:rsid w:val="00361659"/>
    <w:rsid w:val="00361772"/>
    <w:rsid w:val="00361779"/>
    <w:rsid w:val="00361926"/>
    <w:rsid w:val="00361958"/>
    <w:rsid w:val="003619F1"/>
    <w:rsid w:val="00362943"/>
    <w:rsid w:val="00362A3C"/>
    <w:rsid w:val="00362EF4"/>
    <w:rsid w:val="00362F41"/>
    <w:rsid w:val="003632EC"/>
    <w:rsid w:val="0036357A"/>
    <w:rsid w:val="0036364C"/>
    <w:rsid w:val="00363B46"/>
    <w:rsid w:val="00363C1A"/>
    <w:rsid w:val="00364017"/>
    <w:rsid w:val="003645EC"/>
    <w:rsid w:val="003646A0"/>
    <w:rsid w:val="003647C5"/>
    <w:rsid w:val="00364F40"/>
    <w:rsid w:val="00364F71"/>
    <w:rsid w:val="00365101"/>
    <w:rsid w:val="00365B52"/>
    <w:rsid w:val="00365F89"/>
    <w:rsid w:val="00365FB1"/>
    <w:rsid w:val="00365FED"/>
    <w:rsid w:val="00366295"/>
    <w:rsid w:val="003663AA"/>
    <w:rsid w:val="0036653D"/>
    <w:rsid w:val="0036672C"/>
    <w:rsid w:val="003669FB"/>
    <w:rsid w:val="00367176"/>
    <w:rsid w:val="0036736F"/>
    <w:rsid w:val="003673BD"/>
    <w:rsid w:val="003677B3"/>
    <w:rsid w:val="00367F63"/>
    <w:rsid w:val="003701FD"/>
    <w:rsid w:val="0037034B"/>
    <w:rsid w:val="003703CF"/>
    <w:rsid w:val="00370431"/>
    <w:rsid w:val="00370451"/>
    <w:rsid w:val="0037053D"/>
    <w:rsid w:val="00370814"/>
    <w:rsid w:val="00370995"/>
    <w:rsid w:val="00370DCE"/>
    <w:rsid w:val="00370F9C"/>
    <w:rsid w:val="00370FEA"/>
    <w:rsid w:val="00371082"/>
    <w:rsid w:val="00371393"/>
    <w:rsid w:val="003713DE"/>
    <w:rsid w:val="0037158C"/>
    <w:rsid w:val="00371762"/>
    <w:rsid w:val="0037176B"/>
    <w:rsid w:val="00371876"/>
    <w:rsid w:val="003718BA"/>
    <w:rsid w:val="00371962"/>
    <w:rsid w:val="00371F4F"/>
    <w:rsid w:val="00371FA2"/>
    <w:rsid w:val="00371FD4"/>
    <w:rsid w:val="00372154"/>
    <w:rsid w:val="00372245"/>
    <w:rsid w:val="00372884"/>
    <w:rsid w:val="00372957"/>
    <w:rsid w:val="003729E2"/>
    <w:rsid w:val="00372AE4"/>
    <w:rsid w:val="00372AE6"/>
    <w:rsid w:val="003733FA"/>
    <w:rsid w:val="00373C9B"/>
    <w:rsid w:val="003741E5"/>
    <w:rsid w:val="00374533"/>
    <w:rsid w:val="00374553"/>
    <w:rsid w:val="0037474E"/>
    <w:rsid w:val="003749B3"/>
    <w:rsid w:val="0037501D"/>
    <w:rsid w:val="003750B7"/>
    <w:rsid w:val="003757D0"/>
    <w:rsid w:val="003759F3"/>
    <w:rsid w:val="00376104"/>
    <w:rsid w:val="00376295"/>
    <w:rsid w:val="003763C8"/>
    <w:rsid w:val="003763F5"/>
    <w:rsid w:val="003768E7"/>
    <w:rsid w:val="003769AC"/>
    <w:rsid w:val="00376F0C"/>
    <w:rsid w:val="0037710F"/>
    <w:rsid w:val="003771F8"/>
    <w:rsid w:val="00377464"/>
    <w:rsid w:val="00377482"/>
    <w:rsid w:val="003776A3"/>
    <w:rsid w:val="00377BAC"/>
    <w:rsid w:val="00377C55"/>
    <w:rsid w:val="00377CA1"/>
    <w:rsid w:val="00377FF7"/>
    <w:rsid w:val="00380076"/>
    <w:rsid w:val="0038054A"/>
    <w:rsid w:val="0038062E"/>
    <w:rsid w:val="003806B5"/>
    <w:rsid w:val="003806D5"/>
    <w:rsid w:val="00380954"/>
    <w:rsid w:val="00380A58"/>
    <w:rsid w:val="00380A96"/>
    <w:rsid w:val="00380C8F"/>
    <w:rsid w:val="00380D8E"/>
    <w:rsid w:val="00380DF8"/>
    <w:rsid w:val="003810EA"/>
    <w:rsid w:val="00381368"/>
    <w:rsid w:val="003815FE"/>
    <w:rsid w:val="00381629"/>
    <w:rsid w:val="00381D16"/>
    <w:rsid w:val="00381DA7"/>
    <w:rsid w:val="003821F0"/>
    <w:rsid w:val="003826F8"/>
    <w:rsid w:val="00382AFC"/>
    <w:rsid w:val="00383336"/>
    <w:rsid w:val="00383351"/>
    <w:rsid w:val="003833B5"/>
    <w:rsid w:val="00383679"/>
    <w:rsid w:val="003836C6"/>
    <w:rsid w:val="0038374A"/>
    <w:rsid w:val="0038393F"/>
    <w:rsid w:val="00383AD7"/>
    <w:rsid w:val="00383B7E"/>
    <w:rsid w:val="003848B7"/>
    <w:rsid w:val="00384C49"/>
    <w:rsid w:val="00384DAD"/>
    <w:rsid w:val="00384F35"/>
    <w:rsid w:val="003854AB"/>
    <w:rsid w:val="00385813"/>
    <w:rsid w:val="0038583F"/>
    <w:rsid w:val="003858FA"/>
    <w:rsid w:val="00385A51"/>
    <w:rsid w:val="00385E4C"/>
    <w:rsid w:val="00385E8F"/>
    <w:rsid w:val="00386101"/>
    <w:rsid w:val="003861B1"/>
    <w:rsid w:val="0038629F"/>
    <w:rsid w:val="003862C4"/>
    <w:rsid w:val="00386369"/>
    <w:rsid w:val="0038646F"/>
    <w:rsid w:val="003866D4"/>
    <w:rsid w:val="0038678F"/>
    <w:rsid w:val="00386A4E"/>
    <w:rsid w:val="00386AD2"/>
    <w:rsid w:val="00386B28"/>
    <w:rsid w:val="00386BB9"/>
    <w:rsid w:val="003871E6"/>
    <w:rsid w:val="00387476"/>
    <w:rsid w:val="003875C6"/>
    <w:rsid w:val="00387721"/>
    <w:rsid w:val="0038799C"/>
    <w:rsid w:val="00387AC3"/>
    <w:rsid w:val="00387C59"/>
    <w:rsid w:val="00387D7F"/>
    <w:rsid w:val="00390170"/>
    <w:rsid w:val="0039019E"/>
    <w:rsid w:val="003907C5"/>
    <w:rsid w:val="003907CD"/>
    <w:rsid w:val="00390874"/>
    <w:rsid w:val="00390985"/>
    <w:rsid w:val="003909FD"/>
    <w:rsid w:val="00390D29"/>
    <w:rsid w:val="0039123C"/>
    <w:rsid w:val="0039148D"/>
    <w:rsid w:val="00391703"/>
    <w:rsid w:val="0039181B"/>
    <w:rsid w:val="00391AF8"/>
    <w:rsid w:val="00391EA2"/>
    <w:rsid w:val="003926A8"/>
    <w:rsid w:val="0039293D"/>
    <w:rsid w:val="00393160"/>
    <w:rsid w:val="00393491"/>
    <w:rsid w:val="0039356D"/>
    <w:rsid w:val="0039379C"/>
    <w:rsid w:val="00393D9C"/>
    <w:rsid w:val="003942EA"/>
    <w:rsid w:val="003943AF"/>
    <w:rsid w:val="003947DA"/>
    <w:rsid w:val="00394814"/>
    <w:rsid w:val="00394F9D"/>
    <w:rsid w:val="003950BA"/>
    <w:rsid w:val="0039533D"/>
    <w:rsid w:val="00395412"/>
    <w:rsid w:val="00395547"/>
    <w:rsid w:val="00395BC3"/>
    <w:rsid w:val="00395E20"/>
    <w:rsid w:val="00395E93"/>
    <w:rsid w:val="00395EAC"/>
    <w:rsid w:val="00396126"/>
    <w:rsid w:val="003962F0"/>
    <w:rsid w:val="003962F4"/>
    <w:rsid w:val="003963AA"/>
    <w:rsid w:val="00396657"/>
    <w:rsid w:val="00396B7A"/>
    <w:rsid w:val="00396FFC"/>
    <w:rsid w:val="00397074"/>
    <w:rsid w:val="003970A5"/>
    <w:rsid w:val="0039712F"/>
    <w:rsid w:val="003972C0"/>
    <w:rsid w:val="003972E1"/>
    <w:rsid w:val="003977A1"/>
    <w:rsid w:val="003979B5"/>
    <w:rsid w:val="003979E7"/>
    <w:rsid w:val="00397D85"/>
    <w:rsid w:val="00397DD5"/>
    <w:rsid w:val="003A0223"/>
    <w:rsid w:val="003A076A"/>
    <w:rsid w:val="003A0BC5"/>
    <w:rsid w:val="003A12E3"/>
    <w:rsid w:val="003A17B5"/>
    <w:rsid w:val="003A2816"/>
    <w:rsid w:val="003A2913"/>
    <w:rsid w:val="003A2986"/>
    <w:rsid w:val="003A298F"/>
    <w:rsid w:val="003A2A51"/>
    <w:rsid w:val="003A2D14"/>
    <w:rsid w:val="003A2D88"/>
    <w:rsid w:val="003A3556"/>
    <w:rsid w:val="003A3856"/>
    <w:rsid w:val="003A393A"/>
    <w:rsid w:val="003A39FF"/>
    <w:rsid w:val="003A3ABA"/>
    <w:rsid w:val="003A429D"/>
    <w:rsid w:val="003A4365"/>
    <w:rsid w:val="003A44E5"/>
    <w:rsid w:val="003A450C"/>
    <w:rsid w:val="003A4A1F"/>
    <w:rsid w:val="003A4C79"/>
    <w:rsid w:val="003A4FD2"/>
    <w:rsid w:val="003A51F0"/>
    <w:rsid w:val="003A5523"/>
    <w:rsid w:val="003A56E5"/>
    <w:rsid w:val="003A5DBE"/>
    <w:rsid w:val="003A5F03"/>
    <w:rsid w:val="003A5F22"/>
    <w:rsid w:val="003A618B"/>
    <w:rsid w:val="003A672C"/>
    <w:rsid w:val="003A6B87"/>
    <w:rsid w:val="003A6D03"/>
    <w:rsid w:val="003A7114"/>
    <w:rsid w:val="003A7414"/>
    <w:rsid w:val="003A778C"/>
    <w:rsid w:val="003A7C15"/>
    <w:rsid w:val="003A7C3B"/>
    <w:rsid w:val="003A7D56"/>
    <w:rsid w:val="003A7DE9"/>
    <w:rsid w:val="003B0110"/>
    <w:rsid w:val="003B021F"/>
    <w:rsid w:val="003B040A"/>
    <w:rsid w:val="003B0C19"/>
    <w:rsid w:val="003B1215"/>
    <w:rsid w:val="003B1216"/>
    <w:rsid w:val="003B15B9"/>
    <w:rsid w:val="003B15E6"/>
    <w:rsid w:val="003B19D8"/>
    <w:rsid w:val="003B19FA"/>
    <w:rsid w:val="003B20D9"/>
    <w:rsid w:val="003B215D"/>
    <w:rsid w:val="003B21F2"/>
    <w:rsid w:val="003B276B"/>
    <w:rsid w:val="003B2A82"/>
    <w:rsid w:val="003B2B20"/>
    <w:rsid w:val="003B2DA4"/>
    <w:rsid w:val="003B2DE9"/>
    <w:rsid w:val="003B2E6D"/>
    <w:rsid w:val="003B2F33"/>
    <w:rsid w:val="003B2F45"/>
    <w:rsid w:val="003B382E"/>
    <w:rsid w:val="003B3BC2"/>
    <w:rsid w:val="003B3EA3"/>
    <w:rsid w:val="003B4217"/>
    <w:rsid w:val="003B4781"/>
    <w:rsid w:val="003B4943"/>
    <w:rsid w:val="003B5538"/>
    <w:rsid w:val="003B58C1"/>
    <w:rsid w:val="003B5D8F"/>
    <w:rsid w:val="003B5EEF"/>
    <w:rsid w:val="003B61D1"/>
    <w:rsid w:val="003B621A"/>
    <w:rsid w:val="003B62AF"/>
    <w:rsid w:val="003B6697"/>
    <w:rsid w:val="003B6A9F"/>
    <w:rsid w:val="003B6B90"/>
    <w:rsid w:val="003B6D04"/>
    <w:rsid w:val="003B70EA"/>
    <w:rsid w:val="003B742F"/>
    <w:rsid w:val="003B759C"/>
    <w:rsid w:val="003B76DE"/>
    <w:rsid w:val="003B7909"/>
    <w:rsid w:val="003B7F7F"/>
    <w:rsid w:val="003C02B9"/>
    <w:rsid w:val="003C04F0"/>
    <w:rsid w:val="003C0CE0"/>
    <w:rsid w:val="003C0F2E"/>
    <w:rsid w:val="003C10E2"/>
    <w:rsid w:val="003C12FE"/>
    <w:rsid w:val="003C1401"/>
    <w:rsid w:val="003C154C"/>
    <w:rsid w:val="003C1738"/>
    <w:rsid w:val="003C1983"/>
    <w:rsid w:val="003C1C7B"/>
    <w:rsid w:val="003C1CBC"/>
    <w:rsid w:val="003C1D35"/>
    <w:rsid w:val="003C1D98"/>
    <w:rsid w:val="003C1E5E"/>
    <w:rsid w:val="003C2117"/>
    <w:rsid w:val="003C211E"/>
    <w:rsid w:val="003C22EB"/>
    <w:rsid w:val="003C24D7"/>
    <w:rsid w:val="003C2FF0"/>
    <w:rsid w:val="003C2FFD"/>
    <w:rsid w:val="003C30FE"/>
    <w:rsid w:val="003C3149"/>
    <w:rsid w:val="003C3268"/>
    <w:rsid w:val="003C32E8"/>
    <w:rsid w:val="003C3AEC"/>
    <w:rsid w:val="003C3DB6"/>
    <w:rsid w:val="003C3E04"/>
    <w:rsid w:val="003C3E79"/>
    <w:rsid w:val="003C41AA"/>
    <w:rsid w:val="003C4230"/>
    <w:rsid w:val="003C4423"/>
    <w:rsid w:val="003C44BF"/>
    <w:rsid w:val="003C451C"/>
    <w:rsid w:val="003C4648"/>
    <w:rsid w:val="003C4660"/>
    <w:rsid w:val="003C48C7"/>
    <w:rsid w:val="003C4C32"/>
    <w:rsid w:val="003C4DBB"/>
    <w:rsid w:val="003C51C9"/>
    <w:rsid w:val="003C52D4"/>
    <w:rsid w:val="003C55DF"/>
    <w:rsid w:val="003C5AC8"/>
    <w:rsid w:val="003C5E54"/>
    <w:rsid w:val="003C5F29"/>
    <w:rsid w:val="003C5FDA"/>
    <w:rsid w:val="003C61C6"/>
    <w:rsid w:val="003C626C"/>
    <w:rsid w:val="003C6E28"/>
    <w:rsid w:val="003C6F46"/>
    <w:rsid w:val="003C7098"/>
    <w:rsid w:val="003C725C"/>
    <w:rsid w:val="003C7529"/>
    <w:rsid w:val="003C761E"/>
    <w:rsid w:val="003C7698"/>
    <w:rsid w:val="003C7862"/>
    <w:rsid w:val="003C7A17"/>
    <w:rsid w:val="003C7A88"/>
    <w:rsid w:val="003C7E5D"/>
    <w:rsid w:val="003C7E96"/>
    <w:rsid w:val="003D0345"/>
    <w:rsid w:val="003D0890"/>
    <w:rsid w:val="003D0A02"/>
    <w:rsid w:val="003D0AA0"/>
    <w:rsid w:val="003D0DDC"/>
    <w:rsid w:val="003D0F95"/>
    <w:rsid w:val="003D111C"/>
    <w:rsid w:val="003D13A6"/>
    <w:rsid w:val="003D13F1"/>
    <w:rsid w:val="003D1443"/>
    <w:rsid w:val="003D1461"/>
    <w:rsid w:val="003D1669"/>
    <w:rsid w:val="003D1AA5"/>
    <w:rsid w:val="003D1DB2"/>
    <w:rsid w:val="003D2000"/>
    <w:rsid w:val="003D20C6"/>
    <w:rsid w:val="003D2422"/>
    <w:rsid w:val="003D252A"/>
    <w:rsid w:val="003D2580"/>
    <w:rsid w:val="003D2713"/>
    <w:rsid w:val="003D2CE4"/>
    <w:rsid w:val="003D3194"/>
    <w:rsid w:val="003D3969"/>
    <w:rsid w:val="003D3FE7"/>
    <w:rsid w:val="003D4AED"/>
    <w:rsid w:val="003D4E0C"/>
    <w:rsid w:val="003D516F"/>
    <w:rsid w:val="003D5B77"/>
    <w:rsid w:val="003D5E3B"/>
    <w:rsid w:val="003D5E8A"/>
    <w:rsid w:val="003D6248"/>
    <w:rsid w:val="003D6740"/>
    <w:rsid w:val="003D68E9"/>
    <w:rsid w:val="003D6935"/>
    <w:rsid w:val="003D69C3"/>
    <w:rsid w:val="003D6A81"/>
    <w:rsid w:val="003D6BC3"/>
    <w:rsid w:val="003D6CE3"/>
    <w:rsid w:val="003D72EC"/>
    <w:rsid w:val="003D769D"/>
    <w:rsid w:val="003D7774"/>
    <w:rsid w:val="003E0043"/>
    <w:rsid w:val="003E0115"/>
    <w:rsid w:val="003E07A0"/>
    <w:rsid w:val="003E0933"/>
    <w:rsid w:val="003E0A87"/>
    <w:rsid w:val="003E0D32"/>
    <w:rsid w:val="003E1092"/>
    <w:rsid w:val="003E1093"/>
    <w:rsid w:val="003E11A2"/>
    <w:rsid w:val="003E11F4"/>
    <w:rsid w:val="003E12CF"/>
    <w:rsid w:val="003E141B"/>
    <w:rsid w:val="003E14D9"/>
    <w:rsid w:val="003E19F0"/>
    <w:rsid w:val="003E1A2D"/>
    <w:rsid w:val="003E1CCA"/>
    <w:rsid w:val="003E1FE2"/>
    <w:rsid w:val="003E1FFB"/>
    <w:rsid w:val="003E2060"/>
    <w:rsid w:val="003E219F"/>
    <w:rsid w:val="003E2457"/>
    <w:rsid w:val="003E2EC2"/>
    <w:rsid w:val="003E2F76"/>
    <w:rsid w:val="003E3069"/>
    <w:rsid w:val="003E316B"/>
    <w:rsid w:val="003E3457"/>
    <w:rsid w:val="003E384B"/>
    <w:rsid w:val="003E395D"/>
    <w:rsid w:val="003E3AF5"/>
    <w:rsid w:val="003E3E77"/>
    <w:rsid w:val="003E4465"/>
    <w:rsid w:val="003E4494"/>
    <w:rsid w:val="003E4967"/>
    <w:rsid w:val="003E49C1"/>
    <w:rsid w:val="003E4EE5"/>
    <w:rsid w:val="003E55B5"/>
    <w:rsid w:val="003E5840"/>
    <w:rsid w:val="003E5956"/>
    <w:rsid w:val="003E5CBB"/>
    <w:rsid w:val="003E5E63"/>
    <w:rsid w:val="003E608D"/>
    <w:rsid w:val="003E615A"/>
    <w:rsid w:val="003E667C"/>
    <w:rsid w:val="003E673A"/>
    <w:rsid w:val="003E683D"/>
    <w:rsid w:val="003E6F52"/>
    <w:rsid w:val="003E6FB9"/>
    <w:rsid w:val="003E710C"/>
    <w:rsid w:val="003E75E8"/>
    <w:rsid w:val="003E768C"/>
    <w:rsid w:val="003E78A1"/>
    <w:rsid w:val="003E7ABD"/>
    <w:rsid w:val="003E7E0D"/>
    <w:rsid w:val="003F00F3"/>
    <w:rsid w:val="003F0103"/>
    <w:rsid w:val="003F019C"/>
    <w:rsid w:val="003F022A"/>
    <w:rsid w:val="003F0447"/>
    <w:rsid w:val="003F085C"/>
    <w:rsid w:val="003F0A04"/>
    <w:rsid w:val="003F0D05"/>
    <w:rsid w:val="003F0F08"/>
    <w:rsid w:val="003F1315"/>
    <w:rsid w:val="003F1366"/>
    <w:rsid w:val="003F1479"/>
    <w:rsid w:val="003F17CF"/>
    <w:rsid w:val="003F192C"/>
    <w:rsid w:val="003F19FB"/>
    <w:rsid w:val="003F1EF8"/>
    <w:rsid w:val="003F1F0B"/>
    <w:rsid w:val="003F1F4B"/>
    <w:rsid w:val="003F1FB0"/>
    <w:rsid w:val="003F24C6"/>
    <w:rsid w:val="003F25CA"/>
    <w:rsid w:val="003F28C8"/>
    <w:rsid w:val="003F2AA2"/>
    <w:rsid w:val="003F2C4F"/>
    <w:rsid w:val="003F2D3A"/>
    <w:rsid w:val="003F3165"/>
    <w:rsid w:val="003F32D8"/>
    <w:rsid w:val="003F331E"/>
    <w:rsid w:val="003F3525"/>
    <w:rsid w:val="003F3A34"/>
    <w:rsid w:val="003F3E6B"/>
    <w:rsid w:val="003F41FD"/>
    <w:rsid w:val="003F42E3"/>
    <w:rsid w:val="003F4640"/>
    <w:rsid w:val="003F4809"/>
    <w:rsid w:val="003F4974"/>
    <w:rsid w:val="003F4A5C"/>
    <w:rsid w:val="003F4B77"/>
    <w:rsid w:val="003F4DB4"/>
    <w:rsid w:val="003F4EE6"/>
    <w:rsid w:val="003F4EE8"/>
    <w:rsid w:val="003F51D0"/>
    <w:rsid w:val="003F51D9"/>
    <w:rsid w:val="003F5368"/>
    <w:rsid w:val="003F5434"/>
    <w:rsid w:val="003F55B2"/>
    <w:rsid w:val="003F5784"/>
    <w:rsid w:val="003F5AB0"/>
    <w:rsid w:val="003F5D9D"/>
    <w:rsid w:val="003F61CB"/>
    <w:rsid w:val="003F62D3"/>
    <w:rsid w:val="003F684A"/>
    <w:rsid w:val="003F6AB6"/>
    <w:rsid w:val="003F6CFA"/>
    <w:rsid w:val="003F6E7E"/>
    <w:rsid w:val="003F6F69"/>
    <w:rsid w:val="003F7011"/>
    <w:rsid w:val="003F71DF"/>
    <w:rsid w:val="003F72B3"/>
    <w:rsid w:val="003F75B8"/>
    <w:rsid w:val="003F7702"/>
    <w:rsid w:val="003F7C36"/>
    <w:rsid w:val="004000AC"/>
    <w:rsid w:val="004006BD"/>
    <w:rsid w:val="00400914"/>
    <w:rsid w:val="0040091E"/>
    <w:rsid w:val="00400C06"/>
    <w:rsid w:val="00400E07"/>
    <w:rsid w:val="00400F0D"/>
    <w:rsid w:val="0040121A"/>
    <w:rsid w:val="0040166F"/>
    <w:rsid w:val="00401B0A"/>
    <w:rsid w:val="00401BB5"/>
    <w:rsid w:val="00402073"/>
    <w:rsid w:val="0040223E"/>
    <w:rsid w:val="00402275"/>
    <w:rsid w:val="00402426"/>
    <w:rsid w:val="004024E7"/>
    <w:rsid w:val="00402F86"/>
    <w:rsid w:val="00403076"/>
    <w:rsid w:val="00403354"/>
    <w:rsid w:val="0040376C"/>
    <w:rsid w:val="004037B7"/>
    <w:rsid w:val="00403913"/>
    <w:rsid w:val="0040438E"/>
    <w:rsid w:val="004047B9"/>
    <w:rsid w:val="00404958"/>
    <w:rsid w:val="00404A29"/>
    <w:rsid w:val="00404ADC"/>
    <w:rsid w:val="00404E79"/>
    <w:rsid w:val="00404F25"/>
    <w:rsid w:val="00404F9E"/>
    <w:rsid w:val="004052F1"/>
    <w:rsid w:val="004054D4"/>
    <w:rsid w:val="0040563D"/>
    <w:rsid w:val="004056E2"/>
    <w:rsid w:val="004056F0"/>
    <w:rsid w:val="004059E1"/>
    <w:rsid w:val="00405A8C"/>
    <w:rsid w:val="00405EFB"/>
    <w:rsid w:val="0040618E"/>
    <w:rsid w:val="00406728"/>
    <w:rsid w:val="00406760"/>
    <w:rsid w:val="004067DD"/>
    <w:rsid w:val="004068BE"/>
    <w:rsid w:val="00406D13"/>
    <w:rsid w:val="00406E7D"/>
    <w:rsid w:val="00407054"/>
    <w:rsid w:val="0040709C"/>
    <w:rsid w:val="00407125"/>
    <w:rsid w:val="00407AB3"/>
    <w:rsid w:val="00407B9B"/>
    <w:rsid w:val="00407BE5"/>
    <w:rsid w:val="00407C90"/>
    <w:rsid w:val="00410160"/>
    <w:rsid w:val="0041018B"/>
    <w:rsid w:val="00410220"/>
    <w:rsid w:val="00410303"/>
    <w:rsid w:val="004104E3"/>
    <w:rsid w:val="00410BB1"/>
    <w:rsid w:val="00410EEA"/>
    <w:rsid w:val="00410F98"/>
    <w:rsid w:val="00411200"/>
    <w:rsid w:val="0041156F"/>
    <w:rsid w:val="0041199E"/>
    <w:rsid w:val="004119EB"/>
    <w:rsid w:val="00411A0C"/>
    <w:rsid w:val="00411B26"/>
    <w:rsid w:val="00411D74"/>
    <w:rsid w:val="00411DF4"/>
    <w:rsid w:val="00411F8D"/>
    <w:rsid w:val="004122E9"/>
    <w:rsid w:val="004123B4"/>
    <w:rsid w:val="004129C3"/>
    <w:rsid w:val="00412DCC"/>
    <w:rsid w:val="00412DCF"/>
    <w:rsid w:val="00412EC5"/>
    <w:rsid w:val="00412F02"/>
    <w:rsid w:val="0041305B"/>
    <w:rsid w:val="00413558"/>
    <w:rsid w:val="00413825"/>
    <w:rsid w:val="00413AD6"/>
    <w:rsid w:val="00413DDC"/>
    <w:rsid w:val="004142AA"/>
    <w:rsid w:val="0041489A"/>
    <w:rsid w:val="004148B7"/>
    <w:rsid w:val="00415305"/>
    <w:rsid w:val="004153A3"/>
    <w:rsid w:val="00415618"/>
    <w:rsid w:val="00415B77"/>
    <w:rsid w:val="00415F1B"/>
    <w:rsid w:val="00416064"/>
    <w:rsid w:val="004164CD"/>
    <w:rsid w:val="004164DF"/>
    <w:rsid w:val="0041655A"/>
    <w:rsid w:val="004167C5"/>
    <w:rsid w:val="00416C78"/>
    <w:rsid w:val="00416CCB"/>
    <w:rsid w:val="00416E35"/>
    <w:rsid w:val="00416EED"/>
    <w:rsid w:val="00417354"/>
    <w:rsid w:val="00417422"/>
    <w:rsid w:val="00417448"/>
    <w:rsid w:val="0041756C"/>
    <w:rsid w:val="0041779A"/>
    <w:rsid w:val="004177B8"/>
    <w:rsid w:val="00417887"/>
    <w:rsid w:val="00417FC2"/>
    <w:rsid w:val="004200FE"/>
    <w:rsid w:val="00420568"/>
    <w:rsid w:val="004207A6"/>
    <w:rsid w:val="00420CAE"/>
    <w:rsid w:val="00421452"/>
    <w:rsid w:val="0042179E"/>
    <w:rsid w:val="00422265"/>
    <w:rsid w:val="00423150"/>
    <w:rsid w:val="0042328F"/>
    <w:rsid w:val="004236EE"/>
    <w:rsid w:val="0042390C"/>
    <w:rsid w:val="00423972"/>
    <w:rsid w:val="0042409E"/>
    <w:rsid w:val="0042447E"/>
    <w:rsid w:val="0042455B"/>
    <w:rsid w:val="0042468C"/>
    <w:rsid w:val="004248E2"/>
    <w:rsid w:val="00424A63"/>
    <w:rsid w:val="00424B63"/>
    <w:rsid w:val="00424DBA"/>
    <w:rsid w:val="00424E50"/>
    <w:rsid w:val="00424FBD"/>
    <w:rsid w:val="00425060"/>
    <w:rsid w:val="00425138"/>
    <w:rsid w:val="00425214"/>
    <w:rsid w:val="00425308"/>
    <w:rsid w:val="00425B4F"/>
    <w:rsid w:val="00425BEE"/>
    <w:rsid w:val="00425D40"/>
    <w:rsid w:val="00426646"/>
    <w:rsid w:val="00426882"/>
    <w:rsid w:val="00426890"/>
    <w:rsid w:val="00426E2A"/>
    <w:rsid w:val="00427068"/>
    <w:rsid w:val="00427127"/>
    <w:rsid w:val="004276B4"/>
    <w:rsid w:val="0043077D"/>
    <w:rsid w:val="00430F0D"/>
    <w:rsid w:val="00431066"/>
    <w:rsid w:val="0043131A"/>
    <w:rsid w:val="00431859"/>
    <w:rsid w:val="00431ADC"/>
    <w:rsid w:val="00431E3D"/>
    <w:rsid w:val="00431F9C"/>
    <w:rsid w:val="0043206A"/>
    <w:rsid w:val="004322CA"/>
    <w:rsid w:val="00432568"/>
    <w:rsid w:val="0043267E"/>
    <w:rsid w:val="004328A9"/>
    <w:rsid w:val="00432984"/>
    <w:rsid w:val="00432BEC"/>
    <w:rsid w:val="00432DD9"/>
    <w:rsid w:val="00432F11"/>
    <w:rsid w:val="00433041"/>
    <w:rsid w:val="004334DC"/>
    <w:rsid w:val="00433733"/>
    <w:rsid w:val="00433776"/>
    <w:rsid w:val="00433C84"/>
    <w:rsid w:val="00433DB1"/>
    <w:rsid w:val="00434114"/>
    <w:rsid w:val="004342CD"/>
    <w:rsid w:val="004343F7"/>
    <w:rsid w:val="004344EA"/>
    <w:rsid w:val="004346EA"/>
    <w:rsid w:val="004348C5"/>
    <w:rsid w:val="004348E1"/>
    <w:rsid w:val="004348E7"/>
    <w:rsid w:val="00434E9A"/>
    <w:rsid w:val="00434F7E"/>
    <w:rsid w:val="00435C69"/>
    <w:rsid w:val="00435CA2"/>
    <w:rsid w:val="00436357"/>
    <w:rsid w:val="0043652C"/>
    <w:rsid w:val="004365C5"/>
    <w:rsid w:val="004365F9"/>
    <w:rsid w:val="0043668B"/>
    <w:rsid w:val="00436864"/>
    <w:rsid w:val="00436A54"/>
    <w:rsid w:val="00436AEA"/>
    <w:rsid w:val="00436C0B"/>
    <w:rsid w:val="00436DEB"/>
    <w:rsid w:val="00436E5A"/>
    <w:rsid w:val="004370C3"/>
    <w:rsid w:val="0043730D"/>
    <w:rsid w:val="00437325"/>
    <w:rsid w:val="004373E7"/>
    <w:rsid w:val="00437413"/>
    <w:rsid w:val="00437581"/>
    <w:rsid w:val="004375DD"/>
    <w:rsid w:val="0043770B"/>
    <w:rsid w:val="004377CF"/>
    <w:rsid w:val="00437E98"/>
    <w:rsid w:val="00440456"/>
    <w:rsid w:val="00440775"/>
    <w:rsid w:val="00440AB9"/>
    <w:rsid w:val="00440AE9"/>
    <w:rsid w:val="00440FF3"/>
    <w:rsid w:val="004410AC"/>
    <w:rsid w:val="0044112E"/>
    <w:rsid w:val="0044121D"/>
    <w:rsid w:val="00441299"/>
    <w:rsid w:val="004412C4"/>
    <w:rsid w:val="004419B5"/>
    <w:rsid w:val="00441CAA"/>
    <w:rsid w:val="00441D1C"/>
    <w:rsid w:val="00441E6E"/>
    <w:rsid w:val="004422B1"/>
    <w:rsid w:val="0044251D"/>
    <w:rsid w:val="00442568"/>
    <w:rsid w:val="004427EC"/>
    <w:rsid w:val="0044347C"/>
    <w:rsid w:val="004434FA"/>
    <w:rsid w:val="0044391A"/>
    <w:rsid w:val="00443B42"/>
    <w:rsid w:val="00443BFD"/>
    <w:rsid w:val="00443C2B"/>
    <w:rsid w:val="00444107"/>
    <w:rsid w:val="004441F1"/>
    <w:rsid w:val="00444706"/>
    <w:rsid w:val="0044482F"/>
    <w:rsid w:val="00444C0D"/>
    <w:rsid w:val="00444D8F"/>
    <w:rsid w:val="00444EC8"/>
    <w:rsid w:val="00445451"/>
    <w:rsid w:val="00445EAA"/>
    <w:rsid w:val="00446151"/>
    <w:rsid w:val="00446312"/>
    <w:rsid w:val="00446546"/>
    <w:rsid w:val="00446590"/>
    <w:rsid w:val="0044667E"/>
    <w:rsid w:val="00446896"/>
    <w:rsid w:val="00446A32"/>
    <w:rsid w:val="00446DEA"/>
    <w:rsid w:val="004470F8"/>
    <w:rsid w:val="00447206"/>
    <w:rsid w:val="0044776D"/>
    <w:rsid w:val="00447795"/>
    <w:rsid w:val="004479A4"/>
    <w:rsid w:val="00447B2D"/>
    <w:rsid w:val="00447CF3"/>
    <w:rsid w:val="00450052"/>
    <w:rsid w:val="0045038E"/>
    <w:rsid w:val="00450669"/>
    <w:rsid w:val="00450711"/>
    <w:rsid w:val="004507AA"/>
    <w:rsid w:val="00450944"/>
    <w:rsid w:val="0045098E"/>
    <w:rsid w:val="00450B44"/>
    <w:rsid w:val="00450CA0"/>
    <w:rsid w:val="00450EC5"/>
    <w:rsid w:val="00450F4C"/>
    <w:rsid w:val="004516CA"/>
    <w:rsid w:val="00451B7F"/>
    <w:rsid w:val="00451B92"/>
    <w:rsid w:val="00451D3F"/>
    <w:rsid w:val="00451EE3"/>
    <w:rsid w:val="004521F3"/>
    <w:rsid w:val="004522E8"/>
    <w:rsid w:val="0045234C"/>
    <w:rsid w:val="004527C4"/>
    <w:rsid w:val="00452B92"/>
    <w:rsid w:val="00452B9A"/>
    <w:rsid w:val="00452C44"/>
    <w:rsid w:val="00452FD6"/>
    <w:rsid w:val="0045302F"/>
    <w:rsid w:val="00453051"/>
    <w:rsid w:val="0045339F"/>
    <w:rsid w:val="004537D8"/>
    <w:rsid w:val="00453894"/>
    <w:rsid w:val="004538C2"/>
    <w:rsid w:val="004539BD"/>
    <w:rsid w:val="00453AD5"/>
    <w:rsid w:val="00453ECD"/>
    <w:rsid w:val="00453F15"/>
    <w:rsid w:val="00454158"/>
    <w:rsid w:val="00454255"/>
    <w:rsid w:val="00454632"/>
    <w:rsid w:val="004547E3"/>
    <w:rsid w:val="004549DE"/>
    <w:rsid w:val="00454A71"/>
    <w:rsid w:val="00454A9C"/>
    <w:rsid w:val="00454E8D"/>
    <w:rsid w:val="0045520F"/>
    <w:rsid w:val="004553AE"/>
    <w:rsid w:val="004555A4"/>
    <w:rsid w:val="004555D8"/>
    <w:rsid w:val="0045571A"/>
    <w:rsid w:val="004559C3"/>
    <w:rsid w:val="00455A09"/>
    <w:rsid w:val="00455EF1"/>
    <w:rsid w:val="00457031"/>
    <w:rsid w:val="004573D3"/>
    <w:rsid w:val="0045777F"/>
    <w:rsid w:val="004578EF"/>
    <w:rsid w:val="00457A51"/>
    <w:rsid w:val="00457B8E"/>
    <w:rsid w:val="004602F4"/>
    <w:rsid w:val="0046056C"/>
    <w:rsid w:val="00460731"/>
    <w:rsid w:val="00460C33"/>
    <w:rsid w:val="004617AD"/>
    <w:rsid w:val="00461C58"/>
    <w:rsid w:val="00461D25"/>
    <w:rsid w:val="00461EAC"/>
    <w:rsid w:val="00462636"/>
    <w:rsid w:val="00462996"/>
    <w:rsid w:val="00462A6C"/>
    <w:rsid w:val="00462CD0"/>
    <w:rsid w:val="00462D83"/>
    <w:rsid w:val="00462E82"/>
    <w:rsid w:val="00462F5E"/>
    <w:rsid w:val="00462F65"/>
    <w:rsid w:val="004630A5"/>
    <w:rsid w:val="00463380"/>
    <w:rsid w:val="00463659"/>
    <w:rsid w:val="004638B9"/>
    <w:rsid w:val="004638DB"/>
    <w:rsid w:val="00463D93"/>
    <w:rsid w:val="00463E74"/>
    <w:rsid w:val="00463F0A"/>
    <w:rsid w:val="004643FC"/>
    <w:rsid w:val="00464B3A"/>
    <w:rsid w:val="00464F5C"/>
    <w:rsid w:val="0046540C"/>
    <w:rsid w:val="004658AD"/>
    <w:rsid w:val="00465D2C"/>
    <w:rsid w:val="00465F7D"/>
    <w:rsid w:val="004662E7"/>
    <w:rsid w:val="00466539"/>
    <w:rsid w:val="00466547"/>
    <w:rsid w:val="00466609"/>
    <w:rsid w:val="004666F7"/>
    <w:rsid w:val="00466BB3"/>
    <w:rsid w:val="00466C2F"/>
    <w:rsid w:val="00466D3A"/>
    <w:rsid w:val="00466FA4"/>
    <w:rsid w:val="004670C8"/>
    <w:rsid w:val="00467355"/>
    <w:rsid w:val="0046738D"/>
    <w:rsid w:val="00467BBE"/>
    <w:rsid w:val="00467C69"/>
    <w:rsid w:val="00467D13"/>
    <w:rsid w:val="00467F51"/>
    <w:rsid w:val="0047037C"/>
    <w:rsid w:val="0047060B"/>
    <w:rsid w:val="00470650"/>
    <w:rsid w:val="004709C1"/>
    <w:rsid w:val="004709CD"/>
    <w:rsid w:val="00470DDD"/>
    <w:rsid w:val="004715F0"/>
    <w:rsid w:val="0047160E"/>
    <w:rsid w:val="0047173C"/>
    <w:rsid w:val="00471814"/>
    <w:rsid w:val="0047197A"/>
    <w:rsid w:val="00471C71"/>
    <w:rsid w:val="00471F3B"/>
    <w:rsid w:val="004720D3"/>
    <w:rsid w:val="0047269F"/>
    <w:rsid w:val="0047297E"/>
    <w:rsid w:val="0047370D"/>
    <w:rsid w:val="00473DF0"/>
    <w:rsid w:val="00474200"/>
    <w:rsid w:val="0047429D"/>
    <w:rsid w:val="00474753"/>
    <w:rsid w:val="00474896"/>
    <w:rsid w:val="00474A82"/>
    <w:rsid w:val="00474B14"/>
    <w:rsid w:val="00475058"/>
    <w:rsid w:val="00475135"/>
    <w:rsid w:val="004751BF"/>
    <w:rsid w:val="004755E9"/>
    <w:rsid w:val="00475866"/>
    <w:rsid w:val="004759AB"/>
    <w:rsid w:val="00475B8D"/>
    <w:rsid w:val="00475D1F"/>
    <w:rsid w:val="00476C35"/>
    <w:rsid w:val="00476CDA"/>
    <w:rsid w:val="004771DC"/>
    <w:rsid w:val="0047745B"/>
    <w:rsid w:val="00477514"/>
    <w:rsid w:val="004775DB"/>
    <w:rsid w:val="00477834"/>
    <w:rsid w:val="004779BF"/>
    <w:rsid w:val="00477CAB"/>
    <w:rsid w:val="00477F29"/>
    <w:rsid w:val="00480180"/>
    <w:rsid w:val="004802AF"/>
    <w:rsid w:val="004805AD"/>
    <w:rsid w:val="00480604"/>
    <w:rsid w:val="00480690"/>
    <w:rsid w:val="004806C8"/>
    <w:rsid w:val="004808D8"/>
    <w:rsid w:val="0048094D"/>
    <w:rsid w:val="00480993"/>
    <w:rsid w:val="00480C06"/>
    <w:rsid w:val="00480CF3"/>
    <w:rsid w:val="00480E65"/>
    <w:rsid w:val="00480E70"/>
    <w:rsid w:val="00480E99"/>
    <w:rsid w:val="00481870"/>
    <w:rsid w:val="00481E44"/>
    <w:rsid w:val="00481FA7"/>
    <w:rsid w:val="0048214B"/>
    <w:rsid w:val="004825B5"/>
    <w:rsid w:val="00482B6F"/>
    <w:rsid w:val="00482C49"/>
    <w:rsid w:val="00482DE2"/>
    <w:rsid w:val="00482F4C"/>
    <w:rsid w:val="00482F7A"/>
    <w:rsid w:val="00483290"/>
    <w:rsid w:val="004832DC"/>
    <w:rsid w:val="0048358B"/>
    <w:rsid w:val="00483593"/>
    <w:rsid w:val="0048362A"/>
    <w:rsid w:val="00483761"/>
    <w:rsid w:val="00483858"/>
    <w:rsid w:val="00484001"/>
    <w:rsid w:val="00484169"/>
    <w:rsid w:val="00484299"/>
    <w:rsid w:val="00484360"/>
    <w:rsid w:val="00484366"/>
    <w:rsid w:val="00484624"/>
    <w:rsid w:val="00484E75"/>
    <w:rsid w:val="00485B38"/>
    <w:rsid w:val="00485C75"/>
    <w:rsid w:val="00485C9B"/>
    <w:rsid w:val="00486986"/>
    <w:rsid w:val="0048698C"/>
    <w:rsid w:val="00486BCD"/>
    <w:rsid w:val="004876B8"/>
    <w:rsid w:val="0048785A"/>
    <w:rsid w:val="00487979"/>
    <w:rsid w:val="00487A47"/>
    <w:rsid w:val="00487B6C"/>
    <w:rsid w:val="00487CEC"/>
    <w:rsid w:val="00487DBB"/>
    <w:rsid w:val="00490261"/>
    <w:rsid w:val="004902F9"/>
    <w:rsid w:val="0049037A"/>
    <w:rsid w:val="004904C3"/>
    <w:rsid w:val="00490856"/>
    <w:rsid w:val="00490D79"/>
    <w:rsid w:val="00490E46"/>
    <w:rsid w:val="00491128"/>
    <w:rsid w:val="0049149A"/>
    <w:rsid w:val="00492123"/>
    <w:rsid w:val="004924E4"/>
    <w:rsid w:val="004926B2"/>
    <w:rsid w:val="004928AF"/>
    <w:rsid w:val="00492DB6"/>
    <w:rsid w:val="00492E85"/>
    <w:rsid w:val="004932E3"/>
    <w:rsid w:val="004939F8"/>
    <w:rsid w:val="00493A42"/>
    <w:rsid w:val="00493A68"/>
    <w:rsid w:val="00493C5E"/>
    <w:rsid w:val="00493D3A"/>
    <w:rsid w:val="00493D3B"/>
    <w:rsid w:val="00493E22"/>
    <w:rsid w:val="00493EEE"/>
    <w:rsid w:val="004944DC"/>
    <w:rsid w:val="00494907"/>
    <w:rsid w:val="00494A96"/>
    <w:rsid w:val="00494AFA"/>
    <w:rsid w:val="00494BCF"/>
    <w:rsid w:val="00494DB9"/>
    <w:rsid w:val="00494E3C"/>
    <w:rsid w:val="00494EE8"/>
    <w:rsid w:val="00494F49"/>
    <w:rsid w:val="004957D7"/>
    <w:rsid w:val="0049593F"/>
    <w:rsid w:val="00495D3C"/>
    <w:rsid w:val="00495E0D"/>
    <w:rsid w:val="00495EC7"/>
    <w:rsid w:val="00496229"/>
    <w:rsid w:val="004966B7"/>
    <w:rsid w:val="004969E0"/>
    <w:rsid w:val="00496A31"/>
    <w:rsid w:val="00496D98"/>
    <w:rsid w:val="004972A7"/>
    <w:rsid w:val="004972AA"/>
    <w:rsid w:val="00497349"/>
    <w:rsid w:val="0049739F"/>
    <w:rsid w:val="00497659"/>
    <w:rsid w:val="0049783D"/>
    <w:rsid w:val="00497AF5"/>
    <w:rsid w:val="00497CAD"/>
    <w:rsid w:val="004A01A2"/>
    <w:rsid w:val="004A0283"/>
    <w:rsid w:val="004A02E7"/>
    <w:rsid w:val="004A0794"/>
    <w:rsid w:val="004A07D4"/>
    <w:rsid w:val="004A0D78"/>
    <w:rsid w:val="004A137F"/>
    <w:rsid w:val="004A1A92"/>
    <w:rsid w:val="004A1D67"/>
    <w:rsid w:val="004A1DCB"/>
    <w:rsid w:val="004A1E76"/>
    <w:rsid w:val="004A2211"/>
    <w:rsid w:val="004A22D7"/>
    <w:rsid w:val="004A2490"/>
    <w:rsid w:val="004A291A"/>
    <w:rsid w:val="004A2C7D"/>
    <w:rsid w:val="004A2D80"/>
    <w:rsid w:val="004A2ECD"/>
    <w:rsid w:val="004A3105"/>
    <w:rsid w:val="004A34F4"/>
    <w:rsid w:val="004A38A4"/>
    <w:rsid w:val="004A3D9B"/>
    <w:rsid w:val="004A3EE3"/>
    <w:rsid w:val="004A492B"/>
    <w:rsid w:val="004A4DA6"/>
    <w:rsid w:val="004A4E62"/>
    <w:rsid w:val="004A4EBA"/>
    <w:rsid w:val="004A580D"/>
    <w:rsid w:val="004A6143"/>
    <w:rsid w:val="004A63A8"/>
    <w:rsid w:val="004A64FE"/>
    <w:rsid w:val="004A6EC0"/>
    <w:rsid w:val="004A7168"/>
    <w:rsid w:val="004A7315"/>
    <w:rsid w:val="004A74C7"/>
    <w:rsid w:val="004A75EB"/>
    <w:rsid w:val="004A76A3"/>
    <w:rsid w:val="004A7C3C"/>
    <w:rsid w:val="004A7E8F"/>
    <w:rsid w:val="004B0336"/>
    <w:rsid w:val="004B03AD"/>
    <w:rsid w:val="004B04DF"/>
    <w:rsid w:val="004B06AA"/>
    <w:rsid w:val="004B06DD"/>
    <w:rsid w:val="004B0714"/>
    <w:rsid w:val="004B0BB2"/>
    <w:rsid w:val="004B0D71"/>
    <w:rsid w:val="004B0DDA"/>
    <w:rsid w:val="004B0FB8"/>
    <w:rsid w:val="004B1004"/>
    <w:rsid w:val="004B116E"/>
    <w:rsid w:val="004B118C"/>
    <w:rsid w:val="004B11C5"/>
    <w:rsid w:val="004B1A58"/>
    <w:rsid w:val="004B2154"/>
    <w:rsid w:val="004B27B8"/>
    <w:rsid w:val="004B2A99"/>
    <w:rsid w:val="004B2AD8"/>
    <w:rsid w:val="004B2F54"/>
    <w:rsid w:val="004B2FFD"/>
    <w:rsid w:val="004B3289"/>
    <w:rsid w:val="004B341B"/>
    <w:rsid w:val="004B353E"/>
    <w:rsid w:val="004B3AF6"/>
    <w:rsid w:val="004B402A"/>
    <w:rsid w:val="004B4313"/>
    <w:rsid w:val="004B433F"/>
    <w:rsid w:val="004B440F"/>
    <w:rsid w:val="004B47B8"/>
    <w:rsid w:val="004B4B84"/>
    <w:rsid w:val="004B4D07"/>
    <w:rsid w:val="004B4FCF"/>
    <w:rsid w:val="004B5349"/>
    <w:rsid w:val="004B5AEF"/>
    <w:rsid w:val="004B5AF6"/>
    <w:rsid w:val="004B5AFF"/>
    <w:rsid w:val="004B5B1E"/>
    <w:rsid w:val="004B5CE2"/>
    <w:rsid w:val="004B5E04"/>
    <w:rsid w:val="004B5FB3"/>
    <w:rsid w:val="004B5FB9"/>
    <w:rsid w:val="004B62D3"/>
    <w:rsid w:val="004B66AC"/>
    <w:rsid w:val="004B6A8A"/>
    <w:rsid w:val="004B6C41"/>
    <w:rsid w:val="004B6CE5"/>
    <w:rsid w:val="004B6EC6"/>
    <w:rsid w:val="004B70E0"/>
    <w:rsid w:val="004B727E"/>
    <w:rsid w:val="004B7373"/>
    <w:rsid w:val="004B74BA"/>
    <w:rsid w:val="004B7CA7"/>
    <w:rsid w:val="004B7D75"/>
    <w:rsid w:val="004B7FDA"/>
    <w:rsid w:val="004C0198"/>
    <w:rsid w:val="004C0300"/>
    <w:rsid w:val="004C07C1"/>
    <w:rsid w:val="004C0D52"/>
    <w:rsid w:val="004C106D"/>
    <w:rsid w:val="004C10B1"/>
    <w:rsid w:val="004C1A9D"/>
    <w:rsid w:val="004C1C1D"/>
    <w:rsid w:val="004C210C"/>
    <w:rsid w:val="004C2453"/>
    <w:rsid w:val="004C2748"/>
    <w:rsid w:val="004C2944"/>
    <w:rsid w:val="004C2BB3"/>
    <w:rsid w:val="004C2DF9"/>
    <w:rsid w:val="004C2E5C"/>
    <w:rsid w:val="004C3210"/>
    <w:rsid w:val="004C3595"/>
    <w:rsid w:val="004C36F7"/>
    <w:rsid w:val="004C3753"/>
    <w:rsid w:val="004C4251"/>
    <w:rsid w:val="004C43F0"/>
    <w:rsid w:val="004C460F"/>
    <w:rsid w:val="004C46A8"/>
    <w:rsid w:val="004C4B4D"/>
    <w:rsid w:val="004C4CEB"/>
    <w:rsid w:val="004C4F91"/>
    <w:rsid w:val="004C5034"/>
    <w:rsid w:val="004C51A9"/>
    <w:rsid w:val="004C56C9"/>
    <w:rsid w:val="004C5730"/>
    <w:rsid w:val="004C5855"/>
    <w:rsid w:val="004C5ADD"/>
    <w:rsid w:val="004C5BE2"/>
    <w:rsid w:val="004C645D"/>
    <w:rsid w:val="004C6616"/>
    <w:rsid w:val="004C67F0"/>
    <w:rsid w:val="004C6865"/>
    <w:rsid w:val="004C695C"/>
    <w:rsid w:val="004C6ACD"/>
    <w:rsid w:val="004C6C33"/>
    <w:rsid w:val="004C7392"/>
    <w:rsid w:val="004C73D7"/>
    <w:rsid w:val="004C752A"/>
    <w:rsid w:val="004C7749"/>
    <w:rsid w:val="004C7DB8"/>
    <w:rsid w:val="004C7F0F"/>
    <w:rsid w:val="004C7FF0"/>
    <w:rsid w:val="004D0066"/>
    <w:rsid w:val="004D00AE"/>
    <w:rsid w:val="004D015B"/>
    <w:rsid w:val="004D05D3"/>
    <w:rsid w:val="004D07EA"/>
    <w:rsid w:val="004D08D4"/>
    <w:rsid w:val="004D0B90"/>
    <w:rsid w:val="004D0C44"/>
    <w:rsid w:val="004D0CB5"/>
    <w:rsid w:val="004D10E4"/>
    <w:rsid w:val="004D11D0"/>
    <w:rsid w:val="004D1404"/>
    <w:rsid w:val="004D16E8"/>
    <w:rsid w:val="004D1745"/>
    <w:rsid w:val="004D20DF"/>
    <w:rsid w:val="004D2147"/>
    <w:rsid w:val="004D2280"/>
    <w:rsid w:val="004D2487"/>
    <w:rsid w:val="004D26A1"/>
    <w:rsid w:val="004D26B0"/>
    <w:rsid w:val="004D2840"/>
    <w:rsid w:val="004D299B"/>
    <w:rsid w:val="004D2A82"/>
    <w:rsid w:val="004D2E53"/>
    <w:rsid w:val="004D2E9B"/>
    <w:rsid w:val="004D3229"/>
    <w:rsid w:val="004D32F3"/>
    <w:rsid w:val="004D33A6"/>
    <w:rsid w:val="004D39B1"/>
    <w:rsid w:val="004D3DE8"/>
    <w:rsid w:val="004D40EE"/>
    <w:rsid w:val="004D45AC"/>
    <w:rsid w:val="004D481F"/>
    <w:rsid w:val="004D49E3"/>
    <w:rsid w:val="004D4E2E"/>
    <w:rsid w:val="004D515B"/>
    <w:rsid w:val="004D521D"/>
    <w:rsid w:val="004D52AB"/>
    <w:rsid w:val="004D5361"/>
    <w:rsid w:val="004D55BA"/>
    <w:rsid w:val="004D565D"/>
    <w:rsid w:val="004D5CB1"/>
    <w:rsid w:val="004D5CDA"/>
    <w:rsid w:val="004D6C01"/>
    <w:rsid w:val="004D6F5B"/>
    <w:rsid w:val="004D7052"/>
    <w:rsid w:val="004D7637"/>
    <w:rsid w:val="004D789A"/>
    <w:rsid w:val="004D7B88"/>
    <w:rsid w:val="004D7BAB"/>
    <w:rsid w:val="004D7D05"/>
    <w:rsid w:val="004D7E65"/>
    <w:rsid w:val="004D7FF4"/>
    <w:rsid w:val="004E0269"/>
    <w:rsid w:val="004E03A5"/>
    <w:rsid w:val="004E087F"/>
    <w:rsid w:val="004E0EC2"/>
    <w:rsid w:val="004E0F84"/>
    <w:rsid w:val="004E10BF"/>
    <w:rsid w:val="004E1149"/>
    <w:rsid w:val="004E156C"/>
    <w:rsid w:val="004E16E2"/>
    <w:rsid w:val="004E206B"/>
    <w:rsid w:val="004E2576"/>
    <w:rsid w:val="004E279C"/>
    <w:rsid w:val="004E2875"/>
    <w:rsid w:val="004E28A3"/>
    <w:rsid w:val="004E2C73"/>
    <w:rsid w:val="004E2E04"/>
    <w:rsid w:val="004E2E60"/>
    <w:rsid w:val="004E30E0"/>
    <w:rsid w:val="004E3566"/>
    <w:rsid w:val="004E36FA"/>
    <w:rsid w:val="004E3B52"/>
    <w:rsid w:val="004E3B99"/>
    <w:rsid w:val="004E3DD4"/>
    <w:rsid w:val="004E4079"/>
    <w:rsid w:val="004E4A99"/>
    <w:rsid w:val="004E4AF7"/>
    <w:rsid w:val="004E4C4E"/>
    <w:rsid w:val="004E4FD4"/>
    <w:rsid w:val="004E531E"/>
    <w:rsid w:val="004E5696"/>
    <w:rsid w:val="004E5D5B"/>
    <w:rsid w:val="004E5E77"/>
    <w:rsid w:val="004E5FB5"/>
    <w:rsid w:val="004E60A4"/>
    <w:rsid w:val="004E61C3"/>
    <w:rsid w:val="004E669D"/>
    <w:rsid w:val="004E67D6"/>
    <w:rsid w:val="004E6879"/>
    <w:rsid w:val="004E6FFD"/>
    <w:rsid w:val="004E71AD"/>
    <w:rsid w:val="004E760F"/>
    <w:rsid w:val="004E7698"/>
    <w:rsid w:val="004E798F"/>
    <w:rsid w:val="004E7CD5"/>
    <w:rsid w:val="004E7DE6"/>
    <w:rsid w:val="004E7DF1"/>
    <w:rsid w:val="004E7E4C"/>
    <w:rsid w:val="004F0889"/>
    <w:rsid w:val="004F0967"/>
    <w:rsid w:val="004F09CD"/>
    <w:rsid w:val="004F0EB0"/>
    <w:rsid w:val="004F0F42"/>
    <w:rsid w:val="004F1012"/>
    <w:rsid w:val="004F128A"/>
    <w:rsid w:val="004F1502"/>
    <w:rsid w:val="004F161F"/>
    <w:rsid w:val="004F1BA9"/>
    <w:rsid w:val="004F1D96"/>
    <w:rsid w:val="004F2B60"/>
    <w:rsid w:val="004F2FEF"/>
    <w:rsid w:val="004F329D"/>
    <w:rsid w:val="004F3434"/>
    <w:rsid w:val="004F3BFE"/>
    <w:rsid w:val="004F3C95"/>
    <w:rsid w:val="004F3E78"/>
    <w:rsid w:val="004F3EEA"/>
    <w:rsid w:val="004F3F8D"/>
    <w:rsid w:val="004F4160"/>
    <w:rsid w:val="004F41A1"/>
    <w:rsid w:val="004F43CB"/>
    <w:rsid w:val="004F4490"/>
    <w:rsid w:val="004F4910"/>
    <w:rsid w:val="004F4994"/>
    <w:rsid w:val="004F4D21"/>
    <w:rsid w:val="004F4DFE"/>
    <w:rsid w:val="004F4E83"/>
    <w:rsid w:val="004F5089"/>
    <w:rsid w:val="004F50E7"/>
    <w:rsid w:val="004F51AA"/>
    <w:rsid w:val="004F520E"/>
    <w:rsid w:val="004F5443"/>
    <w:rsid w:val="004F54FA"/>
    <w:rsid w:val="004F58E8"/>
    <w:rsid w:val="004F5945"/>
    <w:rsid w:val="004F597A"/>
    <w:rsid w:val="004F5F72"/>
    <w:rsid w:val="004F6173"/>
    <w:rsid w:val="004F642D"/>
    <w:rsid w:val="004F662F"/>
    <w:rsid w:val="004F6DB8"/>
    <w:rsid w:val="004F72C8"/>
    <w:rsid w:val="004F7480"/>
    <w:rsid w:val="004F7652"/>
    <w:rsid w:val="004F77D8"/>
    <w:rsid w:val="004F785C"/>
    <w:rsid w:val="004F79A7"/>
    <w:rsid w:val="004F7B1A"/>
    <w:rsid w:val="004F7BE8"/>
    <w:rsid w:val="004F7BF6"/>
    <w:rsid w:val="004F7CC8"/>
    <w:rsid w:val="00500161"/>
    <w:rsid w:val="0050046E"/>
    <w:rsid w:val="00500510"/>
    <w:rsid w:val="005005D5"/>
    <w:rsid w:val="005007B6"/>
    <w:rsid w:val="00500AF6"/>
    <w:rsid w:val="00500CF6"/>
    <w:rsid w:val="005011E9"/>
    <w:rsid w:val="0050138B"/>
    <w:rsid w:val="0050208D"/>
    <w:rsid w:val="00502386"/>
    <w:rsid w:val="005025C3"/>
    <w:rsid w:val="00502720"/>
    <w:rsid w:val="00502735"/>
    <w:rsid w:val="00502915"/>
    <w:rsid w:val="00502B75"/>
    <w:rsid w:val="00502E9B"/>
    <w:rsid w:val="00502EE4"/>
    <w:rsid w:val="00502FE2"/>
    <w:rsid w:val="0050336B"/>
    <w:rsid w:val="00503913"/>
    <w:rsid w:val="00503E0B"/>
    <w:rsid w:val="00504036"/>
    <w:rsid w:val="00504130"/>
    <w:rsid w:val="005042AA"/>
    <w:rsid w:val="00504331"/>
    <w:rsid w:val="00504BE7"/>
    <w:rsid w:val="00504C40"/>
    <w:rsid w:val="00504E33"/>
    <w:rsid w:val="00504FCF"/>
    <w:rsid w:val="0050557D"/>
    <w:rsid w:val="00505AB1"/>
    <w:rsid w:val="00505D6A"/>
    <w:rsid w:val="00505DF0"/>
    <w:rsid w:val="00506261"/>
    <w:rsid w:val="00506992"/>
    <w:rsid w:val="00506DBC"/>
    <w:rsid w:val="00506F30"/>
    <w:rsid w:val="00506F50"/>
    <w:rsid w:val="00507816"/>
    <w:rsid w:val="00507CBC"/>
    <w:rsid w:val="00507DE8"/>
    <w:rsid w:val="00507DEF"/>
    <w:rsid w:val="00510588"/>
    <w:rsid w:val="00510599"/>
    <w:rsid w:val="00510CC7"/>
    <w:rsid w:val="00510F40"/>
    <w:rsid w:val="00511085"/>
    <w:rsid w:val="00511B58"/>
    <w:rsid w:val="0051258A"/>
    <w:rsid w:val="005126CE"/>
    <w:rsid w:val="00512708"/>
    <w:rsid w:val="00512B36"/>
    <w:rsid w:val="00512ED7"/>
    <w:rsid w:val="00513034"/>
    <w:rsid w:val="0051309D"/>
    <w:rsid w:val="005130E0"/>
    <w:rsid w:val="00513550"/>
    <w:rsid w:val="00513A28"/>
    <w:rsid w:val="00513D8B"/>
    <w:rsid w:val="00513E80"/>
    <w:rsid w:val="00514107"/>
    <w:rsid w:val="005147C4"/>
    <w:rsid w:val="00514B00"/>
    <w:rsid w:val="00514C36"/>
    <w:rsid w:val="00514CDE"/>
    <w:rsid w:val="00514E74"/>
    <w:rsid w:val="00514FA6"/>
    <w:rsid w:val="00515295"/>
    <w:rsid w:val="0051580F"/>
    <w:rsid w:val="00515C15"/>
    <w:rsid w:val="005161A9"/>
    <w:rsid w:val="005161F0"/>
    <w:rsid w:val="0051622C"/>
    <w:rsid w:val="00516B28"/>
    <w:rsid w:val="00516C3F"/>
    <w:rsid w:val="00517C06"/>
    <w:rsid w:val="00517D91"/>
    <w:rsid w:val="00517E86"/>
    <w:rsid w:val="005200E7"/>
    <w:rsid w:val="0052030F"/>
    <w:rsid w:val="00520400"/>
    <w:rsid w:val="005205E3"/>
    <w:rsid w:val="00520B15"/>
    <w:rsid w:val="005213EA"/>
    <w:rsid w:val="00521902"/>
    <w:rsid w:val="00521992"/>
    <w:rsid w:val="00522041"/>
    <w:rsid w:val="0052219C"/>
    <w:rsid w:val="005221F7"/>
    <w:rsid w:val="00522425"/>
    <w:rsid w:val="00522D13"/>
    <w:rsid w:val="00522E02"/>
    <w:rsid w:val="00522E3F"/>
    <w:rsid w:val="00522F28"/>
    <w:rsid w:val="00523305"/>
    <w:rsid w:val="00523A79"/>
    <w:rsid w:val="00523AE8"/>
    <w:rsid w:val="00523B2A"/>
    <w:rsid w:val="00523B4A"/>
    <w:rsid w:val="00523C75"/>
    <w:rsid w:val="005245DC"/>
    <w:rsid w:val="005246C6"/>
    <w:rsid w:val="00524702"/>
    <w:rsid w:val="00524B75"/>
    <w:rsid w:val="005250AA"/>
    <w:rsid w:val="00525212"/>
    <w:rsid w:val="00525549"/>
    <w:rsid w:val="005259A8"/>
    <w:rsid w:val="00525A88"/>
    <w:rsid w:val="00525A8D"/>
    <w:rsid w:val="00525AD3"/>
    <w:rsid w:val="00525FA4"/>
    <w:rsid w:val="00526061"/>
    <w:rsid w:val="0052616D"/>
    <w:rsid w:val="005266D3"/>
    <w:rsid w:val="00526827"/>
    <w:rsid w:val="00526B25"/>
    <w:rsid w:val="00526B5F"/>
    <w:rsid w:val="00526CA0"/>
    <w:rsid w:val="00526F95"/>
    <w:rsid w:val="0052750D"/>
    <w:rsid w:val="005300AA"/>
    <w:rsid w:val="0053026C"/>
    <w:rsid w:val="005304D0"/>
    <w:rsid w:val="00530AC2"/>
    <w:rsid w:val="005315E7"/>
    <w:rsid w:val="00531820"/>
    <w:rsid w:val="00531926"/>
    <w:rsid w:val="00531DED"/>
    <w:rsid w:val="005326DA"/>
    <w:rsid w:val="0053271F"/>
    <w:rsid w:val="005334BC"/>
    <w:rsid w:val="00533D20"/>
    <w:rsid w:val="00533FFF"/>
    <w:rsid w:val="00534371"/>
    <w:rsid w:val="00534450"/>
    <w:rsid w:val="0053446B"/>
    <w:rsid w:val="0053450F"/>
    <w:rsid w:val="0053461F"/>
    <w:rsid w:val="00534971"/>
    <w:rsid w:val="005349F3"/>
    <w:rsid w:val="00534B46"/>
    <w:rsid w:val="00534CFE"/>
    <w:rsid w:val="00534E2E"/>
    <w:rsid w:val="005350B5"/>
    <w:rsid w:val="00535256"/>
    <w:rsid w:val="005352E3"/>
    <w:rsid w:val="00535379"/>
    <w:rsid w:val="00535429"/>
    <w:rsid w:val="005356F8"/>
    <w:rsid w:val="005357D4"/>
    <w:rsid w:val="00535ECF"/>
    <w:rsid w:val="00535F32"/>
    <w:rsid w:val="0053616E"/>
    <w:rsid w:val="0053658D"/>
    <w:rsid w:val="0053674E"/>
    <w:rsid w:val="00536A8B"/>
    <w:rsid w:val="00536B9B"/>
    <w:rsid w:val="00537381"/>
    <w:rsid w:val="00537C24"/>
    <w:rsid w:val="00537D79"/>
    <w:rsid w:val="00537EC2"/>
    <w:rsid w:val="00540669"/>
    <w:rsid w:val="00540CA4"/>
    <w:rsid w:val="005410DD"/>
    <w:rsid w:val="005413C1"/>
    <w:rsid w:val="00541962"/>
    <w:rsid w:val="00541BDF"/>
    <w:rsid w:val="00541D93"/>
    <w:rsid w:val="00541EDE"/>
    <w:rsid w:val="0054210C"/>
    <w:rsid w:val="005423D4"/>
    <w:rsid w:val="005426A0"/>
    <w:rsid w:val="005427A1"/>
    <w:rsid w:val="0054282B"/>
    <w:rsid w:val="00542A3F"/>
    <w:rsid w:val="00542B1B"/>
    <w:rsid w:val="00543B4B"/>
    <w:rsid w:val="00543C43"/>
    <w:rsid w:val="0054428D"/>
    <w:rsid w:val="005448DC"/>
    <w:rsid w:val="0054490A"/>
    <w:rsid w:val="0054525B"/>
    <w:rsid w:val="00545405"/>
    <w:rsid w:val="00545B66"/>
    <w:rsid w:val="00545BE5"/>
    <w:rsid w:val="00545F99"/>
    <w:rsid w:val="00545FCB"/>
    <w:rsid w:val="00546160"/>
    <w:rsid w:val="00546174"/>
    <w:rsid w:val="0054641C"/>
    <w:rsid w:val="00546871"/>
    <w:rsid w:val="00546953"/>
    <w:rsid w:val="00546B04"/>
    <w:rsid w:val="00546DD6"/>
    <w:rsid w:val="005475CE"/>
    <w:rsid w:val="00547700"/>
    <w:rsid w:val="005478CD"/>
    <w:rsid w:val="00547C89"/>
    <w:rsid w:val="005501AC"/>
    <w:rsid w:val="0055057B"/>
    <w:rsid w:val="005506AD"/>
    <w:rsid w:val="00550826"/>
    <w:rsid w:val="005508B0"/>
    <w:rsid w:val="00550C5F"/>
    <w:rsid w:val="00551358"/>
    <w:rsid w:val="00551BFF"/>
    <w:rsid w:val="00552046"/>
    <w:rsid w:val="005525CC"/>
    <w:rsid w:val="005529CC"/>
    <w:rsid w:val="00552B9D"/>
    <w:rsid w:val="00552FB0"/>
    <w:rsid w:val="005532EF"/>
    <w:rsid w:val="0055330E"/>
    <w:rsid w:val="00553B6C"/>
    <w:rsid w:val="00553DD2"/>
    <w:rsid w:val="00553EC6"/>
    <w:rsid w:val="005542CB"/>
    <w:rsid w:val="005543B0"/>
    <w:rsid w:val="00554547"/>
    <w:rsid w:val="00554586"/>
    <w:rsid w:val="005549A4"/>
    <w:rsid w:val="00554B6A"/>
    <w:rsid w:val="00554D4D"/>
    <w:rsid w:val="00554F00"/>
    <w:rsid w:val="00555828"/>
    <w:rsid w:val="00555A5C"/>
    <w:rsid w:val="00555F84"/>
    <w:rsid w:val="00556261"/>
    <w:rsid w:val="00556275"/>
    <w:rsid w:val="00556429"/>
    <w:rsid w:val="00556617"/>
    <w:rsid w:val="005566D5"/>
    <w:rsid w:val="0055677E"/>
    <w:rsid w:val="00556B5D"/>
    <w:rsid w:val="005572DF"/>
    <w:rsid w:val="00557451"/>
    <w:rsid w:val="0055786A"/>
    <w:rsid w:val="005600BC"/>
    <w:rsid w:val="00560313"/>
    <w:rsid w:val="00560321"/>
    <w:rsid w:val="00560795"/>
    <w:rsid w:val="00560BE2"/>
    <w:rsid w:val="005615AE"/>
    <w:rsid w:val="00561623"/>
    <w:rsid w:val="00561771"/>
    <w:rsid w:val="0056187C"/>
    <w:rsid w:val="005618CF"/>
    <w:rsid w:val="00561C99"/>
    <w:rsid w:val="00561D4F"/>
    <w:rsid w:val="00561E97"/>
    <w:rsid w:val="00562007"/>
    <w:rsid w:val="00562E68"/>
    <w:rsid w:val="00562E79"/>
    <w:rsid w:val="00562EB9"/>
    <w:rsid w:val="00562FAE"/>
    <w:rsid w:val="00563486"/>
    <w:rsid w:val="005638E9"/>
    <w:rsid w:val="00563A6A"/>
    <w:rsid w:val="00564099"/>
    <w:rsid w:val="0056461B"/>
    <w:rsid w:val="0056481E"/>
    <w:rsid w:val="00564C4F"/>
    <w:rsid w:val="00564E4A"/>
    <w:rsid w:val="00565360"/>
    <w:rsid w:val="00565974"/>
    <w:rsid w:val="00565C6A"/>
    <w:rsid w:val="00565E0B"/>
    <w:rsid w:val="00565E61"/>
    <w:rsid w:val="00565F72"/>
    <w:rsid w:val="00566173"/>
    <w:rsid w:val="00566321"/>
    <w:rsid w:val="00566567"/>
    <w:rsid w:val="00566763"/>
    <w:rsid w:val="00566958"/>
    <w:rsid w:val="00566AB1"/>
    <w:rsid w:val="00566C1E"/>
    <w:rsid w:val="00566C49"/>
    <w:rsid w:val="0056727F"/>
    <w:rsid w:val="005672E0"/>
    <w:rsid w:val="0056760E"/>
    <w:rsid w:val="00567929"/>
    <w:rsid w:val="00567B7F"/>
    <w:rsid w:val="00567B97"/>
    <w:rsid w:val="00567CBB"/>
    <w:rsid w:val="005703DF"/>
    <w:rsid w:val="005709AA"/>
    <w:rsid w:val="00570B4A"/>
    <w:rsid w:val="00570EC5"/>
    <w:rsid w:val="00571122"/>
    <w:rsid w:val="00571284"/>
    <w:rsid w:val="00571E01"/>
    <w:rsid w:val="00571EA0"/>
    <w:rsid w:val="00571EDC"/>
    <w:rsid w:val="00571EF5"/>
    <w:rsid w:val="00572687"/>
    <w:rsid w:val="005728F0"/>
    <w:rsid w:val="005729B8"/>
    <w:rsid w:val="00572F82"/>
    <w:rsid w:val="005733E8"/>
    <w:rsid w:val="0057392D"/>
    <w:rsid w:val="005739F5"/>
    <w:rsid w:val="00573AFD"/>
    <w:rsid w:val="00573C39"/>
    <w:rsid w:val="00573F28"/>
    <w:rsid w:val="00574064"/>
    <w:rsid w:val="00574170"/>
    <w:rsid w:val="00574917"/>
    <w:rsid w:val="00574B69"/>
    <w:rsid w:val="00574BFF"/>
    <w:rsid w:val="005753F4"/>
    <w:rsid w:val="0057541D"/>
    <w:rsid w:val="00575A7D"/>
    <w:rsid w:val="00576375"/>
    <w:rsid w:val="00576839"/>
    <w:rsid w:val="00576B88"/>
    <w:rsid w:val="00576E13"/>
    <w:rsid w:val="00576F64"/>
    <w:rsid w:val="00577061"/>
    <w:rsid w:val="00577287"/>
    <w:rsid w:val="0057766E"/>
    <w:rsid w:val="0057774A"/>
    <w:rsid w:val="00577E12"/>
    <w:rsid w:val="00580343"/>
    <w:rsid w:val="005804B8"/>
    <w:rsid w:val="005808A2"/>
    <w:rsid w:val="005808C4"/>
    <w:rsid w:val="00580EF8"/>
    <w:rsid w:val="00581921"/>
    <w:rsid w:val="00581AD1"/>
    <w:rsid w:val="00581BA9"/>
    <w:rsid w:val="00581D87"/>
    <w:rsid w:val="00581EC3"/>
    <w:rsid w:val="005820B0"/>
    <w:rsid w:val="005822A2"/>
    <w:rsid w:val="00582410"/>
    <w:rsid w:val="00582A4B"/>
    <w:rsid w:val="00582BFA"/>
    <w:rsid w:val="00582CB3"/>
    <w:rsid w:val="0058313C"/>
    <w:rsid w:val="0058335B"/>
    <w:rsid w:val="005837FD"/>
    <w:rsid w:val="00583844"/>
    <w:rsid w:val="00583867"/>
    <w:rsid w:val="005840D7"/>
    <w:rsid w:val="005841D0"/>
    <w:rsid w:val="0058425B"/>
    <w:rsid w:val="00584423"/>
    <w:rsid w:val="00584575"/>
    <w:rsid w:val="005845F7"/>
    <w:rsid w:val="00584701"/>
    <w:rsid w:val="005848F4"/>
    <w:rsid w:val="00584AF2"/>
    <w:rsid w:val="00584D0A"/>
    <w:rsid w:val="00584DF5"/>
    <w:rsid w:val="00584E82"/>
    <w:rsid w:val="0058550B"/>
    <w:rsid w:val="00585591"/>
    <w:rsid w:val="00585A24"/>
    <w:rsid w:val="00586503"/>
    <w:rsid w:val="005865C4"/>
    <w:rsid w:val="00586609"/>
    <w:rsid w:val="0058675D"/>
    <w:rsid w:val="00586A44"/>
    <w:rsid w:val="00586AE7"/>
    <w:rsid w:val="00586B44"/>
    <w:rsid w:val="00586BA6"/>
    <w:rsid w:val="0058705E"/>
    <w:rsid w:val="00587310"/>
    <w:rsid w:val="0058734A"/>
    <w:rsid w:val="00587432"/>
    <w:rsid w:val="00587BD7"/>
    <w:rsid w:val="00587E68"/>
    <w:rsid w:val="0059004F"/>
    <w:rsid w:val="00590245"/>
    <w:rsid w:val="00590D60"/>
    <w:rsid w:val="0059131F"/>
    <w:rsid w:val="005913B4"/>
    <w:rsid w:val="00591965"/>
    <w:rsid w:val="00591C6B"/>
    <w:rsid w:val="00591EDD"/>
    <w:rsid w:val="00592010"/>
    <w:rsid w:val="005921AF"/>
    <w:rsid w:val="00592241"/>
    <w:rsid w:val="00592C8B"/>
    <w:rsid w:val="00592E13"/>
    <w:rsid w:val="005930BD"/>
    <w:rsid w:val="005933DE"/>
    <w:rsid w:val="00593542"/>
    <w:rsid w:val="00593BB4"/>
    <w:rsid w:val="0059460F"/>
    <w:rsid w:val="00594A1D"/>
    <w:rsid w:val="00594D4D"/>
    <w:rsid w:val="0059523A"/>
    <w:rsid w:val="005952D0"/>
    <w:rsid w:val="0059537F"/>
    <w:rsid w:val="00595419"/>
    <w:rsid w:val="005958EF"/>
    <w:rsid w:val="00595B60"/>
    <w:rsid w:val="00595FC8"/>
    <w:rsid w:val="0059618E"/>
    <w:rsid w:val="005963C3"/>
    <w:rsid w:val="0059645E"/>
    <w:rsid w:val="0059646D"/>
    <w:rsid w:val="005971CC"/>
    <w:rsid w:val="005971DF"/>
    <w:rsid w:val="005973B3"/>
    <w:rsid w:val="005974DF"/>
    <w:rsid w:val="00597C11"/>
    <w:rsid w:val="00597EFD"/>
    <w:rsid w:val="005A0765"/>
    <w:rsid w:val="005A0AFC"/>
    <w:rsid w:val="005A0B32"/>
    <w:rsid w:val="005A0BFB"/>
    <w:rsid w:val="005A0CC8"/>
    <w:rsid w:val="005A0E1F"/>
    <w:rsid w:val="005A16EC"/>
    <w:rsid w:val="005A1C3D"/>
    <w:rsid w:val="005A1C9F"/>
    <w:rsid w:val="005A1E82"/>
    <w:rsid w:val="005A2265"/>
    <w:rsid w:val="005A250D"/>
    <w:rsid w:val="005A2575"/>
    <w:rsid w:val="005A25B5"/>
    <w:rsid w:val="005A2B85"/>
    <w:rsid w:val="005A2D21"/>
    <w:rsid w:val="005A2E9C"/>
    <w:rsid w:val="005A3845"/>
    <w:rsid w:val="005A386C"/>
    <w:rsid w:val="005A3CFC"/>
    <w:rsid w:val="005A4029"/>
    <w:rsid w:val="005A4100"/>
    <w:rsid w:val="005A41FC"/>
    <w:rsid w:val="005A4472"/>
    <w:rsid w:val="005A47E2"/>
    <w:rsid w:val="005A4824"/>
    <w:rsid w:val="005A485F"/>
    <w:rsid w:val="005A4B9A"/>
    <w:rsid w:val="005A50F9"/>
    <w:rsid w:val="005A5114"/>
    <w:rsid w:val="005A5130"/>
    <w:rsid w:val="005A51BE"/>
    <w:rsid w:val="005A5C9E"/>
    <w:rsid w:val="005A61B4"/>
    <w:rsid w:val="005A62AF"/>
    <w:rsid w:val="005A6830"/>
    <w:rsid w:val="005A72F8"/>
    <w:rsid w:val="005A769C"/>
    <w:rsid w:val="005B01B8"/>
    <w:rsid w:val="005B03E0"/>
    <w:rsid w:val="005B0761"/>
    <w:rsid w:val="005B0B61"/>
    <w:rsid w:val="005B0C66"/>
    <w:rsid w:val="005B0FDD"/>
    <w:rsid w:val="005B14A3"/>
    <w:rsid w:val="005B16A3"/>
    <w:rsid w:val="005B17DF"/>
    <w:rsid w:val="005B1BB2"/>
    <w:rsid w:val="005B1C78"/>
    <w:rsid w:val="005B2171"/>
    <w:rsid w:val="005B2A8F"/>
    <w:rsid w:val="005B2B99"/>
    <w:rsid w:val="005B2EA9"/>
    <w:rsid w:val="005B30DC"/>
    <w:rsid w:val="005B31A5"/>
    <w:rsid w:val="005B32CE"/>
    <w:rsid w:val="005B33B9"/>
    <w:rsid w:val="005B3787"/>
    <w:rsid w:val="005B3A8A"/>
    <w:rsid w:val="005B3C54"/>
    <w:rsid w:val="005B3C80"/>
    <w:rsid w:val="005B4739"/>
    <w:rsid w:val="005B4771"/>
    <w:rsid w:val="005B47FE"/>
    <w:rsid w:val="005B486C"/>
    <w:rsid w:val="005B49FA"/>
    <w:rsid w:val="005B4BBF"/>
    <w:rsid w:val="005B4C69"/>
    <w:rsid w:val="005B4D2E"/>
    <w:rsid w:val="005B4DAF"/>
    <w:rsid w:val="005B516A"/>
    <w:rsid w:val="005B52CB"/>
    <w:rsid w:val="005B538A"/>
    <w:rsid w:val="005B5440"/>
    <w:rsid w:val="005B5529"/>
    <w:rsid w:val="005B5A05"/>
    <w:rsid w:val="005B5C29"/>
    <w:rsid w:val="005B5CDD"/>
    <w:rsid w:val="005B601E"/>
    <w:rsid w:val="005B609A"/>
    <w:rsid w:val="005B66EF"/>
    <w:rsid w:val="005B6DD0"/>
    <w:rsid w:val="005B6E41"/>
    <w:rsid w:val="005B716B"/>
    <w:rsid w:val="005B731A"/>
    <w:rsid w:val="005B76E0"/>
    <w:rsid w:val="005B7905"/>
    <w:rsid w:val="005B7CB9"/>
    <w:rsid w:val="005B7ED7"/>
    <w:rsid w:val="005B7F6F"/>
    <w:rsid w:val="005B7FB9"/>
    <w:rsid w:val="005C00E2"/>
    <w:rsid w:val="005C0240"/>
    <w:rsid w:val="005C0397"/>
    <w:rsid w:val="005C0C52"/>
    <w:rsid w:val="005C0E94"/>
    <w:rsid w:val="005C0FFD"/>
    <w:rsid w:val="005C11CF"/>
    <w:rsid w:val="005C125C"/>
    <w:rsid w:val="005C144B"/>
    <w:rsid w:val="005C172D"/>
    <w:rsid w:val="005C198D"/>
    <w:rsid w:val="005C1FEA"/>
    <w:rsid w:val="005C2150"/>
    <w:rsid w:val="005C22C6"/>
    <w:rsid w:val="005C2641"/>
    <w:rsid w:val="005C2CF0"/>
    <w:rsid w:val="005C2D8D"/>
    <w:rsid w:val="005C2DD3"/>
    <w:rsid w:val="005C3387"/>
    <w:rsid w:val="005C3747"/>
    <w:rsid w:val="005C386F"/>
    <w:rsid w:val="005C39EE"/>
    <w:rsid w:val="005C3CF5"/>
    <w:rsid w:val="005C3DE6"/>
    <w:rsid w:val="005C4080"/>
    <w:rsid w:val="005C433B"/>
    <w:rsid w:val="005C44E5"/>
    <w:rsid w:val="005C4599"/>
    <w:rsid w:val="005C45D1"/>
    <w:rsid w:val="005C474E"/>
    <w:rsid w:val="005C475B"/>
    <w:rsid w:val="005C4A92"/>
    <w:rsid w:val="005C4AA2"/>
    <w:rsid w:val="005C4B62"/>
    <w:rsid w:val="005C52EA"/>
    <w:rsid w:val="005C5A17"/>
    <w:rsid w:val="005C5CB0"/>
    <w:rsid w:val="005C5DDB"/>
    <w:rsid w:val="005C5EA7"/>
    <w:rsid w:val="005C5F50"/>
    <w:rsid w:val="005C5F92"/>
    <w:rsid w:val="005C5F96"/>
    <w:rsid w:val="005C6157"/>
    <w:rsid w:val="005C61F6"/>
    <w:rsid w:val="005C6236"/>
    <w:rsid w:val="005C625B"/>
    <w:rsid w:val="005C659C"/>
    <w:rsid w:val="005C69E0"/>
    <w:rsid w:val="005C6B91"/>
    <w:rsid w:val="005C6CC0"/>
    <w:rsid w:val="005C6D36"/>
    <w:rsid w:val="005C7319"/>
    <w:rsid w:val="005C73E5"/>
    <w:rsid w:val="005C749B"/>
    <w:rsid w:val="005C7E03"/>
    <w:rsid w:val="005D0196"/>
    <w:rsid w:val="005D02C2"/>
    <w:rsid w:val="005D03A1"/>
    <w:rsid w:val="005D05BD"/>
    <w:rsid w:val="005D0724"/>
    <w:rsid w:val="005D0EA2"/>
    <w:rsid w:val="005D10DF"/>
    <w:rsid w:val="005D1628"/>
    <w:rsid w:val="005D17A5"/>
    <w:rsid w:val="005D1889"/>
    <w:rsid w:val="005D18C0"/>
    <w:rsid w:val="005D1A76"/>
    <w:rsid w:val="005D1AB7"/>
    <w:rsid w:val="005D1B20"/>
    <w:rsid w:val="005D1D09"/>
    <w:rsid w:val="005D205E"/>
    <w:rsid w:val="005D26F5"/>
    <w:rsid w:val="005D273E"/>
    <w:rsid w:val="005D283B"/>
    <w:rsid w:val="005D2A9D"/>
    <w:rsid w:val="005D2CB7"/>
    <w:rsid w:val="005D2FD5"/>
    <w:rsid w:val="005D3099"/>
    <w:rsid w:val="005D32EC"/>
    <w:rsid w:val="005D38C5"/>
    <w:rsid w:val="005D3D87"/>
    <w:rsid w:val="005D3DD1"/>
    <w:rsid w:val="005D4102"/>
    <w:rsid w:val="005D41AD"/>
    <w:rsid w:val="005D41DD"/>
    <w:rsid w:val="005D424D"/>
    <w:rsid w:val="005D483D"/>
    <w:rsid w:val="005D49FB"/>
    <w:rsid w:val="005D4A6B"/>
    <w:rsid w:val="005D4AFA"/>
    <w:rsid w:val="005D4C4E"/>
    <w:rsid w:val="005D5AE1"/>
    <w:rsid w:val="005D5AEB"/>
    <w:rsid w:val="005D6201"/>
    <w:rsid w:val="005D6284"/>
    <w:rsid w:val="005D6658"/>
    <w:rsid w:val="005D6709"/>
    <w:rsid w:val="005D68E8"/>
    <w:rsid w:val="005D6AC7"/>
    <w:rsid w:val="005D6B7E"/>
    <w:rsid w:val="005D6B89"/>
    <w:rsid w:val="005D6CE9"/>
    <w:rsid w:val="005D6D08"/>
    <w:rsid w:val="005D6DAA"/>
    <w:rsid w:val="005D6F18"/>
    <w:rsid w:val="005D6FB8"/>
    <w:rsid w:val="005D727B"/>
    <w:rsid w:val="005D72B1"/>
    <w:rsid w:val="005D72BA"/>
    <w:rsid w:val="005D745D"/>
    <w:rsid w:val="005D75D2"/>
    <w:rsid w:val="005D7AAD"/>
    <w:rsid w:val="005D7EFF"/>
    <w:rsid w:val="005E0206"/>
    <w:rsid w:val="005E0729"/>
    <w:rsid w:val="005E08A6"/>
    <w:rsid w:val="005E0B0B"/>
    <w:rsid w:val="005E0BA4"/>
    <w:rsid w:val="005E0BDE"/>
    <w:rsid w:val="005E0CE4"/>
    <w:rsid w:val="005E1031"/>
    <w:rsid w:val="005E1532"/>
    <w:rsid w:val="005E1C97"/>
    <w:rsid w:val="005E1EEB"/>
    <w:rsid w:val="005E2015"/>
    <w:rsid w:val="005E2D23"/>
    <w:rsid w:val="005E2EA0"/>
    <w:rsid w:val="005E2F4D"/>
    <w:rsid w:val="005E3232"/>
    <w:rsid w:val="005E32D2"/>
    <w:rsid w:val="005E3558"/>
    <w:rsid w:val="005E360D"/>
    <w:rsid w:val="005E3969"/>
    <w:rsid w:val="005E3AD4"/>
    <w:rsid w:val="005E3B2A"/>
    <w:rsid w:val="005E400E"/>
    <w:rsid w:val="005E495E"/>
    <w:rsid w:val="005E4A4F"/>
    <w:rsid w:val="005E4CFD"/>
    <w:rsid w:val="005E513F"/>
    <w:rsid w:val="005E52F0"/>
    <w:rsid w:val="005E53C4"/>
    <w:rsid w:val="005E53EF"/>
    <w:rsid w:val="005E5694"/>
    <w:rsid w:val="005E584B"/>
    <w:rsid w:val="005E59CF"/>
    <w:rsid w:val="005E5D76"/>
    <w:rsid w:val="005E5DAC"/>
    <w:rsid w:val="005E5F6F"/>
    <w:rsid w:val="005E5FB3"/>
    <w:rsid w:val="005E6111"/>
    <w:rsid w:val="005E69F5"/>
    <w:rsid w:val="005E7314"/>
    <w:rsid w:val="005E7B2B"/>
    <w:rsid w:val="005E7B58"/>
    <w:rsid w:val="005E7D96"/>
    <w:rsid w:val="005E7F9B"/>
    <w:rsid w:val="005F04F1"/>
    <w:rsid w:val="005F0595"/>
    <w:rsid w:val="005F05DF"/>
    <w:rsid w:val="005F09B4"/>
    <w:rsid w:val="005F11A3"/>
    <w:rsid w:val="005F1231"/>
    <w:rsid w:val="005F1AE4"/>
    <w:rsid w:val="005F1C20"/>
    <w:rsid w:val="005F1D4D"/>
    <w:rsid w:val="005F1E7B"/>
    <w:rsid w:val="005F21AA"/>
    <w:rsid w:val="005F220A"/>
    <w:rsid w:val="005F229D"/>
    <w:rsid w:val="005F2700"/>
    <w:rsid w:val="005F2BC3"/>
    <w:rsid w:val="005F38D2"/>
    <w:rsid w:val="005F3A30"/>
    <w:rsid w:val="005F3CC4"/>
    <w:rsid w:val="005F41B4"/>
    <w:rsid w:val="005F41F3"/>
    <w:rsid w:val="005F4637"/>
    <w:rsid w:val="005F48C5"/>
    <w:rsid w:val="005F4940"/>
    <w:rsid w:val="005F4A8A"/>
    <w:rsid w:val="005F4C65"/>
    <w:rsid w:val="005F4D5F"/>
    <w:rsid w:val="005F5330"/>
    <w:rsid w:val="005F58D0"/>
    <w:rsid w:val="005F5D52"/>
    <w:rsid w:val="005F60E3"/>
    <w:rsid w:val="005F6240"/>
    <w:rsid w:val="005F6525"/>
    <w:rsid w:val="005F687B"/>
    <w:rsid w:val="005F6986"/>
    <w:rsid w:val="005F70B1"/>
    <w:rsid w:val="005F71A1"/>
    <w:rsid w:val="005F7314"/>
    <w:rsid w:val="005F7649"/>
    <w:rsid w:val="005F77EE"/>
    <w:rsid w:val="005F7990"/>
    <w:rsid w:val="005F7BF3"/>
    <w:rsid w:val="006001F7"/>
    <w:rsid w:val="0060031F"/>
    <w:rsid w:val="00600B9C"/>
    <w:rsid w:val="00601858"/>
    <w:rsid w:val="00601B28"/>
    <w:rsid w:val="00601DD1"/>
    <w:rsid w:val="00601E2F"/>
    <w:rsid w:val="006020D1"/>
    <w:rsid w:val="00602112"/>
    <w:rsid w:val="00602A2D"/>
    <w:rsid w:val="00602D19"/>
    <w:rsid w:val="00602EBE"/>
    <w:rsid w:val="00602EDE"/>
    <w:rsid w:val="00603013"/>
    <w:rsid w:val="00603463"/>
    <w:rsid w:val="00603727"/>
    <w:rsid w:val="0060407C"/>
    <w:rsid w:val="0060453F"/>
    <w:rsid w:val="00604F32"/>
    <w:rsid w:val="00604FC7"/>
    <w:rsid w:val="00605874"/>
    <w:rsid w:val="006059F0"/>
    <w:rsid w:val="00605A33"/>
    <w:rsid w:val="00605C2C"/>
    <w:rsid w:val="00606122"/>
    <w:rsid w:val="00606917"/>
    <w:rsid w:val="00606CAB"/>
    <w:rsid w:val="00606D76"/>
    <w:rsid w:val="0060715C"/>
    <w:rsid w:val="006071A1"/>
    <w:rsid w:val="0060732E"/>
    <w:rsid w:val="00607B41"/>
    <w:rsid w:val="00607F41"/>
    <w:rsid w:val="00607FB9"/>
    <w:rsid w:val="00610071"/>
    <w:rsid w:val="006107C5"/>
    <w:rsid w:val="0061089E"/>
    <w:rsid w:val="00610BDF"/>
    <w:rsid w:val="0061135F"/>
    <w:rsid w:val="00611398"/>
    <w:rsid w:val="006115D3"/>
    <w:rsid w:val="006121ED"/>
    <w:rsid w:val="00612760"/>
    <w:rsid w:val="006127BB"/>
    <w:rsid w:val="0061291D"/>
    <w:rsid w:val="00612B7F"/>
    <w:rsid w:val="00612DC3"/>
    <w:rsid w:val="00613110"/>
    <w:rsid w:val="006131D4"/>
    <w:rsid w:val="006133AC"/>
    <w:rsid w:val="0061372C"/>
    <w:rsid w:val="0061383D"/>
    <w:rsid w:val="00613B89"/>
    <w:rsid w:val="00613E14"/>
    <w:rsid w:val="006140E7"/>
    <w:rsid w:val="006151C2"/>
    <w:rsid w:val="006153A2"/>
    <w:rsid w:val="00615634"/>
    <w:rsid w:val="006157B7"/>
    <w:rsid w:val="006157C5"/>
    <w:rsid w:val="0061598E"/>
    <w:rsid w:val="00615B82"/>
    <w:rsid w:val="00615C9A"/>
    <w:rsid w:val="00616222"/>
    <w:rsid w:val="00616230"/>
    <w:rsid w:val="00616591"/>
    <w:rsid w:val="006169FC"/>
    <w:rsid w:val="006171C2"/>
    <w:rsid w:val="006173DC"/>
    <w:rsid w:val="006178AA"/>
    <w:rsid w:val="00617D06"/>
    <w:rsid w:val="00617F01"/>
    <w:rsid w:val="00620019"/>
    <w:rsid w:val="0062042A"/>
    <w:rsid w:val="00620511"/>
    <w:rsid w:val="00620548"/>
    <w:rsid w:val="0062081F"/>
    <w:rsid w:val="00620925"/>
    <w:rsid w:val="00620C2F"/>
    <w:rsid w:val="00620C94"/>
    <w:rsid w:val="00620D7E"/>
    <w:rsid w:val="0062104F"/>
    <w:rsid w:val="00621598"/>
    <w:rsid w:val="00621629"/>
    <w:rsid w:val="006218E1"/>
    <w:rsid w:val="00621DA1"/>
    <w:rsid w:val="00621E8B"/>
    <w:rsid w:val="00621F14"/>
    <w:rsid w:val="00622085"/>
    <w:rsid w:val="0062225D"/>
    <w:rsid w:val="006224F8"/>
    <w:rsid w:val="0062257D"/>
    <w:rsid w:val="0062263B"/>
    <w:rsid w:val="006226B4"/>
    <w:rsid w:val="00622A79"/>
    <w:rsid w:val="00622ACD"/>
    <w:rsid w:val="00622B29"/>
    <w:rsid w:val="00622B7A"/>
    <w:rsid w:val="00622E1B"/>
    <w:rsid w:val="006235CE"/>
    <w:rsid w:val="00623613"/>
    <w:rsid w:val="00623C37"/>
    <w:rsid w:val="00623DE5"/>
    <w:rsid w:val="00624395"/>
    <w:rsid w:val="00624401"/>
    <w:rsid w:val="00624469"/>
    <w:rsid w:val="006247E8"/>
    <w:rsid w:val="00624820"/>
    <w:rsid w:val="00624C23"/>
    <w:rsid w:val="00624DA5"/>
    <w:rsid w:val="00624F3A"/>
    <w:rsid w:val="00624FB6"/>
    <w:rsid w:val="00625018"/>
    <w:rsid w:val="006250D6"/>
    <w:rsid w:val="00625BEA"/>
    <w:rsid w:val="00625E13"/>
    <w:rsid w:val="00625F01"/>
    <w:rsid w:val="00625F9C"/>
    <w:rsid w:val="0062613E"/>
    <w:rsid w:val="00626BDF"/>
    <w:rsid w:val="00626E35"/>
    <w:rsid w:val="00626E49"/>
    <w:rsid w:val="00626F36"/>
    <w:rsid w:val="00627FB6"/>
    <w:rsid w:val="00630292"/>
    <w:rsid w:val="00630AE3"/>
    <w:rsid w:val="00630DED"/>
    <w:rsid w:val="00631114"/>
    <w:rsid w:val="0063118C"/>
    <w:rsid w:val="00631270"/>
    <w:rsid w:val="006312FE"/>
    <w:rsid w:val="0063146E"/>
    <w:rsid w:val="00631775"/>
    <w:rsid w:val="0063188E"/>
    <w:rsid w:val="00631B7A"/>
    <w:rsid w:val="0063282B"/>
    <w:rsid w:val="00632C1C"/>
    <w:rsid w:val="00632C71"/>
    <w:rsid w:val="00632DE7"/>
    <w:rsid w:val="00633183"/>
    <w:rsid w:val="006331ED"/>
    <w:rsid w:val="006336CF"/>
    <w:rsid w:val="00633719"/>
    <w:rsid w:val="00633741"/>
    <w:rsid w:val="006337E2"/>
    <w:rsid w:val="00633AC0"/>
    <w:rsid w:val="00633B71"/>
    <w:rsid w:val="00633DD5"/>
    <w:rsid w:val="00633E56"/>
    <w:rsid w:val="00633EC2"/>
    <w:rsid w:val="0063432A"/>
    <w:rsid w:val="00634650"/>
    <w:rsid w:val="0063492A"/>
    <w:rsid w:val="00634AF7"/>
    <w:rsid w:val="00634E0E"/>
    <w:rsid w:val="00634E50"/>
    <w:rsid w:val="00634EE2"/>
    <w:rsid w:val="00635281"/>
    <w:rsid w:val="00635402"/>
    <w:rsid w:val="006354FB"/>
    <w:rsid w:val="006359C8"/>
    <w:rsid w:val="0063619D"/>
    <w:rsid w:val="006361ED"/>
    <w:rsid w:val="00636490"/>
    <w:rsid w:val="006364C4"/>
    <w:rsid w:val="0063653B"/>
    <w:rsid w:val="00636635"/>
    <w:rsid w:val="0063705E"/>
    <w:rsid w:val="006370EF"/>
    <w:rsid w:val="00637285"/>
    <w:rsid w:val="00637395"/>
    <w:rsid w:val="00637918"/>
    <w:rsid w:val="0063795E"/>
    <w:rsid w:val="00637C71"/>
    <w:rsid w:val="00637E93"/>
    <w:rsid w:val="00637FE4"/>
    <w:rsid w:val="00640608"/>
    <w:rsid w:val="0064062A"/>
    <w:rsid w:val="006406C9"/>
    <w:rsid w:val="0064093B"/>
    <w:rsid w:val="00640F02"/>
    <w:rsid w:val="00641404"/>
    <w:rsid w:val="006416D2"/>
    <w:rsid w:val="0064174F"/>
    <w:rsid w:val="006418AE"/>
    <w:rsid w:val="00641B44"/>
    <w:rsid w:val="00641BE6"/>
    <w:rsid w:val="00641F06"/>
    <w:rsid w:val="00641F34"/>
    <w:rsid w:val="00641F90"/>
    <w:rsid w:val="0064215E"/>
    <w:rsid w:val="0064223A"/>
    <w:rsid w:val="00642267"/>
    <w:rsid w:val="006423BF"/>
    <w:rsid w:val="0064255A"/>
    <w:rsid w:val="006425C5"/>
    <w:rsid w:val="00642827"/>
    <w:rsid w:val="00642AD4"/>
    <w:rsid w:val="00642B10"/>
    <w:rsid w:val="00642C73"/>
    <w:rsid w:val="00642D59"/>
    <w:rsid w:val="00642E6F"/>
    <w:rsid w:val="0064319E"/>
    <w:rsid w:val="006432E7"/>
    <w:rsid w:val="006433B7"/>
    <w:rsid w:val="0064356E"/>
    <w:rsid w:val="00643994"/>
    <w:rsid w:val="00643B39"/>
    <w:rsid w:val="00643DB7"/>
    <w:rsid w:val="00643E6B"/>
    <w:rsid w:val="00644B64"/>
    <w:rsid w:val="00644CD9"/>
    <w:rsid w:val="00644D3F"/>
    <w:rsid w:val="006450CC"/>
    <w:rsid w:val="0064545A"/>
    <w:rsid w:val="006457DB"/>
    <w:rsid w:val="00645CDA"/>
    <w:rsid w:val="00645E49"/>
    <w:rsid w:val="006460F8"/>
    <w:rsid w:val="0064619D"/>
    <w:rsid w:val="00646486"/>
    <w:rsid w:val="00646CA4"/>
    <w:rsid w:val="00646CA5"/>
    <w:rsid w:val="00646EF7"/>
    <w:rsid w:val="00646FED"/>
    <w:rsid w:val="00647140"/>
    <w:rsid w:val="00647187"/>
    <w:rsid w:val="006473CF"/>
    <w:rsid w:val="00647A1A"/>
    <w:rsid w:val="00647A93"/>
    <w:rsid w:val="00647F4A"/>
    <w:rsid w:val="0065005D"/>
    <w:rsid w:val="0065007F"/>
    <w:rsid w:val="00650179"/>
    <w:rsid w:val="00650295"/>
    <w:rsid w:val="006506A5"/>
    <w:rsid w:val="00650763"/>
    <w:rsid w:val="00650781"/>
    <w:rsid w:val="00651878"/>
    <w:rsid w:val="00651A0A"/>
    <w:rsid w:val="00652041"/>
    <w:rsid w:val="00652453"/>
    <w:rsid w:val="0065272B"/>
    <w:rsid w:val="0065282B"/>
    <w:rsid w:val="00652C78"/>
    <w:rsid w:val="00652D88"/>
    <w:rsid w:val="006531F4"/>
    <w:rsid w:val="006533EC"/>
    <w:rsid w:val="006534A6"/>
    <w:rsid w:val="006534BD"/>
    <w:rsid w:val="0065368D"/>
    <w:rsid w:val="00653968"/>
    <w:rsid w:val="006539BD"/>
    <w:rsid w:val="00653B82"/>
    <w:rsid w:val="00653BAC"/>
    <w:rsid w:val="00653D05"/>
    <w:rsid w:val="006541B8"/>
    <w:rsid w:val="0065426E"/>
    <w:rsid w:val="00654449"/>
    <w:rsid w:val="0065444A"/>
    <w:rsid w:val="006547A9"/>
    <w:rsid w:val="0065485C"/>
    <w:rsid w:val="00654882"/>
    <w:rsid w:val="00654982"/>
    <w:rsid w:val="00654B5C"/>
    <w:rsid w:val="00654BA1"/>
    <w:rsid w:val="00654ED1"/>
    <w:rsid w:val="0065555B"/>
    <w:rsid w:val="006555F5"/>
    <w:rsid w:val="006556FB"/>
    <w:rsid w:val="006559B5"/>
    <w:rsid w:val="00655B8E"/>
    <w:rsid w:val="006565BD"/>
    <w:rsid w:val="00656658"/>
    <w:rsid w:val="00656BB9"/>
    <w:rsid w:val="00656C6F"/>
    <w:rsid w:val="00656CDC"/>
    <w:rsid w:val="00656DA6"/>
    <w:rsid w:val="00657181"/>
    <w:rsid w:val="0065733A"/>
    <w:rsid w:val="006574B5"/>
    <w:rsid w:val="006574C7"/>
    <w:rsid w:val="006578BD"/>
    <w:rsid w:val="00660011"/>
    <w:rsid w:val="00660117"/>
    <w:rsid w:val="0066087F"/>
    <w:rsid w:val="00660898"/>
    <w:rsid w:val="00660A99"/>
    <w:rsid w:val="00660DC8"/>
    <w:rsid w:val="006612D7"/>
    <w:rsid w:val="0066134E"/>
    <w:rsid w:val="006614CF"/>
    <w:rsid w:val="006619A6"/>
    <w:rsid w:val="00661A54"/>
    <w:rsid w:val="00661E26"/>
    <w:rsid w:val="00661F76"/>
    <w:rsid w:val="006622EE"/>
    <w:rsid w:val="0066231C"/>
    <w:rsid w:val="0066237E"/>
    <w:rsid w:val="006625D0"/>
    <w:rsid w:val="0066266B"/>
    <w:rsid w:val="00662E85"/>
    <w:rsid w:val="006632BF"/>
    <w:rsid w:val="0066348C"/>
    <w:rsid w:val="00663BE6"/>
    <w:rsid w:val="00663C5A"/>
    <w:rsid w:val="00663D10"/>
    <w:rsid w:val="00663FA2"/>
    <w:rsid w:val="0066420F"/>
    <w:rsid w:val="0066448E"/>
    <w:rsid w:val="006644BB"/>
    <w:rsid w:val="00664AB8"/>
    <w:rsid w:val="00664D2E"/>
    <w:rsid w:val="006652AA"/>
    <w:rsid w:val="0066569E"/>
    <w:rsid w:val="00665895"/>
    <w:rsid w:val="006658E5"/>
    <w:rsid w:val="00665C6A"/>
    <w:rsid w:val="00665D8D"/>
    <w:rsid w:val="00665FC3"/>
    <w:rsid w:val="006668C3"/>
    <w:rsid w:val="006672ED"/>
    <w:rsid w:val="0066740F"/>
    <w:rsid w:val="00667D6B"/>
    <w:rsid w:val="00670726"/>
    <w:rsid w:val="00670D66"/>
    <w:rsid w:val="006710FD"/>
    <w:rsid w:val="0067121B"/>
    <w:rsid w:val="00671366"/>
    <w:rsid w:val="0067148B"/>
    <w:rsid w:val="00671CAC"/>
    <w:rsid w:val="00671D33"/>
    <w:rsid w:val="006725C4"/>
    <w:rsid w:val="006728DB"/>
    <w:rsid w:val="00672B01"/>
    <w:rsid w:val="0067308B"/>
    <w:rsid w:val="006730FF"/>
    <w:rsid w:val="006734D9"/>
    <w:rsid w:val="0067378C"/>
    <w:rsid w:val="006740BD"/>
    <w:rsid w:val="00674292"/>
    <w:rsid w:val="00674363"/>
    <w:rsid w:val="006743D7"/>
    <w:rsid w:val="00674484"/>
    <w:rsid w:val="006746B0"/>
    <w:rsid w:val="00674DE9"/>
    <w:rsid w:val="00674E9F"/>
    <w:rsid w:val="006750E6"/>
    <w:rsid w:val="0067526D"/>
    <w:rsid w:val="006752DB"/>
    <w:rsid w:val="006759FB"/>
    <w:rsid w:val="00675B23"/>
    <w:rsid w:val="00675D02"/>
    <w:rsid w:val="006761B9"/>
    <w:rsid w:val="0067627A"/>
    <w:rsid w:val="00676332"/>
    <w:rsid w:val="006764FE"/>
    <w:rsid w:val="00676833"/>
    <w:rsid w:val="00676BDF"/>
    <w:rsid w:val="00676C34"/>
    <w:rsid w:val="006770DC"/>
    <w:rsid w:val="006771F0"/>
    <w:rsid w:val="00677A65"/>
    <w:rsid w:val="00677ADB"/>
    <w:rsid w:val="00677DCA"/>
    <w:rsid w:val="00677EC4"/>
    <w:rsid w:val="00677F14"/>
    <w:rsid w:val="0068005D"/>
    <w:rsid w:val="00680BE0"/>
    <w:rsid w:val="00680CC1"/>
    <w:rsid w:val="00680EA9"/>
    <w:rsid w:val="006810F3"/>
    <w:rsid w:val="0068189C"/>
    <w:rsid w:val="006818D5"/>
    <w:rsid w:val="0068194E"/>
    <w:rsid w:val="00681CD5"/>
    <w:rsid w:val="00681EC1"/>
    <w:rsid w:val="00682472"/>
    <w:rsid w:val="00682596"/>
    <w:rsid w:val="00682C92"/>
    <w:rsid w:val="0068333A"/>
    <w:rsid w:val="006833C3"/>
    <w:rsid w:val="0068374E"/>
    <w:rsid w:val="006837D3"/>
    <w:rsid w:val="0068388B"/>
    <w:rsid w:val="00683C90"/>
    <w:rsid w:val="00684480"/>
    <w:rsid w:val="006848DF"/>
    <w:rsid w:val="00684DCF"/>
    <w:rsid w:val="00685016"/>
    <w:rsid w:val="006850F1"/>
    <w:rsid w:val="00685262"/>
    <w:rsid w:val="0068547B"/>
    <w:rsid w:val="00685CE8"/>
    <w:rsid w:val="006866EC"/>
    <w:rsid w:val="00686889"/>
    <w:rsid w:val="006868E2"/>
    <w:rsid w:val="00686A09"/>
    <w:rsid w:val="00686B5C"/>
    <w:rsid w:val="00686C46"/>
    <w:rsid w:val="006871BB"/>
    <w:rsid w:val="006873F6"/>
    <w:rsid w:val="00687D8B"/>
    <w:rsid w:val="00687ED7"/>
    <w:rsid w:val="00687FF8"/>
    <w:rsid w:val="006904C8"/>
    <w:rsid w:val="00690BFB"/>
    <w:rsid w:val="00690F75"/>
    <w:rsid w:val="0069135D"/>
    <w:rsid w:val="00691522"/>
    <w:rsid w:val="006915A3"/>
    <w:rsid w:val="006917B7"/>
    <w:rsid w:val="00691C47"/>
    <w:rsid w:val="00691DDE"/>
    <w:rsid w:val="00691E1D"/>
    <w:rsid w:val="00692181"/>
    <w:rsid w:val="00692312"/>
    <w:rsid w:val="00692463"/>
    <w:rsid w:val="006924F7"/>
    <w:rsid w:val="00692721"/>
    <w:rsid w:val="00692D01"/>
    <w:rsid w:val="00692D13"/>
    <w:rsid w:val="006930C4"/>
    <w:rsid w:val="006931C4"/>
    <w:rsid w:val="006931E8"/>
    <w:rsid w:val="0069323E"/>
    <w:rsid w:val="00693DC9"/>
    <w:rsid w:val="00693E78"/>
    <w:rsid w:val="00694172"/>
    <w:rsid w:val="0069474E"/>
    <w:rsid w:val="00694937"/>
    <w:rsid w:val="00694A51"/>
    <w:rsid w:val="00694A97"/>
    <w:rsid w:val="00694C32"/>
    <w:rsid w:val="00694D59"/>
    <w:rsid w:val="0069519F"/>
    <w:rsid w:val="006951DE"/>
    <w:rsid w:val="0069590F"/>
    <w:rsid w:val="00695C39"/>
    <w:rsid w:val="00695CAF"/>
    <w:rsid w:val="00695D7D"/>
    <w:rsid w:val="00695F65"/>
    <w:rsid w:val="00696670"/>
    <w:rsid w:val="006968FE"/>
    <w:rsid w:val="00696F06"/>
    <w:rsid w:val="0069708D"/>
    <w:rsid w:val="0069738C"/>
    <w:rsid w:val="00697586"/>
    <w:rsid w:val="00697719"/>
    <w:rsid w:val="00697926"/>
    <w:rsid w:val="00697930"/>
    <w:rsid w:val="00697E29"/>
    <w:rsid w:val="006A0011"/>
    <w:rsid w:val="006A02F7"/>
    <w:rsid w:val="006A0466"/>
    <w:rsid w:val="006A047E"/>
    <w:rsid w:val="006A0494"/>
    <w:rsid w:val="006A05F1"/>
    <w:rsid w:val="006A0773"/>
    <w:rsid w:val="006A08AD"/>
    <w:rsid w:val="006A0B4A"/>
    <w:rsid w:val="006A0BFF"/>
    <w:rsid w:val="006A0CEB"/>
    <w:rsid w:val="006A0FB8"/>
    <w:rsid w:val="006A136C"/>
    <w:rsid w:val="006A17D3"/>
    <w:rsid w:val="006A18F9"/>
    <w:rsid w:val="006A1DBA"/>
    <w:rsid w:val="006A1ED1"/>
    <w:rsid w:val="006A20D3"/>
    <w:rsid w:val="006A2191"/>
    <w:rsid w:val="006A230D"/>
    <w:rsid w:val="006A24AF"/>
    <w:rsid w:val="006A2609"/>
    <w:rsid w:val="006A26A3"/>
    <w:rsid w:val="006A28BF"/>
    <w:rsid w:val="006A3253"/>
    <w:rsid w:val="006A3321"/>
    <w:rsid w:val="006A3822"/>
    <w:rsid w:val="006A3907"/>
    <w:rsid w:val="006A3D63"/>
    <w:rsid w:val="006A431C"/>
    <w:rsid w:val="006A4328"/>
    <w:rsid w:val="006A44CC"/>
    <w:rsid w:val="006A4604"/>
    <w:rsid w:val="006A4726"/>
    <w:rsid w:val="006A47BF"/>
    <w:rsid w:val="006A4939"/>
    <w:rsid w:val="006A49BD"/>
    <w:rsid w:val="006A4E12"/>
    <w:rsid w:val="006A519F"/>
    <w:rsid w:val="006A5391"/>
    <w:rsid w:val="006A59C5"/>
    <w:rsid w:val="006A5A2D"/>
    <w:rsid w:val="006A5ACC"/>
    <w:rsid w:val="006A5B55"/>
    <w:rsid w:val="006A5C4B"/>
    <w:rsid w:val="006A5F53"/>
    <w:rsid w:val="006A60CD"/>
    <w:rsid w:val="006A67F0"/>
    <w:rsid w:val="006A6878"/>
    <w:rsid w:val="006A688F"/>
    <w:rsid w:val="006A6B60"/>
    <w:rsid w:val="006A6BB4"/>
    <w:rsid w:val="006A6BC1"/>
    <w:rsid w:val="006A6CFD"/>
    <w:rsid w:val="006A6DC6"/>
    <w:rsid w:val="006A7319"/>
    <w:rsid w:val="006A7AB5"/>
    <w:rsid w:val="006A7C8B"/>
    <w:rsid w:val="006A7CC3"/>
    <w:rsid w:val="006B02D0"/>
    <w:rsid w:val="006B0464"/>
    <w:rsid w:val="006B092D"/>
    <w:rsid w:val="006B0D6D"/>
    <w:rsid w:val="006B0FC3"/>
    <w:rsid w:val="006B1491"/>
    <w:rsid w:val="006B1645"/>
    <w:rsid w:val="006B1700"/>
    <w:rsid w:val="006B17B7"/>
    <w:rsid w:val="006B1A74"/>
    <w:rsid w:val="006B1B05"/>
    <w:rsid w:val="006B1B27"/>
    <w:rsid w:val="006B1C24"/>
    <w:rsid w:val="006B206D"/>
    <w:rsid w:val="006B2218"/>
    <w:rsid w:val="006B27B6"/>
    <w:rsid w:val="006B2A03"/>
    <w:rsid w:val="006B2A3B"/>
    <w:rsid w:val="006B2AEB"/>
    <w:rsid w:val="006B2F02"/>
    <w:rsid w:val="006B3104"/>
    <w:rsid w:val="006B3407"/>
    <w:rsid w:val="006B34CF"/>
    <w:rsid w:val="006B3641"/>
    <w:rsid w:val="006B369B"/>
    <w:rsid w:val="006B3D88"/>
    <w:rsid w:val="006B4162"/>
    <w:rsid w:val="006B41B6"/>
    <w:rsid w:val="006B47D1"/>
    <w:rsid w:val="006B4FB7"/>
    <w:rsid w:val="006B5050"/>
    <w:rsid w:val="006B56AA"/>
    <w:rsid w:val="006B5AA8"/>
    <w:rsid w:val="006B5AD7"/>
    <w:rsid w:val="006B5C37"/>
    <w:rsid w:val="006B5E25"/>
    <w:rsid w:val="006B5FCB"/>
    <w:rsid w:val="006B641B"/>
    <w:rsid w:val="006B6F21"/>
    <w:rsid w:val="006B72A2"/>
    <w:rsid w:val="006B72C4"/>
    <w:rsid w:val="006B749A"/>
    <w:rsid w:val="006B7B68"/>
    <w:rsid w:val="006B7C54"/>
    <w:rsid w:val="006B7D1E"/>
    <w:rsid w:val="006B7DAF"/>
    <w:rsid w:val="006B7FDA"/>
    <w:rsid w:val="006C0034"/>
    <w:rsid w:val="006C0223"/>
    <w:rsid w:val="006C035D"/>
    <w:rsid w:val="006C0365"/>
    <w:rsid w:val="006C0C7F"/>
    <w:rsid w:val="006C0DD9"/>
    <w:rsid w:val="006C0E1E"/>
    <w:rsid w:val="006C0ED3"/>
    <w:rsid w:val="006C0FE6"/>
    <w:rsid w:val="006C134A"/>
    <w:rsid w:val="006C1AF6"/>
    <w:rsid w:val="006C1CC1"/>
    <w:rsid w:val="006C1E23"/>
    <w:rsid w:val="006C206A"/>
    <w:rsid w:val="006C2358"/>
    <w:rsid w:val="006C2782"/>
    <w:rsid w:val="006C27A5"/>
    <w:rsid w:val="006C2829"/>
    <w:rsid w:val="006C29B4"/>
    <w:rsid w:val="006C2BB4"/>
    <w:rsid w:val="006C2C1C"/>
    <w:rsid w:val="006C2D04"/>
    <w:rsid w:val="006C2D05"/>
    <w:rsid w:val="006C2F03"/>
    <w:rsid w:val="006C2FE7"/>
    <w:rsid w:val="006C3107"/>
    <w:rsid w:val="006C3284"/>
    <w:rsid w:val="006C32A4"/>
    <w:rsid w:val="006C3645"/>
    <w:rsid w:val="006C39E3"/>
    <w:rsid w:val="006C4A5E"/>
    <w:rsid w:val="006C4C2C"/>
    <w:rsid w:val="006C4D4B"/>
    <w:rsid w:val="006C54A6"/>
    <w:rsid w:val="006C5BAA"/>
    <w:rsid w:val="006C5FC2"/>
    <w:rsid w:val="006C6067"/>
    <w:rsid w:val="006C607E"/>
    <w:rsid w:val="006C632D"/>
    <w:rsid w:val="006C63ED"/>
    <w:rsid w:val="006C6467"/>
    <w:rsid w:val="006C6604"/>
    <w:rsid w:val="006C6B61"/>
    <w:rsid w:val="006C6C24"/>
    <w:rsid w:val="006C6F9A"/>
    <w:rsid w:val="006C7B56"/>
    <w:rsid w:val="006C7DAB"/>
    <w:rsid w:val="006D0128"/>
    <w:rsid w:val="006D01C2"/>
    <w:rsid w:val="006D04E4"/>
    <w:rsid w:val="006D06D7"/>
    <w:rsid w:val="006D0A8F"/>
    <w:rsid w:val="006D105D"/>
    <w:rsid w:val="006D1302"/>
    <w:rsid w:val="006D1EBB"/>
    <w:rsid w:val="006D20A5"/>
    <w:rsid w:val="006D21C6"/>
    <w:rsid w:val="006D2260"/>
    <w:rsid w:val="006D22C2"/>
    <w:rsid w:val="006D23D4"/>
    <w:rsid w:val="006D25DE"/>
    <w:rsid w:val="006D2760"/>
    <w:rsid w:val="006D2874"/>
    <w:rsid w:val="006D28E1"/>
    <w:rsid w:val="006D2A25"/>
    <w:rsid w:val="006D2BC9"/>
    <w:rsid w:val="006D2DED"/>
    <w:rsid w:val="006D2E63"/>
    <w:rsid w:val="006D2E85"/>
    <w:rsid w:val="006D2EBE"/>
    <w:rsid w:val="006D3024"/>
    <w:rsid w:val="006D3027"/>
    <w:rsid w:val="006D323F"/>
    <w:rsid w:val="006D35CE"/>
    <w:rsid w:val="006D3722"/>
    <w:rsid w:val="006D3729"/>
    <w:rsid w:val="006D3868"/>
    <w:rsid w:val="006D391D"/>
    <w:rsid w:val="006D3BDB"/>
    <w:rsid w:val="006D3DD1"/>
    <w:rsid w:val="006D3E9B"/>
    <w:rsid w:val="006D4131"/>
    <w:rsid w:val="006D4221"/>
    <w:rsid w:val="006D4461"/>
    <w:rsid w:val="006D4A3A"/>
    <w:rsid w:val="006D4B7E"/>
    <w:rsid w:val="006D4D28"/>
    <w:rsid w:val="006D4E9E"/>
    <w:rsid w:val="006D4F71"/>
    <w:rsid w:val="006D51AE"/>
    <w:rsid w:val="006D532B"/>
    <w:rsid w:val="006D5BB8"/>
    <w:rsid w:val="006D5DC9"/>
    <w:rsid w:val="006D5EE0"/>
    <w:rsid w:val="006D5FC5"/>
    <w:rsid w:val="006D6342"/>
    <w:rsid w:val="006D6492"/>
    <w:rsid w:val="006D6987"/>
    <w:rsid w:val="006D6A12"/>
    <w:rsid w:val="006D6A42"/>
    <w:rsid w:val="006D6CE7"/>
    <w:rsid w:val="006D6E42"/>
    <w:rsid w:val="006D7311"/>
    <w:rsid w:val="006D7335"/>
    <w:rsid w:val="006D73AD"/>
    <w:rsid w:val="006D7893"/>
    <w:rsid w:val="006D7CE3"/>
    <w:rsid w:val="006E03DF"/>
    <w:rsid w:val="006E08BA"/>
    <w:rsid w:val="006E0BF8"/>
    <w:rsid w:val="006E0DB5"/>
    <w:rsid w:val="006E0F2D"/>
    <w:rsid w:val="006E0FE2"/>
    <w:rsid w:val="006E13B9"/>
    <w:rsid w:val="006E13E5"/>
    <w:rsid w:val="006E1522"/>
    <w:rsid w:val="006E1D0E"/>
    <w:rsid w:val="006E2138"/>
    <w:rsid w:val="006E241D"/>
    <w:rsid w:val="006E289F"/>
    <w:rsid w:val="006E2B12"/>
    <w:rsid w:val="006E2E39"/>
    <w:rsid w:val="006E2EF0"/>
    <w:rsid w:val="006E3082"/>
    <w:rsid w:val="006E322D"/>
    <w:rsid w:val="006E3BF0"/>
    <w:rsid w:val="006E3F32"/>
    <w:rsid w:val="006E44AB"/>
    <w:rsid w:val="006E457A"/>
    <w:rsid w:val="006E461A"/>
    <w:rsid w:val="006E482C"/>
    <w:rsid w:val="006E499E"/>
    <w:rsid w:val="006E4F75"/>
    <w:rsid w:val="006E5407"/>
    <w:rsid w:val="006E5C7A"/>
    <w:rsid w:val="006E5C90"/>
    <w:rsid w:val="006E670C"/>
    <w:rsid w:val="006E683C"/>
    <w:rsid w:val="006E693E"/>
    <w:rsid w:val="006E6D94"/>
    <w:rsid w:val="006E72E8"/>
    <w:rsid w:val="006E73C7"/>
    <w:rsid w:val="006E742B"/>
    <w:rsid w:val="006E74D6"/>
    <w:rsid w:val="006E7A89"/>
    <w:rsid w:val="006F025A"/>
    <w:rsid w:val="006F031D"/>
    <w:rsid w:val="006F111A"/>
    <w:rsid w:val="006F15A3"/>
    <w:rsid w:val="006F2154"/>
    <w:rsid w:val="006F2498"/>
    <w:rsid w:val="006F2603"/>
    <w:rsid w:val="006F2E45"/>
    <w:rsid w:val="006F325C"/>
    <w:rsid w:val="006F345C"/>
    <w:rsid w:val="006F3503"/>
    <w:rsid w:val="006F351C"/>
    <w:rsid w:val="006F3D6B"/>
    <w:rsid w:val="006F3EA4"/>
    <w:rsid w:val="006F3F60"/>
    <w:rsid w:val="006F4199"/>
    <w:rsid w:val="006F4401"/>
    <w:rsid w:val="006F4890"/>
    <w:rsid w:val="006F4AE3"/>
    <w:rsid w:val="006F4C4E"/>
    <w:rsid w:val="006F4FBE"/>
    <w:rsid w:val="006F5265"/>
    <w:rsid w:val="006F5B4B"/>
    <w:rsid w:val="006F5E17"/>
    <w:rsid w:val="006F5F7C"/>
    <w:rsid w:val="006F65A1"/>
    <w:rsid w:val="006F6604"/>
    <w:rsid w:val="006F672E"/>
    <w:rsid w:val="006F6882"/>
    <w:rsid w:val="006F6B5B"/>
    <w:rsid w:val="006F774A"/>
    <w:rsid w:val="006F7797"/>
    <w:rsid w:val="006F7A46"/>
    <w:rsid w:val="006F7FC9"/>
    <w:rsid w:val="007000C4"/>
    <w:rsid w:val="00700151"/>
    <w:rsid w:val="007002FA"/>
    <w:rsid w:val="00700760"/>
    <w:rsid w:val="00700935"/>
    <w:rsid w:val="00700B05"/>
    <w:rsid w:val="00700BBE"/>
    <w:rsid w:val="00700BEC"/>
    <w:rsid w:val="00700C8D"/>
    <w:rsid w:val="00700CBC"/>
    <w:rsid w:val="00700CE7"/>
    <w:rsid w:val="00700D44"/>
    <w:rsid w:val="00700D8A"/>
    <w:rsid w:val="00701551"/>
    <w:rsid w:val="00701630"/>
    <w:rsid w:val="0070164F"/>
    <w:rsid w:val="00701860"/>
    <w:rsid w:val="007022E8"/>
    <w:rsid w:val="0070304C"/>
    <w:rsid w:val="00703293"/>
    <w:rsid w:val="00703414"/>
    <w:rsid w:val="00703678"/>
    <w:rsid w:val="0070422E"/>
    <w:rsid w:val="00704549"/>
    <w:rsid w:val="00704A07"/>
    <w:rsid w:val="00704D84"/>
    <w:rsid w:val="00705070"/>
    <w:rsid w:val="00705156"/>
    <w:rsid w:val="0070539F"/>
    <w:rsid w:val="007053C8"/>
    <w:rsid w:val="007055AC"/>
    <w:rsid w:val="00705BB9"/>
    <w:rsid w:val="00705EC4"/>
    <w:rsid w:val="00705F53"/>
    <w:rsid w:val="007060B0"/>
    <w:rsid w:val="0070622E"/>
    <w:rsid w:val="00706AC0"/>
    <w:rsid w:val="00706BCA"/>
    <w:rsid w:val="00706D0F"/>
    <w:rsid w:val="00706DDA"/>
    <w:rsid w:val="00706E52"/>
    <w:rsid w:val="00706E5F"/>
    <w:rsid w:val="007072A7"/>
    <w:rsid w:val="00707327"/>
    <w:rsid w:val="007076BF"/>
    <w:rsid w:val="007079C7"/>
    <w:rsid w:val="007079F7"/>
    <w:rsid w:val="0071002A"/>
    <w:rsid w:val="00710102"/>
    <w:rsid w:val="00710194"/>
    <w:rsid w:val="007102FA"/>
    <w:rsid w:val="0071030B"/>
    <w:rsid w:val="007103E1"/>
    <w:rsid w:val="00710455"/>
    <w:rsid w:val="007105CA"/>
    <w:rsid w:val="007105F2"/>
    <w:rsid w:val="00710705"/>
    <w:rsid w:val="00710B51"/>
    <w:rsid w:val="00710CEA"/>
    <w:rsid w:val="00710F4E"/>
    <w:rsid w:val="00711040"/>
    <w:rsid w:val="007110AF"/>
    <w:rsid w:val="00711367"/>
    <w:rsid w:val="007114F7"/>
    <w:rsid w:val="007118F8"/>
    <w:rsid w:val="0071252E"/>
    <w:rsid w:val="007125A9"/>
    <w:rsid w:val="0071260C"/>
    <w:rsid w:val="00712628"/>
    <w:rsid w:val="007126D5"/>
    <w:rsid w:val="00712A2F"/>
    <w:rsid w:val="00712B2F"/>
    <w:rsid w:val="00712D1C"/>
    <w:rsid w:val="00712DCD"/>
    <w:rsid w:val="00712EA3"/>
    <w:rsid w:val="00712F74"/>
    <w:rsid w:val="00713412"/>
    <w:rsid w:val="00713CC3"/>
    <w:rsid w:val="00713F1D"/>
    <w:rsid w:val="00713F53"/>
    <w:rsid w:val="00713F7D"/>
    <w:rsid w:val="0071411F"/>
    <w:rsid w:val="007146E7"/>
    <w:rsid w:val="00714897"/>
    <w:rsid w:val="00714C90"/>
    <w:rsid w:val="00714D13"/>
    <w:rsid w:val="00715306"/>
    <w:rsid w:val="00715959"/>
    <w:rsid w:val="00715B91"/>
    <w:rsid w:val="00715BBF"/>
    <w:rsid w:val="00715BD3"/>
    <w:rsid w:val="00715F18"/>
    <w:rsid w:val="00715FE6"/>
    <w:rsid w:val="00715FEB"/>
    <w:rsid w:val="0071604A"/>
    <w:rsid w:val="0071632A"/>
    <w:rsid w:val="00716436"/>
    <w:rsid w:val="0071671C"/>
    <w:rsid w:val="007170AF"/>
    <w:rsid w:val="00717401"/>
    <w:rsid w:val="00717402"/>
    <w:rsid w:val="007176CC"/>
    <w:rsid w:val="007178A1"/>
    <w:rsid w:val="00717906"/>
    <w:rsid w:val="00717A7F"/>
    <w:rsid w:val="00717C46"/>
    <w:rsid w:val="0072010A"/>
    <w:rsid w:val="00720127"/>
    <w:rsid w:val="007208F0"/>
    <w:rsid w:val="00720F5C"/>
    <w:rsid w:val="0072105B"/>
    <w:rsid w:val="00721534"/>
    <w:rsid w:val="00721559"/>
    <w:rsid w:val="00721B8F"/>
    <w:rsid w:val="00721DD0"/>
    <w:rsid w:val="00721F71"/>
    <w:rsid w:val="0072245B"/>
    <w:rsid w:val="00722641"/>
    <w:rsid w:val="007226BC"/>
    <w:rsid w:val="007227CB"/>
    <w:rsid w:val="00722818"/>
    <w:rsid w:val="00722DDD"/>
    <w:rsid w:val="00722E2D"/>
    <w:rsid w:val="00722E86"/>
    <w:rsid w:val="00723143"/>
    <w:rsid w:val="0072343E"/>
    <w:rsid w:val="00723999"/>
    <w:rsid w:val="00723CB7"/>
    <w:rsid w:val="00724616"/>
    <w:rsid w:val="00724855"/>
    <w:rsid w:val="00724A1A"/>
    <w:rsid w:val="007250EE"/>
    <w:rsid w:val="007258EF"/>
    <w:rsid w:val="007259A9"/>
    <w:rsid w:val="007259AC"/>
    <w:rsid w:val="00725E9D"/>
    <w:rsid w:val="00725FB2"/>
    <w:rsid w:val="00726060"/>
    <w:rsid w:val="0072623F"/>
    <w:rsid w:val="00726566"/>
    <w:rsid w:val="00726571"/>
    <w:rsid w:val="007265EB"/>
    <w:rsid w:val="007265F9"/>
    <w:rsid w:val="00726736"/>
    <w:rsid w:val="00726952"/>
    <w:rsid w:val="00726A6F"/>
    <w:rsid w:val="00726F31"/>
    <w:rsid w:val="00727104"/>
    <w:rsid w:val="00727849"/>
    <w:rsid w:val="007279D5"/>
    <w:rsid w:val="00730D53"/>
    <w:rsid w:val="007311C0"/>
    <w:rsid w:val="00731383"/>
    <w:rsid w:val="00731614"/>
    <w:rsid w:val="00731816"/>
    <w:rsid w:val="00731B4C"/>
    <w:rsid w:val="00731E5A"/>
    <w:rsid w:val="007320FA"/>
    <w:rsid w:val="00732139"/>
    <w:rsid w:val="00732460"/>
    <w:rsid w:val="007325F6"/>
    <w:rsid w:val="0073267F"/>
    <w:rsid w:val="007328E5"/>
    <w:rsid w:val="00732A53"/>
    <w:rsid w:val="00732D35"/>
    <w:rsid w:val="00733299"/>
    <w:rsid w:val="0073346E"/>
    <w:rsid w:val="007337EE"/>
    <w:rsid w:val="00733C1B"/>
    <w:rsid w:val="00733CF1"/>
    <w:rsid w:val="00733DEC"/>
    <w:rsid w:val="00734276"/>
    <w:rsid w:val="007342D8"/>
    <w:rsid w:val="007342F6"/>
    <w:rsid w:val="00734791"/>
    <w:rsid w:val="00734948"/>
    <w:rsid w:val="00734A43"/>
    <w:rsid w:val="00734DA5"/>
    <w:rsid w:val="007350E2"/>
    <w:rsid w:val="00735129"/>
    <w:rsid w:val="007352CD"/>
    <w:rsid w:val="00735494"/>
    <w:rsid w:val="00735981"/>
    <w:rsid w:val="00736235"/>
    <w:rsid w:val="00736399"/>
    <w:rsid w:val="00736789"/>
    <w:rsid w:val="007368EC"/>
    <w:rsid w:val="0073696E"/>
    <w:rsid w:val="007369DE"/>
    <w:rsid w:val="0073705D"/>
    <w:rsid w:val="00737267"/>
    <w:rsid w:val="00737B32"/>
    <w:rsid w:val="0074002D"/>
    <w:rsid w:val="00740323"/>
    <w:rsid w:val="00740379"/>
    <w:rsid w:val="00740434"/>
    <w:rsid w:val="00740846"/>
    <w:rsid w:val="0074095D"/>
    <w:rsid w:val="00740DBA"/>
    <w:rsid w:val="0074115A"/>
    <w:rsid w:val="007411A8"/>
    <w:rsid w:val="00741495"/>
    <w:rsid w:val="007415AA"/>
    <w:rsid w:val="00741A71"/>
    <w:rsid w:val="00741FDD"/>
    <w:rsid w:val="007421DA"/>
    <w:rsid w:val="007423B6"/>
    <w:rsid w:val="00742561"/>
    <w:rsid w:val="00742705"/>
    <w:rsid w:val="00742858"/>
    <w:rsid w:val="00742C1C"/>
    <w:rsid w:val="00742C35"/>
    <w:rsid w:val="00742F25"/>
    <w:rsid w:val="007432DD"/>
    <w:rsid w:val="00743304"/>
    <w:rsid w:val="00743775"/>
    <w:rsid w:val="007438F4"/>
    <w:rsid w:val="00743DE5"/>
    <w:rsid w:val="0074456D"/>
    <w:rsid w:val="007445BE"/>
    <w:rsid w:val="00744A70"/>
    <w:rsid w:val="00744CF5"/>
    <w:rsid w:val="0074567F"/>
    <w:rsid w:val="00745810"/>
    <w:rsid w:val="00745F69"/>
    <w:rsid w:val="00745FCC"/>
    <w:rsid w:val="00746008"/>
    <w:rsid w:val="007460A7"/>
    <w:rsid w:val="00746143"/>
    <w:rsid w:val="007464F1"/>
    <w:rsid w:val="0074675C"/>
    <w:rsid w:val="00746888"/>
    <w:rsid w:val="00746D32"/>
    <w:rsid w:val="00747A24"/>
    <w:rsid w:val="00747DA6"/>
    <w:rsid w:val="00747FE5"/>
    <w:rsid w:val="0075070A"/>
    <w:rsid w:val="00750F4C"/>
    <w:rsid w:val="0075108D"/>
    <w:rsid w:val="00751120"/>
    <w:rsid w:val="00751509"/>
    <w:rsid w:val="00751B95"/>
    <w:rsid w:val="00751E3F"/>
    <w:rsid w:val="007525EC"/>
    <w:rsid w:val="007527A8"/>
    <w:rsid w:val="00752BA4"/>
    <w:rsid w:val="00752E98"/>
    <w:rsid w:val="007530C7"/>
    <w:rsid w:val="0075319A"/>
    <w:rsid w:val="0075327F"/>
    <w:rsid w:val="007533DB"/>
    <w:rsid w:val="00753423"/>
    <w:rsid w:val="0075376F"/>
    <w:rsid w:val="007537C4"/>
    <w:rsid w:val="00753862"/>
    <w:rsid w:val="00753A89"/>
    <w:rsid w:val="00753B13"/>
    <w:rsid w:val="00753BAB"/>
    <w:rsid w:val="00754021"/>
    <w:rsid w:val="0075427D"/>
    <w:rsid w:val="007542AA"/>
    <w:rsid w:val="0075449E"/>
    <w:rsid w:val="007546FE"/>
    <w:rsid w:val="00754703"/>
    <w:rsid w:val="00754756"/>
    <w:rsid w:val="00754C9B"/>
    <w:rsid w:val="0075503E"/>
    <w:rsid w:val="00755785"/>
    <w:rsid w:val="00755894"/>
    <w:rsid w:val="00755D20"/>
    <w:rsid w:val="00755DAC"/>
    <w:rsid w:val="00755DCD"/>
    <w:rsid w:val="00756B53"/>
    <w:rsid w:val="00756B7D"/>
    <w:rsid w:val="00756C8E"/>
    <w:rsid w:val="00756E37"/>
    <w:rsid w:val="0075719D"/>
    <w:rsid w:val="007573D2"/>
    <w:rsid w:val="00757597"/>
    <w:rsid w:val="0075762E"/>
    <w:rsid w:val="00757632"/>
    <w:rsid w:val="00757672"/>
    <w:rsid w:val="00757AFE"/>
    <w:rsid w:val="00757E48"/>
    <w:rsid w:val="007603F2"/>
    <w:rsid w:val="007604C1"/>
    <w:rsid w:val="0076084A"/>
    <w:rsid w:val="00760C8E"/>
    <w:rsid w:val="00761189"/>
    <w:rsid w:val="00761458"/>
    <w:rsid w:val="00761560"/>
    <w:rsid w:val="00761600"/>
    <w:rsid w:val="00761C9F"/>
    <w:rsid w:val="007626CB"/>
    <w:rsid w:val="00762FA6"/>
    <w:rsid w:val="00763036"/>
    <w:rsid w:val="00763154"/>
    <w:rsid w:val="0076315D"/>
    <w:rsid w:val="007633A6"/>
    <w:rsid w:val="00763728"/>
    <w:rsid w:val="00763865"/>
    <w:rsid w:val="007639B4"/>
    <w:rsid w:val="00763A26"/>
    <w:rsid w:val="00763E13"/>
    <w:rsid w:val="00763FC8"/>
    <w:rsid w:val="00764433"/>
    <w:rsid w:val="0076465C"/>
    <w:rsid w:val="007647F9"/>
    <w:rsid w:val="00764DA5"/>
    <w:rsid w:val="00764ECD"/>
    <w:rsid w:val="00764F5A"/>
    <w:rsid w:val="00764FAF"/>
    <w:rsid w:val="007652A4"/>
    <w:rsid w:val="007653A2"/>
    <w:rsid w:val="007655D7"/>
    <w:rsid w:val="007657A0"/>
    <w:rsid w:val="00765CB8"/>
    <w:rsid w:val="00765F20"/>
    <w:rsid w:val="0076615F"/>
    <w:rsid w:val="00766A51"/>
    <w:rsid w:val="00766A93"/>
    <w:rsid w:val="00766AAB"/>
    <w:rsid w:val="00766B2C"/>
    <w:rsid w:val="00766DA3"/>
    <w:rsid w:val="00766F5E"/>
    <w:rsid w:val="00766F66"/>
    <w:rsid w:val="0076746E"/>
    <w:rsid w:val="007677D9"/>
    <w:rsid w:val="007679FD"/>
    <w:rsid w:val="00767CF9"/>
    <w:rsid w:val="00770226"/>
    <w:rsid w:val="00770953"/>
    <w:rsid w:val="00770AA0"/>
    <w:rsid w:val="00770B52"/>
    <w:rsid w:val="00770B85"/>
    <w:rsid w:val="00771543"/>
    <w:rsid w:val="007717DC"/>
    <w:rsid w:val="00771A0D"/>
    <w:rsid w:val="00771A84"/>
    <w:rsid w:val="0077259A"/>
    <w:rsid w:val="007726D3"/>
    <w:rsid w:val="00772763"/>
    <w:rsid w:val="0077296D"/>
    <w:rsid w:val="007729E0"/>
    <w:rsid w:val="00772D09"/>
    <w:rsid w:val="00772D80"/>
    <w:rsid w:val="00772E6E"/>
    <w:rsid w:val="00773358"/>
    <w:rsid w:val="007735F8"/>
    <w:rsid w:val="00773D81"/>
    <w:rsid w:val="00774180"/>
    <w:rsid w:val="007741D2"/>
    <w:rsid w:val="00774275"/>
    <w:rsid w:val="00774382"/>
    <w:rsid w:val="007743E6"/>
    <w:rsid w:val="00774BD2"/>
    <w:rsid w:val="007751C5"/>
    <w:rsid w:val="00775321"/>
    <w:rsid w:val="00775534"/>
    <w:rsid w:val="0077560E"/>
    <w:rsid w:val="00775967"/>
    <w:rsid w:val="007759DF"/>
    <w:rsid w:val="00775BD7"/>
    <w:rsid w:val="00775C99"/>
    <w:rsid w:val="00775F52"/>
    <w:rsid w:val="00776125"/>
    <w:rsid w:val="00776143"/>
    <w:rsid w:val="00776431"/>
    <w:rsid w:val="007765B4"/>
    <w:rsid w:val="00776682"/>
    <w:rsid w:val="00776890"/>
    <w:rsid w:val="00776A0D"/>
    <w:rsid w:val="00776BC0"/>
    <w:rsid w:val="00776CC2"/>
    <w:rsid w:val="00776EB4"/>
    <w:rsid w:val="007775DE"/>
    <w:rsid w:val="00777C76"/>
    <w:rsid w:val="00780341"/>
    <w:rsid w:val="0078059A"/>
    <w:rsid w:val="00780A1C"/>
    <w:rsid w:val="00780C55"/>
    <w:rsid w:val="00781130"/>
    <w:rsid w:val="007811FD"/>
    <w:rsid w:val="00781319"/>
    <w:rsid w:val="0078134D"/>
    <w:rsid w:val="00781550"/>
    <w:rsid w:val="007815DA"/>
    <w:rsid w:val="00781656"/>
    <w:rsid w:val="007816EB"/>
    <w:rsid w:val="00781CD9"/>
    <w:rsid w:val="00781EBC"/>
    <w:rsid w:val="0078226C"/>
    <w:rsid w:val="007829B9"/>
    <w:rsid w:val="00782F84"/>
    <w:rsid w:val="00783073"/>
    <w:rsid w:val="007836D2"/>
    <w:rsid w:val="00783810"/>
    <w:rsid w:val="0078389F"/>
    <w:rsid w:val="00783A89"/>
    <w:rsid w:val="00783B03"/>
    <w:rsid w:val="00783D8A"/>
    <w:rsid w:val="00783DCE"/>
    <w:rsid w:val="00783DF2"/>
    <w:rsid w:val="00783F32"/>
    <w:rsid w:val="007842C8"/>
    <w:rsid w:val="0078497A"/>
    <w:rsid w:val="00784ED5"/>
    <w:rsid w:val="00784F48"/>
    <w:rsid w:val="00784F7C"/>
    <w:rsid w:val="0078512D"/>
    <w:rsid w:val="00785190"/>
    <w:rsid w:val="007851B5"/>
    <w:rsid w:val="00785286"/>
    <w:rsid w:val="00785458"/>
    <w:rsid w:val="00785657"/>
    <w:rsid w:val="00785947"/>
    <w:rsid w:val="0078626F"/>
    <w:rsid w:val="00786390"/>
    <w:rsid w:val="00786600"/>
    <w:rsid w:val="00786FF3"/>
    <w:rsid w:val="0078739E"/>
    <w:rsid w:val="00787954"/>
    <w:rsid w:val="007901D1"/>
    <w:rsid w:val="00790298"/>
    <w:rsid w:val="00790300"/>
    <w:rsid w:val="00790314"/>
    <w:rsid w:val="007905E3"/>
    <w:rsid w:val="007907FB"/>
    <w:rsid w:val="00790A82"/>
    <w:rsid w:val="00790C64"/>
    <w:rsid w:val="0079140B"/>
    <w:rsid w:val="007919E3"/>
    <w:rsid w:val="00791AF9"/>
    <w:rsid w:val="00791C21"/>
    <w:rsid w:val="00791CC4"/>
    <w:rsid w:val="00791FD1"/>
    <w:rsid w:val="007922B3"/>
    <w:rsid w:val="0079234A"/>
    <w:rsid w:val="007923E9"/>
    <w:rsid w:val="00792BBA"/>
    <w:rsid w:val="00792E95"/>
    <w:rsid w:val="0079317C"/>
    <w:rsid w:val="0079331F"/>
    <w:rsid w:val="0079345E"/>
    <w:rsid w:val="00793547"/>
    <w:rsid w:val="00793C7C"/>
    <w:rsid w:val="00793DF1"/>
    <w:rsid w:val="0079431E"/>
    <w:rsid w:val="0079468D"/>
    <w:rsid w:val="00794C9D"/>
    <w:rsid w:val="00794DC4"/>
    <w:rsid w:val="00795089"/>
    <w:rsid w:val="007952BA"/>
    <w:rsid w:val="007958F7"/>
    <w:rsid w:val="0079596A"/>
    <w:rsid w:val="00795EBE"/>
    <w:rsid w:val="00795F43"/>
    <w:rsid w:val="0079639B"/>
    <w:rsid w:val="007965A1"/>
    <w:rsid w:val="0079667C"/>
    <w:rsid w:val="00796725"/>
    <w:rsid w:val="00796A31"/>
    <w:rsid w:val="0079724F"/>
    <w:rsid w:val="00797338"/>
    <w:rsid w:val="0079763E"/>
    <w:rsid w:val="00797655"/>
    <w:rsid w:val="007979AA"/>
    <w:rsid w:val="00797E38"/>
    <w:rsid w:val="00797F83"/>
    <w:rsid w:val="007A01FC"/>
    <w:rsid w:val="007A036C"/>
    <w:rsid w:val="007A0670"/>
    <w:rsid w:val="007A08D1"/>
    <w:rsid w:val="007A0CC7"/>
    <w:rsid w:val="007A0D63"/>
    <w:rsid w:val="007A0E1B"/>
    <w:rsid w:val="007A0FAD"/>
    <w:rsid w:val="007A1111"/>
    <w:rsid w:val="007A1370"/>
    <w:rsid w:val="007A1474"/>
    <w:rsid w:val="007A1538"/>
    <w:rsid w:val="007A1873"/>
    <w:rsid w:val="007A1F34"/>
    <w:rsid w:val="007A206F"/>
    <w:rsid w:val="007A2387"/>
    <w:rsid w:val="007A2415"/>
    <w:rsid w:val="007A26D1"/>
    <w:rsid w:val="007A2906"/>
    <w:rsid w:val="007A2A0E"/>
    <w:rsid w:val="007A2A83"/>
    <w:rsid w:val="007A2AAD"/>
    <w:rsid w:val="007A2C2D"/>
    <w:rsid w:val="007A2EA5"/>
    <w:rsid w:val="007A2F49"/>
    <w:rsid w:val="007A347D"/>
    <w:rsid w:val="007A3696"/>
    <w:rsid w:val="007A3746"/>
    <w:rsid w:val="007A393E"/>
    <w:rsid w:val="007A3C91"/>
    <w:rsid w:val="007A3E3C"/>
    <w:rsid w:val="007A3F28"/>
    <w:rsid w:val="007A40D6"/>
    <w:rsid w:val="007A4400"/>
    <w:rsid w:val="007A44F0"/>
    <w:rsid w:val="007A4C53"/>
    <w:rsid w:val="007A5230"/>
    <w:rsid w:val="007A5676"/>
    <w:rsid w:val="007A56B8"/>
    <w:rsid w:val="007A56F9"/>
    <w:rsid w:val="007A56FB"/>
    <w:rsid w:val="007A5E43"/>
    <w:rsid w:val="007A6193"/>
    <w:rsid w:val="007A61EA"/>
    <w:rsid w:val="007A62F5"/>
    <w:rsid w:val="007A70FD"/>
    <w:rsid w:val="007A76A9"/>
    <w:rsid w:val="007A7874"/>
    <w:rsid w:val="007A78A6"/>
    <w:rsid w:val="007A7F53"/>
    <w:rsid w:val="007B0360"/>
    <w:rsid w:val="007B05F1"/>
    <w:rsid w:val="007B0753"/>
    <w:rsid w:val="007B08FA"/>
    <w:rsid w:val="007B095A"/>
    <w:rsid w:val="007B0A5C"/>
    <w:rsid w:val="007B0B70"/>
    <w:rsid w:val="007B0E3C"/>
    <w:rsid w:val="007B0F4E"/>
    <w:rsid w:val="007B10A8"/>
    <w:rsid w:val="007B10E8"/>
    <w:rsid w:val="007B18E2"/>
    <w:rsid w:val="007B1AB8"/>
    <w:rsid w:val="007B1EDF"/>
    <w:rsid w:val="007B1EFC"/>
    <w:rsid w:val="007B1FA2"/>
    <w:rsid w:val="007B2245"/>
    <w:rsid w:val="007B290A"/>
    <w:rsid w:val="007B2925"/>
    <w:rsid w:val="007B2943"/>
    <w:rsid w:val="007B29F4"/>
    <w:rsid w:val="007B2C46"/>
    <w:rsid w:val="007B2DEB"/>
    <w:rsid w:val="007B2FB2"/>
    <w:rsid w:val="007B33CE"/>
    <w:rsid w:val="007B461A"/>
    <w:rsid w:val="007B4C36"/>
    <w:rsid w:val="007B5259"/>
    <w:rsid w:val="007B5B98"/>
    <w:rsid w:val="007B5CE6"/>
    <w:rsid w:val="007B5CEF"/>
    <w:rsid w:val="007B5DA8"/>
    <w:rsid w:val="007B5DE5"/>
    <w:rsid w:val="007B66D1"/>
    <w:rsid w:val="007B6721"/>
    <w:rsid w:val="007B690D"/>
    <w:rsid w:val="007B69E2"/>
    <w:rsid w:val="007B6A89"/>
    <w:rsid w:val="007B71D3"/>
    <w:rsid w:val="007B7262"/>
    <w:rsid w:val="007B75DB"/>
    <w:rsid w:val="007C006D"/>
    <w:rsid w:val="007C0119"/>
    <w:rsid w:val="007C027F"/>
    <w:rsid w:val="007C095E"/>
    <w:rsid w:val="007C0C17"/>
    <w:rsid w:val="007C10A2"/>
    <w:rsid w:val="007C122E"/>
    <w:rsid w:val="007C13BE"/>
    <w:rsid w:val="007C1518"/>
    <w:rsid w:val="007C1AEB"/>
    <w:rsid w:val="007C1B5F"/>
    <w:rsid w:val="007C1B71"/>
    <w:rsid w:val="007C211A"/>
    <w:rsid w:val="007C2163"/>
    <w:rsid w:val="007C250B"/>
    <w:rsid w:val="007C2AD4"/>
    <w:rsid w:val="007C2AD9"/>
    <w:rsid w:val="007C2CE7"/>
    <w:rsid w:val="007C2F3C"/>
    <w:rsid w:val="007C34FE"/>
    <w:rsid w:val="007C3CBB"/>
    <w:rsid w:val="007C3EC7"/>
    <w:rsid w:val="007C416E"/>
    <w:rsid w:val="007C4473"/>
    <w:rsid w:val="007C46F1"/>
    <w:rsid w:val="007C48AF"/>
    <w:rsid w:val="007C4AF3"/>
    <w:rsid w:val="007C5123"/>
    <w:rsid w:val="007C58A7"/>
    <w:rsid w:val="007C5952"/>
    <w:rsid w:val="007C5BA1"/>
    <w:rsid w:val="007C5E4A"/>
    <w:rsid w:val="007C5E85"/>
    <w:rsid w:val="007C5F49"/>
    <w:rsid w:val="007C619B"/>
    <w:rsid w:val="007C61EC"/>
    <w:rsid w:val="007C6220"/>
    <w:rsid w:val="007C6342"/>
    <w:rsid w:val="007C63FD"/>
    <w:rsid w:val="007C65FE"/>
    <w:rsid w:val="007C6819"/>
    <w:rsid w:val="007C6BEF"/>
    <w:rsid w:val="007C6D33"/>
    <w:rsid w:val="007C6E35"/>
    <w:rsid w:val="007C77FC"/>
    <w:rsid w:val="007C7A74"/>
    <w:rsid w:val="007C7EF5"/>
    <w:rsid w:val="007D05B1"/>
    <w:rsid w:val="007D0716"/>
    <w:rsid w:val="007D0727"/>
    <w:rsid w:val="007D07D1"/>
    <w:rsid w:val="007D0C88"/>
    <w:rsid w:val="007D0CBB"/>
    <w:rsid w:val="007D10F2"/>
    <w:rsid w:val="007D1335"/>
    <w:rsid w:val="007D1395"/>
    <w:rsid w:val="007D1598"/>
    <w:rsid w:val="007D16F7"/>
    <w:rsid w:val="007D17A2"/>
    <w:rsid w:val="007D1B9A"/>
    <w:rsid w:val="007D1C86"/>
    <w:rsid w:val="007D1E02"/>
    <w:rsid w:val="007D20F8"/>
    <w:rsid w:val="007D2592"/>
    <w:rsid w:val="007D259C"/>
    <w:rsid w:val="007D28BD"/>
    <w:rsid w:val="007D2917"/>
    <w:rsid w:val="007D2945"/>
    <w:rsid w:val="007D296D"/>
    <w:rsid w:val="007D2C20"/>
    <w:rsid w:val="007D2D70"/>
    <w:rsid w:val="007D2EDC"/>
    <w:rsid w:val="007D302D"/>
    <w:rsid w:val="007D3173"/>
    <w:rsid w:val="007D335A"/>
    <w:rsid w:val="007D34C3"/>
    <w:rsid w:val="007D35FF"/>
    <w:rsid w:val="007D37AF"/>
    <w:rsid w:val="007D389C"/>
    <w:rsid w:val="007D3ACA"/>
    <w:rsid w:val="007D451E"/>
    <w:rsid w:val="007D47B5"/>
    <w:rsid w:val="007D4AF8"/>
    <w:rsid w:val="007D4ED9"/>
    <w:rsid w:val="007D5874"/>
    <w:rsid w:val="007D5DB3"/>
    <w:rsid w:val="007D6128"/>
    <w:rsid w:val="007D62E7"/>
    <w:rsid w:val="007D64CD"/>
    <w:rsid w:val="007D666B"/>
    <w:rsid w:val="007D6883"/>
    <w:rsid w:val="007D6ACE"/>
    <w:rsid w:val="007D6D8A"/>
    <w:rsid w:val="007D6F48"/>
    <w:rsid w:val="007D74B0"/>
    <w:rsid w:val="007D76CC"/>
    <w:rsid w:val="007D77FC"/>
    <w:rsid w:val="007D7ADF"/>
    <w:rsid w:val="007D7C50"/>
    <w:rsid w:val="007D7C52"/>
    <w:rsid w:val="007D7E1D"/>
    <w:rsid w:val="007E00D9"/>
    <w:rsid w:val="007E0174"/>
    <w:rsid w:val="007E0271"/>
    <w:rsid w:val="007E047F"/>
    <w:rsid w:val="007E0513"/>
    <w:rsid w:val="007E05D4"/>
    <w:rsid w:val="007E109E"/>
    <w:rsid w:val="007E10D9"/>
    <w:rsid w:val="007E1680"/>
    <w:rsid w:val="007E1779"/>
    <w:rsid w:val="007E1A93"/>
    <w:rsid w:val="007E1E9D"/>
    <w:rsid w:val="007E1FFD"/>
    <w:rsid w:val="007E217A"/>
    <w:rsid w:val="007E23E2"/>
    <w:rsid w:val="007E2447"/>
    <w:rsid w:val="007E254A"/>
    <w:rsid w:val="007E28AC"/>
    <w:rsid w:val="007E2AD1"/>
    <w:rsid w:val="007E2B94"/>
    <w:rsid w:val="007E305F"/>
    <w:rsid w:val="007E3220"/>
    <w:rsid w:val="007E3529"/>
    <w:rsid w:val="007E3757"/>
    <w:rsid w:val="007E378F"/>
    <w:rsid w:val="007E3E1F"/>
    <w:rsid w:val="007E3E32"/>
    <w:rsid w:val="007E4409"/>
    <w:rsid w:val="007E45EF"/>
    <w:rsid w:val="007E461C"/>
    <w:rsid w:val="007E468E"/>
    <w:rsid w:val="007E4950"/>
    <w:rsid w:val="007E4A2C"/>
    <w:rsid w:val="007E4D4B"/>
    <w:rsid w:val="007E508F"/>
    <w:rsid w:val="007E5293"/>
    <w:rsid w:val="007E536A"/>
    <w:rsid w:val="007E5576"/>
    <w:rsid w:val="007E59D0"/>
    <w:rsid w:val="007E5A7C"/>
    <w:rsid w:val="007E5FCF"/>
    <w:rsid w:val="007E606C"/>
    <w:rsid w:val="007E62CD"/>
    <w:rsid w:val="007E697F"/>
    <w:rsid w:val="007E6C47"/>
    <w:rsid w:val="007E6C5F"/>
    <w:rsid w:val="007E6DCB"/>
    <w:rsid w:val="007E6E91"/>
    <w:rsid w:val="007E7DF1"/>
    <w:rsid w:val="007F0116"/>
    <w:rsid w:val="007F071A"/>
    <w:rsid w:val="007F0A55"/>
    <w:rsid w:val="007F0C00"/>
    <w:rsid w:val="007F0CC4"/>
    <w:rsid w:val="007F103A"/>
    <w:rsid w:val="007F11C4"/>
    <w:rsid w:val="007F122F"/>
    <w:rsid w:val="007F1397"/>
    <w:rsid w:val="007F1451"/>
    <w:rsid w:val="007F161C"/>
    <w:rsid w:val="007F164F"/>
    <w:rsid w:val="007F168A"/>
    <w:rsid w:val="007F1CB6"/>
    <w:rsid w:val="007F1FAF"/>
    <w:rsid w:val="007F2008"/>
    <w:rsid w:val="007F21D0"/>
    <w:rsid w:val="007F22AD"/>
    <w:rsid w:val="007F22B1"/>
    <w:rsid w:val="007F2425"/>
    <w:rsid w:val="007F26DC"/>
    <w:rsid w:val="007F2911"/>
    <w:rsid w:val="007F293C"/>
    <w:rsid w:val="007F2C82"/>
    <w:rsid w:val="007F316E"/>
    <w:rsid w:val="007F325A"/>
    <w:rsid w:val="007F3709"/>
    <w:rsid w:val="007F3C54"/>
    <w:rsid w:val="007F3DBD"/>
    <w:rsid w:val="007F3EB8"/>
    <w:rsid w:val="007F41A7"/>
    <w:rsid w:val="007F4332"/>
    <w:rsid w:val="007F4815"/>
    <w:rsid w:val="007F495C"/>
    <w:rsid w:val="007F4E29"/>
    <w:rsid w:val="007F530C"/>
    <w:rsid w:val="007F577E"/>
    <w:rsid w:val="007F61A7"/>
    <w:rsid w:val="007F6318"/>
    <w:rsid w:val="007F6361"/>
    <w:rsid w:val="007F657D"/>
    <w:rsid w:val="007F6591"/>
    <w:rsid w:val="007F6BBD"/>
    <w:rsid w:val="007F6BEE"/>
    <w:rsid w:val="007F6D24"/>
    <w:rsid w:val="007F6E9D"/>
    <w:rsid w:val="007F6E9E"/>
    <w:rsid w:val="007F7352"/>
    <w:rsid w:val="007F7823"/>
    <w:rsid w:val="007F798C"/>
    <w:rsid w:val="007F7A0C"/>
    <w:rsid w:val="007F7B69"/>
    <w:rsid w:val="0080010E"/>
    <w:rsid w:val="00800144"/>
    <w:rsid w:val="008001C4"/>
    <w:rsid w:val="0080051B"/>
    <w:rsid w:val="00800527"/>
    <w:rsid w:val="00800627"/>
    <w:rsid w:val="00800635"/>
    <w:rsid w:val="00800763"/>
    <w:rsid w:val="00800909"/>
    <w:rsid w:val="00800A08"/>
    <w:rsid w:val="00800A6F"/>
    <w:rsid w:val="00800ED9"/>
    <w:rsid w:val="00800F8E"/>
    <w:rsid w:val="00801360"/>
    <w:rsid w:val="008013C4"/>
    <w:rsid w:val="008016E9"/>
    <w:rsid w:val="00801AD4"/>
    <w:rsid w:val="00801D88"/>
    <w:rsid w:val="00801EBD"/>
    <w:rsid w:val="00801FE1"/>
    <w:rsid w:val="008020FC"/>
    <w:rsid w:val="0080210A"/>
    <w:rsid w:val="008023DB"/>
    <w:rsid w:val="008023E6"/>
    <w:rsid w:val="008026E8"/>
    <w:rsid w:val="00802738"/>
    <w:rsid w:val="008027BC"/>
    <w:rsid w:val="00802879"/>
    <w:rsid w:val="008029BD"/>
    <w:rsid w:val="008029C0"/>
    <w:rsid w:val="00802EAE"/>
    <w:rsid w:val="00803155"/>
    <w:rsid w:val="00803338"/>
    <w:rsid w:val="008037E7"/>
    <w:rsid w:val="00803978"/>
    <w:rsid w:val="00804062"/>
    <w:rsid w:val="008040C6"/>
    <w:rsid w:val="0080427E"/>
    <w:rsid w:val="00804A52"/>
    <w:rsid w:val="00804CC2"/>
    <w:rsid w:val="00805251"/>
    <w:rsid w:val="00805802"/>
    <w:rsid w:val="00805837"/>
    <w:rsid w:val="00805974"/>
    <w:rsid w:val="008059CA"/>
    <w:rsid w:val="00805C51"/>
    <w:rsid w:val="00805ED3"/>
    <w:rsid w:val="00805FAA"/>
    <w:rsid w:val="00806283"/>
    <w:rsid w:val="008063A5"/>
    <w:rsid w:val="00806534"/>
    <w:rsid w:val="00806794"/>
    <w:rsid w:val="00806A3B"/>
    <w:rsid w:val="00806B5B"/>
    <w:rsid w:val="00806D0E"/>
    <w:rsid w:val="00806FED"/>
    <w:rsid w:val="008072D0"/>
    <w:rsid w:val="008072FA"/>
    <w:rsid w:val="008073CA"/>
    <w:rsid w:val="00807D0C"/>
    <w:rsid w:val="00807E5B"/>
    <w:rsid w:val="00810193"/>
    <w:rsid w:val="008104FD"/>
    <w:rsid w:val="008105F0"/>
    <w:rsid w:val="008108A2"/>
    <w:rsid w:val="00810C65"/>
    <w:rsid w:val="00810C77"/>
    <w:rsid w:val="00810CBB"/>
    <w:rsid w:val="00811056"/>
    <w:rsid w:val="00811116"/>
    <w:rsid w:val="008111D7"/>
    <w:rsid w:val="008119D3"/>
    <w:rsid w:val="00811F3C"/>
    <w:rsid w:val="00812386"/>
    <w:rsid w:val="008125CB"/>
    <w:rsid w:val="008125FD"/>
    <w:rsid w:val="008126D4"/>
    <w:rsid w:val="00812EF4"/>
    <w:rsid w:val="00813010"/>
    <w:rsid w:val="0081329D"/>
    <w:rsid w:val="00813823"/>
    <w:rsid w:val="00813CD2"/>
    <w:rsid w:val="00813E48"/>
    <w:rsid w:val="00814711"/>
    <w:rsid w:val="008147CF"/>
    <w:rsid w:val="00814E00"/>
    <w:rsid w:val="00814EB2"/>
    <w:rsid w:val="0081511E"/>
    <w:rsid w:val="00815166"/>
    <w:rsid w:val="00815523"/>
    <w:rsid w:val="00815DF1"/>
    <w:rsid w:val="008164AE"/>
    <w:rsid w:val="008164FC"/>
    <w:rsid w:val="0081680B"/>
    <w:rsid w:val="008169F1"/>
    <w:rsid w:val="00816AEE"/>
    <w:rsid w:val="00816F5E"/>
    <w:rsid w:val="008172F5"/>
    <w:rsid w:val="00817571"/>
    <w:rsid w:val="00817A21"/>
    <w:rsid w:val="00817D0F"/>
    <w:rsid w:val="00817E30"/>
    <w:rsid w:val="00820204"/>
    <w:rsid w:val="0082038D"/>
    <w:rsid w:val="00820DA0"/>
    <w:rsid w:val="00821128"/>
    <w:rsid w:val="008213D0"/>
    <w:rsid w:val="00821504"/>
    <w:rsid w:val="00821718"/>
    <w:rsid w:val="00821882"/>
    <w:rsid w:val="008219E0"/>
    <w:rsid w:val="00821A89"/>
    <w:rsid w:val="00822486"/>
    <w:rsid w:val="008224F4"/>
    <w:rsid w:val="00822BC8"/>
    <w:rsid w:val="00822C8C"/>
    <w:rsid w:val="0082335B"/>
    <w:rsid w:val="0082364C"/>
    <w:rsid w:val="0082367A"/>
    <w:rsid w:val="00823695"/>
    <w:rsid w:val="00823F09"/>
    <w:rsid w:val="00824124"/>
    <w:rsid w:val="0082429C"/>
    <w:rsid w:val="0082456E"/>
    <w:rsid w:val="008245F4"/>
    <w:rsid w:val="00824615"/>
    <w:rsid w:val="008246AE"/>
    <w:rsid w:val="00824C23"/>
    <w:rsid w:val="00824DCC"/>
    <w:rsid w:val="00824F73"/>
    <w:rsid w:val="00824FE7"/>
    <w:rsid w:val="00825055"/>
    <w:rsid w:val="008253B8"/>
    <w:rsid w:val="008254CD"/>
    <w:rsid w:val="00825526"/>
    <w:rsid w:val="0082557D"/>
    <w:rsid w:val="0082586C"/>
    <w:rsid w:val="008259A6"/>
    <w:rsid w:val="00825EA6"/>
    <w:rsid w:val="00825F0B"/>
    <w:rsid w:val="00826431"/>
    <w:rsid w:val="008264A1"/>
    <w:rsid w:val="008265CC"/>
    <w:rsid w:val="00826659"/>
    <w:rsid w:val="00826ADA"/>
    <w:rsid w:val="00826CC8"/>
    <w:rsid w:val="00826F29"/>
    <w:rsid w:val="008270CA"/>
    <w:rsid w:val="00827240"/>
    <w:rsid w:val="008277DB"/>
    <w:rsid w:val="00827DC6"/>
    <w:rsid w:val="008304F7"/>
    <w:rsid w:val="0083062D"/>
    <w:rsid w:val="00830805"/>
    <w:rsid w:val="00830878"/>
    <w:rsid w:val="008308BE"/>
    <w:rsid w:val="00830EEF"/>
    <w:rsid w:val="008316FB"/>
    <w:rsid w:val="008321E6"/>
    <w:rsid w:val="00832394"/>
    <w:rsid w:val="008323FB"/>
    <w:rsid w:val="00832D92"/>
    <w:rsid w:val="00832E6D"/>
    <w:rsid w:val="00832FA1"/>
    <w:rsid w:val="00833076"/>
    <w:rsid w:val="0083307B"/>
    <w:rsid w:val="0083316F"/>
    <w:rsid w:val="00833514"/>
    <w:rsid w:val="0083359D"/>
    <w:rsid w:val="008337BC"/>
    <w:rsid w:val="00834308"/>
    <w:rsid w:val="00834773"/>
    <w:rsid w:val="00834A05"/>
    <w:rsid w:val="00834F19"/>
    <w:rsid w:val="0083539D"/>
    <w:rsid w:val="008353F1"/>
    <w:rsid w:val="008354DD"/>
    <w:rsid w:val="00835C7D"/>
    <w:rsid w:val="00836852"/>
    <w:rsid w:val="00836954"/>
    <w:rsid w:val="00836B22"/>
    <w:rsid w:val="00837092"/>
    <w:rsid w:val="008372B4"/>
    <w:rsid w:val="00837ACB"/>
    <w:rsid w:val="008400FE"/>
    <w:rsid w:val="008401F9"/>
    <w:rsid w:val="00840568"/>
    <w:rsid w:val="00840BD9"/>
    <w:rsid w:val="00840C3A"/>
    <w:rsid w:val="00840CB6"/>
    <w:rsid w:val="00840E99"/>
    <w:rsid w:val="00841426"/>
    <w:rsid w:val="00841636"/>
    <w:rsid w:val="00841A26"/>
    <w:rsid w:val="00841E3D"/>
    <w:rsid w:val="00841F4E"/>
    <w:rsid w:val="00842773"/>
    <w:rsid w:val="008429F4"/>
    <w:rsid w:val="00842BCB"/>
    <w:rsid w:val="00842D52"/>
    <w:rsid w:val="00842ED7"/>
    <w:rsid w:val="008435AF"/>
    <w:rsid w:val="0084381B"/>
    <w:rsid w:val="008439EE"/>
    <w:rsid w:val="00843E7E"/>
    <w:rsid w:val="00843EF2"/>
    <w:rsid w:val="00844366"/>
    <w:rsid w:val="0084446D"/>
    <w:rsid w:val="008445B9"/>
    <w:rsid w:val="00844936"/>
    <w:rsid w:val="00844A2E"/>
    <w:rsid w:val="008454A5"/>
    <w:rsid w:val="00845576"/>
    <w:rsid w:val="00845990"/>
    <w:rsid w:val="008459F8"/>
    <w:rsid w:val="0084643C"/>
    <w:rsid w:val="0084673A"/>
    <w:rsid w:val="008467F2"/>
    <w:rsid w:val="00846B8C"/>
    <w:rsid w:val="00846D2C"/>
    <w:rsid w:val="00846D75"/>
    <w:rsid w:val="00847370"/>
    <w:rsid w:val="008475DB"/>
    <w:rsid w:val="008477CC"/>
    <w:rsid w:val="00847842"/>
    <w:rsid w:val="00847EB2"/>
    <w:rsid w:val="00850325"/>
    <w:rsid w:val="008504EA"/>
    <w:rsid w:val="008507E5"/>
    <w:rsid w:val="008507FE"/>
    <w:rsid w:val="008508AB"/>
    <w:rsid w:val="0085097C"/>
    <w:rsid w:val="00850C0C"/>
    <w:rsid w:val="00850D80"/>
    <w:rsid w:val="008512FC"/>
    <w:rsid w:val="0085147D"/>
    <w:rsid w:val="008514E0"/>
    <w:rsid w:val="008515B6"/>
    <w:rsid w:val="00851635"/>
    <w:rsid w:val="008516B9"/>
    <w:rsid w:val="00851937"/>
    <w:rsid w:val="008519CF"/>
    <w:rsid w:val="00851BE0"/>
    <w:rsid w:val="00851CFC"/>
    <w:rsid w:val="00851D4B"/>
    <w:rsid w:val="00851E25"/>
    <w:rsid w:val="00851E53"/>
    <w:rsid w:val="00851F82"/>
    <w:rsid w:val="00852591"/>
    <w:rsid w:val="0085259F"/>
    <w:rsid w:val="008525AD"/>
    <w:rsid w:val="00852701"/>
    <w:rsid w:val="00852718"/>
    <w:rsid w:val="008527DD"/>
    <w:rsid w:val="008527E7"/>
    <w:rsid w:val="00852A05"/>
    <w:rsid w:val="00852A2D"/>
    <w:rsid w:val="00852C87"/>
    <w:rsid w:val="00852D49"/>
    <w:rsid w:val="00852E6A"/>
    <w:rsid w:val="00853472"/>
    <w:rsid w:val="008536C2"/>
    <w:rsid w:val="0085382A"/>
    <w:rsid w:val="00853CE9"/>
    <w:rsid w:val="008545DC"/>
    <w:rsid w:val="00854675"/>
    <w:rsid w:val="0085479F"/>
    <w:rsid w:val="00854D40"/>
    <w:rsid w:val="00854EA7"/>
    <w:rsid w:val="00854F1F"/>
    <w:rsid w:val="00855156"/>
    <w:rsid w:val="00855216"/>
    <w:rsid w:val="00855224"/>
    <w:rsid w:val="008552E2"/>
    <w:rsid w:val="008554A9"/>
    <w:rsid w:val="00855EF7"/>
    <w:rsid w:val="00855FB6"/>
    <w:rsid w:val="00856109"/>
    <w:rsid w:val="0085639F"/>
    <w:rsid w:val="0085646A"/>
    <w:rsid w:val="00856B47"/>
    <w:rsid w:val="0085720A"/>
    <w:rsid w:val="008572B6"/>
    <w:rsid w:val="00857415"/>
    <w:rsid w:val="008577BA"/>
    <w:rsid w:val="008577DD"/>
    <w:rsid w:val="00857BBF"/>
    <w:rsid w:val="00857BFC"/>
    <w:rsid w:val="00857F13"/>
    <w:rsid w:val="008600A8"/>
    <w:rsid w:val="00860106"/>
    <w:rsid w:val="00860447"/>
    <w:rsid w:val="0086076A"/>
    <w:rsid w:val="00860B09"/>
    <w:rsid w:val="00861027"/>
    <w:rsid w:val="0086132A"/>
    <w:rsid w:val="0086165C"/>
    <w:rsid w:val="00861F78"/>
    <w:rsid w:val="00862043"/>
    <w:rsid w:val="00862146"/>
    <w:rsid w:val="00862210"/>
    <w:rsid w:val="00862215"/>
    <w:rsid w:val="00862251"/>
    <w:rsid w:val="008623C4"/>
    <w:rsid w:val="00862570"/>
    <w:rsid w:val="0086269B"/>
    <w:rsid w:val="00862A44"/>
    <w:rsid w:val="00862C93"/>
    <w:rsid w:val="0086320F"/>
    <w:rsid w:val="008633A9"/>
    <w:rsid w:val="008637DA"/>
    <w:rsid w:val="00863BB2"/>
    <w:rsid w:val="00863F0F"/>
    <w:rsid w:val="00863FFD"/>
    <w:rsid w:val="0086438B"/>
    <w:rsid w:val="0086465E"/>
    <w:rsid w:val="00865A6E"/>
    <w:rsid w:val="00865D39"/>
    <w:rsid w:val="00865E6A"/>
    <w:rsid w:val="00865FAF"/>
    <w:rsid w:val="00865FC0"/>
    <w:rsid w:val="00866318"/>
    <w:rsid w:val="00866398"/>
    <w:rsid w:val="008664AF"/>
    <w:rsid w:val="0086692F"/>
    <w:rsid w:val="00866BE3"/>
    <w:rsid w:val="00866FCF"/>
    <w:rsid w:val="0086707C"/>
    <w:rsid w:val="008673C5"/>
    <w:rsid w:val="008674A4"/>
    <w:rsid w:val="00867779"/>
    <w:rsid w:val="0086784F"/>
    <w:rsid w:val="00867A36"/>
    <w:rsid w:val="0087010E"/>
    <w:rsid w:val="00870255"/>
    <w:rsid w:val="00870293"/>
    <w:rsid w:val="0087055F"/>
    <w:rsid w:val="008705B8"/>
    <w:rsid w:val="008706F8"/>
    <w:rsid w:val="008709C1"/>
    <w:rsid w:val="00870B06"/>
    <w:rsid w:val="00870DF3"/>
    <w:rsid w:val="008713BB"/>
    <w:rsid w:val="008714B5"/>
    <w:rsid w:val="0087233C"/>
    <w:rsid w:val="00872524"/>
    <w:rsid w:val="00872638"/>
    <w:rsid w:val="008726F8"/>
    <w:rsid w:val="00872973"/>
    <w:rsid w:val="00872B04"/>
    <w:rsid w:val="0087315D"/>
    <w:rsid w:val="008733CE"/>
    <w:rsid w:val="00873542"/>
    <w:rsid w:val="00873C5B"/>
    <w:rsid w:val="00873D32"/>
    <w:rsid w:val="00873DFD"/>
    <w:rsid w:val="00874153"/>
    <w:rsid w:val="008742D6"/>
    <w:rsid w:val="008748F9"/>
    <w:rsid w:val="008749AE"/>
    <w:rsid w:val="008749F5"/>
    <w:rsid w:val="00874D8A"/>
    <w:rsid w:val="00874F7D"/>
    <w:rsid w:val="00875252"/>
    <w:rsid w:val="008753A2"/>
    <w:rsid w:val="00875441"/>
    <w:rsid w:val="00875792"/>
    <w:rsid w:val="008759AE"/>
    <w:rsid w:val="00875C40"/>
    <w:rsid w:val="0087615E"/>
    <w:rsid w:val="008763CF"/>
    <w:rsid w:val="00876406"/>
    <w:rsid w:val="0087675A"/>
    <w:rsid w:val="008767B1"/>
    <w:rsid w:val="00876C6D"/>
    <w:rsid w:val="00876D54"/>
    <w:rsid w:val="00876FBF"/>
    <w:rsid w:val="00877393"/>
    <w:rsid w:val="008773BD"/>
    <w:rsid w:val="00877941"/>
    <w:rsid w:val="008779FA"/>
    <w:rsid w:val="00877B27"/>
    <w:rsid w:val="00877B37"/>
    <w:rsid w:val="00877B8C"/>
    <w:rsid w:val="00877BDB"/>
    <w:rsid w:val="008804E6"/>
    <w:rsid w:val="008805AE"/>
    <w:rsid w:val="00880939"/>
    <w:rsid w:val="00880D63"/>
    <w:rsid w:val="0088162A"/>
    <w:rsid w:val="00881E50"/>
    <w:rsid w:val="00881EE2"/>
    <w:rsid w:val="00881F71"/>
    <w:rsid w:val="0088299D"/>
    <w:rsid w:val="00882C4C"/>
    <w:rsid w:val="008831C7"/>
    <w:rsid w:val="00883349"/>
    <w:rsid w:val="0088345D"/>
    <w:rsid w:val="008835BD"/>
    <w:rsid w:val="008838AB"/>
    <w:rsid w:val="008838BC"/>
    <w:rsid w:val="00883A21"/>
    <w:rsid w:val="00883BA7"/>
    <w:rsid w:val="00884024"/>
    <w:rsid w:val="00884334"/>
    <w:rsid w:val="00884715"/>
    <w:rsid w:val="00884759"/>
    <w:rsid w:val="0088477A"/>
    <w:rsid w:val="00884B15"/>
    <w:rsid w:val="00884BCE"/>
    <w:rsid w:val="00884BE3"/>
    <w:rsid w:val="00884D16"/>
    <w:rsid w:val="008851D3"/>
    <w:rsid w:val="00885355"/>
    <w:rsid w:val="0088540B"/>
    <w:rsid w:val="00885579"/>
    <w:rsid w:val="008855C1"/>
    <w:rsid w:val="00885C27"/>
    <w:rsid w:val="00885C86"/>
    <w:rsid w:val="00885D63"/>
    <w:rsid w:val="00886349"/>
    <w:rsid w:val="008864F4"/>
    <w:rsid w:val="00886839"/>
    <w:rsid w:val="00886CFD"/>
    <w:rsid w:val="00886D55"/>
    <w:rsid w:val="00887188"/>
    <w:rsid w:val="008879BC"/>
    <w:rsid w:val="00887F55"/>
    <w:rsid w:val="008900D0"/>
    <w:rsid w:val="008903E2"/>
    <w:rsid w:val="00890403"/>
    <w:rsid w:val="00890533"/>
    <w:rsid w:val="00890CC2"/>
    <w:rsid w:val="00890DA0"/>
    <w:rsid w:val="00890E24"/>
    <w:rsid w:val="00890FCE"/>
    <w:rsid w:val="008911A2"/>
    <w:rsid w:val="00891401"/>
    <w:rsid w:val="00891A90"/>
    <w:rsid w:val="00891E0B"/>
    <w:rsid w:val="00891F3D"/>
    <w:rsid w:val="008921DD"/>
    <w:rsid w:val="00892428"/>
    <w:rsid w:val="00892447"/>
    <w:rsid w:val="00892887"/>
    <w:rsid w:val="0089288C"/>
    <w:rsid w:val="008929A6"/>
    <w:rsid w:val="00892D84"/>
    <w:rsid w:val="00892EF2"/>
    <w:rsid w:val="0089378A"/>
    <w:rsid w:val="00893BA7"/>
    <w:rsid w:val="00893C28"/>
    <w:rsid w:val="00893FB0"/>
    <w:rsid w:val="008946B7"/>
    <w:rsid w:val="008946F1"/>
    <w:rsid w:val="008947CA"/>
    <w:rsid w:val="00894A2E"/>
    <w:rsid w:val="00894DA0"/>
    <w:rsid w:val="00894F80"/>
    <w:rsid w:val="008953E6"/>
    <w:rsid w:val="00895A55"/>
    <w:rsid w:val="00895D99"/>
    <w:rsid w:val="00895DA1"/>
    <w:rsid w:val="008964ED"/>
    <w:rsid w:val="00896647"/>
    <w:rsid w:val="00896F75"/>
    <w:rsid w:val="00897146"/>
    <w:rsid w:val="00897384"/>
    <w:rsid w:val="00897506"/>
    <w:rsid w:val="0089795A"/>
    <w:rsid w:val="0089799A"/>
    <w:rsid w:val="00897D85"/>
    <w:rsid w:val="008A0135"/>
    <w:rsid w:val="008A040D"/>
    <w:rsid w:val="008A045A"/>
    <w:rsid w:val="008A04A4"/>
    <w:rsid w:val="008A04C3"/>
    <w:rsid w:val="008A06D2"/>
    <w:rsid w:val="008A071E"/>
    <w:rsid w:val="008A0845"/>
    <w:rsid w:val="008A0AF0"/>
    <w:rsid w:val="008A0ED9"/>
    <w:rsid w:val="008A1245"/>
    <w:rsid w:val="008A1AB3"/>
    <w:rsid w:val="008A1AB9"/>
    <w:rsid w:val="008A215C"/>
    <w:rsid w:val="008A2A5D"/>
    <w:rsid w:val="008A2B8C"/>
    <w:rsid w:val="008A2F15"/>
    <w:rsid w:val="008A32D4"/>
    <w:rsid w:val="008A33C4"/>
    <w:rsid w:val="008A3403"/>
    <w:rsid w:val="008A3469"/>
    <w:rsid w:val="008A3998"/>
    <w:rsid w:val="008A3E87"/>
    <w:rsid w:val="008A3F17"/>
    <w:rsid w:val="008A3FDB"/>
    <w:rsid w:val="008A440E"/>
    <w:rsid w:val="008A469B"/>
    <w:rsid w:val="008A471B"/>
    <w:rsid w:val="008A480B"/>
    <w:rsid w:val="008A4860"/>
    <w:rsid w:val="008A4B40"/>
    <w:rsid w:val="008A4E0E"/>
    <w:rsid w:val="008A4EBF"/>
    <w:rsid w:val="008A5287"/>
    <w:rsid w:val="008A53DE"/>
    <w:rsid w:val="008A5565"/>
    <w:rsid w:val="008A55F3"/>
    <w:rsid w:val="008A57EA"/>
    <w:rsid w:val="008A591C"/>
    <w:rsid w:val="008A5BC6"/>
    <w:rsid w:val="008A5CDD"/>
    <w:rsid w:val="008A6064"/>
    <w:rsid w:val="008A68C0"/>
    <w:rsid w:val="008A68F4"/>
    <w:rsid w:val="008A6937"/>
    <w:rsid w:val="008A69D5"/>
    <w:rsid w:val="008A6C1D"/>
    <w:rsid w:val="008A739E"/>
    <w:rsid w:val="008A7480"/>
    <w:rsid w:val="008A7528"/>
    <w:rsid w:val="008A7748"/>
    <w:rsid w:val="008A7A87"/>
    <w:rsid w:val="008B0166"/>
    <w:rsid w:val="008B0233"/>
    <w:rsid w:val="008B028F"/>
    <w:rsid w:val="008B0503"/>
    <w:rsid w:val="008B0603"/>
    <w:rsid w:val="008B0731"/>
    <w:rsid w:val="008B076D"/>
    <w:rsid w:val="008B0AB5"/>
    <w:rsid w:val="008B0CFC"/>
    <w:rsid w:val="008B177E"/>
    <w:rsid w:val="008B22A8"/>
    <w:rsid w:val="008B2395"/>
    <w:rsid w:val="008B28F7"/>
    <w:rsid w:val="008B2912"/>
    <w:rsid w:val="008B29BE"/>
    <w:rsid w:val="008B2C31"/>
    <w:rsid w:val="008B37B8"/>
    <w:rsid w:val="008B3E5E"/>
    <w:rsid w:val="008B417A"/>
    <w:rsid w:val="008B41CF"/>
    <w:rsid w:val="008B477A"/>
    <w:rsid w:val="008B47B0"/>
    <w:rsid w:val="008B489C"/>
    <w:rsid w:val="008B4C84"/>
    <w:rsid w:val="008B4D92"/>
    <w:rsid w:val="008B4E1F"/>
    <w:rsid w:val="008B5573"/>
    <w:rsid w:val="008B568C"/>
    <w:rsid w:val="008B59A2"/>
    <w:rsid w:val="008B59B9"/>
    <w:rsid w:val="008B5D9A"/>
    <w:rsid w:val="008B5E9B"/>
    <w:rsid w:val="008B5FB5"/>
    <w:rsid w:val="008B5FCC"/>
    <w:rsid w:val="008B60E6"/>
    <w:rsid w:val="008B65C0"/>
    <w:rsid w:val="008B685A"/>
    <w:rsid w:val="008B68C6"/>
    <w:rsid w:val="008B6C83"/>
    <w:rsid w:val="008B7389"/>
    <w:rsid w:val="008B7390"/>
    <w:rsid w:val="008B776F"/>
    <w:rsid w:val="008B791D"/>
    <w:rsid w:val="008B7A58"/>
    <w:rsid w:val="008B7AFD"/>
    <w:rsid w:val="008B7CFF"/>
    <w:rsid w:val="008C006F"/>
    <w:rsid w:val="008C00BB"/>
    <w:rsid w:val="008C0BDC"/>
    <w:rsid w:val="008C0CAE"/>
    <w:rsid w:val="008C0EFC"/>
    <w:rsid w:val="008C14AD"/>
    <w:rsid w:val="008C205A"/>
    <w:rsid w:val="008C2246"/>
    <w:rsid w:val="008C259C"/>
    <w:rsid w:val="008C28C6"/>
    <w:rsid w:val="008C2905"/>
    <w:rsid w:val="008C2965"/>
    <w:rsid w:val="008C2C78"/>
    <w:rsid w:val="008C2D7F"/>
    <w:rsid w:val="008C3277"/>
    <w:rsid w:val="008C353B"/>
    <w:rsid w:val="008C3655"/>
    <w:rsid w:val="008C3853"/>
    <w:rsid w:val="008C3B33"/>
    <w:rsid w:val="008C3D34"/>
    <w:rsid w:val="008C413C"/>
    <w:rsid w:val="008C4778"/>
    <w:rsid w:val="008C50F7"/>
    <w:rsid w:val="008C58D1"/>
    <w:rsid w:val="008C59A4"/>
    <w:rsid w:val="008C5ABE"/>
    <w:rsid w:val="008C5FF8"/>
    <w:rsid w:val="008C6055"/>
    <w:rsid w:val="008C6088"/>
    <w:rsid w:val="008C673C"/>
    <w:rsid w:val="008C6870"/>
    <w:rsid w:val="008C6914"/>
    <w:rsid w:val="008C6C48"/>
    <w:rsid w:val="008C6C77"/>
    <w:rsid w:val="008C6D82"/>
    <w:rsid w:val="008C6E58"/>
    <w:rsid w:val="008C6ED1"/>
    <w:rsid w:val="008C7607"/>
    <w:rsid w:val="008C78F0"/>
    <w:rsid w:val="008C792B"/>
    <w:rsid w:val="008C7DA1"/>
    <w:rsid w:val="008C7F1C"/>
    <w:rsid w:val="008C7FF4"/>
    <w:rsid w:val="008D02A2"/>
    <w:rsid w:val="008D0420"/>
    <w:rsid w:val="008D0682"/>
    <w:rsid w:val="008D0788"/>
    <w:rsid w:val="008D0BDC"/>
    <w:rsid w:val="008D0C3F"/>
    <w:rsid w:val="008D114A"/>
    <w:rsid w:val="008D116A"/>
    <w:rsid w:val="008D12C2"/>
    <w:rsid w:val="008D16A6"/>
    <w:rsid w:val="008D16A9"/>
    <w:rsid w:val="008D1C46"/>
    <w:rsid w:val="008D1E42"/>
    <w:rsid w:val="008D2255"/>
    <w:rsid w:val="008D237E"/>
    <w:rsid w:val="008D25FC"/>
    <w:rsid w:val="008D2904"/>
    <w:rsid w:val="008D298E"/>
    <w:rsid w:val="008D2A88"/>
    <w:rsid w:val="008D2B74"/>
    <w:rsid w:val="008D2BC2"/>
    <w:rsid w:val="008D2C6C"/>
    <w:rsid w:val="008D2D72"/>
    <w:rsid w:val="008D2E6C"/>
    <w:rsid w:val="008D3150"/>
    <w:rsid w:val="008D3401"/>
    <w:rsid w:val="008D37D4"/>
    <w:rsid w:val="008D394B"/>
    <w:rsid w:val="008D3DD1"/>
    <w:rsid w:val="008D424E"/>
    <w:rsid w:val="008D4582"/>
    <w:rsid w:val="008D471A"/>
    <w:rsid w:val="008D4A0F"/>
    <w:rsid w:val="008D4E59"/>
    <w:rsid w:val="008D4EE2"/>
    <w:rsid w:val="008D528A"/>
    <w:rsid w:val="008D52E1"/>
    <w:rsid w:val="008D55DB"/>
    <w:rsid w:val="008D58C1"/>
    <w:rsid w:val="008D596A"/>
    <w:rsid w:val="008D597E"/>
    <w:rsid w:val="008D5C6E"/>
    <w:rsid w:val="008D5DF7"/>
    <w:rsid w:val="008D5F3A"/>
    <w:rsid w:val="008D63CE"/>
    <w:rsid w:val="008D649F"/>
    <w:rsid w:val="008D67C8"/>
    <w:rsid w:val="008D6B1A"/>
    <w:rsid w:val="008D7115"/>
    <w:rsid w:val="008D71D8"/>
    <w:rsid w:val="008D73D2"/>
    <w:rsid w:val="008D7772"/>
    <w:rsid w:val="008D7AF1"/>
    <w:rsid w:val="008D7BFB"/>
    <w:rsid w:val="008D7E37"/>
    <w:rsid w:val="008E0412"/>
    <w:rsid w:val="008E042C"/>
    <w:rsid w:val="008E0452"/>
    <w:rsid w:val="008E0468"/>
    <w:rsid w:val="008E0A35"/>
    <w:rsid w:val="008E0E91"/>
    <w:rsid w:val="008E0F1C"/>
    <w:rsid w:val="008E0F81"/>
    <w:rsid w:val="008E1008"/>
    <w:rsid w:val="008E111E"/>
    <w:rsid w:val="008E11FC"/>
    <w:rsid w:val="008E130F"/>
    <w:rsid w:val="008E138D"/>
    <w:rsid w:val="008E13D7"/>
    <w:rsid w:val="008E166D"/>
    <w:rsid w:val="008E176B"/>
    <w:rsid w:val="008E187F"/>
    <w:rsid w:val="008E1D49"/>
    <w:rsid w:val="008E24A4"/>
    <w:rsid w:val="008E2699"/>
    <w:rsid w:val="008E29FA"/>
    <w:rsid w:val="008E2F5F"/>
    <w:rsid w:val="008E326D"/>
    <w:rsid w:val="008E33CD"/>
    <w:rsid w:val="008E340B"/>
    <w:rsid w:val="008E391F"/>
    <w:rsid w:val="008E3920"/>
    <w:rsid w:val="008E3A96"/>
    <w:rsid w:val="008E3C25"/>
    <w:rsid w:val="008E3C7F"/>
    <w:rsid w:val="008E3EF6"/>
    <w:rsid w:val="008E3FA5"/>
    <w:rsid w:val="008E4078"/>
    <w:rsid w:val="008E43AA"/>
    <w:rsid w:val="008E4764"/>
    <w:rsid w:val="008E4936"/>
    <w:rsid w:val="008E4AC3"/>
    <w:rsid w:val="008E4B22"/>
    <w:rsid w:val="008E4E3C"/>
    <w:rsid w:val="008E4EED"/>
    <w:rsid w:val="008E5233"/>
    <w:rsid w:val="008E588A"/>
    <w:rsid w:val="008E5A1C"/>
    <w:rsid w:val="008E5A3C"/>
    <w:rsid w:val="008E5B24"/>
    <w:rsid w:val="008E5C19"/>
    <w:rsid w:val="008E5C29"/>
    <w:rsid w:val="008E5DC6"/>
    <w:rsid w:val="008E6001"/>
    <w:rsid w:val="008E64D0"/>
    <w:rsid w:val="008E665A"/>
    <w:rsid w:val="008E67A7"/>
    <w:rsid w:val="008E6967"/>
    <w:rsid w:val="008E69D5"/>
    <w:rsid w:val="008E6A82"/>
    <w:rsid w:val="008E6CDC"/>
    <w:rsid w:val="008E6CED"/>
    <w:rsid w:val="008E6F8F"/>
    <w:rsid w:val="008E72F8"/>
    <w:rsid w:val="008E7A35"/>
    <w:rsid w:val="008E7B1A"/>
    <w:rsid w:val="008E7B74"/>
    <w:rsid w:val="008E7E8A"/>
    <w:rsid w:val="008E7F04"/>
    <w:rsid w:val="008F01CE"/>
    <w:rsid w:val="008F01F3"/>
    <w:rsid w:val="008F020D"/>
    <w:rsid w:val="008F04DD"/>
    <w:rsid w:val="008F09CF"/>
    <w:rsid w:val="008F0C36"/>
    <w:rsid w:val="008F0F79"/>
    <w:rsid w:val="008F108D"/>
    <w:rsid w:val="008F113B"/>
    <w:rsid w:val="008F14F3"/>
    <w:rsid w:val="008F1CD9"/>
    <w:rsid w:val="008F1D81"/>
    <w:rsid w:val="008F1EB0"/>
    <w:rsid w:val="008F20E6"/>
    <w:rsid w:val="008F226F"/>
    <w:rsid w:val="008F2310"/>
    <w:rsid w:val="008F24D6"/>
    <w:rsid w:val="008F252C"/>
    <w:rsid w:val="008F2844"/>
    <w:rsid w:val="008F2D2B"/>
    <w:rsid w:val="008F2EA1"/>
    <w:rsid w:val="008F301A"/>
    <w:rsid w:val="008F336F"/>
    <w:rsid w:val="008F34B2"/>
    <w:rsid w:val="008F3F21"/>
    <w:rsid w:val="008F3F60"/>
    <w:rsid w:val="008F4250"/>
    <w:rsid w:val="008F4625"/>
    <w:rsid w:val="008F4787"/>
    <w:rsid w:val="008F47FB"/>
    <w:rsid w:val="008F4AE7"/>
    <w:rsid w:val="008F5523"/>
    <w:rsid w:val="008F5683"/>
    <w:rsid w:val="008F5BAD"/>
    <w:rsid w:val="008F6192"/>
    <w:rsid w:val="008F64AC"/>
    <w:rsid w:val="008F770E"/>
    <w:rsid w:val="008F7759"/>
    <w:rsid w:val="008F77D9"/>
    <w:rsid w:val="008F77FD"/>
    <w:rsid w:val="008F7F77"/>
    <w:rsid w:val="0090017E"/>
    <w:rsid w:val="0090023C"/>
    <w:rsid w:val="00900252"/>
    <w:rsid w:val="00900FE7"/>
    <w:rsid w:val="009014D4"/>
    <w:rsid w:val="00901AC4"/>
    <w:rsid w:val="00901B84"/>
    <w:rsid w:val="00901C01"/>
    <w:rsid w:val="00901D27"/>
    <w:rsid w:val="00901EE9"/>
    <w:rsid w:val="0090201B"/>
    <w:rsid w:val="00902298"/>
    <w:rsid w:val="009022D8"/>
    <w:rsid w:val="00902345"/>
    <w:rsid w:val="00902AFF"/>
    <w:rsid w:val="00902C0B"/>
    <w:rsid w:val="009031FE"/>
    <w:rsid w:val="009032E0"/>
    <w:rsid w:val="00903D8C"/>
    <w:rsid w:val="00903F6A"/>
    <w:rsid w:val="00903FA9"/>
    <w:rsid w:val="009042B5"/>
    <w:rsid w:val="0090431B"/>
    <w:rsid w:val="00904465"/>
    <w:rsid w:val="009045B2"/>
    <w:rsid w:val="00904B19"/>
    <w:rsid w:val="00904BAA"/>
    <w:rsid w:val="00905601"/>
    <w:rsid w:val="00905830"/>
    <w:rsid w:val="0090598C"/>
    <w:rsid w:val="00905F77"/>
    <w:rsid w:val="00906100"/>
    <w:rsid w:val="00906187"/>
    <w:rsid w:val="00906652"/>
    <w:rsid w:val="009069FD"/>
    <w:rsid w:val="00907628"/>
    <w:rsid w:val="009077A1"/>
    <w:rsid w:val="00907A10"/>
    <w:rsid w:val="00907EB1"/>
    <w:rsid w:val="00907FD2"/>
    <w:rsid w:val="00910322"/>
    <w:rsid w:val="0091032C"/>
    <w:rsid w:val="00910367"/>
    <w:rsid w:val="00910413"/>
    <w:rsid w:val="009108F2"/>
    <w:rsid w:val="0091091B"/>
    <w:rsid w:val="00911004"/>
    <w:rsid w:val="009117CA"/>
    <w:rsid w:val="00911A00"/>
    <w:rsid w:val="00911A90"/>
    <w:rsid w:val="00911E47"/>
    <w:rsid w:val="00911F38"/>
    <w:rsid w:val="00911FE0"/>
    <w:rsid w:val="0091256A"/>
    <w:rsid w:val="009125E2"/>
    <w:rsid w:val="009126D9"/>
    <w:rsid w:val="009128DE"/>
    <w:rsid w:val="00912994"/>
    <w:rsid w:val="00913242"/>
    <w:rsid w:val="00913739"/>
    <w:rsid w:val="00913BE3"/>
    <w:rsid w:val="00913ED8"/>
    <w:rsid w:val="00913F37"/>
    <w:rsid w:val="00914004"/>
    <w:rsid w:val="0091430A"/>
    <w:rsid w:val="0091439E"/>
    <w:rsid w:val="009143B7"/>
    <w:rsid w:val="00914424"/>
    <w:rsid w:val="0091494E"/>
    <w:rsid w:val="00914B52"/>
    <w:rsid w:val="00914E06"/>
    <w:rsid w:val="009150DF"/>
    <w:rsid w:val="0091579F"/>
    <w:rsid w:val="00915930"/>
    <w:rsid w:val="00915D29"/>
    <w:rsid w:val="00915F01"/>
    <w:rsid w:val="00915F2F"/>
    <w:rsid w:val="00915F9A"/>
    <w:rsid w:val="009161FE"/>
    <w:rsid w:val="009168F8"/>
    <w:rsid w:val="0091695A"/>
    <w:rsid w:val="00916C82"/>
    <w:rsid w:val="00916D8A"/>
    <w:rsid w:val="00916DA4"/>
    <w:rsid w:val="00917230"/>
    <w:rsid w:val="00917498"/>
    <w:rsid w:val="00917510"/>
    <w:rsid w:val="00917DA6"/>
    <w:rsid w:val="009202A9"/>
    <w:rsid w:val="00920443"/>
    <w:rsid w:val="00920520"/>
    <w:rsid w:val="0092069C"/>
    <w:rsid w:val="00920899"/>
    <w:rsid w:val="009208C9"/>
    <w:rsid w:val="00920DCB"/>
    <w:rsid w:val="00920E6A"/>
    <w:rsid w:val="00921454"/>
    <w:rsid w:val="0092175E"/>
    <w:rsid w:val="00921BC9"/>
    <w:rsid w:val="00921CF9"/>
    <w:rsid w:val="00921E01"/>
    <w:rsid w:val="00921EA5"/>
    <w:rsid w:val="0092236C"/>
    <w:rsid w:val="009225F7"/>
    <w:rsid w:val="009229A4"/>
    <w:rsid w:val="00922E0F"/>
    <w:rsid w:val="00922F16"/>
    <w:rsid w:val="00922FA5"/>
    <w:rsid w:val="0092303E"/>
    <w:rsid w:val="00923299"/>
    <w:rsid w:val="009233E2"/>
    <w:rsid w:val="00923588"/>
    <w:rsid w:val="00923927"/>
    <w:rsid w:val="00923B03"/>
    <w:rsid w:val="00923B7C"/>
    <w:rsid w:val="00923EF3"/>
    <w:rsid w:val="0092407F"/>
    <w:rsid w:val="0092429B"/>
    <w:rsid w:val="00924470"/>
    <w:rsid w:val="0092461B"/>
    <w:rsid w:val="00924640"/>
    <w:rsid w:val="00924E98"/>
    <w:rsid w:val="00925160"/>
    <w:rsid w:val="009251BF"/>
    <w:rsid w:val="00925457"/>
    <w:rsid w:val="009257D4"/>
    <w:rsid w:val="00925C48"/>
    <w:rsid w:val="00925C84"/>
    <w:rsid w:val="00925EA9"/>
    <w:rsid w:val="00926050"/>
    <w:rsid w:val="009260BD"/>
    <w:rsid w:val="009261CD"/>
    <w:rsid w:val="0092661C"/>
    <w:rsid w:val="00926B7F"/>
    <w:rsid w:val="00926CF9"/>
    <w:rsid w:val="009275FC"/>
    <w:rsid w:val="00927A02"/>
    <w:rsid w:val="00927C4C"/>
    <w:rsid w:val="0093064A"/>
    <w:rsid w:val="00930A0E"/>
    <w:rsid w:val="00930BB0"/>
    <w:rsid w:val="00930FB8"/>
    <w:rsid w:val="00931562"/>
    <w:rsid w:val="00931698"/>
    <w:rsid w:val="00931768"/>
    <w:rsid w:val="00931E28"/>
    <w:rsid w:val="00931F6D"/>
    <w:rsid w:val="00931FE4"/>
    <w:rsid w:val="00932173"/>
    <w:rsid w:val="009324DF"/>
    <w:rsid w:val="009328B8"/>
    <w:rsid w:val="00932B08"/>
    <w:rsid w:val="00932D8A"/>
    <w:rsid w:val="00932F56"/>
    <w:rsid w:val="00933324"/>
    <w:rsid w:val="009334D0"/>
    <w:rsid w:val="009335B4"/>
    <w:rsid w:val="0093394F"/>
    <w:rsid w:val="0093424D"/>
    <w:rsid w:val="00934A57"/>
    <w:rsid w:val="00934C2A"/>
    <w:rsid w:val="00935203"/>
    <w:rsid w:val="0093525F"/>
    <w:rsid w:val="00935745"/>
    <w:rsid w:val="0093585F"/>
    <w:rsid w:val="00935899"/>
    <w:rsid w:val="00935AF9"/>
    <w:rsid w:val="00935BBE"/>
    <w:rsid w:val="00935CB5"/>
    <w:rsid w:val="00935D29"/>
    <w:rsid w:val="0093660A"/>
    <w:rsid w:val="009366CC"/>
    <w:rsid w:val="009367D3"/>
    <w:rsid w:val="0093689B"/>
    <w:rsid w:val="009369AF"/>
    <w:rsid w:val="009369F7"/>
    <w:rsid w:val="00936A74"/>
    <w:rsid w:val="00936ADD"/>
    <w:rsid w:val="00936C09"/>
    <w:rsid w:val="00936EC3"/>
    <w:rsid w:val="0093730F"/>
    <w:rsid w:val="0093747A"/>
    <w:rsid w:val="009374B9"/>
    <w:rsid w:val="009375A0"/>
    <w:rsid w:val="00937D57"/>
    <w:rsid w:val="00940920"/>
    <w:rsid w:val="00940972"/>
    <w:rsid w:val="00940CCF"/>
    <w:rsid w:val="009410F9"/>
    <w:rsid w:val="00941111"/>
    <w:rsid w:val="0094138E"/>
    <w:rsid w:val="00941B0E"/>
    <w:rsid w:val="009423E9"/>
    <w:rsid w:val="009427E2"/>
    <w:rsid w:val="00942A08"/>
    <w:rsid w:val="00942F18"/>
    <w:rsid w:val="00942F83"/>
    <w:rsid w:val="00943100"/>
    <w:rsid w:val="00943C74"/>
    <w:rsid w:val="00943DE3"/>
    <w:rsid w:val="00943F11"/>
    <w:rsid w:val="00944094"/>
    <w:rsid w:val="009443A2"/>
    <w:rsid w:val="0094449A"/>
    <w:rsid w:val="009446DC"/>
    <w:rsid w:val="009447CE"/>
    <w:rsid w:val="009447D6"/>
    <w:rsid w:val="009449F4"/>
    <w:rsid w:val="00944B0A"/>
    <w:rsid w:val="00944CC2"/>
    <w:rsid w:val="00944DD1"/>
    <w:rsid w:val="00945151"/>
    <w:rsid w:val="00945167"/>
    <w:rsid w:val="0094528B"/>
    <w:rsid w:val="009452DF"/>
    <w:rsid w:val="00945648"/>
    <w:rsid w:val="00945A1B"/>
    <w:rsid w:val="00945C88"/>
    <w:rsid w:val="00945CD5"/>
    <w:rsid w:val="00945E9D"/>
    <w:rsid w:val="00945F6D"/>
    <w:rsid w:val="00945F76"/>
    <w:rsid w:val="009460B2"/>
    <w:rsid w:val="00946132"/>
    <w:rsid w:val="00946235"/>
    <w:rsid w:val="00946418"/>
    <w:rsid w:val="00946553"/>
    <w:rsid w:val="0094658F"/>
    <w:rsid w:val="00946939"/>
    <w:rsid w:val="009469FB"/>
    <w:rsid w:val="00946ED1"/>
    <w:rsid w:val="00947890"/>
    <w:rsid w:val="00947D68"/>
    <w:rsid w:val="009500D1"/>
    <w:rsid w:val="0095018B"/>
    <w:rsid w:val="0095076A"/>
    <w:rsid w:val="00950891"/>
    <w:rsid w:val="00950A6C"/>
    <w:rsid w:val="00950DF3"/>
    <w:rsid w:val="00950FD1"/>
    <w:rsid w:val="009510AF"/>
    <w:rsid w:val="00951254"/>
    <w:rsid w:val="0095144A"/>
    <w:rsid w:val="00951537"/>
    <w:rsid w:val="009515F7"/>
    <w:rsid w:val="00952028"/>
    <w:rsid w:val="009521EC"/>
    <w:rsid w:val="0095242E"/>
    <w:rsid w:val="00952885"/>
    <w:rsid w:val="00952942"/>
    <w:rsid w:val="00952B61"/>
    <w:rsid w:val="00952F70"/>
    <w:rsid w:val="00953147"/>
    <w:rsid w:val="00953B9B"/>
    <w:rsid w:val="00953CE6"/>
    <w:rsid w:val="00953E4F"/>
    <w:rsid w:val="00953E81"/>
    <w:rsid w:val="009548AE"/>
    <w:rsid w:val="009549FF"/>
    <w:rsid w:val="00954A8E"/>
    <w:rsid w:val="00954B03"/>
    <w:rsid w:val="00954B51"/>
    <w:rsid w:val="00954C6A"/>
    <w:rsid w:val="00954FEA"/>
    <w:rsid w:val="009553D1"/>
    <w:rsid w:val="00955918"/>
    <w:rsid w:val="009559C8"/>
    <w:rsid w:val="00955C97"/>
    <w:rsid w:val="00955E50"/>
    <w:rsid w:val="009565AD"/>
    <w:rsid w:val="0095672D"/>
    <w:rsid w:val="00956AE6"/>
    <w:rsid w:val="00956BF4"/>
    <w:rsid w:val="00956D51"/>
    <w:rsid w:val="009571F5"/>
    <w:rsid w:val="00957234"/>
    <w:rsid w:val="0095748A"/>
    <w:rsid w:val="00957601"/>
    <w:rsid w:val="00957614"/>
    <w:rsid w:val="0095769F"/>
    <w:rsid w:val="009576F8"/>
    <w:rsid w:val="00957746"/>
    <w:rsid w:val="009577BE"/>
    <w:rsid w:val="0095783F"/>
    <w:rsid w:val="00957A5B"/>
    <w:rsid w:val="00957AB0"/>
    <w:rsid w:val="00957D49"/>
    <w:rsid w:val="00957ECC"/>
    <w:rsid w:val="009607FC"/>
    <w:rsid w:val="00960ADC"/>
    <w:rsid w:val="00960BDE"/>
    <w:rsid w:val="00960FE6"/>
    <w:rsid w:val="00961075"/>
    <w:rsid w:val="00961090"/>
    <w:rsid w:val="009615EB"/>
    <w:rsid w:val="0096188A"/>
    <w:rsid w:val="009619DE"/>
    <w:rsid w:val="00961C39"/>
    <w:rsid w:val="00961C7F"/>
    <w:rsid w:val="00961D21"/>
    <w:rsid w:val="00961EE8"/>
    <w:rsid w:val="00962079"/>
    <w:rsid w:val="0096223B"/>
    <w:rsid w:val="00962554"/>
    <w:rsid w:val="00962BFF"/>
    <w:rsid w:val="00963020"/>
    <w:rsid w:val="00963265"/>
    <w:rsid w:val="00963327"/>
    <w:rsid w:val="0096333C"/>
    <w:rsid w:val="009636DE"/>
    <w:rsid w:val="009638AA"/>
    <w:rsid w:val="009638AE"/>
    <w:rsid w:val="00963A8E"/>
    <w:rsid w:val="00963EA0"/>
    <w:rsid w:val="0096407E"/>
    <w:rsid w:val="0096424D"/>
    <w:rsid w:val="009643B8"/>
    <w:rsid w:val="009644B7"/>
    <w:rsid w:val="00964502"/>
    <w:rsid w:val="0096454B"/>
    <w:rsid w:val="00964A0F"/>
    <w:rsid w:val="00964D33"/>
    <w:rsid w:val="009651DE"/>
    <w:rsid w:val="009651F1"/>
    <w:rsid w:val="00965B40"/>
    <w:rsid w:val="00965C86"/>
    <w:rsid w:val="00965DB6"/>
    <w:rsid w:val="00965EC8"/>
    <w:rsid w:val="00965F78"/>
    <w:rsid w:val="009662AB"/>
    <w:rsid w:val="00966591"/>
    <w:rsid w:val="00966690"/>
    <w:rsid w:val="009666C4"/>
    <w:rsid w:val="00966A63"/>
    <w:rsid w:val="00966AB1"/>
    <w:rsid w:val="00966C49"/>
    <w:rsid w:val="00966EBD"/>
    <w:rsid w:val="00966F3E"/>
    <w:rsid w:val="00967689"/>
    <w:rsid w:val="00967829"/>
    <w:rsid w:val="00967AAE"/>
    <w:rsid w:val="00967BD3"/>
    <w:rsid w:val="00970177"/>
    <w:rsid w:val="009702FB"/>
    <w:rsid w:val="00970360"/>
    <w:rsid w:val="009706A6"/>
    <w:rsid w:val="009708A9"/>
    <w:rsid w:val="00970B1A"/>
    <w:rsid w:val="009712B9"/>
    <w:rsid w:val="0097143C"/>
    <w:rsid w:val="009714B0"/>
    <w:rsid w:val="009718EE"/>
    <w:rsid w:val="00971947"/>
    <w:rsid w:val="00971B18"/>
    <w:rsid w:val="00971DFE"/>
    <w:rsid w:val="0097220D"/>
    <w:rsid w:val="0097239C"/>
    <w:rsid w:val="00972AEB"/>
    <w:rsid w:val="00972C25"/>
    <w:rsid w:val="00972EFB"/>
    <w:rsid w:val="00973BC2"/>
    <w:rsid w:val="00973CE3"/>
    <w:rsid w:val="00973EE4"/>
    <w:rsid w:val="00974193"/>
    <w:rsid w:val="0097468B"/>
    <w:rsid w:val="0097488F"/>
    <w:rsid w:val="009749AD"/>
    <w:rsid w:val="00974BC9"/>
    <w:rsid w:val="00974D52"/>
    <w:rsid w:val="00974F3C"/>
    <w:rsid w:val="0097516F"/>
    <w:rsid w:val="009754C2"/>
    <w:rsid w:val="00975508"/>
    <w:rsid w:val="009755DB"/>
    <w:rsid w:val="00975698"/>
    <w:rsid w:val="00975782"/>
    <w:rsid w:val="00975963"/>
    <w:rsid w:val="00975986"/>
    <w:rsid w:val="00975BFE"/>
    <w:rsid w:val="00976717"/>
    <w:rsid w:val="0097673B"/>
    <w:rsid w:val="00976791"/>
    <w:rsid w:val="0097699D"/>
    <w:rsid w:val="009769E8"/>
    <w:rsid w:val="00976EA5"/>
    <w:rsid w:val="00977382"/>
    <w:rsid w:val="00977472"/>
    <w:rsid w:val="00977B76"/>
    <w:rsid w:val="00980769"/>
    <w:rsid w:val="0098078F"/>
    <w:rsid w:val="00980BE3"/>
    <w:rsid w:val="00980C2D"/>
    <w:rsid w:val="00980D62"/>
    <w:rsid w:val="009819AC"/>
    <w:rsid w:val="00981B0C"/>
    <w:rsid w:val="00981CED"/>
    <w:rsid w:val="00981E5F"/>
    <w:rsid w:val="00981F81"/>
    <w:rsid w:val="009820A6"/>
    <w:rsid w:val="009820AA"/>
    <w:rsid w:val="009820AE"/>
    <w:rsid w:val="00982101"/>
    <w:rsid w:val="00982124"/>
    <w:rsid w:val="009821F7"/>
    <w:rsid w:val="009830E9"/>
    <w:rsid w:val="009832F7"/>
    <w:rsid w:val="009835E6"/>
    <w:rsid w:val="009838B2"/>
    <w:rsid w:val="00984083"/>
    <w:rsid w:val="009843B8"/>
    <w:rsid w:val="00984581"/>
    <w:rsid w:val="009853A0"/>
    <w:rsid w:val="00985700"/>
    <w:rsid w:val="0098596A"/>
    <w:rsid w:val="00985D57"/>
    <w:rsid w:val="00985DDE"/>
    <w:rsid w:val="00985E42"/>
    <w:rsid w:val="00986653"/>
    <w:rsid w:val="009866F7"/>
    <w:rsid w:val="009868F1"/>
    <w:rsid w:val="00986DE6"/>
    <w:rsid w:val="00986FF7"/>
    <w:rsid w:val="00987929"/>
    <w:rsid w:val="00987BFB"/>
    <w:rsid w:val="00987C0C"/>
    <w:rsid w:val="00987D9E"/>
    <w:rsid w:val="009900C8"/>
    <w:rsid w:val="00990342"/>
    <w:rsid w:val="009906C0"/>
    <w:rsid w:val="009907BF"/>
    <w:rsid w:val="00990D21"/>
    <w:rsid w:val="00990E41"/>
    <w:rsid w:val="00990FBB"/>
    <w:rsid w:val="00991700"/>
    <w:rsid w:val="00991798"/>
    <w:rsid w:val="009917F7"/>
    <w:rsid w:val="0099205D"/>
    <w:rsid w:val="009921CD"/>
    <w:rsid w:val="009921D1"/>
    <w:rsid w:val="00992317"/>
    <w:rsid w:val="00992C4A"/>
    <w:rsid w:val="00992CCA"/>
    <w:rsid w:val="00992DB4"/>
    <w:rsid w:val="00992ECF"/>
    <w:rsid w:val="00992F65"/>
    <w:rsid w:val="00992FA3"/>
    <w:rsid w:val="00993F35"/>
    <w:rsid w:val="009940F4"/>
    <w:rsid w:val="0099453C"/>
    <w:rsid w:val="009948B4"/>
    <w:rsid w:val="00994A40"/>
    <w:rsid w:val="009950AE"/>
    <w:rsid w:val="009951B4"/>
    <w:rsid w:val="009955EE"/>
    <w:rsid w:val="0099570B"/>
    <w:rsid w:val="0099596E"/>
    <w:rsid w:val="00995B53"/>
    <w:rsid w:val="00995CBA"/>
    <w:rsid w:val="00995E9E"/>
    <w:rsid w:val="009960B3"/>
    <w:rsid w:val="00996129"/>
    <w:rsid w:val="00996836"/>
    <w:rsid w:val="009969E7"/>
    <w:rsid w:val="00996A67"/>
    <w:rsid w:val="00997149"/>
    <w:rsid w:val="0099745D"/>
    <w:rsid w:val="00997889"/>
    <w:rsid w:val="00997D34"/>
    <w:rsid w:val="00997F93"/>
    <w:rsid w:val="00997FD7"/>
    <w:rsid w:val="009A00E3"/>
    <w:rsid w:val="009A0339"/>
    <w:rsid w:val="009A04A1"/>
    <w:rsid w:val="009A081F"/>
    <w:rsid w:val="009A0A11"/>
    <w:rsid w:val="009A0A1D"/>
    <w:rsid w:val="009A0B29"/>
    <w:rsid w:val="009A106C"/>
    <w:rsid w:val="009A12E3"/>
    <w:rsid w:val="009A12E6"/>
    <w:rsid w:val="009A1406"/>
    <w:rsid w:val="009A1574"/>
    <w:rsid w:val="009A1630"/>
    <w:rsid w:val="009A1644"/>
    <w:rsid w:val="009A1880"/>
    <w:rsid w:val="009A18ED"/>
    <w:rsid w:val="009A19FB"/>
    <w:rsid w:val="009A1CF7"/>
    <w:rsid w:val="009A1E1C"/>
    <w:rsid w:val="009A245C"/>
    <w:rsid w:val="009A26FE"/>
    <w:rsid w:val="009A2B89"/>
    <w:rsid w:val="009A2F7D"/>
    <w:rsid w:val="009A317E"/>
    <w:rsid w:val="009A349E"/>
    <w:rsid w:val="009A351C"/>
    <w:rsid w:val="009A395A"/>
    <w:rsid w:val="009A3AFB"/>
    <w:rsid w:val="009A3BE9"/>
    <w:rsid w:val="009A3D51"/>
    <w:rsid w:val="009A418F"/>
    <w:rsid w:val="009A42A8"/>
    <w:rsid w:val="009A43BB"/>
    <w:rsid w:val="009A4690"/>
    <w:rsid w:val="009A4874"/>
    <w:rsid w:val="009A498C"/>
    <w:rsid w:val="009A49F6"/>
    <w:rsid w:val="009A4AC8"/>
    <w:rsid w:val="009A4EC2"/>
    <w:rsid w:val="009A4ED5"/>
    <w:rsid w:val="009A52C3"/>
    <w:rsid w:val="009A5446"/>
    <w:rsid w:val="009A5557"/>
    <w:rsid w:val="009A56CC"/>
    <w:rsid w:val="009A59EC"/>
    <w:rsid w:val="009A5CA8"/>
    <w:rsid w:val="009A63EA"/>
    <w:rsid w:val="009A64AD"/>
    <w:rsid w:val="009A6B8E"/>
    <w:rsid w:val="009A6C01"/>
    <w:rsid w:val="009A6DB0"/>
    <w:rsid w:val="009A6E94"/>
    <w:rsid w:val="009A72D5"/>
    <w:rsid w:val="009A7735"/>
    <w:rsid w:val="009A7798"/>
    <w:rsid w:val="009A7869"/>
    <w:rsid w:val="009A7C8B"/>
    <w:rsid w:val="009A7CF0"/>
    <w:rsid w:val="009A7DD1"/>
    <w:rsid w:val="009B0EBC"/>
    <w:rsid w:val="009B0F61"/>
    <w:rsid w:val="009B106C"/>
    <w:rsid w:val="009B1258"/>
    <w:rsid w:val="009B19D0"/>
    <w:rsid w:val="009B1A3D"/>
    <w:rsid w:val="009B1CF6"/>
    <w:rsid w:val="009B1E1E"/>
    <w:rsid w:val="009B1E5A"/>
    <w:rsid w:val="009B20B2"/>
    <w:rsid w:val="009B21FE"/>
    <w:rsid w:val="009B2AC4"/>
    <w:rsid w:val="009B2C8A"/>
    <w:rsid w:val="009B2DF1"/>
    <w:rsid w:val="009B3115"/>
    <w:rsid w:val="009B3247"/>
    <w:rsid w:val="009B3339"/>
    <w:rsid w:val="009B3522"/>
    <w:rsid w:val="009B36D2"/>
    <w:rsid w:val="009B3809"/>
    <w:rsid w:val="009B38CB"/>
    <w:rsid w:val="009B38E2"/>
    <w:rsid w:val="009B3A47"/>
    <w:rsid w:val="009B3A5A"/>
    <w:rsid w:val="009B4138"/>
    <w:rsid w:val="009B47C5"/>
    <w:rsid w:val="009B4928"/>
    <w:rsid w:val="009B4E65"/>
    <w:rsid w:val="009B51CD"/>
    <w:rsid w:val="009B5253"/>
    <w:rsid w:val="009B52C0"/>
    <w:rsid w:val="009B57ED"/>
    <w:rsid w:val="009B5F94"/>
    <w:rsid w:val="009B5F9C"/>
    <w:rsid w:val="009B650A"/>
    <w:rsid w:val="009B6859"/>
    <w:rsid w:val="009B6C1E"/>
    <w:rsid w:val="009B6E18"/>
    <w:rsid w:val="009B7091"/>
    <w:rsid w:val="009B70A2"/>
    <w:rsid w:val="009B7332"/>
    <w:rsid w:val="009B7890"/>
    <w:rsid w:val="009B78BF"/>
    <w:rsid w:val="009B7DAD"/>
    <w:rsid w:val="009C0069"/>
    <w:rsid w:val="009C06AB"/>
    <w:rsid w:val="009C074E"/>
    <w:rsid w:val="009C077C"/>
    <w:rsid w:val="009C08A3"/>
    <w:rsid w:val="009C09D1"/>
    <w:rsid w:val="009C0A82"/>
    <w:rsid w:val="009C0AA8"/>
    <w:rsid w:val="009C0E24"/>
    <w:rsid w:val="009C1424"/>
    <w:rsid w:val="009C1691"/>
    <w:rsid w:val="009C1769"/>
    <w:rsid w:val="009C1C33"/>
    <w:rsid w:val="009C1C9B"/>
    <w:rsid w:val="009C1DF6"/>
    <w:rsid w:val="009C1F48"/>
    <w:rsid w:val="009C20B8"/>
    <w:rsid w:val="009C20D4"/>
    <w:rsid w:val="009C20E4"/>
    <w:rsid w:val="009C22D8"/>
    <w:rsid w:val="009C2400"/>
    <w:rsid w:val="009C2549"/>
    <w:rsid w:val="009C25D5"/>
    <w:rsid w:val="009C2C78"/>
    <w:rsid w:val="009C2DDD"/>
    <w:rsid w:val="009C3369"/>
    <w:rsid w:val="009C3439"/>
    <w:rsid w:val="009C35AB"/>
    <w:rsid w:val="009C36B8"/>
    <w:rsid w:val="009C3760"/>
    <w:rsid w:val="009C379F"/>
    <w:rsid w:val="009C4326"/>
    <w:rsid w:val="009C4754"/>
    <w:rsid w:val="009C49B6"/>
    <w:rsid w:val="009C4A36"/>
    <w:rsid w:val="009C4B9A"/>
    <w:rsid w:val="009C4D7E"/>
    <w:rsid w:val="009C4E15"/>
    <w:rsid w:val="009C4EAD"/>
    <w:rsid w:val="009C5047"/>
    <w:rsid w:val="009C50E1"/>
    <w:rsid w:val="009C51E0"/>
    <w:rsid w:val="009C5281"/>
    <w:rsid w:val="009C5541"/>
    <w:rsid w:val="009C5929"/>
    <w:rsid w:val="009C5FDE"/>
    <w:rsid w:val="009C643F"/>
    <w:rsid w:val="009C6A46"/>
    <w:rsid w:val="009C6DA7"/>
    <w:rsid w:val="009C7581"/>
    <w:rsid w:val="009C761B"/>
    <w:rsid w:val="009C7768"/>
    <w:rsid w:val="009D09D6"/>
    <w:rsid w:val="009D0C63"/>
    <w:rsid w:val="009D0E3F"/>
    <w:rsid w:val="009D0FDA"/>
    <w:rsid w:val="009D10CF"/>
    <w:rsid w:val="009D1A66"/>
    <w:rsid w:val="009D1BDA"/>
    <w:rsid w:val="009D1CC7"/>
    <w:rsid w:val="009D1E86"/>
    <w:rsid w:val="009D20C4"/>
    <w:rsid w:val="009D271A"/>
    <w:rsid w:val="009D27F1"/>
    <w:rsid w:val="009D2C9C"/>
    <w:rsid w:val="009D3180"/>
    <w:rsid w:val="009D352D"/>
    <w:rsid w:val="009D353C"/>
    <w:rsid w:val="009D38F0"/>
    <w:rsid w:val="009D3B38"/>
    <w:rsid w:val="009D3B59"/>
    <w:rsid w:val="009D3CA4"/>
    <w:rsid w:val="009D3FEE"/>
    <w:rsid w:val="009D4738"/>
    <w:rsid w:val="009D47B3"/>
    <w:rsid w:val="009D4854"/>
    <w:rsid w:val="009D5018"/>
    <w:rsid w:val="009D5B3F"/>
    <w:rsid w:val="009D5D7B"/>
    <w:rsid w:val="009D5F90"/>
    <w:rsid w:val="009D63E3"/>
    <w:rsid w:val="009D67F5"/>
    <w:rsid w:val="009D6B7F"/>
    <w:rsid w:val="009D6C8E"/>
    <w:rsid w:val="009D6C9E"/>
    <w:rsid w:val="009D6DAD"/>
    <w:rsid w:val="009D6F3D"/>
    <w:rsid w:val="009D7917"/>
    <w:rsid w:val="009E00A9"/>
    <w:rsid w:val="009E00E8"/>
    <w:rsid w:val="009E0106"/>
    <w:rsid w:val="009E0440"/>
    <w:rsid w:val="009E04AB"/>
    <w:rsid w:val="009E0BBE"/>
    <w:rsid w:val="009E0EDB"/>
    <w:rsid w:val="009E1221"/>
    <w:rsid w:val="009E1262"/>
    <w:rsid w:val="009E1A6B"/>
    <w:rsid w:val="009E1AB0"/>
    <w:rsid w:val="009E1CA0"/>
    <w:rsid w:val="009E23CC"/>
    <w:rsid w:val="009E282D"/>
    <w:rsid w:val="009E2B2E"/>
    <w:rsid w:val="009E2F16"/>
    <w:rsid w:val="009E2F82"/>
    <w:rsid w:val="009E3393"/>
    <w:rsid w:val="009E33F7"/>
    <w:rsid w:val="009E36D5"/>
    <w:rsid w:val="009E3932"/>
    <w:rsid w:val="009E3AAC"/>
    <w:rsid w:val="009E425A"/>
    <w:rsid w:val="009E43F3"/>
    <w:rsid w:val="009E4511"/>
    <w:rsid w:val="009E4883"/>
    <w:rsid w:val="009E48A4"/>
    <w:rsid w:val="009E4D32"/>
    <w:rsid w:val="009E4D3A"/>
    <w:rsid w:val="009E4D94"/>
    <w:rsid w:val="009E4DA2"/>
    <w:rsid w:val="009E4FC3"/>
    <w:rsid w:val="009E555D"/>
    <w:rsid w:val="009E5624"/>
    <w:rsid w:val="009E56F2"/>
    <w:rsid w:val="009E573E"/>
    <w:rsid w:val="009E58A3"/>
    <w:rsid w:val="009E58BF"/>
    <w:rsid w:val="009E5E0D"/>
    <w:rsid w:val="009E5E98"/>
    <w:rsid w:val="009E5FFC"/>
    <w:rsid w:val="009E607C"/>
    <w:rsid w:val="009E6611"/>
    <w:rsid w:val="009E662C"/>
    <w:rsid w:val="009E6A36"/>
    <w:rsid w:val="009E6BAA"/>
    <w:rsid w:val="009E6D9A"/>
    <w:rsid w:val="009E6F21"/>
    <w:rsid w:val="009E70EB"/>
    <w:rsid w:val="009E74A9"/>
    <w:rsid w:val="009E75B0"/>
    <w:rsid w:val="009E777D"/>
    <w:rsid w:val="009F0162"/>
    <w:rsid w:val="009F05CB"/>
    <w:rsid w:val="009F0839"/>
    <w:rsid w:val="009F0B79"/>
    <w:rsid w:val="009F11FD"/>
    <w:rsid w:val="009F148E"/>
    <w:rsid w:val="009F180F"/>
    <w:rsid w:val="009F19A5"/>
    <w:rsid w:val="009F1A08"/>
    <w:rsid w:val="009F1A77"/>
    <w:rsid w:val="009F1AC6"/>
    <w:rsid w:val="009F1C43"/>
    <w:rsid w:val="009F1C71"/>
    <w:rsid w:val="009F2570"/>
    <w:rsid w:val="009F27B9"/>
    <w:rsid w:val="009F2877"/>
    <w:rsid w:val="009F2BA3"/>
    <w:rsid w:val="009F2F5F"/>
    <w:rsid w:val="009F3283"/>
    <w:rsid w:val="009F33B8"/>
    <w:rsid w:val="009F374E"/>
    <w:rsid w:val="009F3758"/>
    <w:rsid w:val="009F3F2A"/>
    <w:rsid w:val="009F4108"/>
    <w:rsid w:val="009F4ED4"/>
    <w:rsid w:val="009F523C"/>
    <w:rsid w:val="009F54C7"/>
    <w:rsid w:val="009F5C6B"/>
    <w:rsid w:val="009F5EF5"/>
    <w:rsid w:val="009F601D"/>
    <w:rsid w:val="009F60F5"/>
    <w:rsid w:val="009F664F"/>
    <w:rsid w:val="009F697C"/>
    <w:rsid w:val="009F6CF6"/>
    <w:rsid w:val="009F6F42"/>
    <w:rsid w:val="009F6F89"/>
    <w:rsid w:val="009F7609"/>
    <w:rsid w:val="009F773D"/>
    <w:rsid w:val="009F7A0D"/>
    <w:rsid w:val="00A001C3"/>
    <w:rsid w:val="00A00333"/>
    <w:rsid w:val="00A007CC"/>
    <w:rsid w:val="00A008D5"/>
    <w:rsid w:val="00A00C22"/>
    <w:rsid w:val="00A00E5E"/>
    <w:rsid w:val="00A01248"/>
    <w:rsid w:val="00A01475"/>
    <w:rsid w:val="00A01A83"/>
    <w:rsid w:val="00A01B22"/>
    <w:rsid w:val="00A01DDE"/>
    <w:rsid w:val="00A0206D"/>
    <w:rsid w:val="00A0221A"/>
    <w:rsid w:val="00A02700"/>
    <w:rsid w:val="00A02720"/>
    <w:rsid w:val="00A02964"/>
    <w:rsid w:val="00A02D95"/>
    <w:rsid w:val="00A02EFA"/>
    <w:rsid w:val="00A030DA"/>
    <w:rsid w:val="00A034B8"/>
    <w:rsid w:val="00A03667"/>
    <w:rsid w:val="00A03B78"/>
    <w:rsid w:val="00A03C2B"/>
    <w:rsid w:val="00A03F01"/>
    <w:rsid w:val="00A040C3"/>
    <w:rsid w:val="00A04541"/>
    <w:rsid w:val="00A04734"/>
    <w:rsid w:val="00A04955"/>
    <w:rsid w:val="00A04A31"/>
    <w:rsid w:val="00A04EF3"/>
    <w:rsid w:val="00A05383"/>
    <w:rsid w:val="00A054C3"/>
    <w:rsid w:val="00A05689"/>
    <w:rsid w:val="00A05896"/>
    <w:rsid w:val="00A05B74"/>
    <w:rsid w:val="00A05CFF"/>
    <w:rsid w:val="00A06249"/>
    <w:rsid w:val="00A06403"/>
    <w:rsid w:val="00A0647B"/>
    <w:rsid w:val="00A0649D"/>
    <w:rsid w:val="00A06819"/>
    <w:rsid w:val="00A068FA"/>
    <w:rsid w:val="00A06E42"/>
    <w:rsid w:val="00A06EEE"/>
    <w:rsid w:val="00A07006"/>
    <w:rsid w:val="00A0708A"/>
    <w:rsid w:val="00A0714F"/>
    <w:rsid w:val="00A073A6"/>
    <w:rsid w:val="00A079BD"/>
    <w:rsid w:val="00A07C4E"/>
    <w:rsid w:val="00A07F8E"/>
    <w:rsid w:val="00A10428"/>
    <w:rsid w:val="00A1057B"/>
    <w:rsid w:val="00A106E2"/>
    <w:rsid w:val="00A10988"/>
    <w:rsid w:val="00A10B05"/>
    <w:rsid w:val="00A10BAD"/>
    <w:rsid w:val="00A10E5F"/>
    <w:rsid w:val="00A11390"/>
    <w:rsid w:val="00A116BA"/>
    <w:rsid w:val="00A117C4"/>
    <w:rsid w:val="00A11933"/>
    <w:rsid w:val="00A11B41"/>
    <w:rsid w:val="00A11D40"/>
    <w:rsid w:val="00A11E4E"/>
    <w:rsid w:val="00A125FE"/>
    <w:rsid w:val="00A12645"/>
    <w:rsid w:val="00A129FA"/>
    <w:rsid w:val="00A12A47"/>
    <w:rsid w:val="00A13098"/>
    <w:rsid w:val="00A1363B"/>
    <w:rsid w:val="00A13951"/>
    <w:rsid w:val="00A13C6F"/>
    <w:rsid w:val="00A13D68"/>
    <w:rsid w:val="00A1470A"/>
    <w:rsid w:val="00A14CFB"/>
    <w:rsid w:val="00A14D62"/>
    <w:rsid w:val="00A1542E"/>
    <w:rsid w:val="00A15622"/>
    <w:rsid w:val="00A157EA"/>
    <w:rsid w:val="00A158FB"/>
    <w:rsid w:val="00A15E4C"/>
    <w:rsid w:val="00A169D4"/>
    <w:rsid w:val="00A16B05"/>
    <w:rsid w:val="00A16CCA"/>
    <w:rsid w:val="00A16D85"/>
    <w:rsid w:val="00A172F5"/>
    <w:rsid w:val="00A1737A"/>
    <w:rsid w:val="00A17A39"/>
    <w:rsid w:val="00A17A8F"/>
    <w:rsid w:val="00A17AF2"/>
    <w:rsid w:val="00A17E08"/>
    <w:rsid w:val="00A20279"/>
    <w:rsid w:val="00A20634"/>
    <w:rsid w:val="00A2087C"/>
    <w:rsid w:val="00A209C3"/>
    <w:rsid w:val="00A2114D"/>
    <w:rsid w:val="00A2122E"/>
    <w:rsid w:val="00A21382"/>
    <w:rsid w:val="00A217EF"/>
    <w:rsid w:val="00A21FB3"/>
    <w:rsid w:val="00A220BC"/>
    <w:rsid w:val="00A220DC"/>
    <w:rsid w:val="00A22429"/>
    <w:rsid w:val="00A22783"/>
    <w:rsid w:val="00A228C7"/>
    <w:rsid w:val="00A22DF3"/>
    <w:rsid w:val="00A232FE"/>
    <w:rsid w:val="00A23641"/>
    <w:rsid w:val="00A23662"/>
    <w:rsid w:val="00A23AEE"/>
    <w:rsid w:val="00A23AF0"/>
    <w:rsid w:val="00A24001"/>
    <w:rsid w:val="00A240CE"/>
    <w:rsid w:val="00A242FD"/>
    <w:rsid w:val="00A244B9"/>
    <w:rsid w:val="00A24CB9"/>
    <w:rsid w:val="00A24E25"/>
    <w:rsid w:val="00A25120"/>
    <w:rsid w:val="00A251E0"/>
    <w:rsid w:val="00A25555"/>
    <w:rsid w:val="00A255DC"/>
    <w:rsid w:val="00A258BF"/>
    <w:rsid w:val="00A25D63"/>
    <w:rsid w:val="00A25EA0"/>
    <w:rsid w:val="00A25F1A"/>
    <w:rsid w:val="00A25FAD"/>
    <w:rsid w:val="00A25FE7"/>
    <w:rsid w:val="00A268C7"/>
    <w:rsid w:val="00A26951"/>
    <w:rsid w:val="00A26D6A"/>
    <w:rsid w:val="00A26ECE"/>
    <w:rsid w:val="00A27039"/>
    <w:rsid w:val="00A2751F"/>
    <w:rsid w:val="00A276A9"/>
    <w:rsid w:val="00A2785B"/>
    <w:rsid w:val="00A27B6E"/>
    <w:rsid w:val="00A27FB7"/>
    <w:rsid w:val="00A30603"/>
    <w:rsid w:val="00A30774"/>
    <w:rsid w:val="00A30A9D"/>
    <w:rsid w:val="00A30E11"/>
    <w:rsid w:val="00A30ECD"/>
    <w:rsid w:val="00A31902"/>
    <w:rsid w:val="00A319DC"/>
    <w:rsid w:val="00A31F97"/>
    <w:rsid w:val="00A31FE7"/>
    <w:rsid w:val="00A32208"/>
    <w:rsid w:val="00A3233E"/>
    <w:rsid w:val="00A3264C"/>
    <w:rsid w:val="00A32B57"/>
    <w:rsid w:val="00A32FC7"/>
    <w:rsid w:val="00A33381"/>
    <w:rsid w:val="00A333C4"/>
    <w:rsid w:val="00A33594"/>
    <w:rsid w:val="00A33692"/>
    <w:rsid w:val="00A33CB5"/>
    <w:rsid w:val="00A33CB6"/>
    <w:rsid w:val="00A34265"/>
    <w:rsid w:val="00A34FF3"/>
    <w:rsid w:val="00A350D3"/>
    <w:rsid w:val="00A3526B"/>
    <w:rsid w:val="00A357D2"/>
    <w:rsid w:val="00A35AF6"/>
    <w:rsid w:val="00A35EEE"/>
    <w:rsid w:val="00A3606C"/>
    <w:rsid w:val="00A36397"/>
    <w:rsid w:val="00A363C1"/>
    <w:rsid w:val="00A3654E"/>
    <w:rsid w:val="00A368ED"/>
    <w:rsid w:val="00A369CE"/>
    <w:rsid w:val="00A36BF4"/>
    <w:rsid w:val="00A36D87"/>
    <w:rsid w:val="00A37132"/>
    <w:rsid w:val="00A373FC"/>
    <w:rsid w:val="00A37429"/>
    <w:rsid w:val="00A37BF1"/>
    <w:rsid w:val="00A37F37"/>
    <w:rsid w:val="00A401B8"/>
    <w:rsid w:val="00A40326"/>
    <w:rsid w:val="00A40342"/>
    <w:rsid w:val="00A403C2"/>
    <w:rsid w:val="00A406FF"/>
    <w:rsid w:val="00A407D9"/>
    <w:rsid w:val="00A409B0"/>
    <w:rsid w:val="00A40A68"/>
    <w:rsid w:val="00A40A93"/>
    <w:rsid w:val="00A40AE2"/>
    <w:rsid w:val="00A40E7A"/>
    <w:rsid w:val="00A40F62"/>
    <w:rsid w:val="00A411F1"/>
    <w:rsid w:val="00A41589"/>
    <w:rsid w:val="00A415DF"/>
    <w:rsid w:val="00A4195D"/>
    <w:rsid w:val="00A41A2B"/>
    <w:rsid w:val="00A42134"/>
    <w:rsid w:val="00A423F6"/>
    <w:rsid w:val="00A425B6"/>
    <w:rsid w:val="00A42830"/>
    <w:rsid w:val="00A429DF"/>
    <w:rsid w:val="00A42A5A"/>
    <w:rsid w:val="00A42FAA"/>
    <w:rsid w:val="00A42FC9"/>
    <w:rsid w:val="00A43033"/>
    <w:rsid w:val="00A43296"/>
    <w:rsid w:val="00A433C7"/>
    <w:rsid w:val="00A433EC"/>
    <w:rsid w:val="00A4346E"/>
    <w:rsid w:val="00A4370A"/>
    <w:rsid w:val="00A437CC"/>
    <w:rsid w:val="00A43DE4"/>
    <w:rsid w:val="00A4496A"/>
    <w:rsid w:val="00A44AC4"/>
    <w:rsid w:val="00A44B1A"/>
    <w:rsid w:val="00A44BD1"/>
    <w:rsid w:val="00A44BD9"/>
    <w:rsid w:val="00A44BFB"/>
    <w:rsid w:val="00A44CA2"/>
    <w:rsid w:val="00A44D96"/>
    <w:rsid w:val="00A44E77"/>
    <w:rsid w:val="00A44F7B"/>
    <w:rsid w:val="00A450F4"/>
    <w:rsid w:val="00A45116"/>
    <w:rsid w:val="00A45424"/>
    <w:rsid w:val="00A4594E"/>
    <w:rsid w:val="00A45AC4"/>
    <w:rsid w:val="00A45DA3"/>
    <w:rsid w:val="00A4634E"/>
    <w:rsid w:val="00A46599"/>
    <w:rsid w:val="00A46F28"/>
    <w:rsid w:val="00A47286"/>
    <w:rsid w:val="00A4737B"/>
    <w:rsid w:val="00A47601"/>
    <w:rsid w:val="00A476B5"/>
    <w:rsid w:val="00A47F78"/>
    <w:rsid w:val="00A5053F"/>
    <w:rsid w:val="00A50540"/>
    <w:rsid w:val="00A506C6"/>
    <w:rsid w:val="00A507AB"/>
    <w:rsid w:val="00A507BE"/>
    <w:rsid w:val="00A50B0B"/>
    <w:rsid w:val="00A50EB2"/>
    <w:rsid w:val="00A50F5D"/>
    <w:rsid w:val="00A515B4"/>
    <w:rsid w:val="00A5162D"/>
    <w:rsid w:val="00A51AA8"/>
    <w:rsid w:val="00A51E99"/>
    <w:rsid w:val="00A52120"/>
    <w:rsid w:val="00A52207"/>
    <w:rsid w:val="00A5223A"/>
    <w:rsid w:val="00A52432"/>
    <w:rsid w:val="00A52596"/>
    <w:rsid w:val="00A52AA2"/>
    <w:rsid w:val="00A5303F"/>
    <w:rsid w:val="00A531EC"/>
    <w:rsid w:val="00A532C1"/>
    <w:rsid w:val="00A5338B"/>
    <w:rsid w:val="00A5352F"/>
    <w:rsid w:val="00A5360F"/>
    <w:rsid w:val="00A5369D"/>
    <w:rsid w:val="00A53BE4"/>
    <w:rsid w:val="00A53C70"/>
    <w:rsid w:val="00A54082"/>
    <w:rsid w:val="00A54221"/>
    <w:rsid w:val="00A54289"/>
    <w:rsid w:val="00A54319"/>
    <w:rsid w:val="00A5458F"/>
    <w:rsid w:val="00A5475D"/>
    <w:rsid w:val="00A54884"/>
    <w:rsid w:val="00A54C05"/>
    <w:rsid w:val="00A54D1C"/>
    <w:rsid w:val="00A54E1E"/>
    <w:rsid w:val="00A54E6C"/>
    <w:rsid w:val="00A55782"/>
    <w:rsid w:val="00A5587F"/>
    <w:rsid w:val="00A55910"/>
    <w:rsid w:val="00A5594B"/>
    <w:rsid w:val="00A55E7D"/>
    <w:rsid w:val="00A56259"/>
    <w:rsid w:val="00A562B0"/>
    <w:rsid w:val="00A56317"/>
    <w:rsid w:val="00A56C04"/>
    <w:rsid w:val="00A56CFC"/>
    <w:rsid w:val="00A56E24"/>
    <w:rsid w:val="00A57310"/>
    <w:rsid w:val="00A5740E"/>
    <w:rsid w:val="00A57A8D"/>
    <w:rsid w:val="00A57ACB"/>
    <w:rsid w:val="00A57B98"/>
    <w:rsid w:val="00A57C3D"/>
    <w:rsid w:val="00A60060"/>
    <w:rsid w:val="00A6006C"/>
    <w:rsid w:val="00A6029D"/>
    <w:rsid w:val="00A60A92"/>
    <w:rsid w:val="00A60B3D"/>
    <w:rsid w:val="00A60DA0"/>
    <w:rsid w:val="00A60E99"/>
    <w:rsid w:val="00A610D0"/>
    <w:rsid w:val="00A6138F"/>
    <w:rsid w:val="00A6155D"/>
    <w:rsid w:val="00A617B9"/>
    <w:rsid w:val="00A618E2"/>
    <w:rsid w:val="00A61E5D"/>
    <w:rsid w:val="00A62901"/>
    <w:rsid w:val="00A62989"/>
    <w:rsid w:val="00A629CF"/>
    <w:rsid w:val="00A62A73"/>
    <w:rsid w:val="00A62B06"/>
    <w:rsid w:val="00A62B26"/>
    <w:rsid w:val="00A62F39"/>
    <w:rsid w:val="00A62F91"/>
    <w:rsid w:val="00A63479"/>
    <w:rsid w:val="00A63899"/>
    <w:rsid w:val="00A63919"/>
    <w:rsid w:val="00A63948"/>
    <w:rsid w:val="00A63C03"/>
    <w:rsid w:val="00A63D1B"/>
    <w:rsid w:val="00A63D2E"/>
    <w:rsid w:val="00A63E56"/>
    <w:rsid w:val="00A6403D"/>
    <w:rsid w:val="00A640AE"/>
    <w:rsid w:val="00A64382"/>
    <w:rsid w:val="00A64554"/>
    <w:rsid w:val="00A64573"/>
    <w:rsid w:val="00A645F9"/>
    <w:rsid w:val="00A647E1"/>
    <w:rsid w:val="00A64871"/>
    <w:rsid w:val="00A64DF8"/>
    <w:rsid w:val="00A65277"/>
    <w:rsid w:val="00A65A33"/>
    <w:rsid w:val="00A65AF1"/>
    <w:rsid w:val="00A65C57"/>
    <w:rsid w:val="00A66341"/>
    <w:rsid w:val="00A668AD"/>
    <w:rsid w:val="00A668D5"/>
    <w:rsid w:val="00A66969"/>
    <w:rsid w:val="00A66A60"/>
    <w:rsid w:val="00A66D7A"/>
    <w:rsid w:val="00A66DC1"/>
    <w:rsid w:val="00A6716F"/>
    <w:rsid w:val="00A6786B"/>
    <w:rsid w:val="00A67B9C"/>
    <w:rsid w:val="00A67FB4"/>
    <w:rsid w:val="00A7020D"/>
    <w:rsid w:val="00A716C6"/>
    <w:rsid w:val="00A71D15"/>
    <w:rsid w:val="00A71E77"/>
    <w:rsid w:val="00A71F73"/>
    <w:rsid w:val="00A72085"/>
    <w:rsid w:val="00A7248F"/>
    <w:rsid w:val="00A724A6"/>
    <w:rsid w:val="00A724F4"/>
    <w:rsid w:val="00A72725"/>
    <w:rsid w:val="00A727C9"/>
    <w:rsid w:val="00A72AA6"/>
    <w:rsid w:val="00A72C9D"/>
    <w:rsid w:val="00A73036"/>
    <w:rsid w:val="00A73134"/>
    <w:rsid w:val="00A732F7"/>
    <w:rsid w:val="00A736B1"/>
    <w:rsid w:val="00A73A45"/>
    <w:rsid w:val="00A73B37"/>
    <w:rsid w:val="00A73D10"/>
    <w:rsid w:val="00A73DEE"/>
    <w:rsid w:val="00A73E66"/>
    <w:rsid w:val="00A7500A"/>
    <w:rsid w:val="00A751C8"/>
    <w:rsid w:val="00A754A4"/>
    <w:rsid w:val="00A7561B"/>
    <w:rsid w:val="00A75BDA"/>
    <w:rsid w:val="00A75D04"/>
    <w:rsid w:val="00A763E2"/>
    <w:rsid w:val="00A766DB"/>
    <w:rsid w:val="00A76802"/>
    <w:rsid w:val="00A769EE"/>
    <w:rsid w:val="00A76A47"/>
    <w:rsid w:val="00A76AEB"/>
    <w:rsid w:val="00A76DCB"/>
    <w:rsid w:val="00A76EE1"/>
    <w:rsid w:val="00A76FD5"/>
    <w:rsid w:val="00A77161"/>
    <w:rsid w:val="00A7735F"/>
    <w:rsid w:val="00A7736E"/>
    <w:rsid w:val="00A77EBB"/>
    <w:rsid w:val="00A802B2"/>
    <w:rsid w:val="00A80420"/>
    <w:rsid w:val="00A806B5"/>
    <w:rsid w:val="00A80722"/>
    <w:rsid w:val="00A8077D"/>
    <w:rsid w:val="00A8095E"/>
    <w:rsid w:val="00A809D5"/>
    <w:rsid w:val="00A80B14"/>
    <w:rsid w:val="00A80B60"/>
    <w:rsid w:val="00A80BF1"/>
    <w:rsid w:val="00A810B9"/>
    <w:rsid w:val="00A813C1"/>
    <w:rsid w:val="00A8158A"/>
    <w:rsid w:val="00A81859"/>
    <w:rsid w:val="00A818A5"/>
    <w:rsid w:val="00A8203C"/>
    <w:rsid w:val="00A82176"/>
    <w:rsid w:val="00A82369"/>
    <w:rsid w:val="00A82C19"/>
    <w:rsid w:val="00A82CF0"/>
    <w:rsid w:val="00A83210"/>
    <w:rsid w:val="00A8331A"/>
    <w:rsid w:val="00A83444"/>
    <w:rsid w:val="00A83C99"/>
    <w:rsid w:val="00A83D1D"/>
    <w:rsid w:val="00A83D70"/>
    <w:rsid w:val="00A841A0"/>
    <w:rsid w:val="00A844E8"/>
    <w:rsid w:val="00A8469D"/>
    <w:rsid w:val="00A84714"/>
    <w:rsid w:val="00A848AB"/>
    <w:rsid w:val="00A8492F"/>
    <w:rsid w:val="00A84D6F"/>
    <w:rsid w:val="00A84F6B"/>
    <w:rsid w:val="00A85037"/>
    <w:rsid w:val="00A85879"/>
    <w:rsid w:val="00A85A9F"/>
    <w:rsid w:val="00A85F7C"/>
    <w:rsid w:val="00A865B5"/>
    <w:rsid w:val="00A86702"/>
    <w:rsid w:val="00A867D0"/>
    <w:rsid w:val="00A867F9"/>
    <w:rsid w:val="00A86825"/>
    <w:rsid w:val="00A8729F"/>
    <w:rsid w:val="00A8782F"/>
    <w:rsid w:val="00A878BD"/>
    <w:rsid w:val="00A87A43"/>
    <w:rsid w:val="00A87B18"/>
    <w:rsid w:val="00A87FED"/>
    <w:rsid w:val="00A9021C"/>
    <w:rsid w:val="00A90254"/>
    <w:rsid w:val="00A902DD"/>
    <w:rsid w:val="00A909E3"/>
    <w:rsid w:val="00A90B0C"/>
    <w:rsid w:val="00A9107A"/>
    <w:rsid w:val="00A911D2"/>
    <w:rsid w:val="00A91DD6"/>
    <w:rsid w:val="00A91E83"/>
    <w:rsid w:val="00A921A4"/>
    <w:rsid w:val="00A9239D"/>
    <w:rsid w:val="00A92486"/>
    <w:rsid w:val="00A925E9"/>
    <w:rsid w:val="00A92665"/>
    <w:rsid w:val="00A92AD4"/>
    <w:rsid w:val="00A92C00"/>
    <w:rsid w:val="00A92C80"/>
    <w:rsid w:val="00A92CB6"/>
    <w:rsid w:val="00A92CC0"/>
    <w:rsid w:val="00A92D4A"/>
    <w:rsid w:val="00A930BD"/>
    <w:rsid w:val="00A93152"/>
    <w:rsid w:val="00A935ED"/>
    <w:rsid w:val="00A9384F"/>
    <w:rsid w:val="00A93C19"/>
    <w:rsid w:val="00A93EA2"/>
    <w:rsid w:val="00A93EA8"/>
    <w:rsid w:val="00A94031"/>
    <w:rsid w:val="00A942A3"/>
    <w:rsid w:val="00A94416"/>
    <w:rsid w:val="00A94506"/>
    <w:rsid w:val="00A94B8D"/>
    <w:rsid w:val="00A95045"/>
    <w:rsid w:val="00A9506C"/>
    <w:rsid w:val="00A953E1"/>
    <w:rsid w:val="00A95864"/>
    <w:rsid w:val="00A9586C"/>
    <w:rsid w:val="00A95F41"/>
    <w:rsid w:val="00A960D7"/>
    <w:rsid w:val="00A96201"/>
    <w:rsid w:val="00A9625F"/>
    <w:rsid w:val="00A9634F"/>
    <w:rsid w:val="00A963A7"/>
    <w:rsid w:val="00A96738"/>
    <w:rsid w:val="00A967F7"/>
    <w:rsid w:val="00A96D96"/>
    <w:rsid w:val="00A970CF"/>
    <w:rsid w:val="00A9713A"/>
    <w:rsid w:val="00A97436"/>
    <w:rsid w:val="00A97A9C"/>
    <w:rsid w:val="00A97B62"/>
    <w:rsid w:val="00A97C79"/>
    <w:rsid w:val="00A97FC6"/>
    <w:rsid w:val="00AA019F"/>
    <w:rsid w:val="00AA0600"/>
    <w:rsid w:val="00AA0642"/>
    <w:rsid w:val="00AA068C"/>
    <w:rsid w:val="00AA0710"/>
    <w:rsid w:val="00AA0A46"/>
    <w:rsid w:val="00AA0B0B"/>
    <w:rsid w:val="00AA0CFC"/>
    <w:rsid w:val="00AA0E12"/>
    <w:rsid w:val="00AA1063"/>
    <w:rsid w:val="00AA13BC"/>
    <w:rsid w:val="00AA17D1"/>
    <w:rsid w:val="00AA1999"/>
    <w:rsid w:val="00AA2315"/>
    <w:rsid w:val="00AA279E"/>
    <w:rsid w:val="00AA2AC8"/>
    <w:rsid w:val="00AA2C2E"/>
    <w:rsid w:val="00AA2C77"/>
    <w:rsid w:val="00AA2E1B"/>
    <w:rsid w:val="00AA2F48"/>
    <w:rsid w:val="00AA3081"/>
    <w:rsid w:val="00AA30B6"/>
    <w:rsid w:val="00AA34FC"/>
    <w:rsid w:val="00AA3B74"/>
    <w:rsid w:val="00AA3D84"/>
    <w:rsid w:val="00AA44ED"/>
    <w:rsid w:val="00AA4DA1"/>
    <w:rsid w:val="00AA4DDB"/>
    <w:rsid w:val="00AA4ECD"/>
    <w:rsid w:val="00AA4FD6"/>
    <w:rsid w:val="00AA520F"/>
    <w:rsid w:val="00AA5387"/>
    <w:rsid w:val="00AA550D"/>
    <w:rsid w:val="00AA5541"/>
    <w:rsid w:val="00AA55F0"/>
    <w:rsid w:val="00AA5D29"/>
    <w:rsid w:val="00AA5E34"/>
    <w:rsid w:val="00AA6558"/>
    <w:rsid w:val="00AA6784"/>
    <w:rsid w:val="00AA6798"/>
    <w:rsid w:val="00AA6F2A"/>
    <w:rsid w:val="00AA700B"/>
    <w:rsid w:val="00AA74A5"/>
    <w:rsid w:val="00AA775A"/>
    <w:rsid w:val="00AA77BA"/>
    <w:rsid w:val="00AA7BF0"/>
    <w:rsid w:val="00AA7CD4"/>
    <w:rsid w:val="00AA7CE2"/>
    <w:rsid w:val="00AB03BD"/>
    <w:rsid w:val="00AB05E5"/>
    <w:rsid w:val="00AB0AF4"/>
    <w:rsid w:val="00AB0D09"/>
    <w:rsid w:val="00AB1186"/>
    <w:rsid w:val="00AB1202"/>
    <w:rsid w:val="00AB1466"/>
    <w:rsid w:val="00AB150A"/>
    <w:rsid w:val="00AB178B"/>
    <w:rsid w:val="00AB1B96"/>
    <w:rsid w:val="00AB1CAA"/>
    <w:rsid w:val="00AB1DD9"/>
    <w:rsid w:val="00AB211A"/>
    <w:rsid w:val="00AB21BF"/>
    <w:rsid w:val="00AB2CDC"/>
    <w:rsid w:val="00AB2E1F"/>
    <w:rsid w:val="00AB33ED"/>
    <w:rsid w:val="00AB33F3"/>
    <w:rsid w:val="00AB3B87"/>
    <w:rsid w:val="00AB3B89"/>
    <w:rsid w:val="00AB42F4"/>
    <w:rsid w:val="00AB4656"/>
    <w:rsid w:val="00AB471F"/>
    <w:rsid w:val="00AB47AC"/>
    <w:rsid w:val="00AB485E"/>
    <w:rsid w:val="00AB4865"/>
    <w:rsid w:val="00AB4B6F"/>
    <w:rsid w:val="00AB4CC4"/>
    <w:rsid w:val="00AB4E58"/>
    <w:rsid w:val="00AB4F74"/>
    <w:rsid w:val="00AB52CD"/>
    <w:rsid w:val="00AB539E"/>
    <w:rsid w:val="00AB57FA"/>
    <w:rsid w:val="00AB5976"/>
    <w:rsid w:val="00AB59FA"/>
    <w:rsid w:val="00AB618B"/>
    <w:rsid w:val="00AB6382"/>
    <w:rsid w:val="00AB69D9"/>
    <w:rsid w:val="00AB69F3"/>
    <w:rsid w:val="00AB6FEA"/>
    <w:rsid w:val="00AB70C6"/>
    <w:rsid w:val="00AB7189"/>
    <w:rsid w:val="00AB79B0"/>
    <w:rsid w:val="00AC014F"/>
    <w:rsid w:val="00AC043A"/>
    <w:rsid w:val="00AC0A3A"/>
    <w:rsid w:val="00AC0AF3"/>
    <w:rsid w:val="00AC0D89"/>
    <w:rsid w:val="00AC1095"/>
    <w:rsid w:val="00AC1BD6"/>
    <w:rsid w:val="00AC2052"/>
    <w:rsid w:val="00AC2083"/>
    <w:rsid w:val="00AC24C6"/>
    <w:rsid w:val="00AC26AC"/>
    <w:rsid w:val="00AC2888"/>
    <w:rsid w:val="00AC2A61"/>
    <w:rsid w:val="00AC2AC8"/>
    <w:rsid w:val="00AC2B19"/>
    <w:rsid w:val="00AC2F3C"/>
    <w:rsid w:val="00AC3423"/>
    <w:rsid w:val="00AC36FD"/>
    <w:rsid w:val="00AC3B5C"/>
    <w:rsid w:val="00AC3EEB"/>
    <w:rsid w:val="00AC425A"/>
    <w:rsid w:val="00AC43C7"/>
    <w:rsid w:val="00AC4462"/>
    <w:rsid w:val="00AC4557"/>
    <w:rsid w:val="00AC485D"/>
    <w:rsid w:val="00AC4881"/>
    <w:rsid w:val="00AC5073"/>
    <w:rsid w:val="00AC57CE"/>
    <w:rsid w:val="00AC5AB6"/>
    <w:rsid w:val="00AC5CA4"/>
    <w:rsid w:val="00AC5E1A"/>
    <w:rsid w:val="00AC5E78"/>
    <w:rsid w:val="00AC689D"/>
    <w:rsid w:val="00AC6D5D"/>
    <w:rsid w:val="00AC722D"/>
    <w:rsid w:val="00AC7596"/>
    <w:rsid w:val="00AC75FC"/>
    <w:rsid w:val="00AC7D30"/>
    <w:rsid w:val="00AC7E9D"/>
    <w:rsid w:val="00AD097C"/>
    <w:rsid w:val="00AD0E34"/>
    <w:rsid w:val="00AD0E38"/>
    <w:rsid w:val="00AD11B8"/>
    <w:rsid w:val="00AD158C"/>
    <w:rsid w:val="00AD15E0"/>
    <w:rsid w:val="00AD1BDB"/>
    <w:rsid w:val="00AD1E58"/>
    <w:rsid w:val="00AD2426"/>
    <w:rsid w:val="00AD2455"/>
    <w:rsid w:val="00AD268C"/>
    <w:rsid w:val="00AD26A2"/>
    <w:rsid w:val="00AD2800"/>
    <w:rsid w:val="00AD2860"/>
    <w:rsid w:val="00AD2909"/>
    <w:rsid w:val="00AD29D4"/>
    <w:rsid w:val="00AD2A13"/>
    <w:rsid w:val="00AD2AAE"/>
    <w:rsid w:val="00AD2C4C"/>
    <w:rsid w:val="00AD2D16"/>
    <w:rsid w:val="00AD3109"/>
    <w:rsid w:val="00AD381D"/>
    <w:rsid w:val="00AD3B30"/>
    <w:rsid w:val="00AD3DBF"/>
    <w:rsid w:val="00AD3E69"/>
    <w:rsid w:val="00AD3EA9"/>
    <w:rsid w:val="00AD437B"/>
    <w:rsid w:val="00AD449A"/>
    <w:rsid w:val="00AD47CB"/>
    <w:rsid w:val="00AD4902"/>
    <w:rsid w:val="00AD4964"/>
    <w:rsid w:val="00AD4A1A"/>
    <w:rsid w:val="00AD4BBF"/>
    <w:rsid w:val="00AD4E12"/>
    <w:rsid w:val="00AD5064"/>
    <w:rsid w:val="00AD5155"/>
    <w:rsid w:val="00AD53C5"/>
    <w:rsid w:val="00AD54B8"/>
    <w:rsid w:val="00AD5616"/>
    <w:rsid w:val="00AD5728"/>
    <w:rsid w:val="00AD5B20"/>
    <w:rsid w:val="00AD6470"/>
    <w:rsid w:val="00AD649A"/>
    <w:rsid w:val="00AD6647"/>
    <w:rsid w:val="00AD6731"/>
    <w:rsid w:val="00AD6758"/>
    <w:rsid w:val="00AD6792"/>
    <w:rsid w:val="00AD680B"/>
    <w:rsid w:val="00AD682E"/>
    <w:rsid w:val="00AD6DAC"/>
    <w:rsid w:val="00AD6DF2"/>
    <w:rsid w:val="00AD6EAC"/>
    <w:rsid w:val="00AD728A"/>
    <w:rsid w:val="00AD7382"/>
    <w:rsid w:val="00AD7893"/>
    <w:rsid w:val="00AD7C7E"/>
    <w:rsid w:val="00AE051A"/>
    <w:rsid w:val="00AE0531"/>
    <w:rsid w:val="00AE0822"/>
    <w:rsid w:val="00AE083B"/>
    <w:rsid w:val="00AE094E"/>
    <w:rsid w:val="00AE0D1B"/>
    <w:rsid w:val="00AE0F06"/>
    <w:rsid w:val="00AE15BC"/>
    <w:rsid w:val="00AE2317"/>
    <w:rsid w:val="00AE28B8"/>
    <w:rsid w:val="00AE2D30"/>
    <w:rsid w:val="00AE2E4A"/>
    <w:rsid w:val="00AE306C"/>
    <w:rsid w:val="00AE3164"/>
    <w:rsid w:val="00AE3331"/>
    <w:rsid w:val="00AE3489"/>
    <w:rsid w:val="00AE390D"/>
    <w:rsid w:val="00AE3CF8"/>
    <w:rsid w:val="00AE3DC4"/>
    <w:rsid w:val="00AE40A1"/>
    <w:rsid w:val="00AE4BCB"/>
    <w:rsid w:val="00AE4D4A"/>
    <w:rsid w:val="00AE4FBC"/>
    <w:rsid w:val="00AE5116"/>
    <w:rsid w:val="00AE5138"/>
    <w:rsid w:val="00AE51E7"/>
    <w:rsid w:val="00AE51FD"/>
    <w:rsid w:val="00AE5594"/>
    <w:rsid w:val="00AE5791"/>
    <w:rsid w:val="00AE57B4"/>
    <w:rsid w:val="00AE591E"/>
    <w:rsid w:val="00AE5AAB"/>
    <w:rsid w:val="00AE5D61"/>
    <w:rsid w:val="00AE5DBF"/>
    <w:rsid w:val="00AE6160"/>
    <w:rsid w:val="00AE6550"/>
    <w:rsid w:val="00AE6579"/>
    <w:rsid w:val="00AE6D4E"/>
    <w:rsid w:val="00AE6EF6"/>
    <w:rsid w:val="00AE6F64"/>
    <w:rsid w:val="00AE703F"/>
    <w:rsid w:val="00AE71D4"/>
    <w:rsid w:val="00AE727C"/>
    <w:rsid w:val="00AE79F6"/>
    <w:rsid w:val="00AE7B1E"/>
    <w:rsid w:val="00AE7C21"/>
    <w:rsid w:val="00AE7C37"/>
    <w:rsid w:val="00AE7DBB"/>
    <w:rsid w:val="00AE7DC6"/>
    <w:rsid w:val="00AE7EC2"/>
    <w:rsid w:val="00AF03E3"/>
    <w:rsid w:val="00AF06A0"/>
    <w:rsid w:val="00AF09BC"/>
    <w:rsid w:val="00AF0A19"/>
    <w:rsid w:val="00AF0E80"/>
    <w:rsid w:val="00AF1428"/>
    <w:rsid w:val="00AF1A3F"/>
    <w:rsid w:val="00AF2031"/>
    <w:rsid w:val="00AF21F0"/>
    <w:rsid w:val="00AF225B"/>
    <w:rsid w:val="00AF2294"/>
    <w:rsid w:val="00AF25FD"/>
    <w:rsid w:val="00AF2640"/>
    <w:rsid w:val="00AF2AEA"/>
    <w:rsid w:val="00AF2C20"/>
    <w:rsid w:val="00AF2DA1"/>
    <w:rsid w:val="00AF2DEC"/>
    <w:rsid w:val="00AF3107"/>
    <w:rsid w:val="00AF3274"/>
    <w:rsid w:val="00AF3436"/>
    <w:rsid w:val="00AF36B3"/>
    <w:rsid w:val="00AF3C84"/>
    <w:rsid w:val="00AF3D21"/>
    <w:rsid w:val="00AF3DA7"/>
    <w:rsid w:val="00AF3F53"/>
    <w:rsid w:val="00AF4073"/>
    <w:rsid w:val="00AF447F"/>
    <w:rsid w:val="00AF48AE"/>
    <w:rsid w:val="00AF4B32"/>
    <w:rsid w:val="00AF5038"/>
    <w:rsid w:val="00AF5062"/>
    <w:rsid w:val="00AF53A7"/>
    <w:rsid w:val="00AF5634"/>
    <w:rsid w:val="00AF5733"/>
    <w:rsid w:val="00AF5A8A"/>
    <w:rsid w:val="00AF5BCB"/>
    <w:rsid w:val="00AF5DD0"/>
    <w:rsid w:val="00AF61B9"/>
    <w:rsid w:val="00AF643E"/>
    <w:rsid w:val="00AF684A"/>
    <w:rsid w:val="00AF6D13"/>
    <w:rsid w:val="00AF6D28"/>
    <w:rsid w:val="00AF6EF9"/>
    <w:rsid w:val="00AF7092"/>
    <w:rsid w:val="00AF7FD2"/>
    <w:rsid w:val="00B005AF"/>
    <w:rsid w:val="00B00859"/>
    <w:rsid w:val="00B009A9"/>
    <w:rsid w:val="00B00A49"/>
    <w:rsid w:val="00B00B85"/>
    <w:rsid w:val="00B00DD0"/>
    <w:rsid w:val="00B00E35"/>
    <w:rsid w:val="00B00E39"/>
    <w:rsid w:val="00B0148D"/>
    <w:rsid w:val="00B0189C"/>
    <w:rsid w:val="00B019AB"/>
    <w:rsid w:val="00B01B95"/>
    <w:rsid w:val="00B01CDE"/>
    <w:rsid w:val="00B01F87"/>
    <w:rsid w:val="00B02008"/>
    <w:rsid w:val="00B0274A"/>
    <w:rsid w:val="00B03651"/>
    <w:rsid w:val="00B0367B"/>
    <w:rsid w:val="00B03692"/>
    <w:rsid w:val="00B03813"/>
    <w:rsid w:val="00B03D3A"/>
    <w:rsid w:val="00B043F5"/>
    <w:rsid w:val="00B0514A"/>
    <w:rsid w:val="00B0517F"/>
    <w:rsid w:val="00B0533D"/>
    <w:rsid w:val="00B05492"/>
    <w:rsid w:val="00B0558E"/>
    <w:rsid w:val="00B0567B"/>
    <w:rsid w:val="00B05A14"/>
    <w:rsid w:val="00B05D11"/>
    <w:rsid w:val="00B05DB6"/>
    <w:rsid w:val="00B05E2C"/>
    <w:rsid w:val="00B05E51"/>
    <w:rsid w:val="00B06223"/>
    <w:rsid w:val="00B063BD"/>
    <w:rsid w:val="00B0658C"/>
    <w:rsid w:val="00B06B97"/>
    <w:rsid w:val="00B06DFA"/>
    <w:rsid w:val="00B06EA4"/>
    <w:rsid w:val="00B101CF"/>
    <w:rsid w:val="00B10377"/>
    <w:rsid w:val="00B10455"/>
    <w:rsid w:val="00B10538"/>
    <w:rsid w:val="00B106AB"/>
    <w:rsid w:val="00B1076D"/>
    <w:rsid w:val="00B107A9"/>
    <w:rsid w:val="00B108C0"/>
    <w:rsid w:val="00B109B3"/>
    <w:rsid w:val="00B10A6F"/>
    <w:rsid w:val="00B10C44"/>
    <w:rsid w:val="00B10C62"/>
    <w:rsid w:val="00B11337"/>
    <w:rsid w:val="00B1175B"/>
    <w:rsid w:val="00B1182E"/>
    <w:rsid w:val="00B1183D"/>
    <w:rsid w:val="00B11854"/>
    <w:rsid w:val="00B11C53"/>
    <w:rsid w:val="00B11F4A"/>
    <w:rsid w:val="00B12218"/>
    <w:rsid w:val="00B12428"/>
    <w:rsid w:val="00B12923"/>
    <w:rsid w:val="00B12959"/>
    <w:rsid w:val="00B132BD"/>
    <w:rsid w:val="00B134E2"/>
    <w:rsid w:val="00B13662"/>
    <w:rsid w:val="00B136F1"/>
    <w:rsid w:val="00B13A6C"/>
    <w:rsid w:val="00B13B93"/>
    <w:rsid w:val="00B13C44"/>
    <w:rsid w:val="00B13C51"/>
    <w:rsid w:val="00B13D83"/>
    <w:rsid w:val="00B13F54"/>
    <w:rsid w:val="00B1428F"/>
    <w:rsid w:val="00B1444B"/>
    <w:rsid w:val="00B14712"/>
    <w:rsid w:val="00B14D83"/>
    <w:rsid w:val="00B14F78"/>
    <w:rsid w:val="00B15159"/>
    <w:rsid w:val="00B151C0"/>
    <w:rsid w:val="00B15259"/>
    <w:rsid w:val="00B152BE"/>
    <w:rsid w:val="00B152C7"/>
    <w:rsid w:val="00B15782"/>
    <w:rsid w:val="00B15B0C"/>
    <w:rsid w:val="00B15C46"/>
    <w:rsid w:val="00B15C8D"/>
    <w:rsid w:val="00B15D8D"/>
    <w:rsid w:val="00B16243"/>
    <w:rsid w:val="00B16363"/>
    <w:rsid w:val="00B163B2"/>
    <w:rsid w:val="00B1642F"/>
    <w:rsid w:val="00B1697C"/>
    <w:rsid w:val="00B16D6B"/>
    <w:rsid w:val="00B16FEE"/>
    <w:rsid w:val="00B17168"/>
    <w:rsid w:val="00B17408"/>
    <w:rsid w:val="00B20036"/>
    <w:rsid w:val="00B20369"/>
    <w:rsid w:val="00B207EB"/>
    <w:rsid w:val="00B20C52"/>
    <w:rsid w:val="00B20F86"/>
    <w:rsid w:val="00B211C5"/>
    <w:rsid w:val="00B21261"/>
    <w:rsid w:val="00B2154A"/>
    <w:rsid w:val="00B224A5"/>
    <w:rsid w:val="00B2251A"/>
    <w:rsid w:val="00B2270D"/>
    <w:rsid w:val="00B22BB6"/>
    <w:rsid w:val="00B22C8C"/>
    <w:rsid w:val="00B22EDF"/>
    <w:rsid w:val="00B233B1"/>
    <w:rsid w:val="00B23928"/>
    <w:rsid w:val="00B23BBA"/>
    <w:rsid w:val="00B24553"/>
    <w:rsid w:val="00B2455C"/>
    <w:rsid w:val="00B247B1"/>
    <w:rsid w:val="00B24ED6"/>
    <w:rsid w:val="00B25100"/>
    <w:rsid w:val="00B2529A"/>
    <w:rsid w:val="00B2553F"/>
    <w:rsid w:val="00B25F1F"/>
    <w:rsid w:val="00B26118"/>
    <w:rsid w:val="00B264B4"/>
    <w:rsid w:val="00B267DD"/>
    <w:rsid w:val="00B268BA"/>
    <w:rsid w:val="00B27654"/>
    <w:rsid w:val="00B27716"/>
    <w:rsid w:val="00B304B9"/>
    <w:rsid w:val="00B30CEF"/>
    <w:rsid w:val="00B3131D"/>
    <w:rsid w:val="00B31447"/>
    <w:rsid w:val="00B31999"/>
    <w:rsid w:val="00B319F6"/>
    <w:rsid w:val="00B31CC0"/>
    <w:rsid w:val="00B31EAC"/>
    <w:rsid w:val="00B31F9D"/>
    <w:rsid w:val="00B321E5"/>
    <w:rsid w:val="00B3294A"/>
    <w:rsid w:val="00B3375A"/>
    <w:rsid w:val="00B33E71"/>
    <w:rsid w:val="00B341EE"/>
    <w:rsid w:val="00B3420A"/>
    <w:rsid w:val="00B342E1"/>
    <w:rsid w:val="00B34424"/>
    <w:rsid w:val="00B344B7"/>
    <w:rsid w:val="00B34763"/>
    <w:rsid w:val="00B348F9"/>
    <w:rsid w:val="00B34975"/>
    <w:rsid w:val="00B34C55"/>
    <w:rsid w:val="00B34C7C"/>
    <w:rsid w:val="00B34C85"/>
    <w:rsid w:val="00B34CF6"/>
    <w:rsid w:val="00B34DA9"/>
    <w:rsid w:val="00B34EB6"/>
    <w:rsid w:val="00B34F1F"/>
    <w:rsid w:val="00B352A4"/>
    <w:rsid w:val="00B35796"/>
    <w:rsid w:val="00B358F5"/>
    <w:rsid w:val="00B35953"/>
    <w:rsid w:val="00B3605F"/>
    <w:rsid w:val="00B3635E"/>
    <w:rsid w:val="00B36794"/>
    <w:rsid w:val="00B367DA"/>
    <w:rsid w:val="00B367F1"/>
    <w:rsid w:val="00B3697A"/>
    <w:rsid w:val="00B36A9D"/>
    <w:rsid w:val="00B36B02"/>
    <w:rsid w:val="00B370C2"/>
    <w:rsid w:val="00B37222"/>
    <w:rsid w:val="00B374D3"/>
    <w:rsid w:val="00B3756F"/>
    <w:rsid w:val="00B37696"/>
    <w:rsid w:val="00B379F8"/>
    <w:rsid w:val="00B37EB8"/>
    <w:rsid w:val="00B40301"/>
    <w:rsid w:val="00B4069A"/>
    <w:rsid w:val="00B40969"/>
    <w:rsid w:val="00B40982"/>
    <w:rsid w:val="00B40992"/>
    <w:rsid w:val="00B40E50"/>
    <w:rsid w:val="00B410C3"/>
    <w:rsid w:val="00B410DF"/>
    <w:rsid w:val="00B4118C"/>
    <w:rsid w:val="00B4158F"/>
    <w:rsid w:val="00B41B7A"/>
    <w:rsid w:val="00B41C14"/>
    <w:rsid w:val="00B41F66"/>
    <w:rsid w:val="00B4206C"/>
    <w:rsid w:val="00B423A6"/>
    <w:rsid w:val="00B423AA"/>
    <w:rsid w:val="00B42770"/>
    <w:rsid w:val="00B42878"/>
    <w:rsid w:val="00B42A8D"/>
    <w:rsid w:val="00B42CE9"/>
    <w:rsid w:val="00B430AF"/>
    <w:rsid w:val="00B43157"/>
    <w:rsid w:val="00B4317D"/>
    <w:rsid w:val="00B43241"/>
    <w:rsid w:val="00B433F6"/>
    <w:rsid w:val="00B4375F"/>
    <w:rsid w:val="00B43BC7"/>
    <w:rsid w:val="00B43DD6"/>
    <w:rsid w:val="00B43F63"/>
    <w:rsid w:val="00B44071"/>
    <w:rsid w:val="00B4415B"/>
    <w:rsid w:val="00B44B59"/>
    <w:rsid w:val="00B44C51"/>
    <w:rsid w:val="00B44D4B"/>
    <w:rsid w:val="00B44D4D"/>
    <w:rsid w:val="00B45047"/>
    <w:rsid w:val="00B4514C"/>
    <w:rsid w:val="00B4565C"/>
    <w:rsid w:val="00B45698"/>
    <w:rsid w:val="00B45891"/>
    <w:rsid w:val="00B46379"/>
    <w:rsid w:val="00B46566"/>
    <w:rsid w:val="00B465CF"/>
    <w:rsid w:val="00B4662E"/>
    <w:rsid w:val="00B46F3B"/>
    <w:rsid w:val="00B471A3"/>
    <w:rsid w:val="00B471D6"/>
    <w:rsid w:val="00B47386"/>
    <w:rsid w:val="00B4750F"/>
    <w:rsid w:val="00B478D4"/>
    <w:rsid w:val="00B4792C"/>
    <w:rsid w:val="00B47A22"/>
    <w:rsid w:val="00B47CF2"/>
    <w:rsid w:val="00B50437"/>
    <w:rsid w:val="00B504F8"/>
    <w:rsid w:val="00B50601"/>
    <w:rsid w:val="00B50664"/>
    <w:rsid w:val="00B51088"/>
    <w:rsid w:val="00B51163"/>
    <w:rsid w:val="00B51491"/>
    <w:rsid w:val="00B516BB"/>
    <w:rsid w:val="00B51825"/>
    <w:rsid w:val="00B518CF"/>
    <w:rsid w:val="00B51BFA"/>
    <w:rsid w:val="00B51E3F"/>
    <w:rsid w:val="00B52377"/>
    <w:rsid w:val="00B52608"/>
    <w:rsid w:val="00B5274F"/>
    <w:rsid w:val="00B5295C"/>
    <w:rsid w:val="00B52A22"/>
    <w:rsid w:val="00B52FD4"/>
    <w:rsid w:val="00B531C6"/>
    <w:rsid w:val="00B53209"/>
    <w:rsid w:val="00B53290"/>
    <w:rsid w:val="00B5340B"/>
    <w:rsid w:val="00B537FF"/>
    <w:rsid w:val="00B5406D"/>
    <w:rsid w:val="00B5407D"/>
    <w:rsid w:val="00B5414F"/>
    <w:rsid w:val="00B54577"/>
    <w:rsid w:val="00B5463C"/>
    <w:rsid w:val="00B547C3"/>
    <w:rsid w:val="00B54921"/>
    <w:rsid w:val="00B54D62"/>
    <w:rsid w:val="00B54E93"/>
    <w:rsid w:val="00B554C4"/>
    <w:rsid w:val="00B556F5"/>
    <w:rsid w:val="00B556FA"/>
    <w:rsid w:val="00B55ECA"/>
    <w:rsid w:val="00B560E2"/>
    <w:rsid w:val="00B56174"/>
    <w:rsid w:val="00B5681D"/>
    <w:rsid w:val="00B56895"/>
    <w:rsid w:val="00B56A38"/>
    <w:rsid w:val="00B56CE4"/>
    <w:rsid w:val="00B5767D"/>
    <w:rsid w:val="00B5787D"/>
    <w:rsid w:val="00B579E4"/>
    <w:rsid w:val="00B57B37"/>
    <w:rsid w:val="00B57BCA"/>
    <w:rsid w:val="00B60039"/>
    <w:rsid w:val="00B601E6"/>
    <w:rsid w:val="00B60586"/>
    <w:rsid w:val="00B606F5"/>
    <w:rsid w:val="00B60912"/>
    <w:rsid w:val="00B61234"/>
    <w:rsid w:val="00B61263"/>
    <w:rsid w:val="00B612CE"/>
    <w:rsid w:val="00B61724"/>
    <w:rsid w:val="00B61A58"/>
    <w:rsid w:val="00B61A9B"/>
    <w:rsid w:val="00B61B10"/>
    <w:rsid w:val="00B61E53"/>
    <w:rsid w:val="00B6298E"/>
    <w:rsid w:val="00B62AFC"/>
    <w:rsid w:val="00B62B07"/>
    <w:rsid w:val="00B62D48"/>
    <w:rsid w:val="00B62FE8"/>
    <w:rsid w:val="00B6303B"/>
    <w:rsid w:val="00B633A7"/>
    <w:rsid w:val="00B63857"/>
    <w:rsid w:val="00B6387B"/>
    <w:rsid w:val="00B63B18"/>
    <w:rsid w:val="00B63CBA"/>
    <w:rsid w:val="00B63CFE"/>
    <w:rsid w:val="00B63D54"/>
    <w:rsid w:val="00B63D80"/>
    <w:rsid w:val="00B63F95"/>
    <w:rsid w:val="00B640CD"/>
    <w:rsid w:val="00B644F3"/>
    <w:rsid w:val="00B647AB"/>
    <w:rsid w:val="00B647FB"/>
    <w:rsid w:val="00B649CB"/>
    <w:rsid w:val="00B64A06"/>
    <w:rsid w:val="00B64FF3"/>
    <w:rsid w:val="00B652AE"/>
    <w:rsid w:val="00B661CA"/>
    <w:rsid w:val="00B66496"/>
    <w:rsid w:val="00B6656D"/>
    <w:rsid w:val="00B6661D"/>
    <w:rsid w:val="00B66A14"/>
    <w:rsid w:val="00B66A9D"/>
    <w:rsid w:val="00B66FA2"/>
    <w:rsid w:val="00B67189"/>
    <w:rsid w:val="00B67315"/>
    <w:rsid w:val="00B67384"/>
    <w:rsid w:val="00B67CD1"/>
    <w:rsid w:val="00B67E71"/>
    <w:rsid w:val="00B67E9A"/>
    <w:rsid w:val="00B70158"/>
    <w:rsid w:val="00B70165"/>
    <w:rsid w:val="00B701E2"/>
    <w:rsid w:val="00B70A43"/>
    <w:rsid w:val="00B70B2F"/>
    <w:rsid w:val="00B70B4F"/>
    <w:rsid w:val="00B70D19"/>
    <w:rsid w:val="00B713BE"/>
    <w:rsid w:val="00B7145C"/>
    <w:rsid w:val="00B717C7"/>
    <w:rsid w:val="00B71C67"/>
    <w:rsid w:val="00B71CB4"/>
    <w:rsid w:val="00B7205E"/>
    <w:rsid w:val="00B72199"/>
    <w:rsid w:val="00B72477"/>
    <w:rsid w:val="00B72943"/>
    <w:rsid w:val="00B729E4"/>
    <w:rsid w:val="00B73012"/>
    <w:rsid w:val="00B7343F"/>
    <w:rsid w:val="00B73500"/>
    <w:rsid w:val="00B736AC"/>
    <w:rsid w:val="00B736D7"/>
    <w:rsid w:val="00B73F86"/>
    <w:rsid w:val="00B74076"/>
    <w:rsid w:val="00B7443F"/>
    <w:rsid w:val="00B7451D"/>
    <w:rsid w:val="00B7453C"/>
    <w:rsid w:val="00B74BF5"/>
    <w:rsid w:val="00B74C41"/>
    <w:rsid w:val="00B74F93"/>
    <w:rsid w:val="00B750A1"/>
    <w:rsid w:val="00B7547B"/>
    <w:rsid w:val="00B75796"/>
    <w:rsid w:val="00B75D2C"/>
    <w:rsid w:val="00B76181"/>
    <w:rsid w:val="00B762DA"/>
    <w:rsid w:val="00B763EE"/>
    <w:rsid w:val="00B7651D"/>
    <w:rsid w:val="00B76AC2"/>
    <w:rsid w:val="00B77038"/>
    <w:rsid w:val="00B771D3"/>
    <w:rsid w:val="00B7728D"/>
    <w:rsid w:val="00B77588"/>
    <w:rsid w:val="00B8011A"/>
    <w:rsid w:val="00B801D6"/>
    <w:rsid w:val="00B806CD"/>
    <w:rsid w:val="00B8094F"/>
    <w:rsid w:val="00B80A4A"/>
    <w:rsid w:val="00B80CC0"/>
    <w:rsid w:val="00B80E9D"/>
    <w:rsid w:val="00B80F33"/>
    <w:rsid w:val="00B812EB"/>
    <w:rsid w:val="00B81531"/>
    <w:rsid w:val="00B8155B"/>
    <w:rsid w:val="00B819C4"/>
    <w:rsid w:val="00B81BC7"/>
    <w:rsid w:val="00B81CB6"/>
    <w:rsid w:val="00B8210C"/>
    <w:rsid w:val="00B82734"/>
    <w:rsid w:val="00B828AC"/>
    <w:rsid w:val="00B82CD3"/>
    <w:rsid w:val="00B82FBF"/>
    <w:rsid w:val="00B832A1"/>
    <w:rsid w:val="00B832FD"/>
    <w:rsid w:val="00B835BE"/>
    <w:rsid w:val="00B83626"/>
    <w:rsid w:val="00B838A0"/>
    <w:rsid w:val="00B83FB2"/>
    <w:rsid w:val="00B84011"/>
    <w:rsid w:val="00B8440D"/>
    <w:rsid w:val="00B845A6"/>
    <w:rsid w:val="00B8473E"/>
    <w:rsid w:val="00B84D6E"/>
    <w:rsid w:val="00B850B9"/>
    <w:rsid w:val="00B854EE"/>
    <w:rsid w:val="00B85522"/>
    <w:rsid w:val="00B8566E"/>
    <w:rsid w:val="00B85C34"/>
    <w:rsid w:val="00B860A5"/>
    <w:rsid w:val="00B8621D"/>
    <w:rsid w:val="00B86232"/>
    <w:rsid w:val="00B86522"/>
    <w:rsid w:val="00B86976"/>
    <w:rsid w:val="00B86CFF"/>
    <w:rsid w:val="00B86D80"/>
    <w:rsid w:val="00B86F05"/>
    <w:rsid w:val="00B86F43"/>
    <w:rsid w:val="00B86FE3"/>
    <w:rsid w:val="00B8786E"/>
    <w:rsid w:val="00B87A57"/>
    <w:rsid w:val="00B87B49"/>
    <w:rsid w:val="00B87B7F"/>
    <w:rsid w:val="00B87B84"/>
    <w:rsid w:val="00B87E80"/>
    <w:rsid w:val="00B87FB0"/>
    <w:rsid w:val="00B902C5"/>
    <w:rsid w:val="00B9032E"/>
    <w:rsid w:val="00B9035C"/>
    <w:rsid w:val="00B904EA"/>
    <w:rsid w:val="00B90535"/>
    <w:rsid w:val="00B90A93"/>
    <w:rsid w:val="00B90E6A"/>
    <w:rsid w:val="00B90F36"/>
    <w:rsid w:val="00B910E5"/>
    <w:rsid w:val="00B91187"/>
    <w:rsid w:val="00B91328"/>
    <w:rsid w:val="00B91379"/>
    <w:rsid w:val="00B91488"/>
    <w:rsid w:val="00B917D6"/>
    <w:rsid w:val="00B918B2"/>
    <w:rsid w:val="00B91DBC"/>
    <w:rsid w:val="00B928EB"/>
    <w:rsid w:val="00B92B30"/>
    <w:rsid w:val="00B9303A"/>
    <w:rsid w:val="00B93049"/>
    <w:rsid w:val="00B9323D"/>
    <w:rsid w:val="00B935F1"/>
    <w:rsid w:val="00B93C62"/>
    <w:rsid w:val="00B9449A"/>
    <w:rsid w:val="00B9485E"/>
    <w:rsid w:val="00B94AFD"/>
    <w:rsid w:val="00B95167"/>
    <w:rsid w:val="00B95230"/>
    <w:rsid w:val="00B954F5"/>
    <w:rsid w:val="00B95505"/>
    <w:rsid w:val="00B9561F"/>
    <w:rsid w:val="00B95C4E"/>
    <w:rsid w:val="00B95EE3"/>
    <w:rsid w:val="00B96428"/>
    <w:rsid w:val="00B972D7"/>
    <w:rsid w:val="00B973E7"/>
    <w:rsid w:val="00B97A41"/>
    <w:rsid w:val="00B97BAA"/>
    <w:rsid w:val="00B97E2B"/>
    <w:rsid w:val="00B97E50"/>
    <w:rsid w:val="00BA0266"/>
    <w:rsid w:val="00BA0725"/>
    <w:rsid w:val="00BA0BB9"/>
    <w:rsid w:val="00BA0E7E"/>
    <w:rsid w:val="00BA1551"/>
    <w:rsid w:val="00BA16F3"/>
    <w:rsid w:val="00BA1D08"/>
    <w:rsid w:val="00BA1DB7"/>
    <w:rsid w:val="00BA27DE"/>
    <w:rsid w:val="00BA2812"/>
    <w:rsid w:val="00BA2A50"/>
    <w:rsid w:val="00BA317E"/>
    <w:rsid w:val="00BA31D4"/>
    <w:rsid w:val="00BA3522"/>
    <w:rsid w:val="00BA3A03"/>
    <w:rsid w:val="00BA3BAD"/>
    <w:rsid w:val="00BA3BB1"/>
    <w:rsid w:val="00BA3D5D"/>
    <w:rsid w:val="00BA3EFE"/>
    <w:rsid w:val="00BA45DD"/>
    <w:rsid w:val="00BA46DD"/>
    <w:rsid w:val="00BA4A2A"/>
    <w:rsid w:val="00BA4C42"/>
    <w:rsid w:val="00BA4DF7"/>
    <w:rsid w:val="00BA5005"/>
    <w:rsid w:val="00BA571B"/>
    <w:rsid w:val="00BA5AC5"/>
    <w:rsid w:val="00BA6046"/>
    <w:rsid w:val="00BA621F"/>
    <w:rsid w:val="00BA6315"/>
    <w:rsid w:val="00BA6B04"/>
    <w:rsid w:val="00BA6ED1"/>
    <w:rsid w:val="00BA6F52"/>
    <w:rsid w:val="00BA731C"/>
    <w:rsid w:val="00BA73B9"/>
    <w:rsid w:val="00BA75C2"/>
    <w:rsid w:val="00BA772A"/>
    <w:rsid w:val="00BA789B"/>
    <w:rsid w:val="00BA78C5"/>
    <w:rsid w:val="00BA78E5"/>
    <w:rsid w:val="00BA7D7D"/>
    <w:rsid w:val="00BB01F0"/>
    <w:rsid w:val="00BB0206"/>
    <w:rsid w:val="00BB032E"/>
    <w:rsid w:val="00BB036E"/>
    <w:rsid w:val="00BB03A7"/>
    <w:rsid w:val="00BB044D"/>
    <w:rsid w:val="00BB0BA3"/>
    <w:rsid w:val="00BB0CD8"/>
    <w:rsid w:val="00BB10F3"/>
    <w:rsid w:val="00BB1231"/>
    <w:rsid w:val="00BB169D"/>
    <w:rsid w:val="00BB1828"/>
    <w:rsid w:val="00BB18FF"/>
    <w:rsid w:val="00BB2056"/>
    <w:rsid w:val="00BB223D"/>
    <w:rsid w:val="00BB23C1"/>
    <w:rsid w:val="00BB2657"/>
    <w:rsid w:val="00BB28F7"/>
    <w:rsid w:val="00BB2C81"/>
    <w:rsid w:val="00BB2E6B"/>
    <w:rsid w:val="00BB3475"/>
    <w:rsid w:val="00BB34FA"/>
    <w:rsid w:val="00BB3657"/>
    <w:rsid w:val="00BB3BFF"/>
    <w:rsid w:val="00BB3CF1"/>
    <w:rsid w:val="00BB3ECE"/>
    <w:rsid w:val="00BB3F7E"/>
    <w:rsid w:val="00BB40FD"/>
    <w:rsid w:val="00BB41D6"/>
    <w:rsid w:val="00BB46D7"/>
    <w:rsid w:val="00BB4999"/>
    <w:rsid w:val="00BB49C9"/>
    <w:rsid w:val="00BB4A11"/>
    <w:rsid w:val="00BB4A3E"/>
    <w:rsid w:val="00BB4E29"/>
    <w:rsid w:val="00BB508E"/>
    <w:rsid w:val="00BB54F7"/>
    <w:rsid w:val="00BB573D"/>
    <w:rsid w:val="00BB578F"/>
    <w:rsid w:val="00BB5DD3"/>
    <w:rsid w:val="00BB699F"/>
    <w:rsid w:val="00BB6CEE"/>
    <w:rsid w:val="00BB70D6"/>
    <w:rsid w:val="00BC0D3A"/>
    <w:rsid w:val="00BC0D3E"/>
    <w:rsid w:val="00BC0D6F"/>
    <w:rsid w:val="00BC0D76"/>
    <w:rsid w:val="00BC1ACA"/>
    <w:rsid w:val="00BC1D61"/>
    <w:rsid w:val="00BC28C2"/>
    <w:rsid w:val="00BC2A6E"/>
    <w:rsid w:val="00BC2FC4"/>
    <w:rsid w:val="00BC3217"/>
    <w:rsid w:val="00BC34CB"/>
    <w:rsid w:val="00BC35B6"/>
    <w:rsid w:val="00BC3617"/>
    <w:rsid w:val="00BC36C3"/>
    <w:rsid w:val="00BC38CA"/>
    <w:rsid w:val="00BC39F5"/>
    <w:rsid w:val="00BC3A61"/>
    <w:rsid w:val="00BC3AB1"/>
    <w:rsid w:val="00BC3AFD"/>
    <w:rsid w:val="00BC3E75"/>
    <w:rsid w:val="00BC3E9F"/>
    <w:rsid w:val="00BC3FF3"/>
    <w:rsid w:val="00BC3FFF"/>
    <w:rsid w:val="00BC4147"/>
    <w:rsid w:val="00BC484D"/>
    <w:rsid w:val="00BC4AC0"/>
    <w:rsid w:val="00BC4E34"/>
    <w:rsid w:val="00BC547A"/>
    <w:rsid w:val="00BC5674"/>
    <w:rsid w:val="00BC5F1D"/>
    <w:rsid w:val="00BC64CA"/>
    <w:rsid w:val="00BC671D"/>
    <w:rsid w:val="00BC67DC"/>
    <w:rsid w:val="00BC69CA"/>
    <w:rsid w:val="00BC6F4A"/>
    <w:rsid w:val="00BC7B2C"/>
    <w:rsid w:val="00BC7B9D"/>
    <w:rsid w:val="00BC7C9E"/>
    <w:rsid w:val="00BD0027"/>
    <w:rsid w:val="00BD02A3"/>
    <w:rsid w:val="00BD071A"/>
    <w:rsid w:val="00BD07FE"/>
    <w:rsid w:val="00BD0D32"/>
    <w:rsid w:val="00BD0E5D"/>
    <w:rsid w:val="00BD10BC"/>
    <w:rsid w:val="00BD1260"/>
    <w:rsid w:val="00BD12D4"/>
    <w:rsid w:val="00BD1C68"/>
    <w:rsid w:val="00BD1F47"/>
    <w:rsid w:val="00BD2059"/>
    <w:rsid w:val="00BD20E6"/>
    <w:rsid w:val="00BD2183"/>
    <w:rsid w:val="00BD2488"/>
    <w:rsid w:val="00BD2744"/>
    <w:rsid w:val="00BD29D2"/>
    <w:rsid w:val="00BD2DD6"/>
    <w:rsid w:val="00BD2ED4"/>
    <w:rsid w:val="00BD340C"/>
    <w:rsid w:val="00BD340E"/>
    <w:rsid w:val="00BD35CD"/>
    <w:rsid w:val="00BD3695"/>
    <w:rsid w:val="00BD3795"/>
    <w:rsid w:val="00BD3A60"/>
    <w:rsid w:val="00BD3E18"/>
    <w:rsid w:val="00BD41FA"/>
    <w:rsid w:val="00BD4740"/>
    <w:rsid w:val="00BD47D0"/>
    <w:rsid w:val="00BD4A35"/>
    <w:rsid w:val="00BD4D55"/>
    <w:rsid w:val="00BD51BB"/>
    <w:rsid w:val="00BD539C"/>
    <w:rsid w:val="00BD55F8"/>
    <w:rsid w:val="00BD5D06"/>
    <w:rsid w:val="00BD64AB"/>
    <w:rsid w:val="00BD66AE"/>
    <w:rsid w:val="00BD6C27"/>
    <w:rsid w:val="00BD6DD5"/>
    <w:rsid w:val="00BD6DFD"/>
    <w:rsid w:val="00BD6FE0"/>
    <w:rsid w:val="00BD73A2"/>
    <w:rsid w:val="00BD73F8"/>
    <w:rsid w:val="00BD773C"/>
    <w:rsid w:val="00BD77A4"/>
    <w:rsid w:val="00BD7BC6"/>
    <w:rsid w:val="00BD7BDF"/>
    <w:rsid w:val="00BE013E"/>
    <w:rsid w:val="00BE018D"/>
    <w:rsid w:val="00BE0616"/>
    <w:rsid w:val="00BE0D9A"/>
    <w:rsid w:val="00BE1633"/>
    <w:rsid w:val="00BE1686"/>
    <w:rsid w:val="00BE178B"/>
    <w:rsid w:val="00BE1A54"/>
    <w:rsid w:val="00BE1CDC"/>
    <w:rsid w:val="00BE1DDF"/>
    <w:rsid w:val="00BE203D"/>
    <w:rsid w:val="00BE223A"/>
    <w:rsid w:val="00BE2341"/>
    <w:rsid w:val="00BE2360"/>
    <w:rsid w:val="00BE2801"/>
    <w:rsid w:val="00BE2A3A"/>
    <w:rsid w:val="00BE2AAF"/>
    <w:rsid w:val="00BE2BA1"/>
    <w:rsid w:val="00BE2D13"/>
    <w:rsid w:val="00BE2DE0"/>
    <w:rsid w:val="00BE2FD7"/>
    <w:rsid w:val="00BE31D9"/>
    <w:rsid w:val="00BE31DC"/>
    <w:rsid w:val="00BE3309"/>
    <w:rsid w:val="00BE45C2"/>
    <w:rsid w:val="00BE494F"/>
    <w:rsid w:val="00BE4A40"/>
    <w:rsid w:val="00BE515F"/>
    <w:rsid w:val="00BE548B"/>
    <w:rsid w:val="00BE56CE"/>
    <w:rsid w:val="00BE5B59"/>
    <w:rsid w:val="00BE615A"/>
    <w:rsid w:val="00BE6289"/>
    <w:rsid w:val="00BE64EE"/>
    <w:rsid w:val="00BE65D6"/>
    <w:rsid w:val="00BE694E"/>
    <w:rsid w:val="00BE6A0B"/>
    <w:rsid w:val="00BE6F2A"/>
    <w:rsid w:val="00BE771F"/>
    <w:rsid w:val="00BE7779"/>
    <w:rsid w:val="00BF002E"/>
    <w:rsid w:val="00BF003C"/>
    <w:rsid w:val="00BF0250"/>
    <w:rsid w:val="00BF0253"/>
    <w:rsid w:val="00BF04B7"/>
    <w:rsid w:val="00BF0A6A"/>
    <w:rsid w:val="00BF132D"/>
    <w:rsid w:val="00BF17CE"/>
    <w:rsid w:val="00BF1913"/>
    <w:rsid w:val="00BF1C4E"/>
    <w:rsid w:val="00BF1D49"/>
    <w:rsid w:val="00BF1DAB"/>
    <w:rsid w:val="00BF2335"/>
    <w:rsid w:val="00BF26F7"/>
    <w:rsid w:val="00BF2720"/>
    <w:rsid w:val="00BF2860"/>
    <w:rsid w:val="00BF2D3C"/>
    <w:rsid w:val="00BF2ECA"/>
    <w:rsid w:val="00BF3350"/>
    <w:rsid w:val="00BF380F"/>
    <w:rsid w:val="00BF43B7"/>
    <w:rsid w:val="00BF46A2"/>
    <w:rsid w:val="00BF47D6"/>
    <w:rsid w:val="00BF4ABA"/>
    <w:rsid w:val="00BF4AF8"/>
    <w:rsid w:val="00BF4BF9"/>
    <w:rsid w:val="00BF4C63"/>
    <w:rsid w:val="00BF4D39"/>
    <w:rsid w:val="00BF4EB7"/>
    <w:rsid w:val="00BF4EF8"/>
    <w:rsid w:val="00BF5274"/>
    <w:rsid w:val="00BF5418"/>
    <w:rsid w:val="00BF54BC"/>
    <w:rsid w:val="00BF5B4E"/>
    <w:rsid w:val="00BF5E91"/>
    <w:rsid w:val="00BF620E"/>
    <w:rsid w:val="00BF664A"/>
    <w:rsid w:val="00BF6ADE"/>
    <w:rsid w:val="00BF70DB"/>
    <w:rsid w:val="00BF7757"/>
    <w:rsid w:val="00BF79B6"/>
    <w:rsid w:val="00BF79ED"/>
    <w:rsid w:val="00BF7F0B"/>
    <w:rsid w:val="00BF7F51"/>
    <w:rsid w:val="00C00429"/>
    <w:rsid w:val="00C00836"/>
    <w:rsid w:val="00C00FD1"/>
    <w:rsid w:val="00C014A3"/>
    <w:rsid w:val="00C014B0"/>
    <w:rsid w:val="00C019E4"/>
    <w:rsid w:val="00C01E45"/>
    <w:rsid w:val="00C02395"/>
    <w:rsid w:val="00C02886"/>
    <w:rsid w:val="00C02891"/>
    <w:rsid w:val="00C02CF7"/>
    <w:rsid w:val="00C02D7A"/>
    <w:rsid w:val="00C02F0C"/>
    <w:rsid w:val="00C032AC"/>
    <w:rsid w:val="00C03472"/>
    <w:rsid w:val="00C0371B"/>
    <w:rsid w:val="00C03AA0"/>
    <w:rsid w:val="00C03CC9"/>
    <w:rsid w:val="00C041D4"/>
    <w:rsid w:val="00C04245"/>
    <w:rsid w:val="00C04A0C"/>
    <w:rsid w:val="00C04AA4"/>
    <w:rsid w:val="00C04B0D"/>
    <w:rsid w:val="00C04BB7"/>
    <w:rsid w:val="00C04C2F"/>
    <w:rsid w:val="00C050EC"/>
    <w:rsid w:val="00C05151"/>
    <w:rsid w:val="00C059B7"/>
    <w:rsid w:val="00C05AEC"/>
    <w:rsid w:val="00C05FAE"/>
    <w:rsid w:val="00C06019"/>
    <w:rsid w:val="00C062CC"/>
    <w:rsid w:val="00C06348"/>
    <w:rsid w:val="00C068EF"/>
    <w:rsid w:val="00C06C5D"/>
    <w:rsid w:val="00C06D9D"/>
    <w:rsid w:val="00C071EB"/>
    <w:rsid w:val="00C072D1"/>
    <w:rsid w:val="00C072FC"/>
    <w:rsid w:val="00C07400"/>
    <w:rsid w:val="00C075E2"/>
    <w:rsid w:val="00C07AB0"/>
    <w:rsid w:val="00C07BBE"/>
    <w:rsid w:val="00C07BC6"/>
    <w:rsid w:val="00C10058"/>
    <w:rsid w:val="00C100B6"/>
    <w:rsid w:val="00C10786"/>
    <w:rsid w:val="00C10844"/>
    <w:rsid w:val="00C10B26"/>
    <w:rsid w:val="00C10E07"/>
    <w:rsid w:val="00C110AF"/>
    <w:rsid w:val="00C1114B"/>
    <w:rsid w:val="00C1127C"/>
    <w:rsid w:val="00C112DF"/>
    <w:rsid w:val="00C11658"/>
    <w:rsid w:val="00C11689"/>
    <w:rsid w:val="00C116BF"/>
    <w:rsid w:val="00C118AE"/>
    <w:rsid w:val="00C11D18"/>
    <w:rsid w:val="00C12289"/>
    <w:rsid w:val="00C12ACB"/>
    <w:rsid w:val="00C12BD9"/>
    <w:rsid w:val="00C1337B"/>
    <w:rsid w:val="00C1345C"/>
    <w:rsid w:val="00C13659"/>
    <w:rsid w:val="00C13A50"/>
    <w:rsid w:val="00C13A70"/>
    <w:rsid w:val="00C13A98"/>
    <w:rsid w:val="00C13DE0"/>
    <w:rsid w:val="00C13E30"/>
    <w:rsid w:val="00C14721"/>
    <w:rsid w:val="00C1485E"/>
    <w:rsid w:val="00C148DF"/>
    <w:rsid w:val="00C1491D"/>
    <w:rsid w:val="00C14931"/>
    <w:rsid w:val="00C1535C"/>
    <w:rsid w:val="00C15487"/>
    <w:rsid w:val="00C156E7"/>
    <w:rsid w:val="00C15769"/>
    <w:rsid w:val="00C15BB0"/>
    <w:rsid w:val="00C15C9F"/>
    <w:rsid w:val="00C15CD2"/>
    <w:rsid w:val="00C15D19"/>
    <w:rsid w:val="00C160F9"/>
    <w:rsid w:val="00C1650B"/>
    <w:rsid w:val="00C16796"/>
    <w:rsid w:val="00C172FB"/>
    <w:rsid w:val="00C176CD"/>
    <w:rsid w:val="00C17981"/>
    <w:rsid w:val="00C17DC1"/>
    <w:rsid w:val="00C17EBE"/>
    <w:rsid w:val="00C21209"/>
    <w:rsid w:val="00C212F0"/>
    <w:rsid w:val="00C21E4C"/>
    <w:rsid w:val="00C21E75"/>
    <w:rsid w:val="00C21E97"/>
    <w:rsid w:val="00C226A3"/>
    <w:rsid w:val="00C2303F"/>
    <w:rsid w:val="00C23077"/>
    <w:rsid w:val="00C232D3"/>
    <w:rsid w:val="00C2354C"/>
    <w:rsid w:val="00C236DE"/>
    <w:rsid w:val="00C23838"/>
    <w:rsid w:val="00C23D4E"/>
    <w:rsid w:val="00C23D6C"/>
    <w:rsid w:val="00C24113"/>
    <w:rsid w:val="00C241C8"/>
    <w:rsid w:val="00C24FBE"/>
    <w:rsid w:val="00C2527E"/>
    <w:rsid w:val="00C254D2"/>
    <w:rsid w:val="00C255A4"/>
    <w:rsid w:val="00C256C9"/>
    <w:rsid w:val="00C259B7"/>
    <w:rsid w:val="00C25B9F"/>
    <w:rsid w:val="00C25C0F"/>
    <w:rsid w:val="00C25E33"/>
    <w:rsid w:val="00C25F96"/>
    <w:rsid w:val="00C26125"/>
    <w:rsid w:val="00C2618D"/>
    <w:rsid w:val="00C2627A"/>
    <w:rsid w:val="00C26332"/>
    <w:rsid w:val="00C263F4"/>
    <w:rsid w:val="00C267AF"/>
    <w:rsid w:val="00C267CB"/>
    <w:rsid w:val="00C2683B"/>
    <w:rsid w:val="00C26B5D"/>
    <w:rsid w:val="00C26CE5"/>
    <w:rsid w:val="00C26F38"/>
    <w:rsid w:val="00C273CC"/>
    <w:rsid w:val="00C275FE"/>
    <w:rsid w:val="00C27783"/>
    <w:rsid w:val="00C27843"/>
    <w:rsid w:val="00C27E03"/>
    <w:rsid w:val="00C30060"/>
    <w:rsid w:val="00C300AA"/>
    <w:rsid w:val="00C305E9"/>
    <w:rsid w:val="00C307C7"/>
    <w:rsid w:val="00C30868"/>
    <w:rsid w:val="00C30A3A"/>
    <w:rsid w:val="00C31196"/>
    <w:rsid w:val="00C3180A"/>
    <w:rsid w:val="00C318A7"/>
    <w:rsid w:val="00C31920"/>
    <w:rsid w:val="00C31AC0"/>
    <w:rsid w:val="00C321E0"/>
    <w:rsid w:val="00C32468"/>
    <w:rsid w:val="00C328A3"/>
    <w:rsid w:val="00C32AE1"/>
    <w:rsid w:val="00C32B6C"/>
    <w:rsid w:val="00C32C50"/>
    <w:rsid w:val="00C32E57"/>
    <w:rsid w:val="00C3317E"/>
    <w:rsid w:val="00C333FD"/>
    <w:rsid w:val="00C334A2"/>
    <w:rsid w:val="00C33582"/>
    <w:rsid w:val="00C3372B"/>
    <w:rsid w:val="00C339AC"/>
    <w:rsid w:val="00C33A5C"/>
    <w:rsid w:val="00C33A6D"/>
    <w:rsid w:val="00C345BB"/>
    <w:rsid w:val="00C34613"/>
    <w:rsid w:val="00C3466D"/>
    <w:rsid w:val="00C3467F"/>
    <w:rsid w:val="00C34967"/>
    <w:rsid w:val="00C35CE2"/>
    <w:rsid w:val="00C35DD5"/>
    <w:rsid w:val="00C35EE7"/>
    <w:rsid w:val="00C36022"/>
    <w:rsid w:val="00C360E3"/>
    <w:rsid w:val="00C3614F"/>
    <w:rsid w:val="00C365AE"/>
    <w:rsid w:val="00C3674D"/>
    <w:rsid w:val="00C367B4"/>
    <w:rsid w:val="00C36BF8"/>
    <w:rsid w:val="00C36C14"/>
    <w:rsid w:val="00C36D92"/>
    <w:rsid w:val="00C36EE5"/>
    <w:rsid w:val="00C376DE"/>
    <w:rsid w:val="00C37719"/>
    <w:rsid w:val="00C37741"/>
    <w:rsid w:val="00C3798A"/>
    <w:rsid w:val="00C37A18"/>
    <w:rsid w:val="00C37A96"/>
    <w:rsid w:val="00C37CB7"/>
    <w:rsid w:val="00C37D44"/>
    <w:rsid w:val="00C37DA5"/>
    <w:rsid w:val="00C37EDD"/>
    <w:rsid w:val="00C40024"/>
    <w:rsid w:val="00C4022B"/>
    <w:rsid w:val="00C40249"/>
    <w:rsid w:val="00C4042D"/>
    <w:rsid w:val="00C4061B"/>
    <w:rsid w:val="00C4063A"/>
    <w:rsid w:val="00C40923"/>
    <w:rsid w:val="00C40BB3"/>
    <w:rsid w:val="00C40F9B"/>
    <w:rsid w:val="00C41227"/>
    <w:rsid w:val="00C4184D"/>
    <w:rsid w:val="00C41CCF"/>
    <w:rsid w:val="00C41E44"/>
    <w:rsid w:val="00C41EF2"/>
    <w:rsid w:val="00C423A8"/>
    <w:rsid w:val="00C42528"/>
    <w:rsid w:val="00C4252C"/>
    <w:rsid w:val="00C4263D"/>
    <w:rsid w:val="00C42B3B"/>
    <w:rsid w:val="00C435E3"/>
    <w:rsid w:val="00C43C7A"/>
    <w:rsid w:val="00C43D83"/>
    <w:rsid w:val="00C43E5E"/>
    <w:rsid w:val="00C43F40"/>
    <w:rsid w:val="00C440B0"/>
    <w:rsid w:val="00C44364"/>
    <w:rsid w:val="00C44601"/>
    <w:rsid w:val="00C44629"/>
    <w:rsid w:val="00C4493F"/>
    <w:rsid w:val="00C449FF"/>
    <w:rsid w:val="00C44C5E"/>
    <w:rsid w:val="00C44D25"/>
    <w:rsid w:val="00C44D94"/>
    <w:rsid w:val="00C44FC7"/>
    <w:rsid w:val="00C45D56"/>
    <w:rsid w:val="00C46061"/>
    <w:rsid w:val="00C46192"/>
    <w:rsid w:val="00C46252"/>
    <w:rsid w:val="00C46599"/>
    <w:rsid w:val="00C4683E"/>
    <w:rsid w:val="00C46F28"/>
    <w:rsid w:val="00C46F42"/>
    <w:rsid w:val="00C4745E"/>
    <w:rsid w:val="00C4793E"/>
    <w:rsid w:val="00C47B9B"/>
    <w:rsid w:val="00C47C3B"/>
    <w:rsid w:val="00C47D41"/>
    <w:rsid w:val="00C47F98"/>
    <w:rsid w:val="00C5010A"/>
    <w:rsid w:val="00C505B7"/>
    <w:rsid w:val="00C50923"/>
    <w:rsid w:val="00C50D52"/>
    <w:rsid w:val="00C50DAB"/>
    <w:rsid w:val="00C50DC9"/>
    <w:rsid w:val="00C50E99"/>
    <w:rsid w:val="00C516A8"/>
    <w:rsid w:val="00C518FC"/>
    <w:rsid w:val="00C51B26"/>
    <w:rsid w:val="00C51B69"/>
    <w:rsid w:val="00C51ED1"/>
    <w:rsid w:val="00C51F19"/>
    <w:rsid w:val="00C520A5"/>
    <w:rsid w:val="00C5227A"/>
    <w:rsid w:val="00C526F2"/>
    <w:rsid w:val="00C52760"/>
    <w:rsid w:val="00C528B3"/>
    <w:rsid w:val="00C5298A"/>
    <w:rsid w:val="00C536C6"/>
    <w:rsid w:val="00C539A9"/>
    <w:rsid w:val="00C53B53"/>
    <w:rsid w:val="00C53C12"/>
    <w:rsid w:val="00C53E3D"/>
    <w:rsid w:val="00C540E5"/>
    <w:rsid w:val="00C54174"/>
    <w:rsid w:val="00C54256"/>
    <w:rsid w:val="00C542AA"/>
    <w:rsid w:val="00C543B8"/>
    <w:rsid w:val="00C544C8"/>
    <w:rsid w:val="00C54B86"/>
    <w:rsid w:val="00C54E80"/>
    <w:rsid w:val="00C552FA"/>
    <w:rsid w:val="00C5540E"/>
    <w:rsid w:val="00C55683"/>
    <w:rsid w:val="00C55987"/>
    <w:rsid w:val="00C55AF4"/>
    <w:rsid w:val="00C5606E"/>
    <w:rsid w:val="00C56506"/>
    <w:rsid w:val="00C5662A"/>
    <w:rsid w:val="00C5694C"/>
    <w:rsid w:val="00C56C56"/>
    <w:rsid w:val="00C57125"/>
    <w:rsid w:val="00C57818"/>
    <w:rsid w:val="00C5788E"/>
    <w:rsid w:val="00C57B6D"/>
    <w:rsid w:val="00C57DC3"/>
    <w:rsid w:val="00C6043E"/>
    <w:rsid w:val="00C607E2"/>
    <w:rsid w:val="00C60D2E"/>
    <w:rsid w:val="00C60D9F"/>
    <w:rsid w:val="00C60FAD"/>
    <w:rsid w:val="00C61116"/>
    <w:rsid w:val="00C61426"/>
    <w:rsid w:val="00C61695"/>
    <w:rsid w:val="00C616A8"/>
    <w:rsid w:val="00C61983"/>
    <w:rsid w:val="00C61B72"/>
    <w:rsid w:val="00C61DE7"/>
    <w:rsid w:val="00C6231F"/>
    <w:rsid w:val="00C62916"/>
    <w:rsid w:val="00C632F8"/>
    <w:rsid w:val="00C6334B"/>
    <w:rsid w:val="00C634D7"/>
    <w:rsid w:val="00C63905"/>
    <w:rsid w:val="00C63916"/>
    <w:rsid w:val="00C64033"/>
    <w:rsid w:val="00C6419A"/>
    <w:rsid w:val="00C64633"/>
    <w:rsid w:val="00C64957"/>
    <w:rsid w:val="00C64A5F"/>
    <w:rsid w:val="00C64A6E"/>
    <w:rsid w:val="00C64E3E"/>
    <w:rsid w:val="00C64F44"/>
    <w:rsid w:val="00C6510B"/>
    <w:rsid w:val="00C65268"/>
    <w:rsid w:val="00C65361"/>
    <w:rsid w:val="00C65557"/>
    <w:rsid w:val="00C65A53"/>
    <w:rsid w:val="00C65BB2"/>
    <w:rsid w:val="00C66048"/>
    <w:rsid w:val="00C663E7"/>
    <w:rsid w:val="00C66827"/>
    <w:rsid w:val="00C66952"/>
    <w:rsid w:val="00C66CCE"/>
    <w:rsid w:val="00C66D18"/>
    <w:rsid w:val="00C67156"/>
    <w:rsid w:val="00C671E4"/>
    <w:rsid w:val="00C67583"/>
    <w:rsid w:val="00C67659"/>
    <w:rsid w:val="00C676D4"/>
    <w:rsid w:val="00C67A7E"/>
    <w:rsid w:val="00C67C59"/>
    <w:rsid w:val="00C703A0"/>
    <w:rsid w:val="00C704C3"/>
    <w:rsid w:val="00C70643"/>
    <w:rsid w:val="00C708D7"/>
    <w:rsid w:val="00C70987"/>
    <w:rsid w:val="00C70D93"/>
    <w:rsid w:val="00C71257"/>
    <w:rsid w:val="00C715BA"/>
    <w:rsid w:val="00C71B21"/>
    <w:rsid w:val="00C71C66"/>
    <w:rsid w:val="00C72148"/>
    <w:rsid w:val="00C722FD"/>
    <w:rsid w:val="00C728F9"/>
    <w:rsid w:val="00C72A55"/>
    <w:rsid w:val="00C72E7A"/>
    <w:rsid w:val="00C72EAD"/>
    <w:rsid w:val="00C7316F"/>
    <w:rsid w:val="00C7363A"/>
    <w:rsid w:val="00C739F0"/>
    <w:rsid w:val="00C73D71"/>
    <w:rsid w:val="00C741F0"/>
    <w:rsid w:val="00C74595"/>
    <w:rsid w:val="00C74609"/>
    <w:rsid w:val="00C74D4A"/>
    <w:rsid w:val="00C756F2"/>
    <w:rsid w:val="00C757AC"/>
    <w:rsid w:val="00C75977"/>
    <w:rsid w:val="00C75B96"/>
    <w:rsid w:val="00C75BDE"/>
    <w:rsid w:val="00C76153"/>
    <w:rsid w:val="00C76365"/>
    <w:rsid w:val="00C76547"/>
    <w:rsid w:val="00C76AD3"/>
    <w:rsid w:val="00C76B6A"/>
    <w:rsid w:val="00C76B7D"/>
    <w:rsid w:val="00C76D25"/>
    <w:rsid w:val="00C76F30"/>
    <w:rsid w:val="00C77130"/>
    <w:rsid w:val="00C776F2"/>
    <w:rsid w:val="00C77803"/>
    <w:rsid w:val="00C77936"/>
    <w:rsid w:val="00C77AAF"/>
    <w:rsid w:val="00C77FA3"/>
    <w:rsid w:val="00C80020"/>
    <w:rsid w:val="00C80169"/>
    <w:rsid w:val="00C80647"/>
    <w:rsid w:val="00C80935"/>
    <w:rsid w:val="00C80B58"/>
    <w:rsid w:val="00C80B6F"/>
    <w:rsid w:val="00C8115B"/>
    <w:rsid w:val="00C816AB"/>
    <w:rsid w:val="00C816D1"/>
    <w:rsid w:val="00C81874"/>
    <w:rsid w:val="00C818F2"/>
    <w:rsid w:val="00C81923"/>
    <w:rsid w:val="00C81AF5"/>
    <w:rsid w:val="00C81C74"/>
    <w:rsid w:val="00C81C77"/>
    <w:rsid w:val="00C81CEF"/>
    <w:rsid w:val="00C81E06"/>
    <w:rsid w:val="00C81EF4"/>
    <w:rsid w:val="00C82159"/>
    <w:rsid w:val="00C823E4"/>
    <w:rsid w:val="00C824B1"/>
    <w:rsid w:val="00C824BB"/>
    <w:rsid w:val="00C82712"/>
    <w:rsid w:val="00C827B6"/>
    <w:rsid w:val="00C82918"/>
    <w:rsid w:val="00C82E43"/>
    <w:rsid w:val="00C82EE6"/>
    <w:rsid w:val="00C83041"/>
    <w:rsid w:val="00C8335D"/>
    <w:rsid w:val="00C83A7F"/>
    <w:rsid w:val="00C83B3D"/>
    <w:rsid w:val="00C8403A"/>
    <w:rsid w:val="00C84657"/>
    <w:rsid w:val="00C8475C"/>
    <w:rsid w:val="00C84790"/>
    <w:rsid w:val="00C84A2F"/>
    <w:rsid w:val="00C84B91"/>
    <w:rsid w:val="00C84BF0"/>
    <w:rsid w:val="00C84D70"/>
    <w:rsid w:val="00C84E44"/>
    <w:rsid w:val="00C85005"/>
    <w:rsid w:val="00C855F1"/>
    <w:rsid w:val="00C85B01"/>
    <w:rsid w:val="00C8623D"/>
    <w:rsid w:val="00C86712"/>
    <w:rsid w:val="00C867AD"/>
    <w:rsid w:val="00C86853"/>
    <w:rsid w:val="00C86958"/>
    <w:rsid w:val="00C869B1"/>
    <w:rsid w:val="00C86A29"/>
    <w:rsid w:val="00C86E6E"/>
    <w:rsid w:val="00C870EA"/>
    <w:rsid w:val="00C870FE"/>
    <w:rsid w:val="00C877A5"/>
    <w:rsid w:val="00C87856"/>
    <w:rsid w:val="00C878C5"/>
    <w:rsid w:val="00C8797B"/>
    <w:rsid w:val="00C87D8B"/>
    <w:rsid w:val="00C900AB"/>
    <w:rsid w:val="00C903C2"/>
    <w:rsid w:val="00C90502"/>
    <w:rsid w:val="00C905A6"/>
    <w:rsid w:val="00C90794"/>
    <w:rsid w:val="00C90C65"/>
    <w:rsid w:val="00C91013"/>
    <w:rsid w:val="00C9139C"/>
    <w:rsid w:val="00C913C6"/>
    <w:rsid w:val="00C91610"/>
    <w:rsid w:val="00C91828"/>
    <w:rsid w:val="00C91E74"/>
    <w:rsid w:val="00C91FDD"/>
    <w:rsid w:val="00C9208E"/>
    <w:rsid w:val="00C92297"/>
    <w:rsid w:val="00C922B9"/>
    <w:rsid w:val="00C927C1"/>
    <w:rsid w:val="00C927E6"/>
    <w:rsid w:val="00C92A4E"/>
    <w:rsid w:val="00C92F9B"/>
    <w:rsid w:val="00C932E1"/>
    <w:rsid w:val="00C93441"/>
    <w:rsid w:val="00C93AC9"/>
    <w:rsid w:val="00C93CC7"/>
    <w:rsid w:val="00C944D5"/>
    <w:rsid w:val="00C94580"/>
    <w:rsid w:val="00C94D17"/>
    <w:rsid w:val="00C94EE8"/>
    <w:rsid w:val="00C95250"/>
    <w:rsid w:val="00C95CCF"/>
    <w:rsid w:val="00C96148"/>
    <w:rsid w:val="00C96352"/>
    <w:rsid w:val="00C96414"/>
    <w:rsid w:val="00C96503"/>
    <w:rsid w:val="00C96AD1"/>
    <w:rsid w:val="00C97153"/>
    <w:rsid w:val="00C972E7"/>
    <w:rsid w:val="00C97C71"/>
    <w:rsid w:val="00C97CF1"/>
    <w:rsid w:val="00CA017D"/>
    <w:rsid w:val="00CA0211"/>
    <w:rsid w:val="00CA0304"/>
    <w:rsid w:val="00CA03A1"/>
    <w:rsid w:val="00CA06CC"/>
    <w:rsid w:val="00CA0DAA"/>
    <w:rsid w:val="00CA0DAC"/>
    <w:rsid w:val="00CA0E0D"/>
    <w:rsid w:val="00CA1648"/>
    <w:rsid w:val="00CA1BD6"/>
    <w:rsid w:val="00CA1FB9"/>
    <w:rsid w:val="00CA228D"/>
    <w:rsid w:val="00CA264E"/>
    <w:rsid w:val="00CA275B"/>
    <w:rsid w:val="00CA2B49"/>
    <w:rsid w:val="00CA2E45"/>
    <w:rsid w:val="00CA2F99"/>
    <w:rsid w:val="00CA31AA"/>
    <w:rsid w:val="00CA3AF3"/>
    <w:rsid w:val="00CA3B1C"/>
    <w:rsid w:val="00CA3C98"/>
    <w:rsid w:val="00CA3D9F"/>
    <w:rsid w:val="00CA3F29"/>
    <w:rsid w:val="00CA3FE5"/>
    <w:rsid w:val="00CA40D3"/>
    <w:rsid w:val="00CA43BF"/>
    <w:rsid w:val="00CA4A26"/>
    <w:rsid w:val="00CA4A41"/>
    <w:rsid w:val="00CA4D81"/>
    <w:rsid w:val="00CA4F5C"/>
    <w:rsid w:val="00CA5167"/>
    <w:rsid w:val="00CA5215"/>
    <w:rsid w:val="00CA534C"/>
    <w:rsid w:val="00CA53DC"/>
    <w:rsid w:val="00CA5510"/>
    <w:rsid w:val="00CA560A"/>
    <w:rsid w:val="00CA5ACF"/>
    <w:rsid w:val="00CA5D16"/>
    <w:rsid w:val="00CA5F7F"/>
    <w:rsid w:val="00CA5FFF"/>
    <w:rsid w:val="00CA606F"/>
    <w:rsid w:val="00CA60D1"/>
    <w:rsid w:val="00CA6179"/>
    <w:rsid w:val="00CA6914"/>
    <w:rsid w:val="00CA6990"/>
    <w:rsid w:val="00CA6FC6"/>
    <w:rsid w:val="00CA7047"/>
    <w:rsid w:val="00CA704A"/>
    <w:rsid w:val="00CA7313"/>
    <w:rsid w:val="00CA75EC"/>
    <w:rsid w:val="00CA7D18"/>
    <w:rsid w:val="00CA7E24"/>
    <w:rsid w:val="00CA7F7A"/>
    <w:rsid w:val="00CB0067"/>
    <w:rsid w:val="00CB0656"/>
    <w:rsid w:val="00CB0A44"/>
    <w:rsid w:val="00CB0C7D"/>
    <w:rsid w:val="00CB0E45"/>
    <w:rsid w:val="00CB0F04"/>
    <w:rsid w:val="00CB1186"/>
    <w:rsid w:val="00CB15A1"/>
    <w:rsid w:val="00CB1C0D"/>
    <w:rsid w:val="00CB1EAC"/>
    <w:rsid w:val="00CB2167"/>
    <w:rsid w:val="00CB222D"/>
    <w:rsid w:val="00CB2301"/>
    <w:rsid w:val="00CB2ABD"/>
    <w:rsid w:val="00CB2EB6"/>
    <w:rsid w:val="00CB3061"/>
    <w:rsid w:val="00CB30A7"/>
    <w:rsid w:val="00CB3226"/>
    <w:rsid w:val="00CB3252"/>
    <w:rsid w:val="00CB3298"/>
    <w:rsid w:val="00CB3366"/>
    <w:rsid w:val="00CB375F"/>
    <w:rsid w:val="00CB378B"/>
    <w:rsid w:val="00CB3AEC"/>
    <w:rsid w:val="00CB3BFE"/>
    <w:rsid w:val="00CB3C74"/>
    <w:rsid w:val="00CB4149"/>
    <w:rsid w:val="00CB4195"/>
    <w:rsid w:val="00CB4316"/>
    <w:rsid w:val="00CB438E"/>
    <w:rsid w:val="00CB447C"/>
    <w:rsid w:val="00CB4683"/>
    <w:rsid w:val="00CB4AC2"/>
    <w:rsid w:val="00CB4CDC"/>
    <w:rsid w:val="00CB4DD1"/>
    <w:rsid w:val="00CB4FDE"/>
    <w:rsid w:val="00CB4FF1"/>
    <w:rsid w:val="00CB50C1"/>
    <w:rsid w:val="00CB568F"/>
    <w:rsid w:val="00CB586D"/>
    <w:rsid w:val="00CB68AA"/>
    <w:rsid w:val="00CB69F2"/>
    <w:rsid w:val="00CB6B7C"/>
    <w:rsid w:val="00CB6DC0"/>
    <w:rsid w:val="00CB6F0D"/>
    <w:rsid w:val="00CB72A9"/>
    <w:rsid w:val="00CB7957"/>
    <w:rsid w:val="00CB7BA5"/>
    <w:rsid w:val="00CB7FF6"/>
    <w:rsid w:val="00CC058E"/>
    <w:rsid w:val="00CC0660"/>
    <w:rsid w:val="00CC0877"/>
    <w:rsid w:val="00CC0945"/>
    <w:rsid w:val="00CC10F0"/>
    <w:rsid w:val="00CC1372"/>
    <w:rsid w:val="00CC13F9"/>
    <w:rsid w:val="00CC18FB"/>
    <w:rsid w:val="00CC1D58"/>
    <w:rsid w:val="00CC1E84"/>
    <w:rsid w:val="00CC1EC2"/>
    <w:rsid w:val="00CC1F41"/>
    <w:rsid w:val="00CC216C"/>
    <w:rsid w:val="00CC21F0"/>
    <w:rsid w:val="00CC22FE"/>
    <w:rsid w:val="00CC267D"/>
    <w:rsid w:val="00CC276F"/>
    <w:rsid w:val="00CC2C90"/>
    <w:rsid w:val="00CC2E44"/>
    <w:rsid w:val="00CC3069"/>
    <w:rsid w:val="00CC31A7"/>
    <w:rsid w:val="00CC3312"/>
    <w:rsid w:val="00CC332A"/>
    <w:rsid w:val="00CC33D2"/>
    <w:rsid w:val="00CC37AB"/>
    <w:rsid w:val="00CC37B7"/>
    <w:rsid w:val="00CC3B0F"/>
    <w:rsid w:val="00CC3D08"/>
    <w:rsid w:val="00CC3F80"/>
    <w:rsid w:val="00CC3FA9"/>
    <w:rsid w:val="00CC41CB"/>
    <w:rsid w:val="00CC41CF"/>
    <w:rsid w:val="00CC43F5"/>
    <w:rsid w:val="00CC4643"/>
    <w:rsid w:val="00CC46C1"/>
    <w:rsid w:val="00CC4E00"/>
    <w:rsid w:val="00CC510D"/>
    <w:rsid w:val="00CC5149"/>
    <w:rsid w:val="00CC51AC"/>
    <w:rsid w:val="00CC531B"/>
    <w:rsid w:val="00CC531F"/>
    <w:rsid w:val="00CC581F"/>
    <w:rsid w:val="00CC65D9"/>
    <w:rsid w:val="00CC695F"/>
    <w:rsid w:val="00CC6965"/>
    <w:rsid w:val="00CC6F70"/>
    <w:rsid w:val="00CC7174"/>
    <w:rsid w:val="00CC743F"/>
    <w:rsid w:val="00CC744D"/>
    <w:rsid w:val="00CC7561"/>
    <w:rsid w:val="00CC7740"/>
    <w:rsid w:val="00CC78BB"/>
    <w:rsid w:val="00CC792F"/>
    <w:rsid w:val="00CC7D7E"/>
    <w:rsid w:val="00CD01E0"/>
    <w:rsid w:val="00CD02EB"/>
    <w:rsid w:val="00CD0810"/>
    <w:rsid w:val="00CD09C6"/>
    <w:rsid w:val="00CD0C8A"/>
    <w:rsid w:val="00CD0D9D"/>
    <w:rsid w:val="00CD0DDE"/>
    <w:rsid w:val="00CD0FB5"/>
    <w:rsid w:val="00CD151E"/>
    <w:rsid w:val="00CD179A"/>
    <w:rsid w:val="00CD2017"/>
    <w:rsid w:val="00CD2177"/>
    <w:rsid w:val="00CD2601"/>
    <w:rsid w:val="00CD2BCD"/>
    <w:rsid w:val="00CD2BE7"/>
    <w:rsid w:val="00CD3059"/>
    <w:rsid w:val="00CD3067"/>
    <w:rsid w:val="00CD32FF"/>
    <w:rsid w:val="00CD33E7"/>
    <w:rsid w:val="00CD3753"/>
    <w:rsid w:val="00CD3BD5"/>
    <w:rsid w:val="00CD3CA1"/>
    <w:rsid w:val="00CD3E59"/>
    <w:rsid w:val="00CD44CA"/>
    <w:rsid w:val="00CD46C7"/>
    <w:rsid w:val="00CD4A49"/>
    <w:rsid w:val="00CD4C14"/>
    <w:rsid w:val="00CD5090"/>
    <w:rsid w:val="00CD549B"/>
    <w:rsid w:val="00CD54F1"/>
    <w:rsid w:val="00CD5DEE"/>
    <w:rsid w:val="00CD5DF7"/>
    <w:rsid w:val="00CD5F3F"/>
    <w:rsid w:val="00CD617E"/>
    <w:rsid w:val="00CD6462"/>
    <w:rsid w:val="00CD64C1"/>
    <w:rsid w:val="00CD67B6"/>
    <w:rsid w:val="00CD68BA"/>
    <w:rsid w:val="00CD6D47"/>
    <w:rsid w:val="00CD6F13"/>
    <w:rsid w:val="00CD6FAE"/>
    <w:rsid w:val="00CD728C"/>
    <w:rsid w:val="00CD72C4"/>
    <w:rsid w:val="00CD73D7"/>
    <w:rsid w:val="00CD7D48"/>
    <w:rsid w:val="00CD7EF4"/>
    <w:rsid w:val="00CE00D6"/>
    <w:rsid w:val="00CE051E"/>
    <w:rsid w:val="00CE052C"/>
    <w:rsid w:val="00CE0904"/>
    <w:rsid w:val="00CE0DB7"/>
    <w:rsid w:val="00CE1AF9"/>
    <w:rsid w:val="00CE2288"/>
    <w:rsid w:val="00CE271E"/>
    <w:rsid w:val="00CE28D9"/>
    <w:rsid w:val="00CE29A4"/>
    <w:rsid w:val="00CE3673"/>
    <w:rsid w:val="00CE3701"/>
    <w:rsid w:val="00CE37C0"/>
    <w:rsid w:val="00CE3A3C"/>
    <w:rsid w:val="00CE3B5D"/>
    <w:rsid w:val="00CE3E69"/>
    <w:rsid w:val="00CE42DC"/>
    <w:rsid w:val="00CE4625"/>
    <w:rsid w:val="00CE4654"/>
    <w:rsid w:val="00CE4727"/>
    <w:rsid w:val="00CE4ADB"/>
    <w:rsid w:val="00CE4F77"/>
    <w:rsid w:val="00CE4FDB"/>
    <w:rsid w:val="00CE5114"/>
    <w:rsid w:val="00CE5177"/>
    <w:rsid w:val="00CE548A"/>
    <w:rsid w:val="00CE579A"/>
    <w:rsid w:val="00CE596C"/>
    <w:rsid w:val="00CE59D5"/>
    <w:rsid w:val="00CE5BC0"/>
    <w:rsid w:val="00CE6150"/>
    <w:rsid w:val="00CE633F"/>
    <w:rsid w:val="00CE644B"/>
    <w:rsid w:val="00CE67E6"/>
    <w:rsid w:val="00CE683C"/>
    <w:rsid w:val="00CE6900"/>
    <w:rsid w:val="00CE6B16"/>
    <w:rsid w:val="00CE6DEA"/>
    <w:rsid w:val="00CE6FCD"/>
    <w:rsid w:val="00CE71B0"/>
    <w:rsid w:val="00CE7448"/>
    <w:rsid w:val="00CE7B26"/>
    <w:rsid w:val="00CE7C1F"/>
    <w:rsid w:val="00CF0705"/>
    <w:rsid w:val="00CF0725"/>
    <w:rsid w:val="00CF07BA"/>
    <w:rsid w:val="00CF0844"/>
    <w:rsid w:val="00CF0A03"/>
    <w:rsid w:val="00CF0C4A"/>
    <w:rsid w:val="00CF0E2C"/>
    <w:rsid w:val="00CF11D3"/>
    <w:rsid w:val="00CF1577"/>
    <w:rsid w:val="00CF1CB1"/>
    <w:rsid w:val="00CF2687"/>
    <w:rsid w:val="00CF2928"/>
    <w:rsid w:val="00CF2AC5"/>
    <w:rsid w:val="00CF2C87"/>
    <w:rsid w:val="00CF3206"/>
    <w:rsid w:val="00CF35B7"/>
    <w:rsid w:val="00CF37D6"/>
    <w:rsid w:val="00CF3984"/>
    <w:rsid w:val="00CF3A66"/>
    <w:rsid w:val="00CF3FE3"/>
    <w:rsid w:val="00CF4039"/>
    <w:rsid w:val="00CF4248"/>
    <w:rsid w:val="00CF44AD"/>
    <w:rsid w:val="00CF477C"/>
    <w:rsid w:val="00CF4BA8"/>
    <w:rsid w:val="00CF4BA9"/>
    <w:rsid w:val="00CF4C98"/>
    <w:rsid w:val="00CF53E7"/>
    <w:rsid w:val="00CF543F"/>
    <w:rsid w:val="00CF5731"/>
    <w:rsid w:val="00CF5C43"/>
    <w:rsid w:val="00CF5D41"/>
    <w:rsid w:val="00CF609E"/>
    <w:rsid w:val="00CF63B7"/>
    <w:rsid w:val="00CF6836"/>
    <w:rsid w:val="00CF6C02"/>
    <w:rsid w:val="00CF6C25"/>
    <w:rsid w:val="00CF6E95"/>
    <w:rsid w:val="00CF6EF1"/>
    <w:rsid w:val="00CF779F"/>
    <w:rsid w:val="00CF77B1"/>
    <w:rsid w:val="00CF7B90"/>
    <w:rsid w:val="00CF7C2B"/>
    <w:rsid w:val="00CF7FC1"/>
    <w:rsid w:val="00D000D0"/>
    <w:rsid w:val="00D00221"/>
    <w:rsid w:val="00D00224"/>
    <w:rsid w:val="00D002CA"/>
    <w:rsid w:val="00D003CD"/>
    <w:rsid w:val="00D00450"/>
    <w:rsid w:val="00D0090D"/>
    <w:rsid w:val="00D0097A"/>
    <w:rsid w:val="00D00B73"/>
    <w:rsid w:val="00D00D6A"/>
    <w:rsid w:val="00D00D7F"/>
    <w:rsid w:val="00D00DC3"/>
    <w:rsid w:val="00D00ECD"/>
    <w:rsid w:val="00D00EF5"/>
    <w:rsid w:val="00D013A9"/>
    <w:rsid w:val="00D01421"/>
    <w:rsid w:val="00D01644"/>
    <w:rsid w:val="00D0167A"/>
    <w:rsid w:val="00D01A13"/>
    <w:rsid w:val="00D01A43"/>
    <w:rsid w:val="00D01A78"/>
    <w:rsid w:val="00D01BA6"/>
    <w:rsid w:val="00D01FF3"/>
    <w:rsid w:val="00D023B1"/>
    <w:rsid w:val="00D02478"/>
    <w:rsid w:val="00D02628"/>
    <w:rsid w:val="00D02C62"/>
    <w:rsid w:val="00D02FD7"/>
    <w:rsid w:val="00D032E1"/>
    <w:rsid w:val="00D03676"/>
    <w:rsid w:val="00D03A9C"/>
    <w:rsid w:val="00D03BFA"/>
    <w:rsid w:val="00D03CA9"/>
    <w:rsid w:val="00D03E54"/>
    <w:rsid w:val="00D040E9"/>
    <w:rsid w:val="00D042D7"/>
    <w:rsid w:val="00D0432D"/>
    <w:rsid w:val="00D04360"/>
    <w:rsid w:val="00D04489"/>
    <w:rsid w:val="00D0472C"/>
    <w:rsid w:val="00D048BA"/>
    <w:rsid w:val="00D04E7E"/>
    <w:rsid w:val="00D056E4"/>
    <w:rsid w:val="00D0574A"/>
    <w:rsid w:val="00D05BE4"/>
    <w:rsid w:val="00D05E7A"/>
    <w:rsid w:val="00D061A9"/>
    <w:rsid w:val="00D06248"/>
    <w:rsid w:val="00D06253"/>
    <w:rsid w:val="00D062FB"/>
    <w:rsid w:val="00D06450"/>
    <w:rsid w:val="00D068E8"/>
    <w:rsid w:val="00D06992"/>
    <w:rsid w:val="00D06B0F"/>
    <w:rsid w:val="00D06F51"/>
    <w:rsid w:val="00D06F86"/>
    <w:rsid w:val="00D071D4"/>
    <w:rsid w:val="00D0748F"/>
    <w:rsid w:val="00D07EC5"/>
    <w:rsid w:val="00D10080"/>
    <w:rsid w:val="00D104E1"/>
    <w:rsid w:val="00D10532"/>
    <w:rsid w:val="00D1062A"/>
    <w:rsid w:val="00D1080D"/>
    <w:rsid w:val="00D10971"/>
    <w:rsid w:val="00D109D0"/>
    <w:rsid w:val="00D110A4"/>
    <w:rsid w:val="00D11382"/>
    <w:rsid w:val="00D11825"/>
    <w:rsid w:val="00D11A24"/>
    <w:rsid w:val="00D124FB"/>
    <w:rsid w:val="00D127B0"/>
    <w:rsid w:val="00D12CAD"/>
    <w:rsid w:val="00D12CB5"/>
    <w:rsid w:val="00D12FAE"/>
    <w:rsid w:val="00D134F6"/>
    <w:rsid w:val="00D1366D"/>
    <w:rsid w:val="00D137BF"/>
    <w:rsid w:val="00D13963"/>
    <w:rsid w:val="00D13DD0"/>
    <w:rsid w:val="00D13E74"/>
    <w:rsid w:val="00D13EFD"/>
    <w:rsid w:val="00D1430C"/>
    <w:rsid w:val="00D1462D"/>
    <w:rsid w:val="00D14B00"/>
    <w:rsid w:val="00D14B6F"/>
    <w:rsid w:val="00D14BD1"/>
    <w:rsid w:val="00D14E33"/>
    <w:rsid w:val="00D15720"/>
    <w:rsid w:val="00D157D3"/>
    <w:rsid w:val="00D15F8A"/>
    <w:rsid w:val="00D16449"/>
    <w:rsid w:val="00D16897"/>
    <w:rsid w:val="00D16AD2"/>
    <w:rsid w:val="00D16F9C"/>
    <w:rsid w:val="00D17760"/>
    <w:rsid w:val="00D1798C"/>
    <w:rsid w:val="00D179C9"/>
    <w:rsid w:val="00D17A96"/>
    <w:rsid w:val="00D17E5F"/>
    <w:rsid w:val="00D20644"/>
    <w:rsid w:val="00D20701"/>
    <w:rsid w:val="00D20725"/>
    <w:rsid w:val="00D2083A"/>
    <w:rsid w:val="00D20E4E"/>
    <w:rsid w:val="00D21146"/>
    <w:rsid w:val="00D21751"/>
    <w:rsid w:val="00D21DE4"/>
    <w:rsid w:val="00D2205F"/>
    <w:rsid w:val="00D22306"/>
    <w:rsid w:val="00D226DA"/>
    <w:rsid w:val="00D22A01"/>
    <w:rsid w:val="00D22B22"/>
    <w:rsid w:val="00D22DC3"/>
    <w:rsid w:val="00D23138"/>
    <w:rsid w:val="00D235A7"/>
    <w:rsid w:val="00D23F6E"/>
    <w:rsid w:val="00D24598"/>
    <w:rsid w:val="00D247E0"/>
    <w:rsid w:val="00D24B50"/>
    <w:rsid w:val="00D24D4C"/>
    <w:rsid w:val="00D24DB6"/>
    <w:rsid w:val="00D250FB"/>
    <w:rsid w:val="00D25367"/>
    <w:rsid w:val="00D25791"/>
    <w:rsid w:val="00D25872"/>
    <w:rsid w:val="00D25B58"/>
    <w:rsid w:val="00D25BFF"/>
    <w:rsid w:val="00D25F38"/>
    <w:rsid w:val="00D260CF"/>
    <w:rsid w:val="00D2614E"/>
    <w:rsid w:val="00D262FA"/>
    <w:rsid w:val="00D264E3"/>
    <w:rsid w:val="00D2658B"/>
    <w:rsid w:val="00D267AA"/>
    <w:rsid w:val="00D26A32"/>
    <w:rsid w:val="00D26BE3"/>
    <w:rsid w:val="00D26D91"/>
    <w:rsid w:val="00D2733D"/>
    <w:rsid w:val="00D27712"/>
    <w:rsid w:val="00D277E9"/>
    <w:rsid w:val="00D279F6"/>
    <w:rsid w:val="00D27A75"/>
    <w:rsid w:val="00D27EAD"/>
    <w:rsid w:val="00D3012F"/>
    <w:rsid w:val="00D30BDE"/>
    <w:rsid w:val="00D314B6"/>
    <w:rsid w:val="00D31678"/>
    <w:rsid w:val="00D318D8"/>
    <w:rsid w:val="00D31A17"/>
    <w:rsid w:val="00D31E22"/>
    <w:rsid w:val="00D321C7"/>
    <w:rsid w:val="00D32214"/>
    <w:rsid w:val="00D32A30"/>
    <w:rsid w:val="00D32E84"/>
    <w:rsid w:val="00D3303B"/>
    <w:rsid w:val="00D33311"/>
    <w:rsid w:val="00D3339F"/>
    <w:rsid w:val="00D33E52"/>
    <w:rsid w:val="00D3433A"/>
    <w:rsid w:val="00D3465B"/>
    <w:rsid w:val="00D34892"/>
    <w:rsid w:val="00D34951"/>
    <w:rsid w:val="00D34998"/>
    <w:rsid w:val="00D3499E"/>
    <w:rsid w:val="00D34A44"/>
    <w:rsid w:val="00D34DA8"/>
    <w:rsid w:val="00D352F6"/>
    <w:rsid w:val="00D353C7"/>
    <w:rsid w:val="00D35413"/>
    <w:rsid w:val="00D354A9"/>
    <w:rsid w:val="00D35545"/>
    <w:rsid w:val="00D35770"/>
    <w:rsid w:val="00D35A09"/>
    <w:rsid w:val="00D35D21"/>
    <w:rsid w:val="00D360A9"/>
    <w:rsid w:val="00D36256"/>
    <w:rsid w:val="00D363F0"/>
    <w:rsid w:val="00D365E1"/>
    <w:rsid w:val="00D366E0"/>
    <w:rsid w:val="00D36754"/>
    <w:rsid w:val="00D36BAE"/>
    <w:rsid w:val="00D36C56"/>
    <w:rsid w:val="00D36F20"/>
    <w:rsid w:val="00D37606"/>
    <w:rsid w:val="00D3773F"/>
    <w:rsid w:val="00D37F6D"/>
    <w:rsid w:val="00D4006C"/>
    <w:rsid w:val="00D405D2"/>
    <w:rsid w:val="00D406FD"/>
    <w:rsid w:val="00D408C0"/>
    <w:rsid w:val="00D40A56"/>
    <w:rsid w:val="00D40B0E"/>
    <w:rsid w:val="00D414ED"/>
    <w:rsid w:val="00D41549"/>
    <w:rsid w:val="00D419A8"/>
    <w:rsid w:val="00D419E7"/>
    <w:rsid w:val="00D41B3E"/>
    <w:rsid w:val="00D41C5A"/>
    <w:rsid w:val="00D42244"/>
    <w:rsid w:val="00D4251F"/>
    <w:rsid w:val="00D429F9"/>
    <w:rsid w:val="00D42C16"/>
    <w:rsid w:val="00D4305C"/>
    <w:rsid w:val="00D434CC"/>
    <w:rsid w:val="00D4370D"/>
    <w:rsid w:val="00D43849"/>
    <w:rsid w:val="00D43AB8"/>
    <w:rsid w:val="00D43C81"/>
    <w:rsid w:val="00D43F73"/>
    <w:rsid w:val="00D4413B"/>
    <w:rsid w:val="00D4424F"/>
    <w:rsid w:val="00D442C2"/>
    <w:rsid w:val="00D44789"/>
    <w:rsid w:val="00D44821"/>
    <w:rsid w:val="00D4498E"/>
    <w:rsid w:val="00D44BDF"/>
    <w:rsid w:val="00D44C07"/>
    <w:rsid w:val="00D44D43"/>
    <w:rsid w:val="00D45297"/>
    <w:rsid w:val="00D45583"/>
    <w:rsid w:val="00D4565B"/>
    <w:rsid w:val="00D4568A"/>
    <w:rsid w:val="00D45938"/>
    <w:rsid w:val="00D45B25"/>
    <w:rsid w:val="00D45D36"/>
    <w:rsid w:val="00D46150"/>
    <w:rsid w:val="00D4648F"/>
    <w:rsid w:val="00D4684D"/>
    <w:rsid w:val="00D4695A"/>
    <w:rsid w:val="00D46FA2"/>
    <w:rsid w:val="00D47119"/>
    <w:rsid w:val="00D474BB"/>
    <w:rsid w:val="00D476FA"/>
    <w:rsid w:val="00D47960"/>
    <w:rsid w:val="00D47A4A"/>
    <w:rsid w:val="00D47C0C"/>
    <w:rsid w:val="00D47FBB"/>
    <w:rsid w:val="00D500C5"/>
    <w:rsid w:val="00D50172"/>
    <w:rsid w:val="00D502B0"/>
    <w:rsid w:val="00D5042E"/>
    <w:rsid w:val="00D50580"/>
    <w:rsid w:val="00D50661"/>
    <w:rsid w:val="00D507A1"/>
    <w:rsid w:val="00D508E8"/>
    <w:rsid w:val="00D50995"/>
    <w:rsid w:val="00D50DC2"/>
    <w:rsid w:val="00D50E8A"/>
    <w:rsid w:val="00D516B8"/>
    <w:rsid w:val="00D51875"/>
    <w:rsid w:val="00D51C09"/>
    <w:rsid w:val="00D51EE3"/>
    <w:rsid w:val="00D52316"/>
    <w:rsid w:val="00D52446"/>
    <w:rsid w:val="00D52479"/>
    <w:rsid w:val="00D526E3"/>
    <w:rsid w:val="00D52878"/>
    <w:rsid w:val="00D5287E"/>
    <w:rsid w:val="00D52A5D"/>
    <w:rsid w:val="00D530C6"/>
    <w:rsid w:val="00D53419"/>
    <w:rsid w:val="00D535D9"/>
    <w:rsid w:val="00D53641"/>
    <w:rsid w:val="00D53BF9"/>
    <w:rsid w:val="00D53E08"/>
    <w:rsid w:val="00D54272"/>
    <w:rsid w:val="00D545C7"/>
    <w:rsid w:val="00D549B0"/>
    <w:rsid w:val="00D54AFF"/>
    <w:rsid w:val="00D54B2E"/>
    <w:rsid w:val="00D54CA5"/>
    <w:rsid w:val="00D551C0"/>
    <w:rsid w:val="00D5549E"/>
    <w:rsid w:val="00D55640"/>
    <w:rsid w:val="00D5585C"/>
    <w:rsid w:val="00D55B59"/>
    <w:rsid w:val="00D55D75"/>
    <w:rsid w:val="00D55DD0"/>
    <w:rsid w:val="00D55F6F"/>
    <w:rsid w:val="00D56524"/>
    <w:rsid w:val="00D5657B"/>
    <w:rsid w:val="00D56828"/>
    <w:rsid w:val="00D56AFE"/>
    <w:rsid w:val="00D56B1D"/>
    <w:rsid w:val="00D56CE6"/>
    <w:rsid w:val="00D570F0"/>
    <w:rsid w:val="00D57208"/>
    <w:rsid w:val="00D5725A"/>
    <w:rsid w:val="00D57308"/>
    <w:rsid w:val="00D5751D"/>
    <w:rsid w:val="00D57891"/>
    <w:rsid w:val="00D57A82"/>
    <w:rsid w:val="00D57B7B"/>
    <w:rsid w:val="00D60664"/>
    <w:rsid w:val="00D60827"/>
    <w:rsid w:val="00D6082F"/>
    <w:rsid w:val="00D60978"/>
    <w:rsid w:val="00D60BA1"/>
    <w:rsid w:val="00D610F6"/>
    <w:rsid w:val="00D6169F"/>
    <w:rsid w:val="00D6185F"/>
    <w:rsid w:val="00D6192B"/>
    <w:rsid w:val="00D6196C"/>
    <w:rsid w:val="00D61BE7"/>
    <w:rsid w:val="00D620E7"/>
    <w:rsid w:val="00D625AE"/>
    <w:rsid w:val="00D626A3"/>
    <w:rsid w:val="00D62A6B"/>
    <w:rsid w:val="00D62A6D"/>
    <w:rsid w:val="00D62BCA"/>
    <w:rsid w:val="00D62D32"/>
    <w:rsid w:val="00D632DB"/>
    <w:rsid w:val="00D6395F"/>
    <w:rsid w:val="00D63AF6"/>
    <w:rsid w:val="00D63F90"/>
    <w:rsid w:val="00D640EF"/>
    <w:rsid w:val="00D641DD"/>
    <w:rsid w:val="00D6443D"/>
    <w:rsid w:val="00D64749"/>
    <w:rsid w:val="00D64810"/>
    <w:rsid w:val="00D64AA7"/>
    <w:rsid w:val="00D64EC3"/>
    <w:rsid w:val="00D64EE7"/>
    <w:rsid w:val="00D6511C"/>
    <w:rsid w:val="00D654EC"/>
    <w:rsid w:val="00D65CCB"/>
    <w:rsid w:val="00D65D23"/>
    <w:rsid w:val="00D66413"/>
    <w:rsid w:val="00D66452"/>
    <w:rsid w:val="00D6682B"/>
    <w:rsid w:val="00D66911"/>
    <w:rsid w:val="00D66951"/>
    <w:rsid w:val="00D669BD"/>
    <w:rsid w:val="00D66CBD"/>
    <w:rsid w:val="00D66F16"/>
    <w:rsid w:val="00D66F49"/>
    <w:rsid w:val="00D66FE1"/>
    <w:rsid w:val="00D67338"/>
    <w:rsid w:val="00D6758A"/>
    <w:rsid w:val="00D676AD"/>
    <w:rsid w:val="00D67815"/>
    <w:rsid w:val="00D6784E"/>
    <w:rsid w:val="00D67BE7"/>
    <w:rsid w:val="00D67CE1"/>
    <w:rsid w:val="00D67D34"/>
    <w:rsid w:val="00D67EEB"/>
    <w:rsid w:val="00D67FAC"/>
    <w:rsid w:val="00D70559"/>
    <w:rsid w:val="00D706BD"/>
    <w:rsid w:val="00D707C5"/>
    <w:rsid w:val="00D70E1F"/>
    <w:rsid w:val="00D714A7"/>
    <w:rsid w:val="00D71A71"/>
    <w:rsid w:val="00D71B6A"/>
    <w:rsid w:val="00D71C7D"/>
    <w:rsid w:val="00D71CDD"/>
    <w:rsid w:val="00D72204"/>
    <w:rsid w:val="00D722FC"/>
    <w:rsid w:val="00D7242C"/>
    <w:rsid w:val="00D72435"/>
    <w:rsid w:val="00D72509"/>
    <w:rsid w:val="00D7296B"/>
    <w:rsid w:val="00D7341C"/>
    <w:rsid w:val="00D73BA6"/>
    <w:rsid w:val="00D73BBC"/>
    <w:rsid w:val="00D73C08"/>
    <w:rsid w:val="00D73E62"/>
    <w:rsid w:val="00D73EC9"/>
    <w:rsid w:val="00D74123"/>
    <w:rsid w:val="00D74429"/>
    <w:rsid w:val="00D74819"/>
    <w:rsid w:val="00D7481A"/>
    <w:rsid w:val="00D74CE3"/>
    <w:rsid w:val="00D74DBB"/>
    <w:rsid w:val="00D74EC4"/>
    <w:rsid w:val="00D75F14"/>
    <w:rsid w:val="00D76068"/>
    <w:rsid w:val="00D76335"/>
    <w:rsid w:val="00D7661C"/>
    <w:rsid w:val="00D766D6"/>
    <w:rsid w:val="00D7675C"/>
    <w:rsid w:val="00D7686B"/>
    <w:rsid w:val="00D76EA9"/>
    <w:rsid w:val="00D76EBA"/>
    <w:rsid w:val="00D76EFC"/>
    <w:rsid w:val="00D7736F"/>
    <w:rsid w:val="00D77529"/>
    <w:rsid w:val="00D7752E"/>
    <w:rsid w:val="00D7764F"/>
    <w:rsid w:val="00D77678"/>
    <w:rsid w:val="00D77829"/>
    <w:rsid w:val="00D77A16"/>
    <w:rsid w:val="00D80084"/>
    <w:rsid w:val="00D800DE"/>
    <w:rsid w:val="00D8033A"/>
    <w:rsid w:val="00D806F8"/>
    <w:rsid w:val="00D807A3"/>
    <w:rsid w:val="00D807B6"/>
    <w:rsid w:val="00D8083C"/>
    <w:rsid w:val="00D80B19"/>
    <w:rsid w:val="00D80D54"/>
    <w:rsid w:val="00D80E54"/>
    <w:rsid w:val="00D81359"/>
    <w:rsid w:val="00D813D7"/>
    <w:rsid w:val="00D8163E"/>
    <w:rsid w:val="00D8172D"/>
    <w:rsid w:val="00D817BC"/>
    <w:rsid w:val="00D81D38"/>
    <w:rsid w:val="00D81E53"/>
    <w:rsid w:val="00D81FC6"/>
    <w:rsid w:val="00D82302"/>
    <w:rsid w:val="00D823DA"/>
    <w:rsid w:val="00D826ED"/>
    <w:rsid w:val="00D827F1"/>
    <w:rsid w:val="00D829E2"/>
    <w:rsid w:val="00D82A5A"/>
    <w:rsid w:val="00D82BD2"/>
    <w:rsid w:val="00D82F72"/>
    <w:rsid w:val="00D83104"/>
    <w:rsid w:val="00D831F7"/>
    <w:rsid w:val="00D83572"/>
    <w:rsid w:val="00D83754"/>
    <w:rsid w:val="00D8393D"/>
    <w:rsid w:val="00D839C5"/>
    <w:rsid w:val="00D83C36"/>
    <w:rsid w:val="00D84126"/>
    <w:rsid w:val="00D847DB"/>
    <w:rsid w:val="00D84EB5"/>
    <w:rsid w:val="00D84F0B"/>
    <w:rsid w:val="00D85272"/>
    <w:rsid w:val="00D85345"/>
    <w:rsid w:val="00D8562B"/>
    <w:rsid w:val="00D85B41"/>
    <w:rsid w:val="00D85BC1"/>
    <w:rsid w:val="00D85F91"/>
    <w:rsid w:val="00D86029"/>
    <w:rsid w:val="00D8654A"/>
    <w:rsid w:val="00D8673F"/>
    <w:rsid w:val="00D8679E"/>
    <w:rsid w:val="00D868D7"/>
    <w:rsid w:val="00D8698C"/>
    <w:rsid w:val="00D86AEF"/>
    <w:rsid w:val="00D86F15"/>
    <w:rsid w:val="00D877C7"/>
    <w:rsid w:val="00D8794A"/>
    <w:rsid w:val="00D87A8B"/>
    <w:rsid w:val="00D901E0"/>
    <w:rsid w:val="00D90235"/>
    <w:rsid w:val="00D9032E"/>
    <w:rsid w:val="00D90335"/>
    <w:rsid w:val="00D9053D"/>
    <w:rsid w:val="00D9094F"/>
    <w:rsid w:val="00D909C8"/>
    <w:rsid w:val="00D90FB2"/>
    <w:rsid w:val="00D914B0"/>
    <w:rsid w:val="00D91527"/>
    <w:rsid w:val="00D91649"/>
    <w:rsid w:val="00D91886"/>
    <w:rsid w:val="00D91A9D"/>
    <w:rsid w:val="00D91AEE"/>
    <w:rsid w:val="00D91C4E"/>
    <w:rsid w:val="00D91F7B"/>
    <w:rsid w:val="00D92242"/>
    <w:rsid w:val="00D922BD"/>
    <w:rsid w:val="00D923E7"/>
    <w:rsid w:val="00D929B5"/>
    <w:rsid w:val="00D92BC8"/>
    <w:rsid w:val="00D92D06"/>
    <w:rsid w:val="00D92DD4"/>
    <w:rsid w:val="00D93099"/>
    <w:rsid w:val="00D93408"/>
    <w:rsid w:val="00D93F6D"/>
    <w:rsid w:val="00D9404A"/>
    <w:rsid w:val="00D94362"/>
    <w:rsid w:val="00D946B4"/>
    <w:rsid w:val="00D947FB"/>
    <w:rsid w:val="00D94C7A"/>
    <w:rsid w:val="00D94E04"/>
    <w:rsid w:val="00D94E47"/>
    <w:rsid w:val="00D94FD0"/>
    <w:rsid w:val="00D95024"/>
    <w:rsid w:val="00D951F5"/>
    <w:rsid w:val="00D95447"/>
    <w:rsid w:val="00D95646"/>
    <w:rsid w:val="00D957AB"/>
    <w:rsid w:val="00D95817"/>
    <w:rsid w:val="00D95B3B"/>
    <w:rsid w:val="00D95E01"/>
    <w:rsid w:val="00D95E95"/>
    <w:rsid w:val="00D960B9"/>
    <w:rsid w:val="00D96719"/>
    <w:rsid w:val="00D968A2"/>
    <w:rsid w:val="00D96A99"/>
    <w:rsid w:val="00D96B8B"/>
    <w:rsid w:val="00D96CBC"/>
    <w:rsid w:val="00D970BA"/>
    <w:rsid w:val="00D9749E"/>
    <w:rsid w:val="00D97A41"/>
    <w:rsid w:val="00D97A67"/>
    <w:rsid w:val="00D97B34"/>
    <w:rsid w:val="00D97C6C"/>
    <w:rsid w:val="00D97F40"/>
    <w:rsid w:val="00D97F58"/>
    <w:rsid w:val="00DA02E4"/>
    <w:rsid w:val="00DA02FA"/>
    <w:rsid w:val="00DA0461"/>
    <w:rsid w:val="00DA04C9"/>
    <w:rsid w:val="00DA067F"/>
    <w:rsid w:val="00DA0685"/>
    <w:rsid w:val="00DA0871"/>
    <w:rsid w:val="00DA08E7"/>
    <w:rsid w:val="00DA098F"/>
    <w:rsid w:val="00DA0D13"/>
    <w:rsid w:val="00DA0D91"/>
    <w:rsid w:val="00DA0E0C"/>
    <w:rsid w:val="00DA11C1"/>
    <w:rsid w:val="00DA1495"/>
    <w:rsid w:val="00DA1841"/>
    <w:rsid w:val="00DA1A99"/>
    <w:rsid w:val="00DA1AC8"/>
    <w:rsid w:val="00DA2109"/>
    <w:rsid w:val="00DA21EC"/>
    <w:rsid w:val="00DA2310"/>
    <w:rsid w:val="00DA24A4"/>
    <w:rsid w:val="00DA254D"/>
    <w:rsid w:val="00DA2803"/>
    <w:rsid w:val="00DA287D"/>
    <w:rsid w:val="00DA2952"/>
    <w:rsid w:val="00DA2A40"/>
    <w:rsid w:val="00DA2AD1"/>
    <w:rsid w:val="00DA2C12"/>
    <w:rsid w:val="00DA2CE6"/>
    <w:rsid w:val="00DA2D69"/>
    <w:rsid w:val="00DA2E67"/>
    <w:rsid w:val="00DA2FF6"/>
    <w:rsid w:val="00DA33DD"/>
    <w:rsid w:val="00DA3AB9"/>
    <w:rsid w:val="00DA3D7B"/>
    <w:rsid w:val="00DA3E02"/>
    <w:rsid w:val="00DA46B6"/>
    <w:rsid w:val="00DA4965"/>
    <w:rsid w:val="00DA4C90"/>
    <w:rsid w:val="00DA51DB"/>
    <w:rsid w:val="00DA5208"/>
    <w:rsid w:val="00DA53CA"/>
    <w:rsid w:val="00DA5521"/>
    <w:rsid w:val="00DA559E"/>
    <w:rsid w:val="00DA562B"/>
    <w:rsid w:val="00DA5C6A"/>
    <w:rsid w:val="00DA5CB7"/>
    <w:rsid w:val="00DA61DC"/>
    <w:rsid w:val="00DA655E"/>
    <w:rsid w:val="00DA68A2"/>
    <w:rsid w:val="00DA6A17"/>
    <w:rsid w:val="00DA715B"/>
    <w:rsid w:val="00DA770A"/>
    <w:rsid w:val="00DA7A5D"/>
    <w:rsid w:val="00DA7C59"/>
    <w:rsid w:val="00DA7D95"/>
    <w:rsid w:val="00DA7FF2"/>
    <w:rsid w:val="00DB0095"/>
    <w:rsid w:val="00DB04B7"/>
    <w:rsid w:val="00DB0BE6"/>
    <w:rsid w:val="00DB0DF4"/>
    <w:rsid w:val="00DB10DC"/>
    <w:rsid w:val="00DB1361"/>
    <w:rsid w:val="00DB1A47"/>
    <w:rsid w:val="00DB1FDE"/>
    <w:rsid w:val="00DB206F"/>
    <w:rsid w:val="00DB2375"/>
    <w:rsid w:val="00DB252A"/>
    <w:rsid w:val="00DB2661"/>
    <w:rsid w:val="00DB2DEB"/>
    <w:rsid w:val="00DB2F18"/>
    <w:rsid w:val="00DB310E"/>
    <w:rsid w:val="00DB393E"/>
    <w:rsid w:val="00DB46AF"/>
    <w:rsid w:val="00DB4B61"/>
    <w:rsid w:val="00DB4BE5"/>
    <w:rsid w:val="00DB529C"/>
    <w:rsid w:val="00DB5302"/>
    <w:rsid w:val="00DB534E"/>
    <w:rsid w:val="00DB5587"/>
    <w:rsid w:val="00DB590A"/>
    <w:rsid w:val="00DB5B96"/>
    <w:rsid w:val="00DB65B8"/>
    <w:rsid w:val="00DB65D4"/>
    <w:rsid w:val="00DB6909"/>
    <w:rsid w:val="00DB6C1E"/>
    <w:rsid w:val="00DB6E07"/>
    <w:rsid w:val="00DB7A2B"/>
    <w:rsid w:val="00DB7AA2"/>
    <w:rsid w:val="00DB7BA4"/>
    <w:rsid w:val="00DB7CAD"/>
    <w:rsid w:val="00DC02DC"/>
    <w:rsid w:val="00DC093C"/>
    <w:rsid w:val="00DC095D"/>
    <w:rsid w:val="00DC0B82"/>
    <w:rsid w:val="00DC0D52"/>
    <w:rsid w:val="00DC1331"/>
    <w:rsid w:val="00DC1396"/>
    <w:rsid w:val="00DC18D2"/>
    <w:rsid w:val="00DC18F6"/>
    <w:rsid w:val="00DC1C87"/>
    <w:rsid w:val="00DC1D73"/>
    <w:rsid w:val="00DC20A1"/>
    <w:rsid w:val="00DC2245"/>
    <w:rsid w:val="00DC25BC"/>
    <w:rsid w:val="00DC288D"/>
    <w:rsid w:val="00DC298A"/>
    <w:rsid w:val="00DC2D22"/>
    <w:rsid w:val="00DC309C"/>
    <w:rsid w:val="00DC338C"/>
    <w:rsid w:val="00DC3658"/>
    <w:rsid w:val="00DC36F1"/>
    <w:rsid w:val="00DC3E3F"/>
    <w:rsid w:val="00DC42FF"/>
    <w:rsid w:val="00DC48D8"/>
    <w:rsid w:val="00DC4E02"/>
    <w:rsid w:val="00DC4E8D"/>
    <w:rsid w:val="00DC53F7"/>
    <w:rsid w:val="00DC58CB"/>
    <w:rsid w:val="00DC5A8C"/>
    <w:rsid w:val="00DC5C8F"/>
    <w:rsid w:val="00DC5CB0"/>
    <w:rsid w:val="00DC614A"/>
    <w:rsid w:val="00DC6399"/>
    <w:rsid w:val="00DC642C"/>
    <w:rsid w:val="00DC6498"/>
    <w:rsid w:val="00DC65A7"/>
    <w:rsid w:val="00DC67CD"/>
    <w:rsid w:val="00DC6938"/>
    <w:rsid w:val="00DC6A32"/>
    <w:rsid w:val="00DC6FA1"/>
    <w:rsid w:val="00DC71C5"/>
    <w:rsid w:val="00DC71CC"/>
    <w:rsid w:val="00DC7274"/>
    <w:rsid w:val="00DC73E1"/>
    <w:rsid w:val="00DC745F"/>
    <w:rsid w:val="00DC77C4"/>
    <w:rsid w:val="00DC7A99"/>
    <w:rsid w:val="00DC7AC7"/>
    <w:rsid w:val="00DC7E47"/>
    <w:rsid w:val="00DD028E"/>
    <w:rsid w:val="00DD02E9"/>
    <w:rsid w:val="00DD03E9"/>
    <w:rsid w:val="00DD0497"/>
    <w:rsid w:val="00DD075D"/>
    <w:rsid w:val="00DD0AA3"/>
    <w:rsid w:val="00DD0B83"/>
    <w:rsid w:val="00DD0C01"/>
    <w:rsid w:val="00DD0F2B"/>
    <w:rsid w:val="00DD11F7"/>
    <w:rsid w:val="00DD148D"/>
    <w:rsid w:val="00DD14EA"/>
    <w:rsid w:val="00DD1939"/>
    <w:rsid w:val="00DD1961"/>
    <w:rsid w:val="00DD20A3"/>
    <w:rsid w:val="00DD21D1"/>
    <w:rsid w:val="00DD2319"/>
    <w:rsid w:val="00DD249A"/>
    <w:rsid w:val="00DD25AA"/>
    <w:rsid w:val="00DD266E"/>
    <w:rsid w:val="00DD2D62"/>
    <w:rsid w:val="00DD3435"/>
    <w:rsid w:val="00DD38D6"/>
    <w:rsid w:val="00DD38EC"/>
    <w:rsid w:val="00DD3B68"/>
    <w:rsid w:val="00DD3C87"/>
    <w:rsid w:val="00DD42C0"/>
    <w:rsid w:val="00DD46BF"/>
    <w:rsid w:val="00DD4ACE"/>
    <w:rsid w:val="00DD4C78"/>
    <w:rsid w:val="00DD4D73"/>
    <w:rsid w:val="00DD525E"/>
    <w:rsid w:val="00DD52E6"/>
    <w:rsid w:val="00DD55B4"/>
    <w:rsid w:val="00DD55D9"/>
    <w:rsid w:val="00DD5D6C"/>
    <w:rsid w:val="00DD5F1C"/>
    <w:rsid w:val="00DD5F90"/>
    <w:rsid w:val="00DD622D"/>
    <w:rsid w:val="00DD62E2"/>
    <w:rsid w:val="00DD6838"/>
    <w:rsid w:val="00DD6EEE"/>
    <w:rsid w:val="00DD7064"/>
    <w:rsid w:val="00DD7135"/>
    <w:rsid w:val="00DD7383"/>
    <w:rsid w:val="00DD75E2"/>
    <w:rsid w:val="00DD788E"/>
    <w:rsid w:val="00DD792B"/>
    <w:rsid w:val="00DD7F15"/>
    <w:rsid w:val="00DD7F91"/>
    <w:rsid w:val="00DE057C"/>
    <w:rsid w:val="00DE05AC"/>
    <w:rsid w:val="00DE06BC"/>
    <w:rsid w:val="00DE09D5"/>
    <w:rsid w:val="00DE0F50"/>
    <w:rsid w:val="00DE11C8"/>
    <w:rsid w:val="00DE1214"/>
    <w:rsid w:val="00DE157B"/>
    <w:rsid w:val="00DE17BD"/>
    <w:rsid w:val="00DE18D5"/>
    <w:rsid w:val="00DE1A56"/>
    <w:rsid w:val="00DE1B7E"/>
    <w:rsid w:val="00DE1D00"/>
    <w:rsid w:val="00DE1D51"/>
    <w:rsid w:val="00DE1E0D"/>
    <w:rsid w:val="00DE2522"/>
    <w:rsid w:val="00DE2937"/>
    <w:rsid w:val="00DE3A1E"/>
    <w:rsid w:val="00DE3ACB"/>
    <w:rsid w:val="00DE3B2F"/>
    <w:rsid w:val="00DE3CAE"/>
    <w:rsid w:val="00DE4011"/>
    <w:rsid w:val="00DE41D4"/>
    <w:rsid w:val="00DE42A0"/>
    <w:rsid w:val="00DE4604"/>
    <w:rsid w:val="00DE4A4C"/>
    <w:rsid w:val="00DE4E86"/>
    <w:rsid w:val="00DE4F70"/>
    <w:rsid w:val="00DE500F"/>
    <w:rsid w:val="00DE5061"/>
    <w:rsid w:val="00DE50BE"/>
    <w:rsid w:val="00DE51F2"/>
    <w:rsid w:val="00DE545E"/>
    <w:rsid w:val="00DE55D5"/>
    <w:rsid w:val="00DE5C4E"/>
    <w:rsid w:val="00DE5D3E"/>
    <w:rsid w:val="00DE5ED3"/>
    <w:rsid w:val="00DE658B"/>
    <w:rsid w:val="00DE676E"/>
    <w:rsid w:val="00DE6A27"/>
    <w:rsid w:val="00DE6C9F"/>
    <w:rsid w:val="00DE6F56"/>
    <w:rsid w:val="00DE7220"/>
    <w:rsid w:val="00DE7788"/>
    <w:rsid w:val="00DE789D"/>
    <w:rsid w:val="00DE7AE5"/>
    <w:rsid w:val="00DE7BF6"/>
    <w:rsid w:val="00DE7D66"/>
    <w:rsid w:val="00DF0452"/>
    <w:rsid w:val="00DF05C6"/>
    <w:rsid w:val="00DF0743"/>
    <w:rsid w:val="00DF0B7B"/>
    <w:rsid w:val="00DF0DA9"/>
    <w:rsid w:val="00DF15E6"/>
    <w:rsid w:val="00DF179D"/>
    <w:rsid w:val="00DF215F"/>
    <w:rsid w:val="00DF2224"/>
    <w:rsid w:val="00DF2556"/>
    <w:rsid w:val="00DF2927"/>
    <w:rsid w:val="00DF2ABD"/>
    <w:rsid w:val="00DF2B8E"/>
    <w:rsid w:val="00DF2BCA"/>
    <w:rsid w:val="00DF2F89"/>
    <w:rsid w:val="00DF2FF6"/>
    <w:rsid w:val="00DF34B8"/>
    <w:rsid w:val="00DF361B"/>
    <w:rsid w:val="00DF36BF"/>
    <w:rsid w:val="00DF399D"/>
    <w:rsid w:val="00DF3BDC"/>
    <w:rsid w:val="00DF3E60"/>
    <w:rsid w:val="00DF3F6D"/>
    <w:rsid w:val="00DF436A"/>
    <w:rsid w:val="00DF45F3"/>
    <w:rsid w:val="00DF4A6B"/>
    <w:rsid w:val="00DF507B"/>
    <w:rsid w:val="00DF50A0"/>
    <w:rsid w:val="00DF53DA"/>
    <w:rsid w:val="00DF54B5"/>
    <w:rsid w:val="00DF55E2"/>
    <w:rsid w:val="00DF57AF"/>
    <w:rsid w:val="00DF593B"/>
    <w:rsid w:val="00DF5AD7"/>
    <w:rsid w:val="00DF5C7F"/>
    <w:rsid w:val="00DF5D59"/>
    <w:rsid w:val="00DF5F23"/>
    <w:rsid w:val="00DF6586"/>
    <w:rsid w:val="00DF66FA"/>
    <w:rsid w:val="00DF6AB2"/>
    <w:rsid w:val="00DF6B04"/>
    <w:rsid w:val="00DF6EC8"/>
    <w:rsid w:val="00DF731D"/>
    <w:rsid w:val="00DF740A"/>
    <w:rsid w:val="00DF7481"/>
    <w:rsid w:val="00DF7527"/>
    <w:rsid w:val="00DF7893"/>
    <w:rsid w:val="00DF7F45"/>
    <w:rsid w:val="00E001C0"/>
    <w:rsid w:val="00E0020D"/>
    <w:rsid w:val="00E00354"/>
    <w:rsid w:val="00E003D7"/>
    <w:rsid w:val="00E0064A"/>
    <w:rsid w:val="00E006F3"/>
    <w:rsid w:val="00E0097B"/>
    <w:rsid w:val="00E00B38"/>
    <w:rsid w:val="00E00C04"/>
    <w:rsid w:val="00E00E4E"/>
    <w:rsid w:val="00E011C9"/>
    <w:rsid w:val="00E0141D"/>
    <w:rsid w:val="00E014AB"/>
    <w:rsid w:val="00E01674"/>
    <w:rsid w:val="00E0180E"/>
    <w:rsid w:val="00E01940"/>
    <w:rsid w:val="00E02248"/>
    <w:rsid w:val="00E023CA"/>
    <w:rsid w:val="00E02480"/>
    <w:rsid w:val="00E02581"/>
    <w:rsid w:val="00E02E90"/>
    <w:rsid w:val="00E03135"/>
    <w:rsid w:val="00E0354F"/>
    <w:rsid w:val="00E0358C"/>
    <w:rsid w:val="00E0364C"/>
    <w:rsid w:val="00E04276"/>
    <w:rsid w:val="00E04611"/>
    <w:rsid w:val="00E049DA"/>
    <w:rsid w:val="00E04D07"/>
    <w:rsid w:val="00E053D5"/>
    <w:rsid w:val="00E053E8"/>
    <w:rsid w:val="00E056BA"/>
    <w:rsid w:val="00E0582C"/>
    <w:rsid w:val="00E05CC9"/>
    <w:rsid w:val="00E05CE8"/>
    <w:rsid w:val="00E05CF8"/>
    <w:rsid w:val="00E05E2F"/>
    <w:rsid w:val="00E06537"/>
    <w:rsid w:val="00E066DB"/>
    <w:rsid w:val="00E0689D"/>
    <w:rsid w:val="00E06AC7"/>
    <w:rsid w:val="00E06CE0"/>
    <w:rsid w:val="00E06D30"/>
    <w:rsid w:val="00E070D5"/>
    <w:rsid w:val="00E07644"/>
    <w:rsid w:val="00E0784C"/>
    <w:rsid w:val="00E0788D"/>
    <w:rsid w:val="00E07B26"/>
    <w:rsid w:val="00E07D19"/>
    <w:rsid w:val="00E07D9C"/>
    <w:rsid w:val="00E103D9"/>
    <w:rsid w:val="00E108BA"/>
    <w:rsid w:val="00E10913"/>
    <w:rsid w:val="00E10D87"/>
    <w:rsid w:val="00E111CA"/>
    <w:rsid w:val="00E112B9"/>
    <w:rsid w:val="00E11A93"/>
    <w:rsid w:val="00E126AC"/>
    <w:rsid w:val="00E1280E"/>
    <w:rsid w:val="00E12FCE"/>
    <w:rsid w:val="00E12FD4"/>
    <w:rsid w:val="00E1350F"/>
    <w:rsid w:val="00E144CE"/>
    <w:rsid w:val="00E14566"/>
    <w:rsid w:val="00E14799"/>
    <w:rsid w:val="00E147B5"/>
    <w:rsid w:val="00E14818"/>
    <w:rsid w:val="00E14847"/>
    <w:rsid w:val="00E14BDB"/>
    <w:rsid w:val="00E153B8"/>
    <w:rsid w:val="00E15CF3"/>
    <w:rsid w:val="00E15D03"/>
    <w:rsid w:val="00E161D9"/>
    <w:rsid w:val="00E162AB"/>
    <w:rsid w:val="00E16516"/>
    <w:rsid w:val="00E167C9"/>
    <w:rsid w:val="00E16923"/>
    <w:rsid w:val="00E16B56"/>
    <w:rsid w:val="00E16BBA"/>
    <w:rsid w:val="00E16F80"/>
    <w:rsid w:val="00E17025"/>
    <w:rsid w:val="00E1730F"/>
    <w:rsid w:val="00E175A3"/>
    <w:rsid w:val="00E176CC"/>
    <w:rsid w:val="00E176E1"/>
    <w:rsid w:val="00E17997"/>
    <w:rsid w:val="00E179A9"/>
    <w:rsid w:val="00E17BC6"/>
    <w:rsid w:val="00E203F0"/>
    <w:rsid w:val="00E2049D"/>
    <w:rsid w:val="00E2089E"/>
    <w:rsid w:val="00E208CA"/>
    <w:rsid w:val="00E208FE"/>
    <w:rsid w:val="00E20BFE"/>
    <w:rsid w:val="00E20C11"/>
    <w:rsid w:val="00E20C32"/>
    <w:rsid w:val="00E20E51"/>
    <w:rsid w:val="00E20E9F"/>
    <w:rsid w:val="00E21296"/>
    <w:rsid w:val="00E214DC"/>
    <w:rsid w:val="00E2155A"/>
    <w:rsid w:val="00E217AC"/>
    <w:rsid w:val="00E2188D"/>
    <w:rsid w:val="00E21E0F"/>
    <w:rsid w:val="00E21E1E"/>
    <w:rsid w:val="00E22166"/>
    <w:rsid w:val="00E2269C"/>
    <w:rsid w:val="00E228F3"/>
    <w:rsid w:val="00E2293E"/>
    <w:rsid w:val="00E23103"/>
    <w:rsid w:val="00E231B6"/>
    <w:rsid w:val="00E2375A"/>
    <w:rsid w:val="00E2391B"/>
    <w:rsid w:val="00E23B60"/>
    <w:rsid w:val="00E23CBA"/>
    <w:rsid w:val="00E23FAB"/>
    <w:rsid w:val="00E2424E"/>
    <w:rsid w:val="00E2469F"/>
    <w:rsid w:val="00E246FD"/>
    <w:rsid w:val="00E24A3C"/>
    <w:rsid w:val="00E24A92"/>
    <w:rsid w:val="00E24C23"/>
    <w:rsid w:val="00E24D56"/>
    <w:rsid w:val="00E24ECA"/>
    <w:rsid w:val="00E25368"/>
    <w:rsid w:val="00E254CC"/>
    <w:rsid w:val="00E254E5"/>
    <w:rsid w:val="00E25AC8"/>
    <w:rsid w:val="00E25CA4"/>
    <w:rsid w:val="00E25CE5"/>
    <w:rsid w:val="00E26269"/>
    <w:rsid w:val="00E26395"/>
    <w:rsid w:val="00E263DE"/>
    <w:rsid w:val="00E264EC"/>
    <w:rsid w:val="00E265DD"/>
    <w:rsid w:val="00E26620"/>
    <w:rsid w:val="00E26661"/>
    <w:rsid w:val="00E2690B"/>
    <w:rsid w:val="00E26FC8"/>
    <w:rsid w:val="00E273A0"/>
    <w:rsid w:val="00E276AE"/>
    <w:rsid w:val="00E278F2"/>
    <w:rsid w:val="00E2798F"/>
    <w:rsid w:val="00E27A90"/>
    <w:rsid w:val="00E27ABE"/>
    <w:rsid w:val="00E27E57"/>
    <w:rsid w:val="00E30066"/>
    <w:rsid w:val="00E30390"/>
    <w:rsid w:val="00E30696"/>
    <w:rsid w:val="00E30CB0"/>
    <w:rsid w:val="00E31075"/>
    <w:rsid w:val="00E31908"/>
    <w:rsid w:val="00E31945"/>
    <w:rsid w:val="00E32777"/>
    <w:rsid w:val="00E3284F"/>
    <w:rsid w:val="00E32A65"/>
    <w:rsid w:val="00E32F27"/>
    <w:rsid w:val="00E32F53"/>
    <w:rsid w:val="00E332E4"/>
    <w:rsid w:val="00E3335C"/>
    <w:rsid w:val="00E3336B"/>
    <w:rsid w:val="00E334CF"/>
    <w:rsid w:val="00E33767"/>
    <w:rsid w:val="00E33909"/>
    <w:rsid w:val="00E341CB"/>
    <w:rsid w:val="00E3442A"/>
    <w:rsid w:val="00E3474E"/>
    <w:rsid w:val="00E34A73"/>
    <w:rsid w:val="00E34F31"/>
    <w:rsid w:val="00E357E8"/>
    <w:rsid w:val="00E35FBD"/>
    <w:rsid w:val="00E3605B"/>
    <w:rsid w:val="00E360DB"/>
    <w:rsid w:val="00E36224"/>
    <w:rsid w:val="00E3635D"/>
    <w:rsid w:val="00E36423"/>
    <w:rsid w:val="00E36435"/>
    <w:rsid w:val="00E36875"/>
    <w:rsid w:val="00E36905"/>
    <w:rsid w:val="00E3696E"/>
    <w:rsid w:val="00E36C84"/>
    <w:rsid w:val="00E36F1B"/>
    <w:rsid w:val="00E37506"/>
    <w:rsid w:val="00E3753B"/>
    <w:rsid w:val="00E3761F"/>
    <w:rsid w:val="00E37873"/>
    <w:rsid w:val="00E37B89"/>
    <w:rsid w:val="00E37E46"/>
    <w:rsid w:val="00E40031"/>
    <w:rsid w:val="00E400B2"/>
    <w:rsid w:val="00E40735"/>
    <w:rsid w:val="00E409E6"/>
    <w:rsid w:val="00E40DE4"/>
    <w:rsid w:val="00E40F10"/>
    <w:rsid w:val="00E41874"/>
    <w:rsid w:val="00E419A7"/>
    <w:rsid w:val="00E41ADB"/>
    <w:rsid w:val="00E4215B"/>
    <w:rsid w:val="00E4217C"/>
    <w:rsid w:val="00E42383"/>
    <w:rsid w:val="00E4243E"/>
    <w:rsid w:val="00E424E0"/>
    <w:rsid w:val="00E42953"/>
    <w:rsid w:val="00E42AC7"/>
    <w:rsid w:val="00E42EDE"/>
    <w:rsid w:val="00E43092"/>
    <w:rsid w:val="00E43399"/>
    <w:rsid w:val="00E43751"/>
    <w:rsid w:val="00E43AFC"/>
    <w:rsid w:val="00E43B6C"/>
    <w:rsid w:val="00E43BBA"/>
    <w:rsid w:val="00E43BD1"/>
    <w:rsid w:val="00E43CC6"/>
    <w:rsid w:val="00E445AD"/>
    <w:rsid w:val="00E44643"/>
    <w:rsid w:val="00E448E0"/>
    <w:rsid w:val="00E4497C"/>
    <w:rsid w:val="00E44C07"/>
    <w:rsid w:val="00E44CA2"/>
    <w:rsid w:val="00E44DB6"/>
    <w:rsid w:val="00E4517C"/>
    <w:rsid w:val="00E454D2"/>
    <w:rsid w:val="00E45BB9"/>
    <w:rsid w:val="00E45DF6"/>
    <w:rsid w:val="00E46167"/>
    <w:rsid w:val="00E46493"/>
    <w:rsid w:val="00E46C57"/>
    <w:rsid w:val="00E46E8B"/>
    <w:rsid w:val="00E471EB"/>
    <w:rsid w:val="00E476A2"/>
    <w:rsid w:val="00E479EF"/>
    <w:rsid w:val="00E47DC8"/>
    <w:rsid w:val="00E47F11"/>
    <w:rsid w:val="00E5018B"/>
    <w:rsid w:val="00E502AA"/>
    <w:rsid w:val="00E504BB"/>
    <w:rsid w:val="00E50996"/>
    <w:rsid w:val="00E50CC2"/>
    <w:rsid w:val="00E50F39"/>
    <w:rsid w:val="00E50FB1"/>
    <w:rsid w:val="00E51608"/>
    <w:rsid w:val="00E5165B"/>
    <w:rsid w:val="00E517EB"/>
    <w:rsid w:val="00E51AAB"/>
    <w:rsid w:val="00E51C37"/>
    <w:rsid w:val="00E520B5"/>
    <w:rsid w:val="00E52454"/>
    <w:rsid w:val="00E5291D"/>
    <w:rsid w:val="00E52AF0"/>
    <w:rsid w:val="00E52E88"/>
    <w:rsid w:val="00E52FBA"/>
    <w:rsid w:val="00E5301A"/>
    <w:rsid w:val="00E532DD"/>
    <w:rsid w:val="00E5331A"/>
    <w:rsid w:val="00E53728"/>
    <w:rsid w:val="00E540D7"/>
    <w:rsid w:val="00E541F4"/>
    <w:rsid w:val="00E54254"/>
    <w:rsid w:val="00E542FF"/>
    <w:rsid w:val="00E54670"/>
    <w:rsid w:val="00E5471E"/>
    <w:rsid w:val="00E5476B"/>
    <w:rsid w:val="00E54837"/>
    <w:rsid w:val="00E548C9"/>
    <w:rsid w:val="00E5491B"/>
    <w:rsid w:val="00E54961"/>
    <w:rsid w:val="00E54C08"/>
    <w:rsid w:val="00E54F36"/>
    <w:rsid w:val="00E5520D"/>
    <w:rsid w:val="00E555E4"/>
    <w:rsid w:val="00E56060"/>
    <w:rsid w:val="00E56141"/>
    <w:rsid w:val="00E56C38"/>
    <w:rsid w:val="00E56CAD"/>
    <w:rsid w:val="00E57096"/>
    <w:rsid w:val="00E5742F"/>
    <w:rsid w:val="00E578AE"/>
    <w:rsid w:val="00E57916"/>
    <w:rsid w:val="00E57BC9"/>
    <w:rsid w:val="00E60463"/>
    <w:rsid w:val="00E607CB"/>
    <w:rsid w:val="00E60827"/>
    <w:rsid w:val="00E6089E"/>
    <w:rsid w:val="00E6093C"/>
    <w:rsid w:val="00E60A96"/>
    <w:rsid w:val="00E60B7F"/>
    <w:rsid w:val="00E60F74"/>
    <w:rsid w:val="00E60FD5"/>
    <w:rsid w:val="00E6158C"/>
    <w:rsid w:val="00E61AF7"/>
    <w:rsid w:val="00E61BEA"/>
    <w:rsid w:val="00E61D43"/>
    <w:rsid w:val="00E61FE8"/>
    <w:rsid w:val="00E6211F"/>
    <w:rsid w:val="00E623A2"/>
    <w:rsid w:val="00E627BD"/>
    <w:rsid w:val="00E627D1"/>
    <w:rsid w:val="00E62EE7"/>
    <w:rsid w:val="00E62F57"/>
    <w:rsid w:val="00E6327F"/>
    <w:rsid w:val="00E63526"/>
    <w:rsid w:val="00E6364B"/>
    <w:rsid w:val="00E63DF0"/>
    <w:rsid w:val="00E63FC3"/>
    <w:rsid w:val="00E64773"/>
    <w:rsid w:val="00E64C57"/>
    <w:rsid w:val="00E64DC2"/>
    <w:rsid w:val="00E64F0C"/>
    <w:rsid w:val="00E658A6"/>
    <w:rsid w:val="00E6593E"/>
    <w:rsid w:val="00E65C65"/>
    <w:rsid w:val="00E65D97"/>
    <w:rsid w:val="00E65E26"/>
    <w:rsid w:val="00E66165"/>
    <w:rsid w:val="00E66186"/>
    <w:rsid w:val="00E66204"/>
    <w:rsid w:val="00E66287"/>
    <w:rsid w:val="00E66445"/>
    <w:rsid w:val="00E66831"/>
    <w:rsid w:val="00E669FE"/>
    <w:rsid w:val="00E671CD"/>
    <w:rsid w:val="00E6747E"/>
    <w:rsid w:val="00E675E8"/>
    <w:rsid w:val="00E677D4"/>
    <w:rsid w:val="00E67BC6"/>
    <w:rsid w:val="00E67C31"/>
    <w:rsid w:val="00E67CE4"/>
    <w:rsid w:val="00E67E3B"/>
    <w:rsid w:val="00E70123"/>
    <w:rsid w:val="00E701B8"/>
    <w:rsid w:val="00E70303"/>
    <w:rsid w:val="00E70331"/>
    <w:rsid w:val="00E70410"/>
    <w:rsid w:val="00E70486"/>
    <w:rsid w:val="00E7060A"/>
    <w:rsid w:val="00E706BC"/>
    <w:rsid w:val="00E711F0"/>
    <w:rsid w:val="00E71E3C"/>
    <w:rsid w:val="00E721FF"/>
    <w:rsid w:val="00E72207"/>
    <w:rsid w:val="00E7231A"/>
    <w:rsid w:val="00E723DA"/>
    <w:rsid w:val="00E728AA"/>
    <w:rsid w:val="00E72FFC"/>
    <w:rsid w:val="00E73592"/>
    <w:rsid w:val="00E7394F"/>
    <w:rsid w:val="00E73A03"/>
    <w:rsid w:val="00E74410"/>
    <w:rsid w:val="00E74438"/>
    <w:rsid w:val="00E745E3"/>
    <w:rsid w:val="00E74C53"/>
    <w:rsid w:val="00E74FEF"/>
    <w:rsid w:val="00E75BD6"/>
    <w:rsid w:val="00E75C49"/>
    <w:rsid w:val="00E75E1C"/>
    <w:rsid w:val="00E76332"/>
    <w:rsid w:val="00E76BC9"/>
    <w:rsid w:val="00E76FA2"/>
    <w:rsid w:val="00E77079"/>
    <w:rsid w:val="00E770F6"/>
    <w:rsid w:val="00E77131"/>
    <w:rsid w:val="00E77218"/>
    <w:rsid w:val="00E77303"/>
    <w:rsid w:val="00E776F8"/>
    <w:rsid w:val="00E77A2A"/>
    <w:rsid w:val="00E77FAB"/>
    <w:rsid w:val="00E8002D"/>
    <w:rsid w:val="00E801DF"/>
    <w:rsid w:val="00E80407"/>
    <w:rsid w:val="00E80478"/>
    <w:rsid w:val="00E80A15"/>
    <w:rsid w:val="00E81766"/>
    <w:rsid w:val="00E81954"/>
    <w:rsid w:val="00E81ADB"/>
    <w:rsid w:val="00E81D69"/>
    <w:rsid w:val="00E820A3"/>
    <w:rsid w:val="00E8225F"/>
    <w:rsid w:val="00E8276A"/>
    <w:rsid w:val="00E8285C"/>
    <w:rsid w:val="00E828F7"/>
    <w:rsid w:val="00E82C14"/>
    <w:rsid w:val="00E834AF"/>
    <w:rsid w:val="00E838F2"/>
    <w:rsid w:val="00E83C71"/>
    <w:rsid w:val="00E843A2"/>
    <w:rsid w:val="00E8477E"/>
    <w:rsid w:val="00E847F3"/>
    <w:rsid w:val="00E84E0D"/>
    <w:rsid w:val="00E853A2"/>
    <w:rsid w:val="00E8573F"/>
    <w:rsid w:val="00E85749"/>
    <w:rsid w:val="00E85B65"/>
    <w:rsid w:val="00E85BBF"/>
    <w:rsid w:val="00E85CAF"/>
    <w:rsid w:val="00E86151"/>
    <w:rsid w:val="00E86178"/>
    <w:rsid w:val="00E86706"/>
    <w:rsid w:val="00E8677D"/>
    <w:rsid w:val="00E86EA2"/>
    <w:rsid w:val="00E86EC9"/>
    <w:rsid w:val="00E874E9"/>
    <w:rsid w:val="00E900D7"/>
    <w:rsid w:val="00E902E6"/>
    <w:rsid w:val="00E90342"/>
    <w:rsid w:val="00E906C3"/>
    <w:rsid w:val="00E90920"/>
    <w:rsid w:val="00E90973"/>
    <w:rsid w:val="00E90B0A"/>
    <w:rsid w:val="00E90BB4"/>
    <w:rsid w:val="00E90D20"/>
    <w:rsid w:val="00E90F24"/>
    <w:rsid w:val="00E90F5B"/>
    <w:rsid w:val="00E90FF0"/>
    <w:rsid w:val="00E913A4"/>
    <w:rsid w:val="00E91403"/>
    <w:rsid w:val="00E91455"/>
    <w:rsid w:val="00E91AEF"/>
    <w:rsid w:val="00E91C79"/>
    <w:rsid w:val="00E921E8"/>
    <w:rsid w:val="00E922AB"/>
    <w:rsid w:val="00E92540"/>
    <w:rsid w:val="00E92678"/>
    <w:rsid w:val="00E9285B"/>
    <w:rsid w:val="00E92DAA"/>
    <w:rsid w:val="00E92E01"/>
    <w:rsid w:val="00E92F60"/>
    <w:rsid w:val="00E932BC"/>
    <w:rsid w:val="00E932D0"/>
    <w:rsid w:val="00E9340B"/>
    <w:rsid w:val="00E934C0"/>
    <w:rsid w:val="00E935DA"/>
    <w:rsid w:val="00E93731"/>
    <w:rsid w:val="00E93D08"/>
    <w:rsid w:val="00E93FCF"/>
    <w:rsid w:val="00E941BE"/>
    <w:rsid w:val="00E9422E"/>
    <w:rsid w:val="00E94344"/>
    <w:rsid w:val="00E943FF"/>
    <w:rsid w:val="00E9489F"/>
    <w:rsid w:val="00E94AA6"/>
    <w:rsid w:val="00E94C05"/>
    <w:rsid w:val="00E94DE9"/>
    <w:rsid w:val="00E94E79"/>
    <w:rsid w:val="00E94E95"/>
    <w:rsid w:val="00E94F83"/>
    <w:rsid w:val="00E94FCE"/>
    <w:rsid w:val="00E954EE"/>
    <w:rsid w:val="00E9578E"/>
    <w:rsid w:val="00E9590E"/>
    <w:rsid w:val="00E95A31"/>
    <w:rsid w:val="00E95D80"/>
    <w:rsid w:val="00E95FC3"/>
    <w:rsid w:val="00E965E6"/>
    <w:rsid w:val="00E9679B"/>
    <w:rsid w:val="00E96873"/>
    <w:rsid w:val="00E96C11"/>
    <w:rsid w:val="00E971D1"/>
    <w:rsid w:val="00E97394"/>
    <w:rsid w:val="00E9796D"/>
    <w:rsid w:val="00E979EF"/>
    <w:rsid w:val="00EA0098"/>
    <w:rsid w:val="00EA0491"/>
    <w:rsid w:val="00EA0510"/>
    <w:rsid w:val="00EA05CA"/>
    <w:rsid w:val="00EA071E"/>
    <w:rsid w:val="00EA072A"/>
    <w:rsid w:val="00EA0BE0"/>
    <w:rsid w:val="00EA0E6A"/>
    <w:rsid w:val="00EA1589"/>
    <w:rsid w:val="00EA1A2A"/>
    <w:rsid w:val="00EA1A37"/>
    <w:rsid w:val="00EA1DC9"/>
    <w:rsid w:val="00EA2091"/>
    <w:rsid w:val="00EA2167"/>
    <w:rsid w:val="00EA2323"/>
    <w:rsid w:val="00EA242C"/>
    <w:rsid w:val="00EA25B2"/>
    <w:rsid w:val="00EA287A"/>
    <w:rsid w:val="00EA2B6C"/>
    <w:rsid w:val="00EA2FE9"/>
    <w:rsid w:val="00EA30FC"/>
    <w:rsid w:val="00EA31BC"/>
    <w:rsid w:val="00EA335D"/>
    <w:rsid w:val="00EA3438"/>
    <w:rsid w:val="00EA3644"/>
    <w:rsid w:val="00EA39B2"/>
    <w:rsid w:val="00EA3AEB"/>
    <w:rsid w:val="00EA3BC6"/>
    <w:rsid w:val="00EA3D8B"/>
    <w:rsid w:val="00EA3FB9"/>
    <w:rsid w:val="00EA4564"/>
    <w:rsid w:val="00EA4666"/>
    <w:rsid w:val="00EA47EC"/>
    <w:rsid w:val="00EA4938"/>
    <w:rsid w:val="00EA4AB4"/>
    <w:rsid w:val="00EA4BCE"/>
    <w:rsid w:val="00EA4DC7"/>
    <w:rsid w:val="00EA4F1A"/>
    <w:rsid w:val="00EA4F38"/>
    <w:rsid w:val="00EA4FC9"/>
    <w:rsid w:val="00EA5352"/>
    <w:rsid w:val="00EA555E"/>
    <w:rsid w:val="00EA56D8"/>
    <w:rsid w:val="00EA5880"/>
    <w:rsid w:val="00EA5F3D"/>
    <w:rsid w:val="00EA6340"/>
    <w:rsid w:val="00EA637C"/>
    <w:rsid w:val="00EA6500"/>
    <w:rsid w:val="00EA65B7"/>
    <w:rsid w:val="00EA673B"/>
    <w:rsid w:val="00EA6815"/>
    <w:rsid w:val="00EA6B3F"/>
    <w:rsid w:val="00EA6B59"/>
    <w:rsid w:val="00EA6C8B"/>
    <w:rsid w:val="00EA74BE"/>
    <w:rsid w:val="00EA7520"/>
    <w:rsid w:val="00EA7755"/>
    <w:rsid w:val="00EA7A62"/>
    <w:rsid w:val="00EA7CA0"/>
    <w:rsid w:val="00EB01A8"/>
    <w:rsid w:val="00EB0369"/>
    <w:rsid w:val="00EB05E7"/>
    <w:rsid w:val="00EB0722"/>
    <w:rsid w:val="00EB0BC1"/>
    <w:rsid w:val="00EB0BDC"/>
    <w:rsid w:val="00EB0FD0"/>
    <w:rsid w:val="00EB1358"/>
    <w:rsid w:val="00EB1392"/>
    <w:rsid w:val="00EB148D"/>
    <w:rsid w:val="00EB1A61"/>
    <w:rsid w:val="00EB1C60"/>
    <w:rsid w:val="00EB2163"/>
    <w:rsid w:val="00EB226D"/>
    <w:rsid w:val="00EB27C9"/>
    <w:rsid w:val="00EB2932"/>
    <w:rsid w:val="00EB2995"/>
    <w:rsid w:val="00EB2F3F"/>
    <w:rsid w:val="00EB343A"/>
    <w:rsid w:val="00EB3852"/>
    <w:rsid w:val="00EB3AFC"/>
    <w:rsid w:val="00EB42FF"/>
    <w:rsid w:val="00EB486C"/>
    <w:rsid w:val="00EB4A52"/>
    <w:rsid w:val="00EB4AE7"/>
    <w:rsid w:val="00EB4E48"/>
    <w:rsid w:val="00EB58DC"/>
    <w:rsid w:val="00EB59B0"/>
    <w:rsid w:val="00EB5EB8"/>
    <w:rsid w:val="00EB601F"/>
    <w:rsid w:val="00EB62BB"/>
    <w:rsid w:val="00EB62D3"/>
    <w:rsid w:val="00EB63CD"/>
    <w:rsid w:val="00EB644D"/>
    <w:rsid w:val="00EB6649"/>
    <w:rsid w:val="00EB6B3E"/>
    <w:rsid w:val="00EB6CD3"/>
    <w:rsid w:val="00EB6D10"/>
    <w:rsid w:val="00EB6F83"/>
    <w:rsid w:val="00EB7056"/>
    <w:rsid w:val="00EB713D"/>
    <w:rsid w:val="00EB7B1E"/>
    <w:rsid w:val="00EB7F0F"/>
    <w:rsid w:val="00EC0093"/>
    <w:rsid w:val="00EC07FE"/>
    <w:rsid w:val="00EC0880"/>
    <w:rsid w:val="00EC0AA8"/>
    <w:rsid w:val="00EC0C97"/>
    <w:rsid w:val="00EC0D59"/>
    <w:rsid w:val="00EC0FCD"/>
    <w:rsid w:val="00EC103A"/>
    <w:rsid w:val="00EC10B2"/>
    <w:rsid w:val="00EC1461"/>
    <w:rsid w:val="00EC165E"/>
    <w:rsid w:val="00EC19BE"/>
    <w:rsid w:val="00EC1D62"/>
    <w:rsid w:val="00EC20B1"/>
    <w:rsid w:val="00EC21A7"/>
    <w:rsid w:val="00EC2587"/>
    <w:rsid w:val="00EC25F9"/>
    <w:rsid w:val="00EC2CF1"/>
    <w:rsid w:val="00EC2D08"/>
    <w:rsid w:val="00EC2F20"/>
    <w:rsid w:val="00EC33F9"/>
    <w:rsid w:val="00EC3970"/>
    <w:rsid w:val="00EC3A54"/>
    <w:rsid w:val="00EC3ADE"/>
    <w:rsid w:val="00EC3E8A"/>
    <w:rsid w:val="00EC41BC"/>
    <w:rsid w:val="00EC41CF"/>
    <w:rsid w:val="00EC4255"/>
    <w:rsid w:val="00EC425B"/>
    <w:rsid w:val="00EC4345"/>
    <w:rsid w:val="00EC4369"/>
    <w:rsid w:val="00EC445F"/>
    <w:rsid w:val="00EC4711"/>
    <w:rsid w:val="00EC48EF"/>
    <w:rsid w:val="00EC4B0A"/>
    <w:rsid w:val="00EC4C11"/>
    <w:rsid w:val="00EC4C4E"/>
    <w:rsid w:val="00EC5074"/>
    <w:rsid w:val="00EC513A"/>
    <w:rsid w:val="00EC5C48"/>
    <w:rsid w:val="00EC5D1F"/>
    <w:rsid w:val="00EC612A"/>
    <w:rsid w:val="00EC658E"/>
    <w:rsid w:val="00EC6AF5"/>
    <w:rsid w:val="00EC6DE4"/>
    <w:rsid w:val="00EC7045"/>
    <w:rsid w:val="00EC74BB"/>
    <w:rsid w:val="00EC7621"/>
    <w:rsid w:val="00EC795A"/>
    <w:rsid w:val="00EC7CD6"/>
    <w:rsid w:val="00EC7E06"/>
    <w:rsid w:val="00EC7E2B"/>
    <w:rsid w:val="00EC7E6C"/>
    <w:rsid w:val="00EC7F32"/>
    <w:rsid w:val="00ED048E"/>
    <w:rsid w:val="00ED048F"/>
    <w:rsid w:val="00ED06B2"/>
    <w:rsid w:val="00ED0710"/>
    <w:rsid w:val="00ED0904"/>
    <w:rsid w:val="00ED0947"/>
    <w:rsid w:val="00ED0CAA"/>
    <w:rsid w:val="00ED0D06"/>
    <w:rsid w:val="00ED1138"/>
    <w:rsid w:val="00ED11DA"/>
    <w:rsid w:val="00ED125A"/>
    <w:rsid w:val="00ED12C7"/>
    <w:rsid w:val="00ED1504"/>
    <w:rsid w:val="00ED1621"/>
    <w:rsid w:val="00ED175C"/>
    <w:rsid w:val="00ED1AF3"/>
    <w:rsid w:val="00ED2473"/>
    <w:rsid w:val="00ED24F6"/>
    <w:rsid w:val="00ED2C8C"/>
    <w:rsid w:val="00ED2CE8"/>
    <w:rsid w:val="00ED2EA8"/>
    <w:rsid w:val="00ED2F11"/>
    <w:rsid w:val="00ED32E4"/>
    <w:rsid w:val="00ED3A8A"/>
    <w:rsid w:val="00ED3AC5"/>
    <w:rsid w:val="00ED3E71"/>
    <w:rsid w:val="00ED3EF9"/>
    <w:rsid w:val="00ED3F8B"/>
    <w:rsid w:val="00ED4031"/>
    <w:rsid w:val="00ED41DF"/>
    <w:rsid w:val="00ED4485"/>
    <w:rsid w:val="00ED449F"/>
    <w:rsid w:val="00ED457A"/>
    <w:rsid w:val="00ED457C"/>
    <w:rsid w:val="00ED4AF3"/>
    <w:rsid w:val="00ED4C16"/>
    <w:rsid w:val="00ED4C7A"/>
    <w:rsid w:val="00ED4E44"/>
    <w:rsid w:val="00ED4F25"/>
    <w:rsid w:val="00ED50B3"/>
    <w:rsid w:val="00ED5429"/>
    <w:rsid w:val="00ED5C38"/>
    <w:rsid w:val="00ED5EBB"/>
    <w:rsid w:val="00ED6706"/>
    <w:rsid w:val="00ED67C5"/>
    <w:rsid w:val="00ED6936"/>
    <w:rsid w:val="00ED6B1C"/>
    <w:rsid w:val="00ED6DE8"/>
    <w:rsid w:val="00ED71D9"/>
    <w:rsid w:val="00ED72C0"/>
    <w:rsid w:val="00ED73F9"/>
    <w:rsid w:val="00ED7816"/>
    <w:rsid w:val="00ED7922"/>
    <w:rsid w:val="00ED7EAF"/>
    <w:rsid w:val="00ED7F62"/>
    <w:rsid w:val="00EE043E"/>
    <w:rsid w:val="00EE05E7"/>
    <w:rsid w:val="00EE0653"/>
    <w:rsid w:val="00EE076D"/>
    <w:rsid w:val="00EE0DD3"/>
    <w:rsid w:val="00EE1681"/>
    <w:rsid w:val="00EE191F"/>
    <w:rsid w:val="00EE19C5"/>
    <w:rsid w:val="00EE1D24"/>
    <w:rsid w:val="00EE1ED8"/>
    <w:rsid w:val="00EE2139"/>
    <w:rsid w:val="00EE2314"/>
    <w:rsid w:val="00EE2439"/>
    <w:rsid w:val="00EE2616"/>
    <w:rsid w:val="00EE2958"/>
    <w:rsid w:val="00EE2AE5"/>
    <w:rsid w:val="00EE2EB8"/>
    <w:rsid w:val="00EE346A"/>
    <w:rsid w:val="00EE3CE9"/>
    <w:rsid w:val="00EE4120"/>
    <w:rsid w:val="00EE41FB"/>
    <w:rsid w:val="00EE4710"/>
    <w:rsid w:val="00EE47B7"/>
    <w:rsid w:val="00EE47EE"/>
    <w:rsid w:val="00EE4947"/>
    <w:rsid w:val="00EE53B7"/>
    <w:rsid w:val="00EE53DD"/>
    <w:rsid w:val="00EE5892"/>
    <w:rsid w:val="00EE58E0"/>
    <w:rsid w:val="00EE5AC9"/>
    <w:rsid w:val="00EE5E2E"/>
    <w:rsid w:val="00EE60B0"/>
    <w:rsid w:val="00EE62E8"/>
    <w:rsid w:val="00EE65B0"/>
    <w:rsid w:val="00EE6AC1"/>
    <w:rsid w:val="00EE6D95"/>
    <w:rsid w:val="00EE6E5A"/>
    <w:rsid w:val="00EE7022"/>
    <w:rsid w:val="00EE729F"/>
    <w:rsid w:val="00EE7345"/>
    <w:rsid w:val="00EE738F"/>
    <w:rsid w:val="00EE7AF0"/>
    <w:rsid w:val="00EE7BC4"/>
    <w:rsid w:val="00EF00B9"/>
    <w:rsid w:val="00EF00D0"/>
    <w:rsid w:val="00EF0136"/>
    <w:rsid w:val="00EF01E6"/>
    <w:rsid w:val="00EF023A"/>
    <w:rsid w:val="00EF04BE"/>
    <w:rsid w:val="00EF0539"/>
    <w:rsid w:val="00EF08DE"/>
    <w:rsid w:val="00EF0952"/>
    <w:rsid w:val="00EF0BBF"/>
    <w:rsid w:val="00EF0CF7"/>
    <w:rsid w:val="00EF0E64"/>
    <w:rsid w:val="00EF0F5A"/>
    <w:rsid w:val="00EF117F"/>
    <w:rsid w:val="00EF12B5"/>
    <w:rsid w:val="00EF13FC"/>
    <w:rsid w:val="00EF1AF0"/>
    <w:rsid w:val="00EF1F55"/>
    <w:rsid w:val="00EF2258"/>
    <w:rsid w:val="00EF23AC"/>
    <w:rsid w:val="00EF28EE"/>
    <w:rsid w:val="00EF2CE1"/>
    <w:rsid w:val="00EF2D8C"/>
    <w:rsid w:val="00EF2F64"/>
    <w:rsid w:val="00EF3541"/>
    <w:rsid w:val="00EF36D8"/>
    <w:rsid w:val="00EF3730"/>
    <w:rsid w:val="00EF4078"/>
    <w:rsid w:val="00EF4140"/>
    <w:rsid w:val="00EF4495"/>
    <w:rsid w:val="00EF45AF"/>
    <w:rsid w:val="00EF495D"/>
    <w:rsid w:val="00EF4BB5"/>
    <w:rsid w:val="00EF512B"/>
    <w:rsid w:val="00EF519B"/>
    <w:rsid w:val="00EF5325"/>
    <w:rsid w:val="00EF546C"/>
    <w:rsid w:val="00EF5544"/>
    <w:rsid w:val="00EF55C2"/>
    <w:rsid w:val="00EF570B"/>
    <w:rsid w:val="00EF59BE"/>
    <w:rsid w:val="00EF5A64"/>
    <w:rsid w:val="00EF5DE0"/>
    <w:rsid w:val="00EF5F0C"/>
    <w:rsid w:val="00EF6100"/>
    <w:rsid w:val="00EF6289"/>
    <w:rsid w:val="00EF644E"/>
    <w:rsid w:val="00EF65F7"/>
    <w:rsid w:val="00EF6705"/>
    <w:rsid w:val="00EF6D16"/>
    <w:rsid w:val="00EF6D36"/>
    <w:rsid w:val="00EF6D4A"/>
    <w:rsid w:val="00EF7350"/>
    <w:rsid w:val="00EF745C"/>
    <w:rsid w:val="00EF76B9"/>
    <w:rsid w:val="00EF7843"/>
    <w:rsid w:val="00EF7951"/>
    <w:rsid w:val="00EF7AE4"/>
    <w:rsid w:val="00EF7D00"/>
    <w:rsid w:val="00EF7DFA"/>
    <w:rsid w:val="00F00ABA"/>
    <w:rsid w:val="00F00AD7"/>
    <w:rsid w:val="00F00F9A"/>
    <w:rsid w:val="00F00FB2"/>
    <w:rsid w:val="00F01277"/>
    <w:rsid w:val="00F01497"/>
    <w:rsid w:val="00F01591"/>
    <w:rsid w:val="00F016CE"/>
    <w:rsid w:val="00F01807"/>
    <w:rsid w:val="00F01823"/>
    <w:rsid w:val="00F018E3"/>
    <w:rsid w:val="00F01A73"/>
    <w:rsid w:val="00F01B5F"/>
    <w:rsid w:val="00F02935"/>
    <w:rsid w:val="00F02BE4"/>
    <w:rsid w:val="00F02CD7"/>
    <w:rsid w:val="00F02D29"/>
    <w:rsid w:val="00F02DF6"/>
    <w:rsid w:val="00F02FD9"/>
    <w:rsid w:val="00F03080"/>
    <w:rsid w:val="00F0376E"/>
    <w:rsid w:val="00F038EA"/>
    <w:rsid w:val="00F038FB"/>
    <w:rsid w:val="00F03948"/>
    <w:rsid w:val="00F04384"/>
    <w:rsid w:val="00F0483D"/>
    <w:rsid w:val="00F0492B"/>
    <w:rsid w:val="00F04A4F"/>
    <w:rsid w:val="00F04DF2"/>
    <w:rsid w:val="00F04F98"/>
    <w:rsid w:val="00F0505E"/>
    <w:rsid w:val="00F05633"/>
    <w:rsid w:val="00F05708"/>
    <w:rsid w:val="00F059E5"/>
    <w:rsid w:val="00F05F67"/>
    <w:rsid w:val="00F06557"/>
    <w:rsid w:val="00F06617"/>
    <w:rsid w:val="00F067EF"/>
    <w:rsid w:val="00F069E7"/>
    <w:rsid w:val="00F06BC0"/>
    <w:rsid w:val="00F06C55"/>
    <w:rsid w:val="00F06F1E"/>
    <w:rsid w:val="00F070C8"/>
    <w:rsid w:val="00F074AA"/>
    <w:rsid w:val="00F0768E"/>
    <w:rsid w:val="00F077F3"/>
    <w:rsid w:val="00F078AA"/>
    <w:rsid w:val="00F078CB"/>
    <w:rsid w:val="00F078E7"/>
    <w:rsid w:val="00F07D30"/>
    <w:rsid w:val="00F07E58"/>
    <w:rsid w:val="00F07EB3"/>
    <w:rsid w:val="00F07F12"/>
    <w:rsid w:val="00F10046"/>
    <w:rsid w:val="00F1010C"/>
    <w:rsid w:val="00F10155"/>
    <w:rsid w:val="00F104AB"/>
    <w:rsid w:val="00F10612"/>
    <w:rsid w:val="00F10964"/>
    <w:rsid w:val="00F10BD2"/>
    <w:rsid w:val="00F10E13"/>
    <w:rsid w:val="00F111FE"/>
    <w:rsid w:val="00F11588"/>
    <w:rsid w:val="00F11A86"/>
    <w:rsid w:val="00F11D32"/>
    <w:rsid w:val="00F11F9F"/>
    <w:rsid w:val="00F11FA4"/>
    <w:rsid w:val="00F12066"/>
    <w:rsid w:val="00F12147"/>
    <w:rsid w:val="00F1214D"/>
    <w:rsid w:val="00F127E3"/>
    <w:rsid w:val="00F12866"/>
    <w:rsid w:val="00F129FB"/>
    <w:rsid w:val="00F12EFF"/>
    <w:rsid w:val="00F13338"/>
    <w:rsid w:val="00F1354B"/>
    <w:rsid w:val="00F138A8"/>
    <w:rsid w:val="00F13F7E"/>
    <w:rsid w:val="00F141FA"/>
    <w:rsid w:val="00F14498"/>
    <w:rsid w:val="00F14B71"/>
    <w:rsid w:val="00F14DEF"/>
    <w:rsid w:val="00F15071"/>
    <w:rsid w:val="00F155CA"/>
    <w:rsid w:val="00F1573A"/>
    <w:rsid w:val="00F15ABD"/>
    <w:rsid w:val="00F15B37"/>
    <w:rsid w:val="00F15B5E"/>
    <w:rsid w:val="00F15CB5"/>
    <w:rsid w:val="00F16433"/>
    <w:rsid w:val="00F1643D"/>
    <w:rsid w:val="00F1650E"/>
    <w:rsid w:val="00F16598"/>
    <w:rsid w:val="00F16783"/>
    <w:rsid w:val="00F16C95"/>
    <w:rsid w:val="00F16E96"/>
    <w:rsid w:val="00F1744A"/>
    <w:rsid w:val="00F17483"/>
    <w:rsid w:val="00F1751D"/>
    <w:rsid w:val="00F1777B"/>
    <w:rsid w:val="00F17875"/>
    <w:rsid w:val="00F17B18"/>
    <w:rsid w:val="00F208F3"/>
    <w:rsid w:val="00F20A79"/>
    <w:rsid w:val="00F20CBE"/>
    <w:rsid w:val="00F20D12"/>
    <w:rsid w:val="00F21266"/>
    <w:rsid w:val="00F212D5"/>
    <w:rsid w:val="00F213FE"/>
    <w:rsid w:val="00F2150F"/>
    <w:rsid w:val="00F21E3F"/>
    <w:rsid w:val="00F21F0E"/>
    <w:rsid w:val="00F21F5F"/>
    <w:rsid w:val="00F221DC"/>
    <w:rsid w:val="00F22320"/>
    <w:rsid w:val="00F2268C"/>
    <w:rsid w:val="00F22A17"/>
    <w:rsid w:val="00F22B30"/>
    <w:rsid w:val="00F22E91"/>
    <w:rsid w:val="00F2312B"/>
    <w:rsid w:val="00F233AD"/>
    <w:rsid w:val="00F233DB"/>
    <w:rsid w:val="00F234D5"/>
    <w:rsid w:val="00F234DA"/>
    <w:rsid w:val="00F23797"/>
    <w:rsid w:val="00F239FD"/>
    <w:rsid w:val="00F23FD5"/>
    <w:rsid w:val="00F24257"/>
    <w:rsid w:val="00F245C3"/>
    <w:rsid w:val="00F24A51"/>
    <w:rsid w:val="00F24A73"/>
    <w:rsid w:val="00F24BAC"/>
    <w:rsid w:val="00F24DEE"/>
    <w:rsid w:val="00F24EE2"/>
    <w:rsid w:val="00F2546D"/>
    <w:rsid w:val="00F25A16"/>
    <w:rsid w:val="00F25DB0"/>
    <w:rsid w:val="00F25DB4"/>
    <w:rsid w:val="00F26256"/>
    <w:rsid w:val="00F26403"/>
    <w:rsid w:val="00F266CD"/>
    <w:rsid w:val="00F26C3E"/>
    <w:rsid w:val="00F27157"/>
    <w:rsid w:val="00F2737F"/>
    <w:rsid w:val="00F2765F"/>
    <w:rsid w:val="00F2772D"/>
    <w:rsid w:val="00F27748"/>
    <w:rsid w:val="00F2790A"/>
    <w:rsid w:val="00F27EB9"/>
    <w:rsid w:val="00F3022B"/>
    <w:rsid w:val="00F30920"/>
    <w:rsid w:val="00F30A47"/>
    <w:rsid w:val="00F31070"/>
    <w:rsid w:val="00F311D1"/>
    <w:rsid w:val="00F313AB"/>
    <w:rsid w:val="00F31911"/>
    <w:rsid w:val="00F31A6A"/>
    <w:rsid w:val="00F31B12"/>
    <w:rsid w:val="00F31C61"/>
    <w:rsid w:val="00F31C6B"/>
    <w:rsid w:val="00F31FA1"/>
    <w:rsid w:val="00F320B5"/>
    <w:rsid w:val="00F32154"/>
    <w:rsid w:val="00F32451"/>
    <w:rsid w:val="00F3298D"/>
    <w:rsid w:val="00F32A52"/>
    <w:rsid w:val="00F32C74"/>
    <w:rsid w:val="00F32D45"/>
    <w:rsid w:val="00F32FDA"/>
    <w:rsid w:val="00F331BE"/>
    <w:rsid w:val="00F335AA"/>
    <w:rsid w:val="00F3389D"/>
    <w:rsid w:val="00F33A71"/>
    <w:rsid w:val="00F33CCC"/>
    <w:rsid w:val="00F33E96"/>
    <w:rsid w:val="00F342F4"/>
    <w:rsid w:val="00F3457A"/>
    <w:rsid w:val="00F349B8"/>
    <w:rsid w:val="00F34AD3"/>
    <w:rsid w:val="00F351A4"/>
    <w:rsid w:val="00F354E6"/>
    <w:rsid w:val="00F3562E"/>
    <w:rsid w:val="00F357CA"/>
    <w:rsid w:val="00F35901"/>
    <w:rsid w:val="00F35A33"/>
    <w:rsid w:val="00F35A3C"/>
    <w:rsid w:val="00F35F00"/>
    <w:rsid w:val="00F36073"/>
    <w:rsid w:val="00F365FE"/>
    <w:rsid w:val="00F36AE2"/>
    <w:rsid w:val="00F36E49"/>
    <w:rsid w:val="00F36E65"/>
    <w:rsid w:val="00F3775C"/>
    <w:rsid w:val="00F3776C"/>
    <w:rsid w:val="00F3789C"/>
    <w:rsid w:val="00F378D0"/>
    <w:rsid w:val="00F37916"/>
    <w:rsid w:val="00F40683"/>
    <w:rsid w:val="00F406BB"/>
    <w:rsid w:val="00F406C3"/>
    <w:rsid w:val="00F40771"/>
    <w:rsid w:val="00F4085D"/>
    <w:rsid w:val="00F40ABB"/>
    <w:rsid w:val="00F40B5C"/>
    <w:rsid w:val="00F40EC5"/>
    <w:rsid w:val="00F412D0"/>
    <w:rsid w:val="00F41322"/>
    <w:rsid w:val="00F41532"/>
    <w:rsid w:val="00F41A73"/>
    <w:rsid w:val="00F41A74"/>
    <w:rsid w:val="00F41CF6"/>
    <w:rsid w:val="00F42178"/>
    <w:rsid w:val="00F424D4"/>
    <w:rsid w:val="00F42661"/>
    <w:rsid w:val="00F4272C"/>
    <w:rsid w:val="00F4276E"/>
    <w:rsid w:val="00F4281B"/>
    <w:rsid w:val="00F42B92"/>
    <w:rsid w:val="00F43019"/>
    <w:rsid w:val="00F4312C"/>
    <w:rsid w:val="00F4329A"/>
    <w:rsid w:val="00F4338D"/>
    <w:rsid w:val="00F43434"/>
    <w:rsid w:val="00F43678"/>
    <w:rsid w:val="00F44047"/>
    <w:rsid w:val="00F440A5"/>
    <w:rsid w:val="00F441E1"/>
    <w:rsid w:val="00F442A0"/>
    <w:rsid w:val="00F44A27"/>
    <w:rsid w:val="00F44ABC"/>
    <w:rsid w:val="00F44F3E"/>
    <w:rsid w:val="00F450BA"/>
    <w:rsid w:val="00F4519F"/>
    <w:rsid w:val="00F452EE"/>
    <w:rsid w:val="00F453F6"/>
    <w:rsid w:val="00F4555A"/>
    <w:rsid w:val="00F45AF0"/>
    <w:rsid w:val="00F46476"/>
    <w:rsid w:val="00F467BA"/>
    <w:rsid w:val="00F4681E"/>
    <w:rsid w:val="00F46A91"/>
    <w:rsid w:val="00F46B2A"/>
    <w:rsid w:val="00F46E00"/>
    <w:rsid w:val="00F46FF0"/>
    <w:rsid w:val="00F470FA"/>
    <w:rsid w:val="00F4780E"/>
    <w:rsid w:val="00F47B09"/>
    <w:rsid w:val="00F47DB6"/>
    <w:rsid w:val="00F5000C"/>
    <w:rsid w:val="00F503B6"/>
    <w:rsid w:val="00F5051D"/>
    <w:rsid w:val="00F50610"/>
    <w:rsid w:val="00F506C5"/>
    <w:rsid w:val="00F50891"/>
    <w:rsid w:val="00F50967"/>
    <w:rsid w:val="00F50A2B"/>
    <w:rsid w:val="00F50C3A"/>
    <w:rsid w:val="00F50F06"/>
    <w:rsid w:val="00F5105E"/>
    <w:rsid w:val="00F512CD"/>
    <w:rsid w:val="00F5133E"/>
    <w:rsid w:val="00F51896"/>
    <w:rsid w:val="00F51B16"/>
    <w:rsid w:val="00F51FCE"/>
    <w:rsid w:val="00F520F7"/>
    <w:rsid w:val="00F522EF"/>
    <w:rsid w:val="00F52651"/>
    <w:rsid w:val="00F52691"/>
    <w:rsid w:val="00F52BFE"/>
    <w:rsid w:val="00F52CAB"/>
    <w:rsid w:val="00F53019"/>
    <w:rsid w:val="00F53031"/>
    <w:rsid w:val="00F5329E"/>
    <w:rsid w:val="00F532EF"/>
    <w:rsid w:val="00F533BE"/>
    <w:rsid w:val="00F53719"/>
    <w:rsid w:val="00F53982"/>
    <w:rsid w:val="00F539F0"/>
    <w:rsid w:val="00F53B62"/>
    <w:rsid w:val="00F53E9F"/>
    <w:rsid w:val="00F540ED"/>
    <w:rsid w:val="00F551F9"/>
    <w:rsid w:val="00F55496"/>
    <w:rsid w:val="00F55594"/>
    <w:rsid w:val="00F558CA"/>
    <w:rsid w:val="00F55B71"/>
    <w:rsid w:val="00F55CF2"/>
    <w:rsid w:val="00F55E0B"/>
    <w:rsid w:val="00F55EBA"/>
    <w:rsid w:val="00F55FDF"/>
    <w:rsid w:val="00F56151"/>
    <w:rsid w:val="00F563AF"/>
    <w:rsid w:val="00F56A2B"/>
    <w:rsid w:val="00F56BEE"/>
    <w:rsid w:val="00F56C06"/>
    <w:rsid w:val="00F56DAE"/>
    <w:rsid w:val="00F5726A"/>
    <w:rsid w:val="00F57600"/>
    <w:rsid w:val="00F5762F"/>
    <w:rsid w:val="00F57696"/>
    <w:rsid w:val="00F57CA8"/>
    <w:rsid w:val="00F57D76"/>
    <w:rsid w:val="00F600FC"/>
    <w:rsid w:val="00F6060E"/>
    <w:rsid w:val="00F60B1E"/>
    <w:rsid w:val="00F60CD5"/>
    <w:rsid w:val="00F61119"/>
    <w:rsid w:val="00F611E9"/>
    <w:rsid w:val="00F615EC"/>
    <w:rsid w:val="00F615FB"/>
    <w:rsid w:val="00F616D0"/>
    <w:rsid w:val="00F61C18"/>
    <w:rsid w:val="00F61C7B"/>
    <w:rsid w:val="00F61E9D"/>
    <w:rsid w:val="00F6209F"/>
    <w:rsid w:val="00F620C7"/>
    <w:rsid w:val="00F622A1"/>
    <w:rsid w:val="00F622A9"/>
    <w:rsid w:val="00F626D8"/>
    <w:rsid w:val="00F626E1"/>
    <w:rsid w:val="00F62C4F"/>
    <w:rsid w:val="00F63162"/>
    <w:rsid w:val="00F63322"/>
    <w:rsid w:val="00F63876"/>
    <w:rsid w:val="00F63887"/>
    <w:rsid w:val="00F639C2"/>
    <w:rsid w:val="00F63B9D"/>
    <w:rsid w:val="00F63F05"/>
    <w:rsid w:val="00F63FAC"/>
    <w:rsid w:val="00F642C4"/>
    <w:rsid w:val="00F64396"/>
    <w:rsid w:val="00F64598"/>
    <w:rsid w:val="00F646FD"/>
    <w:rsid w:val="00F64BCF"/>
    <w:rsid w:val="00F65096"/>
    <w:rsid w:val="00F65302"/>
    <w:rsid w:val="00F65719"/>
    <w:rsid w:val="00F657B5"/>
    <w:rsid w:val="00F65905"/>
    <w:rsid w:val="00F659C5"/>
    <w:rsid w:val="00F65BFD"/>
    <w:rsid w:val="00F65D48"/>
    <w:rsid w:val="00F65EA5"/>
    <w:rsid w:val="00F66089"/>
    <w:rsid w:val="00F662FA"/>
    <w:rsid w:val="00F664DF"/>
    <w:rsid w:val="00F667BF"/>
    <w:rsid w:val="00F66A38"/>
    <w:rsid w:val="00F66CA3"/>
    <w:rsid w:val="00F66E25"/>
    <w:rsid w:val="00F66F8C"/>
    <w:rsid w:val="00F671C7"/>
    <w:rsid w:val="00F67412"/>
    <w:rsid w:val="00F674A6"/>
    <w:rsid w:val="00F674FF"/>
    <w:rsid w:val="00F6760A"/>
    <w:rsid w:val="00F67BDD"/>
    <w:rsid w:val="00F67D4C"/>
    <w:rsid w:val="00F703FB"/>
    <w:rsid w:val="00F707D6"/>
    <w:rsid w:val="00F70D68"/>
    <w:rsid w:val="00F70DEA"/>
    <w:rsid w:val="00F70DEE"/>
    <w:rsid w:val="00F70FC5"/>
    <w:rsid w:val="00F70FDA"/>
    <w:rsid w:val="00F710CD"/>
    <w:rsid w:val="00F71572"/>
    <w:rsid w:val="00F717C0"/>
    <w:rsid w:val="00F71813"/>
    <w:rsid w:val="00F71A02"/>
    <w:rsid w:val="00F71DAA"/>
    <w:rsid w:val="00F727DF"/>
    <w:rsid w:val="00F739AF"/>
    <w:rsid w:val="00F73BC5"/>
    <w:rsid w:val="00F73CDF"/>
    <w:rsid w:val="00F74045"/>
    <w:rsid w:val="00F74215"/>
    <w:rsid w:val="00F745F0"/>
    <w:rsid w:val="00F74BBD"/>
    <w:rsid w:val="00F755C5"/>
    <w:rsid w:val="00F763BC"/>
    <w:rsid w:val="00F76636"/>
    <w:rsid w:val="00F7663D"/>
    <w:rsid w:val="00F76653"/>
    <w:rsid w:val="00F7706A"/>
    <w:rsid w:val="00F77514"/>
    <w:rsid w:val="00F777FA"/>
    <w:rsid w:val="00F77BBD"/>
    <w:rsid w:val="00F77BDA"/>
    <w:rsid w:val="00F80075"/>
    <w:rsid w:val="00F809AB"/>
    <w:rsid w:val="00F80A4F"/>
    <w:rsid w:val="00F80C0A"/>
    <w:rsid w:val="00F80ED8"/>
    <w:rsid w:val="00F81278"/>
    <w:rsid w:val="00F812ED"/>
    <w:rsid w:val="00F81381"/>
    <w:rsid w:val="00F8167E"/>
    <w:rsid w:val="00F819D1"/>
    <w:rsid w:val="00F81BA7"/>
    <w:rsid w:val="00F81C6F"/>
    <w:rsid w:val="00F81D79"/>
    <w:rsid w:val="00F81EC0"/>
    <w:rsid w:val="00F81F1D"/>
    <w:rsid w:val="00F82120"/>
    <w:rsid w:val="00F82262"/>
    <w:rsid w:val="00F8256D"/>
    <w:rsid w:val="00F825E1"/>
    <w:rsid w:val="00F82658"/>
    <w:rsid w:val="00F82692"/>
    <w:rsid w:val="00F8285B"/>
    <w:rsid w:val="00F82895"/>
    <w:rsid w:val="00F82947"/>
    <w:rsid w:val="00F82E45"/>
    <w:rsid w:val="00F82F0F"/>
    <w:rsid w:val="00F83159"/>
    <w:rsid w:val="00F8319B"/>
    <w:rsid w:val="00F8333D"/>
    <w:rsid w:val="00F83439"/>
    <w:rsid w:val="00F83941"/>
    <w:rsid w:val="00F84059"/>
    <w:rsid w:val="00F84261"/>
    <w:rsid w:val="00F84749"/>
    <w:rsid w:val="00F847E4"/>
    <w:rsid w:val="00F84862"/>
    <w:rsid w:val="00F849DC"/>
    <w:rsid w:val="00F84AF2"/>
    <w:rsid w:val="00F84C66"/>
    <w:rsid w:val="00F84C6C"/>
    <w:rsid w:val="00F84DA4"/>
    <w:rsid w:val="00F851F7"/>
    <w:rsid w:val="00F8538A"/>
    <w:rsid w:val="00F8542F"/>
    <w:rsid w:val="00F85793"/>
    <w:rsid w:val="00F85921"/>
    <w:rsid w:val="00F85A88"/>
    <w:rsid w:val="00F85C8C"/>
    <w:rsid w:val="00F85F48"/>
    <w:rsid w:val="00F86327"/>
    <w:rsid w:val="00F8644D"/>
    <w:rsid w:val="00F8663D"/>
    <w:rsid w:val="00F867D3"/>
    <w:rsid w:val="00F86806"/>
    <w:rsid w:val="00F8694B"/>
    <w:rsid w:val="00F86D33"/>
    <w:rsid w:val="00F86DD5"/>
    <w:rsid w:val="00F86E68"/>
    <w:rsid w:val="00F86F83"/>
    <w:rsid w:val="00F87210"/>
    <w:rsid w:val="00F873C5"/>
    <w:rsid w:val="00F8746F"/>
    <w:rsid w:val="00F87808"/>
    <w:rsid w:val="00F8798E"/>
    <w:rsid w:val="00F87EB3"/>
    <w:rsid w:val="00F87EC3"/>
    <w:rsid w:val="00F90487"/>
    <w:rsid w:val="00F90670"/>
    <w:rsid w:val="00F90C6C"/>
    <w:rsid w:val="00F90CCA"/>
    <w:rsid w:val="00F91054"/>
    <w:rsid w:val="00F91127"/>
    <w:rsid w:val="00F9123E"/>
    <w:rsid w:val="00F912DE"/>
    <w:rsid w:val="00F91377"/>
    <w:rsid w:val="00F9173A"/>
    <w:rsid w:val="00F91996"/>
    <w:rsid w:val="00F91E72"/>
    <w:rsid w:val="00F922A6"/>
    <w:rsid w:val="00F92488"/>
    <w:rsid w:val="00F9254B"/>
    <w:rsid w:val="00F92703"/>
    <w:rsid w:val="00F928B6"/>
    <w:rsid w:val="00F92AAA"/>
    <w:rsid w:val="00F92FAA"/>
    <w:rsid w:val="00F92FB5"/>
    <w:rsid w:val="00F9391F"/>
    <w:rsid w:val="00F93BF8"/>
    <w:rsid w:val="00F93E73"/>
    <w:rsid w:val="00F941A4"/>
    <w:rsid w:val="00F94438"/>
    <w:rsid w:val="00F94675"/>
    <w:rsid w:val="00F947C3"/>
    <w:rsid w:val="00F94D0D"/>
    <w:rsid w:val="00F95181"/>
    <w:rsid w:val="00F95248"/>
    <w:rsid w:val="00F95343"/>
    <w:rsid w:val="00F957FC"/>
    <w:rsid w:val="00F95EB3"/>
    <w:rsid w:val="00F961AB"/>
    <w:rsid w:val="00F9628F"/>
    <w:rsid w:val="00F96397"/>
    <w:rsid w:val="00F96546"/>
    <w:rsid w:val="00F96E88"/>
    <w:rsid w:val="00F96F69"/>
    <w:rsid w:val="00F96F85"/>
    <w:rsid w:val="00F972D2"/>
    <w:rsid w:val="00F976C0"/>
    <w:rsid w:val="00F9773C"/>
    <w:rsid w:val="00F9792E"/>
    <w:rsid w:val="00F97B1C"/>
    <w:rsid w:val="00FA0053"/>
    <w:rsid w:val="00FA072D"/>
    <w:rsid w:val="00FA082C"/>
    <w:rsid w:val="00FA098D"/>
    <w:rsid w:val="00FA0E98"/>
    <w:rsid w:val="00FA120F"/>
    <w:rsid w:val="00FA1284"/>
    <w:rsid w:val="00FA14C7"/>
    <w:rsid w:val="00FA182B"/>
    <w:rsid w:val="00FA1940"/>
    <w:rsid w:val="00FA1BE9"/>
    <w:rsid w:val="00FA1C42"/>
    <w:rsid w:val="00FA1F49"/>
    <w:rsid w:val="00FA1FF1"/>
    <w:rsid w:val="00FA2162"/>
    <w:rsid w:val="00FA221C"/>
    <w:rsid w:val="00FA251F"/>
    <w:rsid w:val="00FA26BB"/>
    <w:rsid w:val="00FA271A"/>
    <w:rsid w:val="00FA27EA"/>
    <w:rsid w:val="00FA298E"/>
    <w:rsid w:val="00FA2AE4"/>
    <w:rsid w:val="00FA2E48"/>
    <w:rsid w:val="00FA2F4C"/>
    <w:rsid w:val="00FA349F"/>
    <w:rsid w:val="00FA366A"/>
    <w:rsid w:val="00FA375D"/>
    <w:rsid w:val="00FA3D92"/>
    <w:rsid w:val="00FA415C"/>
    <w:rsid w:val="00FA4612"/>
    <w:rsid w:val="00FA4849"/>
    <w:rsid w:val="00FA489A"/>
    <w:rsid w:val="00FA4E12"/>
    <w:rsid w:val="00FA508A"/>
    <w:rsid w:val="00FA539D"/>
    <w:rsid w:val="00FA553A"/>
    <w:rsid w:val="00FA561E"/>
    <w:rsid w:val="00FA5BE5"/>
    <w:rsid w:val="00FA5CB5"/>
    <w:rsid w:val="00FA6243"/>
    <w:rsid w:val="00FA6261"/>
    <w:rsid w:val="00FA63FF"/>
    <w:rsid w:val="00FA6463"/>
    <w:rsid w:val="00FA656B"/>
    <w:rsid w:val="00FA676B"/>
    <w:rsid w:val="00FA6845"/>
    <w:rsid w:val="00FA6961"/>
    <w:rsid w:val="00FA6A34"/>
    <w:rsid w:val="00FA6FD1"/>
    <w:rsid w:val="00FA70E7"/>
    <w:rsid w:val="00FA7120"/>
    <w:rsid w:val="00FA72E9"/>
    <w:rsid w:val="00FA73BF"/>
    <w:rsid w:val="00FA7469"/>
    <w:rsid w:val="00FA75DB"/>
    <w:rsid w:val="00FA767B"/>
    <w:rsid w:val="00FA78BA"/>
    <w:rsid w:val="00FA7A60"/>
    <w:rsid w:val="00FA7B57"/>
    <w:rsid w:val="00FB05FF"/>
    <w:rsid w:val="00FB0637"/>
    <w:rsid w:val="00FB07EE"/>
    <w:rsid w:val="00FB0E02"/>
    <w:rsid w:val="00FB0F35"/>
    <w:rsid w:val="00FB1050"/>
    <w:rsid w:val="00FB1625"/>
    <w:rsid w:val="00FB1629"/>
    <w:rsid w:val="00FB189A"/>
    <w:rsid w:val="00FB1992"/>
    <w:rsid w:val="00FB1BC8"/>
    <w:rsid w:val="00FB1EEB"/>
    <w:rsid w:val="00FB233F"/>
    <w:rsid w:val="00FB2550"/>
    <w:rsid w:val="00FB3544"/>
    <w:rsid w:val="00FB3618"/>
    <w:rsid w:val="00FB3F63"/>
    <w:rsid w:val="00FB4018"/>
    <w:rsid w:val="00FB45F6"/>
    <w:rsid w:val="00FB4689"/>
    <w:rsid w:val="00FB55D8"/>
    <w:rsid w:val="00FB57BC"/>
    <w:rsid w:val="00FB57F4"/>
    <w:rsid w:val="00FB5CC4"/>
    <w:rsid w:val="00FB5CEF"/>
    <w:rsid w:val="00FB5E3F"/>
    <w:rsid w:val="00FB5F25"/>
    <w:rsid w:val="00FB5F98"/>
    <w:rsid w:val="00FB5FA2"/>
    <w:rsid w:val="00FB6122"/>
    <w:rsid w:val="00FB614E"/>
    <w:rsid w:val="00FB65EE"/>
    <w:rsid w:val="00FB6765"/>
    <w:rsid w:val="00FB67FA"/>
    <w:rsid w:val="00FB6C1C"/>
    <w:rsid w:val="00FB75C3"/>
    <w:rsid w:val="00FB7648"/>
    <w:rsid w:val="00FB7667"/>
    <w:rsid w:val="00FB7825"/>
    <w:rsid w:val="00FB7CC8"/>
    <w:rsid w:val="00FB7CD4"/>
    <w:rsid w:val="00FB7D76"/>
    <w:rsid w:val="00FB7E8C"/>
    <w:rsid w:val="00FB7F2A"/>
    <w:rsid w:val="00FB7FB1"/>
    <w:rsid w:val="00FC0AD9"/>
    <w:rsid w:val="00FC0F0A"/>
    <w:rsid w:val="00FC0FC2"/>
    <w:rsid w:val="00FC123B"/>
    <w:rsid w:val="00FC1449"/>
    <w:rsid w:val="00FC14F2"/>
    <w:rsid w:val="00FC179F"/>
    <w:rsid w:val="00FC1A77"/>
    <w:rsid w:val="00FC1B39"/>
    <w:rsid w:val="00FC1E09"/>
    <w:rsid w:val="00FC1E77"/>
    <w:rsid w:val="00FC1E8A"/>
    <w:rsid w:val="00FC29E1"/>
    <w:rsid w:val="00FC304A"/>
    <w:rsid w:val="00FC30D8"/>
    <w:rsid w:val="00FC3468"/>
    <w:rsid w:val="00FC3D3C"/>
    <w:rsid w:val="00FC3D78"/>
    <w:rsid w:val="00FC3E69"/>
    <w:rsid w:val="00FC3E86"/>
    <w:rsid w:val="00FC4211"/>
    <w:rsid w:val="00FC43FF"/>
    <w:rsid w:val="00FC483B"/>
    <w:rsid w:val="00FC4CDE"/>
    <w:rsid w:val="00FC4FE0"/>
    <w:rsid w:val="00FC50CB"/>
    <w:rsid w:val="00FC52E7"/>
    <w:rsid w:val="00FC545B"/>
    <w:rsid w:val="00FC57F0"/>
    <w:rsid w:val="00FC59F3"/>
    <w:rsid w:val="00FC645E"/>
    <w:rsid w:val="00FC64A1"/>
    <w:rsid w:val="00FC655D"/>
    <w:rsid w:val="00FC6813"/>
    <w:rsid w:val="00FC6FCC"/>
    <w:rsid w:val="00FC710F"/>
    <w:rsid w:val="00FC73B7"/>
    <w:rsid w:val="00FC76FF"/>
    <w:rsid w:val="00FC77AD"/>
    <w:rsid w:val="00FC7A87"/>
    <w:rsid w:val="00FC7B50"/>
    <w:rsid w:val="00FC7C79"/>
    <w:rsid w:val="00FC7D9C"/>
    <w:rsid w:val="00FC7F2A"/>
    <w:rsid w:val="00FD0035"/>
    <w:rsid w:val="00FD02DF"/>
    <w:rsid w:val="00FD03C4"/>
    <w:rsid w:val="00FD0C18"/>
    <w:rsid w:val="00FD0E50"/>
    <w:rsid w:val="00FD0E7C"/>
    <w:rsid w:val="00FD0EB0"/>
    <w:rsid w:val="00FD107A"/>
    <w:rsid w:val="00FD13B1"/>
    <w:rsid w:val="00FD1862"/>
    <w:rsid w:val="00FD1D1A"/>
    <w:rsid w:val="00FD1DB6"/>
    <w:rsid w:val="00FD1E78"/>
    <w:rsid w:val="00FD1EB8"/>
    <w:rsid w:val="00FD22B0"/>
    <w:rsid w:val="00FD23BA"/>
    <w:rsid w:val="00FD270C"/>
    <w:rsid w:val="00FD2898"/>
    <w:rsid w:val="00FD298E"/>
    <w:rsid w:val="00FD29FF"/>
    <w:rsid w:val="00FD2E3C"/>
    <w:rsid w:val="00FD33BC"/>
    <w:rsid w:val="00FD33E0"/>
    <w:rsid w:val="00FD37B3"/>
    <w:rsid w:val="00FD38C0"/>
    <w:rsid w:val="00FD3CED"/>
    <w:rsid w:val="00FD42EC"/>
    <w:rsid w:val="00FD462C"/>
    <w:rsid w:val="00FD47D4"/>
    <w:rsid w:val="00FD4DCF"/>
    <w:rsid w:val="00FD4F8A"/>
    <w:rsid w:val="00FD5383"/>
    <w:rsid w:val="00FD55CB"/>
    <w:rsid w:val="00FD56C7"/>
    <w:rsid w:val="00FD5700"/>
    <w:rsid w:val="00FD5959"/>
    <w:rsid w:val="00FD5AE1"/>
    <w:rsid w:val="00FD6048"/>
    <w:rsid w:val="00FD6B76"/>
    <w:rsid w:val="00FD70AD"/>
    <w:rsid w:val="00FD72B2"/>
    <w:rsid w:val="00FD7484"/>
    <w:rsid w:val="00FD76DA"/>
    <w:rsid w:val="00FD7893"/>
    <w:rsid w:val="00FD7B57"/>
    <w:rsid w:val="00FD7CC8"/>
    <w:rsid w:val="00FD7F38"/>
    <w:rsid w:val="00FE00C3"/>
    <w:rsid w:val="00FE085B"/>
    <w:rsid w:val="00FE0B84"/>
    <w:rsid w:val="00FE0BEB"/>
    <w:rsid w:val="00FE1171"/>
    <w:rsid w:val="00FE1184"/>
    <w:rsid w:val="00FE1427"/>
    <w:rsid w:val="00FE154C"/>
    <w:rsid w:val="00FE17F4"/>
    <w:rsid w:val="00FE1933"/>
    <w:rsid w:val="00FE1AB6"/>
    <w:rsid w:val="00FE1AD8"/>
    <w:rsid w:val="00FE1B56"/>
    <w:rsid w:val="00FE1BE6"/>
    <w:rsid w:val="00FE1E04"/>
    <w:rsid w:val="00FE2625"/>
    <w:rsid w:val="00FE280E"/>
    <w:rsid w:val="00FE28A4"/>
    <w:rsid w:val="00FE28D2"/>
    <w:rsid w:val="00FE2DBA"/>
    <w:rsid w:val="00FE35B7"/>
    <w:rsid w:val="00FE3772"/>
    <w:rsid w:val="00FE44E7"/>
    <w:rsid w:val="00FE455D"/>
    <w:rsid w:val="00FE4728"/>
    <w:rsid w:val="00FE479B"/>
    <w:rsid w:val="00FE48D2"/>
    <w:rsid w:val="00FE49B3"/>
    <w:rsid w:val="00FE49BE"/>
    <w:rsid w:val="00FE4CE4"/>
    <w:rsid w:val="00FE4F8B"/>
    <w:rsid w:val="00FE52D5"/>
    <w:rsid w:val="00FE54FB"/>
    <w:rsid w:val="00FE5772"/>
    <w:rsid w:val="00FE593D"/>
    <w:rsid w:val="00FE5AF7"/>
    <w:rsid w:val="00FE5C65"/>
    <w:rsid w:val="00FE6246"/>
    <w:rsid w:val="00FE6295"/>
    <w:rsid w:val="00FE62D6"/>
    <w:rsid w:val="00FE65F9"/>
    <w:rsid w:val="00FE688C"/>
    <w:rsid w:val="00FE6955"/>
    <w:rsid w:val="00FE6A52"/>
    <w:rsid w:val="00FE6A91"/>
    <w:rsid w:val="00FE6AD3"/>
    <w:rsid w:val="00FE6E21"/>
    <w:rsid w:val="00FE6EFB"/>
    <w:rsid w:val="00FE72B9"/>
    <w:rsid w:val="00FE73A9"/>
    <w:rsid w:val="00FE74EB"/>
    <w:rsid w:val="00FE7599"/>
    <w:rsid w:val="00FE7CEF"/>
    <w:rsid w:val="00FE7DE2"/>
    <w:rsid w:val="00FE7E79"/>
    <w:rsid w:val="00FE7E82"/>
    <w:rsid w:val="00FE7FB2"/>
    <w:rsid w:val="00FF00A0"/>
    <w:rsid w:val="00FF04F1"/>
    <w:rsid w:val="00FF0997"/>
    <w:rsid w:val="00FF0CD6"/>
    <w:rsid w:val="00FF1191"/>
    <w:rsid w:val="00FF1273"/>
    <w:rsid w:val="00FF12F7"/>
    <w:rsid w:val="00FF1530"/>
    <w:rsid w:val="00FF15AF"/>
    <w:rsid w:val="00FF187E"/>
    <w:rsid w:val="00FF190A"/>
    <w:rsid w:val="00FF1BA9"/>
    <w:rsid w:val="00FF1D46"/>
    <w:rsid w:val="00FF203C"/>
    <w:rsid w:val="00FF23A9"/>
    <w:rsid w:val="00FF2769"/>
    <w:rsid w:val="00FF2949"/>
    <w:rsid w:val="00FF2A1B"/>
    <w:rsid w:val="00FF2AEE"/>
    <w:rsid w:val="00FF2B9F"/>
    <w:rsid w:val="00FF2CE1"/>
    <w:rsid w:val="00FF3A05"/>
    <w:rsid w:val="00FF3B81"/>
    <w:rsid w:val="00FF3E31"/>
    <w:rsid w:val="00FF3F0B"/>
    <w:rsid w:val="00FF449A"/>
    <w:rsid w:val="00FF48F8"/>
    <w:rsid w:val="00FF4C8C"/>
    <w:rsid w:val="00FF4F0B"/>
    <w:rsid w:val="00FF4F90"/>
    <w:rsid w:val="00FF4FFF"/>
    <w:rsid w:val="00FF50AE"/>
    <w:rsid w:val="00FF5443"/>
    <w:rsid w:val="00FF5642"/>
    <w:rsid w:val="00FF5828"/>
    <w:rsid w:val="00FF58C4"/>
    <w:rsid w:val="00FF5928"/>
    <w:rsid w:val="00FF5D5E"/>
    <w:rsid w:val="00FF5E55"/>
    <w:rsid w:val="00FF5F1C"/>
    <w:rsid w:val="00FF60DC"/>
    <w:rsid w:val="00FF66A6"/>
    <w:rsid w:val="00FF6AB7"/>
    <w:rsid w:val="00FF6B07"/>
    <w:rsid w:val="00FF6F45"/>
    <w:rsid w:val="00FF6FFA"/>
    <w:rsid w:val="00FF7332"/>
    <w:rsid w:val="00FF7831"/>
    <w:rsid w:val="00FF7A72"/>
    <w:rsid w:val="00FF7C31"/>
    <w:rsid w:val="00FF7CD1"/>
  </w:rsids>
  <m:mathPr>
    <m:mathFont m:val="Cambria Math"/>
    <m:brkBin m:val="before"/>
    <m:brkBinSub m:val="--"/>
    <m:smallFrac m:val="0"/>
    <m:dispDef/>
    <m:lMargin m:val="0"/>
    <m:rMargin m:val="0"/>
    <m:defJc m:val="centerGroup"/>
    <m:wrapIndent m:val="1440"/>
    <m:intLim m:val="subSup"/>
    <m:naryLim m:val="undOvr"/>
  </m:mathPr>
  <w:themeFontLang w:val="en-US" w:eastAsia="ja-JP"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0F3DA73"/>
  <w15:chartTrackingRefBased/>
  <w15:docId w15:val="{99AA7D01-E6B5-4FB0-A424-5FCC09B48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e-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6760E"/>
    <w:rPr>
      <w:rFonts w:ascii="Arial" w:hAnsi="Arial" w:cs="Times New Roman"/>
      <w:b/>
      <w:bCs/>
      <w:sz w:val="18"/>
      <w:szCs w:val="18"/>
      <w:u w:val="single"/>
      <w:shd w:val="solid" w:color="FFFFFF" w:fill="FFFFFF"/>
      <w:lang w:bidi="th-TH"/>
    </w:rPr>
  </w:style>
  <w:style w:type="character" w:customStyle="1" w:styleId="Heading2Char">
    <w:name w:val="Heading 2 Char"/>
    <w:link w:val="Heading2"/>
    <w:rsid w:val="0056760E"/>
    <w:rPr>
      <w:rFonts w:ascii="Arial" w:hAnsi="Arial" w:cs="Angsana New"/>
      <w:b/>
      <w:bCs/>
      <w:i/>
      <w:iCs/>
      <w:sz w:val="18"/>
      <w:szCs w:val="18"/>
      <w:lang w:val="en-US" w:eastAsia="en-US" w:bidi="th-TH"/>
    </w:rPr>
  </w:style>
  <w:style w:type="character" w:customStyle="1" w:styleId="Heading3Char">
    <w:name w:val="Heading 3 Char"/>
    <w:link w:val="Heading3"/>
    <w:rsid w:val="0056760E"/>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uiPriority w:val="99"/>
    <w:rsid w:val="00747DA6"/>
    <w:rPr>
      <w:rFonts w:ascii="Arial" w:hAnsi="Arial" w:cs="Angsana New"/>
      <w:sz w:val="18"/>
      <w:szCs w:val="18"/>
      <w:lang w:val="en-US" w:eastAsia="en-US" w:bidi="th-TH"/>
    </w:rPr>
  </w:style>
  <w:style w:type="paragraph" w:styleId="BodyText">
    <w:name w:val="Body Text"/>
    <w:aliases w:val="bt,body text,Body"/>
    <w:basedOn w:val="Normal"/>
    <w:link w:val="BodyTextChar"/>
    <w:uiPriority w:val="99"/>
    <w:qFormat/>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sid w:val="009D1E86"/>
    <w:rPr>
      <w:rFonts w:ascii="Times New Roman" w:hAnsi="Times New Roman" w:cs="Times New Roman"/>
      <w:bCs/>
      <w:sz w:val="22"/>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pPr>
      <w:ind w:right="-13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5">
    <w:name w:val="ข้อความ"/>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styleId="BodyTextIndent3">
    <w:name w:val="Body Text Indent 3"/>
    <w:basedOn w:val="Normal"/>
    <w:rsid w:val="004B2FFD"/>
    <w:pPr>
      <w:spacing w:after="120"/>
      <w:ind w:left="360"/>
    </w:pPr>
    <w:rPr>
      <w:sz w:val="16"/>
      <w:szCs w:val="16"/>
    </w:rPr>
  </w:style>
  <w:style w:type="paragraph" w:customStyle="1" w:styleId="AccPolicysubhead">
    <w:name w:val="Acc Policy sub head"/>
    <w:basedOn w:val="BodyText"/>
    <w:next w:val="BodyText"/>
    <w:link w:val="AccPolicysubheadChar"/>
    <w:autoRedefine/>
    <w:rsid w:val="000D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val="en-GB" w:eastAsia="en-GB"/>
    </w:rPr>
  </w:style>
  <w:style w:type="character" w:customStyle="1" w:styleId="AccPolicysubheadChar">
    <w:name w:val="Acc Policy sub head Char"/>
    <w:link w:val="AccPolicysubhead"/>
    <w:rsid w:val="000D3FCF"/>
    <w:rPr>
      <w:rFonts w:cs="Times New Roman"/>
      <w:bCs/>
      <w:i/>
      <w:iCs/>
      <w:sz w:val="22"/>
      <w:szCs w:val="22"/>
      <w:lang w:val="en-GB" w:eastAsia="en-GB"/>
    </w:rPr>
  </w:style>
  <w:style w:type="paragraph" w:customStyle="1" w:styleId="AccPolicyHeading">
    <w:name w:val="Acc Policy Heading"/>
    <w:basedOn w:val="BodyText"/>
    <w:link w:val="AccPolicyHeadingCharChar"/>
    <w:autoRedefine/>
    <w:rsid w:val="00EB63CD"/>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EB63CD"/>
    <w:rPr>
      <w:rFonts w:cs="Times New Roman"/>
      <w:bCs/>
      <w:sz w:val="22"/>
      <w:szCs w:val="22"/>
      <w:lang w:eastAsia="en-GB" w:bidi="th-TH"/>
    </w:rPr>
  </w:style>
  <w:style w:type="paragraph" w:customStyle="1" w:styleId="AccNoteHeading">
    <w:name w:val="Acc Note Heading"/>
    <w:basedOn w:val="BodyText"/>
    <w:autoRedefine/>
    <w:rsid w:val="00EB63CD"/>
    <w:pPr>
      <w:numPr>
        <w:numId w:val="17"/>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4"/>
      <w:szCs w:val="22"/>
      <w:lang w:eastAsia="en-GB"/>
    </w:rPr>
  </w:style>
  <w:style w:type="paragraph" w:styleId="BalloonText">
    <w:name w:val="Balloon Text"/>
    <w:basedOn w:val="Normal"/>
    <w:semiHidden/>
    <w:rsid w:val="0073346E"/>
    <w:rPr>
      <w:rFonts w:ascii="Tahoma" w:hAnsi="Tahoma" w:cs="Tahoma"/>
      <w:sz w:val="16"/>
      <w:szCs w:val="16"/>
    </w:rPr>
  </w:style>
  <w:style w:type="table" w:styleId="TableGrid">
    <w:name w:val="Table Grid"/>
    <w:basedOn w:val="TableNormal"/>
    <w:uiPriority w:val="39"/>
    <w:rsid w:val="00070A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CD728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Thai Distributed Justification,Left:  0....,Normal + Angsana New,Left:  1 cm,Rig..."/>
    <w:basedOn w:val="BodyText"/>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902E6"/>
    <w:pPr>
      <w:keepNext/>
      <w:keepLines/>
      <w:numPr>
        <w:ilvl w:val="1"/>
        <w:numId w:val="16"/>
      </w:numPr>
      <w:tabs>
        <w:tab w:val="clear" w:pos="227"/>
        <w:tab w:val="clear" w:pos="340"/>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130" w:after="130"/>
      <w:ind w:left="680"/>
      <w:outlineLvl w:val="1"/>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E902E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0D3FCF"/>
    <w:pPr>
      <w:ind w:right="-43"/>
    </w:pPr>
  </w:style>
  <w:style w:type="character" w:customStyle="1" w:styleId="AccPolicyalternativeChar">
    <w:name w:val="Acc Policy alternative Char"/>
    <w:basedOn w:val="AccPolicysubheadChar"/>
    <w:link w:val="AccPolicyalternative"/>
    <w:rsid w:val="000D3FCF"/>
    <w:rPr>
      <w:rFonts w:cs="Times New Roman"/>
      <w:bCs/>
      <w:i/>
      <w:iCs/>
      <w:sz w:val="22"/>
      <w:szCs w:val="22"/>
      <w:lang w:val="en-GB" w:eastAsia="en-GB"/>
    </w:rPr>
  </w:style>
  <w:style w:type="paragraph" w:customStyle="1" w:styleId="acctmergecolhdg">
    <w:name w:val="acct merge col hdg"/>
    <w:aliases w:val="mh"/>
    <w:basedOn w:val="Normal"/>
    <w:rsid w:val="00DE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C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blocklist">
    <w:name w:val="block list"/>
    <w:aliases w:val="blist"/>
    <w:basedOn w:val="block"/>
    <w:rsid w:val="00BD35CD"/>
    <w:pPr>
      <w:ind w:left="1134" w:hanging="567"/>
    </w:pPr>
  </w:style>
  <w:style w:type="paragraph" w:customStyle="1" w:styleId="acctstatementheading">
    <w:name w:val="acct statement heading"/>
    <w:aliases w:val="as"/>
    <w:basedOn w:val="Heading2"/>
    <w:next w:val="Normal"/>
    <w:rsid w:val="00CC65D9"/>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blocklist2">
    <w:name w:val="block list2"/>
    <w:aliases w:val="blist2"/>
    <w:basedOn w:val="blocklist"/>
    <w:rsid w:val="00221340"/>
    <w:pPr>
      <w:ind w:left="1701"/>
    </w:pPr>
  </w:style>
  <w:style w:type="paragraph" w:customStyle="1" w:styleId="accttwolines">
    <w:name w:val="acct two lines"/>
    <w:aliases w:val="a2l"/>
    <w:basedOn w:val="Normal"/>
    <w:rsid w:val="00DC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280500"/>
    <w:rPr>
      <w:rFonts w:ascii="Tahoma" w:hAnsi="Tahoma"/>
      <w:sz w:val="16"/>
      <w:szCs w:val="20"/>
    </w:rPr>
  </w:style>
  <w:style w:type="character" w:customStyle="1" w:styleId="DocumentMapChar">
    <w:name w:val="Document Map Char"/>
    <w:link w:val="DocumentMap"/>
    <w:rsid w:val="00280500"/>
    <w:rPr>
      <w:rFonts w:ascii="Tahoma" w:hAnsi="Tahoma"/>
      <w:sz w:val="16"/>
    </w:rPr>
  </w:style>
  <w:style w:type="paragraph" w:customStyle="1" w:styleId="headingnospaceafter">
    <w:name w:val="heading no space after"/>
    <w:aliases w:val="hn,heading no space"/>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columnheadingnospaceafter">
    <w:name w:val="acct column heading no space after"/>
    <w:aliases w:val="acn,acct column heading no sp"/>
    <w:basedOn w:val="acctcolumnheading"/>
    <w:rsid w:val="0013472D"/>
    <w:pPr>
      <w:spacing w:after="0"/>
    </w:pPr>
  </w:style>
  <w:style w:type="paragraph" w:customStyle="1" w:styleId="Char">
    <w:name w:val="Char"/>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FootnoteText">
    <w:name w:val="footnote text"/>
    <w:aliases w:val="ft"/>
    <w:basedOn w:val="Normal"/>
    <w:link w:val="FootnoteTextChar"/>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56760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dividends">
    <w:name w:val="acct dividends"/>
    <w:aliases w:val="a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56760E"/>
    <w:pPr>
      <w:spacing w:after="0"/>
    </w:pPr>
  </w:style>
  <w:style w:type="paragraph" w:customStyle="1" w:styleId="acctindent">
    <w:name w:val="acct indent"/>
    <w:aliases w:val="ai"/>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56760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56760E"/>
    <w:pPr>
      <w:tabs>
        <w:tab w:val="clear" w:pos="0"/>
        <w:tab w:val="num" w:pos="600"/>
      </w:tabs>
      <w:spacing w:line="260" w:lineRule="atLeast"/>
    </w:pPr>
    <w:rPr>
      <w:sz w:val="22"/>
    </w:rPr>
  </w:style>
  <w:style w:type="paragraph" w:customStyle="1" w:styleId="acctstatementsub-headingbolditalic">
    <w:name w:val="acct statement sub-heading bold italic"/>
    <w:aliases w:val="asb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56760E"/>
    <w:pPr>
      <w:keepNext/>
      <w:keepLines/>
      <w:spacing w:before="130" w:after="130"/>
    </w:pPr>
    <w:rPr>
      <w:b/>
      <w:bCs/>
      <w:i/>
    </w:rPr>
  </w:style>
  <w:style w:type="paragraph" w:customStyle="1" w:styleId="block2">
    <w:name w:val="block2"/>
    <w:aliases w:val="b2"/>
    <w:basedOn w:val="block"/>
    <w:rsid w:val="0056760E"/>
    <w:pPr>
      <w:ind w:left="1134"/>
    </w:pPr>
  </w:style>
  <w:style w:type="paragraph" w:customStyle="1" w:styleId="acctstatementsub-sub-sub-heading">
    <w:name w:val="acct statement sub-sub-sub-heading"/>
    <w:aliases w:val="assss"/>
    <w:basedOn w:val="acctstatementsub-sub-heading"/>
    <w:rsid w:val="0056760E"/>
    <w:rPr>
      <w:b w:val="0"/>
    </w:rPr>
  </w:style>
  <w:style w:type="paragraph" w:customStyle="1" w:styleId="accttwofigureslongernumber">
    <w:name w:val="acct two figures longer number"/>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56760E"/>
    <w:pPr>
      <w:spacing w:after="0"/>
    </w:pPr>
  </w:style>
  <w:style w:type="paragraph" w:customStyle="1" w:styleId="block2nospaceafter">
    <w:name w:val="block2 no space after"/>
    <w:aliases w:val="b2n,block2 no sp"/>
    <w:basedOn w:val="block2"/>
    <w:rsid w:val="0056760E"/>
    <w:pPr>
      <w:spacing w:after="0"/>
    </w:pPr>
  </w:style>
  <w:style w:type="paragraph" w:customStyle="1" w:styleId="List1a">
    <w:name w:val="List 1a"/>
    <w:aliases w:val="1a"/>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5676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56760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56760E"/>
  </w:style>
  <w:style w:type="paragraph" w:customStyle="1" w:styleId="zreportaddinfo">
    <w:name w:val="zreport addinfo"/>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56760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56760E"/>
    <w:pPr>
      <w:framePr w:wrap="around"/>
      <w:spacing w:line="360" w:lineRule="exact"/>
    </w:pPr>
    <w:rPr>
      <w:sz w:val="32"/>
    </w:rPr>
  </w:style>
  <w:style w:type="paragraph" w:customStyle="1" w:styleId="BodyTexthalfspaceafter">
    <w:name w:val="Body Text half space after"/>
    <w:aliases w:val="hs"/>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56760E"/>
    <w:pPr>
      <w:spacing w:after="130"/>
    </w:pPr>
  </w:style>
  <w:style w:type="paragraph" w:customStyle="1" w:styleId="keeptogethernormal">
    <w:name w:val="keep together normal"/>
    <w:aliases w:val="ktn"/>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56760E"/>
    <w:rPr>
      <w:b/>
      <w:bCs/>
    </w:rPr>
  </w:style>
  <w:style w:type="paragraph" w:customStyle="1" w:styleId="nineptbodytext">
    <w:name w:val="nine pt body text"/>
    <w:aliases w:val="9bt"/>
    <w:basedOn w:val="nineptnormal"/>
    <w:rsid w:val="0056760E"/>
    <w:pPr>
      <w:spacing w:after="220"/>
    </w:pPr>
  </w:style>
  <w:style w:type="paragraph" w:customStyle="1" w:styleId="nineptnormal">
    <w:name w:val="nine pt normal"/>
    <w:aliases w:val="9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56760E"/>
    <w:pPr>
      <w:jc w:val="center"/>
    </w:pPr>
  </w:style>
  <w:style w:type="paragraph" w:customStyle="1" w:styleId="heading">
    <w:name w:val="heading"/>
    <w:aliases w:val="h"/>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56760E"/>
    <w:pPr>
      <w:jc w:val="center"/>
    </w:pPr>
  </w:style>
  <w:style w:type="paragraph" w:customStyle="1" w:styleId="Normalcentred">
    <w:name w:val="Normal centred"/>
    <w:aliases w:val="nc"/>
    <w:basedOn w:val="acctcolumnheadingnospaceafter"/>
    <w:rsid w:val="0056760E"/>
  </w:style>
  <w:style w:type="paragraph" w:customStyle="1" w:styleId="nineptheadingcentredbold">
    <w:name w:val="nine pt heading centred bold"/>
    <w:aliases w:val="9hc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56760E"/>
    <w:pPr>
      <w:ind w:left="-57" w:right="-57"/>
    </w:pPr>
  </w:style>
  <w:style w:type="paragraph" w:customStyle="1" w:styleId="nineptnormalheadinghalfspace">
    <w:name w:val="nine pt normal heading half space"/>
    <w:aliases w:val="9nhhs"/>
    <w:basedOn w:val="nineptnormalheading"/>
    <w:rsid w:val="0056760E"/>
    <w:pPr>
      <w:spacing w:after="80"/>
    </w:pPr>
  </w:style>
  <w:style w:type="paragraph" w:customStyle="1" w:styleId="nineptnormalheading">
    <w:name w:val="nine pt normal heading"/>
    <w:aliases w:val="9nh"/>
    <w:basedOn w:val="nineptnormal"/>
    <w:rsid w:val="0056760E"/>
    <w:rPr>
      <w:b/>
    </w:rPr>
  </w:style>
  <w:style w:type="paragraph" w:customStyle="1" w:styleId="nineptcolumntab1">
    <w:name w:val="nine pt column tab1"/>
    <w:aliases w:val="a91"/>
    <w:basedOn w:val="nineptnormal"/>
    <w:rsid w:val="0056760E"/>
    <w:pPr>
      <w:tabs>
        <w:tab w:val="decimal" w:pos="737"/>
      </w:tabs>
    </w:pPr>
  </w:style>
  <w:style w:type="paragraph" w:customStyle="1" w:styleId="nineptnormalitalicheading">
    <w:name w:val="nine pt normal italic heading"/>
    <w:aliases w:val="9nith"/>
    <w:basedOn w:val="nineptnormalheading"/>
    <w:rsid w:val="0056760E"/>
    <w:rPr>
      <w:i/>
      <w:iCs/>
    </w:rPr>
  </w:style>
  <w:style w:type="paragraph" w:customStyle="1" w:styleId="Normalheadingcentred">
    <w:name w:val="Normal heading centred"/>
    <w:aliases w:val="nhc"/>
    <w:basedOn w:val="Normalheading"/>
    <w:rsid w:val="0056760E"/>
    <w:pPr>
      <w:jc w:val="center"/>
    </w:pPr>
  </w:style>
  <w:style w:type="paragraph" w:customStyle="1" w:styleId="Normalheading">
    <w:name w:val="Normal heading"/>
    <w:aliases w:val="nh"/>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56760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56760E"/>
    <w:pPr>
      <w:spacing w:after="130"/>
    </w:pPr>
  </w:style>
  <w:style w:type="paragraph" w:customStyle="1" w:styleId="BodyTextIndentitalic">
    <w:name w:val="Body Text Indent italic"/>
    <w:aliases w:val="iital"/>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acctnotecolumndecimal">
    <w:name w:val="acct note column decimal"/>
    <w:aliases w:val="an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56760E"/>
    <w:pPr>
      <w:tabs>
        <w:tab w:val="num" w:pos="284"/>
      </w:tabs>
      <w:spacing w:after="180"/>
      <w:ind w:left="284" w:hanging="284"/>
    </w:pPr>
  </w:style>
  <w:style w:type="paragraph" w:customStyle="1" w:styleId="nineptnormalbullet">
    <w:name w:val="nine pt normal bullet"/>
    <w:aliases w:val="9nb"/>
    <w:basedOn w:val="nineptnormal"/>
    <w:rsid w:val="0056760E"/>
    <w:pPr>
      <w:tabs>
        <w:tab w:val="num" w:pos="284"/>
      </w:tabs>
      <w:ind w:left="284" w:hanging="284"/>
    </w:pPr>
  </w:style>
  <w:style w:type="paragraph" w:customStyle="1" w:styleId="ninepttabletextblockbullet">
    <w:name w:val="nine pt table text block bullet"/>
    <w:aliases w:val="9ttbb"/>
    <w:basedOn w:val="ninepttabletextblock"/>
    <w:rsid w:val="0056760E"/>
    <w:pPr>
      <w:tabs>
        <w:tab w:val="num" w:pos="652"/>
      </w:tabs>
      <w:ind w:left="652" w:hanging="227"/>
    </w:pPr>
  </w:style>
  <w:style w:type="paragraph" w:customStyle="1" w:styleId="ninepttabletextblock">
    <w:name w:val="nine pt table text block"/>
    <w:aliases w:val="9ttbk"/>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56760E"/>
    <w:pPr>
      <w:tabs>
        <w:tab w:val="num" w:pos="1474"/>
      </w:tabs>
      <w:ind w:left="1474" w:hanging="340"/>
    </w:pPr>
  </w:style>
  <w:style w:type="paragraph" w:customStyle="1" w:styleId="tabletextheading">
    <w:name w:val="table text heading"/>
    <w:aliases w:val="tth"/>
    <w:basedOn w:val="tabletext"/>
    <w:rsid w:val="0056760E"/>
    <w:rPr>
      <w:b/>
      <w:bCs/>
    </w:rPr>
  </w:style>
  <w:style w:type="paragraph" w:customStyle="1" w:styleId="accttwofiguresyears">
    <w:name w:val="acct two figures years"/>
    <w:aliases w:val="a2y"/>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acctfourfigureslongernumber">
    <w:name w:val="acct four figures longer number"/>
    <w:aliases w:val="a4+"/>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56760E"/>
    <w:pPr>
      <w:keepNext/>
      <w:keepLines/>
      <w:spacing w:before="70"/>
    </w:pPr>
    <w:rPr>
      <w:b/>
    </w:rPr>
  </w:style>
  <w:style w:type="paragraph" w:customStyle="1" w:styleId="blockheadingitalicnosp">
    <w:name w:val="block heading italic no sp"/>
    <w:aliases w:val="bhin"/>
    <w:basedOn w:val="blockheadingitalic"/>
    <w:rsid w:val="0056760E"/>
    <w:pPr>
      <w:spacing w:after="0"/>
    </w:pPr>
  </w:style>
  <w:style w:type="paragraph" w:customStyle="1" w:styleId="blockheadingitalic">
    <w:name w:val="block heading italic"/>
    <w:aliases w:val="bhi"/>
    <w:basedOn w:val="blockheadingitalicbold"/>
    <w:rsid w:val="0056760E"/>
    <w:rPr>
      <w:b w:val="0"/>
    </w:rPr>
  </w:style>
  <w:style w:type="paragraph" w:customStyle="1" w:styleId="blockheadingitalicbold">
    <w:name w:val="block heading italic bold"/>
    <w:aliases w:val="bhib"/>
    <w:basedOn w:val="blockheading"/>
    <w:rsid w:val="0056760E"/>
    <w:rPr>
      <w:i/>
    </w:rPr>
  </w:style>
  <w:style w:type="paragraph" w:customStyle="1" w:styleId="blockheadingnosp">
    <w:name w:val="block heading no sp"/>
    <w:aliases w:val="bhn,block heading no space after"/>
    <w:basedOn w:val="blockheading"/>
    <w:rsid w:val="0056760E"/>
    <w:pPr>
      <w:spacing w:after="0"/>
    </w:pPr>
  </w:style>
  <w:style w:type="paragraph" w:customStyle="1" w:styleId="smallreturn">
    <w:name w:val="small return"/>
    <w:aliases w:val="sr"/>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56760E"/>
    <w:pPr>
      <w:spacing w:after="0"/>
    </w:pPr>
  </w:style>
  <w:style w:type="paragraph" w:customStyle="1" w:styleId="headingbolditalic">
    <w:name w:val="heading bold italic"/>
    <w:aliases w:val="hbi"/>
    <w:basedOn w:val="heading"/>
    <w:rsid w:val="0056760E"/>
    <w:rPr>
      <w:i/>
    </w:rPr>
  </w:style>
  <w:style w:type="paragraph" w:customStyle="1" w:styleId="acctstatementheadingashorter">
    <w:name w:val="acct statement heading (a) shorter"/>
    <w:aliases w:val="as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56760E"/>
    <w:pPr>
      <w:tabs>
        <w:tab w:val="left" w:pos="851"/>
        <w:tab w:val="left" w:pos="1134"/>
      </w:tabs>
    </w:pPr>
  </w:style>
  <w:style w:type="paragraph" w:customStyle="1" w:styleId="acctindenttabsnospaceafter">
    <w:name w:val="acct indent+tabs no space after"/>
    <w:aliases w:val="aitn"/>
    <w:basedOn w:val="acctindenttabs"/>
    <w:rsid w:val="0056760E"/>
    <w:pPr>
      <w:spacing w:after="0"/>
    </w:pPr>
  </w:style>
  <w:style w:type="paragraph" w:customStyle="1" w:styleId="blockbullet">
    <w:name w:val="block bullet"/>
    <w:aliases w:val="bb"/>
    <w:basedOn w:val="block"/>
    <w:rsid w:val="0056760E"/>
    <w:pPr>
      <w:numPr>
        <w:numId w:val="20"/>
      </w:numPr>
      <w:tabs>
        <w:tab w:val="clear" w:pos="340"/>
        <w:tab w:val="num" w:pos="907"/>
      </w:tabs>
      <w:ind w:left="907"/>
    </w:pPr>
  </w:style>
  <w:style w:type="paragraph" w:customStyle="1" w:styleId="acctfourfigureslongernumber3">
    <w:name w:val="acct four figures longer number3"/>
    <w:aliases w:val="a4+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56760E"/>
    <w:rPr>
      <w:b w:val="0"/>
      <w:bCs/>
      <w:iCs/>
    </w:rPr>
  </w:style>
  <w:style w:type="paragraph" w:customStyle="1" w:styleId="blocklistnospaceafter">
    <w:name w:val="block list no space after"/>
    <w:aliases w:val="blistn"/>
    <w:basedOn w:val="blocklist"/>
    <w:rsid w:val="0056760E"/>
    <w:pPr>
      <w:spacing w:after="0"/>
    </w:pPr>
  </w:style>
  <w:style w:type="paragraph" w:customStyle="1" w:styleId="eightptnormal">
    <w:name w:val="eight pt normal"/>
    <w:aliases w:val="8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56760E"/>
    <w:pPr>
      <w:jc w:val="center"/>
    </w:pPr>
  </w:style>
  <w:style w:type="paragraph" w:customStyle="1" w:styleId="eightptnormalheadingcentred">
    <w:name w:val="eight pt normal heading centred"/>
    <w:aliases w:val="8nhc"/>
    <w:basedOn w:val="eightptnormalheading"/>
    <w:rsid w:val="0056760E"/>
    <w:pPr>
      <w:jc w:val="center"/>
    </w:pPr>
    <w:rPr>
      <w:bCs w:val="0"/>
    </w:rPr>
  </w:style>
  <w:style w:type="paragraph" w:customStyle="1" w:styleId="eightptnormalheading">
    <w:name w:val="eight pt normal heading"/>
    <w:aliases w:val="8nh"/>
    <w:basedOn w:val="eightptnormal"/>
    <w:rsid w:val="0056760E"/>
    <w:rPr>
      <w:b/>
      <w:bCs/>
    </w:rPr>
  </w:style>
  <w:style w:type="paragraph" w:customStyle="1" w:styleId="eightptbodytextheading">
    <w:name w:val="eight pt body text heading"/>
    <w:aliases w:val="8h"/>
    <w:basedOn w:val="eightptbodytext"/>
    <w:rsid w:val="0056760E"/>
    <w:rPr>
      <w:b/>
      <w:bCs/>
    </w:rPr>
  </w:style>
  <w:style w:type="paragraph" w:customStyle="1" w:styleId="eightptbodytext">
    <w:name w:val="eight pt body text"/>
    <w:aliases w:val="8bt"/>
    <w:basedOn w:val="eightptnormal"/>
    <w:rsid w:val="0056760E"/>
    <w:pPr>
      <w:spacing w:after="200"/>
    </w:pPr>
  </w:style>
  <w:style w:type="paragraph" w:customStyle="1" w:styleId="eightptcolumntabs">
    <w:name w:val="eight pt column tabs"/>
    <w:aliases w:val="a8"/>
    <w:basedOn w:val="eightptnormal"/>
    <w:rsid w:val="0056760E"/>
    <w:pPr>
      <w:tabs>
        <w:tab w:val="decimal" w:pos="482"/>
      </w:tabs>
      <w:ind w:left="-57" w:right="-57"/>
    </w:pPr>
  </w:style>
  <w:style w:type="paragraph" w:customStyle="1" w:styleId="eightpthalfspaceafter">
    <w:name w:val="eight pt half space after"/>
    <w:aliases w:val="8hs"/>
    <w:basedOn w:val="eightptnormal"/>
    <w:rsid w:val="0056760E"/>
    <w:pPr>
      <w:spacing w:after="100"/>
    </w:pPr>
  </w:style>
  <w:style w:type="paragraph" w:customStyle="1" w:styleId="eightptcolumnheadingspace">
    <w:name w:val="eight pt column heading+space"/>
    <w:aliases w:val="8chs"/>
    <w:basedOn w:val="eightptcolumnheading"/>
    <w:rsid w:val="0056760E"/>
    <w:pPr>
      <w:spacing w:after="200"/>
    </w:pPr>
  </w:style>
  <w:style w:type="paragraph" w:customStyle="1" w:styleId="eightptblocknosp">
    <w:name w:val="eight pt block no sp"/>
    <w:aliases w:val="8bn"/>
    <w:basedOn w:val="eightptblock"/>
    <w:rsid w:val="0056760E"/>
    <w:pPr>
      <w:spacing w:after="0"/>
    </w:pPr>
  </w:style>
  <w:style w:type="paragraph" w:customStyle="1" w:styleId="eightptblock">
    <w:name w:val="eight pt block"/>
    <w:aliases w:val="8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56760E"/>
    <w:pPr>
      <w:spacing w:before="80" w:after="80"/>
    </w:pPr>
  </w:style>
  <w:style w:type="paragraph" w:customStyle="1" w:styleId="eightptcolumntabs2">
    <w:name w:val="eight pt column tabs2"/>
    <w:aliases w:val="a82"/>
    <w:basedOn w:val="eightptnormal"/>
    <w:rsid w:val="0056760E"/>
    <w:pPr>
      <w:tabs>
        <w:tab w:val="decimal" w:pos="539"/>
      </w:tabs>
      <w:ind w:left="-57" w:right="-57"/>
    </w:pPr>
  </w:style>
  <w:style w:type="paragraph" w:customStyle="1" w:styleId="acctstatementheadingshorter2">
    <w:name w:val="acct statement heading shorter2"/>
    <w:aliases w:val="as-2"/>
    <w:basedOn w:val="acctstatementheading"/>
    <w:rsid w:val="0056760E"/>
    <w:pPr>
      <w:tabs>
        <w:tab w:val="clear" w:pos="0"/>
        <w:tab w:val="num" w:pos="600"/>
      </w:tabs>
      <w:ind w:right="5103"/>
    </w:pPr>
  </w:style>
  <w:style w:type="paragraph" w:customStyle="1" w:styleId="accttwofigureslongernumber2">
    <w:name w:val="acct two figures longer number2"/>
    <w:aliases w:val="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56760E"/>
    <w:pPr>
      <w:spacing w:after="0"/>
    </w:pPr>
  </w:style>
  <w:style w:type="paragraph" w:customStyle="1" w:styleId="blockindent">
    <w:name w:val="block indent"/>
    <w:aliases w:val="bi"/>
    <w:basedOn w:val="block"/>
    <w:rsid w:val="0056760E"/>
    <w:pPr>
      <w:ind w:left="737" w:hanging="170"/>
    </w:pPr>
  </w:style>
  <w:style w:type="paragraph" w:customStyle="1" w:styleId="nineptnormalcentred">
    <w:name w:val="nine pt normal centred"/>
    <w:aliases w:val="9nc"/>
    <w:basedOn w:val="nineptnormal"/>
    <w:rsid w:val="0056760E"/>
    <w:pPr>
      <w:jc w:val="center"/>
    </w:pPr>
  </w:style>
  <w:style w:type="paragraph" w:customStyle="1" w:styleId="nineptcol">
    <w:name w:val="nine pt %col"/>
    <w:aliases w:val="9%"/>
    <w:basedOn w:val="nineptnormal"/>
    <w:rsid w:val="0056760E"/>
    <w:pPr>
      <w:tabs>
        <w:tab w:val="decimal" w:pos="340"/>
      </w:tabs>
    </w:pPr>
  </w:style>
  <w:style w:type="paragraph" w:customStyle="1" w:styleId="nineptcolumntab">
    <w:name w:val="nine pt column tab"/>
    <w:aliases w:val="a9,nine pt column tabs"/>
    <w:basedOn w:val="nineptnormal"/>
    <w:rsid w:val="0056760E"/>
    <w:pPr>
      <w:tabs>
        <w:tab w:val="decimal" w:pos="624"/>
      </w:tabs>
      <w:spacing w:line="200" w:lineRule="atLeast"/>
    </w:pPr>
  </w:style>
  <w:style w:type="paragraph" w:customStyle="1" w:styleId="nineptnormalitalic">
    <w:name w:val="nine pt normal italic"/>
    <w:aliases w:val="9nit"/>
    <w:basedOn w:val="nineptnormal"/>
    <w:rsid w:val="0056760E"/>
    <w:rPr>
      <w:i/>
      <w:iCs/>
    </w:rPr>
  </w:style>
  <w:style w:type="paragraph" w:customStyle="1" w:styleId="nineptblocklistnospaceafter">
    <w:name w:val="nine pt block list no space after"/>
    <w:aliases w:val="9bln"/>
    <w:basedOn w:val="nineptblocklist"/>
    <w:rsid w:val="0056760E"/>
    <w:pPr>
      <w:spacing w:after="0"/>
    </w:pPr>
  </w:style>
  <w:style w:type="paragraph" w:customStyle="1" w:styleId="nineptblocklist">
    <w:name w:val="nine pt block list"/>
    <w:aliases w:val="9bl"/>
    <w:basedOn w:val="nineptblock"/>
    <w:rsid w:val="0056760E"/>
    <w:pPr>
      <w:ind w:left="992" w:hanging="425"/>
    </w:pPr>
  </w:style>
  <w:style w:type="paragraph" w:customStyle="1" w:styleId="nineptblock">
    <w:name w:val="nine pt block"/>
    <w:aliases w:val="9b"/>
    <w:basedOn w:val="nineptnormal"/>
    <w:rsid w:val="0056760E"/>
    <w:pPr>
      <w:spacing w:after="220"/>
      <w:ind w:left="567"/>
    </w:pPr>
  </w:style>
  <w:style w:type="paragraph" w:customStyle="1" w:styleId="acctfourfiguresshorternumber2">
    <w:name w:val="acct four figures shorter number2"/>
    <w:aliases w:val="a4-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56760E"/>
    <w:pPr>
      <w:jc w:val="center"/>
    </w:pPr>
  </w:style>
  <w:style w:type="paragraph" w:customStyle="1" w:styleId="nineptheadingcentredspace">
    <w:name w:val="nine pt heading centred + space"/>
    <w:aliases w:val="9hc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56760E"/>
    <w:pPr>
      <w:tabs>
        <w:tab w:val="decimal" w:pos="227"/>
      </w:tabs>
    </w:pPr>
  </w:style>
  <w:style w:type="paragraph" w:customStyle="1" w:styleId="nineptcolumntab2">
    <w:name w:val="nine pt column tab2"/>
    <w:aliases w:val="a92,nine pt column tabs2"/>
    <w:basedOn w:val="nineptnormal"/>
    <w:rsid w:val="0056760E"/>
    <w:pPr>
      <w:tabs>
        <w:tab w:val="decimal" w:pos="510"/>
      </w:tabs>
    </w:pPr>
  </w:style>
  <w:style w:type="paragraph" w:customStyle="1" w:styleId="nineptonepointafter">
    <w:name w:val="nine pt one point after"/>
    <w:aliases w:val="9n1"/>
    <w:basedOn w:val="nineptnormal"/>
    <w:rsid w:val="0056760E"/>
    <w:pPr>
      <w:spacing w:after="20"/>
    </w:pPr>
  </w:style>
  <w:style w:type="paragraph" w:customStyle="1" w:styleId="nineptblockind">
    <w:name w:val="nine pt block *ind"/>
    <w:aliases w:val="9b*ind"/>
    <w:basedOn w:val="nineptblock"/>
    <w:rsid w:val="0056760E"/>
    <w:pPr>
      <w:ind w:left="851" w:hanging="284"/>
    </w:pPr>
  </w:style>
  <w:style w:type="paragraph" w:customStyle="1" w:styleId="headingonepointafter">
    <w:name w:val="heading one point after"/>
    <w:aliases w:val="h1p"/>
    <w:basedOn w:val="heading"/>
    <w:rsid w:val="0056760E"/>
    <w:pPr>
      <w:spacing w:after="20"/>
    </w:pPr>
  </w:style>
  <w:style w:type="paragraph" w:customStyle="1" w:styleId="blockbulletnospaceafter">
    <w:name w:val="block bullet no space after"/>
    <w:aliases w:val="bbn,block bullet no sp"/>
    <w:basedOn w:val="blockbullet"/>
    <w:rsid w:val="0056760E"/>
    <w:pPr>
      <w:spacing w:after="0"/>
    </w:pPr>
  </w:style>
  <w:style w:type="paragraph" w:customStyle="1" w:styleId="acctstatementheadingaitalicbold">
    <w:name w:val="acct statement heading (a) italic bold"/>
    <w:aliases w:val="asaib"/>
    <w:basedOn w:val="acctstatementheadinga"/>
    <w:rsid w:val="0056760E"/>
    <w:pPr>
      <w:spacing w:before="0" w:after="260"/>
    </w:pPr>
    <w:rPr>
      <w:i/>
    </w:rPr>
  </w:style>
  <w:style w:type="paragraph" w:customStyle="1" w:styleId="nineptblocknosp">
    <w:name w:val="nine pt block no sp"/>
    <w:aliases w:val="9b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56760E"/>
    <w:rPr>
      <w:i/>
      <w:iCs/>
    </w:rPr>
  </w:style>
  <w:style w:type="paragraph" w:customStyle="1" w:styleId="nineptnormalhalfspace">
    <w:name w:val="nine pt normal half space"/>
    <w:aliases w:val="9nhs"/>
    <w:basedOn w:val="nineptnormal"/>
    <w:rsid w:val="0056760E"/>
    <w:pPr>
      <w:spacing w:after="80"/>
    </w:pPr>
  </w:style>
  <w:style w:type="paragraph" w:customStyle="1" w:styleId="nineptratecol">
    <w:name w:val="nine pt rate col"/>
    <w:aliases w:val="a9r"/>
    <w:basedOn w:val="nineptnormal"/>
    <w:rsid w:val="0056760E"/>
    <w:pPr>
      <w:tabs>
        <w:tab w:val="decimal" w:pos="397"/>
      </w:tabs>
    </w:pPr>
  </w:style>
  <w:style w:type="paragraph" w:customStyle="1" w:styleId="nineptblockitalics">
    <w:name w:val="nine pt block italics"/>
    <w:aliases w:val="9bit"/>
    <w:basedOn w:val="nineptblock"/>
    <w:rsid w:val="005676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6760E"/>
    <w:pPr>
      <w:spacing w:after="80"/>
    </w:pPr>
  </w:style>
  <w:style w:type="paragraph" w:customStyle="1" w:styleId="nineptbodytextheading">
    <w:name w:val="nine pt body text heading"/>
    <w:aliases w:val="9bth"/>
    <w:basedOn w:val="Footer"/>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56760E"/>
    <w:pPr>
      <w:jc w:val="center"/>
    </w:pPr>
  </w:style>
  <w:style w:type="paragraph" w:customStyle="1" w:styleId="nineptnormalheadingcentredwider">
    <w:name w:val="nine pt normal heading centred wider"/>
    <w:aliases w:val="9nhcw"/>
    <w:basedOn w:val="nineptnormalheadingcentred"/>
    <w:rsid w:val="0056760E"/>
    <w:pPr>
      <w:ind w:left="-85" w:right="-85"/>
    </w:pPr>
  </w:style>
  <w:style w:type="paragraph" w:customStyle="1" w:styleId="nineptcolumntabs5">
    <w:name w:val="nine pt column tabs5"/>
    <w:aliases w:val="a95,nine pt column tab5"/>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56760E"/>
    <w:pPr>
      <w:spacing w:after="180"/>
      <w:jc w:val="center"/>
    </w:pPr>
  </w:style>
  <w:style w:type="paragraph" w:customStyle="1" w:styleId="nineptbodytextheadingcentredwider">
    <w:name w:val="nine pt body text heading centred wider"/>
    <w:aliases w:val="9bthcw,a9bthcw"/>
    <w:basedOn w:val="nineptbodytextheadingcentred"/>
    <w:rsid w:val="0056760E"/>
    <w:pPr>
      <w:ind w:left="-85" w:right="-85"/>
    </w:pPr>
  </w:style>
  <w:style w:type="paragraph" w:customStyle="1" w:styleId="nineptcolumntabdecimal2">
    <w:name w:val="nine pt column tab decimal2"/>
    <w:aliases w:val="a9d2,nine pt column tabs decimal2"/>
    <w:basedOn w:val="nineptnormal"/>
    <w:rsid w:val="0056760E"/>
    <w:pPr>
      <w:tabs>
        <w:tab w:val="decimal" w:pos="284"/>
      </w:tabs>
    </w:pPr>
  </w:style>
  <w:style w:type="paragraph" w:customStyle="1" w:styleId="nineptcolumntab4">
    <w:name w:val="nine pt column tab4"/>
    <w:aliases w:val="a94,nine pt column tabs4"/>
    <w:basedOn w:val="nineptnormal"/>
    <w:rsid w:val="0056760E"/>
    <w:pPr>
      <w:tabs>
        <w:tab w:val="decimal" w:pos="680"/>
      </w:tabs>
    </w:pPr>
  </w:style>
  <w:style w:type="paragraph" w:customStyle="1" w:styleId="nineptcolumntab3">
    <w:name w:val="nine pt column tab3"/>
    <w:aliases w:val="a93,nine pt column tabs3"/>
    <w:basedOn w:val="nineptnormal"/>
    <w:rsid w:val="0056760E"/>
    <w:pPr>
      <w:tabs>
        <w:tab w:val="decimal" w:pos="567"/>
      </w:tabs>
    </w:pPr>
  </w:style>
  <w:style w:type="paragraph" w:customStyle="1" w:styleId="nineptindent">
    <w:name w:val="nine pt indent"/>
    <w:aliases w:val="9i"/>
    <w:basedOn w:val="nineptnormal"/>
    <w:rsid w:val="0056760E"/>
    <w:pPr>
      <w:ind w:left="425" w:hanging="425"/>
    </w:pPr>
  </w:style>
  <w:style w:type="paragraph" w:customStyle="1" w:styleId="blockind">
    <w:name w:val="block *ind"/>
    <w:aliases w:val="b*,block star ind"/>
    <w:basedOn w:val="block"/>
    <w:rsid w:val="0056760E"/>
    <w:pPr>
      <w:ind w:left="907" w:hanging="340"/>
    </w:pPr>
  </w:style>
  <w:style w:type="paragraph" w:customStyle="1" w:styleId="List3i">
    <w:name w:val="List 3i"/>
    <w:aliases w:val="3i"/>
    <w:basedOn w:val="List2i"/>
    <w:rsid w:val="0056760E"/>
    <w:pPr>
      <w:ind w:left="1701"/>
    </w:pPr>
  </w:style>
  <w:style w:type="paragraph" w:customStyle="1" w:styleId="acctindentonepointafter">
    <w:name w:val="acct indent one point after"/>
    <w:aliases w:val="ai1p"/>
    <w:basedOn w:val="acctindent"/>
    <w:rsid w:val="0056760E"/>
    <w:pPr>
      <w:spacing w:after="20"/>
    </w:pPr>
  </w:style>
  <w:style w:type="paragraph" w:customStyle="1" w:styleId="eightptnormalheadingitalic">
    <w:name w:val="eight pt normal heading italic"/>
    <w:aliases w:val="8nhbi"/>
    <w:basedOn w:val="eightptnormalheading"/>
    <w:rsid w:val="0056760E"/>
    <w:rPr>
      <w:i/>
      <w:iCs/>
    </w:rPr>
  </w:style>
  <w:style w:type="paragraph" w:customStyle="1" w:styleId="eightptcolumntabs3">
    <w:name w:val="eight pt column tabs3"/>
    <w:aliases w:val="a83"/>
    <w:basedOn w:val="eightptnormal"/>
    <w:rsid w:val="0056760E"/>
    <w:pPr>
      <w:tabs>
        <w:tab w:val="decimal" w:pos="794"/>
      </w:tabs>
    </w:pPr>
  </w:style>
  <w:style w:type="paragraph" w:customStyle="1" w:styleId="eightptbodytextheadingmiddleline">
    <w:name w:val="eight pt body text heading middle line"/>
    <w:aliases w:val="8hml"/>
    <w:basedOn w:val="eightptbodytextheading"/>
    <w:rsid w:val="0056760E"/>
    <w:pPr>
      <w:spacing w:before="80" w:after="80"/>
    </w:pPr>
  </w:style>
  <w:style w:type="paragraph" w:customStyle="1" w:styleId="eightptbodytextheadingmiddlelinecentred">
    <w:name w:val="eight pt body text heading middle line centred"/>
    <w:aliases w:val="8hmlc"/>
    <w:basedOn w:val="eightptbodytextheadingmiddleline"/>
    <w:rsid w:val="0056760E"/>
    <w:pPr>
      <w:jc w:val="center"/>
    </w:pPr>
  </w:style>
  <w:style w:type="paragraph" w:customStyle="1" w:styleId="eightpt4ptspacebefore">
    <w:name w:val="eight pt 4pt space before"/>
    <w:aliases w:val="8n4sp"/>
    <w:basedOn w:val="eightptnormal"/>
    <w:rsid w:val="0056760E"/>
    <w:pPr>
      <w:spacing w:before="80"/>
    </w:pPr>
  </w:style>
  <w:style w:type="paragraph" w:customStyle="1" w:styleId="eightpt4ptspaceafter">
    <w:name w:val="eight pt 4 pt space after"/>
    <w:aliases w:val="8n4sa"/>
    <w:basedOn w:val="eightptnormal"/>
    <w:rsid w:val="0056760E"/>
    <w:pPr>
      <w:spacing w:after="80"/>
    </w:pPr>
  </w:style>
  <w:style w:type="paragraph" w:customStyle="1" w:styleId="blockbullet2">
    <w:name w:val="block bullet 2"/>
    <w:aliases w:val="bb2"/>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56760E"/>
    <w:pPr>
      <w:jc w:val="center"/>
    </w:pPr>
  </w:style>
  <w:style w:type="paragraph" w:customStyle="1" w:styleId="acctfourfigureslongernumber2">
    <w:name w:val="acct four figures longer number2"/>
    <w:aliases w:val="a4+2"/>
    <w:basedOn w:val="Normal"/>
    <w:rsid w:val="005676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56760E"/>
    <w:pPr>
      <w:spacing w:after="0" w:line="440" w:lineRule="exact"/>
      <w:jc w:val="center"/>
    </w:pPr>
    <w:rPr>
      <w:sz w:val="32"/>
      <w:u w:val="none"/>
    </w:rPr>
  </w:style>
  <w:style w:type="paragraph" w:customStyle="1" w:styleId="CoverDate">
    <w:name w:val="Cover Date"/>
    <w:basedOn w:val="Single"/>
    <w:rsid w:val="0056760E"/>
    <w:pPr>
      <w:spacing w:after="0" w:line="440" w:lineRule="exact"/>
      <w:jc w:val="center"/>
    </w:pPr>
    <w:rPr>
      <w:sz w:val="32"/>
      <w:u w:val="none"/>
    </w:rPr>
  </w:style>
  <w:style w:type="paragraph" w:styleId="BlockText">
    <w:name w:val="Block Tex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Default">
    <w:name w:val="Default"/>
    <w:rsid w:val="0056760E"/>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AccountingPolicy">
    <w:name w:val="Accounting Policy"/>
    <w:basedOn w:val="Normal"/>
    <w:link w:val="AccountingPolicyChar1"/>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6760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6760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6760E"/>
    <w:rPr>
      <w:rFonts w:ascii="Univers 45 Light" w:hAnsi="Univers 45 Light"/>
      <w:i/>
      <w:color w:val="0C2D83"/>
      <w:sz w:val="16"/>
    </w:rPr>
  </w:style>
  <w:style w:type="character" w:customStyle="1" w:styleId="Footnote">
    <w:name w:val="Footnote"/>
    <w:rsid w:val="0056760E"/>
    <w:rPr>
      <w:rFonts w:ascii="Univers 45 Light" w:hAnsi="Univers 45 Light"/>
      <w:color w:val="0C2D83"/>
      <w:position w:val="2"/>
      <w:sz w:val="20"/>
      <w:vertAlign w:val="superscript"/>
    </w:rPr>
  </w:style>
  <w:style w:type="character" w:customStyle="1" w:styleId="Bullet">
    <w:name w:val="Bullet"/>
    <w:rsid w:val="0056760E"/>
    <w:rPr>
      <w:rFonts w:ascii="ZapfDingbats BT" w:hAnsi="ZapfDingbats BT"/>
      <w:color w:val="0C2D83"/>
      <w:position w:val="2"/>
      <w:sz w:val="10"/>
    </w:rPr>
  </w:style>
  <w:style w:type="paragraph" w:customStyle="1" w:styleId="CM32">
    <w:name w:val="CM32"/>
    <w:basedOn w:val="Default"/>
    <w:next w:val="Default"/>
    <w:rsid w:val="0056760E"/>
    <w:pPr>
      <w:spacing w:line="260" w:lineRule="atLeast"/>
    </w:pPr>
    <w:rPr>
      <w:rFonts w:eastAsia="Times New Roman" w:cs="Angsana New"/>
      <w:color w:val="auto"/>
      <w:lang w:eastAsia="en-US"/>
    </w:rPr>
  </w:style>
  <w:style w:type="paragraph" w:customStyle="1" w:styleId="CM139">
    <w:name w:val="CM139"/>
    <w:basedOn w:val="Default"/>
    <w:next w:val="Default"/>
    <w:rsid w:val="0056760E"/>
    <w:rPr>
      <w:rFonts w:eastAsia="Times New Roman" w:cs="Angsana New"/>
      <w:color w:val="auto"/>
      <w:lang w:eastAsia="en-US"/>
    </w:rPr>
  </w:style>
  <w:style w:type="paragraph" w:customStyle="1" w:styleId="CM38">
    <w:name w:val="CM38"/>
    <w:basedOn w:val="Default"/>
    <w:next w:val="Default"/>
    <w:rsid w:val="0056760E"/>
    <w:pPr>
      <w:spacing w:line="256" w:lineRule="atLeast"/>
    </w:pPr>
    <w:rPr>
      <w:rFonts w:eastAsia="Times New Roman" w:cs="Angsana New"/>
      <w:color w:val="auto"/>
      <w:lang w:eastAsia="en-US"/>
    </w:rPr>
  </w:style>
  <w:style w:type="paragraph" w:customStyle="1" w:styleId="CM31">
    <w:name w:val="CM31"/>
    <w:basedOn w:val="Default"/>
    <w:next w:val="Default"/>
    <w:rsid w:val="0056760E"/>
    <w:pPr>
      <w:spacing w:line="253" w:lineRule="atLeast"/>
    </w:pPr>
    <w:rPr>
      <w:rFonts w:eastAsia="Times New Roman" w:cs="Angsana New"/>
      <w:color w:val="auto"/>
      <w:lang w:eastAsia="en-US"/>
    </w:rPr>
  </w:style>
  <w:style w:type="paragraph" w:customStyle="1" w:styleId="CM48">
    <w:name w:val="CM48"/>
    <w:basedOn w:val="Default"/>
    <w:next w:val="Default"/>
    <w:rsid w:val="0056760E"/>
    <w:rPr>
      <w:rFonts w:eastAsia="Times New Roman" w:cs="Angsana New"/>
      <w:color w:val="auto"/>
      <w:lang w:eastAsia="en-US"/>
    </w:rPr>
  </w:style>
  <w:style w:type="paragraph" w:customStyle="1" w:styleId="CM74">
    <w:name w:val="CM74"/>
    <w:basedOn w:val="Default"/>
    <w:next w:val="Default"/>
    <w:rsid w:val="0056760E"/>
    <w:rPr>
      <w:rFonts w:eastAsia="Times New Roman" w:cs="Angsana New"/>
      <w:color w:val="auto"/>
      <w:lang w:eastAsia="en-US"/>
    </w:rPr>
  </w:style>
  <w:style w:type="paragraph" w:styleId="ListParagraph">
    <w:name w:val="List Paragraph"/>
    <w:basedOn w:val="Normal"/>
    <w:link w:val="ListParagraphChar"/>
    <w:uiPriority w:val="34"/>
    <w:qForma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paragraph" w:styleId="CommentSubject">
    <w:name w:val="annotation subject"/>
    <w:basedOn w:val="CommentText"/>
    <w:next w:val="CommentText"/>
    <w:semiHidden/>
    <w:rsid w:val="0056760E"/>
    <w:rPr>
      <w:b/>
      <w:bCs/>
    </w:rPr>
  </w:style>
  <w:style w:type="table" w:styleId="TableSimple2">
    <w:name w:val="Table Simple 2"/>
    <w:basedOn w:val="TableNormal"/>
    <w:rsid w:val="0056760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Normal">
    <w:name w:val="RNormal"/>
    <w:basedOn w:val="Normal"/>
    <w:rsid w:val="001A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Pa48">
    <w:name w:val="Pa48"/>
    <w:basedOn w:val="Default"/>
    <w:next w:val="Default"/>
    <w:uiPriority w:val="99"/>
    <w:rsid w:val="00172526"/>
    <w:pPr>
      <w:spacing w:line="191" w:lineRule="atLeast"/>
    </w:pPr>
    <w:rPr>
      <w:rFonts w:eastAsia="Times New Roman" w:cs="Angsana New"/>
      <w:color w:val="auto"/>
      <w:lang w:val="en-GB" w:eastAsia="en-US"/>
    </w:rPr>
  </w:style>
  <w:style w:type="paragraph" w:customStyle="1" w:styleId="NormalComplexTimesNewRoman">
    <w:name w:val="Normal + (Complex) Times New Roman"/>
    <w:aliases w:val="10 pt,Bold,Left:  0.9 cm"/>
    <w:basedOn w:val="Normal"/>
    <w:rsid w:val="00D6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HTMLPreformatted">
    <w:name w:val="HTML Preformatted"/>
    <w:basedOn w:val="Normal"/>
    <w:link w:val="HTMLPreformattedChar"/>
    <w:uiPriority w:val="99"/>
    <w:semiHidden/>
    <w:unhideWhenUsed/>
    <w:rsid w:val="00496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semiHidden/>
    <w:rsid w:val="00496A31"/>
    <w:rPr>
      <w:rFonts w:ascii="Courier New" w:hAnsi="Courier New" w:cs="Courier New"/>
    </w:rPr>
  </w:style>
  <w:style w:type="character" w:customStyle="1" w:styleId="FooterChar">
    <w:name w:val="Footer Char"/>
    <w:link w:val="Footer"/>
    <w:uiPriority w:val="99"/>
    <w:rsid w:val="008B028F"/>
    <w:rPr>
      <w:rFonts w:ascii="Arial" w:hAnsi="Arial"/>
      <w:sz w:val="18"/>
      <w:szCs w:val="18"/>
    </w:rPr>
  </w:style>
  <w:style w:type="character" w:customStyle="1" w:styleId="FootnoteTextChar">
    <w:name w:val="Footnote Text Char"/>
    <w:aliases w:val="ft Char"/>
    <w:link w:val="FootnoteText"/>
    <w:semiHidden/>
    <w:rsid w:val="001723D8"/>
    <w:rPr>
      <w:rFonts w:cs="Times New Roman"/>
      <w:sz w:val="18"/>
      <w:lang w:val="en-GB" w:bidi="ar-SA"/>
    </w:rPr>
  </w:style>
  <w:style w:type="character" w:styleId="FootnoteReference">
    <w:name w:val="footnote reference"/>
    <w:aliases w:val="fr"/>
    <w:semiHidden/>
    <w:rsid w:val="001723D8"/>
    <w:rPr>
      <w:position w:val="6"/>
      <w:sz w:val="14"/>
    </w:rPr>
  </w:style>
  <w:style w:type="character" w:customStyle="1" w:styleId="HeaderChar">
    <w:name w:val="Header Char"/>
    <w:link w:val="Header"/>
    <w:rsid w:val="00BD2744"/>
    <w:rPr>
      <w:rFonts w:ascii="Arial" w:hAnsi="Arial"/>
      <w:sz w:val="18"/>
      <w:szCs w:val="18"/>
    </w:rPr>
  </w:style>
  <w:style w:type="character" w:customStyle="1" w:styleId="ListParagraphChar">
    <w:name w:val="List Paragraph Char"/>
    <w:link w:val="ListParagraph"/>
    <w:uiPriority w:val="34"/>
    <w:locked/>
    <w:rsid w:val="00EA335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0150">
      <w:bodyDiv w:val="1"/>
      <w:marLeft w:val="0"/>
      <w:marRight w:val="0"/>
      <w:marTop w:val="0"/>
      <w:marBottom w:val="0"/>
      <w:divBdr>
        <w:top w:val="none" w:sz="0" w:space="0" w:color="auto"/>
        <w:left w:val="none" w:sz="0" w:space="0" w:color="auto"/>
        <w:bottom w:val="none" w:sz="0" w:space="0" w:color="auto"/>
        <w:right w:val="none" w:sz="0" w:space="0" w:color="auto"/>
      </w:divBdr>
    </w:div>
    <w:div w:id="22635777">
      <w:bodyDiv w:val="1"/>
      <w:marLeft w:val="0"/>
      <w:marRight w:val="0"/>
      <w:marTop w:val="0"/>
      <w:marBottom w:val="0"/>
      <w:divBdr>
        <w:top w:val="none" w:sz="0" w:space="0" w:color="auto"/>
        <w:left w:val="none" w:sz="0" w:space="0" w:color="auto"/>
        <w:bottom w:val="none" w:sz="0" w:space="0" w:color="auto"/>
        <w:right w:val="none" w:sz="0" w:space="0" w:color="auto"/>
      </w:divBdr>
    </w:div>
    <w:div w:id="31615158">
      <w:bodyDiv w:val="1"/>
      <w:marLeft w:val="0"/>
      <w:marRight w:val="0"/>
      <w:marTop w:val="0"/>
      <w:marBottom w:val="0"/>
      <w:divBdr>
        <w:top w:val="none" w:sz="0" w:space="0" w:color="auto"/>
        <w:left w:val="none" w:sz="0" w:space="0" w:color="auto"/>
        <w:bottom w:val="none" w:sz="0" w:space="0" w:color="auto"/>
        <w:right w:val="none" w:sz="0" w:space="0" w:color="auto"/>
      </w:divBdr>
    </w:div>
    <w:div w:id="36781498">
      <w:bodyDiv w:val="1"/>
      <w:marLeft w:val="0"/>
      <w:marRight w:val="0"/>
      <w:marTop w:val="0"/>
      <w:marBottom w:val="0"/>
      <w:divBdr>
        <w:top w:val="none" w:sz="0" w:space="0" w:color="auto"/>
        <w:left w:val="none" w:sz="0" w:space="0" w:color="auto"/>
        <w:bottom w:val="none" w:sz="0" w:space="0" w:color="auto"/>
        <w:right w:val="none" w:sz="0" w:space="0" w:color="auto"/>
      </w:divBdr>
    </w:div>
    <w:div w:id="63842613">
      <w:bodyDiv w:val="1"/>
      <w:marLeft w:val="0"/>
      <w:marRight w:val="0"/>
      <w:marTop w:val="0"/>
      <w:marBottom w:val="0"/>
      <w:divBdr>
        <w:top w:val="none" w:sz="0" w:space="0" w:color="auto"/>
        <w:left w:val="none" w:sz="0" w:space="0" w:color="auto"/>
        <w:bottom w:val="none" w:sz="0" w:space="0" w:color="auto"/>
        <w:right w:val="none" w:sz="0" w:space="0" w:color="auto"/>
      </w:divBdr>
    </w:div>
    <w:div w:id="122314353">
      <w:bodyDiv w:val="1"/>
      <w:marLeft w:val="0"/>
      <w:marRight w:val="0"/>
      <w:marTop w:val="0"/>
      <w:marBottom w:val="0"/>
      <w:divBdr>
        <w:top w:val="none" w:sz="0" w:space="0" w:color="auto"/>
        <w:left w:val="none" w:sz="0" w:space="0" w:color="auto"/>
        <w:bottom w:val="none" w:sz="0" w:space="0" w:color="auto"/>
        <w:right w:val="none" w:sz="0" w:space="0" w:color="auto"/>
      </w:divBdr>
    </w:div>
    <w:div w:id="123736340">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49298683">
      <w:bodyDiv w:val="1"/>
      <w:marLeft w:val="0"/>
      <w:marRight w:val="0"/>
      <w:marTop w:val="0"/>
      <w:marBottom w:val="0"/>
      <w:divBdr>
        <w:top w:val="none" w:sz="0" w:space="0" w:color="auto"/>
        <w:left w:val="none" w:sz="0" w:space="0" w:color="auto"/>
        <w:bottom w:val="none" w:sz="0" w:space="0" w:color="auto"/>
        <w:right w:val="none" w:sz="0" w:space="0" w:color="auto"/>
      </w:divBdr>
    </w:div>
    <w:div w:id="153374216">
      <w:bodyDiv w:val="1"/>
      <w:marLeft w:val="0"/>
      <w:marRight w:val="0"/>
      <w:marTop w:val="0"/>
      <w:marBottom w:val="0"/>
      <w:divBdr>
        <w:top w:val="none" w:sz="0" w:space="0" w:color="auto"/>
        <w:left w:val="none" w:sz="0" w:space="0" w:color="auto"/>
        <w:bottom w:val="none" w:sz="0" w:space="0" w:color="auto"/>
        <w:right w:val="none" w:sz="0" w:space="0" w:color="auto"/>
      </w:divBdr>
    </w:div>
    <w:div w:id="173149791">
      <w:bodyDiv w:val="1"/>
      <w:marLeft w:val="0"/>
      <w:marRight w:val="0"/>
      <w:marTop w:val="0"/>
      <w:marBottom w:val="0"/>
      <w:divBdr>
        <w:top w:val="none" w:sz="0" w:space="0" w:color="auto"/>
        <w:left w:val="none" w:sz="0" w:space="0" w:color="auto"/>
        <w:bottom w:val="none" w:sz="0" w:space="0" w:color="auto"/>
        <w:right w:val="none" w:sz="0" w:space="0" w:color="auto"/>
      </w:divBdr>
    </w:div>
    <w:div w:id="212542873">
      <w:bodyDiv w:val="1"/>
      <w:marLeft w:val="0"/>
      <w:marRight w:val="0"/>
      <w:marTop w:val="0"/>
      <w:marBottom w:val="0"/>
      <w:divBdr>
        <w:top w:val="none" w:sz="0" w:space="0" w:color="auto"/>
        <w:left w:val="none" w:sz="0" w:space="0" w:color="auto"/>
        <w:bottom w:val="none" w:sz="0" w:space="0" w:color="auto"/>
        <w:right w:val="none" w:sz="0" w:space="0" w:color="auto"/>
      </w:divBdr>
    </w:div>
    <w:div w:id="263616989">
      <w:bodyDiv w:val="1"/>
      <w:marLeft w:val="0"/>
      <w:marRight w:val="0"/>
      <w:marTop w:val="0"/>
      <w:marBottom w:val="0"/>
      <w:divBdr>
        <w:top w:val="none" w:sz="0" w:space="0" w:color="auto"/>
        <w:left w:val="none" w:sz="0" w:space="0" w:color="auto"/>
        <w:bottom w:val="none" w:sz="0" w:space="0" w:color="auto"/>
        <w:right w:val="none" w:sz="0" w:space="0" w:color="auto"/>
      </w:divBdr>
    </w:div>
    <w:div w:id="293289828">
      <w:bodyDiv w:val="1"/>
      <w:marLeft w:val="0"/>
      <w:marRight w:val="0"/>
      <w:marTop w:val="0"/>
      <w:marBottom w:val="0"/>
      <w:divBdr>
        <w:top w:val="none" w:sz="0" w:space="0" w:color="auto"/>
        <w:left w:val="none" w:sz="0" w:space="0" w:color="auto"/>
        <w:bottom w:val="none" w:sz="0" w:space="0" w:color="auto"/>
        <w:right w:val="none" w:sz="0" w:space="0" w:color="auto"/>
      </w:divBdr>
    </w:div>
    <w:div w:id="296188116">
      <w:bodyDiv w:val="1"/>
      <w:marLeft w:val="0"/>
      <w:marRight w:val="0"/>
      <w:marTop w:val="0"/>
      <w:marBottom w:val="0"/>
      <w:divBdr>
        <w:top w:val="none" w:sz="0" w:space="0" w:color="auto"/>
        <w:left w:val="none" w:sz="0" w:space="0" w:color="auto"/>
        <w:bottom w:val="none" w:sz="0" w:space="0" w:color="auto"/>
        <w:right w:val="none" w:sz="0" w:space="0" w:color="auto"/>
      </w:divBdr>
    </w:div>
    <w:div w:id="319389514">
      <w:bodyDiv w:val="1"/>
      <w:marLeft w:val="0"/>
      <w:marRight w:val="0"/>
      <w:marTop w:val="0"/>
      <w:marBottom w:val="0"/>
      <w:divBdr>
        <w:top w:val="none" w:sz="0" w:space="0" w:color="auto"/>
        <w:left w:val="none" w:sz="0" w:space="0" w:color="auto"/>
        <w:bottom w:val="none" w:sz="0" w:space="0" w:color="auto"/>
        <w:right w:val="none" w:sz="0" w:space="0" w:color="auto"/>
      </w:divBdr>
    </w:div>
    <w:div w:id="394550946">
      <w:bodyDiv w:val="1"/>
      <w:marLeft w:val="0"/>
      <w:marRight w:val="0"/>
      <w:marTop w:val="0"/>
      <w:marBottom w:val="0"/>
      <w:divBdr>
        <w:top w:val="none" w:sz="0" w:space="0" w:color="auto"/>
        <w:left w:val="none" w:sz="0" w:space="0" w:color="auto"/>
        <w:bottom w:val="none" w:sz="0" w:space="0" w:color="auto"/>
        <w:right w:val="none" w:sz="0" w:space="0" w:color="auto"/>
      </w:divBdr>
    </w:div>
    <w:div w:id="435642038">
      <w:bodyDiv w:val="1"/>
      <w:marLeft w:val="0"/>
      <w:marRight w:val="0"/>
      <w:marTop w:val="0"/>
      <w:marBottom w:val="0"/>
      <w:divBdr>
        <w:top w:val="none" w:sz="0" w:space="0" w:color="auto"/>
        <w:left w:val="none" w:sz="0" w:space="0" w:color="auto"/>
        <w:bottom w:val="none" w:sz="0" w:space="0" w:color="auto"/>
        <w:right w:val="none" w:sz="0" w:space="0" w:color="auto"/>
      </w:divBdr>
    </w:div>
    <w:div w:id="498230601">
      <w:bodyDiv w:val="1"/>
      <w:marLeft w:val="0"/>
      <w:marRight w:val="0"/>
      <w:marTop w:val="0"/>
      <w:marBottom w:val="0"/>
      <w:divBdr>
        <w:top w:val="none" w:sz="0" w:space="0" w:color="auto"/>
        <w:left w:val="none" w:sz="0" w:space="0" w:color="auto"/>
        <w:bottom w:val="none" w:sz="0" w:space="0" w:color="auto"/>
        <w:right w:val="none" w:sz="0" w:space="0" w:color="auto"/>
      </w:divBdr>
    </w:div>
    <w:div w:id="516358428">
      <w:bodyDiv w:val="1"/>
      <w:marLeft w:val="0"/>
      <w:marRight w:val="0"/>
      <w:marTop w:val="0"/>
      <w:marBottom w:val="0"/>
      <w:divBdr>
        <w:top w:val="none" w:sz="0" w:space="0" w:color="auto"/>
        <w:left w:val="none" w:sz="0" w:space="0" w:color="auto"/>
        <w:bottom w:val="none" w:sz="0" w:space="0" w:color="auto"/>
        <w:right w:val="none" w:sz="0" w:space="0" w:color="auto"/>
      </w:divBdr>
    </w:div>
    <w:div w:id="523904855">
      <w:bodyDiv w:val="1"/>
      <w:marLeft w:val="0"/>
      <w:marRight w:val="0"/>
      <w:marTop w:val="0"/>
      <w:marBottom w:val="0"/>
      <w:divBdr>
        <w:top w:val="none" w:sz="0" w:space="0" w:color="auto"/>
        <w:left w:val="none" w:sz="0" w:space="0" w:color="auto"/>
        <w:bottom w:val="none" w:sz="0" w:space="0" w:color="auto"/>
        <w:right w:val="none" w:sz="0" w:space="0" w:color="auto"/>
      </w:divBdr>
    </w:div>
    <w:div w:id="566037942">
      <w:bodyDiv w:val="1"/>
      <w:marLeft w:val="0"/>
      <w:marRight w:val="0"/>
      <w:marTop w:val="0"/>
      <w:marBottom w:val="0"/>
      <w:divBdr>
        <w:top w:val="none" w:sz="0" w:space="0" w:color="auto"/>
        <w:left w:val="none" w:sz="0" w:space="0" w:color="auto"/>
        <w:bottom w:val="none" w:sz="0" w:space="0" w:color="auto"/>
        <w:right w:val="none" w:sz="0" w:space="0" w:color="auto"/>
      </w:divBdr>
    </w:div>
    <w:div w:id="581183877">
      <w:bodyDiv w:val="1"/>
      <w:marLeft w:val="0"/>
      <w:marRight w:val="0"/>
      <w:marTop w:val="0"/>
      <w:marBottom w:val="0"/>
      <w:divBdr>
        <w:top w:val="none" w:sz="0" w:space="0" w:color="auto"/>
        <w:left w:val="none" w:sz="0" w:space="0" w:color="auto"/>
        <w:bottom w:val="none" w:sz="0" w:space="0" w:color="auto"/>
        <w:right w:val="none" w:sz="0" w:space="0" w:color="auto"/>
      </w:divBdr>
    </w:div>
    <w:div w:id="588196737">
      <w:bodyDiv w:val="1"/>
      <w:marLeft w:val="0"/>
      <w:marRight w:val="0"/>
      <w:marTop w:val="0"/>
      <w:marBottom w:val="0"/>
      <w:divBdr>
        <w:top w:val="none" w:sz="0" w:space="0" w:color="auto"/>
        <w:left w:val="none" w:sz="0" w:space="0" w:color="auto"/>
        <w:bottom w:val="none" w:sz="0" w:space="0" w:color="auto"/>
        <w:right w:val="none" w:sz="0" w:space="0" w:color="auto"/>
      </w:divBdr>
    </w:div>
    <w:div w:id="616134649">
      <w:bodyDiv w:val="1"/>
      <w:marLeft w:val="0"/>
      <w:marRight w:val="0"/>
      <w:marTop w:val="0"/>
      <w:marBottom w:val="0"/>
      <w:divBdr>
        <w:top w:val="none" w:sz="0" w:space="0" w:color="auto"/>
        <w:left w:val="none" w:sz="0" w:space="0" w:color="auto"/>
        <w:bottom w:val="none" w:sz="0" w:space="0" w:color="auto"/>
        <w:right w:val="none" w:sz="0" w:space="0" w:color="auto"/>
      </w:divBdr>
    </w:div>
    <w:div w:id="651102332">
      <w:bodyDiv w:val="1"/>
      <w:marLeft w:val="0"/>
      <w:marRight w:val="0"/>
      <w:marTop w:val="0"/>
      <w:marBottom w:val="0"/>
      <w:divBdr>
        <w:top w:val="none" w:sz="0" w:space="0" w:color="auto"/>
        <w:left w:val="none" w:sz="0" w:space="0" w:color="auto"/>
        <w:bottom w:val="none" w:sz="0" w:space="0" w:color="auto"/>
        <w:right w:val="none" w:sz="0" w:space="0" w:color="auto"/>
      </w:divBdr>
    </w:div>
    <w:div w:id="700546307">
      <w:bodyDiv w:val="1"/>
      <w:marLeft w:val="0"/>
      <w:marRight w:val="0"/>
      <w:marTop w:val="0"/>
      <w:marBottom w:val="0"/>
      <w:divBdr>
        <w:top w:val="none" w:sz="0" w:space="0" w:color="auto"/>
        <w:left w:val="none" w:sz="0" w:space="0" w:color="auto"/>
        <w:bottom w:val="none" w:sz="0" w:space="0" w:color="auto"/>
        <w:right w:val="none" w:sz="0" w:space="0" w:color="auto"/>
      </w:divBdr>
    </w:div>
    <w:div w:id="746616962">
      <w:bodyDiv w:val="1"/>
      <w:marLeft w:val="0"/>
      <w:marRight w:val="0"/>
      <w:marTop w:val="0"/>
      <w:marBottom w:val="0"/>
      <w:divBdr>
        <w:top w:val="none" w:sz="0" w:space="0" w:color="auto"/>
        <w:left w:val="none" w:sz="0" w:space="0" w:color="auto"/>
        <w:bottom w:val="none" w:sz="0" w:space="0" w:color="auto"/>
        <w:right w:val="none" w:sz="0" w:space="0" w:color="auto"/>
      </w:divBdr>
    </w:div>
    <w:div w:id="819226428">
      <w:bodyDiv w:val="1"/>
      <w:marLeft w:val="0"/>
      <w:marRight w:val="0"/>
      <w:marTop w:val="0"/>
      <w:marBottom w:val="0"/>
      <w:divBdr>
        <w:top w:val="none" w:sz="0" w:space="0" w:color="auto"/>
        <w:left w:val="none" w:sz="0" w:space="0" w:color="auto"/>
        <w:bottom w:val="none" w:sz="0" w:space="0" w:color="auto"/>
        <w:right w:val="none" w:sz="0" w:space="0" w:color="auto"/>
      </w:divBdr>
    </w:div>
    <w:div w:id="886070273">
      <w:bodyDiv w:val="1"/>
      <w:marLeft w:val="0"/>
      <w:marRight w:val="0"/>
      <w:marTop w:val="0"/>
      <w:marBottom w:val="0"/>
      <w:divBdr>
        <w:top w:val="none" w:sz="0" w:space="0" w:color="auto"/>
        <w:left w:val="none" w:sz="0" w:space="0" w:color="auto"/>
        <w:bottom w:val="none" w:sz="0" w:space="0" w:color="auto"/>
        <w:right w:val="none" w:sz="0" w:space="0" w:color="auto"/>
      </w:divBdr>
    </w:div>
    <w:div w:id="904922534">
      <w:bodyDiv w:val="1"/>
      <w:marLeft w:val="0"/>
      <w:marRight w:val="0"/>
      <w:marTop w:val="0"/>
      <w:marBottom w:val="0"/>
      <w:divBdr>
        <w:top w:val="none" w:sz="0" w:space="0" w:color="auto"/>
        <w:left w:val="none" w:sz="0" w:space="0" w:color="auto"/>
        <w:bottom w:val="none" w:sz="0" w:space="0" w:color="auto"/>
        <w:right w:val="none" w:sz="0" w:space="0" w:color="auto"/>
      </w:divBdr>
    </w:div>
    <w:div w:id="991910609">
      <w:bodyDiv w:val="1"/>
      <w:marLeft w:val="0"/>
      <w:marRight w:val="0"/>
      <w:marTop w:val="0"/>
      <w:marBottom w:val="0"/>
      <w:divBdr>
        <w:top w:val="none" w:sz="0" w:space="0" w:color="auto"/>
        <w:left w:val="none" w:sz="0" w:space="0" w:color="auto"/>
        <w:bottom w:val="none" w:sz="0" w:space="0" w:color="auto"/>
        <w:right w:val="none" w:sz="0" w:space="0" w:color="auto"/>
      </w:divBdr>
    </w:div>
    <w:div w:id="994450285">
      <w:bodyDiv w:val="1"/>
      <w:marLeft w:val="0"/>
      <w:marRight w:val="0"/>
      <w:marTop w:val="0"/>
      <w:marBottom w:val="0"/>
      <w:divBdr>
        <w:top w:val="none" w:sz="0" w:space="0" w:color="auto"/>
        <w:left w:val="none" w:sz="0" w:space="0" w:color="auto"/>
        <w:bottom w:val="none" w:sz="0" w:space="0" w:color="auto"/>
        <w:right w:val="none" w:sz="0" w:space="0" w:color="auto"/>
      </w:divBdr>
    </w:div>
    <w:div w:id="1023899798">
      <w:bodyDiv w:val="1"/>
      <w:marLeft w:val="0"/>
      <w:marRight w:val="0"/>
      <w:marTop w:val="0"/>
      <w:marBottom w:val="0"/>
      <w:divBdr>
        <w:top w:val="none" w:sz="0" w:space="0" w:color="auto"/>
        <w:left w:val="none" w:sz="0" w:space="0" w:color="auto"/>
        <w:bottom w:val="none" w:sz="0" w:space="0" w:color="auto"/>
        <w:right w:val="none" w:sz="0" w:space="0" w:color="auto"/>
      </w:divBdr>
    </w:div>
    <w:div w:id="1028523903">
      <w:bodyDiv w:val="1"/>
      <w:marLeft w:val="0"/>
      <w:marRight w:val="0"/>
      <w:marTop w:val="0"/>
      <w:marBottom w:val="0"/>
      <w:divBdr>
        <w:top w:val="none" w:sz="0" w:space="0" w:color="auto"/>
        <w:left w:val="none" w:sz="0" w:space="0" w:color="auto"/>
        <w:bottom w:val="none" w:sz="0" w:space="0" w:color="auto"/>
        <w:right w:val="none" w:sz="0" w:space="0" w:color="auto"/>
      </w:divBdr>
    </w:div>
    <w:div w:id="1051152657">
      <w:bodyDiv w:val="1"/>
      <w:marLeft w:val="0"/>
      <w:marRight w:val="0"/>
      <w:marTop w:val="0"/>
      <w:marBottom w:val="0"/>
      <w:divBdr>
        <w:top w:val="none" w:sz="0" w:space="0" w:color="auto"/>
        <w:left w:val="none" w:sz="0" w:space="0" w:color="auto"/>
        <w:bottom w:val="none" w:sz="0" w:space="0" w:color="auto"/>
        <w:right w:val="none" w:sz="0" w:space="0" w:color="auto"/>
      </w:divBdr>
    </w:div>
    <w:div w:id="1075667202">
      <w:bodyDiv w:val="1"/>
      <w:marLeft w:val="0"/>
      <w:marRight w:val="0"/>
      <w:marTop w:val="0"/>
      <w:marBottom w:val="0"/>
      <w:divBdr>
        <w:top w:val="none" w:sz="0" w:space="0" w:color="auto"/>
        <w:left w:val="none" w:sz="0" w:space="0" w:color="auto"/>
        <w:bottom w:val="none" w:sz="0" w:space="0" w:color="auto"/>
        <w:right w:val="none" w:sz="0" w:space="0" w:color="auto"/>
      </w:divBdr>
    </w:div>
    <w:div w:id="1101993077">
      <w:bodyDiv w:val="1"/>
      <w:marLeft w:val="0"/>
      <w:marRight w:val="0"/>
      <w:marTop w:val="0"/>
      <w:marBottom w:val="0"/>
      <w:divBdr>
        <w:top w:val="none" w:sz="0" w:space="0" w:color="auto"/>
        <w:left w:val="none" w:sz="0" w:space="0" w:color="auto"/>
        <w:bottom w:val="none" w:sz="0" w:space="0" w:color="auto"/>
        <w:right w:val="none" w:sz="0" w:space="0" w:color="auto"/>
      </w:divBdr>
    </w:div>
    <w:div w:id="1110392202">
      <w:bodyDiv w:val="1"/>
      <w:marLeft w:val="0"/>
      <w:marRight w:val="0"/>
      <w:marTop w:val="0"/>
      <w:marBottom w:val="0"/>
      <w:divBdr>
        <w:top w:val="none" w:sz="0" w:space="0" w:color="auto"/>
        <w:left w:val="none" w:sz="0" w:space="0" w:color="auto"/>
        <w:bottom w:val="none" w:sz="0" w:space="0" w:color="auto"/>
        <w:right w:val="none" w:sz="0" w:space="0" w:color="auto"/>
      </w:divBdr>
    </w:div>
    <w:div w:id="1132820787">
      <w:bodyDiv w:val="1"/>
      <w:marLeft w:val="0"/>
      <w:marRight w:val="0"/>
      <w:marTop w:val="0"/>
      <w:marBottom w:val="0"/>
      <w:divBdr>
        <w:top w:val="none" w:sz="0" w:space="0" w:color="auto"/>
        <w:left w:val="none" w:sz="0" w:space="0" w:color="auto"/>
        <w:bottom w:val="none" w:sz="0" w:space="0" w:color="auto"/>
        <w:right w:val="none" w:sz="0" w:space="0" w:color="auto"/>
      </w:divBdr>
    </w:div>
    <w:div w:id="1171262325">
      <w:bodyDiv w:val="1"/>
      <w:marLeft w:val="0"/>
      <w:marRight w:val="0"/>
      <w:marTop w:val="0"/>
      <w:marBottom w:val="0"/>
      <w:divBdr>
        <w:top w:val="none" w:sz="0" w:space="0" w:color="auto"/>
        <w:left w:val="none" w:sz="0" w:space="0" w:color="auto"/>
        <w:bottom w:val="none" w:sz="0" w:space="0" w:color="auto"/>
        <w:right w:val="none" w:sz="0" w:space="0" w:color="auto"/>
      </w:divBdr>
    </w:div>
    <w:div w:id="1268850744">
      <w:bodyDiv w:val="1"/>
      <w:marLeft w:val="0"/>
      <w:marRight w:val="0"/>
      <w:marTop w:val="0"/>
      <w:marBottom w:val="0"/>
      <w:divBdr>
        <w:top w:val="none" w:sz="0" w:space="0" w:color="auto"/>
        <w:left w:val="none" w:sz="0" w:space="0" w:color="auto"/>
        <w:bottom w:val="none" w:sz="0" w:space="0" w:color="auto"/>
        <w:right w:val="none" w:sz="0" w:space="0" w:color="auto"/>
      </w:divBdr>
    </w:div>
    <w:div w:id="1297758784">
      <w:bodyDiv w:val="1"/>
      <w:marLeft w:val="0"/>
      <w:marRight w:val="0"/>
      <w:marTop w:val="0"/>
      <w:marBottom w:val="0"/>
      <w:divBdr>
        <w:top w:val="none" w:sz="0" w:space="0" w:color="auto"/>
        <w:left w:val="none" w:sz="0" w:space="0" w:color="auto"/>
        <w:bottom w:val="none" w:sz="0" w:space="0" w:color="auto"/>
        <w:right w:val="none" w:sz="0" w:space="0" w:color="auto"/>
      </w:divBdr>
    </w:div>
    <w:div w:id="1335959403">
      <w:bodyDiv w:val="1"/>
      <w:marLeft w:val="0"/>
      <w:marRight w:val="0"/>
      <w:marTop w:val="0"/>
      <w:marBottom w:val="0"/>
      <w:divBdr>
        <w:top w:val="none" w:sz="0" w:space="0" w:color="auto"/>
        <w:left w:val="none" w:sz="0" w:space="0" w:color="auto"/>
        <w:bottom w:val="none" w:sz="0" w:space="0" w:color="auto"/>
        <w:right w:val="none" w:sz="0" w:space="0" w:color="auto"/>
      </w:divBdr>
    </w:div>
    <w:div w:id="1402169160">
      <w:bodyDiv w:val="1"/>
      <w:marLeft w:val="0"/>
      <w:marRight w:val="0"/>
      <w:marTop w:val="0"/>
      <w:marBottom w:val="0"/>
      <w:divBdr>
        <w:top w:val="none" w:sz="0" w:space="0" w:color="auto"/>
        <w:left w:val="none" w:sz="0" w:space="0" w:color="auto"/>
        <w:bottom w:val="none" w:sz="0" w:space="0" w:color="auto"/>
        <w:right w:val="none" w:sz="0" w:space="0" w:color="auto"/>
      </w:divBdr>
    </w:div>
    <w:div w:id="1416364382">
      <w:bodyDiv w:val="1"/>
      <w:marLeft w:val="0"/>
      <w:marRight w:val="0"/>
      <w:marTop w:val="0"/>
      <w:marBottom w:val="0"/>
      <w:divBdr>
        <w:top w:val="none" w:sz="0" w:space="0" w:color="auto"/>
        <w:left w:val="none" w:sz="0" w:space="0" w:color="auto"/>
        <w:bottom w:val="none" w:sz="0" w:space="0" w:color="auto"/>
        <w:right w:val="none" w:sz="0" w:space="0" w:color="auto"/>
      </w:divBdr>
    </w:div>
    <w:div w:id="1438023411">
      <w:bodyDiv w:val="1"/>
      <w:marLeft w:val="0"/>
      <w:marRight w:val="0"/>
      <w:marTop w:val="0"/>
      <w:marBottom w:val="0"/>
      <w:divBdr>
        <w:top w:val="none" w:sz="0" w:space="0" w:color="auto"/>
        <w:left w:val="none" w:sz="0" w:space="0" w:color="auto"/>
        <w:bottom w:val="none" w:sz="0" w:space="0" w:color="auto"/>
        <w:right w:val="none" w:sz="0" w:space="0" w:color="auto"/>
      </w:divBdr>
    </w:div>
    <w:div w:id="1444424642">
      <w:bodyDiv w:val="1"/>
      <w:marLeft w:val="0"/>
      <w:marRight w:val="0"/>
      <w:marTop w:val="0"/>
      <w:marBottom w:val="0"/>
      <w:divBdr>
        <w:top w:val="none" w:sz="0" w:space="0" w:color="auto"/>
        <w:left w:val="none" w:sz="0" w:space="0" w:color="auto"/>
        <w:bottom w:val="none" w:sz="0" w:space="0" w:color="auto"/>
        <w:right w:val="none" w:sz="0" w:space="0" w:color="auto"/>
      </w:divBdr>
    </w:div>
    <w:div w:id="1489055332">
      <w:bodyDiv w:val="1"/>
      <w:marLeft w:val="0"/>
      <w:marRight w:val="0"/>
      <w:marTop w:val="0"/>
      <w:marBottom w:val="0"/>
      <w:divBdr>
        <w:top w:val="none" w:sz="0" w:space="0" w:color="auto"/>
        <w:left w:val="none" w:sz="0" w:space="0" w:color="auto"/>
        <w:bottom w:val="none" w:sz="0" w:space="0" w:color="auto"/>
        <w:right w:val="none" w:sz="0" w:space="0" w:color="auto"/>
      </w:divBdr>
    </w:div>
    <w:div w:id="1516580237">
      <w:bodyDiv w:val="1"/>
      <w:marLeft w:val="0"/>
      <w:marRight w:val="0"/>
      <w:marTop w:val="0"/>
      <w:marBottom w:val="0"/>
      <w:divBdr>
        <w:top w:val="none" w:sz="0" w:space="0" w:color="auto"/>
        <w:left w:val="none" w:sz="0" w:space="0" w:color="auto"/>
        <w:bottom w:val="none" w:sz="0" w:space="0" w:color="auto"/>
        <w:right w:val="none" w:sz="0" w:space="0" w:color="auto"/>
      </w:divBdr>
    </w:div>
    <w:div w:id="1560825775">
      <w:bodyDiv w:val="1"/>
      <w:marLeft w:val="0"/>
      <w:marRight w:val="0"/>
      <w:marTop w:val="0"/>
      <w:marBottom w:val="0"/>
      <w:divBdr>
        <w:top w:val="none" w:sz="0" w:space="0" w:color="auto"/>
        <w:left w:val="none" w:sz="0" w:space="0" w:color="auto"/>
        <w:bottom w:val="none" w:sz="0" w:space="0" w:color="auto"/>
        <w:right w:val="none" w:sz="0" w:space="0" w:color="auto"/>
      </w:divBdr>
    </w:div>
    <w:div w:id="1632591422">
      <w:bodyDiv w:val="1"/>
      <w:marLeft w:val="0"/>
      <w:marRight w:val="0"/>
      <w:marTop w:val="0"/>
      <w:marBottom w:val="0"/>
      <w:divBdr>
        <w:top w:val="none" w:sz="0" w:space="0" w:color="auto"/>
        <w:left w:val="none" w:sz="0" w:space="0" w:color="auto"/>
        <w:bottom w:val="none" w:sz="0" w:space="0" w:color="auto"/>
        <w:right w:val="none" w:sz="0" w:space="0" w:color="auto"/>
      </w:divBdr>
    </w:div>
    <w:div w:id="1634140942">
      <w:bodyDiv w:val="1"/>
      <w:marLeft w:val="0"/>
      <w:marRight w:val="0"/>
      <w:marTop w:val="0"/>
      <w:marBottom w:val="0"/>
      <w:divBdr>
        <w:top w:val="none" w:sz="0" w:space="0" w:color="auto"/>
        <w:left w:val="none" w:sz="0" w:space="0" w:color="auto"/>
        <w:bottom w:val="none" w:sz="0" w:space="0" w:color="auto"/>
        <w:right w:val="none" w:sz="0" w:space="0" w:color="auto"/>
      </w:divBdr>
    </w:div>
    <w:div w:id="1635713661">
      <w:bodyDiv w:val="1"/>
      <w:marLeft w:val="0"/>
      <w:marRight w:val="0"/>
      <w:marTop w:val="0"/>
      <w:marBottom w:val="0"/>
      <w:divBdr>
        <w:top w:val="none" w:sz="0" w:space="0" w:color="auto"/>
        <w:left w:val="none" w:sz="0" w:space="0" w:color="auto"/>
        <w:bottom w:val="none" w:sz="0" w:space="0" w:color="auto"/>
        <w:right w:val="none" w:sz="0" w:space="0" w:color="auto"/>
      </w:divBdr>
    </w:div>
    <w:div w:id="1683586123">
      <w:bodyDiv w:val="1"/>
      <w:marLeft w:val="0"/>
      <w:marRight w:val="0"/>
      <w:marTop w:val="0"/>
      <w:marBottom w:val="0"/>
      <w:divBdr>
        <w:top w:val="none" w:sz="0" w:space="0" w:color="auto"/>
        <w:left w:val="none" w:sz="0" w:space="0" w:color="auto"/>
        <w:bottom w:val="none" w:sz="0" w:space="0" w:color="auto"/>
        <w:right w:val="none" w:sz="0" w:space="0" w:color="auto"/>
      </w:divBdr>
    </w:div>
    <w:div w:id="1742480759">
      <w:bodyDiv w:val="1"/>
      <w:marLeft w:val="0"/>
      <w:marRight w:val="0"/>
      <w:marTop w:val="0"/>
      <w:marBottom w:val="0"/>
      <w:divBdr>
        <w:top w:val="none" w:sz="0" w:space="0" w:color="auto"/>
        <w:left w:val="none" w:sz="0" w:space="0" w:color="auto"/>
        <w:bottom w:val="none" w:sz="0" w:space="0" w:color="auto"/>
        <w:right w:val="none" w:sz="0" w:space="0" w:color="auto"/>
      </w:divBdr>
    </w:div>
    <w:div w:id="1778061805">
      <w:bodyDiv w:val="1"/>
      <w:marLeft w:val="0"/>
      <w:marRight w:val="0"/>
      <w:marTop w:val="0"/>
      <w:marBottom w:val="0"/>
      <w:divBdr>
        <w:top w:val="none" w:sz="0" w:space="0" w:color="auto"/>
        <w:left w:val="none" w:sz="0" w:space="0" w:color="auto"/>
        <w:bottom w:val="none" w:sz="0" w:space="0" w:color="auto"/>
        <w:right w:val="none" w:sz="0" w:space="0" w:color="auto"/>
      </w:divBdr>
    </w:div>
    <w:div w:id="1803838310">
      <w:bodyDiv w:val="1"/>
      <w:marLeft w:val="0"/>
      <w:marRight w:val="0"/>
      <w:marTop w:val="0"/>
      <w:marBottom w:val="0"/>
      <w:divBdr>
        <w:top w:val="none" w:sz="0" w:space="0" w:color="auto"/>
        <w:left w:val="none" w:sz="0" w:space="0" w:color="auto"/>
        <w:bottom w:val="none" w:sz="0" w:space="0" w:color="auto"/>
        <w:right w:val="none" w:sz="0" w:space="0" w:color="auto"/>
      </w:divBdr>
    </w:div>
    <w:div w:id="1817451491">
      <w:bodyDiv w:val="1"/>
      <w:marLeft w:val="0"/>
      <w:marRight w:val="0"/>
      <w:marTop w:val="0"/>
      <w:marBottom w:val="0"/>
      <w:divBdr>
        <w:top w:val="none" w:sz="0" w:space="0" w:color="auto"/>
        <w:left w:val="none" w:sz="0" w:space="0" w:color="auto"/>
        <w:bottom w:val="none" w:sz="0" w:space="0" w:color="auto"/>
        <w:right w:val="none" w:sz="0" w:space="0" w:color="auto"/>
      </w:divBdr>
    </w:div>
    <w:div w:id="1820729741">
      <w:bodyDiv w:val="1"/>
      <w:marLeft w:val="0"/>
      <w:marRight w:val="0"/>
      <w:marTop w:val="0"/>
      <w:marBottom w:val="0"/>
      <w:divBdr>
        <w:top w:val="none" w:sz="0" w:space="0" w:color="auto"/>
        <w:left w:val="none" w:sz="0" w:space="0" w:color="auto"/>
        <w:bottom w:val="none" w:sz="0" w:space="0" w:color="auto"/>
        <w:right w:val="none" w:sz="0" w:space="0" w:color="auto"/>
      </w:divBdr>
    </w:div>
    <w:div w:id="1832407440">
      <w:bodyDiv w:val="1"/>
      <w:marLeft w:val="0"/>
      <w:marRight w:val="0"/>
      <w:marTop w:val="0"/>
      <w:marBottom w:val="0"/>
      <w:divBdr>
        <w:top w:val="none" w:sz="0" w:space="0" w:color="auto"/>
        <w:left w:val="none" w:sz="0" w:space="0" w:color="auto"/>
        <w:bottom w:val="none" w:sz="0" w:space="0" w:color="auto"/>
        <w:right w:val="none" w:sz="0" w:space="0" w:color="auto"/>
      </w:divBdr>
    </w:div>
    <w:div w:id="1856263782">
      <w:bodyDiv w:val="1"/>
      <w:marLeft w:val="0"/>
      <w:marRight w:val="0"/>
      <w:marTop w:val="0"/>
      <w:marBottom w:val="0"/>
      <w:divBdr>
        <w:top w:val="none" w:sz="0" w:space="0" w:color="auto"/>
        <w:left w:val="none" w:sz="0" w:space="0" w:color="auto"/>
        <w:bottom w:val="none" w:sz="0" w:space="0" w:color="auto"/>
        <w:right w:val="none" w:sz="0" w:space="0" w:color="auto"/>
      </w:divBdr>
    </w:div>
    <w:div w:id="1883053596">
      <w:bodyDiv w:val="1"/>
      <w:marLeft w:val="0"/>
      <w:marRight w:val="0"/>
      <w:marTop w:val="0"/>
      <w:marBottom w:val="0"/>
      <w:divBdr>
        <w:top w:val="none" w:sz="0" w:space="0" w:color="auto"/>
        <w:left w:val="none" w:sz="0" w:space="0" w:color="auto"/>
        <w:bottom w:val="none" w:sz="0" w:space="0" w:color="auto"/>
        <w:right w:val="none" w:sz="0" w:space="0" w:color="auto"/>
      </w:divBdr>
    </w:div>
    <w:div w:id="1907303340">
      <w:bodyDiv w:val="1"/>
      <w:marLeft w:val="0"/>
      <w:marRight w:val="0"/>
      <w:marTop w:val="0"/>
      <w:marBottom w:val="0"/>
      <w:divBdr>
        <w:top w:val="none" w:sz="0" w:space="0" w:color="auto"/>
        <w:left w:val="none" w:sz="0" w:space="0" w:color="auto"/>
        <w:bottom w:val="none" w:sz="0" w:space="0" w:color="auto"/>
        <w:right w:val="none" w:sz="0" w:space="0" w:color="auto"/>
      </w:divBdr>
    </w:div>
    <w:div w:id="1937596245">
      <w:bodyDiv w:val="1"/>
      <w:marLeft w:val="0"/>
      <w:marRight w:val="0"/>
      <w:marTop w:val="0"/>
      <w:marBottom w:val="0"/>
      <w:divBdr>
        <w:top w:val="none" w:sz="0" w:space="0" w:color="auto"/>
        <w:left w:val="none" w:sz="0" w:space="0" w:color="auto"/>
        <w:bottom w:val="none" w:sz="0" w:space="0" w:color="auto"/>
        <w:right w:val="none" w:sz="0" w:space="0" w:color="auto"/>
      </w:divBdr>
    </w:div>
    <w:div w:id="1954700655">
      <w:bodyDiv w:val="1"/>
      <w:marLeft w:val="0"/>
      <w:marRight w:val="0"/>
      <w:marTop w:val="0"/>
      <w:marBottom w:val="0"/>
      <w:divBdr>
        <w:top w:val="none" w:sz="0" w:space="0" w:color="auto"/>
        <w:left w:val="none" w:sz="0" w:space="0" w:color="auto"/>
        <w:bottom w:val="none" w:sz="0" w:space="0" w:color="auto"/>
        <w:right w:val="none" w:sz="0" w:space="0" w:color="auto"/>
      </w:divBdr>
    </w:div>
    <w:div w:id="1969971372">
      <w:bodyDiv w:val="1"/>
      <w:marLeft w:val="0"/>
      <w:marRight w:val="0"/>
      <w:marTop w:val="0"/>
      <w:marBottom w:val="0"/>
      <w:divBdr>
        <w:top w:val="none" w:sz="0" w:space="0" w:color="auto"/>
        <w:left w:val="none" w:sz="0" w:space="0" w:color="auto"/>
        <w:bottom w:val="none" w:sz="0" w:space="0" w:color="auto"/>
        <w:right w:val="none" w:sz="0" w:space="0" w:color="auto"/>
      </w:divBdr>
    </w:div>
    <w:div w:id="1977371349">
      <w:bodyDiv w:val="1"/>
      <w:marLeft w:val="0"/>
      <w:marRight w:val="0"/>
      <w:marTop w:val="0"/>
      <w:marBottom w:val="0"/>
      <w:divBdr>
        <w:top w:val="none" w:sz="0" w:space="0" w:color="auto"/>
        <w:left w:val="none" w:sz="0" w:space="0" w:color="auto"/>
        <w:bottom w:val="none" w:sz="0" w:space="0" w:color="auto"/>
        <w:right w:val="none" w:sz="0" w:space="0" w:color="auto"/>
      </w:divBdr>
    </w:div>
    <w:div w:id="2042705348">
      <w:bodyDiv w:val="1"/>
      <w:marLeft w:val="0"/>
      <w:marRight w:val="0"/>
      <w:marTop w:val="0"/>
      <w:marBottom w:val="0"/>
      <w:divBdr>
        <w:top w:val="none" w:sz="0" w:space="0" w:color="auto"/>
        <w:left w:val="none" w:sz="0" w:space="0" w:color="auto"/>
        <w:bottom w:val="none" w:sz="0" w:space="0" w:color="auto"/>
        <w:right w:val="none" w:sz="0" w:space="0" w:color="auto"/>
      </w:divBdr>
    </w:div>
    <w:div w:id="2061902451">
      <w:bodyDiv w:val="1"/>
      <w:marLeft w:val="0"/>
      <w:marRight w:val="0"/>
      <w:marTop w:val="0"/>
      <w:marBottom w:val="0"/>
      <w:divBdr>
        <w:top w:val="none" w:sz="0" w:space="0" w:color="auto"/>
        <w:left w:val="none" w:sz="0" w:space="0" w:color="auto"/>
        <w:bottom w:val="none" w:sz="0" w:space="0" w:color="auto"/>
        <w:right w:val="none" w:sz="0" w:space="0" w:color="auto"/>
      </w:divBdr>
    </w:div>
    <w:div w:id="2086678791">
      <w:bodyDiv w:val="1"/>
      <w:marLeft w:val="0"/>
      <w:marRight w:val="0"/>
      <w:marTop w:val="0"/>
      <w:marBottom w:val="0"/>
      <w:divBdr>
        <w:top w:val="none" w:sz="0" w:space="0" w:color="auto"/>
        <w:left w:val="none" w:sz="0" w:space="0" w:color="auto"/>
        <w:bottom w:val="none" w:sz="0" w:space="0" w:color="auto"/>
        <w:right w:val="none" w:sz="0" w:space="0" w:color="auto"/>
      </w:divBdr>
    </w:div>
    <w:div w:id="2095004454">
      <w:bodyDiv w:val="1"/>
      <w:marLeft w:val="0"/>
      <w:marRight w:val="0"/>
      <w:marTop w:val="0"/>
      <w:marBottom w:val="0"/>
      <w:divBdr>
        <w:top w:val="none" w:sz="0" w:space="0" w:color="auto"/>
        <w:left w:val="none" w:sz="0" w:space="0" w:color="auto"/>
        <w:bottom w:val="none" w:sz="0" w:space="0" w:color="auto"/>
        <w:right w:val="none" w:sz="0" w:space="0" w:color="auto"/>
      </w:divBdr>
    </w:div>
    <w:div w:id="211878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C59CD821-1EF6-498E-995D-BA632819F840}">
  <ds:schemaRefs>
    <ds:schemaRef ds:uri="http://schemas.openxmlformats.org/officeDocument/2006/bibliography"/>
  </ds:schemaRefs>
</ds:datastoreItem>
</file>

<file path=customXml/itemProps2.xml><?xml version="1.0" encoding="utf-8"?>
<ds:datastoreItem xmlns:ds="http://schemas.openxmlformats.org/officeDocument/2006/customXml" ds:itemID="{3D30DFBD-0BBA-4302-AFE1-F3BB7F180920}">
  <ds:schemaRefs>
    <ds:schemaRef ds:uri="http://schemas.microsoft.com/sharepoint/v3/contenttype/forms"/>
  </ds:schemaRefs>
</ds:datastoreItem>
</file>

<file path=customXml/itemProps3.xml><?xml version="1.0" encoding="utf-8"?>
<ds:datastoreItem xmlns:ds="http://schemas.openxmlformats.org/officeDocument/2006/customXml" ds:itemID="{EBAE64BE-53CF-4247-982B-EB015773B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12DD95-8666-4BC5-B4B2-42AE700437AA}">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Report</Template>
  <TotalTime>89</TotalTime>
  <Pages>5</Pages>
  <Words>1669</Words>
  <Characters>9581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AREEYA PROPERTY PUBLIC COMPANY LIMITED</vt:lpstr>
    </vt:vector>
  </TitlesOfParts>
  <Company>KPMG</Company>
  <LinksUpToDate>false</LinksUpToDate>
  <CharactersWithSpaces>11228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AREEYA PROPERTY PUBLIC COMPANY LIMITED</dc:title>
  <dc:subject/>
  <dc:creator>KPMG</dc:creator>
  <cp:keywords/>
  <dc:description/>
  <cp:lastModifiedBy>Kornsiri, Chongaksorn</cp:lastModifiedBy>
  <cp:revision>30</cp:revision>
  <cp:lastPrinted>2026-02-23T11:00:00Z</cp:lastPrinted>
  <dcterms:created xsi:type="dcterms:W3CDTF">2025-02-21T20:16:00Z</dcterms:created>
  <dcterms:modified xsi:type="dcterms:W3CDTF">2026-02-24T06:58:00Z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