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65498" w14:textId="77777777" w:rsidR="0042349D" w:rsidRPr="00A62992" w:rsidRDefault="0042349D" w:rsidP="00BE27AD">
      <w:pPr>
        <w:spacing w:after="0" w:line="240" w:lineRule="auto"/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A62992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6197F973" w14:textId="77777777" w:rsidR="00992E1A" w:rsidRPr="00A62992" w:rsidRDefault="00992E1A" w:rsidP="00BE27AD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1E498D64" w14:textId="77777777" w:rsidR="00CC7795" w:rsidRPr="00A62992" w:rsidRDefault="00CC7795" w:rsidP="00BE27AD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  <w:r w:rsidRPr="00A62992">
        <w:rPr>
          <w:rFonts w:ascii="Cordia New" w:hAnsi="Cordia New" w:cs="Cordia New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284EB8" w:rsidRPr="00A62992">
        <w:rPr>
          <w:rFonts w:ascii="Cordia New" w:hAnsi="Cordia New" w:cs="Cordia New"/>
          <w:sz w:val="26"/>
          <w:szCs w:val="26"/>
          <w:cs/>
          <w:lang w:bidi="th-TH"/>
        </w:rPr>
        <w:t>ไมเนอร์ อินเตอร์เนชั่นแนล</w:t>
      </w:r>
      <w:r w:rsidR="00223FF4" w:rsidRPr="00A62992">
        <w:rPr>
          <w:rFonts w:ascii="Cordia New" w:hAnsi="Cordia New" w:cs="Cordia New"/>
          <w:sz w:val="26"/>
          <w:szCs w:val="26"/>
          <w:cs/>
          <w:lang w:bidi="th-TH"/>
        </w:rPr>
        <w:t xml:space="preserve"> จำกัด</w:t>
      </w:r>
      <w:r w:rsidR="00643FF6" w:rsidRPr="00A62992">
        <w:rPr>
          <w:rFonts w:ascii="Cordia New" w:hAnsi="Cordia New" w:cs="Cordia New"/>
          <w:sz w:val="26"/>
          <w:szCs w:val="26"/>
          <w:cs/>
          <w:lang w:bidi="th-TH"/>
        </w:rPr>
        <w:t xml:space="preserve"> (มหาชน)</w:t>
      </w:r>
    </w:p>
    <w:p w14:paraId="06C1FC4A" w14:textId="77777777" w:rsidR="00463931" w:rsidRPr="00A62992" w:rsidRDefault="00463931" w:rsidP="00BE27AD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5AF856E2" w14:textId="77777777" w:rsidR="0042349D" w:rsidRPr="00A62992" w:rsidRDefault="0042349D" w:rsidP="00BE27AD">
      <w:pPr>
        <w:spacing w:after="0" w:line="240" w:lineRule="auto"/>
        <w:rPr>
          <w:rFonts w:ascii="Cordia New" w:eastAsia="Calibri" w:hAnsi="Cordia New" w:cs="Cordia New"/>
          <w:b/>
          <w:bCs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t>ความเห็น</w:t>
      </w:r>
    </w:p>
    <w:p w14:paraId="0429F831" w14:textId="77777777" w:rsidR="00BE27AD" w:rsidRPr="00A62992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sz w:val="12"/>
          <w:szCs w:val="12"/>
          <w:lang w:bidi="th-TH"/>
        </w:rPr>
      </w:pPr>
    </w:p>
    <w:p w14:paraId="59232C57" w14:textId="36203FFB" w:rsidR="00AA046E" w:rsidRPr="00A62992" w:rsidRDefault="00F920C8" w:rsidP="00BE27AD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A62992">
        <w:rPr>
          <w:rFonts w:ascii="Cordia New" w:hAnsi="Cordia New" w:cs="Cord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ไมเนอร์ อินเตอร์เนชั่นแนล จำกัด (มหาชน) (</w:t>
      </w:r>
      <w:r w:rsidRPr="00A62992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บริษัท) และบริษัทย่อย (กลุ่มกิจการ) และฐานะการเงินเฉพาะกิจการของบริษัท ณ วันที่ </w:t>
      </w:r>
      <w:r w:rsidR="00A43495" w:rsidRPr="00A43495">
        <w:rPr>
          <w:rFonts w:ascii="Cordia New" w:hAnsi="Cordia New" w:cs="Cordia New"/>
          <w:spacing w:val="-8"/>
          <w:sz w:val="26"/>
          <w:szCs w:val="26"/>
          <w:lang w:val="en-GB" w:bidi="th-TH"/>
        </w:rPr>
        <w:t>31</w:t>
      </w:r>
      <w:r w:rsidRPr="00A62992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 ธันวาคม </w:t>
      </w:r>
      <w:r w:rsidR="00011925" w:rsidRPr="00A62992">
        <w:rPr>
          <w:rFonts w:ascii="Cordia New" w:hAnsi="Cordia New" w:cs="Cordia New"/>
          <w:spacing w:val="-8"/>
          <w:sz w:val="26"/>
          <w:szCs w:val="26"/>
          <w:cs/>
          <w:lang w:val="en-GB" w:bidi="th-TH"/>
        </w:rPr>
        <w:t xml:space="preserve">พ.ศ. </w:t>
      </w:r>
      <w:r w:rsidR="00A43495" w:rsidRPr="00A43495">
        <w:rPr>
          <w:rFonts w:ascii="Cordia New" w:hAnsi="Cordia New" w:cs="Cordia New"/>
          <w:spacing w:val="-8"/>
          <w:sz w:val="26"/>
          <w:szCs w:val="26"/>
          <w:lang w:val="en-GB" w:bidi="th-TH"/>
        </w:rPr>
        <w:t>2567</w:t>
      </w:r>
      <w:r w:rsidRPr="00A62992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 และผลการดำเนินงานรวม</w:t>
      </w:r>
      <w:r w:rsidR="00201BA5" w:rsidRPr="00A62992">
        <w:rPr>
          <w:rFonts w:ascii="Cordia New" w:hAnsi="Cordia New" w:cs="Cordia New"/>
          <w:spacing w:val="-8"/>
          <w:sz w:val="26"/>
          <w:szCs w:val="26"/>
          <w:lang w:bidi="th-TH"/>
        </w:rPr>
        <w:br/>
      </w:r>
      <w:r w:rsidRPr="00A62992">
        <w:rPr>
          <w:rFonts w:ascii="Cordia New" w:hAnsi="Cordia New" w:cs="Cord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="00201BA5" w:rsidRPr="00A62992">
        <w:rPr>
          <w:rFonts w:ascii="Cordia New" w:hAnsi="Cordia New" w:cs="Cordia New"/>
          <w:spacing w:val="-4"/>
          <w:sz w:val="26"/>
          <w:szCs w:val="26"/>
          <w:lang w:bidi="th-TH"/>
        </w:rPr>
        <w:br/>
      </w:r>
      <w:r w:rsidRPr="00A62992">
        <w:rPr>
          <w:rFonts w:ascii="Cordia New" w:hAnsi="Cordia New" w:cs="Cordia New"/>
          <w:spacing w:val="-4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  <w:r w:rsidR="00AF5263" w:rsidRPr="00A62992">
        <w:rPr>
          <w:rFonts w:ascii="Cordia New" w:hAnsi="Cordia New" w:cs="Cordia New"/>
          <w:spacing w:val="-4"/>
          <w:sz w:val="26"/>
          <w:szCs w:val="26"/>
          <w:cs/>
          <w:lang w:bidi="th-TH"/>
        </w:rPr>
        <w:t xml:space="preserve"> </w:t>
      </w:r>
      <w:r w:rsidR="00AA046E" w:rsidRPr="00A6299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</w:p>
    <w:p w14:paraId="3568FCD1" w14:textId="77777777" w:rsidR="00AA046E" w:rsidRPr="00A62992" w:rsidRDefault="00AA046E" w:rsidP="00BE27AD">
      <w:pPr>
        <w:spacing w:after="0" w:line="240" w:lineRule="auto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17B7B765" w14:textId="77777777" w:rsidR="007658D6" w:rsidRPr="00A62992" w:rsidRDefault="007658D6" w:rsidP="00BE27AD">
      <w:pPr>
        <w:spacing w:after="0" w:line="240" w:lineRule="auto"/>
        <w:rPr>
          <w:rFonts w:ascii="Cordia New" w:eastAsia="Calibri" w:hAnsi="Cordia New" w:cs="Cordia New"/>
          <w:b/>
          <w:bCs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7E034C85" w14:textId="77777777" w:rsidR="00BE27AD" w:rsidRPr="00A62992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sz w:val="12"/>
          <w:szCs w:val="12"/>
          <w:lang w:bidi="th-TH"/>
        </w:rPr>
      </w:pPr>
    </w:p>
    <w:p w14:paraId="5F9B784F" w14:textId="77777777" w:rsidR="00785309" w:rsidRPr="00A62992" w:rsidRDefault="00785309" w:rsidP="00BE27AD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A63616A" w14:textId="49DB7E9A" w:rsidR="00785309" w:rsidRPr="00A62992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A62992">
        <w:rPr>
          <w:rFonts w:ascii="Cordia New" w:eastAsia="Calibri" w:hAnsi="Cordia New" w:cs="Cord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A43495" w:rsidRPr="00A43495">
        <w:rPr>
          <w:rFonts w:ascii="Cordia New" w:eastAsia="Calibri" w:hAnsi="Cordia New" w:cs="Cordia New"/>
          <w:sz w:val="26"/>
          <w:szCs w:val="26"/>
          <w:lang w:val="en-GB"/>
        </w:rPr>
        <w:t>31</w:t>
      </w:r>
      <w:r w:rsidRPr="00A62992">
        <w:rPr>
          <w:rFonts w:ascii="Cordia New" w:eastAsia="Calibri" w:hAnsi="Cordia New" w:cs="Cordia New"/>
          <w:sz w:val="26"/>
          <w:szCs w:val="26"/>
        </w:rPr>
        <w:t xml:space="preserve"> </w:t>
      </w:r>
      <w:r w:rsidRPr="00A62992">
        <w:rPr>
          <w:rFonts w:ascii="Cordia New" w:eastAsia="Calibri" w:hAnsi="Cordia New" w:cs="Cordia New"/>
          <w:sz w:val="26"/>
          <w:szCs w:val="26"/>
          <w:cs/>
        </w:rPr>
        <w:t xml:space="preserve">ธันวาคม </w:t>
      </w:r>
      <w:r w:rsidR="00011925" w:rsidRPr="00A62992">
        <w:rPr>
          <w:rFonts w:ascii="Cordia New" w:eastAsia="Calibri" w:hAnsi="Cordia New" w:cs="Cordia New"/>
          <w:sz w:val="26"/>
          <w:szCs w:val="26"/>
          <w:cs/>
          <w:lang w:val="en-GB"/>
        </w:rPr>
        <w:t xml:space="preserve">พ.ศ. </w:t>
      </w:r>
      <w:r w:rsidR="00A43495" w:rsidRPr="00A43495">
        <w:rPr>
          <w:rFonts w:ascii="Cordia New" w:eastAsia="Calibri" w:hAnsi="Cordia New" w:cs="Cordia New"/>
          <w:sz w:val="26"/>
          <w:szCs w:val="26"/>
          <w:lang w:val="en-GB"/>
        </w:rPr>
        <w:t>2567</w:t>
      </w:r>
    </w:p>
    <w:p w14:paraId="019CFCDF" w14:textId="77777777" w:rsidR="00785309" w:rsidRPr="00A62992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A62992">
        <w:rPr>
          <w:rFonts w:ascii="Cordia New" w:eastAsia="Calibri" w:hAnsi="Cordia New" w:cs="Cord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A62992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7E9DB6EC" w14:textId="77777777" w:rsidR="00785309" w:rsidRPr="00A62992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A62992">
        <w:rPr>
          <w:rFonts w:ascii="Cordia New" w:eastAsia="Calibri" w:hAnsi="Cordia New" w:cs="Cord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62992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037F799E" w14:textId="4A0F3F8A" w:rsidR="00785309" w:rsidRPr="00A62992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A62992">
        <w:rPr>
          <w:rFonts w:ascii="Cordia New" w:eastAsia="Calibri" w:hAnsi="Cordia New" w:cs="Cord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A62992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4C696768" w14:textId="77777777" w:rsidR="00785309" w:rsidRPr="00A62992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A62992">
        <w:rPr>
          <w:rFonts w:ascii="Cordia New" w:eastAsia="Calibri" w:hAnsi="Cordia New" w:cs="Cord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62992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 w:rsidRPr="00A62992">
        <w:rPr>
          <w:rFonts w:ascii="Cordia New" w:eastAsia="Calibri" w:hAnsi="Cordia New" w:cs="Cordia New"/>
          <w:sz w:val="26"/>
          <w:szCs w:val="26"/>
          <w:cs/>
        </w:rPr>
        <w:t>และ</w:t>
      </w:r>
    </w:p>
    <w:p w14:paraId="02B0E5CA" w14:textId="441D8AFB" w:rsidR="00D020B7" w:rsidRPr="00A62992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A62992">
        <w:rPr>
          <w:rFonts w:ascii="Cordia New" w:eastAsia="Calibri" w:hAnsi="Cordia New" w:cs="Cord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AF5263" w:rsidRPr="00A62992">
        <w:rPr>
          <w:rFonts w:ascii="Cordia New" w:eastAsia="Calibri" w:hAnsi="Cordia New" w:cs="Cordia New" w:hint="cs"/>
          <w:sz w:val="26"/>
          <w:szCs w:val="26"/>
          <w:cs/>
        </w:rPr>
        <w:t>ประกอบด้วย</w:t>
      </w:r>
      <w:r w:rsidRPr="00A62992">
        <w:rPr>
          <w:rFonts w:ascii="Cordia New" w:eastAsia="Calibri" w:hAnsi="Cordia New" w:cs="Cordia New"/>
          <w:sz w:val="26"/>
          <w:szCs w:val="26"/>
          <w:cs/>
        </w:rPr>
        <w:t>นโยบายการบัญชีที่</w:t>
      </w:r>
      <w:r w:rsidR="00A43495">
        <w:rPr>
          <w:rFonts w:ascii="Cordia New" w:eastAsia="Calibri" w:hAnsi="Cordia New" w:cs="Cordia New" w:hint="cs"/>
          <w:sz w:val="26"/>
          <w:szCs w:val="26"/>
          <w:cs/>
        </w:rPr>
        <w:t>มีสาระ</w:t>
      </w:r>
      <w:r w:rsidRPr="00A62992">
        <w:rPr>
          <w:rFonts w:ascii="Cordia New" w:eastAsia="Calibri" w:hAnsi="Cordia New" w:cs="Cordia New"/>
          <w:sz w:val="26"/>
          <w:szCs w:val="26"/>
          <w:cs/>
        </w:rPr>
        <w:t>สำคัญ</w:t>
      </w:r>
      <w:r w:rsidR="00AF5263" w:rsidRPr="00A62992">
        <w:rPr>
          <w:rFonts w:ascii="Cordia New" w:eastAsia="Calibri" w:hAnsi="Cordia New" w:cs="Cordia New" w:hint="cs"/>
          <w:sz w:val="26"/>
          <w:szCs w:val="26"/>
          <w:cs/>
        </w:rPr>
        <w:t>และหมายเหตุ</w:t>
      </w:r>
      <w:r w:rsidR="00F14449" w:rsidRPr="00A62992">
        <w:rPr>
          <w:rFonts w:ascii="Cordia New" w:eastAsia="Calibri" w:hAnsi="Cordia New" w:cs="Cordia New"/>
          <w:sz w:val="26"/>
          <w:szCs w:val="26"/>
        </w:rPr>
        <w:br/>
      </w:r>
      <w:r w:rsidR="00F920C8" w:rsidRPr="00A62992">
        <w:rPr>
          <w:rFonts w:ascii="Cordia New" w:eastAsia="Calibri" w:hAnsi="Cordia New" w:cs="Cordia New" w:hint="cs"/>
          <w:sz w:val="26"/>
          <w:szCs w:val="26"/>
          <w:cs/>
        </w:rPr>
        <w:t>เรื่อง</w:t>
      </w:r>
      <w:r w:rsidR="00AF5263" w:rsidRPr="00A62992">
        <w:rPr>
          <w:rFonts w:ascii="Cordia New" w:eastAsia="Calibri" w:hAnsi="Cordia New" w:cs="Cordia New" w:hint="cs"/>
          <w:sz w:val="26"/>
          <w:szCs w:val="26"/>
          <w:cs/>
        </w:rPr>
        <w:t>อื่นๆ</w:t>
      </w:r>
    </w:p>
    <w:p w14:paraId="576C242A" w14:textId="77777777" w:rsidR="00473576" w:rsidRPr="00A62992" w:rsidRDefault="00473576" w:rsidP="00BE27AD">
      <w:pPr>
        <w:spacing w:after="0" w:line="240" w:lineRule="auto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6AB4386C" w14:textId="77777777" w:rsidR="00AC1DD0" w:rsidRPr="00A62992" w:rsidRDefault="0042349D" w:rsidP="00BE27AD">
      <w:pPr>
        <w:spacing w:after="0" w:line="240" w:lineRule="auto"/>
        <w:rPr>
          <w:rFonts w:ascii="Cordia New" w:eastAsia="Calibri" w:hAnsi="Cordia New" w:cs="Cordia New"/>
          <w:b/>
          <w:bCs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="00AC1DD0" w:rsidRPr="00A62992">
        <w:rPr>
          <w:rFonts w:ascii="Cordia New" w:eastAsia="Calibri" w:hAnsi="Cordia New" w:cs="Cordia New"/>
          <w:b/>
          <w:bCs/>
          <w:sz w:val="26"/>
          <w:szCs w:val="26"/>
          <w:lang w:bidi="th-TH"/>
        </w:rPr>
        <w:t xml:space="preserve"> </w:t>
      </w:r>
    </w:p>
    <w:p w14:paraId="1EE57DEC" w14:textId="77777777" w:rsidR="00BE27AD" w:rsidRPr="00A62992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sz w:val="12"/>
          <w:szCs w:val="12"/>
          <w:lang w:bidi="th-TH"/>
        </w:rPr>
      </w:pPr>
    </w:p>
    <w:p w14:paraId="651C95C8" w14:textId="32230B4A" w:rsidR="007B1BED" w:rsidRPr="00A62992" w:rsidRDefault="00F920C8" w:rsidP="00F920C8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val="en-GB" w:bidi="th-TH"/>
        </w:rPr>
      </w:pPr>
      <w:r w:rsidRPr="00A62992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F14449" w:rsidRPr="00A62992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A62992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763300" w:rsidRPr="00A62992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A62992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จากกลุ่มกิจการและบริษัทตาม</w:t>
      </w:r>
      <w:r w:rsidR="00A81767" w:rsidRPr="00A62992">
        <w:rPr>
          <w:rFonts w:ascii="Cordia New" w:eastAsia="Calibri" w:hAnsi="Cordia New" w:cs="Cordia New" w:hint="cs"/>
          <w:sz w:val="26"/>
          <w:szCs w:val="26"/>
          <w:cs/>
          <w:lang w:val="en-GB" w:bidi="th-TH"/>
        </w:rPr>
        <w:t>ประมวล</w:t>
      </w:r>
      <w:r w:rsidRPr="00A62992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จรรยาบรรณของผู้ประกอบวิชาชีพบัญชี</w:t>
      </w:r>
      <w:r w:rsidR="00A81767" w:rsidRPr="00A62992">
        <w:rPr>
          <w:rFonts w:ascii="Cordia New" w:eastAsia="Calibri" w:hAnsi="Cordia New" w:cs="Cordia New" w:hint="cs"/>
          <w:sz w:val="26"/>
          <w:szCs w:val="26"/>
          <w:cs/>
          <w:lang w:val="en-GB" w:bidi="th-TH"/>
        </w:rPr>
        <w:t xml:space="preserve"> รวมถึงมาตรฐานเรื่องความเป็นอิสระ</w:t>
      </w:r>
      <w:r w:rsidRPr="00A62992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ที่กำหนด</w:t>
      </w:r>
      <w:r w:rsidR="00763300" w:rsidRPr="00A62992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A62992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763300" w:rsidRPr="00A62992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  <w:lang w:val="en-GB" w:bidi="th-TH"/>
        </w:rPr>
        <w:t xml:space="preserve">ความรับผิดชอบด้านจรรยาบรรณอื่น ๆ </w:t>
      </w:r>
      <w:r w:rsidR="00A81767" w:rsidRPr="00A62992">
        <w:rPr>
          <w:rFonts w:ascii="Cordia New" w:eastAsia="Calibri" w:hAnsi="Cordia New" w:cs="Cordia New" w:hint="cs"/>
          <w:spacing w:val="-4"/>
          <w:sz w:val="26"/>
          <w:szCs w:val="26"/>
          <w:cs/>
          <w:lang w:val="en-GB" w:bidi="th-TH"/>
        </w:rPr>
        <w:t>ตามประมวลจรรยาบรรณดังกล่าว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  <w:lang w:val="en-GB" w:bidi="th-TH"/>
        </w:rPr>
        <w:t xml:space="preserve"> ข้าพเจ้าเชื่อว่าหลักฐานการสอบบัญชีที่ข้าพเจ้าได้รับเพียงพอ</w:t>
      </w:r>
      <w:r w:rsidRPr="00A62992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และเหมาะสมเพื่อใช้เป็นเกณฑ์ในการแสดงความเห็นของข้าพเจ้า</w:t>
      </w:r>
    </w:p>
    <w:p w14:paraId="14AB0BB3" w14:textId="77777777" w:rsidR="000F7BB3" w:rsidRPr="00A62992" w:rsidRDefault="000F7BB3" w:rsidP="00AC1DD0">
      <w:pPr>
        <w:spacing w:after="0" w:line="240" w:lineRule="auto"/>
        <w:rPr>
          <w:rFonts w:ascii="Cordia New" w:eastAsia="Calibri" w:hAnsi="Cordia New" w:cs="Cordia New"/>
          <w:szCs w:val="20"/>
          <w:lang w:bidi="th-TH"/>
        </w:rPr>
      </w:pPr>
    </w:p>
    <w:p w14:paraId="00EC970A" w14:textId="77777777" w:rsidR="000F7BB3" w:rsidRPr="00A62992" w:rsidRDefault="000F7BB3" w:rsidP="00AC1DD0">
      <w:pPr>
        <w:spacing w:after="0" w:line="240" w:lineRule="auto"/>
        <w:rPr>
          <w:rFonts w:ascii="Cordia New" w:eastAsia="Calibri" w:hAnsi="Cordia New" w:cs="Cordia New"/>
          <w:szCs w:val="20"/>
          <w:lang w:bidi="th-TH"/>
        </w:rPr>
        <w:sectPr w:rsidR="000F7BB3" w:rsidRPr="00A62992" w:rsidSect="00E769B6"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p w14:paraId="0F6B1947" w14:textId="77777777" w:rsidR="0042349D" w:rsidRPr="00A62992" w:rsidRDefault="0042349D" w:rsidP="00796481">
      <w:pPr>
        <w:spacing w:after="0" w:line="240" w:lineRule="auto"/>
        <w:rPr>
          <w:rFonts w:ascii="Cordia New" w:eastAsia="Calibri" w:hAnsi="Cordia New" w:cs="Cordia New"/>
          <w:b/>
          <w:bCs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AB56694" w14:textId="77777777" w:rsidR="00796481" w:rsidRPr="00A62992" w:rsidRDefault="00796481" w:rsidP="00796481">
      <w:pPr>
        <w:spacing w:after="0" w:line="240" w:lineRule="auto"/>
        <w:rPr>
          <w:rFonts w:ascii="Cordia New" w:eastAsia="Calibri" w:hAnsi="Cordia New" w:cs="Cordia New"/>
          <w:b/>
          <w:bCs/>
          <w:sz w:val="12"/>
          <w:szCs w:val="12"/>
          <w:lang w:bidi="th-TH"/>
        </w:rPr>
      </w:pPr>
    </w:p>
    <w:p w14:paraId="3C2CFA12" w14:textId="69AED683" w:rsidR="00473576" w:rsidRPr="00A62992" w:rsidRDefault="008271BA" w:rsidP="00510708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 w:bidi="th-TH"/>
        </w:rPr>
      </w:pPr>
      <w:r w:rsidRPr="00A62992">
        <w:rPr>
          <w:rFonts w:ascii="Cordia New" w:hAnsi="Cordia New" w:cs="Cordia New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</w:t>
      </w:r>
      <w:r w:rsidR="00462999">
        <w:rPr>
          <w:rFonts w:ascii="Cordia New" w:hAnsi="Cordia New" w:cs="Cordia New" w:hint="cs"/>
          <w:spacing w:val="-6"/>
          <w:sz w:val="26"/>
          <w:szCs w:val="26"/>
          <w:cs/>
          <w:lang w:val="en-GB" w:bidi="th-TH"/>
        </w:rPr>
        <w:t>ดุลยพินิจ</w:t>
      </w:r>
      <w:r w:rsidRPr="00A62992">
        <w:rPr>
          <w:rFonts w:ascii="Cordia New" w:hAnsi="Cordia New" w:cs="Cordia New"/>
          <w:sz w:val="26"/>
          <w:szCs w:val="26"/>
          <w:cs/>
          <w:lang w:val="en-GB" w:bidi="th-TH"/>
        </w:rPr>
        <w:t>เยี่ยงผู้ประกอบวิชาชีพของข้าพเจ้าในการตรวจสอบ</w:t>
      </w:r>
      <w:r w:rsidR="007873CD" w:rsidRPr="00A62992">
        <w:rPr>
          <w:rFonts w:ascii="Cordia New" w:hAnsi="Cordia New" w:cs="Cordia New"/>
          <w:sz w:val="26"/>
          <w:szCs w:val="26"/>
          <w:lang w:val="en-GB" w:bidi="th-TH"/>
        </w:rPr>
        <w:br/>
      </w:r>
      <w:r w:rsidRPr="00A62992">
        <w:rPr>
          <w:rFonts w:ascii="Cordia New" w:hAnsi="Cordia New" w:cs="Cord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C12570" w:rsidRPr="00A62992">
        <w:rPr>
          <w:rFonts w:ascii="Cordia New" w:hAnsi="Cordia New" w:cs="Cordia New" w:hint="cs"/>
          <w:sz w:val="26"/>
          <w:szCs w:val="26"/>
          <w:cs/>
          <w:lang w:val="en-GB" w:bidi="th-TH"/>
        </w:rPr>
        <w:t>รอบระยะเวลา</w:t>
      </w:r>
      <w:r w:rsidRPr="00A62992">
        <w:rPr>
          <w:rFonts w:ascii="Cordia New" w:hAnsi="Cordia New" w:cs="Cordia New"/>
          <w:sz w:val="26"/>
          <w:szCs w:val="26"/>
          <w:cs/>
          <w:lang w:val="en-GB" w:bidi="th-TH"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4824C82" w14:textId="77777777" w:rsidR="000F7BB3" w:rsidRPr="00A62992" w:rsidRDefault="000F7BB3" w:rsidP="00510708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cs/>
          <w:lang w:bidi="th-TH"/>
        </w:r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622"/>
        <w:gridCol w:w="4587"/>
      </w:tblGrid>
      <w:tr w:rsidR="00A62992" w:rsidRPr="00A62992" w14:paraId="20F25815" w14:textId="77777777" w:rsidTr="00A62992">
        <w:trPr>
          <w:trHeight w:val="389"/>
          <w:tblHeader/>
        </w:trPr>
        <w:tc>
          <w:tcPr>
            <w:tcW w:w="4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DEFCB" w14:textId="77777777" w:rsidR="006A39FF" w:rsidRPr="00A62992" w:rsidRDefault="006A39FF" w:rsidP="00F1444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</w:pPr>
            <w:bookmarkStart w:id="0" w:name="_Hlk33625815"/>
            <w:r w:rsidRPr="00A62992"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50D0C" w14:textId="77777777" w:rsidR="006A39FF" w:rsidRPr="00A62992" w:rsidRDefault="006A39FF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</w:pPr>
            <w:r w:rsidRPr="00A62992"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62992" w:rsidRPr="00A62992" w14:paraId="77002C55" w14:textId="77777777" w:rsidTr="00A62992">
        <w:trPr>
          <w:tblHeader/>
        </w:trPr>
        <w:tc>
          <w:tcPr>
            <w:tcW w:w="46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9E57D" w14:textId="77777777" w:rsidR="00F14449" w:rsidRPr="00A62992" w:rsidRDefault="00F14449" w:rsidP="00F1444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5A74E" w14:textId="77777777" w:rsidR="00F14449" w:rsidRPr="00A62992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A62992" w:rsidRPr="00A62992" w14:paraId="3DA3758E" w14:textId="77777777" w:rsidTr="00A62992">
        <w:tc>
          <w:tcPr>
            <w:tcW w:w="4622" w:type="dxa"/>
            <w:shd w:val="clear" w:color="auto" w:fill="auto"/>
            <w:vAlign w:val="center"/>
          </w:tcPr>
          <w:p w14:paraId="5CB1A047" w14:textId="77777777" w:rsidR="00F14449" w:rsidRPr="00A62992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</w:pPr>
            <w:r w:rsidRPr="00A62992">
              <w:rPr>
                <w:rFonts w:ascii="Cordia New" w:hAnsi="Cordia New" w:cs="Cord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มูลค่าที่คาดว่าจะได้รับคืนของเครื่องหมายการค้า</w:t>
            </w:r>
          </w:p>
        </w:tc>
        <w:tc>
          <w:tcPr>
            <w:tcW w:w="4587" w:type="dxa"/>
            <w:shd w:val="clear" w:color="auto" w:fill="auto"/>
            <w:vAlign w:val="center"/>
          </w:tcPr>
          <w:p w14:paraId="255EB71C" w14:textId="77777777" w:rsidR="00F14449" w:rsidRPr="00A62992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62992" w:rsidRPr="00A62992" w14:paraId="36DD376A" w14:textId="77777777" w:rsidTr="00A62992">
        <w:tc>
          <w:tcPr>
            <w:tcW w:w="4622" w:type="dxa"/>
            <w:shd w:val="clear" w:color="auto" w:fill="auto"/>
            <w:vAlign w:val="center"/>
          </w:tcPr>
          <w:p w14:paraId="42E18DE5" w14:textId="77777777" w:rsidR="00F14449" w:rsidRPr="00A62992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auto"/>
            <w:vAlign w:val="center"/>
          </w:tcPr>
          <w:p w14:paraId="620D64B4" w14:textId="77777777" w:rsidR="00F14449" w:rsidRPr="00A62992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bookmarkEnd w:id="0"/>
      <w:tr w:rsidR="00A62992" w:rsidRPr="00A62992" w14:paraId="2DC878FA" w14:textId="77777777" w:rsidTr="00A43495">
        <w:tc>
          <w:tcPr>
            <w:tcW w:w="4622" w:type="dxa"/>
            <w:shd w:val="clear" w:color="auto" w:fill="auto"/>
          </w:tcPr>
          <w:p w14:paraId="26DD4195" w14:textId="55B3EF5B" w:rsidR="00796481" w:rsidRPr="00A62992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</w:pPr>
            <w:r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ตามที่เปิดเผยในหมายเหตุ</w:t>
            </w:r>
            <w:r w:rsidR="00537E6C"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="00A43495" w:rsidRPr="00A4349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7</w:t>
            </w:r>
            <w:r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 xml:space="preserve"> ของงบการเงินรวมเกี่ยวกับ</w:t>
            </w:r>
            <w:r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br/>
            </w:r>
            <w:r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การประมาณการทางบัญชีที่สำคัญและการใช้</w:t>
            </w:r>
            <w:r w:rsidR="00327276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วิจารณญาณ</w:t>
            </w:r>
            <w:r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ที่เกี่ยวข้องกับเครื่องหมายการค้า</w:t>
            </w:r>
            <w:r w:rsidR="00E974A2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 xml:space="preserve"> และหมายเหตุ </w:t>
            </w:r>
            <w:r w:rsidR="00A43495" w:rsidRPr="00A4349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21</w:t>
            </w:r>
            <w:r w:rsidR="00E974A2"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="00E974A2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สินทรัพย์</w:t>
            </w:r>
            <w:r w:rsid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br/>
            </w:r>
            <w:r w:rsidR="00E974A2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ไม่มีตัวตน</w:t>
            </w:r>
            <w:r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129C38E" w14:textId="77777777" w:rsidR="00796481" w:rsidRPr="00A62992" w:rsidRDefault="00796481" w:rsidP="00F14449">
            <w:pPr>
              <w:spacing w:after="0" w:line="240" w:lineRule="auto"/>
              <w:jc w:val="both"/>
              <w:rPr>
                <w:rFonts w:ascii="Cordia New" w:hAnsi="Cordia New" w:cs="Cordia New"/>
                <w:sz w:val="16"/>
                <w:szCs w:val="16"/>
                <w:lang w:val="en-GB" w:bidi="th-TH"/>
              </w:rPr>
            </w:pPr>
          </w:p>
          <w:p w14:paraId="0A3FCA93" w14:textId="6EFDDA7E" w:rsidR="00796481" w:rsidRPr="00A62992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</w:pPr>
            <w:r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กลุ่มกิจการมีเครื่องหมายการค้ามูลค่า </w:t>
            </w:r>
            <w:r w:rsidR="00A43495" w:rsidRPr="00A4349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45</w:t>
            </w:r>
            <w:r w:rsidR="009737F6" w:rsidRPr="00A62992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,</w:t>
            </w:r>
            <w:r w:rsidR="00A43495" w:rsidRPr="00A4349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090</w:t>
            </w:r>
            <w:r w:rsidRPr="00A62992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ล้านบาท ณ วันที่ </w:t>
            </w:r>
            <w:r w:rsidRPr="00A62992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="00A43495" w:rsidRPr="00A43495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31</w:t>
            </w:r>
            <w:r w:rsidRPr="00A62992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A62992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11925" w:rsidRPr="00A62992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3495" w:rsidRPr="00A43495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2567</w:t>
            </w:r>
            <w:r w:rsidRPr="00A62992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 ซึ่ง</w:t>
            </w:r>
            <w:r w:rsidR="00BD7921" w:rsidRPr="00A62992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>ส่วนใหญ</w:t>
            </w:r>
            <w:r w:rsidR="00501354" w:rsidRPr="00A62992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>่</w:t>
            </w:r>
            <w:r w:rsidRPr="00A62992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เกี่ยวข้องกับ</w:t>
            </w:r>
            <w:r w:rsidRPr="00A62992">
              <w:rPr>
                <w:rFonts w:ascii="Cordia New" w:hAnsi="Cordia New" w:cs="Cordia New"/>
                <w:spacing w:val="-8"/>
                <w:sz w:val="26"/>
                <w:szCs w:val="26"/>
                <w:cs/>
                <w:lang w:bidi="th-TH"/>
              </w:rPr>
              <w:t>ส่วนงาน</w:t>
            </w:r>
            <w:r w:rsidR="00465CE6" w:rsidRPr="00A62992">
              <w:rPr>
                <w:rFonts w:ascii="Cordia New" w:hAnsi="Cordia New" w:cs="Cordia New"/>
                <w:spacing w:val="-8"/>
                <w:sz w:val="26"/>
                <w:szCs w:val="26"/>
                <w:lang w:bidi="th-TH"/>
              </w:rPr>
              <w:br/>
            </w:r>
            <w:r w:rsidRPr="00A62992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 w:bidi="th-TH"/>
              </w:rPr>
              <w:t>ธุรกิจโรงแรม</w:t>
            </w:r>
            <w:r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 กลุ่มกิจการต้องทำการทดสอบการด้อยค่าของเครื่องหมายการค้าอย่างน้อยเป็นประจำทุกปี </w:t>
            </w:r>
          </w:p>
          <w:p w14:paraId="4C4B0E6B" w14:textId="77777777" w:rsidR="00796481" w:rsidRPr="00A62992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sz w:val="16"/>
                <w:szCs w:val="16"/>
                <w:lang w:val="en-GB" w:bidi="th-TH"/>
              </w:rPr>
            </w:pPr>
          </w:p>
          <w:p w14:paraId="7674EE5E" w14:textId="024729E3" w:rsidR="00796481" w:rsidRPr="00A62992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rtl/>
                <w:cs/>
                <w:lang w:val="en-GB" w:bidi="th-TH"/>
              </w:rPr>
            </w:pPr>
            <w:r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ผู้บริหารได้จัดทำการประเมินการด้อยค่าของ</w:t>
            </w:r>
            <w:r w:rsidR="003E7AE1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ยอด</w:t>
            </w:r>
            <w:r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เครื่องหมายการค้าโดย</w:t>
            </w:r>
          </w:p>
          <w:p w14:paraId="7EE981A2" w14:textId="77777777" w:rsidR="00796481" w:rsidRPr="00A62992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sz w:val="16"/>
                <w:szCs w:val="16"/>
                <w:lang w:val="en-GB" w:bidi="th-TH"/>
              </w:rPr>
            </w:pPr>
          </w:p>
          <w:p w14:paraId="47A30B3F" w14:textId="1B66519C" w:rsidR="00B34F89" w:rsidRPr="00A62992" w:rsidRDefault="00A43495" w:rsidP="00BE213D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A4349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1</w:t>
            </w:r>
            <w:r w:rsidR="00796481"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.</w:t>
            </w:r>
            <w:r w:rsidR="00796481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ab/>
            </w:r>
            <w:r w:rsidR="00796481"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คำนวณมูลค่าจากการใช้สินทรัพย์ของแต่ละหน่วยสินทรัพย์</w:t>
            </w:r>
            <w:r w:rsidR="00796481" w:rsidRPr="00A62992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ที่ก่อให้เกิดเงินสดโดยวิธีคิดลดกระแสเงินสด วิธีการดังกล่าว</w:t>
            </w:r>
            <w:r w:rsidR="00267545" w:rsidRPr="00A62992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คิดลด</w:t>
            </w:r>
            <w:r w:rsidR="009B18A3"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ประมาณการ</w:t>
            </w:r>
            <w:r w:rsidR="00796481"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กระแสเงินสด </w:t>
            </w:r>
            <w:r w:rsidR="00796481" w:rsidRPr="00A62992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(</w:t>
            </w:r>
            <w:r w:rsidR="00796481"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รายได้</w:t>
            </w:r>
            <w:r w:rsidR="00796481" w:rsidRPr="00A62992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และค่าใช้จ่าย</w:t>
            </w:r>
            <w:r w:rsidR="00796481" w:rsidRPr="00A62992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) </w:t>
            </w:r>
            <w:r w:rsidR="00796481"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สำหรับแต่ละหน่วย</w:t>
            </w:r>
            <w:r w:rsidR="00796481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267545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กลับมาเป็นมูลค่าปัจจุบันโดยใช้อัตราต้นทุนถัวเฉลี่ยถ่วงน้ำหนักของเงินทุน</w:t>
            </w:r>
            <w:r w:rsidR="00796481"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="00796481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และคิดมูลค่าสุดท้ายด้วยอัตราการเติบโตของธุรกิจคงที่</w:t>
            </w:r>
            <w:r w:rsidR="00C54085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ภายหลังจากช่วงเวลาในประมาณการ</w:t>
            </w:r>
            <w:r w:rsidR="00796481" w:rsidRPr="00A62992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</w:t>
            </w:r>
          </w:p>
          <w:p w14:paraId="54F35C3B" w14:textId="68C65021" w:rsidR="00796481" w:rsidRPr="00A62992" w:rsidRDefault="00A43495" w:rsidP="00F14449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  <w:r w:rsidRPr="00A4349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2</w:t>
            </w:r>
            <w:r w:rsidR="00796481"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. </w:t>
            </w:r>
            <w:r w:rsidR="00796481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ab/>
              <w:t>เปรียบเทียบผลลัพธ์ของมูลค่าจากการใช้สินทรัพย์ของหน่วย</w:t>
            </w:r>
            <w:r w:rsidR="00796481"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796481" w:rsidRPr="00A62992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กับมูลค่าตามบัญชีของหน่วยสินทรัพย์</w:t>
            </w:r>
            <w:r w:rsidR="00796481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 xml:space="preserve">แต่ละหน่วย </w:t>
            </w:r>
          </w:p>
          <w:p w14:paraId="20CBF7AD" w14:textId="77777777" w:rsidR="00A62992" w:rsidRPr="00A62992" w:rsidRDefault="00A62992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sz w:val="16"/>
                <w:szCs w:val="16"/>
                <w:lang w:val="en-GB" w:bidi="th-TH"/>
              </w:rPr>
            </w:pPr>
          </w:p>
          <w:p w14:paraId="2FFDECE8" w14:textId="49950E14" w:rsidR="00796481" w:rsidRDefault="00796481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A6299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>จากการทดสอบการด้อยค่าประจำปี ผู้บริหารสรุปว่าไม่มีค่าเผื่อการด้อยค่า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ของเครื่องหมายการค้า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43495" w:rsidRPr="00A43495">
              <w:rPr>
                <w:rFonts w:ascii="Cordia New" w:hAnsi="Cordia New" w:cs="Cordia New"/>
                <w:color w:val="auto"/>
                <w:sz w:val="26"/>
                <w:szCs w:val="26"/>
              </w:rPr>
              <w:t>31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US"/>
              </w:rPr>
              <w:t xml:space="preserve">ธันวาคม </w:t>
            </w:r>
            <w:r w:rsidR="00011925" w:rsidRPr="00A6299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43495" w:rsidRPr="00A43495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>2567</w:t>
            </w:r>
            <w:r w:rsidRPr="00A6299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 xml:space="preserve"> โดยสมมติฐานที่สำคัญที่ใช้ได้มีการเปิดเผยในหมายเหตุ </w:t>
            </w:r>
            <w:r w:rsidR="00A43495" w:rsidRPr="00A43495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>21</w:t>
            </w:r>
            <w:r w:rsidRPr="00A6299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511CB8" w:rsidRPr="00A6299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br/>
            </w:r>
            <w:r w:rsidRPr="00A6299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ของ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งบการเงิน</w:t>
            </w:r>
          </w:p>
          <w:p w14:paraId="4477A2CB" w14:textId="77777777" w:rsidR="00E769B6" w:rsidRDefault="00E769B6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14:paraId="5DD25C17" w14:textId="345A0CBA" w:rsidR="00796481" w:rsidRPr="00A62992" w:rsidRDefault="007E68BB" w:rsidP="00BA5FBB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ข้าพเจ้าให้ความสำคัญกับประเด็นดังกล่าวเนื่องจากมูลค่าของ</w:t>
            </w:r>
            <w:r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เครื่องหมายการค้ามีมูลค่าประมาณร้อยละ </w:t>
            </w:r>
            <w:r w:rsidR="00A43495" w:rsidRPr="00A4349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13</w:t>
            </w:r>
            <w:r w:rsidRPr="00A62992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ของสินทรัพย์รวม</w:t>
            </w:r>
            <w:r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และการประมาณการกระแสเงินสดในแต่ละปีมีความเกี่ยวข้องกับการใช้</w:t>
            </w:r>
            <w:r w:rsidR="00007586" w:rsidRPr="00A62992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วิจารณญาณ</w:t>
            </w:r>
            <w:r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ของผู้บริหารอย่างมีนัยสำคัญ</w:t>
            </w:r>
            <w:r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ซึ่งอ้างอิงสมมติฐานต่างๆ ที่มีผลมาจากการคาดการณ์สภาวะตลาดและเศรษฐกิจในอนาคต</w:t>
            </w:r>
          </w:p>
        </w:tc>
        <w:tc>
          <w:tcPr>
            <w:tcW w:w="4587" w:type="dxa"/>
            <w:shd w:val="clear" w:color="auto" w:fill="auto"/>
          </w:tcPr>
          <w:p w14:paraId="6A23C18F" w14:textId="77777777" w:rsidR="00796481" w:rsidRPr="00A62992" w:rsidRDefault="00796481" w:rsidP="007E5892">
            <w:pPr>
              <w:spacing w:after="0" w:line="240" w:lineRule="auto"/>
              <w:rPr>
                <w:rFonts w:ascii="Cordia New" w:hAnsi="Cordia New" w:cs="Cordia New"/>
                <w:sz w:val="26"/>
                <w:szCs w:val="26"/>
              </w:rPr>
            </w:pPr>
            <w:r w:rsidRPr="00A62992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>วิธีการตรวจสอบมีดังนี้</w:t>
            </w:r>
          </w:p>
          <w:p w14:paraId="78C577AB" w14:textId="77777777" w:rsidR="00796481" w:rsidRPr="00A62992" w:rsidRDefault="00796481" w:rsidP="007E5892">
            <w:pPr>
              <w:spacing w:after="0" w:line="240" w:lineRule="auto"/>
              <w:rPr>
                <w:rFonts w:ascii="Cordia New" w:hAnsi="Cordia New" w:cs="Cordia New"/>
                <w:sz w:val="26"/>
                <w:szCs w:val="26"/>
              </w:rPr>
            </w:pPr>
          </w:p>
          <w:p w14:paraId="4A8CCA77" w14:textId="770435CB" w:rsidR="00796481" w:rsidRPr="00A62992" w:rsidRDefault="00796481" w:rsidP="00EA7790">
            <w:pPr>
              <w:pStyle w:val="Default"/>
              <w:numPr>
                <w:ilvl w:val="0"/>
                <w:numId w:val="5"/>
              </w:numPr>
              <w:ind w:left="315" w:hanging="315"/>
              <w:jc w:val="thaiDistribute"/>
              <w:rPr>
                <w:rFonts w:ascii="Cordia New" w:hAnsi="Cordia New" w:cs="Cordia New"/>
                <w:color w:val="auto"/>
                <w:spacing w:val="-2"/>
                <w:sz w:val="26"/>
                <w:szCs w:val="26"/>
              </w:rPr>
            </w:pPr>
            <w:r w:rsidRPr="00A62992">
              <w:rPr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ทำความเข้าใจ</w:t>
            </w:r>
            <w:r w:rsidRPr="00A62992">
              <w:rPr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A62992">
              <w:rPr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 xml:space="preserve">และประเมินข้อมูลส่วนประกอบในประมาณการกระแสเงินสด </w:t>
            </w:r>
            <w:r w:rsidR="003E7AE1" w:rsidRPr="00A62992">
              <w:rPr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และ</w:t>
            </w:r>
            <w:r w:rsidRPr="00A62992">
              <w:rPr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กระบวนการที่ใช้ในการคำนวณ</w:t>
            </w:r>
            <w:r w:rsidR="003E7AE1" w:rsidRPr="00A62992">
              <w:rPr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รวมถึง</w:t>
            </w:r>
            <w:r w:rsidR="002E13E4" w:rsidRPr="00A62992">
              <w:rPr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3E7AE1" w:rsidRPr="00A62992">
              <w:rPr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การ</w:t>
            </w:r>
            <w:r w:rsidRPr="00A62992">
              <w:rPr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ทดสอบการคำนวณของผู้บริหาร</w:t>
            </w:r>
          </w:p>
          <w:p w14:paraId="25CE81FC" w14:textId="689353D6" w:rsidR="00377239" w:rsidRPr="00A62992" w:rsidRDefault="00796481" w:rsidP="00C54085">
            <w:pPr>
              <w:pStyle w:val="Default"/>
              <w:numPr>
                <w:ilvl w:val="0"/>
                <w:numId w:val="7"/>
              </w:numPr>
              <w:ind w:left="315" w:hanging="315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A6299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>ประเมินสมมติฐานที่สำคัญของผู้บริหารที่ใช้ในการคาดการณ์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โ</w:t>
            </w:r>
            <w:r w:rsidRPr="00A6299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ดยการเปรียบเทียบกับตัวเลขในอดีตและ</w:t>
            </w:r>
            <w:r w:rsidRPr="00A6299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>การคาดการณ์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สภาวะเศรษฐกิจและอุตสาหกรรม สมมติฐานดังกล่าว</w:t>
            </w:r>
            <w:r w:rsidR="002E13E4"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รวมถึง</w:t>
            </w:r>
            <w:r w:rsidR="002E13E4"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อัตราการเติบโตของธุรกิจ ประมาณการต้นทุนและประมาณการค่าใช้จ่ายในอนาคต</w:t>
            </w:r>
          </w:p>
          <w:p w14:paraId="7629B261" w14:textId="6FD0E6CD" w:rsidR="00796481" w:rsidRPr="00A62992" w:rsidRDefault="00796481" w:rsidP="00C54085">
            <w:pPr>
              <w:pStyle w:val="Default"/>
              <w:numPr>
                <w:ilvl w:val="0"/>
                <w:numId w:val="7"/>
              </w:numPr>
              <w:ind w:left="315" w:hanging="315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ทดสอบตัวแปร</w:t>
            </w:r>
            <w:r w:rsidR="00EF1948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ที่สำคัญ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ที่นำมาใช้ในการพิจารณาอัตราคิดลดและทดสอบการคำนวณของอัตราดังกล่าว</w:t>
            </w:r>
          </w:p>
          <w:p w14:paraId="610F4CD3" w14:textId="41783565" w:rsidR="00796481" w:rsidRPr="00A62992" w:rsidRDefault="00796481" w:rsidP="00885C35">
            <w:pPr>
              <w:pStyle w:val="Default"/>
              <w:numPr>
                <w:ilvl w:val="0"/>
                <w:numId w:val="5"/>
              </w:numPr>
              <w:ind w:left="315" w:hanging="270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ประเมินความ</w:t>
            </w:r>
            <w:r w:rsidR="003E7AE1"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เหมาะสม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ของการคำนวณค่าความอ่อนไหว</w:t>
            </w:r>
            <w:r w:rsidR="00885C35"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br/>
            </w:r>
            <w:r w:rsidRPr="00A62992">
              <w:rPr>
                <w:rFonts w:ascii="Cordia New" w:hAnsi="Cordia New" w:cs="Cordia New"/>
                <w:color w:val="auto"/>
                <w:spacing w:val="-8"/>
                <w:sz w:val="26"/>
                <w:szCs w:val="26"/>
                <w:cs/>
              </w:rPr>
              <w:t>ในแต่ละหน่วยสินทรัพย์ที่ก่อให้เกิดเงินสด การประมาณมูลค่า</w:t>
            </w:r>
            <w:r w:rsidRPr="00A6299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ของเครื่องหมายการค้ามีความอ่อนไหวตามการเปลี่ยนแปลง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ของตัวแปรในสมมติฐานที่สำคัญ</w:t>
            </w:r>
            <w:r w:rsidRPr="00A6299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>ในกรณีที่อัตราดังกล่าว</w:t>
            </w:r>
            <w:r w:rsidR="00BA5FBB" w:rsidRPr="00A6299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</w:rPr>
              <w:br/>
            </w:r>
            <w:r w:rsidRPr="00A6299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>ไม่เป็นไปตามที่คาดไว้ จะเป็นผล</w:t>
            </w:r>
            <w:r w:rsidR="003E707E" w:rsidRPr="00A62992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t>ที่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คาดการณ์ได้ถึงค่าเผื่อการด้อยค่าที่จะเกิดขึ้นในอนาคต</w:t>
            </w:r>
          </w:p>
          <w:p w14:paraId="23031CF6" w14:textId="2869EA1D" w:rsidR="00796481" w:rsidRPr="00A62992" w:rsidRDefault="00796481" w:rsidP="00885C35">
            <w:pPr>
              <w:pStyle w:val="Default"/>
              <w:numPr>
                <w:ilvl w:val="0"/>
                <w:numId w:val="5"/>
              </w:numPr>
              <w:ind w:left="315" w:hanging="270"/>
              <w:jc w:val="thaiDistribute"/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</w:pPr>
            <w:r w:rsidRPr="00A62992">
              <w:rPr>
                <w:rFonts w:ascii="Cordia New" w:hAnsi="Cordia New" w:cs="Cordia New"/>
                <w:color w:val="auto"/>
                <w:spacing w:val="-8"/>
                <w:sz w:val="26"/>
                <w:szCs w:val="26"/>
                <w:cs/>
              </w:rPr>
              <w:t>ประเมินความ</w:t>
            </w:r>
            <w:r w:rsidR="003E7AE1" w:rsidRPr="00A62992">
              <w:rPr>
                <w:rFonts w:ascii="Cordia New" w:hAnsi="Cordia New" w:cs="Cordia New"/>
                <w:color w:val="auto"/>
                <w:spacing w:val="-8"/>
                <w:sz w:val="26"/>
                <w:szCs w:val="26"/>
                <w:cs/>
              </w:rPr>
              <w:t>เหมาะสม</w:t>
            </w:r>
            <w:r w:rsidRPr="00A62992">
              <w:rPr>
                <w:rFonts w:ascii="Cordia New" w:hAnsi="Cordia New" w:cs="Cordia New"/>
                <w:color w:val="auto"/>
                <w:spacing w:val="-8"/>
                <w:sz w:val="26"/>
                <w:szCs w:val="26"/>
                <w:cs/>
              </w:rPr>
              <w:t>ของการเปิดเผยในหมายเหตุประกอบ</w:t>
            </w:r>
            <w:r w:rsidR="00F14449"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งบการเงิน รวมถึงการเปิดเผยเกี่ยวกับ</w:t>
            </w:r>
            <w:r w:rsidRPr="00A6299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สมมติฐานที่สำคัญและ</w:t>
            </w:r>
            <w:r w:rsidR="001A74ED" w:rsidRPr="00A6299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การวิเคราะห์</w:t>
            </w:r>
            <w:r w:rsidRPr="00A6299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ความอ่อนไหวในสมมติฐานนั้น</w:t>
            </w:r>
            <w:r w:rsidRPr="00A6299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6299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 xml:space="preserve">ๆ </w:t>
            </w:r>
          </w:p>
          <w:p w14:paraId="43C81AB8" w14:textId="77777777" w:rsidR="006216FE" w:rsidRPr="00A62992" w:rsidRDefault="006216FE" w:rsidP="001823AE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pacing w:val="-4"/>
                <w:sz w:val="26"/>
                <w:szCs w:val="26"/>
              </w:rPr>
            </w:pPr>
          </w:p>
          <w:p w14:paraId="06776774" w14:textId="6A85D6FB" w:rsidR="00796481" w:rsidRPr="00A62992" w:rsidRDefault="00796481" w:rsidP="00F14449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จากการปฏิบัติงานดังกล่าวข้างต้น ข้าพเจ้าพบว่าข้อสมมติฐาน</w:t>
            </w:r>
            <w:r w:rsidRPr="00A62992">
              <w:rPr>
                <w:rFonts w:ascii="Cordia New" w:hAnsi="Cordia New" w:cs="Cordia New"/>
                <w:color w:val="auto"/>
                <w:spacing w:val="-8"/>
                <w:sz w:val="26"/>
                <w:szCs w:val="26"/>
                <w:cs/>
              </w:rPr>
              <w:t>ที่สำคัญที่ผู้บริหารใช้ในการพิจารณาการด้อยค่าของเครื่องหมาย</w:t>
            </w:r>
            <w:r w:rsidRPr="00A62992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การค้ามีความสมเหตุสมผลตามหลักฐานที่มีอยู่</w:t>
            </w:r>
          </w:p>
        </w:tc>
      </w:tr>
      <w:tr w:rsidR="00A62992" w:rsidRPr="00A62992" w14:paraId="79653A13" w14:textId="77777777" w:rsidTr="00A43495">
        <w:tc>
          <w:tcPr>
            <w:tcW w:w="4622" w:type="dxa"/>
            <w:tcBorders>
              <w:bottom w:val="dotted" w:sz="4" w:space="0" w:color="auto"/>
            </w:tcBorders>
            <w:shd w:val="clear" w:color="auto" w:fill="auto"/>
          </w:tcPr>
          <w:p w14:paraId="7ED5CC42" w14:textId="17B04702" w:rsidR="00761BFE" w:rsidRPr="00A62992" w:rsidRDefault="00761BFE" w:rsidP="00761BFE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587" w:type="dxa"/>
            <w:tcBorders>
              <w:bottom w:val="dotted" w:sz="4" w:space="0" w:color="auto"/>
            </w:tcBorders>
            <w:shd w:val="clear" w:color="auto" w:fill="auto"/>
          </w:tcPr>
          <w:p w14:paraId="6B09FE14" w14:textId="77777777" w:rsidR="00761BFE" w:rsidRPr="00A62992" w:rsidRDefault="00761BFE" w:rsidP="00761BFE">
            <w:pPr>
              <w:pStyle w:val="Default"/>
              <w:ind w:right="162"/>
              <w:jc w:val="thaiDistribute"/>
              <w:rPr>
                <w:rFonts w:ascii="Cordia New" w:hAnsi="Cordia New" w:cs="Cordia New"/>
                <w:color w:val="auto"/>
                <w:sz w:val="12"/>
                <w:szCs w:val="12"/>
              </w:rPr>
            </w:pPr>
          </w:p>
        </w:tc>
      </w:tr>
      <w:tr w:rsidR="00A43495" w:rsidRPr="00A62992" w14:paraId="3CEE38AC" w14:textId="77777777" w:rsidTr="00A43495">
        <w:tc>
          <w:tcPr>
            <w:tcW w:w="4622" w:type="dxa"/>
            <w:tcBorders>
              <w:top w:val="dotted" w:sz="4" w:space="0" w:color="auto"/>
            </w:tcBorders>
            <w:shd w:val="clear" w:color="auto" w:fill="auto"/>
          </w:tcPr>
          <w:p w14:paraId="4156CA7D" w14:textId="77777777" w:rsidR="00A43495" w:rsidRPr="00A62992" w:rsidRDefault="00A43495" w:rsidP="00761BFE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587" w:type="dxa"/>
            <w:tcBorders>
              <w:top w:val="dotted" w:sz="4" w:space="0" w:color="auto"/>
            </w:tcBorders>
            <w:shd w:val="clear" w:color="auto" w:fill="auto"/>
          </w:tcPr>
          <w:p w14:paraId="39A2FDC5" w14:textId="77777777" w:rsidR="00A43495" w:rsidRPr="00A62992" w:rsidRDefault="00A43495" w:rsidP="00761BFE">
            <w:pPr>
              <w:pStyle w:val="Default"/>
              <w:ind w:right="162"/>
              <w:jc w:val="thaiDistribute"/>
              <w:rPr>
                <w:rFonts w:ascii="Cordia New" w:hAnsi="Cordia New" w:cs="Cordia New"/>
                <w:color w:val="auto"/>
                <w:sz w:val="12"/>
                <w:szCs w:val="12"/>
              </w:rPr>
            </w:pPr>
          </w:p>
        </w:tc>
      </w:tr>
      <w:tr w:rsidR="00A62992" w:rsidRPr="00A62992" w14:paraId="69103116" w14:textId="77777777" w:rsidTr="00A43495">
        <w:tc>
          <w:tcPr>
            <w:tcW w:w="4622" w:type="dxa"/>
            <w:shd w:val="clear" w:color="auto" w:fill="auto"/>
          </w:tcPr>
          <w:p w14:paraId="789C04D1" w14:textId="66DA2240" w:rsidR="00761BFE" w:rsidRPr="00A43495" w:rsidRDefault="00761BFE" w:rsidP="00761BFE">
            <w:pPr>
              <w:spacing w:after="0" w:line="240" w:lineRule="auto"/>
              <w:jc w:val="thaiDistribute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A43495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กา</w:t>
            </w:r>
            <w:r w:rsidRPr="00A43495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รประเมินมูลค่าที่ดินภายใต้วิธีราคาที่ตีใหม่</w:t>
            </w:r>
          </w:p>
        </w:tc>
        <w:tc>
          <w:tcPr>
            <w:tcW w:w="4587" w:type="dxa"/>
            <w:shd w:val="clear" w:color="auto" w:fill="auto"/>
          </w:tcPr>
          <w:p w14:paraId="1471B3EC" w14:textId="77777777" w:rsidR="00761BFE" w:rsidRPr="00A43495" w:rsidRDefault="00761BFE" w:rsidP="00761BFE">
            <w:pPr>
              <w:spacing w:after="0" w:line="240" w:lineRule="auto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A43495" w:rsidRPr="00A43495" w14:paraId="2148063D" w14:textId="77777777" w:rsidTr="00A43495">
        <w:tc>
          <w:tcPr>
            <w:tcW w:w="4622" w:type="dxa"/>
            <w:shd w:val="clear" w:color="auto" w:fill="auto"/>
          </w:tcPr>
          <w:p w14:paraId="5376A0EC" w14:textId="77777777" w:rsidR="00A43495" w:rsidRPr="00A43495" w:rsidRDefault="00A43495" w:rsidP="00761BFE">
            <w:pPr>
              <w:spacing w:after="0"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auto"/>
          </w:tcPr>
          <w:p w14:paraId="09085F98" w14:textId="77777777" w:rsidR="00A43495" w:rsidRPr="00A43495" w:rsidRDefault="00A43495" w:rsidP="00761BFE">
            <w:pPr>
              <w:spacing w:after="0" w:line="240" w:lineRule="auto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A62992" w:rsidRPr="00A62992" w14:paraId="6757FC8A" w14:textId="77777777" w:rsidTr="00A43495">
        <w:tc>
          <w:tcPr>
            <w:tcW w:w="4622" w:type="dxa"/>
            <w:shd w:val="clear" w:color="auto" w:fill="auto"/>
          </w:tcPr>
          <w:p w14:paraId="35801925" w14:textId="62F137B6" w:rsidR="00761BFE" w:rsidRPr="00A62992" w:rsidRDefault="00761BFE" w:rsidP="00761BFE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</w:pPr>
            <w:r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ตามที่เปิดเผยในหมายเหตุ</w:t>
            </w:r>
            <w:r w:rsidRPr="00A62992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A43495" w:rsidRPr="00A4349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7</w:t>
            </w:r>
            <w:r w:rsidRPr="00A6299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 ของงบการเงินรวมเกี่ยวกับการ</w:t>
            </w:r>
            <w:r w:rsidRPr="00A62992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ประมาณการทางบัญชีที่สำคัญและการใช้</w:t>
            </w:r>
            <w:r w:rsidR="00007586" w:rsidRPr="00A62992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วิจารณญาณ</w:t>
            </w:r>
            <w:r w:rsidR="00E769B6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br/>
            </w:r>
            <w:r w:rsidRPr="00A62992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ที่</w:t>
            </w:r>
            <w:r w:rsidRPr="00E769B6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เกี่ยวข้องกับที่ดิน ภายใต้ที่ดิน อาคารและอุปกรณ์</w:t>
            </w:r>
            <w:r w:rsidRPr="00E769B6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Pr="00E769B6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และ</w:t>
            </w:r>
            <w:r w:rsidR="00E769B6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br/>
            </w:r>
            <w:r w:rsidRPr="00E769B6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A43495" w:rsidRPr="00A4349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19</w:t>
            </w:r>
            <w:r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  <w:p w14:paraId="0E516035" w14:textId="77777777" w:rsidR="00761BFE" w:rsidRPr="00E769B6" w:rsidRDefault="00761BFE" w:rsidP="00761BFE">
            <w:pPr>
              <w:pStyle w:val="Default"/>
              <w:ind w:right="158"/>
              <w:jc w:val="thaiDistribute"/>
              <w:rPr>
                <w:rFonts w:ascii="Cordia New" w:hAnsi="Cordia New" w:cs="Cordia New"/>
                <w:color w:val="auto"/>
                <w:sz w:val="12"/>
                <w:szCs w:val="12"/>
              </w:rPr>
            </w:pPr>
          </w:p>
          <w:p w14:paraId="62E49AD5" w14:textId="3DA5806C" w:rsidR="00761BFE" w:rsidRPr="00EF1948" w:rsidRDefault="00761BFE" w:rsidP="00761BFE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กลุ่มกิจการตีมูลค่าที่ดินภายใต้วิธีราคาที่ตีใหม่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 xml:space="preserve">โดยแสดงที่ดินที่มูลค่ายุติธรรมจำนวน </w:t>
            </w:r>
            <w:r w:rsidR="00A43495" w:rsidRPr="00A43495">
              <w:rPr>
                <w:rFonts w:ascii="Cordia New" w:hAnsi="Cordia New" w:cs="Cordia New"/>
                <w:color w:val="auto"/>
                <w:sz w:val="26"/>
                <w:szCs w:val="26"/>
              </w:rPr>
              <w:t>60</w:t>
            </w:r>
            <w:r w:rsidR="00545F92"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>,</w:t>
            </w:r>
            <w:r w:rsidR="00A43495" w:rsidRPr="00A43495">
              <w:rPr>
                <w:rFonts w:ascii="Cordia New" w:hAnsi="Cordia New" w:cs="Cordia New"/>
                <w:color w:val="auto"/>
                <w:sz w:val="26"/>
                <w:szCs w:val="26"/>
              </w:rPr>
              <w:t>319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 xml:space="preserve">ล้านบาท ณ วันที่ </w:t>
            </w:r>
            <w:r w:rsidR="00A43495" w:rsidRPr="00A43495">
              <w:rPr>
                <w:rFonts w:ascii="Cordia New" w:hAnsi="Cordia New" w:cs="Cordia New"/>
                <w:color w:val="auto"/>
                <w:sz w:val="26"/>
                <w:szCs w:val="26"/>
              </w:rPr>
              <w:t>31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ธันวาคม พ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>.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ศ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>.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 xml:space="preserve"> </w:t>
            </w:r>
            <w:r w:rsidR="00A43495" w:rsidRPr="00A43495">
              <w:rPr>
                <w:rFonts w:ascii="Cordia New" w:hAnsi="Cordia New" w:cs="Cordia New"/>
                <w:color w:val="auto"/>
                <w:sz w:val="26"/>
                <w:szCs w:val="26"/>
              </w:rPr>
              <w:t>2567</w:t>
            </w:r>
            <w:r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กลุ่มกิจการรับรู้กำไรจากการตีมูลค่าที่ดินจำนว</w:t>
            </w:r>
            <w:r w:rsidR="009A2B6E"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 xml:space="preserve">น </w:t>
            </w:r>
            <w:r w:rsidR="00A43495" w:rsidRPr="00A43495">
              <w:rPr>
                <w:rFonts w:ascii="Cordia New" w:hAnsi="Cordia New" w:cs="Cordia New"/>
                <w:color w:val="auto"/>
                <w:sz w:val="26"/>
                <w:szCs w:val="26"/>
              </w:rPr>
              <w:t>7</w:t>
            </w:r>
            <w:r w:rsidR="009A2B6E"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>,</w:t>
            </w:r>
            <w:r w:rsidR="00A43495" w:rsidRPr="00A43495">
              <w:rPr>
                <w:rFonts w:ascii="Cordia New" w:hAnsi="Cordia New" w:cs="Cordia New"/>
                <w:color w:val="auto"/>
                <w:sz w:val="26"/>
                <w:szCs w:val="26"/>
              </w:rPr>
              <w:t>706</w:t>
            </w:r>
            <w:r w:rsidR="009A2B6E"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ล้านบาทในกำไรเบ็ดเสร็จอื่น</w:t>
            </w:r>
            <w:r w:rsidR="009A2B6E"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 xml:space="preserve">และรับรู้ขาดทุนจากการตีมูลค่าที่ดินจำนวน </w:t>
            </w:r>
            <w:r w:rsidR="00A43495" w:rsidRPr="00A43495">
              <w:rPr>
                <w:rFonts w:ascii="Cordia New" w:hAnsi="Cordia New" w:cs="Cordia New"/>
                <w:color w:val="auto"/>
                <w:sz w:val="26"/>
                <w:szCs w:val="26"/>
              </w:rPr>
              <w:t>1</w:t>
            </w:r>
            <w:r w:rsidR="002D7008"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>,</w:t>
            </w:r>
            <w:r w:rsidR="00A43495" w:rsidRPr="00A43495">
              <w:rPr>
                <w:rFonts w:ascii="Cordia New" w:hAnsi="Cordia New" w:cs="Cordia New"/>
                <w:color w:val="auto"/>
                <w:sz w:val="26"/>
                <w:szCs w:val="26"/>
              </w:rPr>
              <w:t>770</w:t>
            </w:r>
            <w:r w:rsidR="002D7008" w:rsidRPr="00A62992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ล้านบาทใน</w:t>
            </w:r>
            <w:r w:rsidR="00AD1963"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กำไร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สำหรับปี</w:t>
            </w:r>
            <w:r w:rsidR="00EF1948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สิ้นสุดวันที่</w:t>
            </w:r>
            <w:r w:rsidR="00EF1948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A43495" w:rsidRPr="00A43495">
              <w:rPr>
                <w:rFonts w:ascii="Cordia New" w:hAnsi="Cordia New" w:cs="Cordia New"/>
                <w:color w:val="auto"/>
                <w:sz w:val="26"/>
                <w:szCs w:val="26"/>
              </w:rPr>
              <w:t>31</w:t>
            </w:r>
            <w:r w:rsidR="00EF1948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="00EF1948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ธันวาคม พ.ศ.</w:t>
            </w:r>
            <w:r w:rsidR="00EF1948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A43495" w:rsidRPr="00A43495">
              <w:rPr>
                <w:rFonts w:ascii="Cordia New" w:hAnsi="Cordia New" w:cs="Cordia New"/>
                <w:color w:val="auto"/>
                <w:sz w:val="26"/>
                <w:szCs w:val="26"/>
              </w:rPr>
              <w:t>2567</w:t>
            </w:r>
          </w:p>
          <w:p w14:paraId="7714C574" w14:textId="77777777" w:rsidR="00761BFE" w:rsidRPr="00E769B6" w:rsidRDefault="00761BFE" w:rsidP="00761BFE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color w:val="auto"/>
                <w:sz w:val="12"/>
                <w:szCs w:val="12"/>
              </w:rPr>
            </w:pPr>
          </w:p>
          <w:p w14:paraId="72E7D871" w14:textId="77777777" w:rsidR="00761BFE" w:rsidRPr="00A62992" w:rsidRDefault="00761BFE" w:rsidP="00761BFE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ผู้บริหารได้จัดทำการตีมูลค่าที่ดินใหม่โดย</w:t>
            </w:r>
          </w:p>
          <w:p w14:paraId="2FFD7F8A" w14:textId="77777777" w:rsidR="00761BFE" w:rsidRPr="00E769B6" w:rsidRDefault="00761BFE" w:rsidP="00761BFE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color w:val="auto"/>
                <w:sz w:val="12"/>
                <w:szCs w:val="12"/>
              </w:rPr>
            </w:pPr>
          </w:p>
          <w:p w14:paraId="2B12AF8B" w14:textId="12AE6DC8" w:rsidR="00761BFE" w:rsidRPr="00A62992" w:rsidRDefault="00A43495" w:rsidP="00761BFE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  <w:r w:rsidRPr="00A4349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1</w:t>
            </w:r>
            <w:r w:rsidR="00761BFE"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.</w:t>
            </w:r>
            <w:r w:rsidR="00761BFE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ab/>
            </w:r>
            <w:r w:rsidR="00761BFE"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สำหรับที่ดินที่สามารถหาราคาตลาดอ้างอิงของที่ดิน</w:t>
            </w:r>
            <w:r w:rsidR="00E769B6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br/>
            </w:r>
            <w:r w:rsidR="00761BFE"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ที่เปรียบเทียบได้ ผู้บริหารประเมินมูลค่ายุติธรรมของที่ดินภายใต้วิธีเปรียบเทียบราคาขาย โดยพิจารณาลักษณะของที่ดินที่นำมาเปรียบเทียบ และทำการปรับปรุงที่เหมาะสมกับลักษณะของที่ดินของกลุ่มกิจการ เพื่อหามูลค่ายุติธรรมของที่ดินดังกล่าว</w:t>
            </w:r>
          </w:p>
          <w:p w14:paraId="06E53C3E" w14:textId="13AE895F" w:rsidR="00761BFE" w:rsidRDefault="00A43495" w:rsidP="00761BFE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</w:pPr>
            <w:r w:rsidRPr="00A4349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2</w:t>
            </w:r>
            <w:r w:rsidR="00761BFE"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.</w:t>
            </w:r>
            <w:r w:rsidR="00761BFE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ab/>
            </w:r>
            <w:r w:rsidR="00761BFE"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 xml:space="preserve">สำหรับที่ดินที่ราคาตลาดอ้างอิงของที่ดินที่เปรียบเทียบได้มีจำกัด ผู้บริหารประเมินมูลค่ายุติธรรมของที่ดินโดยวิธีรายได้ </w:t>
            </w:r>
            <w:r w:rsidR="00761BFE"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(income approach) </w:t>
            </w:r>
            <w:r w:rsidR="00761BFE"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สำหรับแต่ละหน่วยสินทรัพย์</w:t>
            </w:r>
            <w:r w:rsidR="00761BFE" w:rsidRPr="00A62992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ที่ก่อให้เกิดเงินสดโดยวิธีคิดลดกระแสเงินสด วิธีการดังกล่าว</w:t>
            </w:r>
            <w:r w:rsidR="00761BFE" w:rsidRPr="00A62992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 xml:space="preserve">ใช้กระแสเงินสด </w:t>
            </w:r>
            <w:r w:rsidR="00761BFE" w:rsidRPr="00A62992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>(</w:t>
            </w:r>
            <w:r w:rsidR="00761BFE" w:rsidRPr="00A62992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>รายได้ และค่าใช้จ่าย</w:t>
            </w:r>
            <w:r w:rsidR="00761BFE" w:rsidRPr="00A62992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 xml:space="preserve">) </w:t>
            </w:r>
            <w:r w:rsidR="00761BFE" w:rsidRPr="00A62992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>สำหรับแต่ละหน่วย</w:t>
            </w:r>
            <w:r w:rsidR="00761BFE"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761BFE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กลับมาเป็นมูลค่าปัจจุบันโดยใช้อัตรา</w:t>
            </w:r>
            <w:r w:rsidR="00761BFE"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คิดลดที่เกี่ยวข้อง และคิดมูลค่าสุดท้ายด้วยอัตรา</w:t>
            </w:r>
            <w:r w:rsidR="00761BFE" w:rsidRPr="00A62992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>การเติบโตของธุรกิจคงที่ภายหลังจากช่วงเวลาในประมาณการ</w:t>
            </w:r>
            <w:r w:rsidR="00761BFE" w:rsidRPr="00A62992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344DAB6" w14:textId="64EFC070" w:rsidR="00761BFE" w:rsidRPr="00A62992" w:rsidRDefault="00A43495" w:rsidP="00761BFE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</w:pPr>
            <w:r w:rsidRPr="00A4349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lastRenderedPageBreak/>
              <w:t>3</w:t>
            </w:r>
            <w:r w:rsidR="00761BFE"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.</w:t>
            </w:r>
            <w:r w:rsidR="00761BFE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ab/>
            </w:r>
            <w:r w:rsidR="00761BFE" w:rsidRPr="00A62992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>ผู้บริหารใช้ผู้เชี่ยวชาญ</w:t>
            </w:r>
            <w:r w:rsidR="00761BFE"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ที่มีคุณวุฒิและมีความเป็นอิสระ</w:t>
            </w:r>
            <w:r w:rsidR="00761BFE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br/>
            </w:r>
            <w:r w:rsidR="00761BFE"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ในการประเมินมูลค่าอสังหาริมทรัพย์เพื่อประเมินมูลค่ายุติธรรมของที่ดินภายใต้ทั้งสองวิธี</w:t>
            </w:r>
            <w:r w:rsidR="00761BFE"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="00761BFE"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ซึ่งเกี่ยวข้องกับการ</w:t>
            </w:r>
            <w:r w:rsidR="00761BFE" w:rsidRPr="00A62992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br/>
            </w:r>
            <w:r w:rsidR="00761BFE"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ใช้</w:t>
            </w:r>
            <w:r w:rsidR="00007586" w:rsidRPr="00A62992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วิจารณญาณ</w:t>
            </w:r>
            <w:r w:rsidR="00761BFE" w:rsidRPr="00A62992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>ที่สำคัญและมีผลกระทบที่มีนัยสำคัญ</w:t>
            </w:r>
          </w:p>
          <w:p w14:paraId="238736D6" w14:textId="77777777" w:rsidR="00761BFE" w:rsidRPr="00A62992" w:rsidRDefault="00761BFE" w:rsidP="00761BFE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</w:p>
          <w:p w14:paraId="154F647F" w14:textId="5B6EC38C" w:rsidR="00761BFE" w:rsidRPr="00A62992" w:rsidRDefault="00761BFE" w:rsidP="00761BFE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  <w:r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 xml:space="preserve">วิธีการดังกล่าวเป็นไปตามมาตรฐานการบัญชีฉบับที่ </w:t>
            </w:r>
            <w:r w:rsidR="00A43495" w:rsidRPr="00A4349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16</w:t>
            </w:r>
            <w:r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เรื่อง ที่ดิน อาคารและอุปกรณ์ และมาตรฐานการรายงานทางการเงิน</w:t>
            </w:r>
            <w:r w:rsidRPr="00A62992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 xml:space="preserve">ฉบับที่ </w:t>
            </w:r>
            <w:r w:rsidR="00A43495" w:rsidRPr="00A43495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>13</w:t>
            </w:r>
            <w:r w:rsidRPr="00A62992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A62992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>เรื่อง มูลค่ายุติธรรม โดยวิธีการประเมินและสมมติฐาน</w:t>
            </w:r>
            <w:r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ที่สำคัญที่ใช้ได้มีการเปิดเผยในหมายเหตุ</w:t>
            </w:r>
            <w:r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="00A43495" w:rsidRPr="00A43495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19</w:t>
            </w:r>
            <w:r w:rsidRPr="00A62992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Pr="00A6299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ของงบการเงิน</w:t>
            </w:r>
          </w:p>
          <w:p w14:paraId="21CF0AD2" w14:textId="77777777" w:rsidR="00761BFE" w:rsidRPr="00A62992" w:rsidRDefault="00761BFE" w:rsidP="00761BFE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</w:p>
          <w:p w14:paraId="467046CF" w14:textId="3647BB8F" w:rsidR="00761BFE" w:rsidRPr="00A62992" w:rsidRDefault="00761BFE" w:rsidP="00761BFE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color w:val="auto"/>
                <w:sz w:val="12"/>
                <w:szCs w:val="12"/>
              </w:rPr>
            </w:pPr>
            <w:r w:rsidRPr="00A62992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ข้าพเจ้าให้ความสำคัญกับประเด็นดังกล่าวเนื่องจาก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 xml:space="preserve">มูลค่าของที่ดินภายใต้วิธีราคาที่ตีใหม่มีมูลค่าประมาณร้อยละ </w:t>
            </w:r>
            <w:r w:rsidR="00A43495" w:rsidRPr="00A43495">
              <w:rPr>
                <w:rFonts w:ascii="Cordia New" w:hAnsi="Cordia New" w:cs="Cordia New"/>
                <w:color w:val="auto"/>
                <w:sz w:val="26"/>
                <w:szCs w:val="26"/>
              </w:rPr>
              <w:t>17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 xml:space="preserve"> ของ</w:t>
            </w:r>
            <w:r w:rsidRPr="00A62992">
              <w:rPr>
                <w:rFonts w:ascii="Cordia New" w:hAnsi="Cordia New" w:cs="Cordia New" w:hint="cs"/>
                <w:color w:val="auto"/>
                <w:spacing w:val="-4"/>
                <w:sz w:val="26"/>
                <w:szCs w:val="26"/>
                <w:cs/>
              </w:rPr>
              <w:t>สินทรัพย์รวม และการประมาณการกระแสเงินสดมีความเกี่ยวข้อง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กับการใช้</w:t>
            </w:r>
            <w:r w:rsidR="00007586" w:rsidRPr="00A62992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</w:rPr>
              <w:t>วิจารณญาณ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ของผู้บริหารอย่างมีนัยสำคัญ ซึ่งอ้างอิงสมมติฐานต่างๆ ที่พิจารณาจากการคาดการณ์สภาวะตลาดและเศรษฐกิจในอนาคต</w:t>
            </w:r>
          </w:p>
        </w:tc>
        <w:tc>
          <w:tcPr>
            <w:tcW w:w="4587" w:type="dxa"/>
            <w:shd w:val="clear" w:color="auto" w:fill="auto"/>
          </w:tcPr>
          <w:p w14:paraId="41D1425A" w14:textId="77777777" w:rsidR="00761BFE" w:rsidRPr="00A62992" w:rsidRDefault="00761BFE" w:rsidP="00761BFE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A62992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>วิธีการตรวจสอบมีดังนี้</w:t>
            </w:r>
          </w:p>
          <w:p w14:paraId="13EB4633" w14:textId="77777777" w:rsidR="00761BFE" w:rsidRPr="00A62992" w:rsidRDefault="00761BFE" w:rsidP="00761BFE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43F0C6C1" w14:textId="77777777" w:rsidR="00761BFE" w:rsidRPr="00A62992" w:rsidRDefault="00761BFE" w:rsidP="00761BFE">
            <w:pPr>
              <w:numPr>
                <w:ilvl w:val="0"/>
                <w:numId w:val="6"/>
              </w:numPr>
              <w:spacing w:after="0" w:line="240" w:lineRule="auto"/>
              <w:ind w:left="31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A62992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ประเมินความสามารถและความเป็นอิสระของผู้เชี่ยวชาญภายนอกที่ถูกว่าจ้างโดยผู้บริหาร</w:t>
            </w:r>
          </w:p>
          <w:p w14:paraId="0705A4BF" w14:textId="4CFF6B78" w:rsidR="00761BFE" w:rsidRPr="00A62992" w:rsidRDefault="00761BFE" w:rsidP="00761BFE">
            <w:pPr>
              <w:numPr>
                <w:ilvl w:val="0"/>
                <w:numId w:val="6"/>
              </w:numPr>
              <w:spacing w:after="0" w:line="240" w:lineRule="auto"/>
              <w:ind w:left="31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A62992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ทำความเข้าใจและประเมินความเหมาะสมของวิธีการ</w:t>
            </w:r>
            <w:r w:rsidR="00E769B6">
              <w:rPr>
                <w:rFonts w:ascii="Cordia New" w:hAnsi="Cordia New" w:cs="Cordia New"/>
                <w:sz w:val="26"/>
                <w:szCs w:val="26"/>
                <w:lang w:bidi="th-TH"/>
              </w:rPr>
              <w:br/>
            </w:r>
            <w:r w:rsidRPr="00A62992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ตีมูลค่ายุติธรรมของที่ดิน และข้อมูลเปรียบเทียบภายใต้วิธีการเปรียบเทียบกับราคาตลาด โดยใช้ผู้เชี่ยวชาญของผู้สอบบัญชีที่มีคุณวุฒิและมีความเป็นอิสระในการประเมินมูลค่าอสังหาริมทรัพย์ เพื่อประเมินข้อมูลต่าง ๆ และความสมเหตุสมผลของผลการตีราคา </w:t>
            </w:r>
          </w:p>
          <w:p w14:paraId="7E8DE390" w14:textId="77777777" w:rsidR="00761BFE" w:rsidRPr="00A62992" w:rsidRDefault="00761BFE" w:rsidP="00761BFE">
            <w:pPr>
              <w:pStyle w:val="Default"/>
              <w:numPr>
                <w:ilvl w:val="0"/>
                <w:numId w:val="6"/>
              </w:numPr>
              <w:ind w:left="315" w:hanging="270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ทำความเข้าใจและประเมินข้อมูลส่วนประกอบในประมาณการกระแสเงินสดและกระบวนการในการประมาณการของผู้บริหาร รวมถึงกระบวนการทดสอบการคำนวณของการตีมูลค่ายุติธรรมของที่ดินใหม่ภายใต้วิธีรายได้</w:t>
            </w:r>
          </w:p>
          <w:p w14:paraId="0C1A6E9F" w14:textId="77777777" w:rsidR="00761BFE" w:rsidRPr="00A62992" w:rsidRDefault="00761BFE" w:rsidP="00761BFE">
            <w:pPr>
              <w:pStyle w:val="Default"/>
              <w:numPr>
                <w:ilvl w:val="0"/>
                <w:numId w:val="6"/>
              </w:numPr>
              <w:ind w:left="315" w:hanging="270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A62992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t>ประเมินสมมติฐานที่สำคัญของผู้บริหารที่ใช้ในการคาดการณ์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ภายใต้วิธีรายได้โดยการเปรียบเทียบกับตัวเลขในอดีตและ</w:t>
            </w:r>
            <w:r w:rsidRPr="00A62992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t>การคาดการณ์สภาวะเศรษฐกิจและอุตสาหกรรม สมมติฐาน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ดังกล่าวรวมถึงอัตราการเติบโตของธุรกิจ ประมาณการต้นทุนและประมาณการค่าใช้จ่ายในอนาคต เป็นต้น</w:t>
            </w:r>
          </w:p>
          <w:p w14:paraId="6D127B83" w14:textId="77777777" w:rsidR="00761BFE" w:rsidRPr="00A62992" w:rsidRDefault="00761BFE" w:rsidP="00761BFE">
            <w:pPr>
              <w:pStyle w:val="Default"/>
              <w:numPr>
                <w:ilvl w:val="0"/>
                <w:numId w:val="6"/>
              </w:numPr>
              <w:ind w:left="315" w:hanging="270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A62992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t>ทดสอบตัวแปรที่นำมาใช้ในการพิจารณาอัตราคิดลดภายใต้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วิธีรายได้และทดสอบการคำนวณของอัตราดังกล่าว</w:t>
            </w:r>
          </w:p>
          <w:p w14:paraId="791941CE" w14:textId="2E624DA0" w:rsidR="00761BFE" w:rsidRPr="00A62992" w:rsidRDefault="00761BFE" w:rsidP="00761BFE">
            <w:pPr>
              <w:pStyle w:val="Default"/>
              <w:numPr>
                <w:ilvl w:val="0"/>
                <w:numId w:val="6"/>
              </w:numPr>
              <w:ind w:left="315" w:hanging="270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A62992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t>ประเมินความเหมาะสมของ</w:t>
            </w:r>
            <w:r w:rsidR="001C3670" w:rsidRPr="00A62992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t>การบันทึกบัญชีและ</w:t>
            </w:r>
            <w:r w:rsidRPr="00A62992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t>การเปิดเผยในหมายเหตุประกอบ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 xml:space="preserve">งบการเงิน </w:t>
            </w:r>
          </w:p>
          <w:p w14:paraId="58FE675B" w14:textId="77777777" w:rsidR="00761BFE" w:rsidRDefault="00761BFE" w:rsidP="00761BFE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14:paraId="3E2F9416" w14:textId="77777777" w:rsidR="00A62992" w:rsidRDefault="00A62992" w:rsidP="00761BFE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14:paraId="33C01238" w14:textId="77777777" w:rsidR="00A62992" w:rsidRDefault="00A62992" w:rsidP="00761BFE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14:paraId="5C594279" w14:textId="64229BE0" w:rsidR="00761BFE" w:rsidRPr="00A62992" w:rsidRDefault="00761BFE" w:rsidP="00761BFE">
            <w:pPr>
              <w:pStyle w:val="Default"/>
              <w:ind w:right="162"/>
              <w:jc w:val="thaiDistribute"/>
              <w:rPr>
                <w:rFonts w:ascii="Cordia New" w:hAnsi="Cordia New" w:cs="Cordia New"/>
                <w:color w:val="auto"/>
                <w:sz w:val="12"/>
                <w:szCs w:val="12"/>
              </w:rPr>
            </w:pPr>
            <w:r w:rsidRPr="00E769B6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lastRenderedPageBreak/>
              <w:t>จากการปฏิบัติงานดังกล่าวข้างต้น ข้าพเจ้าพบว่าข้อสมมติฐาน</w:t>
            </w:r>
            <w:r w:rsidRPr="00A62992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ที่สำคัญที่ผู้บริหารใช้ในการพิจารณามูลค่ายุติธรรมของที่ดินมีความสมเหตุสมผลตามหลักฐานที่มีอยู่</w:t>
            </w:r>
          </w:p>
        </w:tc>
      </w:tr>
      <w:tr w:rsidR="00A43495" w:rsidRPr="00A43495" w14:paraId="69DC15DE" w14:textId="77777777" w:rsidTr="00A43495">
        <w:tc>
          <w:tcPr>
            <w:tcW w:w="4622" w:type="dxa"/>
            <w:tcBorders>
              <w:bottom w:val="single" w:sz="4" w:space="0" w:color="auto"/>
            </w:tcBorders>
            <w:shd w:val="clear" w:color="auto" w:fill="auto"/>
          </w:tcPr>
          <w:p w14:paraId="2479F732" w14:textId="77777777" w:rsidR="00A43495" w:rsidRPr="00A43495" w:rsidRDefault="00A43495" w:rsidP="00761BFE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87" w:type="dxa"/>
            <w:tcBorders>
              <w:bottom w:val="single" w:sz="4" w:space="0" w:color="auto"/>
            </w:tcBorders>
            <w:shd w:val="clear" w:color="auto" w:fill="auto"/>
          </w:tcPr>
          <w:p w14:paraId="760CF33B" w14:textId="77777777" w:rsidR="00A43495" w:rsidRPr="00A43495" w:rsidRDefault="00A43495" w:rsidP="00761BFE">
            <w:pPr>
              <w:spacing w:after="0" w:line="240" w:lineRule="auto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</w:tbl>
    <w:p w14:paraId="6D6526DB" w14:textId="77777777" w:rsidR="00A81767" w:rsidRPr="00A62992" w:rsidRDefault="00A81767" w:rsidP="00F14449">
      <w:pPr>
        <w:spacing w:after="0" w:line="240" w:lineRule="auto"/>
        <w:rPr>
          <w:rFonts w:ascii="Cordia New" w:eastAsia="Calibri" w:hAnsi="Cordia New" w:cs="Cordia New"/>
          <w:b/>
          <w:bCs/>
          <w:sz w:val="26"/>
          <w:szCs w:val="26"/>
          <w:lang w:bidi="th-TH"/>
        </w:rPr>
      </w:pPr>
    </w:p>
    <w:p w14:paraId="486F8BAA" w14:textId="68D924C9" w:rsidR="00C042BE" w:rsidRPr="00A62992" w:rsidRDefault="00C042BE" w:rsidP="00F14449">
      <w:pPr>
        <w:spacing w:after="0" w:line="240" w:lineRule="auto"/>
        <w:rPr>
          <w:rFonts w:ascii="Cordia New" w:eastAsia="Calibri" w:hAnsi="Cordia New" w:cs="Cordia New"/>
          <w:b/>
          <w:bCs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t xml:space="preserve">ข้อมูลอื่น </w:t>
      </w:r>
    </w:p>
    <w:p w14:paraId="7A4DC568" w14:textId="77777777" w:rsidR="00C042BE" w:rsidRPr="00A62992" w:rsidRDefault="00C042BE" w:rsidP="00F14449">
      <w:pPr>
        <w:spacing w:after="0" w:line="240" w:lineRule="auto"/>
        <w:rPr>
          <w:rFonts w:ascii="Cordia New" w:eastAsia="Calibri" w:hAnsi="Cordia New" w:cs="Cordia New"/>
          <w:b/>
          <w:bCs/>
          <w:sz w:val="12"/>
          <w:szCs w:val="12"/>
          <w:lang w:bidi="th-TH"/>
        </w:rPr>
      </w:pPr>
    </w:p>
    <w:p w14:paraId="149B2005" w14:textId="56102117" w:rsidR="00C042BE" w:rsidRPr="00A62992" w:rsidRDefault="00BE3924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pacing w:val="-2"/>
          <w:sz w:val="26"/>
          <w:szCs w:val="26"/>
          <w:lang w:val="en-GB" w:bidi="th-TH"/>
        </w:rPr>
      </w:pPr>
      <w:r w:rsidRPr="00A62992">
        <w:rPr>
          <w:rFonts w:ascii="Cordia New" w:hAnsi="Cordia New" w:cs="Cordia New" w:hint="cs"/>
          <w:spacing w:val="-6"/>
          <w:sz w:val="26"/>
          <w:szCs w:val="26"/>
          <w:cs/>
          <w:lang w:val="en-GB" w:bidi="th-TH"/>
        </w:rPr>
        <w:t>ผู้บริหาร</w:t>
      </w:r>
      <w:r w:rsidR="00C042BE" w:rsidRPr="00A62992">
        <w:rPr>
          <w:rFonts w:ascii="Cordia New" w:hAnsi="Cordia New" w:cs="Cordia New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C042BE" w:rsidRPr="00A62992">
        <w:rPr>
          <w:rFonts w:ascii="Cordia New" w:hAnsi="Cordia New" w:cs="Cordia New"/>
          <w:spacing w:val="-6"/>
          <w:sz w:val="26"/>
          <w:szCs w:val="26"/>
          <w:lang w:val="en-GB" w:bidi="th-TH"/>
        </w:rPr>
        <w:t xml:space="preserve"> </w:t>
      </w:r>
      <w:r w:rsidR="00C042BE" w:rsidRPr="00A62992">
        <w:rPr>
          <w:rFonts w:ascii="Cordia New" w:hAnsi="Cordia New" w:cs="Cordia New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="00C042BE" w:rsidRPr="00A62992">
        <w:rPr>
          <w:rFonts w:ascii="Cordia New" w:hAnsi="Cordia New" w:cs="Cordia New"/>
          <w:spacing w:val="-6"/>
          <w:sz w:val="26"/>
          <w:szCs w:val="26"/>
          <w:lang w:val="en-GB" w:bidi="th-TH"/>
        </w:rPr>
        <w:t xml:space="preserve"> </w:t>
      </w:r>
      <w:r w:rsidR="00C042BE" w:rsidRPr="00A62992">
        <w:rPr>
          <w:rFonts w:ascii="Cordia New" w:hAnsi="Cordia New" w:cs="Cordia New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="00C042BE" w:rsidRPr="00A62992">
        <w:rPr>
          <w:rFonts w:ascii="Cordia New" w:hAnsi="Cordia New" w:cs="Cordia New"/>
          <w:spacing w:val="-6"/>
          <w:sz w:val="26"/>
          <w:szCs w:val="26"/>
          <w:lang w:val="en-GB" w:bidi="th-TH"/>
        </w:rPr>
        <w:t xml:space="preserve"> </w:t>
      </w:r>
      <w:r w:rsidR="00C042BE" w:rsidRPr="00A62992">
        <w:rPr>
          <w:rFonts w:ascii="Cordia New" w:hAnsi="Cordia New" w:cs="Cordia New"/>
          <w:spacing w:val="-6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แต่ไม่รวมถึงงบการเงินรวมและงบการเงินเฉพาะกิจการ</w:t>
      </w:r>
      <w:r w:rsidR="00C042BE" w:rsidRPr="00A62992">
        <w:rPr>
          <w:rFonts w:ascii="Cordia New" w:hAnsi="Cordia New" w:cs="Cordia New"/>
          <w:spacing w:val="-2"/>
          <w:sz w:val="26"/>
          <w:szCs w:val="26"/>
          <w:lang w:val="en-GB" w:bidi="th-TH"/>
        </w:rPr>
        <w:t xml:space="preserve"> </w:t>
      </w:r>
      <w:r w:rsidR="00C042BE" w:rsidRPr="00A62992">
        <w:rPr>
          <w:rFonts w:ascii="Cordia New" w:hAnsi="Cordia New" w:cs="Cordia New"/>
          <w:spacing w:val="-2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C042BE" w:rsidRPr="00A62992">
        <w:rPr>
          <w:rFonts w:ascii="Cordia New" w:hAnsi="Cordia New" w:cs="Cordia New"/>
          <w:spacing w:val="-2"/>
          <w:sz w:val="26"/>
          <w:szCs w:val="26"/>
          <w:lang w:val="en-GB" w:bidi="th-TH"/>
        </w:rPr>
        <w:t xml:space="preserve"> </w:t>
      </w:r>
      <w:r w:rsidR="00C042BE" w:rsidRPr="00A62992">
        <w:rPr>
          <w:rFonts w:ascii="Cordia New" w:hAnsi="Cordia New" w:cs="Cordia New"/>
          <w:spacing w:val="-2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C042BE" w:rsidRPr="00A62992">
        <w:rPr>
          <w:rFonts w:ascii="Cordia New" w:hAnsi="Cordia New" w:cs="Cordia New"/>
          <w:spacing w:val="-2"/>
          <w:sz w:val="26"/>
          <w:szCs w:val="26"/>
          <w:lang w:val="en-GB" w:bidi="th-TH"/>
        </w:rPr>
        <w:t xml:space="preserve"> </w:t>
      </w:r>
    </w:p>
    <w:p w14:paraId="1E280F66" w14:textId="77777777" w:rsidR="00C042BE" w:rsidRPr="00A62992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4"/>
          <w:szCs w:val="24"/>
          <w:lang w:val="en-GB" w:bidi="th-TH"/>
        </w:rPr>
      </w:pPr>
    </w:p>
    <w:p w14:paraId="01E37CA6" w14:textId="77777777" w:rsidR="00C042BE" w:rsidRPr="00A62992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 w:bidi="th-TH"/>
        </w:rPr>
      </w:pPr>
      <w:r w:rsidRPr="00A62992">
        <w:rPr>
          <w:rFonts w:ascii="Cordia New" w:hAnsi="Cordia New" w:cs="Cord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A62992">
        <w:rPr>
          <w:rFonts w:ascii="Cordia New" w:hAnsi="Cordia New" w:cs="Cordia New"/>
          <w:sz w:val="26"/>
          <w:szCs w:val="26"/>
          <w:lang w:val="en-GB" w:bidi="th-TH"/>
        </w:rPr>
        <w:t xml:space="preserve"> </w:t>
      </w:r>
      <w:r w:rsidRPr="00A62992">
        <w:rPr>
          <w:rFonts w:ascii="Cordia New" w:hAnsi="Cordia New" w:cs="Cord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A62992">
        <w:rPr>
          <w:rFonts w:ascii="Cordia New" w:hAnsi="Cordia New" w:cs="Cordia New"/>
          <w:sz w:val="26"/>
          <w:szCs w:val="26"/>
          <w:lang w:val="en-GB" w:bidi="th-TH"/>
        </w:rPr>
        <w:br/>
      </w:r>
      <w:r w:rsidRPr="00A62992">
        <w:rPr>
          <w:rFonts w:ascii="Cordia New" w:hAnsi="Cordia New" w:cs="Cordia New"/>
          <w:sz w:val="26"/>
          <w:szCs w:val="26"/>
          <w:cs/>
          <w:lang w:val="en-GB" w:bidi="th-TH"/>
        </w:rPr>
        <w:t>ต่อข้อมูลอื่น</w:t>
      </w:r>
    </w:p>
    <w:p w14:paraId="0F318F73" w14:textId="77777777" w:rsidR="00C042BE" w:rsidRPr="00A62992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4"/>
          <w:szCs w:val="24"/>
          <w:lang w:val="en-GB" w:bidi="th-TH"/>
        </w:rPr>
      </w:pPr>
    </w:p>
    <w:p w14:paraId="7B58E985" w14:textId="77777777" w:rsidR="00C042BE" w:rsidRPr="00A62992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 w:bidi="th-TH"/>
        </w:rPr>
      </w:pPr>
      <w:r w:rsidRPr="00A62992">
        <w:rPr>
          <w:rFonts w:ascii="Cordia New" w:hAnsi="Cordia New" w:cs="Cordia New"/>
          <w:spacing w:val="-4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A62992">
        <w:rPr>
          <w:rFonts w:ascii="Cordia New" w:hAnsi="Cordia New" w:cs="Cordia New"/>
          <w:spacing w:val="-4"/>
          <w:sz w:val="26"/>
          <w:szCs w:val="26"/>
          <w:lang w:val="en-GB" w:bidi="th-TH"/>
        </w:rPr>
        <w:t xml:space="preserve"> </w:t>
      </w:r>
      <w:r w:rsidRPr="00A62992">
        <w:rPr>
          <w:rFonts w:ascii="Cordia New" w:hAnsi="Cordia New" w:cs="Cordia New"/>
          <w:spacing w:val="-4"/>
          <w:sz w:val="26"/>
          <w:szCs w:val="26"/>
          <w:cs/>
          <w:lang w:val="en-GB" w:bidi="th-TH"/>
        </w:rPr>
        <w:t>การอ่านและพิจารณาว่าข้อมูลอื่นมีความ</w:t>
      </w:r>
      <w:r w:rsidRPr="00A62992">
        <w:rPr>
          <w:rFonts w:ascii="Cordia New" w:hAnsi="Cordia New" w:cs="Cordia New"/>
          <w:sz w:val="26"/>
          <w:szCs w:val="26"/>
          <w:cs/>
          <w:lang w:val="en-GB" w:bidi="th-TH"/>
        </w:rPr>
        <w:t>ขัดแย้ง</w:t>
      </w:r>
      <w:r w:rsidRPr="00A62992">
        <w:rPr>
          <w:rFonts w:ascii="Cordia New" w:hAnsi="Cordia New" w:cs="Cordia New"/>
          <w:spacing w:val="-4"/>
          <w:sz w:val="26"/>
          <w:szCs w:val="26"/>
          <w:cs/>
          <w:lang w:val="en-GB" w:bidi="th-TH"/>
        </w:rPr>
        <w:t>ที่มีสาระสำคัญกับงบการเงินรวมและงบการเงินเฉพาะกิจการ</w:t>
      </w:r>
      <w:r w:rsidRPr="00A62992">
        <w:rPr>
          <w:rFonts w:ascii="Cordia New" w:hAnsi="Cordia New" w:cs="Cordia New"/>
          <w:spacing w:val="-4"/>
          <w:sz w:val="26"/>
          <w:szCs w:val="26"/>
          <w:lang w:val="en-GB" w:bidi="th-TH"/>
        </w:rPr>
        <w:t xml:space="preserve"> </w:t>
      </w:r>
      <w:r w:rsidRPr="00A62992">
        <w:rPr>
          <w:rFonts w:ascii="Cordia New" w:hAnsi="Cordia New" w:cs="Cordia New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62992">
        <w:rPr>
          <w:rFonts w:ascii="Cordia New" w:hAnsi="Cordia New" w:cs="Cordia New"/>
          <w:spacing w:val="-4"/>
          <w:sz w:val="26"/>
          <w:szCs w:val="26"/>
          <w:lang w:val="en-GB" w:bidi="th-TH"/>
        </w:rPr>
        <w:t xml:space="preserve"> </w:t>
      </w:r>
      <w:r w:rsidR="007615D6" w:rsidRPr="00A62992">
        <w:rPr>
          <w:rFonts w:ascii="Cordia New" w:hAnsi="Cordia New" w:cs="Cordia New"/>
          <w:spacing w:val="-4"/>
          <w:sz w:val="26"/>
          <w:szCs w:val="26"/>
          <w:cs/>
          <w:lang w:val="en-GB" w:bidi="th-TH"/>
        </w:rPr>
        <w:br/>
      </w:r>
      <w:r w:rsidRPr="00A62992">
        <w:rPr>
          <w:rFonts w:ascii="Cordia New" w:hAnsi="Cordia New" w:cs="Cordia New"/>
          <w:spacing w:val="-4"/>
          <w:sz w:val="26"/>
          <w:szCs w:val="26"/>
          <w:cs/>
          <w:lang w:val="en-GB" w:bidi="th-TH"/>
        </w:rPr>
        <w:t>หรือปรากฏว่าข้อมูลอื่นมีการ</w:t>
      </w:r>
      <w:r w:rsidRPr="00A62992">
        <w:rPr>
          <w:rFonts w:ascii="Cordia New" w:hAnsi="Cordia New" w:cs="Cordia New"/>
          <w:sz w:val="26"/>
          <w:szCs w:val="26"/>
          <w:cs/>
          <w:lang w:val="en-GB" w:bidi="th-TH"/>
        </w:rPr>
        <w:t>แสดงข้อมูลที่ขัดต่อข้อเท็จจริงอันเป็นสาระสำคัญหรือไม่</w:t>
      </w:r>
      <w:r w:rsidRPr="00A62992">
        <w:rPr>
          <w:rFonts w:ascii="Cordia New" w:hAnsi="Cordia New" w:cs="Cordia New"/>
          <w:sz w:val="26"/>
          <w:szCs w:val="26"/>
          <w:lang w:val="en-GB" w:bidi="th-TH"/>
        </w:rPr>
        <w:t xml:space="preserve"> </w:t>
      </w:r>
    </w:p>
    <w:p w14:paraId="1D0393BF" w14:textId="77777777" w:rsidR="00C042BE" w:rsidRPr="00A62992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4"/>
          <w:szCs w:val="24"/>
          <w:lang w:val="en-GB" w:bidi="th-TH"/>
        </w:rPr>
      </w:pPr>
    </w:p>
    <w:p w14:paraId="2D47C6C0" w14:textId="6A46078F" w:rsidR="00C042BE" w:rsidRPr="00A62992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 w:bidi="th-TH"/>
        </w:rPr>
      </w:pPr>
      <w:r w:rsidRPr="00A62992">
        <w:rPr>
          <w:rFonts w:ascii="Cordia New" w:hAnsi="Cordia New" w:cs="Cordia New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A62992">
        <w:rPr>
          <w:rFonts w:ascii="Cordia New" w:hAnsi="Cordia New" w:cs="Cordia New"/>
          <w:sz w:val="26"/>
          <w:szCs w:val="26"/>
          <w:lang w:val="en-GB" w:bidi="th-TH"/>
        </w:rPr>
        <w:t xml:space="preserve"> </w:t>
      </w:r>
      <w:r w:rsidRPr="00A62992">
        <w:rPr>
          <w:rFonts w:ascii="Cordia New" w:hAnsi="Cordia New" w:cs="Cord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62992">
        <w:rPr>
          <w:rFonts w:ascii="Cordia New" w:hAnsi="Cordia New" w:cs="Cordia New"/>
          <w:sz w:val="26"/>
          <w:szCs w:val="26"/>
          <w:lang w:val="en-GB" w:bidi="th-TH"/>
        </w:rPr>
        <w:t xml:space="preserve"> </w:t>
      </w:r>
      <w:r w:rsidRPr="00A62992">
        <w:rPr>
          <w:rFonts w:ascii="Cordia New" w:hAnsi="Cordia New" w:cs="Cordia New"/>
          <w:sz w:val="26"/>
          <w:szCs w:val="26"/>
          <w:cs/>
          <w:lang w:val="en-GB" w:bidi="th-TH"/>
        </w:rPr>
        <w:t>ข้าพเจ้าต้องสื่อสารเรื่องดังกล่าวกับคณะ</w:t>
      </w:r>
      <w:r w:rsidR="00906671" w:rsidRPr="00A62992">
        <w:rPr>
          <w:rFonts w:ascii="Cordia New" w:hAnsi="Cordia New" w:cs="Cordia New" w:hint="cs"/>
          <w:spacing w:val="-6"/>
          <w:sz w:val="26"/>
          <w:szCs w:val="26"/>
          <w:cs/>
          <w:lang w:val="en-GB" w:bidi="th-TH"/>
        </w:rPr>
        <w:t>กรรมการ</w:t>
      </w:r>
      <w:r w:rsidRPr="00A62992">
        <w:rPr>
          <w:rFonts w:ascii="Cordia New" w:hAnsi="Cordia New" w:cs="Cordia New"/>
          <w:sz w:val="26"/>
          <w:szCs w:val="26"/>
          <w:cs/>
          <w:lang w:val="en-GB" w:bidi="th-TH"/>
        </w:rPr>
        <w:t xml:space="preserve">ตรวจสอบ </w:t>
      </w:r>
    </w:p>
    <w:p w14:paraId="093EA381" w14:textId="77777777" w:rsidR="00A81767" w:rsidRPr="00A62992" w:rsidRDefault="00A81767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4"/>
          <w:szCs w:val="24"/>
          <w:lang w:val="en-GB" w:bidi="th-TH"/>
        </w:rPr>
      </w:pPr>
    </w:p>
    <w:p w14:paraId="6B8FC996" w14:textId="7061C98A" w:rsidR="00F14449" w:rsidRPr="00A62992" w:rsidRDefault="00B918BC" w:rsidP="00F14449">
      <w:pPr>
        <w:spacing w:after="0" w:line="240" w:lineRule="auto"/>
        <w:rPr>
          <w:rFonts w:ascii="Cordia New" w:eastAsia="Calibri" w:hAnsi="Cordia New" w:cs="Cordia New"/>
          <w:b/>
          <w:bCs/>
          <w:sz w:val="26"/>
          <w:szCs w:val="26"/>
          <w:rtl/>
        </w:rPr>
      </w:pPr>
      <w:r w:rsidRPr="00A62992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br w:type="page"/>
      </w:r>
      <w:r w:rsidR="00F14449" w:rsidRPr="00A62992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lastRenderedPageBreak/>
        <w:t>ความรับผิดชอบขอ</w:t>
      </w:r>
      <w:r w:rsidR="009930F2" w:rsidRPr="00A62992">
        <w:rPr>
          <w:rFonts w:ascii="Cordia New" w:eastAsia="Calibri" w:hAnsi="Cordia New" w:cs="Cordia New" w:hint="cs"/>
          <w:b/>
          <w:bCs/>
          <w:sz w:val="26"/>
          <w:szCs w:val="26"/>
          <w:cs/>
          <w:lang w:val="en-GB" w:bidi="th-TH"/>
        </w:rPr>
        <w:t>งผู้บริหาร</w:t>
      </w:r>
      <w:r w:rsidR="00F14449" w:rsidRPr="00A62992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  <w:r w:rsidR="00F14449" w:rsidRPr="00A62992">
        <w:rPr>
          <w:rFonts w:ascii="Cordia New" w:eastAsia="Calibri" w:hAnsi="Cordia New" w:cs="Cordia New"/>
          <w:b/>
          <w:bCs/>
          <w:sz w:val="26"/>
          <w:szCs w:val="26"/>
          <w:rtl/>
        </w:rPr>
        <w:t xml:space="preserve"> </w:t>
      </w:r>
    </w:p>
    <w:p w14:paraId="063567CC" w14:textId="77777777" w:rsidR="00F14449" w:rsidRPr="00A62992" w:rsidRDefault="00F14449" w:rsidP="00F14449">
      <w:pPr>
        <w:spacing w:after="0" w:line="240" w:lineRule="auto"/>
        <w:rPr>
          <w:rFonts w:ascii="Cordia New" w:eastAsia="Calibri" w:hAnsi="Cordia New" w:cs="Cordia New"/>
          <w:b/>
          <w:bCs/>
          <w:sz w:val="12"/>
          <w:szCs w:val="12"/>
          <w:rtl/>
        </w:rPr>
      </w:pPr>
    </w:p>
    <w:p w14:paraId="49DBAA97" w14:textId="4E76DACD" w:rsidR="00F14449" w:rsidRPr="00A62992" w:rsidRDefault="00BE3924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A62992">
        <w:rPr>
          <w:rFonts w:ascii="Cordia New" w:hAnsi="Cordia New" w:cs="Cordia New" w:hint="cs"/>
          <w:spacing w:val="-6"/>
          <w:sz w:val="26"/>
          <w:szCs w:val="26"/>
          <w:cs/>
          <w:lang w:val="en-GB" w:bidi="th-TH"/>
        </w:rPr>
        <w:t>ผู้บริหาร</w:t>
      </w:r>
      <w:r w:rsidR="00F14449"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F14449" w:rsidRPr="00A62992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="00F14449"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F14449"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  <w:t>ตามมาตรฐานการรายงานทางการเงิน และรับผิดชอบเกี่ยวกับการควบคุมภายในที่</w:t>
      </w:r>
      <w:r w:rsidRPr="00A62992">
        <w:rPr>
          <w:rFonts w:ascii="Cordia New" w:hAnsi="Cordia New" w:cs="Cordia New" w:hint="cs"/>
          <w:spacing w:val="-6"/>
          <w:sz w:val="26"/>
          <w:szCs w:val="26"/>
          <w:cs/>
          <w:lang w:val="en-GB" w:bidi="th-TH"/>
        </w:rPr>
        <w:t>ผู้บริหาร</w:t>
      </w:r>
      <w:r w:rsidR="00F14449"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พิจารณาว่าจำเป็น</w:t>
      </w:r>
      <w:r w:rsidR="00F14449" w:rsidRPr="00A62992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="00F14449"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F14449"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F14449"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  <w:t xml:space="preserve">หรือข้อผิดพลาด </w:t>
      </w:r>
    </w:p>
    <w:p w14:paraId="0B2C4683" w14:textId="77777777" w:rsidR="00F14449" w:rsidRPr="00A62992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4"/>
          <w:szCs w:val="24"/>
          <w:lang w:val="en-GB" w:bidi="th-TH"/>
        </w:rPr>
      </w:pPr>
    </w:p>
    <w:p w14:paraId="3C99D965" w14:textId="4C88A641" w:rsidR="00F14449" w:rsidRPr="00A62992" w:rsidRDefault="00F14449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BE3924" w:rsidRPr="00A62992">
        <w:rPr>
          <w:rFonts w:ascii="Cordia New" w:hAnsi="Cordia New" w:cs="Cordia New" w:hint="cs"/>
          <w:spacing w:val="-6"/>
          <w:sz w:val="26"/>
          <w:szCs w:val="26"/>
          <w:cs/>
          <w:lang w:val="en-GB" w:bidi="th-TH"/>
        </w:rPr>
        <w:t>ผู้บริหาร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A62992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>(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ตามความเหมาะสม</w:t>
      </w:r>
      <w:r w:rsidRPr="00A62992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) 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A62992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เว้นแต่</w:t>
      </w:r>
      <w:r w:rsidR="00BE3924" w:rsidRPr="00A62992">
        <w:rPr>
          <w:rFonts w:ascii="Cordia New" w:hAnsi="Cordia New" w:cs="Cordia New" w:hint="cs"/>
          <w:spacing w:val="-6"/>
          <w:sz w:val="26"/>
          <w:szCs w:val="26"/>
          <w:cs/>
          <w:lang w:val="en-GB" w:bidi="th-TH"/>
        </w:rPr>
        <w:t>ผู้บริหาร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มีความตั้งใจที่จะเลิกกลุ่มกิจการและบริษัท</w:t>
      </w:r>
      <w:r w:rsidRPr="00A62992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หรือหยุดดำเนินงาน</w:t>
      </w:r>
      <w:r w:rsidRPr="00A62992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535CE4E" w14:textId="77777777" w:rsidR="00F14449" w:rsidRPr="00A62992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4"/>
          <w:szCs w:val="24"/>
          <w:rtl/>
          <w:cs/>
          <w:lang w:val="en-GB"/>
        </w:rPr>
      </w:pPr>
    </w:p>
    <w:p w14:paraId="2C3885A4" w14:textId="3E58ABFF" w:rsidR="00F14449" w:rsidRPr="00A62992" w:rsidRDefault="00F14449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BE3924" w:rsidRPr="00A62992">
        <w:rPr>
          <w:rFonts w:ascii="Cordia New" w:hAnsi="Cordia New" w:cs="Cordia New" w:hint="cs"/>
          <w:spacing w:val="-6"/>
          <w:sz w:val="26"/>
          <w:szCs w:val="26"/>
          <w:cs/>
          <w:lang w:val="en-GB" w:bidi="th-TH"/>
        </w:rPr>
        <w:t>ผู้บริหาร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ในการสอดส่องดูแลกระบวนการในการจัดทำรายงานทางการเงินของกลุ่มกิจการและบริษัท</w:t>
      </w:r>
    </w:p>
    <w:p w14:paraId="18A3F774" w14:textId="77777777" w:rsidR="00B918BC" w:rsidRPr="00A62992" w:rsidRDefault="00B918BC" w:rsidP="00CB4119">
      <w:pPr>
        <w:spacing w:after="0" w:line="240" w:lineRule="auto"/>
        <w:jc w:val="thaiDistribute"/>
        <w:rPr>
          <w:rFonts w:ascii="Cordia New" w:eastAsia="Calibri" w:hAnsi="Cordia New" w:cs="Cordia New"/>
          <w:b/>
          <w:bCs/>
          <w:sz w:val="26"/>
          <w:szCs w:val="26"/>
          <w:lang w:bidi="th-TH"/>
        </w:rPr>
      </w:pPr>
    </w:p>
    <w:p w14:paraId="7ED453C0" w14:textId="5C21D2E1" w:rsidR="0042349D" w:rsidRPr="00A62992" w:rsidRDefault="0042349D" w:rsidP="00CB4119">
      <w:pPr>
        <w:spacing w:after="0" w:line="240" w:lineRule="auto"/>
        <w:jc w:val="thaiDistribute"/>
        <w:rPr>
          <w:rFonts w:ascii="Cordia New" w:eastAsia="Calibri" w:hAnsi="Cordia New" w:cs="Cordia New"/>
          <w:b/>
          <w:bCs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A62992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A62992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t>กิจการ</w:t>
      </w:r>
    </w:p>
    <w:p w14:paraId="329DE323" w14:textId="77777777" w:rsidR="00AB06A6" w:rsidRPr="00A62992" w:rsidRDefault="00AB06A6" w:rsidP="00AB06A6">
      <w:pPr>
        <w:spacing w:after="0" w:line="240" w:lineRule="auto"/>
        <w:rPr>
          <w:rFonts w:ascii="Cordia New" w:eastAsia="Calibri" w:hAnsi="Cordia New" w:cs="Cordia New"/>
          <w:b/>
          <w:bCs/>
          <w:sz w:val="12"/>
          <w:szCs w:val="12"/>
          <w:lang w:bidi="th-TH"/>
        </w:rPr>
      </w:pPr>
    </w:p>
    <w:p w14:paraId="6E1F8F40" w14:textId="77777777" w:rsidR="0042349D" w:rsidRPr="00A62992" w:rsidRDefault="0042349D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รวมและงบการเงินเฉพาะ</w:t>
      </w:r>
      <w:r w:rsidR="0096576E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กิจการ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775C7" w:rsidRPr="00A62992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A62992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B775C7" w:rsidRPr="00A62992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775C7" w:rsidRPr="00A62992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A62992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และถือว่ามีสาระสำคัญ</w:t>
      </w:r>
      <w:r w:rsidR="00B775C7" w:rsidRPr="00A62992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A62992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775C7" w:rsidRPr="00A62992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รวมและงบการเงินเฉพาะ</w:t>
      </w:r>
      <w:r w:rsidR="00150892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กิจการ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เหล่านี้ </w:t>
      </w:r>
    </w:p>
    <w:p w14:paraId="4BC78CC6" w14:textId="77777777" w:rsidR="008858B5" w:rsidRPr="00A62992" w:rsidRDefault="008858B5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417071F4" w14:textId="38D509A8" w:rsidR="0042349D" w:rsidRPr="00A62992" w:rsidRDefault="00325098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ใน</w:t>
      </w:r>
      <w:r w:rsidR="0042349D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</w:t>
      </w:r>
      <w:r w:rsidR="0042349D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ได้</w:t>
      </w:r>
      <w:r w:rsidR="0042349D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ใช้</w:t>
      </w:r>
      <w:r w:rsidR="00462999">
        <w:rPr>
          <w:rFonts w:ascii="Cordia New" w:hAnsi="Cordia New" w:cs="Cordia New" w:hint="cs"/>
          <w:spacing w:val="-6"/>
          <w:sz w:val="26"/>
          <w:szCs w:val="26"/>
          <w:cs/>
          <w:lang w:val="en-GB" w:bidi="th-TH"/>
        </w:rPr>
        <w:t>ดุลยพินิจ</w:t>
      </w:r>
      <w:r w:rsidR="0042349D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="007B1BED" w:rsidRPr="00A62992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42349D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1D0784F" w14:textId="77777777" w:rsidR="007B1BED" w:rsidRPr="00A62992" w:rsidRDefault="007B1BED" w:rsidP="00AC1DD0">
      <w:pPr>
        <w:spacing w:after="0" w:line="240" w:lineRule="auto"/>
        <w:jc w:val="thaiDistribute"/>
        <w:rPr>
          <w:rFonts w:ascii="Cordia New" w:hAnsi="Cordia New" w:cs="Cordia New"/>
          <w:sz w:val="12"/>
          <w:szCs w:val="12"/>
        </w:rPr>
      </w:pPr>
    </w:p>
    <w:p w14:paraId="05A419F0" w14:textId="77777777" w:rsidR="008642E7" w:rsidRDefault="0042349D" w:rsidP="00636B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A62992">
        <w:rPr>
          <w:rFonts w:ascii="Cordia New" w:eastAsia="Calibri" w:hAnsi="Cordia New" w:cs="Cord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62992">
        <w:rPr>
          <w:rFonts w:ascii="Cordia New" w:eastAsia="Calibri" w:hAnsi="Cordia New" w:cs="Cordia New"/>
          <w:spacing w:val="-6"/>
          <w:sz w:val="26"/>
          <w:szCs w:val="26"/>
          <w:cs/>
        </w:rPr>
        <w:t>รวมและงบการเงินเฉพาะ</w:t>
      </w:r>
      <w:r w:rsidR="004E36D0" w:rsidRPr="00A62992">
        <w:rPr>
          <w:rFonts w:ascii="Cordia New" w:eastAsia="Calibri" w:hAnsi="Cordia New" w:cs="Cordia New"/>
          <w:spacing w:val="-6"/>
          <w:sz w:val="26"/>
          <w:szCs w:val="26"/>
          <w:cs/>
        </w:rPr>
        <w:t>กิจการ</w:t>
      </w:r>
      <w:r w:rsidR="00EE30FC" w:rsidRPr="00A62992">
        <w:rPr>
          <w:rFonts w:ascii="Cordia New" w:eastAsia="Calibri" w:hAnsi="Cordia New" w:cs="Cordia New"/>
          <w:sz w:val="26"/>
          <w:szCs w:val="26"/>
        </w:rPr>
        <w:t xml:space="preserve"> </w:t>
      </w:r>
      <w:r w:rsidRPr="00A62992">
        <w:rPr>
          <w:rFonts w:ascii="Cordia New" w:eastAsia="Calibri" w:hAnsi="Cordia New" w:cs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A62992">
        <w:rPr>
          <w:rFonts w:ascii="Cordia New" w:eastAsia="Calibri" w:hAnsi="Cordia New" w:cs="Cordia New"/>
          <w:sz w:val="26"/>
          <w:szCs w:val="26"/>
          <w:cs/>
        </w:rPr>
        <w:t>การ</w:t>
      </w:r>
      <w:r w:rsidRPr="00A62992">
        <w:rPr>
          <w:rFonts w:ascii="Cordia New" w:eastAsia="Calibri" w:hAnsi="Cordia New" w:cs="Cordia New"/>
          <w:sz w:val="26"/>
          <w:szCs w:val="26"/>
          <w:cs/>
        </w:rPr>
        <w:t>แสดงข้อมูล การแสดงข้อมูลที่</w:t>
      </w:r>
      <w:r w:rsidR="00C042BE" w:rsidRPr="00A62992">
        <w:rPr>
          <w:rFonts w:ascii="Cordia New" w:eastAsia="Calibri" w:hAnsi="Cordia New" w:cs="Cordia New"/>
          <w:sz w:val="26"/>
          <w:szCs w:val="26"/>
          <w:cs/>
        </w:rPr>
        <w:br/>
      </w:r>
      <w:r w:rsidRPr="00A62992">
        <w:rPr>
          <w:rFonts w:ascii="Cordia New" w:eastAsia="Calibri" w:hAnsi="Cordia New" w:cs="Cordia New"/>
          <w:sz w:val="26"/>
          <w:szCs w:val="26"/>
          <w:cs/>
        </w:rPr>
        <w:t>ไม่ตรงตามข้อเท็จจริงหรือการแทรกแซงการควบคุมภายใน</w:t>
      </w:r>
    </w:p>
    <w:p w14:paraId="4CFFB265" w14:textId="77777777" w:rsidR="00A02A66" w:rsidRPr="00A02A66" w:rsidRDefault="00A02A66" w:rsidP="00A02A66">
      <w:pPr>
        <w:pStyle w:val="ListParagraph"/>
        <w:spacing w:after="0" w:line="240" w:lineRule="auto"/>
        <w:ind w:left="540"/>
        <w:jc w:val="thaiDistribute"/>
        <w:rPr>
          <w:rFonts w:ascii="Cordia New" w:eastAsia="Calibri" w:hAnsi="Cordia New" w:cs="Cordia New"/>
          <w:sz w:val="10"/>
          <w:szCs w:val="10"/>
        </w:rPr>
      </w:pPr>
    </w:p>
    <w:p w14:paraId="0383B840" w14:textId="77777777" w:rsidR="0042349D" w:rsidRDefault="0042349D" w:rsidP="007615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62992">
        <w:rPr>
          <w:rFonts w:ascii="Cordia New" w:eastAsia="Calibri" w:hAnsi="Cordia New" w:cs="Cord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A62992">
        <w:rPr>
          <w:rFonts w:ascii="Cordia New" w:eastAsia="Calibri" w:hAnsi="Cordia New" w:cs="Cordia New"/>
          <w:sz w:val="26"/>
          <w:szCs w:val="26"/>
          <w:cs/>
        </w:rPr>
        <w:t>กลุ่ม</w:t>
      </w:r>
      <w:r w:rsidR="00D6756E" w:rsidRPr="00A62992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="00F40F78" w:rsidRPr="00A62992">
        <w:rPr>
          <w:rFonts w:ascii="Cordia New" w:eastAsia="Calibri" w:hAnsi="Cordia New" w:cs="Cordia New"/>
          <w:sz w:val="26"/>
          <w:szCs w:val="26"/>
          <w:cs/>
        </w:rPr>
        <w:t>และ</w:t>
      </w:r>
      <w:r w:rsidRPr="00A62992">
        <w:rPr>
          <w:rFonts w:ascii="Cordia New" w:eastAsia="Calibri" w:hAnsi="Cordia New" w:cs="Cordia New"/>
          <w:sz w:val="26"/>
          <w:szCs w:val="26"/>
          <w:cs/>
        </w:rPr>
        <w:t>บริษัท</w:t>
      </w:r>
    </w:p>
    <w:p w14:paraId="2306366B" w14:textId="77777777" w:rsidR="00A02A66" w:rsidRPr="00A02A66" w:rsidRDefault="00A02A66" w:rsidP="00A02A66">
      <w:pPr>
        <w:pStyle w:val="ListParagraph"/>
        <w:spacing w:after="0" w:line="240" w:lineRule="auto"/>
        <w:ind w:left="540"/>
        <w:jc w:val="thaiDistribute"/>
        <w:rPr>
          <w:rFonts w:ascii="Cordia New" w:eastAsia="Calibri" w:hAnsi="Cordia New" w:cs="Cordia New"/>
          <w:sz w:val="10"/>
          <w:szCs w:val="10"/>
          <w:cs/>
        </w:rPr>
      </w:pPr>
    </w:p>
    <w:p w14:paraId="6F401B3B" w14:textId="0A6DB106" w:rsidR="00C042B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BE3924" w:rsidRPr="00A62992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ผู้บริหาร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A62992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และการเปิดเผย</w:t>
      </w:r>
      <w:r w:rsidRPr="00A62992">
        <w:rPr>
          <w:rFonts w:ascii="Cordia New" w:eastAsia="Calibri" w:hAnsi="Cordia New" w:cs="Cordia New"/>
          <w:sz w:val="26"/>
          <w:szCs w:val="26"/>
          <w:cs/>
        </w:rPr>
        <w:t>ข้อมูลที่เกี่ยวข้องซึ่งจัดทำขึ้นโดย</w:t>
      </w:r>
      <w:r w:rsidR="00BE3924" w:rsidRPr="00A62992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ผู้บริหาร</w:t>
      </w:r>
      <w:r w:rsidRPr="00A62992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0961982E" w14:textId="0A531902" w:rsidR="008031CC" w:rsidRDefault="00A43495" w:rsidP="00A43495">
      <w:pPr>
        <w:pStyle w:val="ListParagraph"/>
        <w:numPr>
          <w:ilvl w:val="0"/>
          <w:numId w:val="1"/>
        </w:numPr>
        <w:spacing w:after="10" w:line="330" w:lineRule="exact"/>
        <w:ind w:left="547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>
        <w:rPr>
          <w:rFonts w:ascii="Cordia New" w:eastAsia="Calibri" w:hAnsi="Cordia New" w:cs="Cordia New"/>
          <w:sz w:val="26"/>
          <w:szCs w:val="26"/>
          <w:cs/>
        </w:rPr>
        <w:br w:type="page"/>
      </w:r>
      <w:r w:rsidR="00815336" w:rsidRPr="00A43495">
        <w:rPr>
          <w:rFonts w:ascii="Cordia New" w:eastAsia="Calibri" w:hAnsi="Cordia New" w:cs="Cordia New"/>
          <w:spacing w:val="-4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BE3924" w:rsidRPr="00A43495">
        <w:rPr>
          <w:rFonts w:ascii="Cordia New" w:eastAsia="Calibri" w:hAnsi="Cordia New" w:cs="Cordia New" w:hint="cs"/>
          <w:spacing w:val="-4"/>
          <w:sz w:val="26"/>
          <w:szCs w:val="26"/>
          <w:cs/>
        </w:rPr>
        <w:t>ผู้บริหาร</w:t>
      </w:r>
      <w:r w:rsidR="00815336" w:rsidRPr="00A43495">
        <w:rPr>
          <w:rFonts w:ascii="Cordia New" w:eastAsia="Calibri" w:hAnsi="Cordia New" w:cs="Cordia New"/>
          <w:spacing w:val="-4"/>
          <w:sz w:val="26"/>
          <w:szCs w:val="26"/>
          <w:cs/>
        </w:rPr>
        <w:t>และจากหลักฐานการสอบบัญชี</w:t>
      </w:r>
      <w:r w:rsidR="00534A0E" w:rsidRPr="00A62992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ที่ได้รับ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กลุ่ม</w:t>
      </w:r>
      <w:r w:rsidR="00D6756E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F40F78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และ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บริษัทในการดำเนินงานต่อเนื่องหรือไม่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ถ้าข้าพเจ้าได้ข้อสรุปว่ามีความไม่แน่นอน</w:t>
      </w:r>
      <w:r w:rsidR="00534A0E" w:rsidRPr="00A62992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ที่มีสาระสำคัญ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โดยให้ข้อสังเกต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ถึงการเปิดเผย</w:t>
      </w:r>
      <w:r w:rsidR="00624CB8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ข้อมูล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ในงบการเงิน</w:t>
      </w:r>
      <w:r w:rsidR="00F40F78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624CB8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ที่เกี่ยวข้อง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="00534A0E" w:rsidRPr="00A62992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อย่างไรก็ตาม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กลุ่ม</w:t>
      </w:r>
      <w:r w:rsidR="00D6756E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F96F8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และ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บริษัทต้องหยุดการดำเนินงานต่อเนื่อง</w:t>
      </w:r>
      <w:r w:rsidR="00815336" w:rsidRPr="00A62992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</w:p>
    <w:p w14:paraId="5F8D2BD8" w14:textId="77777777" w:rsidR="00A02A66" w:rsidRPr="00A02A66" w:rsidRDefault="00A02A66" w:rsidP="00A02A66">
      <w:pPr>
        <w:pStyle w:val="ListParagraph"/>
        <w:spacing w:after="0" w:line="240" w:lineRule="auto"/>
        <w:ind w:left="547"/>
        <w:jc w:val="thaiDistribute"/>
        <w:rPr>
          <w:rFonts w:ascii="Cordia New" w:eastAsia="Calibri" w:hAnsi="Cordia New" w:cs="Cordia New"/>
          <w:spacing w:val="-4"/>
          <w:sz w:val="10"/>
          <w:szCs w:val="10"/>
        </w:rPr>
      </w:pPr>
    </w:p>
    <w:p w14:paraId="0017C600" w14:textId="77777777" w:rsidR="00815336" w:rsidRDefault="00815336" w:rsidP="00A43495">
      <w:pPr>
        <w:pStyle w:val="ListParagraph"/>
        <w:numPr>
          <w:ilvl w:val="0"/>
          <w:numId w:val="1"/>
        </w:numPr>
        <w:spacing w:after="10" w:line="330" w:lineRule="exact"/>
        <w:ind w:left="547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ประเมินการนำเสนอ</w:t>
      </w:r>
      <w:r w:rsidRPr="00A62992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โดยรวม</w:t>
      </w:r>
      <w:r w:rsidRPr="00A62992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รวมถึงการเปิดเผย</w:t>
      </w:r>
      <w:r w:rsidR="00624CB8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ข้อมูล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ว่า</w:t>
      </w:r>
      <w:r w:rsidR="007B26C2" w:rsidRPr="00A62992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งบการเงิน</w:t>
      </w:r>
      <w:r w:rsidR="00F96F8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แสดงรายการ</w:t>
      </w:r>
      <w:r w:rsidR="00EE30FC" w:rsidRPr="00A62992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</w:t>
      </w:r>
      <w:r w:rsidR="007615D6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br/>
      </w: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ตามที่ควร</w:t>
      </w:r>
      <w:r w:rsidR="00624CB8"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หรือไม่</w:t>
      </w:r>
    </w:p>
    <w:p w14:paraId="6E0E5A3F" w14:textId="77777777" w:rsidR="00A02A66" w:rsidRPr="00A02A66" w:rsidRDefault="00A02A66" w:rsidP="00A02A66">
      <w:pPr>
        <w:pStyle w:val="ListParagraph"/>
        <w:spacing w:after="0" w:line="240" w:lineRule="auto"/>
        <w:ind w:left="547"/>
        <w:jc w:val="thaiDistribute"/>
        <w:rPr>
          <w:rFonts w:ascii="Cordia New" w:eastAsia="Calibri" w:hAnsi="Cordia New" w:cs="Cordia New"/>
          <w:spacing w:val="-4"/>
          <w:sz w:val="10"/>
          <w:szCs w:val="10"/>
        </w:rPr>
      </w:pPr>
    </w:p>
    <w:p w14:paraId="2B13A4B3" w14:textId="77777777" w:rsidR="007D3E61" w:rsidRPr="00A62992" w:rsidRDefault="00312223" w:rsidP="00A43495">
      <w:pPr>
        <w:pStyle w:val="ListParagraph"/>
        <w:numPr>
          <w:ilvl w:val="0"/>
          <w:numId w:val="1"/>
        </w:numPr>
        <w:spacing w:after="10" w:line="330" w:lineRule="exact"/>
        <w:ind w:left="547"/>
        <w:jc w:val="thaiDistribute"/>
        <w:rPr>
          <w:rFonts w:ascii="Cordia New" w:eastAsia="Calibri" w:hAnsi="Cordia New" w:cs="Cordia New"/>
          <w:sz w:val="26"/>
          <w:szCs w:val="26"/>
        </w:rPr>
      </w:pPr>
      <w:r w:rsidRPr="00A62992">
        <w:rPr>
          <w:rFonts w:ascii="Cordia New" w:eastAsia="Calibri" w:hAnsi="Cordia New" w:cs="Cord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A62992">
        <w:rPr>
          <w:rFonts w:ascii="Cordia New" w:eastAsia="Calibri" w:hAnsi="Cordia New" w:cs="Cordia New"/>
          <w:sz w:val="26"/>
          <w:szCs w:val="26"/>
          <w:cs/>
        </w:rPr>
        <w:t>ภายในกลุ่ม</w:t>
      </w:r>
      <w:r w:rsidR="00D6756E" w:rsidRPr="00A62992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Pr="00A62992">
        <w:rPr>
          <w:rFonts w:ascii="Cordia New" w:eastAsia="Calibri" w:hAnsi="Cordia New" w:cs="Cordia New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7D6305" w:rsidRPr="00A62992">
        <w:rPr>
          <w:rFonts w:ascii="Cordia New" w:eastAsia="Calibri" w:hAnsi="Cordia New" w:cs="Cordia New"/>
          <w:sz w:val="26"/>
          <w:szCs w:val="26"/>
        </w:rPr>
        <w:br/>
      </w:r>
      <w:r w:rsidRPr="00A62992">
        <w:rPr>
          <w:rFonts w:ascii="Cordia New" w:eastAsia="Calibri" w:hAnsi="Cordia New" w:cs="Cordia New"/>
          <w:sz w:val="26"/>
          <w:szCs w:val="26"/>
          <w:cs/>
        </w:rPr>
        <w:t>การปฏิบัติงานตรวจสอบกลุ่ม</w:t>
      </w:r>
      <w:r w:rsidR="00D6756E" w:rsidRPr="00A62992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Pr="00A62992">
        <w:rPr>
          <w:rFonts w:ascii="Cordia New" w:eastAsia="Calibri" w:hAnsi="Cordia New" w:cs="Cord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ACCB0EC" w14:textId="77777777" w:rsidR="00B918BC" w:rsidRPr="00A43495" w:rsidRDefault="00B918BC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2BA2316F" w14:textId="1D561768" w:rsidR="0042349D" w:rsidRPr="00A62992" w:rsidRDefault="0042349D" w:rsidP="00A43495">
      <w:pPr>
        <w:spacing w:after="10" w:line="330" w:lineRule="exact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ข้าพเจ้าได้สื่อสารกับ</w:t>
      </w:r>
      <w:r w:rsidR="004E36D0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="00624CB8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และ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A62992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AD5C14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หาก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084F3E9A" w14:textId="77777777" w:rsidR="008048AF" w:rsidRPr="00A43495" w:rsidRDefault="008048AF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6321542A" w14:textId="77777777" w:rsidR="0042349D" w:rsidRPr="00A62992" w:rsidRDefault="0042349D" w:rsidP="00A43495">
      <w:pPr>
        <w:spacing w:after="10" w:line="330" w:lineRule="exact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ว่า</w:t>
      </w:r>
      <w:r w:rsidR="00EE30FC" w:rsidRPr="00A62992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="00B775C7" w:rsidRPr="00A62992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และได้สื่อสารกับ</w:t>
      </w:r>
      <w:r w:rsidR="00D6756E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A62992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7B26C2" w:rsidRPr="00A62992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0A6AE45" w14:textId="77777777" w:rsidR="00EE30FC" w:rsidRPr="00A43495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16"/>
          <w:szCs w:val="16"/>
        </w:rPr>
      </w:pPr>
    </w:p>
    <w:p w14:paraId="65784CD4" w14:textId="787A4435" w:rsidR="0042349D" w:rsidRPr="00A62992" w:rsidRDefault="0042349D" w:rsidP="00A43495">
      <w:pPr>
        <w:spacing w:after="10" w:line="330" w:lineRule="exact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รวม</w:t>
      </w:r>
      <w:r w:rsidR="007615D6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="00DA5008"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และงบการเงินเฉพาะกิจการ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ใน</w:t>
      </w:r>
      <w:r w:rsidR="00573951" w:rsidRPr="00A62992">
        <w:rPr>
          <w:rFonts w:ascii="Cordia New" w:eastAsia="Calibri" w:hAnsi="Cordia New" w:cs="Cordia New" w:hint="cs"/>
          <w:sz w:val="26"/>
          <w:szCs w:val="26"/>
          <w:cs/>
          <w:lang w:val="en-GB" w:bidi="th-TH"/>
        </w:rPr>
        <w:t>รอบระยะเวลา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A62992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A62992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A62992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32850F5" w14:textId="77777777" w:rsidR="0042349D" w:rsidRDefault="0042349D" w:rsidP="00AC1DD0">
      <w:pPr>
        <w:spacing w:after="0" w:line="240" w:lineRule="auto"/>
        <w:jc w:val="both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3FFB10AA" w14:textId="77777777" w:rsidR="00A43495" w:rsidRPr="00A43495" w:rsidRDefault="00A43495" w:rsidP="00AC1DD0">
      <w:pPr>
        <w:spacing w:after="0" w:line="240" w:lineRule="auto"/>
        <w:jc w:val="both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17677792" w14:textId="77777777" w:rsidR="004E36D0" w:rsidRPr="00A62992" w:rsidRDefault="004E36D0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A62992">
        <w:rPr>
          <w:rFonts w:ascii="Cordia New" w:hAnsi="Cordia New" w:cs="Cord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E845F4C" w14:textId="3B9D90AA" w:rsidR="00603C95" w:rsidRPr="00A62992" w:rsidRDefault="00603C95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748E4F0" w14:textId="77777777" w:rsidR="007615D6" w:rsidRPr="00A62992" w:rsidRDefault="007615D6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283AE9D" w14:textId="77777777" w:rsidR="00EE30FC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0A513B0" w14:textId="77777777" w:rsidR="00E769B6" w:rsidRPr="00A62992" w:rsidRDefault="00E769B6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09802638" w14:textId="77777777" w:rsidR="00B918BC" w:rsidRPr="00A62992" w:rsidRDefault="00B918B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DAD836A" w14:textId="77777777" w:rsidR="00E354EE" w:rsidRPr="00A62992" w:rsidRDefault="00E354EE" w:rsidP="00E354EE">
      <w:pPr>
        <w:spacing w:after="0" w:line="240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A62992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ไพบูล  ตันกูล</w:t>
      </w:r>
    </w:p>
    <w:p w14:paraId="3AA257F9" w14:textId="08D4E3D5" w:rsidR="00E354EE" w:rsidRPr="00A62992" w:rsidRDefault="00E354EE" w:rsidP="00E354EE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A62992">
        <w:rPr>
          <w:rFonts w:ascii="Cordia New" w:hAnsi="Cordia New" w:cs="Cord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43495" w:rsidRPr="00A43495">
        <w:rPr>
          <w:rFonts w:ascii="Cordia New" w:hAnsi="Cordia New" w:cs="Cordia New"/>
          <w:sz w:val="26"/>
          <w:szCs w:val="26"/>
          <w:lang w:val="en-GB" w:bidi="th-TH"/>
        </w:rPr>
        <w:t>4298</w:t>
      </w:r>
      <w:r w:rsidRPr="00A6299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</w:p>
    <w:p w14:paraId="6A9FC66E" w14:textId="6D1786FC" w:rsidR="00F021E2" w:rsidRPr="00A62992" w:rsidRDefault="00F021E2" w:rsidP="00E354EE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A62992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16C071B7" w14:textId="5BA3FEA7" w:rsidR="002472B3" w:rsidRPr="00A62992" w:rsidRDefault="00A43495" w:rsidP="004B18CB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A43495">
        <w:rPr>
          <w:rFonts w:ascii="Cordia New" w:hAnsi="Cordia New" w:cs="Cordia New"/>
          <w:sz w:val="26"/>
          <w:szCs w:val="26"/>
          <w:lang w:val="en-GB"/>
        </w:rPr>
        <w:t>14</w:t>
      </w:r>
      <w:r w:rsidR="00761BFE" w:rsidRPr="00A62992">
        <w:rPr>
          <w:rFonts w:ascii="Cordia New" w:hAnsi="Cordia New" w:cs="Cordia New" w:hint="cs"/>
          <w:sz w:val="26"/>
          <w:szCs w:val="26"/>
          <w:cs/>
          <w:lang w:val="en-GB" w:bidi="th-TH"/>
        </w:rPr>
        <w:t xml:space="preserve"> กุมภาพันธ์</w:t>
      </w:r>
      <w:r w:rsidR="003C15C8" w:rsidRPr="00A62992">
        <w:rPr>
          <w:rFonts w:ascii="Cordia New" w:hAnsi="Cordia New" w:cs="Cordia New" w:hint="cs"/>
          <w:sz w:val="26"/>
          <w:szCs w:val="26"/>
          <w:cs/>
          <w:lang w:val="en-GB" w:bidi="th-TH"/>
        </w:rPr>
        <w:t xml:space="preserve"> </w:t>
      </w:r>
      <w:r w:rsidR="00016C70" w:rsidRPr="00A62992">
        <w:rPr>
          <w:rFonts w:ascii="Cordia New" w:hAnsi="Cordia New" w:cs="Cordia New"/>
          <w:sz w:val="26"/>
          <w:szCs w:val="26"/>
          <w:cs/>
          <w:lang w:bidi="th-TH"/>
        </w:rPr>
        <w:t xml:space="preserve">พ.ศ. </w:t>
      </w:r>
      <w:r w:rsidRPr="00A43495">
        <w:rPr>
          <w:rFonts w:ascii="Cordia New" w:hAnsi="Cordia New" w:cs="Cordia New"/>
          <w:sz w:val="26"/>
          <w:szCs w:val="26"/>
          <w:lang w:val="en-GB" w:bidi="th-TH"/>
        </w:rPr>
        <w:t>2568</w:t>
      </w:r>
      <w:r w:rsidR="00011925" w:rsidRPr="00A62992">
        <w:rPr>
          <w:rFonts w:ascii="Cordia New" w:hAnsi="Cordia New" w:cs="Cordia New"/>
          <w:sz w:val="26"/>
          <w:szCs w:val="26"/>
          <w:lang w:val="en-GB" w:bidi="th-TH"/>
        </w:rPr>
        <w:t xml:space="preserve"> </w:t>
      </w:r>
    </w:p>
    <w:p w14:paraId="39E8F4EA" w14:textId="77777777" w:rsidR="0037374B" w:rsidRPr="00A62992" w:rsidRDefault="0037374B">
      <w:pPr>
        <w:rPr>
          <w:rFonts w:ascii="Angsana New" w:hAnsi="Angsana New"/>
          <w:b/>
          <w:bCs/>
          <w:sz w:val="26"/>
          <w:szCs w:val="26"/>
          <w:lang w:bidi="th-TH"/>
        </w:rPr>
        <w:sectPr w:rsidR="0037374B" w:rsidRPr="00A62992" w:rsidSect="00325932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39089870" w14:textId="77777777" w:rsidR="00D64004" w:rsidRPr="00A62992" w:rsidRDefault="00D64004">
      <w:pPr>
        <w:spacing w:after="0" w:line="240" w:lineRule="auto"/>
        <w:ind w:left="720"/>
        <w:rPr>
          <w:rFonts w:ascii="Cordia New" w:hAnsi="Cordia New" w:cs="Cordia New"/>
          <w:b/>
          <w:bCs/>
          <w:sz w:val="30"/>
          <w:szCs w:val="30"/>
        </w:rPr>
      </w:pPr>
      <w:bookmarkStart w:id="1" w:name="_Toc249341387"/>
      <w:r w:rsidRPr="00A62992">
        <w:rPr>
          <w:rFonts w:ascii="Cordia New" w:hAnsi="Cordia New" w:cs="Cord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6E0D95" w:rsidRPr="00A62992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ไมเนอร์ อินเตอร์เนชั่นแนล</w:t>
      </w:r>
      <w:r w:rsidRPr="00A62992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 </w:t>
      </w:r>
      <w:r w:rsidR="00473576" w:rsidRPr="00A62992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จำกัด (มหาชน)</w:t>
      </w:r>
      <w:bookmarkStart w:id="2" w:name="_Toc249341388"/>
      <w:bookmarkEnd w:id="1"/>
    </w:p>
    <w:p w14:paraId="19CCDBF4" w14:textId="77777777" w:rsidR="00473576" w:rsidRPr="00A62992" w:rsidRDefault="00473576">
      <w:pPr>
        <w:spacing w:after="0" w:line="240" w:lineRule="auto"/>
        <w:ind w:left="720"/>
        <w:rPr>
          <w:rFonts w:ascii="Cordia New" w:hAnsi="Cordia New" w:cs="Cordia New"/>
          <w:sz w:val="30"/>
          <w:szCs w:val="30"/>
        </w:rPr>
      </w:pPr>
    </w:p>
    <w:p w14:paraId="631EDC41" w14:textId="77777777" w:rsidR="00D64004" w:rsidRPr="00A62992" w:rsidRDefault="00D64004" w:rsidP="00D64004">
      <w:pPr>
        <w:spacing w:after="0" w:line="240" w:lineRule="auto"/>
        <w:ind w:left="720"/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A62992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งบการเงินรวมและ</w:t>
      </w:r>
      <w:bookmarkEnd w:id="2"/>
      <w:r w:rsidRPr="00A62992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14:paraId="31F4A7CB" w14:textId="2495600D" w:rsidR="000262A0" w:rsidRPr="00A62992" w:rsidRDefault="001E49DF" w:rsidP="007615D2">
      <w:pPr>
        <w:spacing w:after="0" w:line="240" w:lineRule="auto"/>
        <w:ind w:left="720"/>
        <w:rPr>
          <w:rFonts w:ascii="Cordia New" w:hAnsi="Cordia New" w:cs="Cordia New"/>
          <w:sz w:val="30"/>
          <w:szCs w:val="30"/>
          <w:lang w:val="en-GB"/>
        </w:rPr>
      </w:pPr>
      <w:r w:rsidRPr="00A62992">
        <w:rPr>
          <w:rFonts w:ascii="Cordia New" w:hAnsi="Cordia New" w:cs="Cordia New" w:hint="cs"/>
          <w:b/>
          <w:bCs/>
          <w:sz w:val="30"/>
          <w:szCs w:val="30"/>
          <w:cs/>
          <w:lang w:val="en-GB" w:bidi="th-TH"/>
        </w:rPr>
        <w:t xml:space="preserve">วันที่ </w:t>
      </w:r>
      <w:r w:rsidR="00A43495" w:rsidRPr="00A43495">
        <w:rPr>
          <w:rFonts w:ascii="Cordia New" w:hAnsi="Cordia New" w:cs="Cordia New"/>
          <w:b/>
          <w:bCs/>
          <w:sz w:val="30"/>
          <w:szCs w:val="30"/>
          <w:lang w:val="en-GB"/>
        </w:rPr>
        <w:t>31</w:t>
      </w:r>
      <w:r w:rsidR="006E0D95" w:rsidRPr="00A62992">
        <w:rPr>
          <w:rFonts w:ascii="Cordia New" w:hAnsi="Cordia New" w:cs="Cordia New"/>
          <w:b/>
          <w:bCs/>
          <w:sz w:val="30"/>
          <w:szCs w:val="30"/>
        </w:rPr>
        <w:t xml:space="preserve"> </w:t>
      </w:r>
      <w:r w:rsidR="006E0D95" w:rsidRPr="00A62992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ธันวาคม </w:t>
      </w:r>
      <w:r w:rsidR="00011925" w:rsidRPr="00A62992">
        <w:rPr>
          <w:rFonts w:ascii="Cordia New" w:hAnsi="Cordia New" w:cs="Cordia New"/>
          <w:b/>
          <w:bCs/>
          <w:sz w:val="30"/>
          <w:szCs w:val="30"/>
          <w:cs/>
          <w:lang w:val="en-GB" w:bidi="th-TH"/>
        </w:rPr>
        <w:t xml:space="preserve">พ.ศ. </w:t>
      </w:r>
      <w:r w:rsidR="00A43495" w:rsidRPr="00A43495">
        <w:rPr>
          <w:rFonts w:ascii="Cordia New" w:hAnsi="Cordia New" w:cs="Cordia New"/>
          <w:b/>
          <w:bCs/>
          <w:sz w:val="30"/>
          <w:szCs w:val="30"/>
          <w:lang w:val="en-GB" w:bidi="th-TH"/>
        </w:rPr>
        <w:t>2567</w:t>
      </w:r>
    </w:p>
    <w:sectPr w:rsidR="000262A0" w:rsidRPr="00A62992" w:rsidSect="00E769B6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4B3A" w14:textId="77777777" w:rsidR="004259D7" w:rsidRDefault="004259D7" w:rsidP="0042349D">
      <w:pPr>
        <w:spacing w:after="0" w:line="240" w:lineRule="auto"/>
      </w:pPr>
      <w:r>
        <w:separator/>
      </w:r>
    </w:p>
  </w:endnote>
  <w:endnote w:type="continuationSeparator" w:id="0">
    <w:p w14:paraId="279A62F1" w14:textId="77777777" w:rsidR="004259D7" w:rsidRDefault="004259D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61072" w14:textId="77777777" w:rsidR="004259D7" w:rsidRDefault="004259D7" w:rsidP="0042349D">
      <w:pPr>
        <w:spacing w:after="0" w:line="240" w:lineRule="auto"/>
      </w:pPr>
      <w:r>
        <w:separator/>
      </w:r>
    </w:p>
  </w:footnote>
  <w:footnote w:type="continuationSeparator" w:id="0">
    <w:p w14:paraId="2753EB0B" w14:textId="77777777" w:rsidR="004259D7" w:rsidRDefault="004259D7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C565164"/>
    <w:lvl w:ilvl="0" w:tplc="005AB4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7B545F"/>
    <w:multiLevelType w:val="hybridMultilevel"/>
    <w:tmpl w:val="ABBA7902"/>
    <w:lvl w:ilvl="0" w:tplc="D7124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1A3BE9"/>
    <w:multiLevelType w:val="hybridMultilevel"/>
    <w:tmpl w:val="EFA66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4368"/>
    <w:multiLevelType w:val="hybridMultilevel"/>
    <w:tmpl w:val="C636AB88"/>
    <w:lvl w:ilvl="0" w:tplc="DC9E2696">
      <w:start w:val="5"/>
      <w:numFmt w:val="bullet"/>
      <w:lvlText w:val="-"/>
      <w:lvlJc w:val="left"/>
      <w:pPr>
        <w:ind w:left="515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6" w15:restartNumberingAfterBreak="0">
    <w:nsid w:val="5F3C4DE6"/>
    <w:multiLevelType w:val="hybridMultilevel"/>
    <w:tmpl w:val="CB1CAAEA"/>
    <w:lvl w:ilvl="0" w:tplc="805258E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A80701"/>
    <w:multiLevelType w:val="hybridMultilevel"/>
    <w:tmpl w:val="D64A6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176009">
    <w:abstractNumId w:val="1"/>
  </w:num>
  <w:num w:numId="2" w16cid:durableId="808396741">
    <w:abstractNumId w:val="3"/>
  </w:num>
  <w:num w:numId="3" w16cid:durableId="602879380">
    <w:abstractNumId w:val="7"/>
  </w:num>
  <w:num w:numId="4" w16cid:durableId="79065148">
    <w:abstractNumId w:val="0"/>
  </w:num>
  <w:num w:numId="5" w16cid:durableId="2137987496">
    <w:abstractNumId w:val="2"/>
  </w:num>
  <w:num w:numId="6" w16cid:durableId="717827082">
    <w:abstractNumId w:val="4"/>
  </w:num>
  <w:num w:numId="7" w16cid:durableId="1594432703">
    <w:abstractNumId w:val="6"/>
  </w:num>
  <w:num w:numId="8" w16cid:durableId="2058895216">
    <w:abstractNumId w:val="8"/>
  </w:num>
  <w:num w:numId="9" w16cid:durableId="1578859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31D"/>
    <w:rsid w:val="00007586"/>
    <w:rsid w:val="00011925"/>
    <w:rsid w:val="00011FB6"/>
    <w:rsid w:val="0001202A"/>
    <w:rsid w:val="000139D4"/>
    <w:rsid w:val="00016C70"/>
    <w:rsid w:val="00022A62"/>
    <w:rsid w:val="00025646"/>
    <w:rsid w:val="000262A0"/>
    <w:rsid w:val="0003102D"/>
    <w:rsid w:val="00032A40"/>
    <w:rsid w:val="00034B09"/>
    <w:rsid w:val="00045081"/>
    <w:rsid w:val="000541A4"/>
    <w:rsid w:val="00055C6A"/>
    <w:rsid w:val="000567DE"/>
    <w:rsid w:val="000615AC"/>
    <w:rsid w:val="00061710"/>
    <w:rsid w:val="00071886"/>
    <w:rsid w:val="000729FE"/>
    <w:rsid w:val="0007391A"/>
    <w:rsid w:val="00077C66"/>
    <w:rsid w:val="00084597"/>
    <w:rsid w:val="00092A8B"/>
    <w:rsid w:val="000969AA"/>
    <w:rsid w:val="000A17EF"/>
    <w:rsid w:val="000A2446"/>
    <w:rsid w:val="000A7AD7"/>
    <w:rsid w:val="000B377D"/>
    <w:rsid w:val="000B3E44"/>
    <w:rsid w:val="000C6DA9"/>
    <w:rsid w:val="000D52F3"/>
    <w:rsid w:val="000E1B24"/>
    <w:rsid w:val="000E704B"/>
    <w:rsid w:val="000E7B3F"/>
    <w:rsid w:val="000F14E1"/>
    <w:rsid w:val="000F3129"/>
    <w:rsid w:val="000F355B"/>
    <w:rsid w:val="000F6658"/>
    <w:rsid w:val="000F7BB3"/>
    <w:rsid w:val="00107FC2"/>
    <w:rsid w:val="0011032F"/>
    <w:rsid w:val="001110B8"/>
    <w:rsid w:val="0011135C"/>
    <w:rsid w:val="00122CD6"/>
    <w:rsid w:val="00124BA2"/>
    <w:rsid w:val="0013427B"/>
    <w:rsid w:val="001346C4"/>
    <w:rsid w:val="001348B4"/>
    <w:rsid w:val="00136D6E"/>
    <w:rsid w:val="00140680"/>
    <w:rsid w:val="00142FFB"/>
    <w:rsid w:val="001433A2"/>
    <w:rsid w:val="00143573"/>
    <w:rsid w:val="00150892"/>
    <w:rsid w:val="00151149"/>
    <w:rsid w:val="00156A53"/>
    <w:rsid w:val="00160878"/>
    <w:rsid w:val="00162BCF"/>
    <w:rsid w:val="001634C9"/>
    <w:rsid w:val="0016588F"/>
    <w:rsid w:val="00173279"/>
    <w:rsid w:val="001757E0"/>
    <w:rsid w:val="001823AE"/>
    <w:rsid w:val="001856C6"/>
    <w:rsid w:val="001902DD"/>
    <w:rsid w:val="001909E9"/>
    <w:rsid w:val="001A0AB5"/>
    <w:rsid w:val="001A7236"/>
    <w:rsid w:val="001A74ED"/>
    <w:rsid w:val="001B236A"/>
    <w:rsid w:val="001B4002"/>
    <w:rsid w:val="001B47C3"/>
    <w:rsid w:val="001C0B4B"/>
    <w:rsid w:val="001C2B44"/>
    <w:rsid w:val="001C3670"/>
    <w:rsid w:val="001C4279"/>
    <w:rsid w:val="001C6FF1"/>
    <w:rsid w:val="001C7028"/>
    <w:rsid w:val="001D53C9"/>
    <w:rsid w:val="001D62FC"/>
    <w:rsid w:val="001E2AEA"/>
    <w:rsid w:val="001E49DF"/>
    <w:rsid w:val="001F5C66"/>
    <w:rsid w:val="0020083A"/>
    <w:rsid w:val="00200F35"/>
    <w:rsid w:val="00201BA5"/>
    <w:rsid w:val="002048AD"/>
    <w:rsid w:val="00207F0D"/>
    <w:rsid w:val="00212E3D"/>
    <w:rsid w:val="00223FF4"/>
    <w:rsid w:val="002268BA"/>
    <w:rsid w:val="00246D61"/>
    <w:rsid w:val="002472B3"/>
    <w:rsid w:val="00252DBD"/>
    <w:rsid w:val="002543FB"/>
    <w:rsid w:val="00257D39"/>
    <w:rsid w:val="002636BF"/>
    <w:rsid w:val="002647A0"/>
    <w:rsid w:val="00267545"/>
    <w:rsid w:val="0027351B"/>
    <w:rsid w:val="002777A4"/>
    <w:rsid w:val="0028347C"/>
    <w:rsid w:val="00284EB8"/>
    <w:rsid w:val="0028535E"/>
    <w:rsid w:val="00286889"/>
    <w:rsid w:val="00291C8F"/>
    <w:rsid w:val="002946F8"/>
    <w:rsid w:val="00295F9C"/>
    <w:rsid w:val="002965B2"/>
    <w:rsid w:val="002B4291"/>
    <w:rsid w:val="002B4523"/>
    <w:rsid w:val="002B4B56"/>
    <w:rsid w:val="002C28AD"/>
    <w:rsid w:val="002C572C"/>
    <w:rsid w:val="002D055D"/>
    <w:rsid w:val="002D11CB"/>
    <w:rsid w:val="002D4B73"/>
    <w:rsid w:val="002D7008"/>
    <w:rsid w:val="002E13E4"/>
    <w:rsid w:val="002E2273"/>
    <w:rsid w:val="002E46F3"/>
    <w:rsid w:val="002E67C7"/>
    <w:rsid w:val="002E6F57"/>
    <w:rsid w:val="002F05B2"/>
    <w:rsid w:val="00304025"/>
    <w:rsid w:val="00304B88"/>
    <w:rsid w:val="00304B9A"/>
    <w:rsid w:val="00305E5F"/>
    <w:rsid w:val="003069FA"/>
    <w:rsid w:val="00312028"/>
    <w:rsid w:val="00312223"/>
    <w:rsid w:val="00312374"/>
    <w:rsid w:val="00315770"/>
    <w:rsid w:val="00316BC5"/>
    <w:rsid w:val="00323CB3"/>
    <w:rsid w:val="00325098"/>
    <w:rsid w:val="003257B1"/>
    <w:rsid w:val="00325932"/>
    <w:rsid w:val="003271A5"/>
    <w:rsid w:val="00327276"/>
    <w:rsid w:val="00330ED8"/>
    <w:rsid w:val="00334A12"/>
    <w:rsid w:val="00337FC2"/>
    <w:rsid w:val="00341B91"/>
    <w:rsid w:val="00341DCB"/>
    <w:rsid w:val="0034223E"/>
    <w:rsid w:val="00344AC5"/>
    <w:rsid w:val="00344B02"/>
    <w:rsid w:val="00346713"/>
    <w:rsid w:val="003476EC"/>
    <w:rsid w:val="00355B6D"/>
    <w:rsid w:val="00361300"/>
    <w:rsid w:val="003674F4"/>
    <w:rsid w:val="00370E0C"/>
    <w:rsid w:val="0037374B"/>
    <w:rsid w:val="00374D14"/>
    <w:rsid w:val="00377239"/>
    <w:rsid w:val="003B4D37"/>
    <w:rsid w:val="003B4E7A"/>
    <w:rsid w:val="003C15C8"/>
    <w:rsid w:val="003C3DB5"/>
    <w:rsid w:val="003C5400"/>
    <w:rsid w:val="003D1444"/>
    <w:rsid w:val="003D49E0"/>
    <w:rsid w:val="003E707E"/>
    <w:rsid w:val="003E7AE1"/>
    <w:rsid w:val="003F1B3D"/>
    <w:rsid w:val="003F6CAA"/>
    <w:rsid w:val="00405FB6"/>
    <w:rsid w:val="00411228"/>
    <w:rsid w:val="0041153B"/>
    <w:rsid w:val="00411ECB"/>
    <w:rsid w:val="004129B0"/>
    <w:rsid w:val="0041488B"/>
    <w:rsid w:val="00420159"/>
    <w:rsid w:val="0042349D"/>
    <w:rsid w:val="00423E73"/>
    <w:rsid w:val="004259D7"/>
    <w:rsid w:val="0043666A"/>
    <w:rsid w:val="00437017"/>
    <w:rsid w:val="00441DAD"/>
    <w:rsid w:val="00445C23"/>
    <w:rsid w:val="00462999"/>
    <w:rsid w:val="00463931"/>
    <w:rsid w:val="00465CE6"/>
    <w:rsid w:val="00470AD9"/>
    <w:rsid w:val="00471043"/>
    <w:rsid w:val="00473576"/>
    <w:rsid w:val="00482813"/>
    <w:rsid w:val="00482A76"/>
    <w:rsid w:val="00492E44"/>
    <w:rsid w:val="004B18CB"/>
    <w:rsid w:val="004B2384"/>
    <w:rsid w:val="004B39E1"/>
    <w:rsid w:val="004B568C"/>
    <w:rsid w:val="004C29B9"/>
    <w:rsid w:val="004C31EC"/>
    <w:rsid w:val="004D1C60"/>
    <w:rsid w:val="004D79C0"/>
    <w:rsid w:val="004E259D"/>
    <w:rsid w:val="004E36D0"/>
    <w:rsid w:val="004E6802"/>
    <w:rsid w:val="004E7AB5"/>
    <w:rsid w:val="004E7E3A"/>
    <w:rsid w:val="004F25D0"/>
    <w:rsid w:val="004F2E01"/>
    <w:rsid w:val="00501354"/>
    <w:rsid w:val="00510708"/>
    <w:rsid w:val="00511CB8"/>
    <w:rsid w:val="005219D0"/>
    <w:rsid w:val="00534A0E"/>
    <w:rsid w:val="00537E6C"/>
    <w:rsid w:val="00540613"/>
    <w:rsid w:val="0054247D"/>
    <w:rsid w:val="0054481A"/>
    <w:rsid w:val="00545F92"/>
    <w:rsid w:val="005466CD"/>
    <w:rsid w:val="00552146"/>
    <w:rsid w:val="0055746B"/>
    <w:rsid w:val="00557B4A"/>
    <w:rsid w:val="0056237E"/>
    <w:rsid w:val="00565E84"/>
    <w:rsid w:val="00570151"/>
    <w:rsid w:val="00572684"/>
    <w:rsid w:val="00573951"/>
    <w:rsid w:val="005805B1"/>
    <w:rsid w:val="005855D6"/>
    <w:rsid w:val="00590BFA"/>
    <w:rsid w:val="00591E76"/>
    <w:rsid w:val="00592EA9"/>
    <w:rsid w:val="00596647"/>
    <w:rsid w:val="005A45B9"/>
    <w:rsid w:val="005A4EB2"/>
    <w:rsid w:val="005A6512"/>
    <w:rsid w:val="005B5059"/>
    <w:rsid w:val="005C3267"/>
    <w:rsid w:val="005C5C43"/>
    <w:rsid w:val="005D6745"/>
    <w:rsid w:val="005D6F6B"/>
    <w:rsid w:val="005E13FB"/>
    <w:rsid w:val="005E3BE3"/>
    <w:rsid w:val="005E7C10"/>
    <w:rsid w:val="005F029E"/>
    <w:rsid w:val="005F08B3"/>
    <w:rsid w:val="005F7537"/>
    <w:rsid w:val="00603C95"/>
    <w:rsid w:val="00603CA5"/>
    <w:rsid w:val="006156AE"/>
    <w:rsid w:val="006204BA"/>
    <w:rsid w:val="0062160C"/>
    <w:rsid w:val="006216FE"/>
    <w:rsid w:val="00624CB8"/>
    <w:rsid w:val="00627460"/>
    <w:rsid w:val="00636B8B"/>
    <w:rsid w:val="006408E1"/>
    <w:rsid w:val="00643FF6"/>
    <w:rsid w:val="0065022F"/>
    <w:rsid w:val="00652F2A"/>
    <w:rsid w:val="0065631B"/>
    <w:rsid w:val="00677811"/>
    <w:rsid w:val="006844C7"/>
    <w:rsid w:val="00685596"/>
    <w:rsid w:val="006976C3"/>
    <w:rsid w:val="00697ACB"/>
    <w:rsid w:val="006A39FF"/>
    <w:rsid w:val="006A41DE"/>
    <w:rsid w:val="006A4CCC"/>
    <w:rsid w:val="006A5241"/>
    <w:rsid w:val="006A6B01"/>
    <w:rsid w:val="006B1649"/>
    <w:rsid w:val="006C1444"/>
    <w:rsid w:val="006C4122"/>
    <w:rsid w:val="006C495E"/>
    <w:rsid w:val="006C5246"/>
    <w:rsid w:val="006D0996"/>
    <w:rsid w:val="006D4D7B"/>
    <w:rsid w:val="006D64E3"/>
    <w:rsid w:val="006D7228"/>
    <w:rsid w:val="006E0D95"/>
    <w:rsid w:val="006E23C8"/>
    <w:rsid w:val="006F17A5"/>
    <w:rsid w:val="006F2BAE"/>
    <w:rsid w:val="006F3E59"/>
    <w:rsid w:val="006F49FB"/>
    <w:rsid w:val="006F7FD6"/>
    <w:rsid w:val="0070539A"/>
    <w:rsid w:val="00713CF9"/>
    <w:rsid w:val="007159ED"/>
    <w:rsid w:val="0071619E"/>
    <w:rsid w:val="00721E6B"/>
    <w:rsid w:val="00723A18"/>
    <w:rsid w:val="00726564"/>
    <w:rsid w:val="00726672"/>
    <w:rsid w:val="00726C93"/>
    <w:rsid w:val="00727765"/>
    <w:rsid w:val="00730306"/>
    <w:rsid w:val="007335FF"/>
    <w:rsid w:val="007339B4"/>
    <w:rsid w:val="00734272"/>
    <w:rsid w:val="0074093E"/>
    <w:rsid w:val="0074537F"/>
    <w:rsid w:val="00751844"/>
    <w:rsid w:val="00752E20"/>
    <w:rsid w:val="00753F77"/>
    <w:rsid w:val="00755116"/>
    <w:rsid w:val="007600AB"/>
    <w:rsid w:val="007615D2"/>
    <w:rsid w:val="007615D6"/>
    <w:rsid w:val="00761BFE"/>
    <w:rsid w:val="00763300"/>
    <w:rsid w:val="00764111"/>
    <w:rsid w:val="007658D6"/>
    <w:rsid w:val="0077019C"/>
    <w:rsid w:val="007716DA"/>
    <w:rsid w:val="00772B16"/>
    <w:rsid w:val="00773AB2"/>
    <w:rsid w:val="00780FFA"/>
    <w:rsid w:val="00782735"/>
    <w:rsid w:val="007835C5"/>
    <w:rsid w:val="00785309"/>
    <w:rsid w:val="00786C00"/>
    <w:rsid w:val="007872B1"/>
    <w:rsid w:val="007873CD"/>
    <w:rsid w:val="007920DA"/>
    <w:rsid w:val="00795D22"/>
    <w:rsid w:val="007960FF"/>
    <w:rsid w:val="00796481"/>
    <w:rsid w:val="007A1412"/>
    <w:rsid w:val="007A59CD"/>
    <w:rsid w:val="007A6B86"/>
    <w:rsid w:val="007B1BED"/>
    <w:rsid w:val="007B26C2"/>
    <w:rsid w:val="007C37AF"/>
    <w:rsid w:val="007C3D7C"/>
    <w:rsid w:val="007C415A"/>
    <w:rsid w:val="007D3E61"/>
    <w:rsid w:val="007D3F2B"/>
    <w:rsid w:val="007D6305"/>
    <w:rsid w:val="007E0623"/>
    <w:rsid w:val="007E08F2"/>
    <w:rsid w:val="007E1471"/>
    <w:rsid w:val="007E57EF"/>
    <w:rsid w:val="007E5892"/>
    <w:rsid w:val="007E68BB"/>
    <w:rsid w:val="007F3CF2"/>
    <w:rsid w:val="007F4E1F"/>
    <w:rsid w:val="007F7BB9"/>
    <w:rsid w:val="00801DEA"/>
    <w:rsid w:val="00802049"/>
    <w:rsid w:val="008031CC"/>
    <w:rsid w:val="008048AF"/>
    <w:rsid w:val="00804995"/>
    <w:rsid w:val="00815336"/>
    <w:rsid w:val="00820575"/>
    <w:rsid w:val="008271BA"/>
    <w:rsid w:val="0083654B"/>
    <w:rsid w:val="00836E35"/>
    <w:rsid w:val="0084652F"/>
    <w:rsid w:val="00847643"/>
    <w:rsid w:val="00850705"/>
    <w:rsid w:val="0085391E"/>
    <w:rsid w:val="008633AE"/>
    <w:rsid w:val="00864015"/>
    <w:rsid w:val="008642E7"/>
    <w:rsid w:val="00871813"/>
    <w:rsid w:val="00872C14"/>
    <w:rsid w:val="008762F5"/>
    <w:rsid w:val="00877BDF"/>
    <w:rsid w:val="008858B5"/>
    <w:rsid w:val="00885C35"/>
    <w:rsid w:val="008875E6"/>
    <w:rsid w:val="0089549F"/>
    <w:rsid w:val="008A4FAC"/>
    <w:rsid w:val="008A7DA1"/>
    <w:rsid w:val="008B0E36"/>
    <w:rsid w:val="008B2A71"/>
    <w:rsid w:val="008B4755"/>
    <w:rsid w:val="008B5EC6"/>
    <w:rsid w:val="008C689D"/>
    <w:rsid w:val="008C6B6A"/>
    <w:rsid w:val="008C7A98"/>
    <w:rsid w:val="008E3A25"/>
    <w:rsid w:val="00906671"/>
    <w:rsid w:val="009066CA"/>
    <w:rsid w:val="00911BB8"/>
    <w:rsid w:val="00913470"/>
    <w:rsid w:val="00916C63"/>
    <w:rsid w:val="0092087D"/>
    <w:rsid w:val="009248BE"/>
    <w:rsid w:val="009257B1"/>
    <w:rsid w:val="009357B2"/>
    <w:rsid w:val="00942E20"/>
    <w:rsid w:val="00950C01"/>
    <w:rsid w:val="00953356"/>
    <w:rsid w:val="00955906"/>
    <w:rsid w:val="009611A6"/>
    <w:rsid w:val="0096576E"/>
    <w:rsid w:val="00967DA2"/>
    <w:rsid w:val="00971748"/>
    <w:rsid w:val="009737F6"/>
    <w:rsid w:val="0098645C"/>
    <w:rsid w:val="00992E1A"/>
    <w:rsid w:val="009930F2"/>
    <w:rsid w:val="00993558"/>
    <w:rsid w:val="00995296"/>
    <w:rsid w:val="009A2482"/>
    <w:rsid w:val="009A2B6E"/>
    <w:rsid w:val="009A2BFB"/>
    <w:rsid w:val="009A440A"/>
    <w:rsid w:val="009A46CB"/>
    <w:rsid w:val="009B18A3"/>
    <w:rsid w:val="009B25D5"/>
    <w:rsid w:val="009B29D7"/>
    <w:rsid w:val="009B43F8"/>
    <w:rsid w:val="009B5F2E"/>
    <w:rsid w:val="009B682B"/>
    <w:rsid w:val="009C11A9"/>
    <w:rsid w:val="009C500F"/>
    <w:rsid w:val="009C7291"/>
    <w:rsid w:val="009C7B50"/>
    <w:rsid w:val="009C7CD7"/>
    <w:rsid w:val="009D0FB7"/>
    <w:rsid w:val="009D5013"/>
    <w:rsid w:val="009D69CD"/>
    <w:rsid w:val="009E4063"/>
    <w:rsid w:val="009E6236"/>
    <w:rsid w:val="009F05B0"/>
    <w:rsid w:val="009F1302"/>
    <w:rsid w:val="009F6B02"/>
    <w:rsid w:val="00A0273F"/>
    <w:rsid w:val="00A02A66"/>
    <w:rsid w:val="00A0300F"/>
    <w:rsid w:val="00A03A17"/>
    <w:rsid w:val="00A03A75"/>
    <w:rsid w:val="00A05499"/>
    <w:rsid w:val="00A14110"/>
    <w:rsid w:val="00A3491A"/>
    <w:rsid w:val="00A4009A"/>
    <w:rsid w:val="00A40287"/>
    <w:rsid w:val="00A41AC5"/>
    <w:rsid w:val="00A42F13"/>
    <w:rsid w:val="00A43495"/>
    <w:rsid w:val="00A44D52"/>
    <w:rsid w:val="00A51124"/>
    <w:rsid w:val="00A51DCF"/>
    <w:rsid w:val="00A55F1B"/>
    <w:rsid w:val="00A57095"/>
    <w:rsid w:val="00A57944"/>
    <w:rsid w:val="00A6138B"/>
    <w:rsid w:val="00A62992"/>
    <w:rsid w:val="00A6495E"/>
    <w:rsid w:val="00A67BD1"/>
    <w:rsid w:val="00A72665"/>
    <w:rsid w:val="00A81767"/>
    <w:rsid w:val="00A83BE1"/>
    <w:rsid w:val="00A858B9"/>
    <w:rsid w:val="00A912C1"/>
    <w:rsid w:val="00A92F60"/>
    <w:rsid w:val="00A96BFF"/>
    <w:rsid w:val="00AA046E"/>
    <w:rsid w:val="00AA4001"/>
    <w:rsid w:val="00AB06A6"/>
    <w:rsid w:val="00AB50B8"/>
    <w:rsid w:val="00AB5958"/>
    <w:rsid w:val="00AC1A8B"/>
    <w:rsid w:val="00AC1DD0"/>
    <w:rsid w:val="00AC3722"/>
    <w:rsid w:val="00AD1963"/>
    <w:rsid w:val="00AD293D"/>
    <w:rsid w:val="00AD3235"/>
    <w:rsid w:val="00AD5C14"/>
    <w:rsid w:val="00AE41E1"/>
    <w:rsid w:val="00AE672F"/>
    <w:rsid w:val="00AF5263"/>
    <w:rsid w:val="00AF6456"/>
    <w:rsid w:val="00B005AA"/>
    <w:rsid w:val="00B06813"/>
    <w:rsid w:val="00B06BAE"/>
    <w:rsid w:val="00B12B91"/>
    <w:rsid w:val="00B1595C"/>
    <w:rsid w:val="00B22B65"/>
    <w:rsid w:val="00B24971"/>
    <w:rsid w:val="00B31239"/>
    <w:rsid w:val="00B32F56"/>
    <w:rsid w:val="00B34F89"/>
    <w:rsid w:val="00B5140F"/>
    <w:rsid w:val="00B625E6"/>
    <w:rsid w:val="00B635FF"/>
    <w:rsid w:val="00B70529"/>
    <w:rsid w:val="00B71FA2"/>
    <w:rsid w:val="00B72857"/>
    <w:rsid w:val="00B76191"/>
    <w:rsid w:val="00B775C7"/>
    <w:rsid w:val="00B87525"/>
    <w:rsid w:val="00B918BC"/>
    <w:rsid w:val="00B93116"/>
    <w:rsid w:val="00B944B2"/>
    <w:rsid w:val="00BA217C"/>
    <w:rsid w:val="00BA5FBB"/>
    <w:rsid w:val="00BA670A"/>
    <w:rsid w:val="00BA6BC3"/>
    <w:rsid w:val="00BA78D7"/>
    <w:rsid w:val="00BC1945"/>
    <w:rsid w:val="00BC50F5"/>
    <w:rsid w:val="00BD7921"/>
    <w:rsid w:val="00BE02FB"/>
    <w:rsid w:val="00BE213D"/>
    <w:rsid w:val="00BE27AD"/>
    <w:rsid w:val="00BE3924"/>
    <w:rsid w:val="00BE7E06"/>
    <w:rsid w:val="00BF2965"/>
    <w:rsid w:val="00BF2C25"/>
    <w:rsid w:val="00BF3F50"/>
    <w:rsid w:val="00C02295"/>
    <w:rsid w:val="00C0317B"/>
    <w:rsid w:val="00C042BE"/>
    <w:rsid w:val="00C06385"/>
    <w:rsid w:val="00C12570"/>
    <w:rsid w:val="00C20085"/>
    <w:rsid w:val="00C24227"/>
    <w:rsid w:val="00C27BD8"/>
    <w:rsid w:val="00C30116"/>
    <w:rsid w:val="00C40413"/>
    <w:rsid w:val="00C40C3E"/>
    <w:rsid w:val="00C42A6C"/>
    <w:rsid w:val="00C51298"/>
    <w:rsid w:val="00C54085"/>
    <w:rsid w:val="00C616A5"/>
    <w:rsid w:val="00C67C1E"/>
    <w:rsid w:val="00C73544"/>
    <w:rsid w:val="00C82E05"/>
    <w:rsid w:val="00C843B6"/>
    <w:rsid w:val="00C91FBC"/>
    <w:rsid w:val="00C928F2"/>
    <w:rsid w:val="00CA3501"/>
    <w:rsid w:val="00CA5815"/>
    <w:rsid w:val="00CA60FA"/>
    <w:rsid w:val="00CA69DC"/>
    <w:rsid w:val="00CB4119"/>
    <w:rsid w:val="00CB5726"/>
    <w:rsid w:val="00CC7795"/>
    <w:rsid w:val="00CD0F07"/>
    <w:rsid w:val="00CD3BCE"/>
    <w:rsid w:val="00CD6866"/>
    <w:rsid w:val="00CE1C82"/>
    <w:rsid w:val="00CE33F1"/>
    <w:rsid w:val="00CE58BD"/>
    <w:rsid w:val="00CF0BD6"/>
    <w:rsid w:val="00CF6049"/>
    <w:rsid w:val="00CF7169"/>
    <w:rsid w:val="00D020B7"/>
    <w:rsid w:val="00D04657"/>
    <w:rsid w:val="00D07DD6"/>
    <w:rsid w:val="00D136FF"/>
    <w:rsid w:val="00D17087"/>
    <w:rsid w:val="00D32301"/>
    <w:rsid w:val="00D32661"/>
    <w:rsid w:val="00D338DD"/>
    <w:rsid w:val="00D340BF"/>
    <w:rsid w:val="00D36C6B"/>
    <w:rsid w:val="00D4166A"/>
    <w:rsid w:val="00D42355"/>
    <w:rsid w:val="00D424E1"/>
    <w:rsid w:val="00D46B64"/>
    <w:rsid w:val="00D53F9E"/>
    <w:rsid w:val="00D578C6"/>
    <w:rsid w:val="00D64004"/>
    <w:rsid w:val="00D6756E"/>
    <w:rsid w:val="00D72CA7"/>
    <w:rsid w:val="00D74908"/>
    <w:rsid w:val="00D76DDA"/>
    <w:rsid w:val="00DA5008"/>
    <w:rsid w:val="00DD6289"/>
    <w:rsid w:val="00DD6E24"/>
    <w:rsid w:val="00DE73E2"/>
    <w:rsid w:val="00DE7E1C"/>
    <w:rsid w:val="00DF0683"/>
    <w:rsid w:val="00DF0AA3"/>
    <w:rsid w:val="00DF11AA"/>
    <w:rsid w:val="00DF25F6"/>
    <w:rsid w:val="00DF3623"/>
    <w:rsid w:val="00E0115E"/>
    <w:rsid w:val="00E049A5"/>
    <w:rsid w:val="00E1074E"/>
    <w:rsid w:val="00E1124D"/>
    <w:rsid w:val="00E1156A"/>
    <w:rsid w:val="00E14A2D"/>
    <w:rsid w:val="00E17607"/>
    <w:rsid w:val="00E23A79"/>
    <w:rsid w:val="00E25A17"/>
    <w:rsid w:val="00E32DCB"/>
    <w:rsid w:val="00E339FC"/>
    <w:rsid w:val="00E33C76"/>
    <w:rsid w:val="00E354EE"/>
    <w:rsid w:val="00E404F1"/>
    <w:rsid w:val="00E541B2"/>
    <w:rsid w:val="00E74717"/>
    <w:rsid w:val="00E766FD"/>
    <w:rsid w:val="00E769B6"/>
    <w:rsid w:val="00E8414B"/>
    <w:rsid w:val="00E974A2"/>
    <w:rsid w:val="00E97698"/>
    <w:rsid w:val="00E97BE2"/>
    <w:rsid w:val="00EA39FA"/>
    <w:rsid w:val="00EA63FB"/>
    <w:rsid w:val="00EA7790"/>
    <w:rsid w:val="00EB0250"/>
    <w:rsid w:val="00EC5B00"/>
    <w:rsid w:val="00EC5FCE"/>
    <w:rsid w:val="00ED2E67"/>
    <w:rsid w:val="00ED3DEA"/>
    <w:rsid w:val="00EE253F"/>
    <w:rsid w:val="00EE30FC"/>
    <w:rsid w:val="00EF1948"/>
    <w:rsid w:val="00EF75A7"/>
    <w:rsid w:val="00F021E2"/>
    <w:rsid w:val="00F0592A"/>
    <w:rsid w:val="00F13494"/>
    <w:rsid w:val="00F14449"/>
    <w:rsid w:val="00F15DDF"/>
    <w:rsid w:val="00F17816"/>
    <w:rsid w:val="00F270F9"/>
    <w:rsid w:val="00F317DA"/>
    <w:rsid w:val="00F34FCF"/>
    <w:rsid w:val="00F36D60"/>
    <w:rsid w:val="00F40F78"/>
    <w:rsid w:val="00F4431D"/>
    <w:rsid w:val="00F44B28"/>
    <w:rsid w:val="00F5353E"/>
    <w:rsid w:val="00F54075"/>
    <w:rsid w:val="00F60A41"/>
    <w:rsid w:val="00F60E6A"/>
    <w:rsid w:val="00F6158F"/>
    <w:rsid w:val="00F63F7F"/>
    <w:rsid w:val="00F728C8"/>
    <w:rsid w:val="00F73406"/>
    <w:rsid w:val="00F75CEE"/>
    <w:rsid w:val="00F762A0"/>
    <w:rsid w:val="00F766BA"/>
    <w:rsid w:val="00F81B1C"/>
    <w:rsid w:val="00F8538C"/>
    <w:rsid w:val="00F87E40"/>
    <w:rsid w:val="00F914AB"/>
    <w:rsid w:val="00F920C8"/>
    <w:rsid w:val="00F93BE3"/>
    <w:rsid w:val="00F93EA6"/>
    <w:rsid w:val="00F949E5"/>
    <w:rsid w:val="00F96F86"/>
    <w:rsid w:val="00FA241A"/>
    <w:rsid w:val="00FB193C"/>
    <w:rsid w:val="00FB1E12"/>
    <w:rsid w:val="00FB32CE"/>
    <w:rsid w:val="00FC6DF8"/>
    <w:rsid w:val="00FD37A2"/>
    <w:rsid w:val="00FD642A"/>
    <w:rsid w:val="00FF27AA"/>
    <w:rsid w:val="00FF64F2"/>
    <w:rsid w:val="00FF6865"/>
    <w:rsid w:val="00FF7524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87DFE"/>
  <w15:chartTrackingRefBased/>
  <w15:docId w15:val="{048D71C8-18AF-4D1E-9D94-B6E1505B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  <w:style w:type="character" w:styleId="CommentReference">
    <w:name w:val="annotation reference"/>
    <w:uiPriority w:val="99"/>
    <w:semiHidden/>
    <w:unhideWhenUsed/>
    <w:rsid w:val="007964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648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9648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144532a966fb7cb8a51b08fc3c46790c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864d526c2dc16b4183106ab9456e03af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  <_dlc_DocId xmlns="e9ff2aa0-ac65-4789-9546-1cd3bf6095f9">T5H3HEATW2TJ-878241894-36195</_dlc_DocId>
    <_dlc_DocIdUrl xmlns="e9ff2aa0-ac65-4789-9546-1cd3bf6095f9">
      <Url>https://minorgroup.sharepoint.com/sites/mint/CorpSecretary/_layouts/15/DocIdRedir.aspx?ID=T5H3HEATW2TJ-878241894-36195</Url>
      <Description>T5H3HEATW2TJ-878241894-36195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7354FB-45F7-4DAC-AE53-C4F0A0E575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BCF6D5-F540-4637-B7CB-BAA547EDB66D}"/>
</file>

<file path=customXml/itemProps3.xml><?xml version="1.0" encoding="utf-8"?>
<ds:datastoreItem xmlns:ds="http://schemas.openxmlformats.org/officeDocument/2006/customXml" ds:itemID="{58642766-F26C-47F7-90F2-69586BE8A3A8}"/>
</file>

<file path=customXml/itemProps4.xml><?xml version="1.0" encoding="utf-8"?>
<ds:datastoreItem xmlns:ds="http://schemas.openxmlformats.org/officeDocument/2006/customXml" ds:itemID="{BE6CE232-F1F7-468B-811D-DB2FA2541E68}"/>
</file>

<file path=customXml/itemProps5.xml><?xml version="1.0" encoding="utf-8"?>
<ds:datastoreItem xmlns:ds="http://schemas.openxmlformats.org/officeDocument/2006/customXml" ds:itemID="{35163C61-8C22-4D31-ACC0-3714D03536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7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142</cp:revision>
  <cp:lastPrinted>2024-02-07T10:08:00Z</cp:lastPrinted>
  <dcterms:created xsi:type="dcterms:W3CDTF">2021-02-18T01:43:00Z</dcterms:created>
  <dcterms:modified xsi:type="dcterms:W3CDTF">2025-02-13T18:05:00Z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0x010100E0487E694034BC4BB070FFF6E3F6BC3D</vt:lpwstr>
  </property>
  <property fmtid="{D5CDD505-2E9C-101B-9397-08002B2CF9AE}" pid="3" name="_dlc_DocIdItemGuid">
    <vt:lpwstr>44b84d77-b02d-4985-b957-a64628d4ccf5</vt:lpwstr>
  </property>
</Properties>
</file>