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54358" w14:textId="2A4D6DD2" w:rsidR="00F043F5" w:rsidRDefault="00F043F5" w:rsidP="00F0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="Angsana New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บริษัท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แอล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เอช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ไฟแนนซ์เชียล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กรุ๊ป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Pr="00687EB4">
        <w:rPr>
          <w:rFonts w:asciiTheme="majorBidi" w:hAnsiTheme="majorBidi" w:cs="Angsana New"/>
          <w:sz w:val="52"/>
          <w:szCs w:val="52"/>
          <w:cs/>
        </w:rPr>
        <w:t>)</w:t>
      </w:r>
    </w:p>
    <w:p w14:paraId="42C3BB04" w14:textId="2A857318" w:rsidR="000969C0" w:rsidRPr="00732BC3" w:rsidRDefault="00F043F5" w:rsidP="00F0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และบริษัทย่อย</w:t>
      </w:r>
    </w:p>
    <w:p w14:paraId="69EA54CE" w14:textId="77777777" w:rsidR="000969C0" w:rsidRPr="00D90FED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C44032" w14:textId="76BD0A36" w:rsidR="000969C0" w:rsidRPr="00732BC3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4CDFA471" w14:textId="7E6D86BF" w:rsidR="000969C0" w:rsidRPr="00D10B2C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>
        <w:rPr>
          <w:rFonts w:asciiTheme="majorBidi" w:eastAsia="Times New Roman" w:hAnsiTheme="majorBidi" w:cstheme="majorBidi" w:hint="cs"/>
          <w:b w:val="0"/>
          <w:bCs w:val="0"/>
          <w:sz w:val="32"/>
          <w:szCs w:val="32"/>
          <w:cs/>
          <w:lang w:val="en-GB"/>
        </w:rPr>
        <w:t>และหกเดือน</w:t>
      </w:r>
      <w:r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  <w:lang w:val="en-GB"/>
        </w:rPr>
        <w:t xml:space="preserve">30 </w:t>
      </w:r>
      <w:r>
        <w:rPr>
          <w:rFonts w:ascii="Angsana New" w:eastAsia="Times New Roman" w:hAnsi="Angsana New" w:cs="Angsana New" w:hint="cs"/>
          <w:b w:val="0"/>
          <w:bCs w:val="0"/>
          <w:sz w:val="32"/>
          <w:szCs w:val="32"/>
          <w:cs/>
          <w:lang w:val="en-GB"/>
        </w:rPr>
        <w:t xml:space="preserve">มิถุนายน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</w:rPr>
        <w:t>256</w:t>
      </w:r>
      <w:r w:rsidR="00212090">
        <w:rPr>
          <w:rFonts w:ascii="Angsana New" w:eastAsia="Times New Roman" w:hAnsi="Angsana New" w:cs="Angsana New"/>
          <w:b w:val="0"/>
          <w:bCs w:val="0"/>
          <w:sz w:val="32"/>
          <w:szCs w:val="32"/>
        </w:rPr>
        <w:t>9</w:t>
      </w:r>
    </w:p>
    <w:p w14:paraId="3AB45A91" w14:textId="77777777" w:rsidR="000969C0" w:rsidRPr="00732BC3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4CA5A7" w14:textId="77777777" w:rsidR="000969C0" w:rsidRDefault="000969C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</w:rPr>
      </w:pPr>
      <w:r w:rsidRPr="00732BC3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E718AC5" w14:textId="77777777" w:rsidR="00212090" w:rsidRDefault="0021209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34034C83" w14:textId="393A6ED5" w:rsidR="00212090" w:rsidRDefault="0021209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212090" w:rsidSect="006C6E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691" w:right="1152" w:bottom="576" w:left="1152" w:header="706" w:footer="706" w:gutter="0"/>
          <w:cols w:space="708"/>
          <w:docGrid w:linePitch="360"/>
        </w:sectPr>
      </w:pPr>
    </w:p>
    <w:p w14:paraId="6CC915A8" w14:textId="77777777" w:rsidR="000969C0" w:rsidRPr="000969C0" w:rsidRDefault="000969C0" w:rsidP="00543D5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position w:val="1"/>
          <w:sz w:val="32"/>
          <w:szCs w:val="32"/>
        </w:rPr>
      </w:pPr>
      <w:r w:rsidRPr="000969C0">
        <w:rPr>
          <w:rFonts w:asciiTheme="majorBidi" w:hAnsiTheme="majorBidi" w:cstheme="majorBidi"/>
          <w:b/>
          <w:bCs/>
          <w:position w:val="1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78AD9E7" w14:textId="77777777" w:rsidR="00543D5A" w:rsidRDefault="00543D5A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2CE2C96" w14:textId="58120D08" w:rsidR="000969C0" w:rsidRPr="00662910" w:rsidRDefault="00F043F5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32BC3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แอล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เอช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ไฟแนนซ์เชียล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กรุ๊ป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1A46176E" w14:textId="77777777" w:rsidR="00543D5A" w:rsidRDefault="00543D5A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</w:p>
    <w:p w14:paraId="72B5B88D" w14:textId="34D63F45" w:rsidR="000969C0" w:rsidRPr="000969C0" w:rsidRDefault="000969C0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662910">
        <w:rPr>
          <w:rFonts w:asciiTheme="majorBidi" w:hAnsiTheme="majorBidi" w:cs="Angsana New" w:hint="cs"/>
          <w:b/>
          <w:bCs/>
          <w:sz w:val="30"/>
          <w:szCs w:val="30"/>
          <w:cs/>
        </w:rPr>
        <w:t>รายงานการตรวจสอบ</w:t>
      </w:r>
    </w:p>
    <w:p w14:paraId="5491E6E4" w14:textId="77777777" w:rsidR="00543D5A" w:rsidRDefault="00543D5A" w:rsidP="00543D5A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</w:p>
    <w:p w14:paraId="06455B13" w14:textId="0DFD96E1" w:rsidR="000969C0" w:rsidRPr="000969C0" w:rsidRDefault="000969C0" w:rsidP="00543D5A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position w:val="1"/>
          <w:sz w:val="30"/>
          <w:szCs w:val="30"/>
        </w:rPr>
      </w:pPr>
      <w:r w:rsidRPr="000969C0">
        <w:rPr>
          <w:rFonts w:asciiTheme="majorBidi" w:hAnsiTheme="majorBidi" w:cstheme="majorBidi"/>
          <w:i/>
          <w:iCs/>
          <w:position w:val="1"/>
          <w:sz w:val="30"/>
          <w:szCs w:val="30"/>
          <w:cs/>
        </w:rPr>
        <w:t>ความเห็น</w:t>
      </w:r>
    </w:p>
    <w:p w14:paraId="2E147173" w14:textId="77777777" w:rsidR="00543D5A" w:rsidRDefault="00543D5A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</w:p>
    <w:p w14:paraId="2DC3941D" w14:textId="5D44C94A" w:rsidR="000969C0" w:rsidRPr="000969C0" w:rsidRDefault="000969C0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ข้าพเจ้าได้ตรวจสอบงบการเงิน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รวม</w:t>
      </w:r>
      <w:r w:rsidR="00C93D40">
        <w:rPr>
          <w:rFonts w:ascii="Angsana New" w:hAnsi="Angsana New" w:cstheme="majorBidi" w:hint="cs"/>
          <w:position w:val="1"/>
          <w:sz w:val="30"/>
          <w:szCs w:val="30"/>
          <w:cs/>
        </w:rPr>
        <w:t>ระหว่างกาล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และงบการเงินเฉพาะกิจการระหว่างกาล</w:t>
      </w:r>
      <w:r w:rsidR="00662910" w:rsidRPr="00662910">
        <w:rPr>
          <w:rFonts w:ascii="Angsana New" w:hAnsi="Angsana New" w:cstheme="majorBidi" w:hint="cs"/>
          <w:position w:val="1"/>
          <w:sz w:val="30"/>
          <w:szCs w:val="30"/>
          <w:cs/>
        </w:rPr>
        <w:t>ของ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บริษัท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แอล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เอช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ไฟแนนซ์เชียล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กรุ๊ป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จำกัด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(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มหาชน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)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และบริษัทย่อย </w:t>
      </w:r>
      <w:r w:rsidRPr="000969C0">
        <w:rPr>
          <w:rFonts w:asciiTheme="majorBidi" w:hAnsiTheme="majorBidi" w:cs="Angsana New"/>
          <w:position w:val="1"/>
          <w:sz w:val="30"/>
          <w:szCs w:val="30"/>
        </w:rPr>
        <w:t>(</w:t>
      </w:r>
      <w:r w:rsidR="00F043F5" w:rsidRPr="00F043F5">
        <w:rPr>
          <w:rFonts w:asciiTheme="majorBidi" w:hAnsiTheme="majorBidi" w:cs="Angsana New" w:hint="cs"/>
          <w:position w:val="1"/>
          <w:sz w:val="30"/>
          <w:szCs w:val="30"/>
          <w:cs/>
        </w:rPr>
        <w:t>กลุ่มบริษัท</w:t>
      </w:r>
      <w:r w:rsidRPr="000969C0">
        <w:rPr>
          <w:rFonts w:asciiTheme="majorBidi" w:hAnsiTheme="majorBidi" w:cs="Angsana New" w:hint="cs"/>
          <w:position w:val="1"/>
          <w:sz w:val="30"/>
          <w:szCs w:val="30"/>
          <w:cs/>
        </w:rPr>
        <w:t>)</w:t>
      </w:r>
      <w:r w:rsidR="00F043F5">
        <w:rPr>
          <w:rFonts w:asciiTheme="majorBidi" w:hAnsiTheme="majorBidi" w:cs="Angsana New" w:hint="cs"/>
          <w:position w:val="1"/>
          <w:sz w:val="30"/>
          <w:szCs w:val="30"/>
          <w:cs/>
        </w:rPr>
        <w:t xml:space="preserve"> </w:t>
      </w:r>
      <w:r w:rsidR="00F043F5" w:rsidRPr="007616B3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F043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แอล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เอช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ไฟแนนซ์เชียล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กรุ๊ป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จำกัด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(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มหาชน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)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(บริษัท)</w:t>
      </w:r>
      <w:r w:rsidR="00E07FBE">
        <w:rPr>
          <w:rFonts w:ascii="Angsana New" w:hAnsi="Angsana New" w:cs="Angsana New"/>
          <w:position w:val="1"/>
          <w:sz w:val="30"/>
          <w:szCs w:val="30"/>
        </w:rPr>
        <w:t xml:space="preserve"> </w:t>
      </w:r>
      <w:r w:rsidR="00E07FBE">
        <w:rPr>
          <w:rFonts w:ascii="Angsana New" w:hAnsi="Angsana New" w:cs="Angsana New" w:hint="cs"/>
          <w:position w:val="1"/>
          <w:sz w:val="30"/>
          <w:szCs w:val="30"/>
          <w:cs/>
        </w:rPr>
        <w:t>ตามลำดับ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212090">
        <w:rPr>
          <w:rFonts w:ascii="Angsana New" w:hAnsi="Angsana New" w:cs="Angsana New"/>
          <w:position w:val="1"/>
          <w:sz w:val="30"/>
          <w:szCs w:val="30"/>
        </w:rPr>
        <w:t xml:space="preserve"> </w:t>
      </w:r>
      <w:r w:rsidR="00F043F5" w:rsidRPr="001F58E8">
        <w:rPr>
          <w:rFonts w:asciiTheme="majorBidi" w:hAnsiTheme="majorBidi" w:cs="Angsana New"/>
          <w:sz w:val="30"/>
          <w:szCs w:val="30"/>
          <w:cs/>
        </w:rPr>
        <w:t>ณ วันที่</w:t>
      </w:r>
      <w:r w:rsidR="006265AC" w:rsidRPr="001F58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62910" w:rsidRPr="001F58E8">
        <w:rPr>
          <w:rFonts w:asciiTheme="majorBidi" w:hAnsiTheme="majorBidi" w:cs="Angsana New"/>
          <w:sz w:val="30"/>
          <w:szCs w:val="30"/>
        </w:rPr>
        <w:t xml:space="preserve">30 </w:t>
      </w:r>
      <w:r w:rsidR="00662910" w:rsidRPr="001F58E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662910" w:rsidRPr="001F58E8">
        <w:rPr>
          <w:rFonts w:asciiTheme="majorBidi" w:hAnsiTheme="majorBidi" w:cs="Angsana New"/>
          <w:sz w:val="30"/>
          <w:szCs w:val="30"/>
        </w:rPr>
        <w:t>256</w:t>
      </w:r>
      <w:r w:rsidR="00212090">
        <w:rPr>
          <w:rFonts w:asciiTheme="majorBidi" w:hAnsiTheme="majorBidi" w:cs="Angsana New"/>
          <w:sz w:val="30"/>
          <w:szCs w:val="30"/>
        </w:rPr>
        <w:t>9</w:t>
      </w:r>
      <w:r w:rsidR="006265AC">
        <w:rPr>
          <w:rFonts w:ascii="Angsana New" w:hAnsi="Angsana New" w:cstheme="majorBidi" w:hint="cs"/>
          <w:color w:val="000000"/>
          <w:position w:val="1"/>
          <w:sz w:val="30"/>
          <w:szCs w:val="30"/>
          <w:cs/>
        </w:rPr>
        <w:t xml:space="preserve"> </w:t>
      </w:r>
      <w:r w:rsidR="00F043F5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F043F5" w:rsidRPr="00732BC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043F5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F043F5" w:rsidRPr="00732BC3">
        <w:rPr>
          <w:rFonts w:asciiTheme="majorBidi" w:hAnsiTheme="majorBidi" w:cstheme="majorBidi"/>
          <w:sz w:val="30"/>
          <w:szCs w:val="30"/>
          <w:cs/>
        </w:rPr>
        <w:t>เฉพาะ</w:t>
      </w:r>
      <w:r w:rsidR="00F043F5">
        <w:rPr>
          <w:rFonts w:asciiTheme="majorBidi" w:hAnsiTheme="majorBidi" w:cstheme="majorBidi" w:hint="cs"/>
          <w:sz w:val="30"/>
          <w:szCs w:val="30"/>
          <w:cs/>
        </w:rPr>
        <w:t xml:space="preserve">กิจการ </w:t>
      </w:r>
      <w:r w:rsidR="00212090">
        <w:rPr>
          <w:rFonts w:asciiTheme="majorBidi" w:hAnsiTheme="majorBidi" w:cstheme="majorBidi"/>
          <w:sz w:val="30"/>
          <w:szCs w:val="30"/>
        </w:rPr>
        <w:t xml:space="preserve">     </w:t>
      </w:r>
      <w:r w:rsidR="00F043F5" w:rsidRPr="00F043F5">
        <w:rPr>
          <w:rFonts w:asciiTheme="majorBidi" w:hAnsiTheme="majorBidi" w:cs="Angsana New" w:hint="cs"/>
          <w:sz w:val="30"/>
          <w:szCs w:val="30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043F5" w:rsidRPr="00F043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43F5" w:rsidRPr="00F043F5">
        <w:rPr>
          <w:rFonts w:asciiTheme="majorBidi" w:hAnsiTheme="majorBidi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662910">
        <w:rPr>
          <w:rFonts w:ascii="Angsana New" w:hAnsi="Angsana New" w:cstheme="majorBidi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สำหรับ</w:t>
      </w:r>
      <w:r w:rsidR="00662910">
        <w:rPr>
          <w:rFonts w:ascii="Angsana New" w:hAnsi="Angsana New" w:cstheme="majorBidi" w:hint="cs"/>
          <w:position w:val="1"/>
          <w:sz w:val="30"/>
          <w:szCs w:val="30"/>
          <w:cs/>
        </w:rPr>
        <w:t>งวดหกเดือน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สิ้นสุดวันเดียวกัน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="00E07FBE">
        <w:rPr>
          <w:rFonts w:ascii="Angsana New" w:hAnsi="Angsana New" w:cstheme="majorBidi" w:hint="cs"/>
          <w:position w:val="1"/>
          <w:sz w:val="30"/>
          <w:szCs w:val="30"/>
          <w:cs/>
        </w:rPr>
        <w:t>และ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หมายเหตุ</w:t>
      </w:r>
      <w:r w:rsidR="007D7198">
        <w:rPr>
          <w:rFonts w:ascii="Angsana New" w:hAnsi="Angsana New" w:cstheme="majorBidi" w:hint="cs"/>
          <w:position w:val="1"/>
          <w:sz w:val="30"/>
          <w:szCs w:val="30"/>
          <w:cs/>
        </w:rPr>
        <w:t>ประกอบงบการเงิน</w:t>
      </w:r>
      <w:r w:rsidR="00212090">
        <w:rPr>
          <w:rFonts w:ascii="Angsana New" w:hAnsi="Angsana New" w:cstheme="majorBidi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ซึ่งประกอบด้วยสรุปนโยบายการบัญชีและ</w:t>
      </w:r>
      <w:r w:rsidR="0052636B">
        <w:rPr>
          <w:rFonts w:ascii="Angsana New" w:hAnsi="Angsana New" w:cstheme="majorBidi" w:hint="cs"/>
          <w:position w:val="1"/>
          <w:sz w:val="30"/>
          <w:szCs w:val="30"/>
          <w:cs/>
        </w:rPr>
        <w:t>ข้อมูลอธิบาย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อื่น</w:t>
      </w:r>
      <w:r w:rsidR="0052636B">
        <w:rPr>
          <w:rFonts w:ascii="Angsana New" w:hAnsi="Angsana New" w:cstheme="majorBidi" w:hint="cs"/>
          <w:position w:val="1"/>
          <w:sz w:val="30"/>
          <w:szCs w:val="30"/>
          <w:cs/>
        </w:rPr>
        <w:t>ที่มีสาระสำคัญ</w:t>
      </w:r>
    </w:p>
    <w:p w14:paraId="4315D674" w14:textId="77777777" w:rsidR="000969C0" w:rsidRPr="000969C0" w:rsidRDefault="000969C0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position w:val="1"/>
          <w:sz w:val="30"/>
          <w:szCs w:val="30"/>
        </w:rPr>
      </w:pPr>
    </w:p>
    <w:p w14:paraId="37D109A4" w14:textId="3E432883" w:rsidR="000969C0" w:rsidRPr="000969C0" w:rsidRDefault="000969C0" w:rsidP="000969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 xml:space="preserve">ข้าพเจ้าเห็นว่า </w:t>
      </w:r>
      <w:r w:rsidR="00F043F5"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งบการเงิน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ข้างต้นนี้</w:t>
      </w:r>
      <w:r w:rsidR="00E07FBE">
        <w:rPr>
          <w:rFonts w:ascii="Angsana New" w:hAnsi="Angsana New" w:cstheme="majorBidi" w:hint="cs"/>
          <w:position w:val="1"/>
          <w:sz w:val="30"/>
          <w:szCs w:val="30"/>
          <w:cs/>
        </w:rPr>
        <w:t>แสดง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ฐานะการเงิน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รวมและฐานะ</w:t>
      </w:r>
      <w:r w:rsidR="00C71043">
        <w:rPr>
          <w:rFonts w:ascii="Angsana New" w:hAnsi="Angsana New" w:cstheme="majorBidi" w:hint="cs"/>
          <w:position w:val="1"/>
          <w:sz w:val="30"/>
          <w:szCs w:val="30"/>
          <w:cs/>
        </w:rPr>
        <w:t>การเงินเฉพาะกิจการของกลุ่มบริษัทและบริษัท ตามลำดับ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  <w:cs/>
        </w:rPr>
        <w:t>ณ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  <w:cs/>
        </w:rPr>
        <w:t xml:space="preserve">วันที่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 xml:space="preserve">30 </w:t>
      </w:r>
      <w:r w:rsidR="00662910">
        <w:rPr>
          <w:rFonts w:ascii="Angsana New" w:hAnsi="Angsana New" w:cstheme="majorBidi" w:hint="cs"/>
          <w:color w:val="000000"/>
          <w:position w:val="1"/>
          <w:sz w:val="30"/>
          <w:szCs w:val="30"/>
          <w:cs/>
        </w:rPr>
        <w:t xml:space="preserve">มิถุนายน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>256</w:t>
      </w:r>
      <w:r w:rsidR="00CA5B9E">
        <w:rPr>
          <w:rFonts w:ascii="Angsana New" w:hAnsi="Angsana New" w:cstheme="majorBidi"/>
          <w:color w:val="000000"/>
          <w:position w:val="1"/>
          <w:sz w:val="30"/>
          <w:szCs w:val="30"/>
        </w:rPr>
        <w:t>9</w:t>
      </w:r>
      <w:r w:rsidR="00662910"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ผลการดำเนินงาน</w:t>
      </w:r>
      <w:r w:rsidR="00C71043">
        <w:rPr>
          <w:rFonts w:ascii="Angsana New" w:hAnsi="Angsana New" w:cstheme="majorBidi" w:hint="cs"/>
          <w:position w:val="1"/>
          <w:sz w:val="30"/>
          <w:szCs w:val="30"/>
          <w:cs/>
        </w:rPr>
        <w:t>รวมและผลการดำเนินงานเฉพาะกิจการ</w:t>
      </w:r>
      <w:r w:rsidR="00FB08B2">
        <w:rPr>
          <w:rFonts w:ascii="Angsana New" w:hAnsi="Angsana New" w:cstheme="majorBidi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และกระแสเงินสด</w:t>
      </w:r>
      <w:r w:rsidR="00C71043">
        <w:rPr>
          <w:rFonts w:ascii="Angsana New" w:hAnsi="Angsana New" w:cstheme="majorBidi" w:hint="cs"/>
          <w:position w:val="1"/>
          <w:sz w:val="30"/>
          <w:szCs w:val="30"/>
          <w:cs/>
        </w:rPr>
        <w:t>รวมและกระแสเงินสดเฉพาะกิจการ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สำหรับ</w:t>
      </w:r>
      <w:r w:rsidR="00AB6A93">
        <w:rPr>
          <w:rFonts w:ascii="Angsana New" w:hAnsi="Angsana New" w:cstheme="majorBidi" w:hint="cs"/>
          <w:position w:val="1"/>
          <w:sz w:val="30"/>
          <w:szCs w:val="30"/>
          <w:cs/>
        </w:rPr>
        <w:t>งวดหกเดือน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สิ้นสุดวันเดียวกัน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และหลักเกณฑ์ของธนาคารแห่งประเทศไทย</w:t>
      </w:r>
    </w:p>
    <w:p w14:paraId="696BA8D3" w14:textId="77777777" w:rsidR="000969C0" w:rsidRPr="000969C0" w:rsidRDefault="000969C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position w:val="1"/>
          <w:sz w:val="30"/>
          <w:szCs w:val="30"/>
        </w:rPr>
      </w:pPr>
    </w:p>
    <w:p w14:paraId="534D9CF1" w14:textId="6B4B58DB" w:rsidR="00AB6A93" w:rsidRPr="00C71043" w:rsidRDefault="00C71043" w:rsidP="00C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  <w:r>
        <w:rPr>
          <w:rFonts w:asciiTheme="majorBidi" w:hAnsiTheme="majorBidi" w:cstheme="majorBidi"/>
          <w:i/>
          <w:iCs/>
          <w:position w:val="1"/>
          <w:sz w:val="30"/>
          <w:szCs w:val="30"/>
          <w:cs/>
        </w:rPr>
        <w:br w:type="page"/>
      </w:r>
    </w:p>
    <w:p w14:paraId="7366A1A6" w14:textId="638AA509" w:rsidR="00AB6A93" w:rsidRDefault="00AB6A93" w:rsidP="000969C0">
      <w:pPr>
        <w:spacing w:line="240" w:lineRule="auto"/>
        <w:jc w:val="thaiDistribute"/>
        <w:rPr>
          <w:rFonts w:ascii="Angsana New" w:eastAsia="Calibri" w:hAnsi="Angsana New" w:cstheme="majorBidi"/>
          <w:position w:val="1"/>
          <w:sz w:val="30"/>
          <w:szCs w:val="30"/>
        </w:rPr>
        <w:sectPr w:rsidR="00AB6A93" w:rsidSect="00A8606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366F2DC" w14:textId="77777777" w:rsidR="00C71043" w:rsidRPr="000969C0" w:rsidRDefault="00C71043" w:rsidP="00246A8E">
      <w:pPr>
        <w:spacing w:line="240" w:lineRule="auto"/>
        <w:jc w:val="thaiDistribute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  <w:r w:rsidRPr="000969C0">
        <w:rPr>
          <w:rFonts w:asciiTheme="majorBidi" w:hAnsiTheme="majorBidi" w:cstheme="majorBidi"/>
          <w:i/>
          <w:iCs/>
          <w:position w:val="1"/>
          <w:sz w:val="30"/>
          <w:szCs w:val="30"/>
          <w:cs/>
        </w:rPr>
        <w:lastRenderedPageBreak/>
        <w:t>เกณฑ์ในการแสดงความเห็น</w:t>
      </w:r>
    </w:p>
    <w:p w14:paraId="3098F383" w14:textId="77777777" w:rsidR="00246A8E" w:rsidRDefault="00246A8E" w:rsidP="00246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</w:p>
    <w:p w14:paraId="2677222E" w14:textId="1942EF8E" w:rsidR="00C71043" w:rsidRDefault="00C71043" w:rsidP="00246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626A9D">
        <w:rPr>
          <w:rFonts w:ascii="Angsana New" w:hAnsi="Angsana New" w:cstheme="majorBidi"/>
          <w:position w:val="1"/>
          <w:sz w:val="30"/>
          <w:szCs w:val="30"/>
        </w:rPr>
        <w:t xml:space="preserve">                            </w:t>
      </w:r>
      <w:r w:rsidRPr="000969C0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รวม</w:t>
      </w:r>
      <w:r w:rsidR="00520994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ระหว่างกาล</w:t>
      </w:r>
      <w:r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และงบการเงินเฉพาะกิจการ</w:t>
      </w:r>
      <w:r w:rsidR="00520994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ระหว่างกาล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ใน</w:t>
      </w:r>
      <w:r w:rsidR="00A86067">
        <w:rPr>
          <w:rFonts w:ascii="Angsana New" w:hAnsi="Angsana New" w:cstheme="majorBidi"/>
          <w:position w:val="1"/>
          <w:sz w:val="30"/>
          <w:szCs w:val="30"/>
        </w:rPr>
        <w:br/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รายงานของข้าพเจ้า ข้าพเจ้ามีความเป็นอิสระจาก</w:t>
      </w:r>
      <w:r w:rsidRPr="00C71043">
        <w:rPr>
          <w:rFonts w:ascii="Angsana New" w:hAnsi="Angsana New" w:cs="Angsana New" w:hint="cs"/>
          <w:position w:val="1"/>
          <w:sz w:val="30"/>
          <w:szCs w:val="30"/>
          <w:cs/>
        </w:rPr>
        <w:t>กลุ่มบริษัทและบริษัท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ตาม</w:t>
      </w:r>
      <w:r w:rsidRPr="000969C0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969C0">
        <w:rPr>
          <w:rFonts w:ascii="Angsana New" w:hAnsi="Angsana New" w:cstheme="majorBidi"/>
          <w:i/>
          <w:iCs/>
          <w:position w:val="1"/>
          <w:sz w:val="30"/>
          <w:szCs w:val="30"/>
        </w:rPr>
        <w:t xml:space="preserve"> 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ที่กำหนดโดยสภาวิชาชีพบัญชี </w:t>
      </w:r>
      <w:r w:rsidRPr="000969C0">
        <w:rPr>
          <w:rFonts w:ascii="Angsana New" w:eastAsia="Calibri" w:hAnsi="Angsana New" w:cstheme="majorBidi"/>
          <w:position w:val="1"/>
          <w:sz w:val="30"/>
          <w:szCs w:val="30"/>
        </w:rPr>
        <w:t>(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>ประมวลจรรยาบรรณของผู้ประกอบวิชาชีพบัญชี</w:t>
      </w:r>
      <w:r w:rsidRPr="000969C0">
        <w:rPr>
          <w:rFonts w:ascii="Angsana New" w:eastAsia="Calibri" w:hAnsi="Angsana New" w:cstheme="majorBidi"/>
          <w:position w:val="1"/>
          <w:sz w:val="30"/>
          <w:szCs w:val="30"/>
        </w:rPr>
        <w:t>)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 ในส่วนที่เกี่ยวข้องกับการตรวจสอบ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งบการเงิน</w:t>
      </w:r>
      <w:r w:rsidR="00520994">
        <w:rPr>
          <w:rFonts w:ascii="Angsana New" w:hAnsi="Angsana New" w:cstheme="majorBidi" w:hint="cs"/>
          <w:position w:val="1"/>
          <w:sz w:val="30"/>
          <w:szCs w:val="30"/>
          <w:cs/>
        </w:rPr>
        <w:t>รวม</w:t>
      </w:r>
      <w:r>
        <w:rPr>
          <w:rFonts w:ascii="Angsana New" w:hAnsi="Angsana New" w:cstheme="majorBidi" w:hint="cs"/>
          <w:position w:val="1"/>
          <w:sz w:val="30"/>
          <w:szCs w:val="30"/>
          <w:cs/>
        </w:rPr>
        <w:t>ระหว่างกาล</w:t>
      </w:r>
      <w:r w:rsidR="00520994">
        <w:rPr>
          <w:rFonts w:ascii="Angsana New" w:hAnsi="Angsana New" w:cstheme="majorBidi" w:hint="cs"/>
          <w:position w:val="1"/>
          <w:sz w:val="30"/>
          <w:szCs w:val="30"/>
          <w:cs/>
        </w:rPr>
        <w:t>และงบการเงินเฉพาะกิจการระหว่างกาล</w:t>
      </w:r>
      <w:r w:rsidR="00781B08">
        <w:rPr>
          <w:rFonts w:ascii="Angsana New" w:hAnsi="Angsana New" w:cstheme="majorBidi" w:hint="cs"/>
          <w:position w:val="1"/>
          <w:sz w:val="30"/>
          <w:szCs w:val="30"/>
          <w:cs/>
        </w:rPr>
        <w:t>สำหรับกิจการที่มีส่วนได้เสียสาธารณะ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>
        <w:rPr>
          <w:rFonts w:ascii="Angsana New" w:eastAsia="Calibri" w:hAnsi="Angsana New" w:cstheme="majorBidi"/>
          <w:position w:val="1"/>
          <w:sz w:val="30"/>
          <w:szCs w:val="30"/>
        </w:rPr>
        <w:t xml:space="preserve"> 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5C8025" w14:textId="77777777" w:rsidR="00C71043" w:rsidRPr="00C71043" w:rsidRDefault="00C71043" w:rsidP="00246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</w:p>
    <w:p w14:paraId="4D53258A" w14:textId="77777777" w:rsidR="00520994" w:rsidRPr="00C101D5" w:rsidRDefault="00520994" w:rsidP="0052099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9D40B8F" w14:textId="77777777" w:rsidR="00520994" w:rsidRPr="00C101D5" w:rsidRDefault="00520994" w:rsidP="0052099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6CC1A0F" w14:textId="06A7BCD3" w:rsidR="00520994" w:rsidRPr="00C101D5" w:rsidRDefault="00520994" w:rsidP="0052099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เรื่อง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สำคัญในการตรวจสอบคือเรื่องต่าง</w:t>
      </w:r>
      <w:r w:rsidR="00B2759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20994">
        <w:rPr>
          <w:rFonts w:ascii="Angsana New" w:hAnsi="Angsana New" w:cs="Angsana New"/>
          <w:sz w:val="30"/>
          <w:szCs w:val="30"/>
          <w:cs/>
        </w:rPr>
        <w:t>รวม</w:t>
      </w:r>
      <w:r w:rsidR="00B2759D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20994">
        <w:rPr>
          <w:rFonts w:ascii="Angsana New" w:hAnsi="Angsana New" w:cs="Angsana New"/>
          <w:sz w:val="30"/>
          <w:szCs w:val="30"/>
          <w:cs/>
        </w:rPr>
        <w:t>และงบการเงินเฉพ</w:t>
      </w:r>
      <w:r w:rsidR="00910209">
        <w:rPr>
          <w:rFonts w:ascii="Angsana New" w:hAnsi="Angsana New" w:cs="Angsana New" w:hint="cs"/>
          <w:sz w:val="30"/>
          <w:szCs w:val="30"/>
          <w:cs/>
        </w:rPr>
        <w:t>าะ</w:t>
      </w:r>
      <w:r w:rsidRPr="00520994">
        <w:rPr>
          <w:rFonts w:ascii="Angsana New" w:hAnsi="Angsana New" w:cs="Angsana New"/>
          <w:sz w:val="30"/>
          <w:szCs w:val="30"/>
          <w:cs/>
        </w:rPr>
        <w:t>กิจการ</w:t>
      </w:r>
      <w:r w:rsidR="0091020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520994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520994">
        <w:rPr>
          <w:rFonts w:ascii="Angsana New" w:hAnsi="Angsana New" w:cs="Angsana New"/>
          <w:sz w:val="30"/>
          <w:szCs w:val="30"/>
          <w:cs/>
        </w:rPr>
        <w:t>รวม</w:t>
      </w:r>
      <w:r w:rsidR="003152C0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20994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="003152C0">
        <w:rPr>
          <w:rFonts w:ascii="Angsana New" w:hAnsi="Angsana New" w:cs="Angsana New" w:hint="cs"/>
          <w:sz w:val="30"/>
          <w:szCs w:val="30"/>
          <w:cs/>
        </w:rPr>
        <w:t xml:space="preserve">ระหว่างกาล 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โดยรวม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และในการแสดงความเห็นของ</w:t>
      </w:r>
      <w:r w:rsidRPr="007616B3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8FA4403" w14:textId="77777777" w:rsidR="00A86067" w:rsidRDefault="00A86067" w:rsidP="00520994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812"/>
        <w:gridCol w:w="4813"/>
      </w:tblGrid>
      <w:tr w:rsidR="00520994" w:rsidRPr="00636982" w14:paraId="217600FD" w14:textId="77777777" w:rsidTr="006D07AE">
        <w:trPr>
          <w:tblHeader/>
        </w:trPr>
        <w:tc>
          <w:tcPr>
            <w:tcW w:w="9625" w:type="dxa"/>
            <w:gridSpan w:val="2"/>
          </w:tcPr>
          <w:p w14:paraId="46FE364D" w14:textId="37ECE06C" w:rsidR="00520994" w:rsidRPr="00636982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ค่าเผื่อผลขาดทุนด้านเครดิตที่คาดว่าจะเกิดขึ้นสำหรับเงินให้สินเชื่อ</w:t>
            </w:r>
            <w:r w:rsidR="00781B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แก่</w:t>
            </w:r>
            <w:r w:rsidRPr="006369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ลูกหนี้และดอกเบี้ยค้างรับ</w:t>
            </w:r>
          </w:p>
        </w:tc>
      </w:tr>
      <w:tr w:rsidR="00520994" w:rsidRPr="00636982" w14:paraId="67FBFC63" w14:textId="77777777" w:rsidTr="006D07AE">
        <w:trPr>
          <w:tblHeader/>
        </w:trPr>
        <w:tc>
          <w:tcPr>
            <w:tcW w:w="9625" w:type="dxa"/>
            <w:gridSpan w:val="2"/>
          </w:tcPr>
          <w:p w14:paraId="4710BBA8" w14:textId="6130A06F" w:rsidR="00520994" w:rsidRPr="00636982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63698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7B0DEE" w:rsidRPr="00636982">
              <w:rPr>
                <w:rFonts w:ascii="Angsana New" w:hAnsi="Angsana New" w:cs="Angsana New"/>
                <w:sz w:val="28"/>
                <w:szCs w:val="28"/>
                <w:cs/>
              </w:rPr>
              <w:t>ฎ</w:t>
            </w: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  <w:r w:rsidRPr="00636982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="0063698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36982">
              <w:rPr>
                <w:rFonts w:ascii="Angsana New" w:hAnsi="Angsana New" w:cs="Angsana New"/>
                <w:sz w:val="28"/>
                <w:szCs w:val="28"/>
              </w:rPr>
              <w:t>.1, 1</w:t>
            </w:r>
            <w:r w:rsidR="0063698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369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63698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  <w:r w:rsidR="0063698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520994" w:rsidRPr="00636982" w14:paraId="6FEB8298" w14:textId="77777777" w:rsidTr="006D07AE">
        <w:trPr>
          <w:tblHeader/>
        </w:trPr>
        <w:tc>
          <w:tcPr>
            <w:tcW w:w="4812" w:type="dxa"/>
          </w:tcPr>
          <w:p w14:paraId="490E526F" w14:textId="77777777" w:rsidR="00520994" w:rsidRPr="00636982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13" w:type="dxa"/>
          </w:tcPr>
          <w:p w14:paraId="457D3874" w14:textId="77777777" w:rsidR="00520994" w:rsidRPr="00636982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36982" w:rsidRPr="00636982" w14:paraId="379FB90B" w14:textId="77777777" w:rsidTr="006D07AE">
        <w:tc>
          <w:tcPr>
            <w:tcW w:w="4812" w:type="dxa"/>
          </w:tcPr>
          <w:p w14:paraId="0ADD4061" w14:textId="4C5388B2" w:rsidR="002E2BDB" w:rsidRPr="006E3894" w:rsidRDefault="002E2BDB" w:rsidP="002E2B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</w:pP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A5B9E"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30 </w:t>
            </w:r>
            <w:r w:rsidR="00CA5B9E" w:rsidRPr="006E3894">
              <w:rPr>
                <w:rFonts w:ascii="Angsana New" w:eastAsia="Calibri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256</w:t>
            </w:r>
            <w:r w:rsidR="00CA5B9E"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9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เงินให้สินเชื่อแก่ลูกหนี้และดอกเบี้ยค้างรับในงบการเงินรวม</w:t>
            </w:r>
            <w:r w:rsidR="0054095C" w:rsidRPr="006E3894">
              <w:rPr>
                <w:rFonts w:ascii="Angsana New" w:eastAsia="Calibri" w:hAnsi="Angsana New" w:cs="Angsana New" w:hint="cs"/>
                <w:color w:val="000000"/>
                <w:sz w:val="28"/>
                <w:szCs w:val="28"/>
                <w:cs/>
              </w:rPr>
              <w:t>ระหว่างกาล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เป็นจำนวนเงิน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</w:t>
            </w:r>
            <w:r w:rsidR="008B3E0D"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308,8</w:t>
            </w:r>
            <w:r w:rsidR="00380C8E"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2</w:t>
            </w:r>
            <w:r w:rsidR="00BB52F7"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3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ล้านบาท โดยมีค่าเผื่อผลขาดทุนด้านเครดิตที่คาดว่าจะเกิดขึ้นจากเงินให้สินเชื่อแก่ลูกหนี้และดอกเบี้ยค้างรับในงบการเงินรวม</w:t>
            </w:r>
            <w:r w:rsidR="008B3E0D" w:rsidRPr="006E3894">
              <w:rPr>
                <w:rFonts w:ascii="Angsana New" w:eastAsia="Calibri" w:hAnsi="Angsana New" w:cs="Angsana New" w:hint="cs"/>
                <w:color w:val="000000"/>
                <w:sz w:val="28"/>
                <w:szCs w:val="28"/>
                <w:cs/>
              </w:rPr>
              <w:t>ระหว่างกาล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จำนวนเงิน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</w:t>
            </w:r>
            <w:r w:rsidR="00CB082D"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15,30</w:t>
            </w:r>
            <w:r w:rsidR="001E3B39"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6</w:t>
            </w:r>
            <w:r w:rsidR="00CB082D"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ล้านบาท โดยยอดสุทธิจำนวน</w:t>
            </w:r>
            <w:r w:rsidR="001E3B39"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293</w:t>
            </w:r>
            <w:r w:rsidR="00781B08"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,517</w:t>
            </w:r>
            <w:r w:rsidR="00CA5B9E" w:rsidRPr="006E3894" w:rsidDel="00CA5B9E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ล้านบาท คิดเป็นประมาณร้อยละ</w:t>
            </w:r>
            <w:r w:rsidR="001E3B39"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69.01</w:t>
            </w:r>
            <w:r w:rsidR="00CA5B9E" w:rsidRPr="006E3894" w:rsidDel="00CA5B9E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</w:t>
            </w:r>
            <w:r w:rsidRPr="006E3894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ของสินทรัพย์รวมตามงบการเงินรวม</w:t>
            </w:r>
            <w:r w:rsidR="00D472C7" w:rsidRPr="006E3894">
              <w:rPr>
                <w:rFonts w:ascii="Angsana New" w:eastAsia="Calibri" w:hAnsi="Angsana New" w:cs="Angsana New" w:hint="cs"/>
                <w:color w:val="000000"/>
                <w:sz w:val="28"/>
                <w:szCs w:val="28"/>
                <w:cs/>
              </w:rPr>
              <w:t>ระหว่างกาล</w:t>
            </w:r>
          </w:p>
          <w:p w14:paraId="64FB8780" w14:textId="77777777" w:rsidR="002E2BDB" w:rsidRPr="001802D0" w:rsidRDefault="002E2BDB" w:rsidP="002E2B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</w:pPr>
          </w:p>
          <w:p w14:paraId="31D76C77" w14:textId="77777777" w:rsidR="006C3AE9" w:rsidRPr="001802D0" w:rsidRDefault="002E2BDB" w:rsidP="006C3AE9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</w:pPr>
            <w:r w:rsidRPr="001802D0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1802D0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9 (TFRS 9) </w:t>
            </w:r>
            <w:r w:rsidRPr="001802D0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กำหนดให้กลุ่มบริษัทรับรู้ผลขาดทุนด้านเครดิตที่คาดว่าจะเกิดขึ้นจากเครื่องมือทางการเงิน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การประมาณการของผู้บริหาร</w:t>
            </w:r>
            <w:r w:rsidRPr="001802D0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lastRenderedPageBreak/>
              <w:t>เกี่ยวกับผลขาดทุนด้านเครดิตที่คาดว่าจะเกิดขึ้นของ</w:t>
            </w:r>
            <w:r w:rsidR="006C3AE9" w:rsidRPr="001802D0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เงินให้สินเชื่อแก่ลูกหนี้ที่วัดมูลค่าด้วยวิธีราคาทุนตัดจำหน่ายขึ้นอยู่กับแบบจำลองด้านเครดิต ผู้บริหารต้องใช้วิจารณญาณ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การพัฒนาแบบจำลองที่นำมาใช้ในการวัดมูลค่าผลขาดทุนด้านเครดิตที่คาดว่าจะเกิดขึ้น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และการประมาณการสำรองส่วนเกินเพิ่มเติมโดยผู้บริหาร (</w:t>
            </w:r>
            <w:r w:rsidR="006C3AE9" w:rsidRPr="001802D0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Management overlay) </w:t>
            </w:r>
          </w:p>
          <w:p w14:paraId="3068EB85" w14:textId="77777777" w:rsidR="006C3AE9" w:rsidRPr="001802D0" w:rsidRDefault="006C3AE9" w:rsidP="006C3AE9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</w:pPr>
          </w:p>
          <w:p w14:paraId="34A651F4" w14:textId="6CF5B463" w:rsidR="00636982" w:rsidRPr="009D6047" w:rsidRDefault="006C3AE9" w:rsidP="0058439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</w:pPr>
            <w:r w:rsidRPr="001802D0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มีสาระสำคัญ และเกี่ยวข้องกับการคำนวณที่ซับซ้อนรวมถึงต้องอาศัยดุลยพินิจของผู้บริหาร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13" w:type="dxa"/>
          </w:tcPr>
          <w:p w14:paraId="2CF0B8B5" w14:textId="77777777" w:rsidR="005A51F3" w:rsidRPr="001802D0" w:rsidRDefault="005A51F3" w:rsidP="005A51F3">
            <w:pPr>
              <w:spacing w:line="259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วิธีการตรวจสอบของข้าพเจ้ารวมถึง</w:t>
            </w:r>
          </w:p>
          <w:p w14:paraId="29EAC8AE" w14:textId="77777777" w:rsidR="005A51F3" w:rsidRPr="001802D0" w:rsidRDefault="005A51F3" w:rsidP="005A51F3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t>การทำความเข้าใจกระบวนการพิจารณาการให้สินเชื่อ การรับชำระคืน และการควบคุมดูแล รวมถึงนโยบายและกระบวน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2F217548" w14:textId="77777777" w:rsidR="005A51F3" w:rsidRPr="001802D0" w:rsidRDefault="005A51F3" w:rsidP="005A51F3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t>การประเมินการออกแบบและการปฏิบัติตามการควบคุม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</w:t>
            </w:r>
          </w:p>
          <w:p w14:paraId="4C3DF41F" w14:textId="77777777" w:rsidR="009D6047" w:rsidRPr="001802D0" w:rsidRDefault="005A51F3" w:rsidP="009D6047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t>การใช้ผู้เชี่ยวชาญความเสี่ยงด้านเครดิตของเคพีเอ็มจีในการประเมินความเหมาะสมของวิธีการทางแบบจำลอง 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</w:t>
            </w: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เศรษฐศาสตร์มหภาคที่มีการคาดการณ์ไปในอนาคตและ</w:t>
            </w:r>
            <w:r w:rsidR="009D6047" w:rsidRPr="001802D0">
              <w:rPr>
                <w:rFonts w:ascii="Angsana New" w:hAnsi="Angsana New" w:cs="Angsana New"/>
                <w:sz w:val="28"/>
                <w:szCs w:val="28"/>
                <w:cs/>
              </w:rPr>
              <w:t>การถ่วงน้ำหนักด้วยความน่าจะเป็นตามสถานการณ์ที่คาดว่าจะเกิดขึ้น รวมถึงการสอบทานรายงานการตรวจสอบความสมเหตุสมผลของการพัฒนาแบบจำลองซึ่งจัดทำขึ้นโดยผู้เชี่ยวชาญที่ถูกว่าจ้างโดยผู้บริหาร</w:t>
            </w:r>
          </w:p>
          <w:p w14:paraId="7FCB2CEA" w14:textId="77777777" w:rsidR="009D6047" w:rsidRPr="001802D0" w:rsidRDefault="009D6047" w:rsidP="009D6047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t>การใช้ผู้เชี่ยวชาญด้านเทคโนโลยีสารสนเทศของเคพีเอ็มจีในการทดสอบการกระทบยอดของข้อมูล การจัดชั้น และการคำนวณอัตราดอกเบี้ยที่แท้จริง</w:t>
            </w:r>
          </w:p>
          <w:p w14:paraId="3086FD2D" w14:textId="77777777" w:rsidR="009D6047" w:rsidRPr="001802D0" w:rsidRDefault="009D6047" w:rsidP="009D6047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t>การสุ่มตัวอย่างเพื่อปฎิบัติงานสอบทานเงินให้สินเชื่อ</w:t>
            </w:r>
            <w:r w:rsidRPr="001802D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t>ตัวอย่างที่เลือกรวมถึงลูกหนี้รายใหญ่ เงินให้สินเชื่อที่มีความเสี่ยงด้านเครดิตเพิ่มขึ้นจากการประเมินความเสี่ยงของข้าพเจ้า</w:t>
            </w:r>
          </w:p>
          <w:p w14:paraId="45AB7E0A" w14:textId="77777777" w:rsidR="009D6047" w:rsidRPr="001802D0" w:rsidRDefault="009D6047" w:rsidP="009D6047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t>การสุ่มทดสอบการใช้เกณฑ์การเพิ่มขึ้นอย่างมีนัยสำคัญของความเสี่ยงด้านเครดิตและการจัดชั้น</w:t>
            </w:r>
          </w:p>
          <w:p w14:paraId="5F0F258A" w14:textId="77777777" w:rsidR="009D6047" w:rsidRPr="001802D0" w:rsidRDefault="009D6047" w:rsidP="009D6047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การสุ่มทดสอบการคำนวณผลขาดทุนด้านเครดิตที่คาดว่าจะเกิดขึ้นของเงินให้สินเชื่อแก่ลูกหนี้ </w:t>
            </w:r>
          </w:p>
          <w:p w14:paraId="738CA66C" w14:textId="291634A0" w:rsidR="001A0FA1" w:rsidRPr="001802D0" w:rsidRDefault="009D6047" w:rsidP="009D6047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t>การประเมินความเหมาะสมของฝ่ายบริหารในการระบุและการประมาณการสำรองส่วนเกินเพิ่มเติมโดยผู้บริหาร (</w:t>
            </w:r>
            <w:r w:rsidRPr="001802D0">
              <w:rPr>
                <w:rFonts w:ascii="Angsana New" w:hAnsi="Angsana New" w:cs="Angsana New"/>
                <w:sz w:val="28"/>
                <w:szCs w:val="28"/>
              </w:rPr>
              <w:t>Management overlay)</w:t>
            </w:r>
          </w:p>
          <w:p w14:paraId="7AAF716F" w14:textId="3CBD4EAE" w:rsidR="00636982" w:rsidRPr="009D6047" w:rsidRDefault="009D6047" w:rsidP="001802D0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02D0">
              <w:rPr>
                <w:rFonts w:ascii="Angsana New" w:hAnsi="Angsana New" w:cs="Angsana New"/>
                <w:sz w:val="28"/>
                <w:szCs w:val="28"/>
                <w:cs/>
              </w:rPr>
              <w:t>การพิจารณาความเพียงพอในการเปิดเผยข้อมูลตามมาตรฐานการรายงานทางการเงินและหลักเกณฑ์ของธนาคารแห่งประเทศไทยที่เกี่ยวข้อง</w:t>
            </w:r>
          </w:p>
        </w:tc>
      </w:tr>
    </w:tbl>
    <w:p w14:paraId="0FD034AF" w14:textId="77777777" w:rsidR="0058439B" w:rsidRDefault="0058439B" w:rsidP="00EE4D7B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558A18BE" w14:textId="425C35F2" w:rsidR="000A549F" w:rsidRPr="008B0FA7" w:rsidRDefault="000A549F" w:rsidP="006A11E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</w:t>
      </w:r>
      <w:r w:rsidRPr="00A25F60">
        <w:rPr>
          <w:rFonts w:ascii="Angsana New" w:eastAsia="Calibri" w:hAnsi="Angsana New" w:cs="Angsana New"/>
          <w:i/>
          <w:iCs/>
          <w:sz w:val="30"/>
          <w:szCs w:val="30"/>
          <w:cs/>
        </w:rPr>
        <w:t>ลต่องบการเงิน</w:t>
      </w:r>
      <w:r w:rsidR="00A25F60" w:rsidRPr="00A25F60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รวมระหว่างกาลและงบการเงินเฉพาะกิจการระหว่างกาล</w:t>
      </w:r>
    </w:p>
    <w:p w14:paraId="5BF89A67" w14:textId="77777777" w:rsidR="006A11ED" w:rsidRDefault="006A11ED" w:rsidP="006A11E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F39E0B4" w14:textId="0F44C2FA" w:rsidR="000A549F" w:rsidRDefault="000A549F" w:rsidP="006A11E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</w:t>
      </w:r>
      <w:bookmarkStart w:id="0" w:name="_Hlk174194528"/>
      <w:r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</w:t>
      </w:r>
      <w:r w:rsidR="00C93D40">
        <w:rPr>
          <w:rFonts w:ascii="Angsana New" w:eastAsia="Calibri" w:hAnsi="Angsana New" w:cs="Angsana New" w:hint="cs"/>
          <w:sz w:val="30"/>
          <w:szCs w:val="30"/>
          <w:cs/>
        </w:rPr>
        <w:t>ระหว่างกาล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และงบการเงินเฉพาะกิจการระหว่างกาล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เ</w:t>
      </w:r>
      <w:bookmarkEnd w:id="0"/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หล่านี้โดยถูกต้องตามที่ควรตามมาตรฐานการรายงานทางการเงิน </w:t>
      </w:r>
      <w:r w:rsidR="00C93D40"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และหลักเกณฑ์ของธนาคารแห่งประเทศไทย</w:t>
      </w:r>
      <w:r w:rsidR="00C93D40">
        <w:rPr>
          <w:rFonts w:ascii="Angsana New" w:hAnsi="Angsana New" w:cstheme="majorBidi" w:hint="cs"/>
          <w:position w:val="1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</w:t>
      </w:r>
      <w:r w:rsidR="00A86067">
        <w:rPr>
          <w:rFonts w:ascii="Angsana New" w:eastAsia="Calibri" w:hAnsi="Angsana New" w:cs="Angsana New"/>
          <w:sz w:val="30"/>
          <w:szCs w:val="30"/>
        </w:rPr>
        <w:br/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C4962CD" w14:textId="6B485A5A" w:rsidR="000A549F" w:rsidRPr="008B0FA7" w:rsidRDefault="000A549F" w:rsidP="006A11E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ในการจัดทำ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 xml:space="preserve">กลุ่มบริษัทและบริษัท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500D7E9" w14:textId="77777777" w:rsidR="006A11ED" w:rsidRDefault="006A11ED" w:rsidP="006A11E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660300E" w14:textId="29AE7665" w:rsidR="000A549F" w:rsidRPr="00350EFB" w:rsidRDefault="000A549F" w:rsidP="006A11ED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กำกับดูแลมีหน้าที่ในการ</w:t>
      </w:r>
      <w:r w:rsidRPr="00F97B7F">
        <w:rPr>
          <w:rFonts w:ascii="Angsana New" w:eastAsia="Calibri" w:hAnsi="Angsana New" w:cs="Angsana New"/>
          <w:sz w:val="30"/>
          <w:szCs w:val="30"/>
          <w:cs/>
        </w:rPr>
        <w:t>กำกับ</w:t>
      </w:r>
      <w:r w:rsidRPr="00A3307C">
        <w:rPr>
          <w:rFonts w:ascii="Angsana New" w:eastAsia="Calibri" w:hAnsi="Angsana New" w:cs="Angsana New"/>
          <w:sz w:val="30"/>
          <w:szCs w:val="30"/>
          <w:cs/>
        </w:rPr>
        <w:t>ดู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แลกระบวนการในการจัดทำรายงานทางการเงินของ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</w:t>
      </w:r>
    </w:p>
    <w:p w14:paraId="19818DF9" w14:textId="1622EA10" w:rsidR="00A86067" w:rsidRDefault="00A86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617F1638" w14:textId="2705830F" w:rsidR="000A549F" w:rsidRPr="008B0FA7" w:rsidRDefault="000A549F" w:rsidP="000F67C6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A25F60" w:rsidRPr="00A25F60">
        <w:rPr>
          <w:rFonts w:ascii="Angsana New" w:hAnsi="Angsana New" w:cs="Angsana New" w:hint="cs"/>
          <w:i/>
          <w:iCs/>
          <w:sz w:val="30"/>
          <w:szCs w:val="30"/>
          <w:cs/>
        </w:rPr>
        <w:t>รวมระหว่างกาลและงบการเงินเฉพาะกิจการระหว่างกาล</w:t>
      </w:r>
    </w:p>
    <w:p w14:paraId="18DECE2C" w14:textId="77777777" w:rsidR="000F67C6" w:rsidRDefault="000F67C6" w:rsidP="000F67C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48CC63" w14:textId="28829FAA" w:rsidR="000A549F" w:rsidRPr="008B0FA7" w:rsidRDefault="000A549F" w:rsidP="000F67C6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</w:t>
      </w:r>
      <w:r w:rsidR="00662034">
        <w:rPr>
          <w:rFonts w:ascii="Angsana New" w:eastAsia="Calibri" w:hAnsi="Angsana New" w:cs="Angsana New"/>
          <w:sz w:val="30"/>
          <w:szCs w:val="30"/>
        </w:rPr>
        <w:br/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662034"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B0FA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662034">
        <w:rPr>
          <w:rFonts w:ascii="Angsana New" w:hAnsi="Angsana New" w:cs="Angsana New"/>
          <w:sz w:val="30"/>
          <w:szCs w:val="30"/>
        </w:rPr>
        <w:br/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8B0FA7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060ABC80" w14:textId="77777777" w:rsidR="00543D5A" w:rsidRDefault="00543D5A" w:rsidP="000F67C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ED5E3C9" w14:textId="652CE2EE" w:rsidR="000A549F" w:rsidRPr="008B0FA7" w:rsidRDefault="000A549F" w:rsidP="000F67C6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4A463DD" w14:textId="55121902" w:rsidR="00B175C5" w:rsidRPr="00270689" w:rsidRDefault="000A549F" w:rsidP="0027068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46162D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6162D">
        <w:rPr>
          <w:rFonts w:ascii="Angsana New" w:hAnsi="Angsana New" w:cs="Angsana New"/>
          <w:sz w:val="30"/>
          <w:szCs w:val="30"/>
          <w:cs/>
        </w:rPr>
        <w:t>ายใน</w:t>
      </w:r>
    </w:p>
    <w:p w14:paraId="4FDF04A1" w14:textId="78E63978" w:rsidR="00270689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</w:t>
      </w:r>
    </w:p>
    <w:p w14:paraId="623DDF81" w14:textId="7F6223EF" w:rsidR="006F6C6F" w:rsidRPr="00B175C5" w:rsidRDefault="000A549F" w:rsidP="00B175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6162D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BACC9F5" w14:textId="1B7E9599" w:rsidR="000A549F" w:rsidRPr="00F95647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25F60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Pr="00F9564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F956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564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F95647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F95647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ใน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25F60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Pr="00F95647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ECC8CC7" w14:textId="6FDDFF0F" w:rsidR="000A549F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ว่า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F95647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E2CB755" w14:textId="5CF27F85" w:rsidR="00A25F60" w:rsidRPr="00F95647" w:rsidRDefault="00891EBA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91EBA">
        <w:rPr>
          <w:rFonts w:ascii="Angsana New" w:hAnsi="Angsana New" w:cs="Angsana New" w:hint="cs"/>
          <w:sz w:val="30"/>
          <w:szCs w:val="30"/>
          <w:cs/>
        </w:rPr>
        <w:t>วางแผนและปฏิบัติงานตรวจสอบกลุ่ม</w:t>
      </w:r>
      <w:r w:rsidR="00AC4C90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891EBA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ธุรกิจภายในกลุ่มบริษัทเพื่อ</w:t>
      </w:r>
      <w:r w:rsidRPr="00891EBA">
        <w:rPr>
          <w:rFonts w:ascii="Angsana New" w:hAnsi="Angsana New" w:cs="Angsana New" w:hint="cs"/>
          <w:sz w:val="30"/>
          <w:szCs w:val="30"/>
          <w:cs/>
        </w:rPr>
        <w:t>ใช้เป็นเกณฑ์ในการ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แสดงความเห็นต่องบการเงินรวม</w:t>
      </w:r>
      <w:r w:rsidR="009F2111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91EBA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A25F60"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="00A25F60"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="00A25F60"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และ</w:t>
      </w:r>
      <w:r w:rsidR="00AC4C90">
        <w:rPr>
          <w:rFonts w:ascii="Angsana New" w:hAnsi="Angsana New" w:cs="Angsana New"/>
          <w:sz w:val="30"/>
          <w:szCs w:val="30"/>
          <w:cs/>
        </w:rPr>
        <w:br/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การ</w:t>
      </w:r>
      <w:r w:rsidRPr="00891EBA">
        <w:rPr>
          <w:rFonts w:ascii="Angsana New" w:hAnsi="Angsana New" w:cs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ตรวจสอบกลุ่มบริษัท</w:t>
      </w:r>
      <w:r w:rsidR="00A25F60"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84180CA" w14:textId="77777777" w:rsidR="000A549F" w:rsidRPr="00F95647" w:rsidRDefault="000A549F" w:rsidP="000A549F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D10C49B" w14:textId="6C4A6DFB" w:rsidR="00B175C5" w:rsidRDefault="000A549F" w:rsidP="002F645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F95647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F9564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9564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4BEEC320" w14:textId="77777777" w:rsidR="002F6450" w:rsidRDefault="002F6450" w:rsidP="002F645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CC15534" w14:textId="77777777" w:rsidR="008E53DF" w:rsidRPr="001F58E8" w:rsidRDefault="008E53DF" w:rsidP="001F58E8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F58E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F4E64E7" w14:textId="592798C7" w:rsidR="008E53DF" w:rsidRDefault="008E53DF" w:rsidP="002F645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4BA9BB0" w14:textId="59D6FFDF" w:rsidR="008E53DF" w:rsidRPr="001F58E8" w:rsidRDefault="008E53DF" w:rsidP="001F58E8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F58E8">
        <w:rPr>
          <w:rFonts w:ascii="Angsana New" w:eastAsia="Calibri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</w:t>
      </w:r>
      <w:r w:rsidR="008A6E69">
        <w:rPr>
          <w:rFonts w:ascii="Angsana New" w:eastAsia="Calibri" w:hAnsi="Angsana New" w:cs="Angsana New" w:hint="cs"/>
          <w:sz w:val="30"/>
          <w:szCs w:val="30"/>
          <w:cs/>
        </w:rPr>
        <w:t>ระหว่างกาล</w:t>
      </w:r>
      <w:r w:rsidRPr="001F58E8">
        <w:rPr>
          <w:rFonts w:ascii="Angsana New" w:eastAsia="Calibri" w:hAnsi="Angsana New" w:cs="Angsana New"/>
          <w:sz w:val="30"/>
          <w:szCs w:val="30"/>
          <w:cs/>
        </w:rPr>
        <w:t>และงบการเงินเฉพาะกิจการ</w:t>
      </w:r>
      <w:r w:rsidR="008A6E69">
        <w:rPr>
          <w:rFonts w:ascii="Angsana New" w:eastAsia="Calibri" w:hAnsi="Angsana New" w:cs="Angsana New" w:hint="cs"/>
          <w:sz w:val="30"/>
          <w:szCs w:val="30"/>
          <w:cs/>
        </w:rPr>
        <w:t>ระหว่างกาล</w:t>
      </w:r>
      <w:r w:rsidRPr="001F58E8">
        <w:rPr>
          <w:rFonts w:ascii="Angsana New" w:eastAsia="Calibri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959BFD2" w14:textId="77777777" w:rsidR="008E53DF" w:rsidRPr="002F6450" w:rsidRDefault="008E53DF" w:rsidP="002F6450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AC07CD" w14:textId="7309766A" w:rsidR="001A0B05" w:rsidRPr="001A0B05" w:rsidRDefault="001A0B05" w:rsidP="00543D5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A0B05">
        <w:rPr>
          <w:rFonts w:asciiTheme="majorBidi" w:hAnsiTheme="majorBidi" w:cstheme="majorBidi" w:hint="cs"/>
          <w:b/>
          <w:bCs/>
          <w:sz w:val="30"/>
          <w:szCs w:val="30"/>
          <w:cs/>
        </w:rPr>
        <w:t>รายงานการสอบทาน</w:t>
      </w:r>
    </w:p>
    <w:p w14:paraId="23E738EF" w14:textId="77777777" w:rsidR="00543D5A" w:rsidRDefault="00543D5A" w:rsidP="00543D5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61418" w14:textId="3BAFF6E5" w:rsidR="001A0B05" w:rsidRPr="001A0B05" w:rsidRDefault="001A0B05" w:rsidP="00543D5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1A0B0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</w:t>
      </w:r>
      <w:r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256</w:t>
      </w:r>
      <w:r w:rsidR="00537F30">
        <w:rPr>
          <w:rFonts w:asciiTheme="majorBidi" w:hAnsiTheme="majorBidi" w:cstheme="majorBidi"/>
          <w:sz w:val="30"/>
          <w:szCs w:val="30"/>
        </w:rPr>
        <w:t>9</w:t>
      </w:r>
      <w:r w:rsidRPr="001A0B05">
        <w:rPr>
          <w:rFonts w:asciiTheme="majorBidi" w:hAnsiTheme="majorBidi" w:cstheme="majorBidi"/>
          <w:sz w:val="30"/>
          <w:szCs w:val="30"/>
        </w:rPr>
        <w:t xml:space="preserve"> </w:t>
      </w:r>
      <w:r w:rsidR="00607BF9">
        <w:rPr>
          <w:rFonts w:asciiTheme="majorBidi" w:hAnsiTheme="majorBidi" w:cstheme="majorBidi" w:hint="cs"/>
          <w:sz w:val="30"/>
          <w:szCs w:val="30"/>
          <w:cs/>
        </w:rPr>
        <w:t xml:space="preserve">ของกลุ่มบริษัทและบริษัท ตามลำดับ </w:t>
      </w:r>
      <w:r w:rsidRPr="001A0B05">
        <w:rPr>
          <w:rFonts w:asciiTheme="majorBidi" w:hAnsiTheme="majorBidi" w:cstheme="majorBidi"/>
          <w:sz w:val="30"/>
          <w:szCs w:val="30"/>
          <w:cs/>
        </w:rPr>
        <w:t>ซึ่งผู้บริหารของ</w:t>
      </w:r>
      <w:r w:rsidR="00D31B50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1A0B05">
        <w:rPr>
          <w:rFonts w:asciiTheme="majorBidi" w:hAnsiTheme="majorBidi" w:cstheme="majorBidi"/>
          <w:sz w:val="30"/>
          <w:szCs w:val="30"/>
          <w:cs/>
        </w:rPr>
        <w:t>เป็นผู้รับผิดชอบในการจัดทำและนำเสนอ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เฉพาะกิจการระหว่างกาลเหล่า</w:t>
      </w:r>
      <w:r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1A0B05">
        <w:rPr>
          <w:rFonts w:asciiTheme="majorBidi" w:hAnsiTheme="majorBidi" w:cstheme="majorBidi"/>
          <w:sz w:val="30"/>
          <w:szCs w:val="30"/>
        </w:rPr>
        <w:t>34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 w:rsidRPr="001A0B05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A0B05">
        <w:rPr>
          <w:rFonts w:asciiTheme="majorBidi" w:hAnsiTheme="majorBidi" w:cstheme="majorBidi"/>
          <w:sz w:val="30"/>
          <w:szCs w:val="30"/>
          <w:cs/>
        </w:rPr>
        <w:t>กาล และหลักเกณฑ์ของธนาคารแห่งประเทศไทย ส่วนข้าพเจ้าเป็นผู้รับผิดชอบในการให้ข้อสรุปเกี่ยวกับ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Pr="001A0B05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25057F82" w14:textId="77777777" w:rsidR="00314AB3" w:rsidRDefault="00314AB3" w:rsidP="00626A9D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A02D526" w14:textId="0FE6D1A6" w:rsidR="001A0B05" w:rsidRPr="00626A9D" w:rsidRDefault="001A0B05" w:rsidP="00626A9D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26A9D">
        <w:rPr>
          <w:rFonts w:ascii="Angsana New" w:eastAsia="Calibri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574EED2" w14:textId="77777777" w:rsidR="00626A9D" w:rsidRPr="00626A9D" w:rsidRDefault="00626A9D" w:rsidP="00626A9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F125EA" w14:textId="58845B5F" w:rsidR="00334CC6" w:rsidRDefault="001A0B05" w:rsidP="00626A9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26A9D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26A9D">
        <w:rPr>
          <w:rFonts w:ascii="Angsana New" w:eastAsia="Calibri" w:hAnsi="Angsana New" w:cs="Angsana New"/>
          <w:sz w:val="30"/>
          <w:szCs w:val="30"/>
        </w:rPr>
        <w:t xml:space="preserve"> 2410 </w:t>
      </w:r>
      <w:r w:rsidRPr="00626A9D">
        <w:rPr>
          <w:rFonts w:ascii="Angsana New" w:eastAsia="Calibri" w:hAnsi="Angsana New" w:cs="Angsana New"/>
          <w:sz w:val="30"/>
          <w:szCs w:val="30"/>
          <w:cs/>
        </w:rPr>
        <w:t>“การสอบทานข้อมูลทางการเงินระหว่างกาล</w:t>
      </w:r>
      <w:r w:rsidRPr="00626A9D">
        <w:rPr>
          <w:rFonts w:ascii="Angsana New" w:eastAsia="Calibri" w:hAnsi="Angsana New" w:cs="Angsana New"/>
          <w:sz w:val="30"/>
          <w:szCs w:val="30"/>
        </w:rPr>
        <w:br/>
      </w:r>
      <w:r w:rsidRPr="00626A9D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626A9D">
        <w:rPr>
          <w:rFonts w:ascii="Angsana New" w:eastAsia="Calibri" w:hAnsi="Angsana New" w:cs="Angsana New"/>
          <w:sz w:val="30"/>
          <w:szCs w:val="30"/>
        </w:rPr>
        <w:br/>
      </w:r>
      <w:r w:rsidRPr="00626A9D">
        <w:rPr>
          <w:rFonts w:ascii="Angsana New" w:eastAsia="Calibri" w:hAnsi="Angsana New" w:cs="Angsana New"/>
          <w:sz w:val="30"/>
          <w:szCs w:val="30"/>
          <w:cs/>
        </w:rPr>
        <w:t>ส่วนใหญ่</w:t>
      </w:r>
      <w:r w:rsidRPr="001A0B05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31B50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1A0B05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3BA0FFB8" w14:textId="6C081444" w:rsidR="008E53DF" w:rsidRDefault="008E53DF" w:rsidP="00607BF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B067F73" w14:textId="2A7F0425" w:rsidR="001A0B05" w:rsidRPr="00626A9D" w:rsidRDefault="001A0B05" w:rsidP="00626A9D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26A9D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0A099C91" w14:textId="77777777" w:rsidR="00626A9D" w:rsidRPr="00626A9D" w:rsidRDefault="00626A9D" w:rsidP="00626A9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0244775" w14:textId="708ED79D" w:rsidR="001A0B05" w:rsidRDefault="001A0B05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26A9D">
        <w:rPr>
          <w:rFonts w:ascii="Angsana New" w:eastAsia="Calibri" w:hAnsi="Angsana New" w:cs="Angsana New"/>
          <w:sz w:val="30"/>
          <w:szCs w:val="30"/>
          <w:cs/>
        </w:rPr>
        <w:t>ข้าพเจ้า</w:t>
      </w:r>
      <w:r w:rsidRPr="001A0B05">
        <w:rPr>
          <w:rFonts w:asciiTheme="majorBidi" w:hAnsiTheme="majorBidi" w:cstheme="majorBidi"/>
          <w:spacing w:val="-4"/>
          <w:sz w:val="30"/>
          <w:szCs w:val="30"/>
          <w:cs/>
        </w:rPr>
        <w:t>ไม่พบสิ่งที่เป็นเหตุให้เชื่อว่า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 xml:space="preserve">เฉพาะกิจการระหว่างกาล 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256</w:t>
      </w:r>
      <w:r w:rsidR="00537F30">
        <w:rPr>
          <w:rFonts w:asciiTheme="majorBidi" w:hAnsiTheme="majorBidi" w:cstheme="majorBidi"/>
          <w:sz w:val="30"/>
          <w:szCs w:val="30"/>
        </w:rPr>
        <w:t>9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1A0B0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ในสาระสำคัญจากการสอบทานของข้าพเจ้า</w:t>
      </w:r>
    </w:p>
    <w:p w14:paraId="1716CC4D" w14:textId="70963159" w:rsidR="001A0B05" w:rsidRPr="002F6450" w:rsidRDefault="001A0B05" w:rsidP="002F6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="Angsana New"/>
          <w:i/>
          <w:iCs/>
          <w:sz w:val="30"/>
          <w:szCs w:val="30"/>
        </w:rPr>
      </w:pPr>
    </w:p>
    <w:p w14:paraId="06EC35C5" w14:textId="77777777" w:rsidR="00DB1472" w:rsidRDefault="00DB1472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24DB4" w14:textId="77777777" w:rsidR="001A0B05" w:rsidRDefault="001A0B05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97CB2" w14:textId="77777777" w:rsidR="00270689" w:rsidRDefault="00270689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5646F" w14:textId="77777777" w:rsidR="002F6450" w:rsidRDefault="002F6450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2E70A" w14:textId="77777777" w:rsidR="001A0B05" w:rsidRPr="0094304B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/>
          <w:sz w:val="30"/>
          <w:szCs w:val="30"/>
          <w:cs/>
        </w:rPr>
        <w:t>(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อรวรรณ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โชติวิริยะกุล</w:t>
      </w:r>
      <w:r w:rsidRPr="0094304B">
        <w:rPr>
          <w:rFonts w:asciiTheme="majorBidi" w:hAnsiTheme="majorBidi" w:cs="Angsana New"/>
          <w:sz w:val="30"/>
          <w:szCs w:val="30"/>
          <w:cs/>
        </w:rPr>
        <w:t>)</w:t>
      </w:r>
    </w:p>
    <w:p w14:paraId="5D863C87" w14:textId="77777777" w:rsidR="001A0B05" w:rsidRPr="0094304B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ผู้สอบบัญชีรับอนุญาต</w:t>
      </w:r>
    </w:p>
    <w:p w14:paraId="01CCF557" w14:textId="77777777" w:rsidR="001A0B05" w:rsidRPr="00732BC3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เลขทะเบียน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10566</w:t>
      </w:r>
    </w:p>
    <w:p w14:paraId="2EECCC78" w14:textId="77777777" w:rsidR="001A0B05" w:rsidRPr="00732BC3" w:rsidRDefault="001A0B05" w:rsidP="001A0B05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D6CE479" w14:textId="77777777" w:rsidR="001A0B05" w:rsidRPr="00732BC3" w:rsidRDefault="001A0B05" w:rsidP="001A0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35B269D" w14:textId="32F294AD" w:rsidR="00537F30" w:rsidRDefault="001A0B05" w:rsidP="001A0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17AD868A" w14:textId="290F1073" w:rsidR="00537F30" w:rsidRPr="002E088A" w:rsidRDefault="00537F30" w:rsidP="001A0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 xml:space="preserve">24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2569</w:t>
      </w:r>
    </w:p>
    <w:p w14:paraId="5F507B9C" w14:textId="1F3E8764" w:rsidR="001A0B05" w:rsidRPr="001A0B05" w:rsidRDefault="001A0B05" w:rsidP="00180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theme="majorBidi"/>
          <w:position w:val="1"/>
          <w:sz w:val="30"/>
          <w:szCs w:val="30"/>
        </w:rPr>
      </w:pPr>
    </w:p>
    <w:sectPr w:rsidR="001A0B05" w:rsidRPr="001A0B05" w:rsidSect="00AA78B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87B85" w14:textId="77777777" w:rsidR="004C4590" w:rsidRDefault="004C4590" w:rsidP="000969C0">
      <w:pPr>
        <w:spacing w:line="240" w:lineRule="auto"/>
      </w:pPr>
      <w:r>
        <w:separator/>
      </w:r>
    </w:p>
  </w:endnote>
  <w:endnote w:type="continuationSeparator" w:id="0">
    <w:p w14:paraId="48150745" w14:textId="77777777" w:rsidR="004C4590" w:rsidRDefault="004C4590" w:rsidP="000969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CA5F" w14:textId="77777777" w:rsidR="00E94EF9" w:rsidRDefault="00E94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33EF8" w14:textId="3DE9A66F" w:rsidR="00080CA7" w:rsidRPr="00D10B2C" w:rsidRDefault="00080CA7" w:rsidP="00D10B2C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401191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7FEBA531" w14:textId="77777777" w:rsidR="00080CA7" w:rsidRPr="008A40A0" w:rsidRDefault="00D157E5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  <w:szCs w:val="28"/>
          </w:rPr>
          <w:t>41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8712" w14:textId="77777777" w:rsidR="00E563A0" w:rsidRPr="00D10B2C" w:rsidRDefault="00E563A0" w:rsidP="00D10B2C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2159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221918" w14:textId="77777777" w:rsidR="00E563A0" w:rsidRPr="00931022" w:rsidRDefault="00E563A0" w:rsidP="00D157E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3102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3102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3102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3102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3102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C07C6" w14:textId="77777777" w:rsidR="004C4590" w:rsidRDefault="004C4590" w:rsidP="000969C0">
      <w:pPr>
        <w:spacing w:line="240" w:lineRule="auto"/>
      </w:pPr>
      <w:r>
        <w:separator/>
      </w:r>
    </w:p>
  </w:footnote>
  <w:footnote w:type="continuationSeparator" w:id="0">
    <w:p w14:paraId="64E3BA6F" w14:textId="77777777" w:rsidR="004C4590" w:rsidRDefault="004C4590" w:rsidP="000969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AFD47" w14:textId="42492775" w:rsidR="00080CA7" w:rsidRPr="00FA7747" w:rsidRDefault="00D157E5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[และบริษัท]</w:t>
    </w:r>
  </w:p>
  <w:p w14:paraId="3DF375C5" w14:textId="77777777" w:rsidR="00080CA7" w:rsidRPr="00FA7747" w:rsidRDefault="00D157E5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FF9CC7A" w14:textId="77777777" w:rsidR="00080CA7" w:rsidRPr="00AF256D" w:rsidRDefault="00D157E5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6D2629DA" w14:textId="77777777" w:rsidR="00080CA7" w:rsidRPr="00713C50" w:rsidRDefault="00080CA7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4D9EF" w14:textId="77777777" w:rsidR="00080CA7" w:rsidRDefault="00080CA7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0604C984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01DFA74D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3A4A132F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505596FC" w14:textId="77777777" w:rsidR="00E94EF9" w:rsidRDefault="00E94EF9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2FB64EA1" w14:textId="77777777" w:rsidR="00FA2D7F" w:rsidRDefault="00FA2D7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105D" w14:textId="77777777" w:rsidR="00080CA7" w:rsidRPr="00D72461" w:rsidRDefault="00080CA7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81EB" w14:textId="77777777" w:rsidR="000969C0" w:rsidRPr="00931022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9545C49" w14:textId="77777777" w:rsidR="00AB6A93" w:rsidRPr="00931022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2F00CA3F" w14:textId="77777777" w:rsidR="000969C0" w:rsidRPr="00931022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C5B9D5E" w14:textId="77777777" w:rsidR="000969C0" w:rsidRPr="00931022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1B0FEC1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BB69185" w14:textId="77777777" w:rsidR="00931022" w:rsidRDefault="00931022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EB9E993" w14:textId="77777777" w:rsidR="00931022" w:rsidRPr="00931022" w:rsidRDefault="00931022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228BAE2D" w14:textId="77777777" w:rsidR="000969C0" w:rsidRPr="00931022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CA10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E78A6E5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5A78C49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7BDB858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2F457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9796893">
    <w:abstractNumId w:val="2"/>
  </w:num>
  <w:num w:numId="2" w16cid:durableId="1684748984">
    <w:abstractNumId w:val="1"/>
  </w:num>
  <w:num w:numId="3" w16cid:durableId="126356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C0"/>
    <w:rsid w:val="00001093"/>
    <w:rsid w:val="00054C8B"/>
    <w:rsid w:val="00080CA7"/>
    <w:rsid w:val="0009053F"/>
    <w:rsid w:val="000969C0"/>
    <w:rsid w:val="000A549F"/>
    <w:rsid w:val="000B1862"/>
    <w:rsid w:val="000F67C6"/>
    <w:rsid w:val="001164A8"/>
    <w:rsid w:val="001802D0"/>
    <w:rsid w:val="0018555F"/>
    <w:rsid w:val="001A0B05"/>
    <w:rsid w:val="001A0FA1"/>
    <w:rsid w:val="001E3B39"/>
    <w:rsid w:val="001F4781"/>
    <w:rsid w:val="001F58E8"/>
    <w:rsid w:val="00202B90"/>
    <w:rsid w:val="00206018"/>
    <w:rsid w:val="00212090"/>
    <w:rsid w:val="00246A8E"/>
    <w:rsid w:val="00250313"/>
    <w:rsid w:val="00267B49"/>
    <w:rsid w:val="00270689"/>
    <w:rsid w:val="002B2266"/>
    <w:rsid w:val="002E09F1"/>
    <w:rsid w:val="002E2BDB"/>
    <w:rsid w:val="002E65E9"/>
    <w:rsid w:val="002F6450"/>
    <w:rsid w:val="00314AB3"/>
    <w:rsid w:val="003152C0"/>
    <w:rsid w:val="00334CC6"/>
    <w:rsid w:val="00361119"/>
    <w:rsid w:val="00361CC6"/>
    <w:rsid w:val="00363961"/>
    <w:rsid w:val="0037288F"/>
    <w:rsid w:val="00380C8E"/>
    <w:rsid w:val="003C29A7"/>
    <w:rsid w:val="003F66E0"/>
    <w:rsid w:val="00407FD0"/>
    <w:rsid w:val="00411837"/>
    <w:rsid w:val="0043720B"/>
    <w:rsid w:val="00446C15"/>
    <w:rsid w:val="00477245"/>
    <w:rsid w:val="0049182C"/>
    <w:rsid w:val="004937F2"/>
    <w:rsid w:val="004A5828"/>
    <w:rsid w:val="004C4590"/>
    <w:rsid w:val="004C4AFF"/>
    <w:rsid w:val="004D51E2"/>
    <w:rsid w:val="004D57C2"/>
    <w:rsid w:val="004F3991"/>
    <w:rsid w:val="004F7C22"/>
    <w:rsid w:val="00520994"/>
    <w:rsid w:val="0052636B"/>
    <w:rsid w:val="005323A0"/>
    <w:rsid w:val="00537F30"/>
    <w:rsid w:val="0054095C"/>
    <w:rsid w:val="00543D5A"/>
    <w:rsid w:val="00547BD0"/>
    <w:rsid w:val="005716A0"/>
    <w:rsid w:val="005812ED"/>
    <w:rsid w:val="0058254F"/>
    <w:rsid w:val="0058439B"/>
    <w:rsid w:val="005A51F3"/>
    <w:rsid w:val="006032BD"/>
    <w:rsid w:val="00607BF9"/>
    <w:rsid w:val="006265AC"/>
    <w:rsid w:val="00626A9D"/>
    <w:rsid w:val="00632840"/>
    <w:rsid w:val="00636982"/>
    <w:rsid w:val="0065649E"/>
    <w:rsid w:val="00660A67"/>
    <w:rsid w:val="00662034"/>
    <w:rsid w:val="00662910"/>
    <w:rsid w:val="006A11ED"/>
    <w:rsid w:val="006B7EA2"/>
    <w:rsid w:val="006C3AE9"/>
    <w:rsid w:val="006C6EAE"/>
    <w:rsid w:val="006D2096"/>
    <w:rsid w:val="006E3894"/>
    <w:rsid w:val="006F2168"/>
    <w:rsid w:val="006F6C6F"/>
    <w:rsid w:val="007221D0"/>
    <w:rsid w:val="00781B08"/>
    <w:rsid w:val="00786A08"/>
    <w:rsid w:val="007B0DEE"/>
    <w:rsid w:val="007D7198"/>
    <w:rsid w:val="007E3857"/>
    <w:rsid w:val="00816C90"/>
    <w:rsid w:val="0085279D"/>
    <w:rsid w:val="00857157"/>
    <w:rsid w:val="008879D6"/>
    <w:rsid w:val="00891EBA"/>
    <w:rsid w:val="008A6E69"/>
    <w:rsid w:val="008B3E0D"/>
    <w:rsid w:val="008C37E6"/>
    <w:rsid w:val="008D279C"/>
    <w:rsid w:val="008E53DF"/>
    <w:rsid w:val="00910209"/>
    <w:rsid w:val="00931022"/>
    <w:rsid w:val="00941AF5"/>
    <w:rsid w:val="0097004F"/>
    <w:rsid w:val="009D6047"/>
    <w:rsid w:val="009F1209"/>
    <w:rsid w:val="009F174E"/>
    <w:rsid w:val="009F2111"/>
    <w:rsid w:val="00A22198"/>
    <w:rsid w:val="00A25F60"/>
    <w:rsid w:val="00A51F94"/>
    <w:rsid w:val="00A658E4"/>
    <w:rsid w:val="00A71278"/>
    <w:rsid w:val="00A86067"/>
    <w:rsid w:val="00AA78B2"/>
    <w:rsid w:val="00AB6A93"/>
    <w:rsid w:val="00AC4C90"/>
    <w:rsid w:val="00AD7B1C"/>
    <w:rsid w:val="00B1203E"/>
    <w:rsid w:val="00B14A07"/>
    <w:rsid w:val="00B175C5"/>
    <w:rsid w:val="00B17EEC"/>
    <w:rsid w:val="00B2759D"/>
    <w:rsid w:val="00B71621"/>
    <w:rsid w:val="00B767B0"/>
    <w:rsid w:val="00B93D8D"/>
    <w:rsid w:val="00BB52F7"/>
    <w:rsid w:val="00BC6360"/>
    <w:rsid w:val="00BF294B"/>
    <w:rsid w:val="00C15606"/>
    <w:rsid w:val="00C34FD1"/>
    <w:rsid w:val="00C3705F"/>
    <w:rsid w:val="00C403EC"/>
    <w:rsid w:val="00C6171A"/>
    <w:rsid w:val="00C6458C"/>
    <w:rsid w:val="00C71043"/>
    <w:rsid w:val="00C75F0A"/>
    <w:rsid w:val="00C93D40"/>
    <w:rsid w:val="00CA5B9E"/>
    <w:rsid w:val="00CB082D"/>
    <w:rsid w:val="00CC0A37"/>
    <w:rsid w:val="00CE340E"/>
    <w:rsid w:val="00D157E5"/>
    <w:rsid w:val="00D31B50"/>
    <w:rsid w:val="00D472C7"/>
    <w:rsid w:val="00D74EFC"/>
    <w:rsid w:val="00D82321"/>
    <w:rsid w:val="00D952AE"/>
    <w:rsid w:val="00DB1472"/>
    <w:rsid w:val="00DC1D1E"/>
    <w:rsid w:val="00DD7C8F"/>
    <w:rsid w:val="00E0212C"/>
    <w:rsid w:val="00E07FBE"/>
    <w:rsid w:val="00E46829"/>
    <w:rsid w:val="00E563A0"/>
    <w:rsid w:val="00E94EF9"/>
    <w:rsid w:val="00EC6DBF"/>
    <w:rsid w:val="00ED2C91"/>
    <w:rsid w:val="00EE4D7B"/>
    <w:rsid w:val="00F043F5"/>
    <w:rsid w:val="00F617B7"/>
    <w:rsid w:val="00FA2D7F"/>
    <w:rsid w:val="00FB04D0"/>
    <w:rsid w:val="00FB08B2"/>
    <w:rsid w:val="00FD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C3A19"/>
  <w15:chartTrackingRefBased/>
  <w15:docId w15:val="{4E6D2D8A-68D2-4DC4-A0EC-08AA66DD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9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kern w:val="0"/>
      <w:sz w:val="18"/>
      <w:szCs w:val="1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969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rsid w:val="000969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customStyle="1" w:styleId="ReportHeading1">
    <w:name w:val="ReportHeading1"/>
    <w:basedOn w:val="Normal"/>
    <w:uiPriority w:val="99"/>
    <w:rsid w:val="000969C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rsid w:val="000969C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1A0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520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kern w:val="0"/>
      <w:position w:val="1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5F60"/>
    <w:pPr>
      <w:ind w:left="720"/>
      <w:contextualSpacing/>
    </w:pPr>
    <w:rPr>
      <w:rFonts w:cs="Angsana New"/>
      <w:szCs w:val="22"/>
    </w:rPr>
  </w:style>
  <w:style w:type="paragraph" w:styleId="ListBullet">
    <w:name w:val="List Bullet"/>
    <w:basedOn w:val="Normal"/>
    <w:uiPriority w:val="99"/>
    <w:unhideWhenUsed/>
    <w:rsid w:val="00363961"/>
    <w:pPr>
      <w:numPr>
        <w:numId w:val="3"/>
      </w:numPr>
      <w:contextualSpacing/>
    </w:pPr>
    <w:rPr>
      <w:rFonts w:cs="Angsana New"/>
      <w:szCs w:val="22"/>
    </w:rPr>
  </w:style>
  <w:style w:type="paragraph" w:styleId="Revision">
    <w:name w:val="Revision"/>
    <w:hidden/>
    <w:uiPriority w:val="99"/>
    <w:semiHidden/>
    <w:rsid w:val="0018555F"/>
    <w:pPr>
      <w:spacing w:after="0" w:line="240" w:lineRule="auto"/>
    </w:pPr>
    <w:rPr>
      <w:rFonts w:ascii="Arial" w:eastAsia="SimSun" w:hAnsi="Arial" w:cs="Angsana New"/>
      <w:kern w:val="0"/>
      <w:sz w:val="1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6410D-C095-4AD9-9E50-802C0C69D6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8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Sirichon, Thanasathirachai</dc:creator>
  <cp:keywords/>
  <dc:description/>
  <cp:lastModifiedBy>Kornsiri, Chongaksorn</cp:lastModifiedBy>
  <cp:revision>104</cp:revision>
  <cp:lastPrinted>2026-04-28T10:12:00Z</cp:lastPrinted>
  <dcterms:created xsi:type="dcterms:W3CDTF">2024-08-10T07:16:00Z</dcterms:created>
  <dcterms:modified xsi:type="dcterms:W3CDTF">2026-08-24T03:34:00Z</dcterms:modified>
</cp:coreProperties>
</file>