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40077" w14:textId="2642A1E2" w:rsidR="00687EB4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="Angsana New"/>
          <w:sz w:val="52"/>
          <w:szCs w:val="52"/>
        </w:rPr>
      </w:pPr>
      <w:r w:rsidRPr="00687EB4">
        <w:rPr>
          <w:rFonts w:asciiTheme="majorBidi" w:hAnsiTheme="majorBidi" w:cs="Angsana New" w:hint="cs"/>
          <w:sz w:val="52"/>
          <w:szCs w:val="52"/>
          <w:cs/>
        </w:rPr>
        <w:t>บริษัท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แอล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เอช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ไฟแนนซ์เชียล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กรุ๊ป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687EB4">
        <w:rPr>
          <w:rFonts w:asciiTheme="majorBidi" w:hAnsiTheme="majorBidi" w:cs="Angsana New"/>
          <w:sz w:val="52"/>
          <w:szCs w:val="52"/>
          <w:cs/>
        </w:rPr>
        <w:t>)</w:t>
      </w:r>
    </w:p>
    <w:p w14:paraId="1D9F36F3" w14:textId="17B60895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687EB4">
        <w:rPr>
          <w:rFonts w:asciiTheme="majorBidi" w:hAnsiTheme="majorBidi" w:cs="Angsana New" w:hint="cs"/>
          <w:sz w:val="52"/>
          <w:szCs w:val="52"/>
          <w:cs/>
        </w:rPr>
        <w:t>และบริษัทย่อย</w:t>
      </w:r>
    </w:p>
    <w:p w14:paraId="000BCABE" w14:textId="77777777" w:rsidR="00687EB4" w:rsidRPr="00D90FED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5F6D92EB" w14:textId="51C2A42C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C82C8C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</w:p>
    <w:p w14:paraId="09AA2E8C" w14:textId="5E9CDAD2" w:rsidR="00687EB4" w:rsidRPr="00D10B2C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="004E23AF">
        <w:rPr>
          <w:rFonts w:asciiTheme="majorBidi" w:eastAsia="Times New Roman" w:hAnsiTheme="majorBidi" w:cstheme="majorBidi" w:hint="cs"/>
          <w:b w:val="0"/>
          <w:bCs w:val="0"/>
          <w:sz w:val="32"/>
          <w:szCs w:val="32"/>
          <w:cs/>
          <w:lang w:val="en-GB"/>
        </w:rPr>
        <w:t>และเก้าเดือน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>3</w:t>
      </w:r>
      <w:r w:rsidR="004E23AF">
        <w:rPr>
          <w:rFonts w:ascii="Angsana New" w:eastAsia="Times New Roman" w:hAnsi="Angsana New" w:cs="Angsana New"/>
          <w:b w:val="0"/>
          <w:bCs w:val="0"/>
          <w:sz w:val="32"/>
          <w:szCs w:val="32"/>
        </w:rPr>
        <w:t xml:space="preserve">0 </w:t>
      </w:r>
      <w:r w:rsidR="004E23AF"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</w:rPr>
        <w:t xml:space="preserve">กันยายน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</w:t>
      </w:r>
      <w:r w:rsidR="00A045BE">
        <w:rPr>
          <w:rFonts w:ascii="Angsana New" w:eastAsia="Times New Roman" w:hAnsi="Angsana New" w:cs="Angsana New"/>
          <w:b w:val="0"/>
          <w:bCs w:val="0"/>
          <w:sz w:val="32"/>
          <w:szCs w:val="32"/>
        </w:rPr>
        <w:t>8</w:t>
      </w:r>
    </w:p>
    <w:p w14:paraId="60C8648F" w14:textId="77777777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15C12D8B" w14:textId="77777777" w:rsidR="00687EB4" w:rsidRDefault="00687EB4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14D996E9" w14:textId="77777777" w:rsidR="004E23AF" w:rsidRDefault="004E23AF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D9F9345" w14:textId="77777777" w:rsidR="004E23AF" w:rsidRDefault="004E23AF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4E23AF" w:rsidSect="004E23A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91" w:right="1152" w:bottom="576" w:left="1152" w:header="720" w:footer="720" w:gutter="0"/>
          <w:cols w:space="708"/>
          <w:docGrid w:linePitch="360"/>
        </w:sectPr>
      </w:pPr>
    </w:p>
    <w:p w14:paraId="0D7D407D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3437CB9C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  <w:r>
        <w:rPr>
          <w:rFonts w:asciiTheme="majorBidi" w:hAnsiTheme="majorBidi" w:cs="Angsana New"/>
          <w:b/>
          <w:bCs/>
          <w:sz w:val="30"/>
          <w:szCs w:val="30"/>
        </w:rPr>
        <w:t xml:space="preserve"> </w:t>
      </w:r>
    </w:p>
    <w:p w14:paraId="687824F6" w14:textId="4E066CBB" w:rsidR="00582DC1" w:rsidRPr="00582DC1" w:rsidRDefault="00582DC1" w:rsidP="00582DC1">
      <w:pPr>
        <w:autoSpaceDE w:val="0"/>
        <w:autoSpaceDN w:val="0"/>
        <w:adjustRightInd w:val="0"/>
        <w:spacing w:after="240" w:line="370" w:lineRule="exact"/>
        <w:jc w:val="both"/>
        <w:rPr>
          <w:rFonts w:asciiTheme="majorBidi" w:hAnsiTheme="majorBidi" w:cstheme="majorBidi"/>
          <w:position w:val="1"/>
          <w:sz w:val="30"/>
          <w:szCs w:val="30"/>
        </w:rPr>
      </w:pPr>
    </w:p>
    <w:p w14:paraId="310F0A68" w14:textId="70BD4931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งบฐานะการเงินรวมและงบฐานะการเงินเฉพาะกิจการ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ณ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วันที่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906C7">
        <w:rPr>
          <w:rFonts w:asciiTheme="majorBidi" w:hAnsiTheme="majorBidi" w:cs="Angsana New"/>
          <w:sz w:val="30"/>
          <w:szCs w:val="30"/>
        </w:rPr>
        <w:t>3</w:t>
      </w:r>
      <w:r w:rsidR="004E23AF">
        <w:rPr>
          <w:rFonts w:asciiTheme="majorBidi" w:hAnsiTheme="majorBidi" w:cs="Angsana New"/>
          <w:sz w:val="30"/>
          <w:szCs w:val="30"/>
        </w:rPr>
        <w:t xml:space="preserve">0 </w:t>
      </w:r>
      <w:r w:rsidR="004E23AF">
        <w:rPr>
          <w:rFonts w:asciiTheme="majorBidi" w:hAnsiTheme="majorBidi" w:cs="Angsana New" w:hint="cs"/>
          <w:sz w:val="30"/>
          <w:szCs w:val="30"/>
          <w:cs/>
        </w:rPr>
        <w:t xml:space="preserve">กันยายน </w:t>
      </w:r>
      <w:r w:rsidR="009906C7">
        <w:rPr>
          <w:rFonts w:asciiTheme="majorBidi" w:hAnsiTheme="majorBidi" w:cs="Angsana New"/>
          <w:sz w:val="30"/>
          <w:szCs w:val="30"/>
        </w:rPr>
        <w:t>256</w:t>
      </w:r>
      <w:r w:rsidR="00A045BE">
        <w:rPr>
          <w:rFonts w:asciiTheme="majorBidi" w:hAnsiTheme="majorBidi" w:cs="Angsana New"/>
          <w:sz w:val="30"/>
          <w:szCs w:val="30"/>
        </w:rPr>
        <w:t>8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งบกำไรขาดทุน</w:t>
      </w:r>
      <w:r w:rsidR="00C82C8C">
        <w:rPr>
          <w:rFonts w:asciiTheme="majorBidi" w:hAnsiTheme="majorBidi" w:cs="Angsana New" w:hint="cs"/>
          <w:sz w:val="30"/>
          <w:szCs w:val="30"/>
          <w:cs/>
        </w:rPr>
        <w:t xml:space="preserve">  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และกำไรขาดทุนเบ็ดเสร็จอื่น</w:t>
      </w:r>
      <w:r w:rsidRPr="00732BC3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Pr="00732BC3">
        <w:rPr>
          <w:rFonts w:asciiTheme="majorBidi" w:hAnsiTheme="majorBidi" w:cstheme="majorBidi"/>
          <w:sz w:val="30"/>
          <w:szCs w:val="30"/>
          <w:cs/>
        </w:rPr>
        <w:t>เฉพาะ</w:t>
      </w:r>
      <w:r w:rsidR="008C1331">
        <w:rPr>
          <w:rFonts w:asciiTheme="majorBidi" w:hAnsiTheme="majorBidi" w:cstheme="majorBidi" w:hint="cs"/>
          <w:sz w:val="30"/>
          <w:szCs w:val="30"/>
          <w:cs/>
        </w:rPr>
        <w:t>กิจการ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8C1331" w:rsidRPr="008C1331">
        <w:rPr>
          <w:rFonts w:ascii="Angsana New" w:hAnsi="Angsana New" w:cs="Angsana New" w:hint="cs"/>
          <w:sz w:val="30"/>
          <w:szCs w:val="30"/>
          <w:cs/>
        </w:rPr>
        <w:t>สำหรับงวดสามเดือน</w:t>
      </w:r>
      <w:r w:rsidR="004E23AF">
        <w:rPr>
          <w:rFonts w:ascii="Angsana New" w:hAnsi="Angsana New" w:cs="Angsana New" w:hint="cs"/>
          <w:sz w:val="30"/>
          <w:szCs w:val="30"/>
          <w:cs/>
        </w:rPr>
        <w:t>และเก้าเดือน</w:t>
      </w:r>
      <w:r w:rsidR="008C1331" w:rsidRPr="008C1331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="008C1331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9906C7">
        <w:rPr>
          <w:rFonts w:ascii="Angsana New" w:hAnsi="Angsana New" w:cs="Angsana New"/>
          <w:sz w:val="30"/>
          <w:szCs w:val="30"/>
        </w:rPr>
        <w:t>3</w:t>
      </w:r>
      <w:r w:rsidR="004E23AF">
        <w:rPr>
          <w:rFonts w:ascii="Angsana New" w:hAnsi="Angsana New" w:cs="Angsana New"/>
          <w:sz w:val="30"/>
          <w:szCs w:val="30"/>
        </w:rPr>
        <w:t xml:space="preserve">0 </w:t>
      </w:r>
      <w:r w:rsidR="004E23AF"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 w:rsidR="009906C7">
        <w:rPr>
          <w:rFonts w:ascii="Angsana New" w:hAnsi="Angsana New" w:cs="Angsana New"/>
          <w:sz w:val="30"/>
          <w:szCs w:val="30"/>
        </w:rPr>
        <w:t>256</w:t>
      </w:r>
      <w:r w:rsidR="00A045BE">
        <w:rPr>
          <w:rFonts w:ascii="Angsana New" w:hAnsi="Angsana New" w:cs="Angsana New"/>
          <w:sz w:val="30"/>
          <w:szCs w:val="30"/>
        </w:rPr>
        <w:t>8</w:t>
      </w:r>
      <w:r w:rsidR="008C1331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</w:t>
      </w:r>
      <w:r w:rsidR="00C82C8C">
        <w:rPr>
          <w:rFonts w:ascii="Angsana New" w:hAnsi="Angsana New" w:cs="Angsana New" w:hint="cs"/>
          <w:sz w:val="30"/>
          <w:szCs w:val="30"/>
          <w:cs/>
        </w:rPr>
        <w:t>เจ้าของ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รวมและงบการเปลี่ยนแปลงส่วนของ</w:t>
      </w:r>
      <w:r w:rsidR="00C82C8C">
        <w:rPr>
          <w:rFonts w:ascii="Angsana New" w:hAnsi="Angsana New" w:cs="Angsana New" w:hint="cs"/>
          <w:sz w:val="30"/>
          <w:szCs w:val="30"/>
          <w:cs/>
        </w:rPr>
        <w:t>เจ้าของ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สำหรับงวด</w:t>
      </w:r>
      <w:r w:rsidR="00C82C8C">
        <w:rPr>
          <w:rFonts w:ascii="Angsana New" w:hAnsi="Angsana New" w:cs="Angsana New" w:hint="cs"/>
          <w:sz w:val="30"/>
          <w:szCs w:val="30"/>
          <w:cs/>
        </w:rPr>
        <w:t>เก้าเดือน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>
        <w:rPr>
          <w:rFonts w:ascii="Angsana New" w:hAnsi="Angsana New" w:cs="Angsana New" w:hint="cs"/>
          <w:sz w:val="30"/>
          <w:szCs w:val="30"/>
          <w:cs/>
        </w:rPr>
        <w:t xml:space="preserve">          </w:t>
      </w:r>
      <w:r w:rsidR="00C82C8C">
        <w:rPr>
          <w:rFonts w:ascii="Angsana New" w:hAnsi="Angsana New" w:cs="Angsana New"/>
          <w:sz w:val="30"/>
          <w:szCs w:val="30"/>
        </w:rPr>
        <w:t xml:space="preserve">30 </w:t>
      </w:r>
      <w:r w:rsidR="00C82C8C"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 w:rsidR="00C82C8C">
        <w:rPr>
          <w:rFonts w:ascii="Angsana New" w:hAnsi="Angsana New" w:cs="Angsana New"/>
          <w:sz w:val="30"/>
          <w:szCs w:val="30"/>
        </w:rPr>
        <w:t>256</w:t>
      </w:r>
      <w:r w:rsidR="00A045BE">
        <w:rPr>
          <w:rFonts w:ascii="Angsana New" w:hAnsi="Angsana New" w:cs="Angsana New"/>
          <w:sz w:val="30"/>
          <w:szCs w:val="30"/>
        </w:rPr>
        <w:t>8</w:t>
      </w:r>
      <w:r w:rsidR="00C82C8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แบบย่อ (ข้อมูลทางการเงินระหว่างกาล) ของ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>)</w:t>
      </w:r>
      <w:r w:rsidR="008C1331">
        <w:rPr>
          <w:rFonts w:asciiTheme="majorBidi" w:hAnsiTheme="majorBidi" w:cs="Angsana New" w:hint="cs"/>
          <w:sz w:val="30"/>
          <w:szCs w:val="30"/>
          <w:cs/>
        </w:rPr>
        <w:t xml:space="preserve"> และบริษัทย่อย</w:t>
      </w:r>
      <w:r>
        <w:rPr>
          <w:rFonts w:asciiTheme="majorBidi" w:hAnsiTheme="majorBidi" w:cs="Angsana New"/>
          <w:sz w:val="30"/>
          <w:szCs w:val="30"/>
        </w:rPr>
        <w:t xml:space="preserve"> </w:t>
      </w:r>
      <w:r w:rsidRPr="00F31266">
        <w:rPr>
          <w:rFonts w:asciiTheme="majorBidi" w:hAnsiTheme="majorBidi" w:cstheme="majorBidi"/>
          <w:sz w:val="30"/>
          <w:szCs w:val="30"/>
          <w:cs/>
        </w:rPr>
        <w:t>และขอ</w:t>
      </w:r>
      <w:r w:rsidRPr="00F31266">
        <w:rPr>
          <w:rFonts w:asciiTheme="majorBidi" w:hAnsiTheme="majorBidi" w:cstheme="majorBidi" w:hint="cs"/>
          <w:sz w:val="30"/>
          <w:szCs w:val="30"/>
          <w:cs/>
        </w:rPr>
        <w:t>ง</w:t>
      </w:r>
      <w:r w:rsidRPr="00F31266">
        <w:rPr>
          <w:rFonts w:asciiTheme="majorBidi" w:hAnsiTheme="majorBidi" w:cstheme="majorBidi"/>
          <w:sz w:val="30"/>
          <w:szCs w:val="30"/>
          <w:cs/>
        </w:rPr>
        <w:t>เฉพาะ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>)</w:t>
      </w:r>
      <w:r w:rsidR="008C1331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sz w:val="30"/>
          <w:szCs w:val="30"/>
          <w:cs/>
        </w:rPr>
        <w:t>ตามลำดับ ซึ่งผู้บริหารของ</w:t>
      </w:r>
      <w:r w:rsidR="008C1331">
        <w:rPr>
          <w:rFonts w:asciiTheme="majorBidi" w:hAnsiTheme="majorBidi" w:cstheme="majorBidi" w:hint="cs"/>
          <w:sz w:val="30"/>
          <w:szCs w:val="30"/>
          <w:cs/>
        </w:rPr>
        <w:t>กิจการ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2EB9735" w14:textId="77777777" w:rsidR="00396FFB" w:rsidRDefault="00396FFB" w:rsidP="002344E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6A4075F9" w14:textId="77777777" w:rsidR="00B00A21" w:rsidRDefault="00B00A2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1F3CFBF" w14:textId="77777777" w:rsidR="00C11882" w:rsidRDefault="00C118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Theme="majorBidi" w:hAnsiTheme="majorBidi" w:cs="Angsana New"/>
          <w:i/>
          <w:iCs/>
          <w:sz w:val="30"/>
          <w:szCs w:val="30"/>
          <w:cs/>
        </w:rPr>
      </w:pPr>
      <w:r>
        <w:rPr>
          <w:rFonts w:asciiTheme="majorBidi" w:hAnsiTheme="majorBidi" w:cs="Angsana New"/>
          <w:i/>
          <w:iCs/>
          <w:sz w:val="30"/>
          <w:szCs w:val="30"/>
          <w:cs/>
        </w:rPr>
        <w:br w:type="page"/>
      </w:r>
    </w:p>
    <w:p w14:paraId="4BBB73B3" w14:textId="3D30BDF2" w:rsidR="00B00A21" w:rsidRPr="00732BC3" w:rsidRDefault="00B00A2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B00A21">
        <w:rPr>
          <w:rFonts w:asciiTheme="majorBidi" w:hAnsiTheme="majorBidi" w:cs="Angsana New" w:hint="cs"/>
          <w:i/>
          <w:iCs/>
          <w:sz w:val="30"/>
          <w:szCs w:val="30"/>
          <w:cs/>
        </w:rPr>
        <w:t>ข้อสรุป</w:t>
      </w:r>
    </w:p>
    <w:p w14:paraId="71527E6E" w14:textId="77777777" w:rsidR="00B00A21" w:rsidRPr="00732BC3" w:rsidRDefault="00B00A2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D05762F" w14:textId="64B5FD1C" w:rsidR="00396FFB" w:rsidRDefault="00396FFB" w:rsidP="00EB5E7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5593DE7C" w14:textId="1D4BB5A4" w:rsidR="00396FFB" w:rsidRPr="00B477AD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C840A00" w14:textId="77777777" w:rsidR="002344E3" w:rsidRPr="00B477AD" w:rsidRDefault="002344E3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24CB2D2A" w14:textId="77777777" w:rsidR="00396FFB" w:rsidRPr="00B477AD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190703D" w14:textId="77777777" w:rsidR="00396FFB" w:rsidRPr="00732BC3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3DA06027" w14:textId="77777777" w:rsidR="008C1331" w:rsidRPr="0094304B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4C95845F" w14:textId="77777777" w:rsidR="008C1331" w:rsidRPr="0094304B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F03FFF0" w14:textId="5BFCC498" w:rsidR="008C1331" w:rsidRPr="00732BC3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906C7">
        <w:rPr>
          <w:rFonts w:asciiTheme="majorBidi" w:hAnsiTheme="majorBidi" w:cs="Angsana New"/>
          <w:sz w:val="30"/>
          <w:szCs w:val="30"/>
        </w:rPr>
        <w:t>10566</w:t>
      </w:r>
    </w:p>
    <w:p w14:paraId="777E6257" w14:textId="77777777" w:rsidR="008C1331" w:rsidRPr="00732BC3" w:rsidRDefault="008C1331" w:rsidP="008C1331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68FA0BC" w14:textId="77777777" w:rsidR="008C1331" w:rsidRPr="00732BC3" w:rsidRDefault="008C1331" w:rsidP="008C13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00E045B0" w14:textId="35F09413" w:rsidR="00396FFB" w:rsidRDefault="008C1331" w:rsidP="00C42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2461E771" w14:textId="0186420C" w:rsidR="00C42458" w:rsidRPr="00C42458" w:rsidRDefault="00B477AD" w:rsidP="00C42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 xml:space="preserve">10 </w:t>
      </w:r>
      <w:r>
        <w:rPr>
          <w:rFonts w:ascii="Angsana New" w:hAnsi="Angsana New" w:cs="Angsana New" w:hint="cs"/>
          <w:sz w:val="30"/>
          <w:szCs w:val="30"/>
          <w:cs/>
        </w:rPr>
        <w:t>พฤ</w:t>
      </w:r>
      <w:r w:rsidR="005B5D44">
        <w:rPr>
          <w:rFonts w:ascii="Angsana New" w:hAnsi="Angsana New" w:cs="Angsana New" w:hint="cs"/>
          <w:sz w:val="30"/>
          <w:szCs w:val="30"/>
          <w:cs/>
        </w:rPr>
        <w:t>ศ</w:t>
      </w:r>
      <w:r>
        <w:rPr>
          <w:rFonts w:ascii="Angsana New" w:hAnsi="Angsana New" w:cs="Angsana New" w:hint="cs"/>
          <w:sz w:val="30"/>
          <w:szCs w:val="30"/>
          <w:cs/>
        </w:rPr>
        <w:t xml:space="preserve">จิกายน </w:t>
      </w:r>
      <w:r>
        <w:rPr>
          <w:rFonts w:ascii="Angsana New" w:hAnsi="Angsana New" w:cs="Angsana New"/>
          <w:sz w:val="30"/>
          <w:szCs w:val="30"/>
        </w:rPr>
        <w:t>2568</w:t>
      </w:r>
    </w:p>
    <w:sectPr w:rsidR="00C42458" w:rsidRPr="00C42458" w:rsidSect="004E23A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91" w:right="1152" w:bottom="576" w:left="1152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FD3E" w14:textId="77777777" w:rsidR="00FF73CE" w:rsidRDefault="00FF73CE">
      <w:pPr>
        <w:spacing w:line="240" w:lineRule="auto"/>
      </w:pPr>
      <w:r>
        <w:separator/>
      </w:r>
    </w:p>
  </w:endnote>
  <w:endnote w:type="continuationSeparator" w:id="0">
    <w:p w14:paraId="60D6C730" w14:textId="77777777" w:rsidR="00FF73CE" w:rsidRDefault="00FF73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5FB3" w14:textId="77777777" w:rsidR="00E33EF0" w:rsidRDefault="00E33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58D6D" w14:textId="7FF1A77B" w:rsidR="00687EB4" w:rsidRPr="00687EB4" w:rsidRDefault="00687EB4">
    <w:pPr>
      <w:pStyle w:val="Footer"/>
      <w:jc w:val="center"/>
      <w:rPr>
        <w:rFonts w:asciiTheme="majorBidi" w:hAnsiTheme="majorBid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57D9" w14:textId="1D72B3F9" w:rsidR="00396FFB" w:rsidRPr="008A40A0" w:rsidRDefault="00396FFB">
    <w:pPr>
      <w:pStyle w:val="Footer"/>
      <w:jc w:val="center"/>
      <w:rPr>
        <w:rFonts w:ascii="Angsana New" w:hAnsi="Angsana New" w:cs="Angsana New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63816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75E2226A" w14:textId="77777777" w:rsidR="00687EB4" w:rsidRPr="00687EB4" w:rsidRDefault="00687EB4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687EB4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687EB4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687EB4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687EB4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687EB4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54A8" w14:textId="77777777" w:rsidR="004E23AF" w:rsidRPr="008A40A0" w:rsidRDefault="004E23AF">
    <w:pPr>
      <w:pStyle w:val="Footer"/>
      <w:jc w:val="center"/>
      <w:rPr>
        <w:rFonts w:ascii="Angsana New" w:hAnsi="Angsana New" w:cs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86CAF" w14:textId="77777777" w:rsidR="00FF73CE" w:rsidRDefault="00FF73CE">
      <w:pPr>
        <w:spacing w:line="240" w:lineRule="auto"/>
      </w:pPr>
      <w:r>
        <w:separator/>
      </w:r>
    </w:p>
  </w:footnote>
  <w:footnote w:type="continuationSeparator" w:id="0">
    <w:p w14:paraId="7CBECFE6" w14:textId="77777777" w:rsidR="00FF73CE" w:rsidRDefault="00FF73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13CFC" w14:textId="77777777" w:rsidR="00396FFB" w:rsidRPr="004E23A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45EA3012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5A76D449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B880EB1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E13F205" w14:textId="77777777" w:rsidR="00E33EF0" w:rsidRPr="004E23AF" w:rsidRDefault="00E33EF0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D431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4B9F466C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0753EDFB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85D895B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6A6A1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7A22FDA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7AA4B16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CF47F00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182CDA3C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6905DEFD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7283971E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3FAE24D0" w14:textId="77777777" w:rsidR="004E23AF" w:rsidRP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16755D"/>
    <w:rsid w:val="001B3625"/>
    <w:rsid w:val="001E4BB1"/>
    <w:rsid w:val="00232129"/>
    <w:rsid w:val="002344E3"/>
    <w:rsid w:val="0032482E"/>
    <w:rsid w:val="00370B36"/>
    <w:rsid w:val="00396FFB"/>
    <w:rsid w:val="003C002D"/>
    <w:rsid w:val="00457D6B"/>
    <w:rsid w:val="004934F5"/>
    <w:rsid w:val="004E09A1"/>
    <w:rsid w:val="004E23AF"/>
    <w:rsid w:val="00544319"/>
    <w:rsid w:val="00582DC1"/>
    <w:rsid w:val="005B5D44"/>
    <w:rsid w:val="006246EE"/>
    <w:rsid w:val="00687EB4"/>
    <w:rsid w:val="00696F42"/>
    <w:rsid w:val="006C63DA"/>
    <w:rsid w:val="00776AB6"/>
    <w:rsid w:val="008C1331"/>
    <w:rsid w:val="008E11CB"/>
    <w:rsid w:val="008E2B85"/>
    <w:rsid w:val="00941D65"/>
    <w:rsid w:val="00945F91"/>
    <w:rsid w:val="0095508D"/>
    <w:rsid w:val="00982360"/>
    <w:rsid w:val="009906C7"/>
    <w:rsid w:val="009908BA"/>
    <w:rsid w:val="00A005BF"/>
    <w:rsid w:val="00A045BE"/>
    <w:rsid w:val="00A6432C"/>
    <w:rsid w:val="00AC1316"/>
    <w:rsid w:val="00B00A21"/>
    <w:rsid w:val="00B477AD"/>
    <w:rsid w:val="00B82900"/>
    <w:rsid w:val="00C11882"/>
    <w:rsid w:val="00C36D07"/>
    <w:rsid w:val="00C42458"/>
    <w:rsid w:val="00C53D7F"/>
    <w:rsid w:val="00C76B25"/>
    <w:rsid w:val="00C82C8C"/>
    <w:rsid w:val="00CC726B"/>
    <w:rsid w:val="00DE44CB"/>
    <w:rsid w:val="00E33EF0"/>
    <w:rsid w:val="00E46DFF"/>
    <w:rsid w:val="00E50AC8"/>
    <w:rsid w:val="00E60367"/>
    <w:rsid w:val="00E66463"/>
    <w:rsid w:val="00EB5E78"/>
    <w:rsid w:val="00EC6703"/>
    <w:rsid w:val="00F03A7B"/>
    <w:rsid w:val="00F4764A"/>
    <w:rsid w:val="00F860D5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24</cp:revision>
  <dcterms:created xsi:type="dcterms:W3CDTF">2024-04-29T14:07:00Z</dcterms:created>
  <dcterms:modified xsi:type="dcterms:W3CDTF">2025-11-10T02:48:00Z</dcterms:modified>
</cp:coreProperties>
</file>