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9" w:type="dxa"/>
        <w:tblLook w:val="01E0" w:firstRow="1" w:lastRow="1" w:firstColumn="1" w:lastColumn="1" w:noHBand="0" w:noVBand="0"/>
      </w:tblPr>
      <w:tblGrid>
        <w:gridCol w:w="2362"/>
        <w:gridCol w:w="7387"/>
      </w:tblGrid>
      <w:tr w:rsidR="00785E2C" w:rsidRPr="00AC4981" w14:paraId="2CCA364E" w14:textId="77777777" w:rsidTr="00150A49">
        <w:trPr>
          <w:trHeight w:val="2865"/>
        </w:trPr>
        <w:tc>
          <w:tcPr>
            <w:tcW w:w="2362" w:type="dxa"/>
          </w:tcPr>
          <w:p w14:paraId="4E554907" w14:textId="77777777" w:rsidR="00785E2C" w:rsidRPr="00F0724C" w:rsidRDefault="00785E2C" w:rsidP="00075A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387" w:type="dxa"/>
            <w:vAlign w:val="center"/>
          </w:tcPr>
          <w:p w14:paraId="38DF6038" w14:textId="77777777" w:rsidR="00D310BE" w:rsidRPr="00F0724C" w:rsidRDefault="003A5149" w:rsidP="00F0724C">
            <w:pPr>
              <w:ind w:right="-45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กองทุนรวมโครงสร้างพื้</w:t>
            </w:r>
            <w:r w:rsidR="00FB54BE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นฐาน</w:t>
            </w:r>
            <w:r w:rsidR="00B22E6A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โรงไฟฟ้ากลุ่มน้ำตาลครบุรี</w:t>
            </w:r>
          </w:p>
          <w:p w14:paraId="6C7B138A" w14:textId="77777777" w:rsidR="00B70550" w:rsidRPr="00B70550" w:rsidRDefault="00B70550" w:rsidP="00B70550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B70550">
              <w:rPr>
                <w:rFonts w:ascii="Angsana New" w:hAnsi="Angsana New"/>
                <w:color w:val="7F7E82"/>
                <w:sz w:val="36"/>
                <w:szCs w:val="36"/>
                <w:cs/>
              </w:rPr>
              <w:t xml:space="preserve">รายงาน และ </w:t>
            </w:r>
            <w:r w:rsidR="003A72A7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งบการ</w:t>
            </w:r>
            <w:r w:rsidRPr="00B70550">
              <w:rPr>
                <w:rFonts w:ascii="Angsana New" w:hAnsi="Angsana New"/>
                <w:color w:val="7F7E82"/>
                <w:sz w:val="36"/>
                <w:szCs w:val="36"/>
                <w:cs/>
              </w:rPr>
              <w:t>เงิน</w:t>
            </w:r>
          </w:p>
          <w:p w14:paraId="48A9951C" w14:textId="6A9F3AC0" w:rsidR="00383D66" w:rsidRPr="00F0724C" w:rsidRDefault="00D865F9" w:rsidP="00D865F9">
            <w:pPr>
              <w:ind w:left="-14"/>
              <w:rPr>
                <w:rFonts w:ascii="Angsana New" w:hAnsi="Angsana New" w:cs="Times New Roman"/>
                <w:b/>
                <w:bCs/>
                <w:color w:val="7E7F82"/>
                <w:sz w:val="28"/>
                <w:szCs w:val="36"/>
                <w:cs/>
              </w:rPr>
            </w:pPr>
            <w:r>
              <w:rPr>
                <w:rFonts w:ascii="Angsana New" w:hAnsi="Angsana New"/>
                <w:color w:val="7E7F82"/>
                <w:sz w:val="36"/>
                <w:szCs w:val="36"/>
              </w:rPr>
              <w:t>31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ธันวาคม</w:t>
            </w:r>
            <w:r>
              <w:rPr>
                <w:rFonts w:ascii="Angsana New" w:hAnsi="Angsana New"/>
                <w:color w:val="7E7F82"/>
                <w:sz w:val="36"/>
                <w:szCs w:val="36"/>
              </w:rPr>
              <w:t xml:space="preserve"> </w:t>
            </w:r>
            <w:r w:rsidR="00FA3D65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</w:p>
        </w:tc>
      </w:tr>
    </w:tbl>
    <w:p w14:paraId="51157084" w14:textId="77777777" w:rsidR="00162F32" w:rsidRPr="008C1025" w:rsidRDefault="00162F32" w:rsidP="00D85892">
      <w:pPr>
        <w:tabs>
          <w:tab w:val="left" w:pos="720"/>
        </w:tabs>
        <w:spacing w:before="120" w:line="420" w:lineRule="exact"/>
        <w:rPr>
          <w:rFonts w:ascii="Angsana New" w:hAnsi="Angsana New"/>
          <w:b/>
          <w:bCs/>
          <w:sz w:val="32"/>
          <w:szCs w:val="32"/>
          <w:cs/>
        </w:rPr>
        <w:sectPr w:rsidR="00162F32" w:rsidRPr="008C1025" w:rsidSect="00227FE5">
          <w:footerReference w:type="first" r:id="rId11"/>
          <w:pgSz w:w="11909" w:h="16834" w:code="9"/>
          <w:pgMar w:top="3312" w:right="1080" w:bottom="7200" w:left="360" w:header="706" w:footer="706" w:gutter="0"/>
          <w:cols w:space="720"/>
          <w:titlePg/>
        </w:sectPr>
      </w:pPr>
    </w:p>
    <w:p w14:paraId="522565AC" w14:textId="77777777" w:rsidR="00DB3313" w:rsidRPr="001E7851" w:rsidRDefault="00DB3313" w:rsidP="00D85892">
      <w:pPr>
        <w:tabs>
          <w:tab w:val="left" w:pos="720"/>
        </w:tabs>
        <w:spacing w:before="120" w:line="420" w:lineRule="exact"/>
        <w:rPr>
          <w:rFonts w:ascii="Angsana New" w:hAnsi="Angsana New"/>
          <w:b/>
          <w:bCs/>
          <w:sz w:val="32"/>
          <w:szCs w:val="32"/>
        </w:rPr>
      </w:pPr>
      <w:r w:rsidRPr="001E7851">
        <w:rPr>
          <w:rFonts w:ascii="Angsana New" w:hAnsi="Angsana New" w:hint="cs"/>
          <w:b/>
          <w:bCs/>
          <w:sz w:val="32"/>
          <w:szCs w:val="32"/>
          <w:cs/>
        </w:rPr>
        <w:lastRenderedPageBreak/>
        <w:t>รายงาน</w:t>
      </w:r>
      <w:r w:rsidR="00C80951" w:rsidRPr="001E7851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1E7851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7FBA4DCC" w14:textId="6FFD2F55" w:rsidR="00F336D5" w:rsidRPr="001E7851" w:rsidRDefault="00F336D5" w:rsidP="00D85892">
      <w:pPr>
        <w:tabs>
          <w:tab w:val="left" w:pos="720"/>
        </w:tabs>
        <w:spacing w:line="420" w:lineRule="exact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เสนอต่อผู้ถือหน่วยลงทุนของ</w:t>
      </w:r>
      <w:r w:rsidR="003A5149" w:rsidRPr="001E7851">
        <w:rPr>
          <w:rFonts w:ascii="Angsana New" w:hAnsi="Angsana New" w:hint="cs"/>
          <w:sz w:val="32"/>
          <w:szCs w:val="32"/>
          <w:cs/>
        </w:rPr>
        <w:t>กองทุนรวม</w:t>
      </w:r>
      <w:r w:rsidR="006D5CFB">
        <w:rPr>
          <w:rFonts w:ascii="Angsana New" w:hAnsi="Angsana New" w:hint="cs"/>
          <w:sz w:val="32"/>
          <w:szCs w:val="32"/>
          <w:cs/>
        </w:rPr>
        <w:t>โครงสร้าง</w:t>
      </w:r>
      <w:r w:rsidR="003A5149" w:rsidRPr="001E7851">
        <w:rPr>
          <w:rFonts w:ascii="Angsana New" w:hAnsi="Angsana New" w:hint="cs"/>
          <w:sz w:val="32"/>
          <w:szCs w:val="32"/>
          <w:cs/>
        </w:rPr>
        <w:t>พื้นฐาน</w:t>
      </w:r>
      <w:r w:rsidR="00B22E6A">
        <w:rPr>
          <w:rFonts w:ascii="Angsana New" w:hAnsi="Angsana New" w:hint="cs"/>
          <w:sz w:val="32"/>
          <w:szCs w:val="32"/>
          <w:cs/>
        </w:rPr>
        <w:t>โรงไฟฟ้ากลุ่มน้ำตาลครบุรี</w:t>
      </w:r>
    </w:p>
    <w:p w14:paraId="294794E7" w14:textId="77777777" w:rsidR="00D17ACF" w:rsidRPr="001E7851" w:rsidRDefault="00D17ACF" w:rsidP="00D17ACF">
      <w:pPr>
        <w:pStyle w:val="CM2"/>
        <w:spacing w:before="360" w:after="120" w:line="420" w:lineRule="exact"/>
        <w:rPr>
          <w:rFonts w:ascii="Angsana New" w:hAnsi="Angsana New" w:cs="Angsana New"/>
          <w:b/>
          <w:bCs/>
          <w:sz w:val="32"/>
          <w:szCs w:val="32"/>
          <w:cs/>
        </w:rPr>
      </w:pPr>
      <w:r w:rsidRPr="001E7851">
        <w:rPr>
          <w:rFonts w:ascii="Angsana New" w:hAnsi="Angsana New" w:cs="Angsana New" w:hint="cs"/>
          <w:b/>
          <w:bCs/>
          <w:sz w:val="32"/>
          <w:szCs w:val="32"/>
          <w:cs/>
        </w:rPr>
        <w:t>ความเห็น</w:t>
      </w:r>
    </w:p>
    <w:p w14:paraId="32C1C1FE" w14:textId="474A13D0" w:rsidR="00DF4D11" w:rsidRPr="001E7851" w:rsidRDefault="00B22E6A" w:rsidP="00DF4D11">
      <w:pPr>
        <w:pStyle w:val="CM2"/>
        <w:spacing w:before="240" w:after="120" w:line="420" w:lineRule="exact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ข้าพเจ้าได้ตรวจสอบงบการเงินของกองทุนรวมโครงสร้างพื้นฐานโรงไฟฟ้ากลุ่มน้ำตาลครบุรี</w:t>
      </w:r>
      <w:r w:rsidRPr="00B22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17ACF" w:rsidRPr="001E7851">
        <w:rPr>
          <w:rFonts w:ascii="Angsana New" w:hAnsi="Angsana New" w:cs="Angsana New" w:hint="cs"/>
          <w:sz w:val="32"/>
          <w:szCs w:val="32"/>
        </w:rPr>
        <w:t>(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>กองทุนฯ</w:t>
      </w:r>
      <w:r w:rsidR="00D17ACF" w:rsidRPr="001E7851">
        <w:rPr>
          <w:rFonts w:ascii="Angsana New" w:hAnsi="Angsana New" w:cs="Angsana New" w:hint="cs"/>
          <w:sz w:val="32"/>
          <w:szCs w:val="32"/>
        </w:rPr>
        <w:t>)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D17ACF" w:rsidRPr="001E7851">
        <w:rPr>
          <w:rFonts w:ascii="Angsana New" w:hAnsi="Angsana New" w:cs="Angsana New" w:hint="cs"/>
          <w:sz w:val="32"/>
          <w:szCs w:val="32"/>
        </w:rPr>
        <w:t xml:space="preserve"> 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>ซึ่งประกอบด้วยงบ</w:t>
      </w:r>
      <w:r w:rsidR="00383D66">
        <w:rPr>
          <w:rFonts w:ascii="Angsana New" w:hAnsi="Angsana New" w:cs="Angsana New" w:hint="cs"/>
          <w:sz w:val="32"/>
          <w:szCs w:val="32"/>
          <w:cs/>
        </w:rPr>
        <w:t>แสดงฐานะการเงิน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 xml:space="preserve">และงบประกอบรายละเอียดเงินลงทุน ณ วันที่ </w:t>
      </w:r>
      <w:r>
        <w:rPr>
          <w:rFonts w:ascii="Angsana New" w:hAnsi="Angsana New" w:cs="Angsana New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="008F365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F3654">
        <w:rPr>
          <w:rFonts w:ascii="Angsana New" w:hAnsi="Angsana New" w:cs="Angsana New"/>
          <w:sz w:val="32"/>
          <w:szCs w:val="32"/>
        </w:rPr>
        <w:t>2568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F6E21">
        <w:rPr>
          <w:rFonts w:ascii="Angsana New" w:hAnsi="Angsana New" w:cs="Angsana New"/>
          <w:sz w:val="32"/>
          <w:szCs w:val="32"/>
        </w:rPr>
        <w:t xml:space="preserve">              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>งบกำไรขาดทุน</w:t>
      </w:r>
      <w:r w:rsidR="00383D66">
        <w:rPr>
          <w:rFonts w:ascii="Angsana New" w:hAnsi="Angsana New" w:cs="Angsana New" w:hint="cs"/>
          <w:sz w:val="32"/>
          <w:szCs w:val="32"/>
          <w:cs/>
        </w:rPr>
        <w:t xml:space="preserve">เบ็ดเสร็จ 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>งบแสดงการเปลี่ยนแปลงสินทรัพย์สุทธิ</w:t>
      </w:r>
      <w:r w:rsidR="00383D66">
        <w:rPr>
          <w:rFonts w:ascii="Angsana New" w:hAnsi="Angsana New" w:cs="Angsana New" w:hint="cs"/>
          <w:sz w:val="32"/>
          <w:szCs w:val="32"/>
          <w:cs/>
        </w:rPr>
        <w:t>และ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>งบกระแสเงินสดสำหรับ</w:t>
      </w:r>
      <w:r w:rsidR="00C64C35">
        <w:rPr>
          <w:rFonts w:ascii="Angsana New" w:hAnsi="Angsana New" w:cs="Angsana New" w:hint="cs"/>
          <w:sz w:val="32"/>
          <w:szCs w:val="32"/>
          <w:cs/>
        </w:rPr>
        <w:t>ปีสิ้นสุดวันเดียวกัน</w:t>
      </w:r>
      <w:r w:rsidR="00383D66">
        <w:rPr>
          <w:rFonts w:ascii="Angsana New" w:hAnsi="Angsana New" w:cs="Angsana New"/>
          <w:sz w:val="32"/>
          <w:szCs w:val="32"/>
        </w:rPr>
        <w:t xml:space="preserve"> </w:t>
      </w:r>
      <w:r w:rsidR="00D17ACF" w:rsidRPr="001E7851">
        <w:rPr>
          <w:rFonts w:ascii="Angsana New" w:hAnsi="Angsana New" w:cs="Angsana New" w:hint="cs"/>
          <w:sz w:val="32"/>
          <w:szCs w:val="32"/>
          <w:cs/>
        </w:rPr>
        <w:t>และหมายเหตุประกอบงบการเงิน รวมถึงหมายเหตุ</w:t>
      </w:r>
      <w:r w:rsidR="00DF4D11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DF4D11" w:rsidRPr="001E7851">
        <w:rPr>
          <w:rFonts w:ascii="Angsana New" w:hAnsi="Angsana New" w:cs="Angsana New" w:hint="cs"/>
          <w:sz w:val="32"/>
          <w:szCs w:val="32"/>
          <w:cs/>
        </w:rPr>
        <w:t>นโยบายการบัญชีที่</w:t>
      </w:r>
      <w:r w:rsidR="00DF4D11">
        <w:rPr>
          <w:rFonts w:ascii="Angsana New" w:hAnsi="Angsana New" w:cs="Angsana New" w:hint="cs"/>
          <w:sz w:val="32"/>
          <w:szCs w:val="32"/>
          <w:cs/>
        </w:rPr>
        <w:t>มีสาระ</w:t>
      </w:r>
      <w:r w:rsidR="00DF4D11" w:rsidRPr="00385F1A">
        <w:rPr>
          <w:rFonts w:ascii="Angsana New" w:hAnsi="Angsana New" w:cs="Angsana New"/>
          <w:sz w:val="32"/>
          <w:szCs w:val="32"/>
          <w:cs/>
        </w:rPr>
        <w:t>สำคัญ</w:t>
      </w:r>
      <w:r w:rsidR="00DF4D11">
        <w:rPr>
          <w:rFonts w:ascii="Angsana New" w:hAnsi="Angsana New" w:cs="Angsana New" w:hint="cs"/>
          <w:sz w:val="32"/>
          <w:szCs w:val="32"/>
          <w:cs/>
        </w:rPr>
        <w:t xml:space="preserve"> (รวมเรียกว่า </w:t>
      </w:r>
      <w:r w:rsidR="00DF4D11">
        <w:rPr>
          <w:rFonts w:ascii="Angsana New" w:hAnsi="Angsana New" w:cs="Angsana New"/>
          <w:sz w:val="32"/>
          <w:szCs w:val="32"/>
        </w:rPr>
        <w:t>“</w:t>
      </w:r>
      <w:r w:rsidR="00DF4D11">
        <w:rPr>
          <w:rFonts w:ascii="Angsana New" w:hAnsi="Angsana New" w:cs="Angsana New" w:hint="cs"/>
          <w:sz w:val="32"/>
          <w:szCs w:val="32"/>
          <w:cs/>
        </w:rPr>
        <w:t>งบการเงิน</w:t>
      </w:r>
      <w:r w:rsidR="00DF4D11">
        <w:rPr>
          <w:rFonts w:ascii="Angsana New" w:hAnsi="Angsana New" w:cs="Angsana New"/>
          <w:sz w:val="32"/>
          <w:szCs w:val="32"/>
        </w:rPr>
        <w:t>”</w:t>
      </w:r>
      <w:r w:rsidR="00DF4D11">
        <w:rPr>
          <w:rFonts w:ascii="Angsana New" w:hAnsi="Angsana New" w:cs="Angsana New" w:hint="cs"/>
          <w:sz w:val="32"/>
          <w:szCs w:val="32"/>
          <w:cs/>
        </w:rPr>
        <w:t>)</w:t>
      </w:r>
    </w:p>
    <w:p w14:paraId="6D57CBCC" w14:textId="65243D53" w:rsidR="00383D66" w:rsidRDefault="00D17ACF" w:rsidP="00DF4D11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1E7851">
        <w:rPr>
          <w:rFonts w:ascii="Angsana New" w:hAnsi="Angsana New" w:cs="Angsana New" w:hint="cs"/>
          <w:sz w:val="32"/>
          <w:szCs w:val="32"/>
          <w:cs/>
        </w:rPr>
        <w:t xml:space="preserve">ข้าพเจ้าเห็นว่างบการเงินข้างต้นนี้แสดงฐานะการเงิน ณ วันที่ </w:t>
      </w:r>
      <w:r w:rsidR="00B22E6A">
        <w:rPr>
          <w:rFonts w:ascii="Angsana New" w:hAnsi="Angsana New" w:cs="Angsana New"/>
          <w:sz w:val="32"/>
          <w:szCs w:val="32"/>
        </w:rPr>
        <w:t>31</w:t>
      </w:r>
      <w:r w:rsidR="00B22E6A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="00B22E6A" w:rsidRPr="001E78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A3D65">
        <w:rPr>
          <w:rFonts w:ascii="Angsana New" w:hAnsi="Angsana New" w:cs="Angsana New"/>
          <w:sz w:val="32"/>
          <w:szCs w:val="32"/>
        </w:rPr>
        <w:t>2568</w:t>
      </w:r>
      <w:r w:rsidRPr="001E7851">
        <w:rPr>
          <w:rFonts w:ascii="Angsana New" w:hAnsi="Angsana New" w:cs="Angsana New" w:hint="cs"/>
          <w:sz w:val="32"/>
          <w:szCs w:val="32"/>
          <w:cs/>
        </w:rPr>
        <w:t xml:space="preserve"> ผลการดำเนินงาน                                การเปลี่ยนแปลงสินทรัพย์สุทธิ</w:t>
      </w:r>
      <w:r w:rsidR="00383D66">
        <w:rPr>
          <w:rFonts w:ascii="Angsana New" w:hAnsi="Angsana New" w:cs="Angsana New" w:hint="cs"/>
          <w:sz w:val="32"/>
          <w:szCs w:val="32"/>
          <w:cs/>
        </w:rPr>
        <w:t>และ</w:t>
      </w:r>
      <w:r w:rsidRPr="001E7851">
        <w:rPr>
          <w:rFonts w:ascii="Angsana New" w:hAnsi="Angsana New" w:cs="Angsana New" w:hint="cs"/>
          <w:sz w:val="32"/>
          <w:szCs w:val="32"/>
          <w:cs/>
        </w:rPr>
        <w:t>กระแสเงินสดสำหรับ</w:t>
      </w:r>
      <w:r w:rsidR="00C64C35">
        <w:rPr>
          <w:rFonts w:ascii="Angsana New" w:hAnsi="Angsana New" w:cs="Angsana New" w:hint="cs"/>
          <w:sz w:val="32"/>
          <w:szCs w:val="32"/>
          <w:cs/>
        </w:rPr>
        <w:t>ปีสิ้นสุดวันเดียวกัน</w:t>
      </w:r>
      <w:r w:rsidRPr="001E7851">
        <w:rPr>
          <w:rFonts w:ascii="Angsana New" w:hAnsi="Angsana New" w:cs="Angsana New" w:hint="cs"/>
          <w:sz w:val="32"/>
          <w:szCs w:val="32"/>
          <w:cs/>
        </w:rPr>
        <w:t>ของกองทุนรวมโครงสร้างพื้นฐาน</w:t>
      </w:r>
      <w:r w:rsidR="00B22E6A">
        <w:rPr>
          <w:rFonts w:ascii="Angsana New" w:hAnsi="Angsana New" w:cs="Angsana New" w:hint="cs"/>
          <w:sz w:val="32"/>
          <w:szCs w:val="32"/>
          <w:cs/>
        </w:rPr>
        <w:t>โรงไฟฟ้ากลุ่มน้ำตาลครบุรี</w:t>
      </w:r>
      <w:r w:rsidR="00B22E6A" w:rsidRPr="00B22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cs="Angsana New" w:hint="cs"/>
          <w:sz w:val="32"/>
          <w:szCs w:val="32"/>
          <w:cs/>
        </w:rPr>
        <w:t>โดยถูกต้องตามที่ควรในสาระสำคัญตาม</w:t>
      </w:r>
      <w:r w:rsidR="00383D66" w:rsidRPr="00383D66">
        <w:rPr>
          <w:rFonts w:ascii="Angsana New" w:hAnsi="Angsana New" w:cs="Angsana New"/>
          <w:sz w:val="32"/>
          <w:szCs w:val="32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</w:p>
    <w:p w14:paraId="30C7F802" w14:textId="77777777" w:rsidR="00D17ACF" w:rsidRPr="001E7851" w:rsidRDefault="00D17ACF" w:rsidP="00456123">
      <w:pPr>
        <w:spacing w:before="120" w:after="120" w:line="420" w:lineRule="exact"/>
        <w:rPr>
          <w:rFonts w:ascii="Angsana New" w:hAnsi="Angsana New"/>
          <w:b/>
          <w:bCs/>
          <w:sz w:val="32"/>
          <w:szCs w:val="32"/>
          <w:cs/>
        </w:rPr>
      </w:pPr>
      <w:r w:rsidRPr="001E7851">
        <w:rPr>
          <w:rFonts w:ascii="Angsana New" w:hAnsi="Angsana New" w:hint="cs"/>
          <w:b/>
          <w:bCs/>
          <w:sz w:val="32"/>
          <w:szCs w:val="32"/>
          <w:cs/>
        </w:rPr>
        <w:t>เกณฑ์ในการแสดงความเห็น</w:t>
      </w:r>
    </w:p>
    <w:p w14:paraId="7496672A" w14:textId="0221F143" w:rsidR="000D6060" w:rsidRDefault="00D17ACF" w:rsidP="00456123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1E7851">
        <w:rPr>
          <w:rFonts w:ascii="Angsana New" w:hAnsi="Angsana New" w:hint="cs"/>
          <w:sz w:val="32"/>
          <w:szCs w:val="32"/>
        </w:rPr>
        <w:t xml:space="preserve">                                                      </w:t>
      </w:r>
      <w:r w:rsidRPr="001E7851">
        <w:rPr>
          <w:rFonts w:ascii="Angsana New" w:hAnsi="Angsana New" w:hint="cs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1E7851">
        <w:rPr>
          <w:rFonts w:ascii="Angsana New" w:hAnsi="Angsana New" w:hint="cs"/>
          <w:sz w:val="32"/>
          <w:szCs w:val="32"/>
          <w:cs/>
        </w:rPr>
        <w:t>ในรายงานของข้าพเจ้า ข้าพเจ้ามีความเป็นอิสระจาก</w:t>
      </w:r>
      <w:r w:rsidRPr="001E7851">
        <w:rPr>
          <w:rFonts w:ascii="Angsana New" w:hAnsi="Angsana New" w:hint="cs"/>
          <w:spacing w:val="-6"/>
          <w:sz w:val="32"/>
          <w:szCs w:val="32"/>
          <w:cs/>
        </w:rPr>
        <w:t>กองทุนฯ</w:t>
      </w:r>
      <w:r w:rsidR="00DF6545">
        <w:rPr>
          <w:rFonts w:ascii="Angsana New" w:hAnsi="Angsana New"/>
          <w:spacing w:val="-6"/>
          <w:sz w:val="32"/>
          <w:szCs w:val="32"/>
        </w:rPr>
        <w:t xml:space="preserve"> </w:t>
      </w:r>
      <w:r w:rsidRPr="001E7851">
        <w:rPr>
          <w:rFonts w:ascii="Angsana New" w:hAnsi="Angsana New" w:hint="cs"/>
          <w:spacing w:val="-6"/>
          <w:sz w:val="32"/>
          <w:szCs w:val="32"/>
          <w:cs/>
        </w:rPr>
        <w:t>ตาม</w:t>
      </w:r>
      <w:r w:rsidR="00DF6545">
        <w:rPr>
          <w:rFonts w:ascii="Angsana New" w:hAnsi="Angsana New" w:hint="cs"/>
          <w:spacing w:val="-6"/>
          <w:sz w:val="32"/>
          <w:szCs w:val="32"/>
          <w:cs/>
        </w:rPr>
        <w:t>ประมวล</w:t>
      </w:r>
      <w:r w:rsidRPr="001E7851">
        <w:rPr>
          <w:rFonts w:ascii="Angsana New" w:hAnsi="Angsana New" w:hint="cs"/>
          <w:spacing w:val="-6"/>
          <w:sz w:val="32"/>
          <w:szCs w:val="32"/>
          <w:cs/>
        </w:rPr>
        <w:t>จรรยาบรรณของผู้ประกอบวิชาชีพบัญชี</w:t>
      </w:r>
      <w:r w:rsidR="00DF6545">
        <w:rPr>
          <w:rFonts w:ascii="Angsana New" w:hAnsi="Angsana New" w:hint="cs"/>
          <w:spacing w:val="-6"/>
          <w:sz w:val="32"/>
          <w:szCs w:val="32"/>
          <w:cs/>
        </w:rPr>
        <w:t xml:space="preserve"> รวมถึงมาตรฐานเรื่องความเป็นอิสระ </w:t>
      </w:r>
      <w:r w:rsidRPr="001E7851">
        <w:rPr>
          <w:rFonts w:ascii="Angsana New" w:hAnsi="Angsana New" w:hint="cs"/>
          <w:spacing w:val="-6"/>
          <w:sz w:val="32"/>
          <w:szCs w:val="32"/>
          <w:cs/>
        </w:rPr>
        <w:t>ที่กำหนดโดยสภาวิชาชีพบัญชี</w:t>
      </w:r>
      <w:r w:rsidR="00DF6545">
        <w:rPr>
          <w:rFonts w:ascii="Angsana New" w:hAnsi="Angsana New" w:hint="cs"/>
          <w:spacing w:val="-6"/>
          <w:sz w:val="32"/>
          <w:szCs w:val="32"/>
          <w:cs/>
        </w:rPr>
        <w:t xml:space="preserve"> (ประมวลจรรยาบรรณของผู้ประกอบวิชาชีพ</w:t>
      </w:r>
      <w:r w:rsidR="009A707A">
        <w:rPr>
          <w:rFonts w:ascii="Angsana New" w:hAnsi="Angsana New" w:hint="cs"/>
          <w:spacing w:val="-6"/>
          <w:sz w:val="32"/>
          <w:szCs w:val="32"/>
          <w:cs/>
        </w:rPr>
        <w:t>บัญชี</w:t>
      </w:r>
      <w:r w:rsidR="00DF6545">
        <w:rPr>
          <w:rFonts w:ascii="Angsana New" w:hAnsi="Angsana New" w:hint="cs"/>
          <w:spacing w:val="-6"/>
          <w:sz w:val="32"/>
          <w:szCs w:val="32"/>
          <w:cs/>
        </w:rPr>
        <w:t xml:space="preserve">) </w:t>
      </w:r>
      <w:r w:rsidRPr="001E7851">
        <w:rPr>
          <w:rFonts w:ascii="Angsana New" w:hAnsi="Angsana New" w:hint="cs"/>
          <w:sz w:val="32"/>
          <w:szCs w:val="32"/>
          <w:cs/>
        </w:rPr>
        <w:t>ในส่วนที่เกี่ยวข้องกับการตรวจสอบงบการเงิน และข้าพเจ้าได้ปฏิบัติตาม</w:t>
      </w:r>
      <w:r w:rsidR="00DF6545">
        <w:rPr>
          <w:rFonts w:ascii="Angsana New" w:hAnsi="Angsana New" w:hint="cs"/>
          <w:sz w:val="32"/>
          <w:szCs w:val="32"/>
          <w:cs/>
        </w:rPr>
        <w:t>ความรับผิดชอบ</w:t>
      </w:r>
      <w:r w:rsidRPr="001E7851">
        <w:rPr>
          <w:rFonts w:ascii="Angsana New" w:hAnsi="Angsana New" w:hint="cs"/>
          <w:sz w:val="32"/>
          <w:szCs w:val="32"/>
          <w:cs/>
        </w:rPr>
        <w:t>ด้านจรรยาบรรณอื่น</w:t>
      </w:r>
      <w:r w:rsidRPr="001E7851">
        <w:rPr>
          <w:rFonts w:ascii="Angsana New" w:hAnsi="Angsana New" w:hint="cs"/>
          <w:sz w:val="32"/>
          <w:szCs w:val="32"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ๆ</w:t>
      </w:r>
      <w:r w:rsidRPr="001E7851">
        <w:rPr>
          <w:rFonts w:ascii="Angsana New" w:hAnsi="Angsana New" w:hint="cs"/>
          <w:sz w:val="32"/>
          <w:szCs w:val="32"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ตาม</w:t>
      </w:r>
      <w:r w:rsidR="00DF6545">
        <w:rPr>
          <w:rFonts w:ascii="Angsana New" w:hAnsi="Angsana New" w:hint="cs"/>
          <w:spacing w:val="-6"/>
          <w:sz w:val="32"/>
          <w:szCs w:val="32"/>
          <w:cs/>
        </w:rPr>
        <w:t>ประมวลจรรยาบรรณของผู้ประกอบวิชาชีพ</w:t>
      </w:r>
      <w:r w:rsidR="009A707A">
        <w:rPr>
          <w:rFonts w:ascii="Angsana New" w:hAnsi="Angsana New" w:hint="cs"/>
          <w:spacing w:val="-6"/>
          <w:sz w:val="32"/>
          <w:szCs w:val="32"/>
          <w:cs/>
        </w:rPr>
        <w:t xml:space="preserve">บัญชี </w:t>
      </w:r>
      <w:r w:rsidRPr="001E7851">
        <w:rPr>
          <w:rFonts w:ascii="Angsana New" w:hAnsi="Angsana New" w:hint="cs"/>
          <w:sz w:val="32"/>
          <w:szCs w:val="32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5CAD87F" w14:textId="4A56876E" w:rsidR="0072097C" w:rsidRPr="001E7851" w:rsidRDefault="0072097C" w:rsidP="00456123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1E7851">
        <w:rPr>
          <w:rFonts w:ascii="Angsana New" w:hAnsi="Angsana New" w:hint="cs"/>
          <w:b/>
          <w:bCs/>
          <w:sz w:val="32"/>
          <w:szCs w:val="32"/>
          <w:cs/>
        </w:rPr>
        <w:t>เรื่องสำคัญในการตรวจสอบ</w:t>
      </w:r>
    </w:p>
    <w:p w14:paraId="21E0490B" w14:textId="491101D6" w:rsidR="0072097C" w:rsidRPr="001E7851" w:rsidRDefault="0072097C" w:rsidP="00456123">
      <w:pPr>
        <w:spacing w:before="120" w:after="120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เรื่องสำคัญในการตรวจสอบคือเรื่องต่างๆที่มีนัยสำคัญที่สุดตามดุลยพินิจเยี่ยงผู้ประกอบวิชาชีพของข้าพเจ้า</w:t>
      </w:r>
      <w:r w:rsidRPr="001E7851">
        <w:rPr>
          <w:rFonts w:ascii="Angsana New" w:hAnsi="Angsana New" w:hint="cs"/>
          <w:sz w:val="32"/>
          <w:szCs w:val="32"/>
        </w:rPr>
        <w:t xml:space="preserve">                                     </w:t>
      </w:r>
      <w:r w:rsidRPr="001E7851">
        <w:rPr>
          <w:rFonts w:ascii="Angsana New" w:hAnsi="Angsana New" w:hint="cs"/>
          <w:sz w:val="32"/>
          <w:szCs w:val="32"/>
          <w:cs/>
        </w:rPr>
        <w:t>ในการตรวจสอบงบการเงินสำหรับ</w:t>
      </w:r>
      <w:r w:rsidR="00383D66">
        <w:rPr>
          <w:rFonts w:ascii="Angsana New" w:hAnsi="Angsana New" w:hint="cs"/>
          <w:sz w:val="32"/>
          <w:szCs w:val="32"/>
          <w:cs/>
        </w:rPr>
        <w:t>งวด</w:t>
      </w:r>
      <w:r w:rsidRPr="001E7851">
        <w:rPr>
          <w:rFonts w:ascii="Angsana New" w:hAnsi="Angsana New" w:hint="cs"/>
          <w:sz w:val="32"/>
          <w:szCs w:val="32"/>
          <w:cs/>
        </w:rPr>
        <w:t>ปัจจุบัน ข้าพเจ้าได้นำเรื่องเหล่านี้มาพิจารณาในบริบทของการตรวจสอบ    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1628989A" w14:textId="77777777" w:rsidR="00B14081" w:rsidRDefault="00B14081" w:rsidP="007E3260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sectPr w:rsidR="00B14081" w:rsidSect="00297111">
          <w:pgSz w:w="11909" w:h="16834" w:code="9"/>
          <w:pgMar w:top="2592" w:right="1080" w:bottom="720" w:left="1339" w:header="706" w:footer="706" w:gutter="0"/>
          <w:cols w:space="720"/>
          <w:titlePg/>
        </w:sectPr>
      </w:pPr>
    </w:p>
    <w:p w14:paraId="4856F9BD" w14:textId="6A770A29" w:rsidR="00D17ACF" w:rsidRPr="001E7851" w:rsidRDefault="00D17ACF" w:rsidP="007E3260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1E7851">
        <w:rPr>
          <w:rFonts w:ascii="Angsana New" w:eastAsia="Calibri" w:hAnsi="Angsana New" w:cs="Angsana New" w:hint="cs"/>
          <w:color w:val="auto"/>
          <w:spacing w:val="-4"/>
          <w:sz w:val="32"/>
          <w:szCs w:val="32"/>
          <w:cs/>
        </w:rPr>
        <w:lastRenderedPageBreak/>
        <w:t>ข้าพเจ้าได้ปฏิบัติงานตามความรับผิดชอบที่ได้กล่าวไว้ในวรรค</w:t>
      </w:r>
      <w:r w:rsidRPr="001E7851">
        <w:rPr>
          <w:rFonts w:ascii="Angsana New" w:eastAsia="Calibri" w:hAnsi="Angsana New" w:cs="Angsana New" w:hint="cs"/>
          <w:i/>
          <w:iCs/>
          <w:color w:val="auto"/>
          <w:spacing w:val="-4"/>
          <w:sz w:val="32"/>
          <w:szCs w:val="32"/>
          <w:cs/>
        </w:rPr>
        <w:t>ความรับผิดชอบของผู้สอบบัญชีต่อการตรวจสอบ  งบการเงิน</w:t>
      </w:r>
      <w:r w:rsidRPr="001E7851">
        <w:rPr>
          <w:rFonts w:ascii="Angsana New" w:eastAsia="Calibri" w:hAnsi="Angsana New" w:cs="Angsana New" w:hint="cs"/>
          <w:color w:val="auto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46579C0A" w14:textId="048321C8" w:rsidR="00EF6E21" w:rsidRDefault="00EF6E21" w:rsidP="00EF6E21">
      <w:pPr>
        <w:pStyle w:val="Default"/>
        <w:spacing w:before="120" w:after="120"/>
        <w:rPr>
          <w:rFonts w:ascii="Angsana New" w:hAnsi="Angsana New" w:cs="Angsana New"/>
          <w:color w:val="auto"/>
          <w:spacing w:val="-4"/>
          <w:sz w:val="32"/>
          <w:szCs w:val="32"/>
        </w:rPr>
      </w:pPr>
      <w:r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เรื่องสำคัญในการตรวจสอบพร้อมวิธีการตรวจสอบมีดังนี้</w:t>
      </w:r>
    </w:p>
    <w:p w14:paraId="2A0A100A" w14:textId="5F793371" w:rsidR="00EF6E21" w:rsidRPr="00EF6E21" w:rsidRDefault="00EF6E21" w:rsidP="00EF6E21">
      <w:pPr>
        <w:spacing w:before="120" w:after="120"/>
        <w:rPr>
          <w:rFonts w:asciiTheme="majorBidi" w:hAnsiTheme="majorBidi" w:cstheme="majorBidi"/>
          <w:i/>
          <w:iCs/>
          <w:sz w:val="32"/>
          <w:szCs w:val="32"/>
        </w:rPr>
      </w:pPr>
      <w:r w:rsidRPr="00EF6E21">
        <w:rPr>
          <w:rFonts w:asciiTheme="majorBidi" w:hAnsiTheme="majorBidi" w:cstheme="majorBidi"/>
          <w:i/>
          <w:iCs/>
          <w:sz w:val="32"/>
          <w:szCs w:val="32"/>
          <w:cs/>
        </w:rPr>
        <w:t>มูลค่าของเงินลงทุนในสัญญาโอนผลประโยชน์</w:t>
      </w:r>
    </w:p>
    <w:p w14:paraId="5F161264" w14:textId="20D5B6A9" w:rsidR="00EF6E21" w:rsidRPr="00EF6E21" w:rsidRDefault="00EF6E21" w:rsidP="00EF6E21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EF6E21">
        <w:rPr>
          <w:rFonts w:asciiTheme="majorBidi" w:hAnsiTheme="majorBidi" w:cstheme="majorBidi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Pr="00EF6E21">
        <w:rPr>
          <w:rFonts w:asciiTheme="majorBidi" w:hAnsiTheme="majorBidi" w:cstheme="majorBidi"/>
          <w:sz w:val="32"/>
          <w:szCs w:val="32"/>
        </w:rPr>
        <w:t>7</w:t>
      </w:r>
      <w:r w:rsidR="003E3D4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1A2981">
        <w:rPr>
          <w:rFonts w:asciiTheme="majorBidi" w:hAnsiTheme="majorBidi" w:cstheme="majorBidi"/>
          <w:sz w:val="32"/>
          <w:szCs w:val="32"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 xml:space="preserve">มีเงินลงทุนในสัญญาโอนผลประโยชน์ซึ่งแสดงตามมูลค่ายุติธรรมในงบแสดงฐานะการเงิน ณ วันที่ </w:t>
      </w:r>
      <w:r w:rsidRPr="00EF6E21">
        <w:rPr>
          <w:rFonts w:asciiTheme="majorBidi" w:hAnsiTheme="majorBidi" w:cstheme="majorBidi"/>
          <w:sz w:val="32"/>
          <w:szCs w:val="32"/>
        </w:rPr>
        <w:t xml:space="preserve">31 </w:t>
      </w:r>
      <w:r w:rsidRPr="00EF6E2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A3D65">
        <w:rPr>
          <w:rFonts w:asciiTheme="majorBidi" w:hAnsiTheme="majorBidi" w:cstheme="majorBidi"/>
          <w:sz w:val="32"/>
          <w:szCs w:val="32"/>
        </w:rPr>
        <w:t>2568</w:t>
      </w:r>
      <w:r w:rsidRPr="00EF6E21">
        <w:rPr>
          <w:rFonts w:asciiTheme="majorBidi" w:hAnsiTheme="majorBidi" w:cstheme="majorBidi"/>
          <w:sz w:val="32"/>
          <w:szCs w:val="32"/>
        </w:rPr>
        <w:t xml:space="preserve"> </w:t>
      </w:r>
      <w:r w:rsidRPr="00DA3DE0">
        <w:rPr>
          <w:rFonts w:asciiTheme="majorBidi" w:hAnsiTheme="majorBidi" w:cstheme="majorBidi"/>
          <w:sz w:val="32"/>
          <w:szCs w:val="32"/>
          <w:cs/>
        </w:rPr>
        <w:t>เป็นจำนวนเงิน</w:t>
      </w:r>
      <w:r w:rsidR="002320D3" w:rsidRPr="00DA3DE0">
        <w:rPr>
          <w:rFonts w:asciiTheme="majorBidi" w:hAnsiTheme="majorBidi" w:cstheme="majorBidi"/>
          <w:sz w:val="32"/>
          <w:szCs w:val="32"/>
        </w:rPr>
        <w:t xml:space="preserve"> </w:t>
      </w:r>
      <w:r w:rsidR="00D8620E" w:rsidRPr="00DA3DE0">
        <w:rPr>
          <w:rFonts w:asciiTheme="majorBidi" w:hAnsiTheme="majorBidi" w:cstheme="majorBidi"/>
          <w:sz w:val="32"/>
          <w:szCs w:val="32"/>
        </w:rPr>
        <w:t>2,</w:t>
      </w:r>
      <w:r w:rsidR="00191313" w:rsidRPr="00DA3DE0">
        <w:rPr>
          <w:rFonts w:asciiTheme="majorBidi" w:hAnsiTheme="majorBidi" w:cstheme="majorBidi"/>
          <w:sz w:val="32"/>
          <w:szCs w:val="32"/>
        </w:rPr>
        <w:t>78</w:t>
      </w:r>
      <w:r w:rsidR="00DA3DE0" w:rsidRPr="00DA3DE0">
        <w:rPr>
          <w:rFonts w:asciiTheme="majorBidi" w:hAnsiTheme="majorBidi" w:cstheme="majorBidi"/>
          <w:sz w:val="32"/>
          <w:szCs w:val="32"/>
        </w:rPr>
        <w:t>1</w:t>
      </w:r>
      <w:r w:rsidRPr="00DA3DE0">
        <w:rPr>
          <w:rFonts w:asciiTheme="majorBidi" w:hAnsiTheme="majorBidi" w:cstheme="majorBidi"/>
          <w:sz w:val="32"/>
          <w:szCs w:val="32"/>
        </w:rPr>
        <w:t xml:space="preserve"> </w:t>
      </w:r>
      <w:r w:rsidRPr="00DA3DE0">
        <w:rPr>
          <w:rFonts w:asciiTheme="majorBidi" w:hAnsiTheme="majorBidi" w:cstheme="majorBidi"/>
          <w:sz w:val="32"/>
          <w:szCs w:val="32"/>
          <w:cs/>
        </w:rPr>
        <w:t>ล้านบาท ซึ่งคิดเป็น</w:t>
      </w:r>
      <w:r w:rsidR="000D6060" w:rsidRPr="00DA3DE0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DA3DE0">
        <w:rPr>
          <w:rFonts w:asciiTheme="majorBidi" w:hAnsiTheme="majorBidi" w:cstheme="majorBidi"/>
          <w:sz w:val="32"/>
          <w:szCs w:val="32"/>
          <w:cs/>
        </w:rPr>
        <w:t xml:space="preserve">ร้อยละ </w:t>
      </w:r>
      <w:r w:rsidR="00152E21" w:rsidRPr="00DA3DE0">
        <w:rPr>
          <w:rFonts w:asciiTheme="majorBidi" w:hAnsiTheme="majorBidi" w:cstheme="majorBidi"/>
          <w:sz w:val="32"/>
          <w:szCs w:val="32"/>
        </w:rPr>
        <w:t>9</w:t>
      </w:r>
      <w:r w:rsidR="002F71D4" w:rsidRPr="00DA3DE0">
        <w:rPr>
          <w:rFonts w:asciiTheme="majorBidi" w:hAnsiTheme="majorBidi" w:cstheme="majorBidi"/>
          <w:sz w:val="32"/>
          <w:szCs w:val="32"/>
        </w:rPr>
        <w:t>6</w:t>
      </w:r>
      <w:r w:rsidRPr="00DA3DE0">
        <w:rPr>
          <w:rFonts w:asciiTheme="majorBidi" w:hAnsiTheme="majorBidi" w:cstheme="majorBidi"/>
          <w:sz w:val="32"/>
          <w:szCs w:val="32"/>
        </w:rPr>
        <w:t xml:space="preserve"> </w:t>
      </w:r>
      <w:r w:rsidRPr="00DA3DE0">
        <w:rPr>
          <w:rFonts w:asciiTheme="majorBidi" w:hAnsiTheme="majorBidi" w:cstheme="majorBidi"/>
          <w:sz w:val="32"/>
          <w:szCs w:val="32"/>
          <w:cs/>
        </w:rPr>
        <w:t>ของสินทรัพย์รวมของกองทุนฯ เนื่องจากเงินลงทุนดังกล่</w:t>
      </w:r>
      <w:r w:rsidRPr="00EF6E21">
        <w:rPr>
          <w:rFonts w:asciiTheme="majorBidi" w:hAnsiTheme="majorBidi" w:cstheme="majorBidi"/>
          <w:sz w:val="32"/>
          <w:szCs w:val="32"/>
          <w:cs/>
        </w:rPr>
        <w:t>าวไม่มีการซื้อขายในตลาดที่มีสภาพคล่องและไม่สามารถหาราคาเทียบเคียงสำหรับเงินลงทุนอย่างเดียวกันหรือคล้ายคลึงกันได้ ในการวัดมูลค่ายุติธรรมของเงินลงทุนดังกล่าว ณ วันสิ้นงวด ผู้บริหารกองทุนฯ</w:t>
      </w:r>
      <w:r w:rsidR="000D60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จึงกำหนดมูลค่ายุติธรรมของเงินลงทุนโดยอ้างอิงจากราคาประเมินที่ประเมินโดยผู้ประเมินราคาอิสระโดยใช้เกณฑ์วิธีพิจารณาจากรายได้ ผู้บริหารกองทุนฯ</w:t>
      </w:r>
      <w:r w:rsidR="000D60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ต้องใช้</w:t>
      </w:r>
      <w:r w:rsidR="003E3D4A">
        <w:rPr>
          <w:rFonts w:asciiTheme="majorBidi" w:hAnsiTheme="majorBidi" w:cstheme="majorBidi"/>
          <w:sz w:val="32"/>
          <w:szCs w:val="32"/>
        </w:rPr>
        <w:t xml:space="preserve">           </w:t>
      </w:r>
      <w:r w:rsidRPr="00EF6E21">
        <w:rPr>
          <w:rFonts w:asciiTheme="majorBidi" w:hAnsiTheme="majorBidi" w:cstheme="majorBidi"/>
          <w:sz w:val="32"/>
          <w:szCs w:val="32"/>
          <w:cs/>
        </w:rPr>
        <w:t>ดุลยพินิจเกี่ยวกับการคาดการณ์กระแสเงินสดที่กองทุนฯ</w:t>
      </w:r>
      <w:r w:rsidR="000D60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จะได้รับในอนาคตจากเงินลงทุนดังกล่าว รวมถึงการกำหนดอัตราคิดลดที่เหมาะสมของผู้ประเมินราคาอิสระ ข้าพเจ้าจึงให้ความสำคัญกับการตรวจสอบการวัดมูลค่าเงินลงทุนดังกล่าว</w:t>
      </w:r>
    </w:p>
    <w:p w14:paraId="6CCC8075" w14:textId="4B649E0E" w:rsidR="00EF6E21" w:rsidRPr="001A0688" w:rsidRDefault="00EF6E21" w:rsidP="003E3D4A">
      <w:pPr>
        <w:ind w:right="-230"/>
        <w:rPr>
          <w:rFonts w:asciiTheme="majorBidi" w:hAnsiTheme="majorBidi" w:cstheme="majorBidi"/>
          <w:sz w:val="32"/>
          <w:szCs w:val="32"/>
        </w:rPr>
      </w:pPr>
      <w:r w:rsidRPr="00EF6E21">
        <w:rPr>
          <w:rFonts w:asciiTheme="majorBidi" w:hAnsiTheme="majorBidi" w:cstheme="majorBidi"/>
          <w:sz w:val="32"/>
          <w:szCs w:val="32"/>
          <w:cs/>
        </w:rPr>
        <w:t>ในการตรวจสอบมูลค่าเงินลงทุนดังกล่าว ข้าพเจ้าได้ทำความเข้าใจเกี่ยวกับเงื่อนไขที่สำคัญในสัญญาโอนผลประโยชน์ ประเมินนโยบายบัญชีของเงินลงทุนและวิธีการคำนวณมูลค่ายุติธรรมของเงิน</w:t>
      </w:r>
      <w:r w:rsidRPr="00C517EE">
        <w:rPr>
          <w:rFonts w:asciiTheme="majorBidi" w:hAnsiTheme="majorBidi" w:cstheme="majorBidi"/>
          <w:sz w:val="32"/>
          <w:szCs w:val="32"/>
          <w:cs/>
        </w:rPr>
        <w:t>ลงทุน โดยการอ่านสัญญาโอนผลประโยชน์ ส</w:t>
      </w:r>
      <w:r w:rsidRPr="00EF6E21">
        <w:rPr>
          <w:rFonts w:asciiTheme="majorBidi" w:hAnsiTheme="majorBidi" w:cstheme="majorBidi"/>
          <w:sz w:val="32"/>
          <w:szCs w:val="32"/>
          <w:cs/>
        </w:rPr>
        <w:t>อบถามฝ่ายบริหาร</w:t>
      </w:r>
      <w:r w:rsidR="001A0688">
        <w:rPr>
          <w:rFonts w:asciiTheme="majorBidi" w:hAnsiTheme="majorBidi" w:cstheme="majorBidi"/>
          <w:sz w:val="32"/>
          <w:szCs w:val="32"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และอ่านรายงานการประเมินมูลค่า</w:t>
      </w:r>
      <w:r w:rsidR="001A0688">
        <w:rPr>
          <w:rFonts w:asciiTheme="majorBidi" w:hAnsiTheme="majorBidi" w:cstheme="majorBidi" w:hint="cs"/>
          <w:sz w:val="32"/>
          <w:szCs w:val="32"/>
          <w:cs/>
        </w:rPr>
        <w:t>เพื่อ</w:t>
      </w:r>
      <w:r w:rsidRPr="00EF6E21">
        <w:rPr>
          <w:rFonts w:asciiTheme="majorBidi" w:hAnsiTheme="majorBidi" w:cstheme="majorBidi"/>
          <w:sz w:val="32"/>
          <w:szCs w:val="32"/>
          <w:cs/>
        </w:rPr>
        <w:t>พิจารณาขอบเขตและวัตถุประสงค์ในการประเมินมูลค่ายุติธรรมของผู้ประเมินราคาอิสระ และประเมินแบบจำลองที่ผู้ประเมินราคาอิสระเลือกใช้ในการประเมินมูลค่ายุติธรรมที่ระบุไว้ในรายงานการประเมินที่จัดทำโดยผู้ประเมินราคาอิสระ รวมถึงประเมินความรู้ความสามารถและความเป็นอิสระของผู้ประเมินราคาอิสระโดยการตรวจสอบกับข้อมูลสาธารณะ รวมทั้งข้าพเจ้าได้สอบทาน</w:t>
      </w:r>
      <w:r w:rsidR="001A0688">
        <w:rPr>
          <w:rFonts w:asciiTheme="majorBidi" w:hAnsiTheme="majorBidi" w:cstheme="majorBidi" w:hint="cs"/>
          <w:sz w:val="32"/>
          <w:szCs w:val="32"/>
          <w:cs/>
        </w:rPr>
        <w:t>ข้อ</w:t>
      </w:r>
      <w:r w:rsidRPr="00EF6E21">
        <w:rPr>
          <w:rFonts w:asciiTheme="majorBidi" w:hAnsiTheme="majorBidi" w:cstheme="majorBidi"/>
          <w:sz w:val="32"/>
          <w:szCs w:val="32"/>
          <w:cs/>
        </w:rPr>
        <w:t>สมมติหลักที่ใช้ในการประเมินมูลค่ายุติธรรมของเงินลงทุน โดยการเปรียบเทียบข้อมูลประมาณการรายได้กับรายได้ที่เกิดขึ้นจริงเพื่อประเมินการใช้ดุลยพินิจของผู้บริหารกองทุนฯ</w:t>
      </w:r>
      <w:r w:rsidR="001A298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ในการ</w:t>
      </w:r>
      <w:r w:rsidR="00000D00">
        <w:rPr>
          <w:rFonts w:asciiTheme="majorBidi" w:hAnsiTheme="majorBidi" w:cstheme="majorBidi"/>
          <w:sz w:val="32"/>
          <w:szCs w:val="32"/>
        </w:rPr>
        <w:t xml:space="preserve">    </w:t>
      </w:r>
      <w:r w:rsidRPr="00EF6E21">
        <w:rPr>
          <w:rFonts w:asciiTheme="majorBidi" w:hAnsiTheme="majorBidi" w:cstheme="majorBidi"/>
          <w:sz w:val="32"/>
          <w:szCs w:val="32"/>
          <w:cs/>
        </w:rPr>
        <w:t>ประมาณ</w:t>
      </w:r>
      <w:r w:rsidR="0017506D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EF6E21">
        <w:rPr>
          <w:rFonts w:asciiTheme="majorBidi" w:hAnsiTheme="majorBidi" w:cstheme="majorBidi"/>
          <w:sz w:val="32"/>
          <w:szCs w:val="32"/>
          <w:cs/>
        </w:rPr>
        <w:t xml:space="preserve">ดังกล่าว </w:t>
      </w:r>
      <w:r w:rsidR="00AD0900">
        <w:rPr>
          <w:rFonts w:asciiTheme="majorBidi" w:hAnsiTheme="majorBidi" w:cstheme="majorBidi" w:hint="cs"/>
          <w:sz w:val="32"/>
          <w:szCs w:val="32"/>
          <w:cs/>
        </w:rPr>
        <w:t>สอบถามผู้บริหารกองทุนฯ และที่ปรึกษาทางเทคนิคของผู้บริหารกองทุนฯและ</w:t>
      </w:r>
      <w:r w:rsidRPr="00742A25">
        <w:rPr>
          <w:rFonts w:asciiTheme="majorBidi" w:hAnsiTheme="majorBidi" w:cstheme="majorBidi"/>
          <w:sz w:val="32"/>
          <w:szCs w:val="32"/>
          <w:cs/>
        </w:rPr>
        <w:t>อ่านรายงาน</w:t>
      </w:r>
      <w:r w:rsidR="00000D00">
        <w:rPr>
          <w:rFonts w:asciiTheme="majorBidi" w:hAnsiTheme="majorBidi" w:cstheme="majorBidi"/>
          <w:sz w:val="32"/>
          <w:szCs w:val="32"/>
        </w:rPr>
        <w:t xml:space="preserve">     </w:t>
      </w:r>
      <w:r w:rsidRPr="00742A25">
        <w:rPr>
          <w:rFonts w:asciiTheme="majorBidi" w:hAnsiTheme="majorBidi" w:cstheme="majorBidi"/>
          <w:sz w:val="32"/>
          <w:szCs w:val="32"/>
          <w:cs/>
        </w:rPr>
        <w:t>ที่ปรึกษาทางเทคนิค</w:t>
      </w:r>
      <w:r w:rsidR="00000D00">
        <w:rPr>
          <w:rFonts w:asciiTheme="majorBidi" w:hAnsiTheme="majorBidi" w:cstheme="majorBidi"/>
          <w:sz w:val="32"/>
          <w:szCs w:val="32"/>
        </w:rPr>
        <w:t xml:space="preserve"> </w:t>
      </w:r>
      <w:r w:rsidRPr="00EF6E21">
        <w:rPr>
          <w:rFonts w:asciiTheme="majorBidi" w:hAnsiTheme="majorBidi" w:cstheme="majorBidi"/>
          <w:sz w:val="32"/>
          <w:szCs w:val="32"/>
          <w:cs/>
        </w:rPr>
        <w:t>ประเมิน</w:t>
      </w:r>
      <w:r w:rsidR="001A0688">
        <w:rPr>
          <w:rFonts w:asciiTheme="majorBidi" w:hAnsiTheme="majorBidi" w:cstheme="majorBidi" w:hint="cs"/>
          <w:sz w:val="32"/>
          <w:szCs w:val="32"/>
          <w:cs/>
        </w:rPr>
        <w:t>อัตรา</w:t>
      </w:r>
      <w:r w:rsidRPr="001A0688">
        <w:rPr>
          <w:rFonts w:asciiTheme="majorBidi" w:hAnsiTheme="majorBidi" w:cstheme="majorBidi"/>
          <w:sz w:val="32"/>
          <w:szCs w:val="32"/>
          <w:cs/>
        </w:rPr>
        <w:t xml:space="preserve">คิดลดที่ใช้ในการประเมินมูลค่ายุติธรรมของเงินลงทุน </w:t>
      </w:r>
      <w:r w:rsidR="001A0688" w:rsidRPr="001A0688">
        <w:rPr>
          <w:rFonts w:asciiTheme="majorBidi" w:hAnsiTheme="majorBidi" w:cstheme="majorBidi"/>
          <w:sz w:val="32"/>
          <w:szCs w:val="32"/>
          <w:cs/>
        </w:rPr>
        <w:t>โดยมีการวิเคราะห์และเปรียบเทียบกับข้อมูลตลาดที่สามารถเทียบเคียงกันได้ในอุตสาหกรรมเดียวกันและอ้างอิงได้จากข้อมูลที่เปิดเผยโดยทั่วไป</w:t>
      </w:r>
      <w:r w:rsidR="001A0688" w:rsidRPr="001A0688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Pr="001A0688">
        <w:rPr>
          <w:rFonts w:asciiTheme="majorBidi" w:hAnsiTheme="majorBidi" w:cstheme="majorBidi"/>
          <w:sz w:val="32"/>
          <w:szCs w:val="32"/>
          <w:cs/>
        </w:rPr>
        <w:t>ทดสอบการคำนวณมูลค่า</w:t>
      </w:r>
      <w:r w:rsidRPr="00EF6E21">
        <w:rPr>
          <w:rFonts w:asciiTheme="majorBidi" w:hAnsiTheme="majorBidi" w:cstheme="majorBidi"/>
          <w:sz w:val="32"/>
          <w:szCs w:val="32"/>
          <w:cs/>
        </w:rPr>
        <w:t>ยุติธรรมตามแบบจำลองและข้อสมมติข้างต้น นอกจากนี้ ข้าพเจ้าได้</w:t>
      </w:r>
      <w:r w:rsidR="00540093">
        <w:rPr>
          <w:rFonts w:asciiTheme="majorBidi" w:hAnsiTheme="majorBidi" w:cstheme="majorBidi"/>
          <w:sz w:val="32"/>
          <w:szCs w:val="32"/>
        </w:rPr>
        <w:t xml:space="preserve">        </w:t>
      </w:r>
      <w:r w:rsidRPr="00EF6E21">
        <w:rPr>
          <w:rFonts w:asciiTheme="majorBidi" w:hAnsiTheme="majorBidi" w:cstheme="majorBidi"/>
          <w:sz w:val="32"/>
          <w:szCs w:val="32"/>
          <w:cs/>
        </w:rPr>
        <w:t>สอบทานการเปิดเผยข้อมูลในหมายเหตุประกอบงบการเงินที่เกี่ยวข้องกับการประเมินมูลค่ายุติธรรมของเงินลงทุน</w:t>
      </w:r>
      <w:r w:rsidR="00000D00">
        <w:rPr>
          <w:rFonts w:asciiTheme="majorBidi" w:hAnsiTheme="majorBidi" w:cstheme="majorBidi"/>
          <w:sz w:val="32"/>
          <w:szCs w:val="32"/>
        </w:rPr>
        <w:t xml:space="preserve">         </w:t>
      </w:r>
      <w:r w:rsidRPr="00EF6E21">
        <w:rPr>
          <w:rFonts w:asciiTheme="majorBidi" w:hAnsiTheme="majorBidi" w:cstheme="majorBidi"/>
          <w:sz w:val="32"/>
          <w:szCs w:val="32"/>
          <w:cs/>
        </w:rPr>
        <w:t>ในสัญญาโอนผลประโยชน์ดังกล่าว</w:t>
      </w:r>
      <w:r w:rsidRPr="00EF6E2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13F22DD0" w14:textId="7F7D72DD" w:rsidR="00D17ACF" w:rsidRPr="001E7851" w:rsidRDefault="00D17ACF" w:rsidP="00456123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1E7851">
        <w:rPr>
          <w:rFonts w:ascii="Angsana New" w:hAnsi="Angsana New" w:hint="cs"/>
          <w:b/>
          <w:bCs/>
          <w:sz w:val="32"/>
          <w:szCs w:val="32"/>
          <w:cs/>
        </w:rPr>
        <w:lastRenderedPageBreak/>
        <w:t>ข้อมูลอื่น</w:t>
      </w:r>
    </w:p>
    <w:p w14:paraId="4CD45303" w14:textId="0104E00B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 xml:space="preserve">ผู้บริหารกองทุนฯเป็นผู้รับผิดชอบต่อข้อมูลอื่น ซึ่งรวมถึงข้อมูลที่รวมอยู่ในรายงานประจำปีของกองทุนฯ </w:t>
      </w:r>
      <w:r w:rsidR="00152E21">
        <w:rPr>
          <w:rFonts w:ascii="Angsana New" w:hAnsi="Angsana New"/>
          <w:sz w:val="32"/>
          <w:szCs w:val="32"/>
        </w:rPr>
        <w:t xml:space="preserve">         </w:t>
      </w:r>
      <w:r w:rsidRPr="001E7851">
        <w:rPr>
          <w:rFonts w:ascii="Angsana New" w:hAnsi="Angsana New" w:hint="cs"/>
          <w:sz w:val="32"/>
          <w:szCs w:val="32"/>
          <w:cs/>
        </w:rPr>
        <w:t>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08817AC0" w14:textId="7DCEFAA1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 w:rsidR="00152E21">
        <w:rPr>
          <w:rFonts w:ascii="Angsana New" w:hAnsi="Angsana New"/>
          <w:sz w:val="32"/>
          <w:szCs w:val="32"/>
        </w:rPr>
        <w:t xml:space="preserve">    </w:t>
      </w:r>
      <w:r w:rsidRPr="001E7851">
        <w:rPr>
          <w:rFonts w:ascii="Angsana New" w:hAnsi="Angsana New" w:hint="cs"/>
          <w:sz w:val="32"/>
          <w:szCs w:val="32"/>
          <w:cs/>
        </w:rPr>
        <w:t>ความเชื่อมั่นในรูปแบบใดๆต่อข้อมูลอื่นนั้น</w:t>
      </w:r>
    </w:p>
    <w:p w14:paraId="6A4ED75D" w14:textId="099C44E5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</w:t>
      </w:r>
      <w:r w:rsidR="003E3D4A">
        <w:rPr>
          <w:rFonts w:ascii="Angsana New" w:hAnsi="Angsana New"/>
          <w:sz w:val="32"/>
          <w:szCs w:val="32"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คือ การอ่านและพิจารณาว่าข้อมูลอื่นนั้น</w:t>
      </w:r>
      <w:r w:rsidR="00152E21">
        <w:rPr>
          <w:rFonts w:ascii="Angsana New" w:hAnsi="Angsana New"/>
          <w:sz w:val="32"/>
          <w:szCs w:val="32"/>
        </w:rPr>
        <w:t xml:space="preserve">       </w:t>
      </w:r>
      <w:r w:rsidRPr="001E7851">
        <w:rPr>
          <w:rFonts w:ascii="Angsana New" w:hAnsi="Angsana New" w:hint="cs"/>
          <w:sz w:val="32"/>
          <w:szCs w:val="32"/>
          <w:cs/>
        </w:rPr>
        <w:t xml:space="preserve">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 </w:t>
      </w:r>
    </w:p>
    <w:p w14:paraId="6DA8ECCA" w14:textId="24E856D0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เมื่อข้าพเจ้าได้อ่านรายงานประจำปีของกองทุนฯ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ตามที่กล่าวข้างต้น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ข้าพเจ้าจะสื่อสารเรื่องดังกล่าวให้ผู้บริหารกองทุนฯ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="001C3B2B">
        <w:rPr>
          <w:rFonts w:ascii="Angsana New" w:hAnsi="Angsana New" w:hint="cs"/>
          <w:sz w:val="32"/>
          <w:szCs w:val="32"/>
          <w:cs/>
        </w:rPr>
        <w:t>ทราบ</w:t>
      </w:r>
      <w:r w:rsidRPr="001E7851">
        <w:rPr>
          <w:rFonts w:ascii="Angsana New" w:hAnsi="Angsana New" w:hint="cs"/>
          <w:sz w:val="32"/>
          <w:szCs w:val="32"/>
          <w:cs/>
        </w:rPr>
        <w:t>เพื่อให้มีการดำเนินการแก้ไขที่เหมาะสมต่อไป</w:t>
      </w:r>
    </w:p>
    <w:p w14:paraId="0490F1B4" w14:textId="77777777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b/>
          <w:bCs/>
          <w:sz w:val="32"/>
          <w:szCs w:val="32"/>
          <w:cs/>
        </w:rPr>
        <w:t>ความรับผิดชอบของผู้บริหารกองทุนฯต่องบการเงิน</w:t>
      </w:r>
    </w:p>
    <w:p w14:paraId="479544A8" w14:textId="022550D7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ผู้บริหารกองทุนฯมีหน้าที่รับผิดชอบในการจัดทำและนำเสนองบการเงินเหล่านี้โดยถูกต้องตามที่ควรตาม</w:t>
      </w:r>
      <w:r w:rsidR="005903B4">
        <w:rPr>
          <w:rFonts w:ascii="Angsana New" w:hAnsi="Angsana New"/>
          <w:sz w:val="32"/>
          <w:szCs w:val="32"/>
        </w:rPr>
        <w:t xml:space="preserve">       </w:t>
      </w:r>
      <w:r w:rsidR="0017506D">
        <w:rPr>
          <w:rFonts w:ascii="Angsana New" w:hAnsi="Angsana New" w:hint="cs"/>
          <w:sz w:val="32"/>
          <w:szCs w:val="32"/>
          <w:cs/>
        </w:rPr>
        <w:t>แนวปฏิบัติทางบัญชี</w:t>
      </w:r>
      <w:r w:rsidR="001C3B2B" w:rsidRPr="00383D66">
        <w:rPr>
          <w:rFonts w:ascii="Angsana New" w:hAnsi="Angsana New"/>
          <w:sz w:val="32"/>
          <w:szCs w:val="32"/>
          <w:cs/>
        </w:rPr>
        <w:t>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1E7851">
        <w:rPr>
          <w:rFonts w:ascii="Angsana New" w:hAnsi="Angsana New" w:hint="cs"/>
          <w:sz w:val="32"/>
          <w:szCs w:val="32"/>
          <w:cs/>
        </w:rPr>
        <w:t xml:space="preserve"> และรับผิดชอบเกี่ยวกับการควบคุมภายในที่ผู้บริหารกองทุนฯ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477B8B3" w14:textId="61DBFA4A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ในการจัดทำงบการเงิน ผู้บริหารกองทุนฯรับผิดชอบในการประเมินความสามารถของกองทุนฯในการดำเนินงานต่อเนื่อง การเปิดเผยเรื่องที่เกี่ยวกับการดำเนินงานต่อเนื่องในกรณีที่มีเรื่องดังกล่าว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</w:t>
      </w:r>
      <w:r w:rsidR="003E3D4A">
        <w:rPr>
          <w:rFonts w:ascii="Angsana New" w:hAnsi="Angsana New"/>
          <w:sz w:val="32"/>
          <w:szCs w:val="32"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เว้นแต่ผู้บริหารกองทุนฯ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มีความตั้งใจที่จะเลิกกองทุนหรือหยุดดำเนินงานหรือไม่สามารถดำเนินงานต่อเนื่องอีกต่อไปได้</w:t>
      </w:r>
    </w:p>
    <w:p w14:paraId="4D2D4446" w14:textId="77777777" w:rsidR="000D6060" w:rsidRDefault="000D606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256B320F" w14:textId="3581BC9B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1C6C252B" w14:textId="6E873727" w:rsidR="00D17ACF" w:rsidRPr="001E7851" w:rsidRDefault="00D17ACF" w:rsidP="00456123">
      <w:pPr>
        <w:spacing w:before="120" w:after="120" w:line="420" w:lineRule="exact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</w:t>
      </w:r>
      <w:r w:rsidR="003E3D4A">
        <w:rPr>
          <w:rFonts w:ascii="Angsana New" w:hAnsi="Angsana New" w:hint="cs"/>
          <w:sz w:val="32"/>
          <w:szCs w:val="32"/>
          <w:cs/>
        </w:rPr>
        <w:t xml:space="preserve">      </w:t>
      </w:r>
      <w:r w:rsidRPr="001E7851">
        <w:rPr>
          <w:rFonts w:ascii="Angsana New" w:hAnsi="Angsana New" w:hint="cs"/>
          <w:sz w:val="32"/>
          <w:szCs w:val="32"/>
          <w:cs/>
        </w:rPr>
        <w:t>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</w:t>
      </w:r>
      <w:r w:rsidR="003E3D4A">
        <w:rPr>
          <w:rFonts w:ascii="Angsana New" w:hAnsi="Angsana New" w:hint="cs"/>
          <w:sz w:val="32"/>
          <w:szCs w:val="32"/>
          <w:cs/>
        </w:rPr>
        <w:t xml:space="preserve">     </w:t>
      </w:r>
      <w:r w:rsidRPr="001E7851">
        <w:rPr>
          <w:rFonts w:ascii="Angsana New" w:hAnsi="Angsana New" w:hint="cs"/>
          <w:sz w:val="32"/>
          <w:szCs w:val="32"/>
          <w:cs/>
        </w:rPr>
        <w:t>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</w:t>
      </w:r>
      <w:r w:rsidR="003E3D4A">
        <w:rPr>
          <w:rFonts w:ascii="Angsana New" w:hAnsi="Angsana New" w:hint="cs"/>
          <w:sz w:val="32"/>
          <w:szCs w:val="32"/>
          <w:cs/>
        </w:rPr>
        <w:t xml:space="preserve">   </w:t>
      </w:r>
      <w:r w:rsidRPr="001E7851">
        <w:rPr>
          <w:rFonts w:ascii="Angsana New" w:hAnsi="Angsana New" w:hint="cs"/>
          <w:sz w:val="32"/>
          <w:szCs w:val="32"/>
          <w:cs/>
        </w:rPr>
        <w:t>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7BDAB38A" w14:textId="77777777" w:rsidR="00D17ACF" w:rsidRPr="001E7851" w:rsidRDefault="00D17ACF" w:rsidP="00D17ACF">
      <w:pPr>
        <w:spacing w:before="240" w:after="120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                  ผู้ประกอบวิชาชีพตลอดการตรวจสอบ และข้าพเจ้าได้ปฏิบัติงานดังต่อไปนี้ด้วย</w:t>
      </w:r>
    </w:p>
    <w:p w14:paraId="1026BBEF" w14:textId="4F5954E6" w:rsidR="00D17ACF" w:rsidRPr="001E7851" w:rsidRDefault="00D17ACF" w:rsidP="00D17ACF">
      <w:pPr>
        <w:numPr>
          <w:ilvl w:val="0"/>
          <w:numId w:val="3"/>
        </w:numPr>
        <w:tabs>
          <w:tab w:val="clear" w:pos="720"/>
          <w:tab w:val="num" w:pos="360"/>
        </w:tabs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ระบุและประเมินความเสี่ยง</w:t>
      </w:r>
      <w:r w:rsidR="00DF6545">
        <w:rPr>
          <w:rFonts w:ascii="Angsana New" w:hAnsi="Angsana New" w:hint="cs"/>
          <w:sz w:val="32"/>
          <w:szCs w:val="32"/>
          <w:cs/>
        </w:rPr>
        <w:t>จาก</w:t>
      </w:r>
      <w:r w:rsidRPr="001E7851">
        <w:rPr>
          <w:rFonts w:ascii="Angsana New" w:hAnsi="Angsana New" w:hint="cs"/>
          <w:sz w:val="32"/>
          <w:szCs w:val="32"/>
          <w:cs/>
        </w:rPr>
        <w:t xml:space="preserve">การแสดงข้อมูลที่ขัดต่อข้อเท็จจริงอันเป็นสาระสำคัญในงบการเงิน </w:t>
      </w:r>
      <w:r w:rsidR="00301DC3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1E7851">
        <w:rPr>
          <w:rFonts w:ascii="Angsana New" w:hAnsi="Angsana New" w:hint="cs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="007F7360">
        <w:rPr>
          <w:rFonts w:ascii="Angsana New" w:hAnsi="Angsana New" w:hint="cs"/>
          <w:sz w:val="32"/>
          <w:szCs w:val="32"/>
          <w:cs/>
        </w:rPr>
        <w:t xml:space="preserve">       </w:t>
      </w:r>
      <w:r w:rsidRPr="001E7851">
        <w:rPr>
          <w:rFonts w:ascii="Angsana New" w:hAnsi="Angsana New" w:hint="cs"/>
          <w:sz w:val="32"/>
          <w:szCs w:val="32"/>
          <w:cs/>
        </w:rPr>
        <w:t>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</w:t>
      </w:r>
      <w:r w:rsidR="007F7360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1E7851">
        <w:rPr>
          <w:rFonts w:ascii="Angsana New" w:hAnsi="Angsana New" w:hint="cs"/>
          <w:sz w:val="32"/>
          <w:szCs w:val="32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39046A9C" w14:textId="2CF95025" w:rsidR="00D17ACF" w:rsidRPr="001E7851" w:rsidRDefault="00D17ACF" w:rsidP="00D17ACF">
      <w:pPr>
        <w:numPr>
          <w:ilvl w:val="0"/>
          <w:numId w:val="3"/>
        </w:numPr>
        <w:tabs>
          <w:tab w:val="clear" w:pos="720"/>
          <w:tab w:val="num" w:pos="360"/>
        </w:tabs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ทำความเข้าใจเกี่ยวกับระบบการควบคุมภายในที่เกี่ยวข้องกับการตรวจสอบ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 w:rsidR="003E3D4A">
        <w:rPr>
          <w:rFonts w:ascii="Angsana New" w:hAnsi="Angsana New" w:hint="cs"/>
          <w:sz w:val="32"/>
          <w:szCs w:val="32"/>
          <w:cs/>
        </w:rPr>
        <w:t xml:space="preserve">      </w:t>
      </w:r>
      <w:r w:rsidRPr="001E7851">
        <w:rPr>
          <w:rFonts w:ascii="Angsana New" w:hAnsi="Angsana New" w:hint="cs"/>
          <w:sz w:val="32"/>
          <w:szCs w:val="32"/>
          <w:cs/>
        </w:rPr>
        <w:t>การควบคุมภายในของกองทุนฯ</w:t>
      </w:r>
    </w:p>
    <w:p w14:paraId="797AB1A5" w14:textId="76994F82" w:rsidR="00D17ACF" w:rsidRPr="001E7851" w:rsidRDefault="00D17ACF" w:rsidP="00D17ACF">
      <w:pPr>
        <w:numPr>
          <w:ilvl w:val="0"/>
          <w:numId w:val="3"/>
        </w:numPr>
        <w:tabs>
          <w:tab w:val="clear" w:pos="720"/>
          <w:tab w:val="num" w:pos="360"/>
        </w:tabs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ประเมินความเหมาะสมของนโยบายการบัญชีที่ผู้บริหารกองทุนฯ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ใช้</w:t>
      </w:r>
      <w:r w:rsidR="003E3D4A">
        <w:rPr>
          <w:rFonts w:ascii="Angsana New" w:hAnsi="Angsana New"/>
          <w:sz w:val="32"/>
          <w:szCs w:val="32"/>
        </w:rPr>
        <w:t xml:space="preserve"> </w:t>
      </w:r>
      <w:r w:rsidR="003E3D4A">
        <w:rPr>
          <w:rFonts w:ascii="Angsana New" w:hAnsi="Angsana New" w:hint="cs"/>
          <w:sz w:val="32"/>
          <w:szCs w:val="32"/>
          <w:cs/>
        </w:rPr>
        <w:t>และ</w:t>
      </w:r>
      <w:r w:rsidRPr="001E7851">
        <w:rPr>
          <w:rFonts w:ascii="Angsana New" w:hAnsi="Angsana New" w:hint="cs"/>
          <w:sz w:val="32"/>
          <w:szCs w:val="32"/>
          <w:cs/>
        </w:rPr>
        <w:t>ความสมเหตุสมผลของประมาณการทางบัญชีและการเปิดเผยข้อมูลที่เกี่ยวข้องที่ผู้บริหารกองทุนฯจัดทำ</w:t>
      </w:r>
    </w:p>
    <w:p w14:paraId="72FDF203" w14:textId="6E426DCD" w:rsidR="00D17ACF" w:rsidRPr="001E7851" w:rsidRDefault="00D17ACF" w:rsidP="00D17ACF">
      <w:pPr>
        <w:numPr>
          <w:ilvl w:val="0"/>
          <w:numId w:val="3"/>
        </w:numPr>
        <w:tabs>
          <w:tab w:val="clear" w:pos="720"/>
          <w:tab w:val="num" w:pos="360"/>
        </w:tabs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สรุปเกี่ยวกับความเหมาะสมของการใช้เกณฑ์การบัญชีสำหรับกิจการที่ดำเนินงานต่อเนื่องของผู้บริหารกองทุนฯ 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องทุนฯ</w:t>
      </w:r>
      <w:r w:rsidR="003E3D4A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1E7851">
        <w:rPr>
          <w:rFonts w:ascii="Angsana New" w:hAnsi="Angsana New" w:hint="cs"/>
          <w:sz w:val="32"/>
          <w:szCs w:val="32"/>
          <w:cs/>
        </w:rPr>
        <w:t>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</w:t>
      </w:r>
      <w:r w:rsidRPr="001E7851">
        <w:rPr>
          <w:rFonts w:ascii="Angsana New" w:hAnsi="Angsana New" w:hint="cs"/>
          <w:sz w:val="32"/>
          <w:szCs w:val="32"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หรือ</w:t>
      </w:r>
      <w:r w:rsidR="003E3D4A">
        <w:rPr>
          <w:rFonts w:ascii="Angsana New" w:hAnsi="Angsana New" w:hint="cs"/>
          <w:sz w:val="32"/>
          <w:szCs w:val="32"/>
          <w:cs/>
        </w:rPr>
        <w:t xml:space="preserve">     </w:t>
      </w:r>
      <w:r w:rsidRPr="001E7851">
        <w:rPr>
          <w:rFonts w:ascii="Angsana New" w:hAnsi="Angsana New" w:hint="cs"/>
          <w:sz w:val="32"/>
          <w:szCs w:val="32"/>
          <w:cs/>
        </w:rPr>
        <w:t>หากเห็นว่าการเปิดเผย</w:t>
      </w:r>
      <w:r w:rsidR="009A707A">
        <w:rPr>
          <w:rFonts w:ascii="Angsana New" w:hAnsi="Angsana New" w:hint="cs"/>
          <w:sz w:val="32"/>
          <w:szCs w:val="32"/>
          <w:cs/>
        </w:rPr>
        <w:t>ข้อมูล</w:t>
      </w:r>
      <w:r w:rsidRPr="001E7851">
        <w:rPr>
          <w:rFonts w:ascii="Angsana New" w:hAnsi="Angsana New" w:hint="cs"/>
          <w:sz w:val="32"/>
          <w:szCs w:val="32"/>
          <w:cs/>
        </w:rPr>
        <w:t>ดังกล่าวไม่เพียงพอ ข้าพเจ้าจะแสดงความเห็นที่เปลี่ยนแปลงไป ข้อสรุปของ</w:t>
      </w:r>
      <w:r w:rsidRPr="001E7851">
        <w:rPr>
          <w:rFonts w:ascii="Angsana New" w:hAnsi="Angsana New" w:hint="cs"/>
          <w:sz w:val="32"/>
          <w:szCs w:val="32"/>
          <w:cs/>
        </w:rPr>
        <w:lastRenderedPageBreak/>
        <w:t>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ต้องหยุดการดำเนินงานต่อเนื่องได้</w:t>
      </w:r>
    </w:p>
    <w:p w14:paraId="133A4CA9" w14:textId="77777777" w:rsidR="00D17ACF" w:rsidRPr="001E7851" w:rsidRDefault="00D17ACF" w:rsidP="00D17ACF">
      <w:pPr>
        <w:numPr>
          <w:ilvl w:val="0"/>
          <w:numId w:val="3"/>
        </w:numPr>
        <w:tabs>
          <w:tab w:val="clear" w:pos="720"/>
          <w:tab w:val="num" w:pos="360"/>
        </w:tabs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</w:t>
      </w:r>
    </w:p>
    <w:p w14:paraId="3E9BB4B4" w14:textId="728C1759" w:rsidR="00D17ACF" w:rsidRPr="001E7851" w:rsidRDefault="00D17ACF" w:rsidP="00D17ACF">
      <w:pPr>
        <w:overflowPunct/>
        <w:autoSpaceDE/>
        <w:autoSpaceDN/>
        <w:adjustRightInd/>
        <w:spacing w:before="240" w:after="120"/>
        <w:textAlignment w:val="auto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ข้าพเจ้าได้สื่อสารกับผู้บริหารกองทุนฯ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ในเรื่องต่างๆซึ่งรวมถึงขอบเขตและช่วงเวลาของการตรวจสอบตามที่ได้วางแผนไว้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67037E7" w14:textId="6940A3A6" w:rsidR="00D17ACF" w:rsidRPr="001E7851" w:rsidRDefault="00D17ACF" w:rsidP="00D17ACF">
      <w:pPr>
        <w:overflowPunct/>
        <w:autoSpaceDE/>
        <w:adjustRightInd/>
        <w:spacing w:before="120" w:after="120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ข้าพเจ้าได้ให้คำรับรองแก่ผู้บริหารกองทุนฯ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ว่าข้าพเจ้าได้ปฏิบัติตามข้อกำหนดจรรยาบรรณที่เกี่ยวข้องกับความเป็นอิสระและได้สื่อสารกับผู้บริหารกองทุนฯเกี่ยวกับความสัมพันธ์ทั้งหมด ตลอดจนเรื่องอื่น                                 ซึ่งข้าพเจ้าเชื่อว่ามีเหตุผลที่บุคคลภายนอกอาจพิจารณาว่ากระทบต่อความเป็นอิสระ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และ</w:t>
      </w:r>
      <w:r w:rsidR="00DF6545">
        <w:rPr>
          <w:rFonts w:ascii="Angsana New" w:hAnsi="Angsana New" w:hint="cs"/>
          <w:sz w:val="32"/>
          <w:szCs w:val="32"/>
          <w:cs/>
        </w:rPr>
        <w:t>การดำเนินการเพื่อขจัดอุปสรรคหรือ</w:t>
      </w:r>
      <w:r w:rsidRPr="001E7851">
        <w:rPr>
          <w:rFonts w:ascii="Angsana New" w:hAnsi="Angsana New" w:hint="cs"/>
          <w:sz w:val="32"/>
          <w:szCs w:val="32"/>
          <w:cs/>
        </w:rPr>
        <w:t>มาตรการป้องกัน</w:t>
      </w:r>
      <w:r w:rsidR="00DF6545">
        <w:rPr>
          <w:rFonts w:ascii="Angsana New" w:hAnsi="Angsana New" w:hint="cs"/>
          <w:sz w:val="32"/>
          <w:szCs w:val="32"/>
          <w:cs/>
        </w:rPr>
        <w:t>ของ</w:t>
      </w:r>
      <w:r w:rsidRPr="001E7851">
        <w:rPr>
          <w:rFonts w:ascii="Angsana New" w:hAnsi="Angsana New" w:hint="cs"/>
          <w:sz w:val="32"/>
          <w:szCs w:val="32"/>
          <w:cs/>
        </w:rPr>
        <w:t>ข้าพเจ้า</w:t>
      </w:r>
      <w:r w:rsidR="00DF6545">
        <w:rPr>
          <w:rFonts w:ascii="Angsana New" w:hAnsi="Angsana New" w:hint="cs"/>
          <w:sz w:val="32"/>
          <w:szCs w:val="32"/>
          <w:cs/>
        </w:rPr>
        <w:t xml:space="preserve"> (ถ้ามี) </w:t>
      </w:r>
    </w:p>
    <w:p w14:paraId="69353249" w14:textId="172D8CF5" w:rsidR="00D17ACF" w:rsidRPr="001E7851" w:rsidRDefault="00D17ACF" w:rsidP="00D17ACF">
      <w:pPr>
        <w:overflowPunct/>
        <w:autoSpaceDE/>
        <w:adjustRightInd/>
        <w:spacing w:before="120" w:after="120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จากเรื่องทั้งหลายที่สื่อสารกับผู้บริหารกองทุนฯ ข้าพเจ้าได้พิจารณาเรื่องต่างๆ</w:t>
      </w:r>
      <w:r w:rsidR="00DF6545">
        <w:rPr>
          <w:rFonts w:ascii="Angsana New" w:hAnsi="Angsana New" w:hint="cs"/>
          <w:sz w:val="32"/>
          <w:szCs w:val="32"/>
          <w:cs/>
        </w:rPr>
        <w:t xml:space="preserve"> </w:t>
      </w:r>
      <w:r w:rsidRPr="001E7851">
        <w:rPr>
          <w:rFonts w:ascii="Angsana New" w:hAnsi="Angsana New" w:hint="cs"/>
          <w:sz w:val="32"/>
          <w:szCs w:val="32"/>
          <w:cs/>
        </w:rPr>
        <w:t>ที่มีนัยสำคัญที่สุดในการตรวจสอบงบการเงิน</w:t>
      </w:r>
      <w:r w:rsidR="00950247" w:rsidRPr="001E7851">
        <w:rPr>
          <w:rFonts w:ascii="Angsana New" w:hAnsi="Angsana New" w:hint="cs"/>
          <w:sz w:val="32"/>
          <w:szCs w:val="32"/>
          <w:cs/>
        </w:rPr>
        <w:t>ใน</w:t>
      </w:r>
      <w:r w:rsidR="00383D66">
        <w:rPr>
          <w:rFonts w:ascii="Angsana New" w:hAnsi="Angsana New" w:hint="cs"/>
          <w:sz w:val="32"/>
          <w:szCs w:val="32"/>
          <w:cs/>
        </w:rPr>
        <w:t>งวด</w:t>
      </w:r>
      <w:r w:rsidRPr="001E7851">
        <w:rPr>
          <w:rFonts w:ascii="Angsana New" w:hAnsi="Angsana New" w:hint="cs"/>
          <w:sz w:val="32"/>
          <w:szCs w:val="32"/>
          <w:cs/>
        </w:rPr>
        <w:t>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</w:t>
      </w:r>
      <w:r w:rsidR="00950247" w:rsidRPr="001E7851">
        <w:rPr>
          <w:rFonts w:ascii="Angsana New" w:hAnsi="Angsana New" w:hint="cs"/>
          <w:sz w:val="32"/>
          <w:szCs w:val="32"/>
          <w:cs/>
        </w:rPr>
        <w:t xml:space="preserve">      </w:t>
      </w:r>
      <w:r w:rsidRPr="001E7851">
        <w:rPr>
          <w:rFonts w:ascii="Angsana New" w:hAnsi="Angsana New" w:hint="cs"/>
          <w:sz w:val="32"/>
          <w:szCs w:val="32"/>
          <w:cs/>
        </w:rPr>
        <w:t>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ผู้มีส่วนได้เสียสาธารณะจะได้จากการสื่อสารดังกล่าว</w:t>
      </w:r>
    </w:p>
    <w:p w14:paraId="38D71973" w14:textId="77777777" w:rsidR="00A36B2E" w:rsidRPr="009012CB" w:rsidRDefault="00A36B2E" w:rsidP="00A36B2E">
      <w:pPr>
        <w:overflowPunct/>
        <w:autoSpaceDE/>
        <w:autoSpaceDN/>
        <w:adjustRightInd/>
        <w:spacing w:before="240" w:after="120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ข้าพเจ้าเป็นผู้รับผิดชอบงานสอบบัญชี และการนำเสนอรายงานฉบับนี้</w:t>
      </w:r>
    </w:p>
    <w:p w14:paraId="2EF81F14" w14:textId="77777777" w:rsidR="00B70550" w:rsidRPr="001E7851" w:rsidRDefault="00B70550" w:rsidP="00D85892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7FCD14FC" w14:textId="77777777" w:rsidR="004A2F1E" w:rsidRPr="001E7851" w:rsidRDefault="004A2F1E" w:rsidP="00D85892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79AAF5C3" w14:textId="6B2C2DFC" w:rsidR="00B70550" w:rsidRPr="001E7851" w:rsidRDefault="001C6928" w:rsidP="00D85892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</w:p>
    <w:p w14:paraId="2EA34189" w14:textId="77777777" w:rsidR="006B6CA4" w:rsidRPr="001E7851" w:rsidRDefault="000068B5" w:rsidP="00D85892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  <w:cs/>
        </w:rPr>
      </w:pPr>
      <w:r w:rsidRPr="001E7851">
        <w:rPr>
          <w:rFonts w:ascii="Angsana New" w:hAnsi="Angsana New" w:hint="cs"/>
          <w:sz w:val="32"/>
          <w:szCs w:val="32"/>
          <w:cs/>
        </w:rPr>
        <w:t>สุชาดา ตันติโอฬาร</w:t>
      </w:r>
    </w:p>
    <w:p w14:paraId="4815FCCF" w14:textId="77777777" w:rsidR="006B6CA4" w:rsidRPr="001E7851" w:rsidRDefault="006B6CA4" w:rsidP="00D85892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 เลขทะเบียน </w:t>
      </w:r>
      <w:r w:rsidR="000068B5" w:rsidRPr="001E7851">
        <w:rPr>
          <w:rFonts w:ascii="Angsana New" w:hAnsi="Angsana New" w:hint="cs"/>
          <w:sz w:val="32"/>
          <w:szCs w:val="32"/>
        </w:rPr>
        <w:t>7138</w:t>
      </w:r>
    </w:p>
    <w:p w14:paraId="0E907B73" w14:textId="77777777" w:rsidR="00B70550" w:rsidRPr="001E7851" w:rsidRDefault="00B70550" w:rsidP="00D85892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57DCB3FB" w14:textId="77777777" w:rsidR="006B6CA4" w:rsidRPr="001E7851" w:rsidRDefault="006B6CA4" w:rsidP="00D85892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บริษัท สำนักงาน อีวาย จำกัด</w:t>
      </w:r>
    </w:p>
    <w:p w14:paraId="48F18FC8" w14:textId="4822ABDF" w:rsidR="008B25B1" w:rsidRPr="001E7851" w:rsidRDefault="006B6CA4" w:rsidP="00D85892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1E7851">
        <w:rPr>
          <w:rFonts w:ascii="Angsana New" w:hAnsi="Angsana New" w:hint="cs"/>
          <w:sz w:val="32"/>
          <w:szCs w:val="32"/>
          <w:cs/>
        </w:rPr>
        <w:t>กรุงเทพฯ</w:t>
      </w:r>
      <w:r w:rsidRPr="001E7851">
        <w:rPr>
          <w:rFonts w:ascii="Angsana New" w:hAnsi="Angsana New" w:hint="cs"/>
          <w:sz w:val="32"/>
          <w:szCs w:val="32"/>
        </w:rPr>
        <w:t>:</w:t>
      </w:r>
      <w:r w:rsidRPr="001E7851">
        <w:rPr>
          <w:rFonts w:ascii="Angsana New" w:hAnsi="Angsana New" w:hint="cs"/>
          <w:sz w:val="32"/>
          <w:szCs w:val="32"/>
          <w:cs/>
        </w:rPr>
        <w:t xml:space="preserve"> </w:t>
      </w:r>
      <w:r w:rsidR="000A71A0">
        <w:rPr>
          <w:rFonts w:ascii="Angsana New" w:hAnsi="Angsana New"/>
          <w:sz w:val="32"/>
          <w:szCs w:val="32"/>
        </w:rPr>
        <w:t>13</w:t>
      </w:r>
      <w:r w:rsidR="003D18B5">
        <w:rPr>
          <w:rFonts w:ascii="Angsana New" w:hAnsi="Angsana New" w:hint="cs"/>
          <w:sz w:val="32"/>
          <w:szCs w:val="32"/>
          <w:cs/>
        </w:rPr>
        <w:t xml:space="preserve"> กุมภาพันธ์</w:t>
      </w:r>
      <w:r w:rsidR="00776EBE">
        <w:rPr>
          <w:rFonts w:ascii="Angsana New" w:hAnsi="Angsana New"/>
          <w:sz w:val="32"/>
          <w:szCs w:val="32"/>
        </w:rPr>
        <w:t xml:space="preserve"> 256</w:t>
      </w:r>
      <w:r w:rsidR="00FA3D65">
        <w:rPr>
          <w:rFonts w:ascii="Angsana New" w:hAnsi="Angsana New"/>
          <w:sz w:val="32"/>
          <w:szCs w:val="32"/>
        </w:rPr>
        <w:t>9</w:t>
      </w:r>
    </w:p>
    <w:sectPr w:rsidR="008B25B1" w:rsidRPr="001E7851" w:rsidSect="00B14081">
      <w:footerReference w:type="default" r:id="rId12"/>
      <w:headerReference w:type="first" r:id="rId13"/>
      <w:footerReference w:type="first" r:id="rId14"/>
      <w:pgSz w:w="11909" w:h="16834" w:code="9"/>
      <w:pgMar w:top="2160" w:right="1080" w:bottom="72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7734" w14:textId="77777777" w:rsidR="004B0EEB" w:rsidRDefault="004B0EEB">
      <w:r>
        <w:separator/>
      </w:r>
    </w:p>
  </w:endnote>
  <w:endnote w:type="continuationSeparator" w:id="0">
    <w:p w14:paraId="602E16AB" w14:textId="77777777" w:rsidR="004B0EEB" w:rsidRDefault="004B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A6E6" w14:textId="279E8C6E" w:rsidR="00F519EF" w:rsidRPr="007E3260" w:rsidRDefault="00F519EF" w:rsidP="007E3260">
    <w:pPr>
      <w:pStyle w:val="Footer"/>
      <w:jc w:val="right"/>
      <w:rPr>
        <w:rFonts w:asciiTheme="majorBidi" w:hAnsiTheme="majorBidi" w:cstheme="majorBidi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23453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B9E388" w14:textId="169ACD69" w:rsidR="00B14081" w:rsidRDefault="00B14081">
        <w:pPr>
          <w:pStyle w:val="Footer"/>
          <w:jc w:val="right"/>
        </w:pPr>
        <w:r w:rsidRPr="00B14081">
          <w:rPr>
            <w:rFonts w:ascii="Angsana New" w:hAnsi="Angsana New" w:hint="cs"/>
            <w:sz w:val="32"/>
            <w:szCs w:val="32"/>
          </w:rPr>
          <w:fldChar w:fldCharType="begin"/>
        </w:r>
        <w:r w:rsidRPr="00B14081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14081">
          <w:rPr>
            <w:rFonts w:ascii="Angsana New" w:hAnsi="Angsana New" w:hint="cs"/>
            <w:sz w:val="32"/>
            <w:szCs w:val="32"/>
          </w:rPr>
          <w:fldChar w:fldCharType="separate"/>
        </w:r>
        <w:r w:rsidRPr="00B14081">
          <w:rPr>
            <w:rFonts w:ascii="Angsana New" w:hAnsi="Angsana New" w:hint="cs"/>
            <w:noProof/>
            <w:sz w:val="32"/>
            <w:szCs w:val="32"/>
          </w:rPr>
          <w:t>2</w:t>
        </w:r>
        <w:r w:rsidRPr="00B14081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3807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633C07D3" w14:textId="0A15D6EC" w:rsidR="00B14081" w:rsidRPr="00B14081" w:rsidRDefault="00B14081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B14081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B14081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B14081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B14081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B14081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A6BAE" w14:textId="77777777" w:rsidR="004B0EEB" w:rsidRDefault="004B0EEB">
      <w:r>
        <w:separator/>
      </w:r>
    </w:p>
  </w:footnote>
  <w:footnote w:type="continuationSeparator" w:id="0">
    <w:p w14:paraId="3287EF11" w14:textId="77777777" w:rsidR="004B0EEB" w:rsidRDefault="004B0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194F" w14:textId="77777777" w:rsidR="00B14081" w:rsidRDefault="00B14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D744A"/>
    <w:multiLevelType w:val="hybridMultilevel"/>
    <w:tmpl w:val="12942E0A"/>
    <w:lvl w:ilvl="0" w:tplc="B9244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129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402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46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4D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12A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D4C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8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8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925667"/>
    <w:multiLevelType w:val="hybridMultilevel"/>
    <w:tmpl w:val="BDCCBC08"/>
    <w:lvl w:ilvl="0" w:tplc="EC146ADA">
      <w:start w:val="1"/>
      <w:numFmt w:val="thaiLetters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137688">
    <w:abstractNumId w:val="2"/>
  </w:num>
  <w:num w:numId="2" w16cid:durableId="852568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4540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6D5"/>
    <w:rsid w:val="00000D00"/>
    <w:rsid w:val="00003E61"/>
    <w:rsid w:val="000068B5"/>
    <w:rsid w:val="000071CC"/>
    <w:rsid w:val="000123BF"/>
    <w:rsid w:val="00022A46"/>
    <w:rsid w:val="00022C68"/>
    <w:rsid w:val="00023B22"/>
    <w:rsid w:val="0003076B"/>
    <w:rsid w:val="00033420"/>
    <w:rsid w:val="00036926"/>
    <w:rsid w:val="00045C0D"/>
    <w:rsid w:val="000468AC"/>
    <w:rsid w:val="00060A4A"/>
    <w:rsid w:val="00064792"/>
    <w:rsid w:val="00070924"/>
    <w:rsid w:val="00071BE2"/>
    <w:rsid w:val="00075AF3"/>
    <w:rsid w:val="0008038F"/>
    <w:rsid w:val="0008149D"/>
    <w:rsid w:val="00081561"/>
    <w:rsid w:val="00083C9B"/>
    <w:rsid w:val="000948C9"/>
    <w:rsid w:val="000A338B"/>
    <w:rsid w:val="000A683E"/>
    <w:rsid w:val="000A71A0"/>
    <w:rsid w:val="000A799C"/>
    <w:rsid w:val="000B5B88"/>
    <w:rsid w:val="000B7D85"/>
    <w:rsid w:val="000C603F"/>
    <w:rsid w:val="000D1FD1"/>
    <w:rsid w:val="000D32AC"/>
    <w:rsid w:val="000D32E3"/>
    <w:rsid w:val="000D59D3"/>
    <w:rsid w:val="000D6060"/>
    <w:rsid w:val="000E19AD"/>
    <w:rsid w:val="000E510B"/>
    <w:rsid w:val="000E7AE5"/>
    <w:rsid w:val="00105DC6"/>
    <w:rsid w:val="001109D6"/>
    <w:rsid w:val="00111E3B"/>
    <w:rsid w:val="00113129"/>
    <w:rsid w:val="001133FC"/>
    <w:rsid w:val="001138AB"/>
    <w:rsid w:val="001145A8"/>
    <w:rsid w:val="001164CE"/>
    <w:rsid w:val="001178DA"/>
    <w:rsid w:val="0014140C"/>
    <w:rsid w:val="00146A13"/>
    <w:rsid w:val="00150A49"/>
    <w:rsid w:val="00152E21"/>
    <w:rsid w:val="0016054A"/>
    <w:rsid w:val="0016295A"/>
    <w:rsid w:val="00162F32"/>
    <w:rsid w:val="00163F1F"/>
    <w:rsid w:val="00166F45"/>
    <w:rsid w:val="00170106"/>
    <w:rsid w:val="00172BF0"/>
    <w:rsid w:val="00174F4D"/>
    <w:rsid w:val="0017506D"/>
    <w:rsid w:val="00175217"/>
    <w:rsid w:val="00176111"/>
    <w:rsid w:val="00181FAE"/>
    <w:rsid w:val="00184580"/>
    <w:rsid w:val="00186C6C"/>
    <w:rsid w:val="00191313"/>
    <w:rsid w:val="001952A4"/>
    <w:rsid w:val="001A0688"/>
    <w:rsid w:val="001A2981"/>
    <w:rsid w:val="001A5837"/>
    <w:rsid w:val="001B116F"/>
    <w:rsid w:val="001B39BD"/>
    <w:rsid w:val="001C1E85"/>
    <w:rsid w:val="001C3B2B"/>
    <w:rsid w:val="001C5C47"/>
    <w:rsid w:val="001C6928"/>
    <w:rsid w:val="001C71B8"/>
    <w:rsid w:val="001D0940"/>
    <w:rsid w:val="001D0E4E"/>
    <w:rsid w:val="001D791F"/>
    <w:rsid w:val="001E022B"/>
    <w:rsid w:val="001E1063"/>
    <w:rsid w:val="001E2201"/>
    <w:rsid w:val="001E22D9"/>
    <w:rsid w:val="001E4B6F"/>
    <w:rsid w:val="001E6C1C"/>
    <w:rsid w:val="001E7851"/>
    <w:rsid w:val="001F0841"/>
    <w:rsid w:val="001F6DB8"/>
    <w:rsid w:val="002002BB"/>
    <w:rsid w:val="00200E73"/>
    <w:rsid w:val="002017A5"/>
    <w:rsid w:val="00210F46"/>
    <w:rsid w:val="002168B5"/>
    <w:rsid w:val="0022133F"/>
    <w:rsid w:val="00223491"/>
    <w:rsid w:val="00227FE5"/>
    <w:rsid w:val="002320D3"/>
    <w:rsid w:val="002328FF"/>
    <w:rsid w:val="00236FFB"/>
    <w:rsid w:val="002461E3"/>
    <w:rsid w:val="00250553"/>
    <w:rsid w:val="00255DC3"/>
    <w:rsid w:val="00261577"/>
    <w:rsid w:val="00264642"/>
    <w:rsid w:val="00273E8E"/>
    <w:rsid w:val="00274736"/>
    <w:rsid w:val="00275DB3"/>
    <w:rsid w:val="002812DE"/>
    <w:rsid w:val="00283936"/>
    <w:rsid w:val="00290DCD"/>
    <w:rsid w:val="00297111"/>
    <w:rsid w:val="002A407E"/>
    <w:rsid w:val="002A4F64"/>
    <w:rsid w:val="002A5B55"/>
    <w:rsid w:val="002A7534"/>
    <w:rsid w:val="002C0916"/>
    <w:rsid w:val="002C24B1"/>
    <w:rsid w:val="002C2A10"/>
    <w:rsid w:val="002C3113"/>
    <w:rsid w:val="002C34C5"/>
    <w:rsid w:val="002C4B62"/>
    <w:rsid w:val="002D65D8"/>
    <w:rsid w:val="002D7215"/>
    <w:rsid w:val="002E7096"/>
    <w:rsid w:val="002F5AB7"/>
    <w:rsid w:val="002F71D4"/>
    <w:rsid w:val="00301DC3"/>
    <w:rsid w:val="00302166"/>
    <w:rsid w:val="00302E27"/>
    <w:rsid w:val="00310AC3"/>
    <w:rsid w:val="00317D4E"/>
    <w:rsid w:val="00322BA0"/>
    <w:rsid w:val="003237F7"/>
    <w:rsid w:val="0033066F"/>
    <w:rsid w:val="003349D3"/>
    <w:rsid w:val="00335FD9"/>
    <w:rsid w:val="003374F6"/>
    <w:rsid w:val="003438F7"/>
    <w:rsid w:val="00345880"/>
    <w:rsid w:val="00351927"/>
    <w:rsid w:val="00356046"/>
    <w:rsid w:val="00356BE1"/>
    <w:rsid w:val="00365B45"/>
    <w:rsid w:val="00366676"/>
    <w:rsid w:val="0036746B"/>
    <w:rsid w:val="00374046"/>
    <w:rsid w:val="00377F80"/>
    <w:rsid w:val="003839E6"/>
    <w:rsid w:val="00383D66"/>
    <w:rsid w:val="00395081"/>
    <w:rsid w:val="003A164D"/>
    <w:rsid w:val="003A1EFF"/>
    <w:rsid w:val="003A30A5"/>
    <w:rsid w:val="003A3405"/>
    <w:rsid w:val="003A5149"/>
    <w:rsid w:val="003A72A7"/>
    <w:rsid w:val="003A7881"/>
    <w:rsid w:val="003B148E"/>
    <w:rsid w:val="003B6A9E"/>
    <w:rsid w:val="003C158B"/>
    <w:rsid w:val="003C33EA"/>
    <w:rsid w:val="003C430F"/>
    <w:rsid w:val="003C4847"/>
    <w:rsid w:val="003C57B6"/>
    <w:rsid w:val="003D18B5"/>
    <w:rsid w:val="003D4855"/>
    <w:rsid w:val="003E2ECE"/>
    <w:rsid w:val="003E3D4A"/>
    <w:rsid w:val="003F0FB8"/>
    <w:rsid w:val="003F59C3"/>
    <w:rsid w:val="003F7A52"/>
    <w:rsid w:val="0040232C"/>
    <w:rsid w:val="0040450C"/>
    <w:rsid w:val="00407FF9"/>
    <w:rsid w:val="004119CC"/>
    <w:rsid w:val="00412FE7"/>
    <w:rsid w:val="00417148"/>
    <w:rsid w:val="0043425B"/>
    <w:rsid w:val="00440E0B"/>
    <w:rsid w:val="00440FAC"/>
    <w:rsid w:val="004435C9"/>
    <w:rsid w:val="00445192"/>
    <w:rsid w:val="00452498"/>
    <w:rsid w:val="00456123"/>
    <w:rsid w:val="0046418A"/>
    <w:rsid w:val="004649C3"/>
    <w:rsid w:val="0046781D"/>
    <w:rsid w:val="0047179F"/>
    <w:rsid w:val="004764FD"/>
    <w:rsid w:val="00477EA6"/>
    <w:rsid w:val="00480C11"/>
    <w:rsid w:val="00481197"/>
    <w:rsid w:val="004851E4"/>
    <w:rsid w:val="004922DE"/>
    <w:rsid w:val="00494AF2"/>
    <w:rsid w:val="00495B42"/>
    <w:rsid w:val="004A04FF"/>
    <w:rsid w:val="004A2F1E"/>
    <w:rsid w:val="004A47A1"/>
    <w:rsid w:val="004A5869"/>
    <w:rsid w:val="004B02D9"/>
    <w:rsid w:val="004B0EEB"/>
    <w:rsid w:val="004B50E1"/>
    <w:rsid w:val="004B69DF"/>
    <w:rsid w:val="004C1F8D"/>
    <w:rsid w:val="004D1277"/>
    <w:rsid w:val="004D1469"/>
    <w:rsid w:val="004D2235"/>
    <w:rsid w:val="004D2342"/>
    <w:rsid w:val="004D26CF"/>
    <w:rsid w:val="004E171D"/>
    <w:rsid w:val="004F5BF2"/>
    <w:rsid w:val="004F7E85"/>
    <w:rsid w:val="005009BF"/>
    <w:rsid w:val="00511FF4"/>
    <w:rsid w:val="005127CF"/>
    <w:rsid w:val="005158E3"/>
    <w:rsid w:val="0051771D"/>
    <w:rsid w:val="00523490"/>
    <w:rsid w:val="00526455"/>
    <w:rsid w:val="0052715C"/>
    <w:rsid w:val="0053161D"/>
    <w:rsid w:val="0053538B"/>
    <w:rsid w:val="00540093"/>
    <w:rsid w:val="00542FC4"/>
    <w:rsid w:val="00545F31"/>
    <w:rsid w:val="005501AE"/>
    <w:rsid w:val="00556FE9"/>
    <w:rsid w:val="00561350"/>
    <w:rsid w:val="0056162B"/>
    <w:rsid w:val="005622A1"/>
    <w:rsid w:val="00562ECF"/>
    <w:rsid w:val="0056445C"/>
    <w:rsid w:val="00564EAB"/>
    <w:rsid w:val="00572C4B"/>
    <w:rsid w:val="00572D3A"/>
    <w:rsid w:val="005739D6"/>
    <w:rsid w:val="00580015"/>
    <w:rsid w:val="0058074A"/>
    <w:rsid w:val="00580C30"/>
    <w:rsid w:val="00583884"/>
    <w:rsid w:val="0058649B"/>
    <w:rsid w:val="005903B4"/>
    <w:rsid w:val="00593F0F"/>
    <w:rsid w:val="00596EEF"/>
    <w:rsid w:val="005B1037"/>
    <w:rsid w:val="005B42B5"/>
    <w:rsid w:val="005B4468"/>
    <w:rsid w:val="005C0706"/>
    <w:rsid w:val="005C28AC"/>
    <w:rsid w:val="005C5967"/>
    <w:rsid w:val="005C687C"/>
    <w:rsid w:val="005C73CE"/>
    <w:rsid w:val="005C7413"/>
    <w:rsid w:val="005D0DD3"/>
    <w:rsid w:val="005D60BE"/>
    <w:rsid w:val="005D725B"/>
    <w:rsid w:val="005D7B9B"/>
    <w:rsid w:val="005E3EE5"/>
    <w:rsid w:val="005F2CE5"/>
    <w:rsid w:val="005F2D6E"/>
    <w:rsid w:val="005F37E2"/>
    <w:rsid w:val="005F5216"/>
    <w:rsid w:val="005F5E06"/>
    <w:rsid w:val="00607C1C"/>
    <w:rsid w:val="00620720"/>
    <w:rsid w:val="00620B00"/>
    <w:rsid w:val="00624F86"/>
    <w:rsid w:val="00631BA4"/>
    <w:rsid w:val="006357AB"/>
    <w:rsid w:val="00635AD5"/>
    <w:rsid w:val="006426C8"/>
    <w:rsid w:val="00655A6F"/>
    <w:rsid w:val="00656990"/>
    <w:rsid w:val="00667261"/>
    <w:rsid w:val="00670EEF"/>
    <w:rsid w:val="0067102E"/>
    <w:rsid w:val="0067150E"/>
    <w:rsid w:val="006733E6"/>
    <w:rsid w:val="00674E74"/>
    <w:rsid w:val="00675470"/>
    <w:rsid w:val="00677156"/>
    <w:rsid w:val="00677C41"/>
    <w:rsid w:val="00685394"/>
    <w:rsid w:val="00685FEC"/>
    <w:rsid w:val="0069060B"/>
    <w:rsid w:val="00691909"/>
    <w:rsid w:val="006A4D1C"/>
    <w:rsid w:val="006A6173"/>
    <w:rsid w:val="006B3EFD"/>
    <w:rsid w:val="006B6CA4"/>
    <w:rsid w:val="006C5BE0"/>
    <w:rsid w:val="006C79AC"/>
    <w:rsid w:val="006D1AF3"/>
    <w:rsid w:val="006D2BB4"/>
    <w:rsid w:val="006D55F8"/>
    <w:rsid w:val="006D5CFB"/>
    <w:rsid w:val="006E3CF3"/>
    <w:rsid w:val="006F3678"/>
    <w:rsid w:val="006F41EA"/>
    <w:rsid w:val="006F6EEA"/>
    <w:rsid w:val="006F72B1"/>
    <w:rsid w:val="007011B8"/>
    <w:rsid w:val="00701814"/>
    <w:rsid w:val="0070334B"/>
    <w:rsid w:val="00706922"/>
    <w:rsid w:val="007110F6"/>
    <w:rsid w:val="00715FDC"/>
    <w:rsid w:val="0072097C"/>
    <w:rsid w:val="0072212A"/>
    <w:rsid w:val="007224F9"/>
    <w:rsid w:val="00723BD1"/>
    <w:rsid w:val="00725749"/>
    <w:rsid w:val="0073212B"/>
    <w:rsid w:val="007331B0"/>
    <w:rsid w:val="0073386E"/>
    <w:rsid w:val="00733B78"/>
    <w:rsid w:val="00737C36"/>
    <w:rsid w:val="00742A25"/>
    <w:rsid w:val="00753349"/>
    <w:rsid w:val="007617EA"/>
    <w:rsid w:val="00761CBD"/>
    <w:rsid w:val="0076418A"/>
    <w:rsid w:val="00767C5B"/>
    <w:rsid w:val="00771191"/>
    <w:rsid w:val="00776EBE"/>
    <w:rsid w:val="00780AAC"/>
    <w:rsid w:val="007853FA"/>
    <w:rsid w:val="00785E2C"/>
    <w:rsid w:val="00786B8B"/>
    <w:rsid w:val="007905A1"/>
    <w:rsid w:val="007906D6"/>
    <w:rsid w:val="007966D1"/>
    <w:rsid w:val="007967EB"/>
    <w:rsid w:val="007A03CA"/>
    <w:rsid w:val="007A07D3"/>
    <w:rsid w:val="007A2690"/>
    <w:rsid w:val="007A2D0A"/>
    <w:rsid w:val="007B2317"/>
    <w:rsid w:val="007B2368"/>
    <w:rsid w:val="007B2FB7"/>
    <w:rsid w:val="007B620B"/>
    <w:rsid w:val="007B6748"/>
    <w:rsid w:val="007C2563"/>
    <w:rsid w:val="007C3783"/>
    <w:rsid w:val="007C6E12"/>
    <w:rsid w:val="007D4148"/>
    <w:rsid w:val="007E15C7"/>
    <w:rsid w:val="007E1D39"/>
    <w:rsid w:val="007E2722"/>
    <w:rsid w:val="007E3260"/>
    <w:rsid w:val="007E3716"/>
    <w:rsid w:val="007E6D50"/>
    <w:rsid w:val="007F3170"/>
    <w:rsid w:val="007F3348"/>
    <w:rsid w:val="007F4F91"/>
    <w:rsid w:val="007F5D30"/>
    <w:rsid w:val="007F6A8B"/>
    <w:rsid w:val="007F6C40"/>
    <w:rsid w:val="007F7360"/>
    <w:rsid w:val="00802341"/>
    <w:rsid w:val="00810D72"/>
    <w:rsid w:val="008218BA"/>
    <w:rsid w:val="00821E4F"/>
    <w:rsid w:val="0082289C"/>
    <w:rsid w:val="008276D5"/>
    <w:rsid w:val="00827CB5"/>
    <w:rsid w:val="0083606B"/>
    <w:rsid w:val="00843CE8"/>
    <w:rsid w:val="00844C15"/>
    <w:rsid w:val="00847AFA"/>
    <w:rsid w:val="00847B3E"/>
    <w:rsid w:val="00856597"/>
    <w:rsid w:val="008570FF"/>
    <w:rsid w:val="00857943"/>
    <w:rsid w:val="00863C30"/>
    <w:rsid w:val="0087015A"/>
    <w:rsid w:val="0087085E"/>
    <w:rsid w:val="008731F7"/>
    <w:rsid w:val="008769FD"/>
    <w:rsid w:val="0088168C"/>
    <w:rsid w:val="00883CC2"/>
    <w:rsid w:val="00884D07"/>
    <w:rsid w:val="008859C6"/>
    <w:rsid w:val="00886A15"/>
    <w:rsid w:val="008901DA"/>
    <w:rsid w:val="00892C49"/>
    <w:rsid w:val="0089568C"/>
    <w:rsid w:val="00895C85"/>
    <w:rsid w:val="008971FB"/>
    <w:rsid w:val="008A2103"/>
    <w:rsid w:val="008A422A"/>
    <w:rsid w:val="008A586F"/>
    <w:rsid w:val="008B25B1"/>
    <w:rsid w:val="008B2C75"/>
    <w:rsid w:val="008C1025"/>
    <w:rsid w:val="008C18E1"/>
    <w:rsid w:val="008C1F27"/>
    <w:rsid w:val="008C5ACE"/>
    <w:rsid w:val="008D656B"/>
    <w:rsid w:val="008E3AA4"/>
    <w:rsid w:val="008F1713"/>
    <w:rsid w:val="008F3654"/>
    <w:rsid w:val="008F4FCF"/>
    <w:rsid w:val="00900441"/>
    <w:rsid w:val="00900CA2"/>
    <w:rsid w:val="009012CB"/>
    <w:rsid w:val="00906D34"/>
    <w:rsid w:val="009258BB"/>
    <w:rsid w:val="009341FE"/>
    <w:rsid w:val="0093514C"/>
    <w:rsid w:val="0093703A"/>
    <w:rsid w:val="00944744"/>
    <w:rsid w:val="00950247"/>
    <w:rsid w:val="00964884"/>
    <w:rsid w:val="0098075B"/>
    <w:rsid w:val="00986A3D"/>
    <w:rsid w:val="00991933"/>
    <w:rsid w:val="00996EBB"/>
    <w:rsid w:val="009A5269"/>
    <w:rsid w:val="009A707A"/>
    <w:rsid w:val="009B0FB4"/>
    <w:rsid w:val="009B5890"/>
    <w:rsid w:val="009B655B"/>
    <w:rsid w:val="009C1382"/>
    <w:rsid w:val="009C52DC"/>
    <w:rsid w:val="009C6E67"/>
    <w:rsid w:val="009D017E"/>
    <w:rsid w:val="009D052B"/>
    <w:rsid w:val="009D1642"/>
    <w:rsid w:val="009D31A9"/>
    <w:rsid w:val="009E3838"/>
    <w:rsid w:val="009F3E19"/>
    <w:rsid w:val="00A053E6"/>
    <w:rsid w:val="00A06B6F"/>
    <w:rsid w:val="00A10159"/>
    <w:rsid w:val="00A13F04"/>
    <w:rsid w:val="00A14281"/>
    <w:rsid w:val="00A14EF2"/>
    <w:rsid w:val="00A17C1C"/>
    <w:rsid w:val="00A21135"/>
    <w:rsid w:val="00A231BF"/>
    <w:rsid w:val="00A264A5"/>
    <w:rsid w:val="00A340FC"/>
    <w:rsid w:val="00A34AA3"/>
    <w:rsid w:val="00A36B2E"/>
    <w:rsid w:val="00A41976"/>
    <w:rsid w:val="00A43D70"/>
    <w:rsid w:val="00A515BA"/>
    <w:rsid w:val="00A5178F"/>
    <w:rsid w:val="00A54DD7"/>
    <w:rsid w:val="00A569DA"/>
    <w:rsid w:val="00A57078"/>
    <w:rsid w:val="00A57D7E"/>
    <w:rsid w:val="00A616A9"/>
    <w:rsid w:val="00A65E38"/>
    <w:rsid w:val="00A70D95"/>
    <w:rsid w:val="00A725CB"/>
    <w:rsid w:val="00A80510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4DBB"/>
    <w:rsid w:val="00AB50C0"/>
    <w:rsid w:val="00AC08D4"/>
    <w:rsid w:val="00AC4981"/>
    <w:rsid w:val="00AD0900"/>
    <w:rsid w:val="00AD21E8"/>
    <w:rsid w:val="00AD30AF"/>
    <w:rsid w:val="00AD4009"/>
    <w:rsid w:val="00AD47C4"/>
    <w:rsid w:val="00AE42FE"/>
    <w:rsid w:val="00AE5E6A"/>
    <w:rsid w:val="00AF57CF"/>
    <w:rsid w:val="00AF71F7"/>
    <w:rsid w:val="00B02303"/>
    <w:rsid w:val="00B04DA3"/>
    <w:rsid w:val="00B05687"/>
    <w:rsid w:val="00B05D52"/>
    <w:rsid w:val="00B10F29"/>
    <w:rsid w:val="00B1182E"/>
    <w:rsid w:val="00B130B9"/>
    <w:rsid w:val="00B13A2C"/>
    <w:rsid w:val="00B14081"/>
    <w:rsid w:val="00B145EB"/>
    <w:rsid w:val="00B16FD6"/>
    <w:rsid w:val="00B22E6A"/>
    <w:rsid w:val="00B232CB"/>
    <w:rsid w:val="00B26A22"/>
    <w:rsid w:val="00B30C7B"/>
    <w:rsid w:val="00B52B65"/>
    <w:rsid w:val="00B564BE"/>
    <w:rsid w:val="00B659A9"/>
    <w:rsid w:val="00B70550"/>
    <w:rsid w:val="00B71244"/>
    <w:rsid w:val="00B81F21"/>
    <w:rsid w:val="00B963F9"/>
    <w:rsid w:val="00BA2204"/>
    <w:rsid w:val="00BA6BDE"/>
    <w:rsid w:val="00BB5E73"/>
    <w:rsid w:val="00BC1302"/>
    <w:rsid w:val="00BC3C5C"/>
    <w:rsid w:val="00BD153B"/>
    <w:rsid w:val="00BD34B1"/>
    <w:rsid w:val="00BD7B46"/>
    <w:rsid w:val="00BE2448"/>
    <w:rsid w:val="00BE24C1"/>
    <w:rsid w:val="00BE25F9"/>
    <w:rsid w:val="00BE6B78"/>
    <w:rsid w:val="00BF176D"/>
    <w:rsid w:val="00BF7E3B"/>
    <w:rsid w:val="00C0579B"/>
    <w:rsid w:val="00C06A5F"/>
    <w:rsid w:val="00C11AFB"/>
    <w:rsid w:val="00C14359"/>
    <w:rsid w:val="00C17664"/>
    <w:rsid w:val="00C21A22"/>
    <w:rsid w:val="00C25CBF"/>
    <w:rsid w:val="00C33F81"/>
    <w:rsid w:val="00C346B5"/>
    <w:rsid w:val="00C37C5E"/>
    <w:rsid w:val="00C41AB3"/>
    <w:rsid w:val="00C43A69"/>
    <w:rsid w:val="00C517EE"/>
    <w:rsid w:val="00C52696"/>
    <w:rsid w:val="00C536F8"/>
    <w:rsid w:val="00C56276"/>
    <w:rsid w:val="00C63FE0"/>
    <w:rsid w:val="00C64C35"/>
    <w:rsid w:val="00C64C5F"/>
    <w:rsid w:val="00C6724A"/>
    <w:rsid w:val="00C80951"/>
    <w:rsid w:val="00C81BAD"/>
    <w:rsid w:val="00C86E0C"/>
    <w:rsid w:val="00C87E67"/>
    <w:rsid w:val="00C96848"/>
    <w:rsid w:val="00C971BF"/>
    <w:rsid w:val="00C9776F"/>
    <w:rsid w:val="00CB1710"/>
    <w:rsid w:val="00CB492F"/>
    <w:rsid w:val="00CB6E52"/>
    <w:rsid w:val="00CB7C36"/>
    <w:rsid w:val="00CC1161"/>
    <w:rsid w:val="00CC18F4"/>
    <w:rsid w:val="00CC4C03"/>
    <w:rsid w:val="00CD2FF8"/>
    <w:rsid w:val="00CD6F93"/>
    <w:rsid w:val="00CD6FCE"/>
    <w:rsid w:val="00CE55A1"/>
    <w:rsid w:val="00CE6709"/>
    <w:rsid w:val="00CF1D67"/>
    <w:rsid w:val="00CF20E9"/>
    <w:rsid w:val="00CF32AC"/>
    <w:rsid w:val="00CF4FFD"/>
    <w:rsid w:val="00CF5688"/>
    <w:rsid w:val="00D037B8"/>
    <w:rsid w:val="00D066CE"/>
    <w:rsid w:val="00D06B54"/>
    <w:rsid w:val="00D12E8A"/>
    <w:rsid w:val="00D169CA"/>
    <w:rsid w:val="00D16CD2"/>
    <w:rsid w:val="00D17ACF"/>
    <w:rsid w:val="00D230D9"/>
    <w:rsid w:val="00D23D83"/>
    <w:rsid w:val="00D2498F"/>
    <w:rsid w:val="00D310BE"/>
    <w:rsid w:val="00D3219F"/>
    <w:rsid w:val="00D32AE6"/>
    <w:rsid w:val="00D3669D"/>
    <w:rsid w:val="00D4044E"/>
    <w:rsid w:val="00D52BA7"/>
    <w:rsid w:val="00D54BD8"/>
    <w:rsid w:val="00D62574"/>
    <w:rsid w:val="00D6358E"/>
    <w:rsid w:val="00D67D0A"/>
    <w:rsid w:val="00D70383"/>
    <w:rsid w:val="00D70C80"/>
    <w:rsid w:val="00D85892"/>
    <w:rsid w:val="00D858E3"/>
    <w:rsid w:val="00D8620E"/>
    <w:rsid w:val="00D865F9"/>
    <w:rsid w:val="00D867BF"/>
    <w:rsid w:val="00DA3DE0"/>
    <w:rsid w:val="00DA557A"/>
    <w:rsid w:val="00DA614A"/>
    <w:rsid w:val="00DA6CA3"/>
    <w:rsid w:val="00DB0386"/>
    <w:rsid w:val="00DB1881"/>
    <w:rsid w:val="00DB3313"/>
    <w:rsid w:val="00DC1DB2"/>
    <w:rsid w:val="00DC4C6A"/>
    <w:rsid w:val="00DD3BDF"/>
    <w:rsid w:val="00DD4D30"/>
    <w:rsid w:val="00DE3336"/>
    <w:rsid w:val="00DE77CE"/>
    <w:rsid w:val="00DF01A9"/>
    <w:rsid w:val="00DF21D3"/>
    <w:rsid w:val="00DF2811"/>
    <w:rsid w:val="00DF3F2A"/>
    <w:rsid w:val="00DF4D11"/>
    <w:rsid w:val="00DF6545"/>
    <w:rsid w:val="00DF7623"/>
    <w:rsid w:val="00E01270"/>
    <w:rsid w:val="00E05502"/>
    <w:rsid w:val="00E13A6D"/>
    <w:rsid w:val="00E14AEC"/>
    <w:rsid w:val="00E14EF2"/>
    <w:rsid w:val="00E17732"/>
    <w:rsid w:val="00E20435"/>
    <w:rsid w:val="00E25655"/>
    <w:rsid w:val="00E30FAD"/>
    <w:rsid w:val="00E32DA8"/>
    <w:rsid w:val="00E41607"/>
    <w:rsid w:val="00E45FF4"/>
    <w:rsid w:val="00E510AC"/>
    <w:rsid w:val="00E63F40"/>
    <w:rsid w:val="00E745A1"/>
    <w:rsid w:val="00E74CFD"/>
    <w:rsid w:val="00E75403"/>
    <w:rsid w:val="00E76894"/>
    <w:rsid w:val="00E76CC3"/>
    <w:rsid w:val="00E8755F"/>
    <w:rsid w:val="00E925F0"/>
    <w:rsid w:val="00E94C2C"/>
    <w:rsid w:val="00EA4089"/>
    <w:rsid w:val="00EA5503"/>
    <w:rsid w:val="00EA7690"/>
    <w:rsid w:val="00EA7F75"/>
    <w:rsid w:val="00EB1584"/>
    <w:rsid w:val="00EB62FF"/>
    <w:rsid w:val="00EC08FF"/>
    <w:rsid w:val="00EC114C"/>
    <w:rsid w:val="00EC1E42"/>
    <w:rsid w:val="00EC4B09"/>
    <w:rsid w:val="00EC4FF6"/>
    <w:rsid w:val="00EE0773"/>
    <w:rsid w:val="00EE217A"/>
    <w:rsid w:val="00EE4299"/>
    <w:rsid w:val="00EE599B"/>
    <w:rsid w:val="00EF03DA"/>
    <w:rsid w:val="00EF0FA3"/>
    <w:rsid w:val="00EF6E21"/>
    <w:rsid w:val="00EF797D"/>
    <w:rsid w:val="00EF7A25"/>
    <w:rsid w:val="00F02195"/>
    <w:rsid w:val="00F029C4"/>
    <w:rsid w:val="00F05763"/>
    <w:rsid w:val="00F06FD7"/>
    <w:rsid w:val="00F0702D"/>
    <w:rsid w:val="00F0724C"/>
    <w:rsid w:val="00F1080A"/>
    <w:rsid w:val="00F11816"/>
    <w:rsid w:val="00F131F0"/>
    <w:rsid w:val="00F20851"/>
    <w:rsid w:val="00F22C00"/>
    <w:rsid w:val="00F2364D"/>
    <w:rsid w:val="00F30D72"/>
    <w:rsid w:val="00F31EF6"/>
    <w:rsid w:val="00F336D5"/>
    <w:rsid w:val="00F351B1"/>
    <w:rsid w:val="00F35346"/>
    <w:rsid w:val="00F35FF8"/>
    <w:rsid w:val="00F41281"/>
    <w:rsid w:val="00F43DB8"/>
    <w:rsid w:val="00F43EDB"/>
    <w:rsid w:val="00F46238"/>
    <w:rsid w:val="00F519EF"/>
    <w:rsid w:val="00F52507"/>
    <w:rsid w:val="00F52BA0"/>
    <w:rsid w:val="00F622FA"/>
    <w:rsid w:val="00F6426C"/>
    <w:rsid w:val="00F77C3E"/>
    <w:rsid w:val="00F80EA7"/>
    <w:rsid w:val="00F8147D"/>
    <w:rsid w:val="00F83265"/>
    <w:rsid w:val="00F83732"/>
    <w:rsid w:val="00F91DF9"/>
    <w:rsid w:val="00F95F85"/>
    <w:rsid w:val="00F969C8"/>
    <w:rsid w:val="00FA14DE"/>
    <w:rsid w:val="00FA3569"/>
    <w:rsid w:val="00FA3D65"/>
    <w:rsid w:val="00FA6940"/>
    <w:rsid w:val="00FB312F"/>
    <w:rsid w:val="00FB3EFC"/>
    <w:rsid w:val="00FB4E4F"/>
    <w:rsid w:val="00FB54BE"/>
    <w:rsid w:val="00FB57EB"/>
    <w:rsid w:val="00FC4701"/>
    <w:rsid w:val="00FC52C9"/>
    <w:rsid w:val="00FD5441"/>
    <w:rsid w:val="00FD7741"/>
    <w:rsid w:val="00FD7C7F"/>
    <w:rsid w:val="00FE596E"/>
    <w:rsid w:val="00FF02BC"/>
    <w:rsid w:val="00FF1F4B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59A94"/>
  <w15:docId w15:val="{A56A8AF0-D971-4FE8-9BB6-2E0A3B46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  <w:style w:type="character" w:customStyle="1" w:styleId="normaltextrun">
    <w:name w:val="normaltextrun"/>
    <w:rsid w:val="004A2F1E"/>
  </w:style>
  <w:style w:type="character" w:customStyle="1" w:styleId="eop">
    <w:name w:val="eop"/>
    <w:rsid w:val="004A2F1E"/>
  </w:style>
  <w:style w:type="paragraph" w:styleId="Revision">
    <w:name w:val="Revision"/>
    <w:hidden/>
    <w:uiPriority w:val="99"/>
    <w:semiHidden/>
    <w:rsid w:val="001E2201"/>
    <w:rPr>
      <w:rFonts w:hAnsi="Tms Rmn"/>
      <w:sz w:val="24"/>
      <w:szCs w:val="30"/>
    </w:rPr>
  </w:style>
  <w:style w:type="character" w:styleId="CommentReference">
    <w:name w:val="annotation reference"/>
    <w:basedOn w:val="DefaultParagraphFont"/>
    <w:semiHidden/>
    <w:unhideWhenUsed/>
    <w:rsid w:val="000D606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D606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D6060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6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6060"/>
    <w:rPr>
      <w:rFonts w:hAnsi="Tms Rmn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6836630386FAF49A1DB27E16CA6703C" ma:contentTypeVersion="4" ma:contentTypeDescription="สร้างเอกสารใหม่" ma:contentTypeScope="" ma:versionID="c7854f4bc62af44a78dc04127e8b051e">
  <xsd:schema xmlns:xsd="http://www.w3.org/2001/XMLSchema" xmlns:xs="http://www.w3.org/2001/XMLSchema" xmlns:p="http://schemas.microsoft.com/office/2006/metadata/properties" xmlns:ns2="8cc5876a-fe6c-4c7c-a425-31e142bfb02e" targetNamespace="http://schemas.microsoft.com/office/2006/metadata/properties" ma:root="true" ma:fieldsID="590e19d509ac1c35561717a588293651" ns2:_="">
    <xsd:import namespace="8cc5876a-fe6c-4c7c-a425-31e142bfb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5876a-fe6c-4c7c-a425-31e142bfb0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5FA52-285E-4D2B-8ACD-206792E880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6F10C1-4859-4C1B-A105-8ECC0051C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FE2B52-BE77-4DA1-AC21-9982E7DC2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60DB1E-98EC-40E3-94FB-AFBC075BA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c5876a-fe6c-4c7c-a425-31e142bfb0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1859</Words>
  <Characters>9054</Characters>
  <Application>Microsoft Office Word</Application>
  <DocSecurity>0</DocSecurity>
  <Lines>125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YourNameHere</dc:creator>
  <cp:lastModifiedBy>Kamolwan Theeravetch</cp:lastModifiedBy>
  <cp:revision>50</cp:revision>
  <cp:lastPrinted>2026-02-13T03:03:00Z</cp:lastPrinted>
  <dcterms:created xsi:type="dcterms:W3CDTF">2023-02-07T08:09:00Z</dcterms:created>
  <dcterms:modified xsi:type="dcterms:W3CDTF">2026-02-13T03:03:00Z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0x010100C6836630386FAF49A1DB27E16CA6703C</vt:lpwstr>
  </property>
</Properties>
</file>