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F0A8" w14:textId="77777777" w:rsidR="00EC5BEA" w:rsidRPr="000A27EA" w:rsidRDefault="00CA0005">
      <w:pPr>
        <w:spacing w:line="380" w:lineRule="exact"/>
        <w:ind w:right="43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27EA">
        <w:rPr>
          <w:rFonts w:asciiTheme="majorBidi" w:hAnsiTheme="majorBidi"/>
          <w:b/>
          <w:bCs/>
          <w:sz w:val="32"/>
          <w:szCs w:val="32"/>
          <w:cs/>
        </w:rPr>
        <w:t>บริษัท เจเคเอ็น โกลบอล กรุ๊ป จำกัด (มหาชน)</w:t>
      </w:r>
      <w:r w:rsidRPr="000A27EA">
        <w:rPr>
          <w:rFonts w:asciiTheme="majorBidi" w:hAnsiTheme="majorBidi" w:hint="cs"/>
          <w:b/>
          <w:bCs/>
          <w:sz w:val="32"/>
          <w:szCs w:val="32"/>
          <w:cs/>
        </w:rPr>
        <w:t xml:space="preserve"> และบริษัทย่อย</w:t>
      </w:r>
    </w:p>
    <w:p w14:paraId="722A282E" w14:textId="77777777" w:rsidR="00EC5BEA" w:rsidRPr="000A27EA" w:rsidRDefault="00CA0005">
      <w:pPr>
        <w:tabs>
          <w:tab w:val="left" w:pos="720"/>
        </w:tabs>
        <w:spacing w:line="380" w:lineRule="exact"/>
        <w:ind w:right="-43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หมายเหตุประกอบงบการเงินรวม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ระหว่างกาล</w:t>
      </w:r>
    </w:p>
    <w:p w14:paraId="56547408" w14:textId="77777777" w:rsidR="00EC5BEA" w:rsidRDefault="00CA0005">
      <w:pPr>
        <w:spacing w:line="380" w:lineRule="exact"/>
        <w:ind w:right="4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งวดสามเดือน</w:t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สิ้นสุดวันที่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มีนา</w:t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คม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2566</w:t>
      </w:r>
    </w:p>
    <w:p w14:paraId="00F4328C" w14:textId="77777777" w:rsidR="00EC5BEA" w:rsidRDefault="00EC5BEA">
      <w:pPr>
        <w:spacing w:line="380" w:lineRule="exact"/>
        <w:ind w:right="4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3343DDF5" w14:textId="77777777" w:rsidR="00EC5BEA" w:rsidRDefault="00CA0005">
      <w:pPr>
        <w:widowControl w:val="0"/>
        <w:tabs>
          <w:tab w:val="left" w:pos="284"/>
        </w:tabs>
        <w:overflowPunct/>
        <w:autoSpaceDE/>
        <w:autoSpaceDN/>
        <w:adjustRightInd/>
        <w:spacing w:line="37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4DA6C337" w14:textId="77777777" w:rsidR="00EC5BEA" w:rsidRDefault="00CA0005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851" w:hanging="851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1.1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ข้อมูลทั่วไปของบริษัท</w:t>
      </w:r>
    </w:p>
    <w:p w14:paraId="119BF7B4" w14:textId="4CE37EAA" w:rsidR="00EC5BEA" w:rsidRDefault="00CA0005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851" w:hanging="851"/>
        <w:jc w:val="thaiDistribute"/>
        <w:textAlignment w:val="auto"/>
        <w:rPr>
          <w:rStyle w:val="PageNumber"/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pacing w:val="-4"/>
          <w:sz w:val="32"/>
          <w:szCs w:val="32"/>
        </w:rPr>
        <w:tab/>
      </w:r>
      <w:r>
        <w:rPr>
          <w:rFonts w:asciiTheme="majorBidi" w:hAnsiTheme="majorBidi" w:cstheme="majorBidi"/>
          <w:spacing w:val="-4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บริษัท เจเคเอ็น โกลบอล มีเดีย จำกัด</w:t>
      </w:r>
      <w:r>
        <w:rPr>
          <w:rFonts w:asciiTheme="majorBidi" w:hAnsiTheme="majorBidi" w:cstheme="majorBidi"/>
          <w:sz w:val="32"/>
          <w:szCs w:val="32"/>
        </w:rPr>
        <w:t xml:space="preserve"> (</w:t>
      </w:r>
      <w:r w:rsidRPr="000A27EA">
        <w:rPr>
          <w:rFonts w:asciiTheme="majorBidi" w:hAnsiTheme="majorBidi" w:cstheme="majorBidi"/>
          <w:sz w:val="32"/>
          <w:szCs w:val="32"/>
          <w:cs/>
        </w:rPr>
        <w:t>มหาชน) (</w:t>
      </w:r>
      <w:r>
        <w:rPr>
          <w:rFonts w:asciiTheme="majorBidi" w:hAnsiTheme="majorBidi" w:cstheme="majorBidi"/>
          <w:sz w:val="32"/>
          <w:szCs w:val="32"/>
        </w:rPr>
        <w:t>“</w:t>
      </w:r>
      <w:r w:rsidRPr="000A27EA">
        <w:rPr>
          <w:rFonts w:asciiTheme="majorBidi" w:hAnsiTheme="majorBidi" w:cstheme="majorBidi"/>
          <w:sz w:val="32"/>
          <w:szCs w:val="32"/>
          <w:cs/>
        </w:rPr>
        <w:t>บริษัท</w:t>
      </w:r>
      <w:r>
        <w:rPr>
          <w:rFonts w:asciiTheme="majorBidi" w:hAnsiTheme="majorBidi" w:cstheme="majorBidi"/>
          <w:sz w:val="32"/>
          <w:szCs w:val="32"/>
        </w:rPr>
        <w:t xml:space="preserve">”) </w:t>
      </w:r>
      <w:r w:rsidRPr="000A27EA">
        <w:rPr>
          <w:rFonts w:asciiTheme="majorBidi" w:hAnsiTheme="majorBidi" w:cstheme="majorBidi"/>
          <w:sz w:val="32"/>
          <w:szCs w:val="32"/>
          <w:cs/>
        </w:rPr>
        <w:t>จัดตั้งขึ้นเป็นบริษัท</w:t>
      </w:r>
      <w:r w:rsidRPr="000A27EA">
        <w:rPr>
          <w:rFonts w:ascii="Angsana New" w:hAnsi="Angsana New" w:cstheme="majorBidi"/>
          <w:sz w:val="32"/>
          <w:szCs w:val="32"/>
          <w:cs/>
        </w:rPr>
        <w:t>มหาชน</w:t>
      </w:r>
      <w:r w:rsidRPr="000A27EA">
        <w:rPr>
          <w:rFonts w:asciiTheme="majorBidi" w:hAnsiTheme="majorBidi" w:cstheme="majorBidi"/>
          <w:sz w:val="32"/>
          <w:szCs w:val="32"/>
          <w:cs/>
        </w:rPr>
        <w:t>และมีภูมิลำเนาในประเทศ</w:t>
      </w:r>
      <w:r w:rsidRPr="000A27EA">
        <w:rPr>
          <w:rStyle w:val="PageNumber"/>
          <w:rFonts w:asciiTheme="majorBidi" w:hAnsiTheme="majorBidi" w:cstheme="majorBidi"/>
          <w:sz w:val="32"/>
          <w:szCs w:val="32"/>
          <w:cs/>
        </w:rPr>
        <w:t xml:space="preserve"> </w:t>
      </w:r>
      <w:r w:rsidRPr="000A27EA">
        <w:rPr>
          <w:rStyle w:val="PageNumber"/>
          <w:rFonts w:asciiTheme="majorBidi" w:hAnsiTheme="majorBidi" w:cstheme="majorBidi" w:hint="cs"/>
          <w:sz w:val="32"/>
          <w:szCs w:val="32"/>
          <w:cs/>
        </w:rPr>
        <w:t>เมื่อวันที่</w:t>
      </w:r>
      <w:r>
        <w:rPr>
          <w:rStyle w:val="PageNumber"/>
          <w:rFonts w:asciiTheme="majorBidi" w:hAnsiTheme="majorBidi" w:cstheme="majorBidi"/>
          <w:sz w:val="32"/>
          <w:szCs w:val="32"/>
        </w:rPr>
        <w:t xml:space="preserve"> 10 </w:t>
      </w:r>
      <w:r w:rsidRPr="000A27EA">
        <w:rPr>
          <w:rStyle w:val="PageNumber"/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>
        <w:rPr>
          <w:rStyle w:val="PageNumber"/>
          <w:rFonts w:asciiTheme="majorBidi" w:hAnsiTheme="majorBidi" w:cstheme="majorBidi"/>
          <w:sz w:val="32"/>
          <w:szCs w:val="32"/>
        </w:rPr>
        <w:t xml:space="preserve">2565 </w:t>
      </w:r>
      <w:r w:rsidRPr="000A27EA">
        <w:rPr>
          <w:rStyle w:val="PageNumber"/>
          <w:rFonts w:asciiTheme="majorBidi" w:hAnsiTheme="majorBidi" w:cstheme="majorBidi" w:hint="cs"/>
          <w:sz w:val="32"/>
          <w:szCs w:val="32"/>
          <w:cs/>
        </w:rPr>
        <w:t xml:space="preserve">ได้เปลี่ยนชื่อกับกระทรวงพาณิชย์เป็น </w:t>
      </w:r>
      <w:r w:rsidRPr="000A27EA">
        <w:rPr>
          <w:rStyle w:val="PageNumber"/>
          <w:rFonts w:asciiTheme="majorBidi" w:hAnsiTheme="majorBidi" w:cstheme="majorBidi"/>
          <w:sz w:val="32"/>
          <w:szCs w:val="32"/>
          <w:cs/>
        </w:rPr>
        <w:t xml:space="preserve">บริษัท </w:t>
      </w:r>
      <w:r w:rsidRPr="000A27EA">
        <w:rPr>
          <w:rStyle w:val="PageNumber"/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0A27EA">
        <w:rPr>
          <w:rStyle w:val="PageNumber"/>
          <w:rFonts w:asciiTheme="majorBidi" w:hAnsiTheme="majorBidi" w:cstheme="majorBidi"/>
          <w:sz w:val="32"/>
          <w:szCs w:val="32"/>
          <w:cs/>
        </w:rPr>
        <w:t>เจเคเอ็น โกลบอล กรุ๊ป จำกัด (มหาชน)</w:t>
      </w:r>
    </w:p>
    <w:p w14:paraId="277A609A" w14:textId="77777777" w:rsidR="00EC5BEA" w:rsidRPr="000A27EA" w:rsidRDefault="00CA0005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851" w:hanging="851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Style w:val="PageNumber"/>
          <w:rFonts w:asciiTheme="majorBidi" w:hAnsiTheme="majorBidi" w:cstheme="majorBidi"/>
          <w:sz w:val="32"/>
          <w:szCs w:val="32"/>
        </w:rPr>
        <w:tab/>
      </w:r>
      <w:r>
        <w:rPr>
          <w:rStyle w:val="PageNumber"/>
          <w:rFonts w:asciiTheme="majorBidi" w:hAnsiTheme="majorBidi" w:cstheme="majorBidi"/>
          <w:sz w:val="32"/>
          <w:szCs w:val="32"/>
        </w:rPr>
        <w:tab/>
      </w:r>
      <w:r>
        <w:rPr>
          <w:rStyle w:val="PageNumber"/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ที่อยู่ตามที่จดทะเบียนของบริษัทอยู่ที่ </w:t>
      </w:r>
      <w:r>
        <w:rPr>
          <w:rFonts w:asciiTheme="majorBidi" w:hAnsiTheme="majorBidi" w:cstheme="majorBidi"/>
          <w:sz w:val="32"/>
          <w:szCs w:val="32"/>
        </w:rPr>
        <w:t>45/14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อาคารเจเคเอ็น แกลเลอรี่ ศาลายา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หมู่ที่ </w:t>
      </w:r>
      <w:r>
        <w:rPr>
          <w:rFonts w:asciiTheme="majorBidi" w:hAnsiTheme="majorBidi" w:cstheme="majorBidi"/>
          <w:sz w:val="32"/>
          <w:szCs w:val="32"/>
        </w:rPr>
        <w:t>1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ตำบลทรงคนอง อำเภอสามพราน จังหวัดนครปฐม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เมื่อ</w:t>
      </w:r>
      <w:r w:rsidRPr="000A27EA">
        <w:rPr>
          <w:rStyle w:val="PageNumber"/>
          <w:rFonts w:asciiTheme="majorBidi" w:hAnsiTheme="majorBidi" w:cstheme="majorBidi" w:hint="cs"/>
          <w:sz w:val="32"/>
          <w:szCs w:val="32"/>
          <w:cs/>
        </w:rPr>
        <w:t>วันที่</w:t>
      </w:r>
      <w:r>
        <w:rPr>
          <w:rStyle w:val="PageNumber"/>
          <w:rFonts w:asciiTheme="majorBidi" w:hAnsiTheme="majorBidi" w:cstheme="majorBidi"/>
          <w:sz w:val="32"/>
          <w:szCs w:val="32"/>
        </w:rPr>
        <w:t xml:space="preserve"> 10 </w:t>
      </w:r>
      <w:r w:rsidRPr="000A27EA">
        <w:rPr>
          <w:rStyle w:val="PageNumber"/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>
        <w:rPr>
          <w:rStyle w:val="PageNumber"/>
          <w:rFonts w:asciiTheme="majorBidi" w:hAnsiTheme="majorBidi" w:cstheme="majorBidi"/>
          <w:sz w:val="32"/>
          <w:szCs w:val="32"/>
        </w:rPr>
        <w:t xml:space="preserve">2565 </w:t>
      </w:r>
      <w:r w:rsidRPr="000A27EA">
        <w:rPr>
          <w:rStyle w:val="PageNumber"/>
          <w:rFonts w:asciiTheme="majorBidi" w:hAnsiTheme="majorBidi" w:cstheme="majorBidi" w:hint="cs"/>
          <w:sz w:val="32"/>
          <w:szCs w:val="32"/>
          <w:cs/>
        </w:rPr>
        <w:t>ได้จดทะเบียนเปลี่ยนแปลงที่ตั้งสำนักงานใหญ่กับกระทรวงพาณิชย์ เป็นเลขที่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pacing w:val="2"/>
          <w:sz w:val="32"/>
          <w:szCs w:val="32"/>
        </w:rPr>
        <w:t xml:space="preserve">818 </w:t>
      </w:r>
      <w:r w:rsidRPr="000A27E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อาคารเจเคเอ็น เอ็มไพร์ หมู่ที่ </w:t>
      </w:r>
      <w:r>
        <w:rPr>
          <w:rFonts w:asciiTheme="majorBidi" w:hAnsiTheme="majorBidi" w:cstheme="majorBidi"/>
          <w:spacing w:val="2"/>
          <w:sz w:val="32"/>
          <w:szCs w:val="32"/>
        </w:rPr>
        <w:t xml:space="preserve">2 </w:t>
      </w:r>
      <w:r w:rsidRPr="000A27E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ตำบลสำโรงเหนือ อำเภอเมืองสมุทรปราการ จังหวัดสมุทรปราการ </w:t>
      </w:r>
      <w:r>
        <w:rPr>
          <w:rFonts w:asciiTheme="majorBidi" w:hAnsiTheme="majorBidi" w:cstheme="majorBidi"/>
          <w:spacing w:val="2"/>
          <w:sz w:val="32"/>
          <w:szCs w:val="32"/>
        </w:rPr>
        <w:t>10270</w:t>
      </w:r>
    </w:p>
    <w:p w14:paraId="1CD8ADDE" w14:textId="77777777" w:rsidR="00EC5BEA" w:rsidRDefault="00CA0005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851" w:hanging="851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บริษัทและบริษัทย่อย (รวมเรียกว่า “กลุ่มบริษัท”) ดำเนินธุรกิจหลักดังนี้</w:t>
      </w:r>
    </w:p>
    <w:p w14:paraId="3F92E0C9" w14:textId="77777777" w:rsidR="00EC5BEA" w:rsidRDefault="00CA0005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1418" w:hanging="141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ก)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  <w:t xml:space="preserve">ขายสิทธิภาพยนตร์ ซีรีส์ และสารคดี ทั้งไทยและต่างประเทศ </w:t>
      </w:r>
    </w:p>
    <w:p w14:paraId="00C64F46" w14:textId="77777777" w:rsidR="00EC5BEA" w:rsidRDefault="00CA0005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1418" w:hanging="141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ข)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  <w:t>ขายโฆษณาและผลิตรายการโทรทัศน์</w:t>
      </w:r>
    </w:p>
    <w:p w14:paraId="52DBD226" w14:textId="77777777" w:rsidR="00EC5BEA" w:rsidRDefault="00CA0005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1418" w:hanging="141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ค)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  <w:t>ผลิตและจำหน่ายเครื่องดื่มที่ไม่มีแอลกอฮอล์</w:t>
      </w:r>
    </w:p>
    <w:p w14:paraId="5619CB9A" w14:textId="77777777" w:rsidR="00EC5BEA" w:rsidRDefault="00CA0005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1418" w:hanging="141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ง)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  <w:t>ให้บริการสถานีโทรทัศน์ดิจิตอล และการผลิตและจำหน่ายสินค้าเพื่อสุขภาพ ความงาม และสินค้าอุปโภคบริโภค</w:t>
      </w:r>
    </w:p>
    <w:p w14:paraId="36A4C968" w14:textId="77777777" w:rsidR="00EC5BEA" w:rsidRDefault="00CA0005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1418" w:hanging="141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จ</w:t>
      </w:r>
      <w:r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การขายปลีกโดยการรับส่งสินค้าทางไปรษณีย์ โทรทัศน์ วิทยุ และโทรศัพท์</w:t>
      </w:r>
    </w:p>
    <w:p w14:paraId="6ACF7B49" w14:textId="77777777" w:rsidR="00EC5BEA" w:rsidRPr="000A27EA" w:rsidRDefault="00CA0005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1418" w:hanging="1418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ฉ)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ผลิตและจัดจำหน่ายรายการโทรทัศน์ ให้ลิขสิทธิ์การจัดประกวดนางงามจักวาล และกิจกรรมที่เกี่ยวข้องกับการจัดประกวดนางงาม</w:t>
      </w:r>
    </w:p>
    <w:p w14:paraId="34B99DED" w14:textId="77777777" w:rsidR="00EC5BEA" w:rsidRDefault="00EC5BEA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00" w:lineRule="exact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4FEC510F" w14:textId="77777777" w:rsidR="00EC5BEA" w:rsidRDefault="00CA0005">
      <w:pPr>
        <w:widowControl w:val="0"/>
        <w:tabs>
          <w:tab w:val="left" w:pos="284"/>
        </w:tabs>
        <w:overflowPunct/>
        <w:autoSpaceDE/>
        <w:autoSpaceDN/>
        <w:adjustRightInd/>
        <w:spacing w:line="37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</w:t>
      </w:r>
    </w:p>
    <w:p w14:paraId="37EE7CA0" w14:textId="77777777" w:rsidR="00EC5BEA" w:rsidRPr="000A27EA" w:rsidRDefault="00CA0005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851" w:hanging="851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  <w:t>2.1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เกณฑ์ในการจัดทำงบการเงิน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ระหว่างกาล</w:t>
      </w:r>
    </w:p>
    <w:p w14:paraId="532FC73D" w14:textId="3EF7FFF7" w:rsidR="00EC5BEA" w:rsidRDefault="00CA0005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851" w:hanging="851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 ฉบับที่ </w:t>
      </w:r>
      <w:r>
        <w:rPr>
          <w:rFonts w:asciiTheme="majorBidi" w:hAnsiTheme="majorBidi"/>
          <w:sz w:val="32"/>
          <w:szCs w:val="32"/>
        </w:rPr>
        <w:t>34</w:t>
      </w:r>
      <w:r w:rsidRPr="000A27EA">
        <w:rPr>
          <w:rFonts w:asciiTheme="majorBidi" w:hAnsiTheme="majorBidi"/>
          <w:sz w:val="32"/>
          <w:szCs w:val="32"/>
          <w:cs/>
        </w:rPr>
        <w:t xml:space="preserve"> เรื่อง การรายงานทางการเงินระหว่างกาล โดยกลุ่มบริษัทเลือกนำเสนองบการเงินระหว่างกาลแบบย่อ อย่างไรก็ตาม</w:t>
      </w:r>
      <w:r w:rsidR="00F7408D">
        <w:rPr>
          <w:rFonts w:asciiTheme="majorBidi" w:hAnsiTheme="majorBidi" w:hint="cs"/>
          <w:sz w:val="32"/>
          <w:szCs w:val="32"/>
          <w:cs/>
        </w:rPr>
        <w:t xml:space="preserve">       </w:t>
      </w:r>
      <w:r w:rsidRPr="000A27EA">
        <w:rPr>
          <w:rFonts w:asciiTheme="majorBidi" w:hAnsiTheme="majorBidi"/>
          <w:sz w:val="32"/>
          <w:szCs w:val="32"/>
          <w:cs/>
        </w:rPr>
        <w:t>กลุ่มบริษัทได้แสดงรายการในงบแสดงฐานะการเงิน งบกำไรขาดทุนเบ็ดเสร็จ งบแสดง</w:t>
      </w:r>
      <w:r w:rsidR="00F7408D">
        <w:rPr>
          <w:rFonts w:asciiTheme="majorBidi" w:hAnsiTheme="majorBidi" w:hint="cs"/>
          <w:sz w:val="32"/>
          <w:szCs w:val="32"/>
          <w:cs/>
        </w:rPr>
        <w:t xml:space="preserve">                      </w:t>
      </w:r>
      <w:r w:rsidRPr="000A27EA">
        <w:rPr>
          <w:rFonts w:asciiTheme="majorBidi" w:hAnsiTheme="majorBidi"/>
          <w:sz w:val="32"/>
          <w:szCs w:val="32"/>
          <w:cs/>
        </w:rPr>
        <w:t>การเปลี่ยนแปลงส่วนของผู้ถือหุ้น และงบกระแสเงินสดในรูปแบบเช่นเดียวกับงบการเงินประจำปี</w:t>
      </w:r>
    </w:p>
    <w:p w14:paraId="6AFB4314" w14:textId="77777777" w:rsidR="00EC5BEA" w:rsidRDefault="00CA0005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851" w:hanging="851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444940E3" w14:textId="77777777" w:rsidR="00EC5BEA" w:rsidRDefault="00CA0005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851" w:hanging="851"/>
        <w:jc w:val="thaiDistribute"/>
        <w:textAlignment w:val="auto"/>
        <w:rPr>
          <w:rFonts w:asciiTheme="majorBidi" w:hAnsiTheme="majorBidi" w:cstheme="majorBidi"/>
          <w:strike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งบการเงินระหว่างกาลฉบับภาษาอังกฤษแปลจากงบการเงินระหว่างกาลฉบับภาษาไทยนี้</w:t>
      </w:r>
    </w:p>
    <w:p w14:paraId="494B3096" w14:textId="77777777" w:rsidR="00EC5BEA" w:rsidRDefault="00EC5BEA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60" w:lineRule="exact"/>
        <w:ind w:left="851" w:hanging="851"/>
        <w:jc w:val="thaiDistribute"/>
        <w:textAlignment w:val="auto"/>
        <w:rPr>
          <w:rFonts w:asciiTheme="majorBidi" w:hAnsiTheme="majorBidi" w:cstheme="majorBidi"/>
          <w:strike/>
          <w:sz w:val="32"/>
          <w:szCs w:val="32"/>
        </w:rPr>
        <w:sectPr w:rsidR="00EC5BEA" w:rsidSect="00EB566E">
          <w:headerReference w:type="default" r:id="rId9"/>
          <w:footerReference w:type="default" r:id="rId10"/>
          <w:pgSz w:w="11909" w:h="16834"/>
          <w:pgMar w:top="1191" w:right="851" w:bottom="1701" w:left="1701" w:header="737" w:footer="720" w:gutter="0"/>
          <w:pgNumType w:fmt="numberInDash" w:start="12"/>
          <w:cols w:space="720"/>
          <w:docGrid w:linePitch="326"/>
        </w:sectPr>
      </w:pPr>
    </w:p>
    <w:p w14:paraId="6493C873" w14:textId="74E2589E" w:rsidR="00EC5BEA" w:rsidRDefault="00CA0005" w:rsidP="00F7408D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70" w:lineRule="exact"/>
        <w:ind w:left="851" w:hanging="851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2.2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เกณฑ์ในการจัดทำงบการเงินรวม</w:t>
      </w:r>
    </w:p>
    <w:p w14:paraId="147DDB71" w14:textId="77777777" w:rsidR="00EC5BEA" w:rsidRDefault="00CA0005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1418" w:hanging="141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ก)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  <w:t>งบ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การเงินรวม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ระหว่างกาล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 xml:space="preserve">นี้ได้จัดทำขึ้นโดยรวมงบการเงินของบริษัท เจเคเอ็น โกลบอล </w:t>
      </w:r>
      <w:r w:rsidRPr="000A27EA">
        <w:rPr>
          <w:rFonts w:asciiTheme="majorBidi" w:hAnsiTheme="majorBidi" w:cstheme="majorBidi" w:hint="cs"/>
          <w:spacing w:val="-4"/>
          <w:sz w:val="32"/>
          <w:szCs w:val="32"/>
          <w:cs/>
        </w:rPr>
        <w:t>กรุ๊ป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</w:t>
      </w:r>
      <w:r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>
        <w:rPr>
          <w:rFonts w:asciiTheme="majorBidi" w:hAnsiTheme="majorBidi" w:cstheme="majorBidi"/>
          <w:spacing w:val="-4"/>
          <w:sz w:val="32"/>
          <w:szCs w:val="32"/>
          <w:cs/>
        </w:rPr>
        <w:t>(</w:t>
      </w:r>
      <w:r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  <w:t>มหาชน</w:t>
      </w:r>
      <w:r>
        <w:rPr>
          <w:rFonts w:asciiTheme="majorBidi" w:hAnsiTheme="majorBidi" w:cstheme="majorBidi"/>
          <w:spacing w:val="-4"/>
          <w:sz w:val="32"/>
          <w:szCs w:val="32"/>
          <w:cs/>
        </w:rPr>
        <w:t>) (</w:t>
      </w:r>
      <w:r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  <w:t xml:space="preserve">ซึ่งต่อไปนี้เรียกว่า </w:t>
      </w:r>
      <w:r>
        <w:rPr>
          <w:rFonts w:asciiTheme="majorBidi" w:hAnsiTheme="majorBidi" w:cstheme="majorBidi"/>
          <w:spacing w:val="-4"/>
          <w:sz w:val="32"/>
          <w:szCs w:val="32"/>
          <w:cs/>
        </w:rPr>
        <w:t>“</w:t>
      </w:r>
      <w:r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  <w:t>บริษัท</w:t>
      </w:r>
      <w:r>
        <w:rPr>
          <w:rFonts w:asciiTheme="majorBidi" w:hAnsiTheme="majorBidi" w:cstheme="majorBidi"/>
          <w:spacing w:val="-4"/>
          <w:sz w:val="32"/>
          <w:szCs w:val="32"/>
          <w:cs/>
        </w:rPr>
        <w:t>”)</w:t>
      </w:r>
      <w:r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  <w:t>และ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 xml:space="preserve">บริษัทย่อย </w:t>
      </w:r>
      <w:r>
        <w:rPr>
          <w:rFonts w:asciiTheme="majorBidi" w:hAnsiTheme="majorBidi" w:cstheme="majorBidi"/>
          <w:sz w:val="32"/>
          <w:szCs w:val="32"/>
          <w:cs/>
        </w:rPr>
        <w:t>(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 xml:space="preserve">ซึ่งต่อไปนี้เรียกว่า </w:t>
      </w:r>
      <w:r>
        <w:rPr>
          <w:rFonts w:asciiTheme="majorBidi" w:hAnsiTheme="majorBidi" w:cstheme="majorBidi"/>
          <w:sz w:val="32"/>
          <w:szCs w:val="32"/>
          <w:cs/>
        </w:rPr>
        <w:t>“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บริษัทย่อย</w:t>
      </w:r>
      <w:r>
        <w:rPr>
          <w:rFonts w:asciiTheme="majorBidi" w:hAnsiTheme="majorBidi" w:cstheme="majorBidi"/>
          <w:sz w:val="32"/>
          <w:szCs w:val="32"/>
          <w:cs/>
        </w:rPr>
        <w:t xml:space="preserve">”) 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ดังต่อไปนี้</w:t>
      </w:r>
    </w:p>
    <w:tbl>
      <w:tblPr>
        <w:tblW w:w="8297" w:type="dxa"/>
        <w:tblInd w:w="11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77"/>
        <w:gridCol w:w="2758"/>
        <w:gridCol w:w="78"/>
        <w:gridCol w:w="1025"/>
        <w:gridCol w:w="76"/>
        <w:gridCol w:w="856"/>
        <w:gridCol w:w="80"/>
        <w:gridCol w:w="937"/>
      </w:tblGrid>
      <w:tr w:rsidR="00EC5BEA" w14:paraId="57779854" w14:textId="77777777">
        <w:trPr>
          <w:cantSplit/>
          <w:trHeight w:val="74"/>
          <w:tblHeader/>
        </w:trPr>
        <w:tc>
          <w:tcPr>
            <w:tcW w:w="2410" w:type="dxa"/>
          </w:tcPr>
          <w:p w14:paraId="3B583499" w14:textId="77777777" w:rsidR="00EC5B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7" w:type="dxa"/>
          </w:tcPr>
          <w:p w14:paraId="41E6B46A" w14:textId="77777777" w:rsidR="00EC5B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2758" w:type="dxa"/>
          </w:tcPr>
          <w:p w14:paraId="4AA41063" w14:textId="77777777" w:rsidR="00EC5B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8" w:type="dxa"/>
          </w:tcPr>
          <w:p w14:paraId="1315838E" w14:textId="77777777" w:rsidR="00EC5B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025" w:type="dxa"/>
          </w:tcPr>
          <w:p w14:paraId="3B648D0B" w14:textId="77777777" w:rsidR="00EC5BEA" w:rsidRDefault="00CA0005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จัดตั้งขึ้นใน</w:t>
            </w:r>
          </w:p>
        </w:tc>
        <w:tc>
          <w:tcPr>
            <w:tcW w:w="76" w:type="dxa"/>
          </w:tcPr>
          <w:p w14:paraId="1B83AA27" w14:textId="77777777" w:rsidR="00EC5B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873" w:type="dxa"/>
            <w:gridSpan w:val="3"/>
            <w:shd w:val="clear" w:color="auto" w:fill="auto"/>
          </w:tcPr>
          <w:p w14:paraId="252354C4" w14:textId="77777777" w:rsidR="00EC5BEA" w:rsidRPr="000A27EA" w:rsidRDefault="00CA0005" w:rsidP="00EB566E">
            <w:pPr>
              <w:spacing w:line="300" w:lineRule="exact"/>
              <w:ind w:left="-108" w:right="-90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สัดส่วนการลงทุน</w:t>
            </w:r>
          </w:p>
        </w:tc>
      </w:tr>
      <w:tr w:rsidR="00EC5BEA" w14:paraId="63DFF746" w14:textId="77777777">
        <w:trPr>
          <w:cantSplit/>
          <w:trHeight w:val="74"/>
          <w:tblHeader/>
        </w:trPr>
        <w:tc>
          <w:tcPr>
            <w:tcW w:w="2410" w:type="dxa"/>
            <w:tcBorders>
              <w:bottom w:val="single" w:sz="6" w:space="0" w:color="auto"/>
            </w:tcBorders>
          </w:tcPr>
          <w:p w14:paraId="221BA00A" w14:textId="77777777" w:rsidR="00EC5BEA" w:rsidRDefault="00CA0005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77" w:type="dxa"/>
          </w:tcPr>
          <w:p w14:paraId="18D76B17" w14:textId="77777777" w:rsidR="00EC5B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2758" w:type="dxa"/>
            <w:tcBorders>
              <w:bottom w:val="single" w:sz="6" w:space="0" w:color="auto"/>
            </w:tcBorders>
          </w:tcPr>
          <w:p w14:paraId="1B340176" w14:textId="77777777" w:rsidR="00EC5BEA" w:rsidRDefault="00CA0005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ลักษณะธุรกิจ</w:t>
            </w:r>
          </w:p>
        </w:tc>
        <w:tc>
          <w:tcPr>
            <w:tcW w:w="78" w:type="dxa"/>
          </w:tcPr>
          <w:p w14:paraId="3528D6DF" w14:textId="77777777" w:rsidR="00EC5B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025" w:type="dxa"/>
            <w:tcBorders>
              <w:bottom w:val="single" w:sz="6" w:space="0" w:color="auto"/>
            </w:tcBorders>
          </w:tcPr>
          <w:p w14:paraId="7AC7FC07" w14:textId="77777777" w:rsidR="00EC5BEA" w:rsidRDefault="00CA0005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ประเทศ</w:t>
            </w:r>
          </w:p>
        </w:tc>
        <w:tc>
          <w:tcPr>
            <w:tcW w:w="76" w:type="dxa"/>
          </w:tcPr>
          <w:p w14:paraId="651CA2A2" w14:textId="77777777" w:rsidR="00EC5B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873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6981811" w14:textId="77777777" w:rsidR="00EC5BEA" w:rsidRPr="000A27EA" w:rsidRDefault="00CA0005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ทั้งทางตรงและทางอ้อม</w:t>
            </w:r>
          </w:p>
        </w:tc>
      </w:tr>
      <w:tr w:rsidR="00EC5BEA" w14:paraId="0ECF6676" w14:textId="77777777">
        <w:trPr>
          <w:cantSplit/>
          <w:trHeight w:val="59"/>
          <w:tblHeader/>
        </w:trPr>
        <w:tc>
          <w:tcPr>
            <w:tcW w:w="2410" w:type="dxa"/>
            <w:tcBorders>
              <w:top w:val="single" w:sz="6" w:space="0" w:color="auto"/>
            </w:tcBorders>
          </w:tcPr>
          <w:p w14:paraId="221E33FD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7" w:type="dxa"/>
          </w:tcPr>
          <w:p w14:paraId="7BBD388A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2758" w:type="dxa"/>
            <w:tcBorders>
              <w:top w:val="single" w:sz="6" w:space="0" w:color="auto"/>
            </w:tcBorders>
          </w:tcPr>
          <w:p w14:paraId="252EF8DA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8" w:type="dxa"/>
          </w:tcPr>
          <w:p w14:paraId="160D7A45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025" w:type="dxa"/>
            <w:tcBorders>
              <w:top w:val="single" w:sz="6" w:space="0" w:color="auto"/>
            </w:tcBorders>
          </w:tcPr>
          <w:p w14:paraId="1E186FF3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6" w:type="dxa"/>
          </w:tcPr>
          <w:p w14:paraId="2A8B90AD" w14:textId="77777777" w:rsidR="00EC5BEA" w:rsidRPr="000A27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</w:tcPr>
          <w:p w14:paraId="4739F6B1" w14:textId="77777777" w:rsidR="00EC5BEA" w:rsidRDefault="00CA0005" w:rsidP="00EB566E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15B9C6D6" w14:textId="77777777" w:rsidR="00EC5B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</w:tcPr>
          <w:p w14:paraId="130DADC0" w14:textId="77777777" w:rsidR="00EC5BEA" w:rsidRDefault="00CA0005" w:rsidP="00EB566E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2565</w:t>
            </w:r>
          </w:p>
        </w:tc>
      </w:tr>
      <w:tr w:rsidR="00EC5BEA" w14:paraId="5B50F248" w14:textId="77777777">
        <w:trPr>
          <w:cantSplit/>
          <w:trHeight w:val="59"/>
          <w:tblHeader/>
        </w:trPr>
        <w:tc>
          <w:tcPr>
            <w:tcW w:w="2410" w:type="dxa"/>
          </w:tcPr>
          <w:p w14:paraId="459A69D3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7" w:type="dxa"/>
          </w:tcPr>
          <w:p w14:paraId="4FDA9CE4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2758" w:type="dxa"/>
          </w:tcPr>
          <w:p w14:paraId="10C1BD7C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8" w:type="dxa"/>
          </w:tcPr>
          <w:p w14:paraId="738EEBAD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025" w:type="dxa"/>
          </w:tcPr>
          <w:p w14:paraId="4CF43D70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6" w:type="dxa"/>
          </w:tcPr>
          <w:p w14:paraId="50E5D99D" w14:textId="77777777" w:rsidR="00EC5BEA" w:rsidRPr="000A27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  <w:tcBorders>
              <w:top w:val="single" w:sz="6" w:space="0" w:color="auto"/>
            </w:tcBorders>
          </w:tcPr>
          <w:p w14:paraId="1CDA3367" w14:textId="77777777" w:rsidR="00EC5BEA" w:rsidRDefault="00CA0005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80" w:type="dxa"/>
          </w:tcPr>
          <w:p w14:paraId="79F2C850" w14:textId="77777777" w:rsidR="00EC5BEA" w:rsidRPr="000A27EA" w:rsidRDefault="00EC5BEA" w:rsidP="00EB566E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7" w:type="dxa"/>
            <w:tcBorders>
              <w:top w:val="single" w:sz="6" w:space="0" w:color="auto"/>
            </w:tcBorders>
          </w:tcPr>
          <w:p w14:paraId="71FB935B" w14:textId="77777777" w:rsidR="00EC5BEA" w:rsidRDefault="00CA0005" w:rsidP="00EB566E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ร้อยละ)</w:t>
            </w:r>
          </w:p>
        </w:tc>
      </w:tr>
      <w:tr w:rsidR="00EC5BEA" w14:paraId="5C73B42F" w14:textId="77777777">
        <w:trPr>
          <w:cantSplit/>
          <w:trHeight w:val="74"/>
        </w:trPr>
        <w:tc>
          <w:tcPr>
            <w:tcW w:w="2410" w:type="dxa"/>
          </w:tcPr>
          <w:p w14:paraId="4B6BA778" w14:textId="77777777" w:rsidR="00EC5BEA" w:rsidRDefault="00CA0005" w:rsidP="00EB566E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JKN Global Content Pte. Ltd.</w:t>
            </w:r>
          </w:p>
        </w:tc>
        <w:tc>
          <w:tcPr>
            <w:tcW w:w="77" w:type="dxa"/>
          </w:tcPr>
          <w:p w14:paraId="7C049556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58" w:type="dxa"/>
          </w:tcPr>
          <w:p w14:paraId="56E1EFEA" w14:textId="77777777" w:rsidR="00EC5BEA" w:rsidRDefault="00CA0005" w:rsidP="00EB566E">
            <w:pPr>
              <w:spacing w:line="300" w:lineRule="exact"/>
              <w:ind w:left="162" w:hanging="162"/>
              <w:jc w:val="both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ตัวแทนซื้อลิขสิทธิ์รายการ</w:t>
            </w:r>
          </w:p>
        </w:tc>
        <w:tc>
          <w:tcPr>
            <w:tcW w:w="78" w:type="dxa"/>
          </w:tcPr>
          <w:p w14:paraId="34BDBE99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025" w:type="dxa"/>
          </w:tcPr>
          <w:p w14:paraId="6E45BE35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76" w:type="dxa"/>
          </w:tcPr>
          <w:p w14:paraId="049EF42A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61099AF0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4889E56B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6D3319DA" w14:textId="77777777" w:rsidR="00EC5BEA" w:rsidRPr="000A27EA" w:rsidRDefault="00CA0005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48A19E1F" w14:textId="77777777">
        <w:trPr>
          <w:cantSplit/>
          <w:trHeight w:val="612"/>
        </w:trPr>
        <w:tc>
          <w:tcPr>
            <w:tcW w:w="2410" w:type="dxa"/>
          </w:tcPr>
          <w:p w14:paraId="5DD44FCE" w14:textId="77777777" w:rsidR="00EC5BEA" w:rsidRDefault="00CA0005" w:rsidP="00EB566E">
            <w:pPr>
              <w:spacing w:line="300" w:lineRule="exact"/>
              <w:ind w:left="963" w:hanging="963"/>
              <w:jc w:val="both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เจเคเอ็น แชนเนล จำกัด</w:t>
            </w:r>
          </w:p>
        </w:tc>
        <w:tc>
          <w:tcPr>
            <w:tcW w:w="77" w:type="dxa"/>
          </w:tcPr>
          <w:p w14:paraId="35067EC8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2758" w:type="dxa"/>
          </w:tcPr>
          <w:p w14:paraId="553A9C8A" w14:textId="77777777" w:rsidR="00EC5BEA" w:rsidRDefault="00CA0005" w:rsidP="00EB566E">
            <w:pPr>
              <w:spacing w:line="300" w:lineRule="exact"/>
              <w:ind w:left="162" w:hanging="162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 xml:space="preserve">ผลิตรายการ ให้เช่าสตูดิโอ ให้เช่า     </w:t>
            </w:r>
            <w:r w:rsidRPr="000A27EA">
              <w:rPr>
                <w:rFonts w:asciiTheme="majorBidi" w:hAnsiTheme="majorBidi" w:cstheme="majorBidi" w:hint="cs"/>
                <w:cs/>
              </w:rPr>
              <w:t xml:space="preserve">      </w:t>
            </w:r>
            <w:r w:rsidRPr="000A27EA">
              <w:rPr>
                <w:rFonts w:asciiTheme="majorBidi" w:hAnsiTheme="majorBidi" w:cstheme="majorBidi"/>
                <w:cs/>
              </w:rPr>
              <w:t xml:space="preserve">คอสตูม ให้บริการจัดงานอีเว้นท์ </w:t>
            </w:r>
            <w:r w:rsidRPr="000A27EA">
              <w:rPr>
                <w:rFonts w:asciiTheme="majorBidi" w:hAnsiTheme="majorBidi" w:cstheme="majorBidi" w:hint="cs"/>
                <w:cs/>
              </w:rPr>
              <w:t xml:space="preserve">      </w:t>
            </w:r>
            <w:r w:rsidRPr="000A27EA">
              <w:rPr>
                <w:rFonts w:asciiTheme="majorBidi" w:hAnsiTheme="majorBidi" w:cstheme="majorBidi"/>
                <w:cs/>
              </w:rPr>
              <w:t>และบริหารจัดการศิลปิน</w:t>
            </w:r>
          </w:p>
        </w:tc>
        <w:tc>
          <w:tcPr>
            <w:tcW w:w="78" w:type="dxa"/>
          </w:tcPr>
          <w:p w14:paraId="44944AD3" w14:textId="77777777" w:rsidR="00EC5BEA" w:rsidRPr="000A27EA" w:rsidRDefault="00EC5BEA" w:rsidP="00EB566E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Theme="majorBidi" w:hAnsiTheme="majorBidi" w:cstheme="majorBidi"/>
                <w:cs/>
              </w:rPr>
            </w:pPr>
          </w:p>
          <w:p w14:paraId="080761B0" w14:textId="77777777" w:rsidR="00EC5BEA" w:rsidRPr="000A27EA" w:rsidRDefault="00EC5BEA" w:rsidP="00EB566E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Theme="majorBidi" w:hAnsiTheme="majorBidi" w:cstheme="majorBidi"/>
                <w:cs/>
              </w:rPr>
            </w:pPr>
          </w:p>
          <w:p w14:paraId="1E3B5908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025" w:type="dxa"/>
          </w:tcPr>
          <w:p w14:paraId="65D3554E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76" w:type="dxa"/>
          </w:tcPr>
          <w:p w14:paraId="777C8386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7ECEA4FC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589C5ABF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01522D54" w14:textId="77777777" w:rsidR="00EC5BEA" w:rsidRPr="000A27EA" w:rsidRDefault="00CA0005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5401A99B" w14:textId="77777777">
        <w:trPr>
          <w:cantSplit/>
          <w:trHeight w:val="74"/>
        </w:trPr>
        <w:tc>
          <w:tcPr>
            <w:tcW w:w="2410" w:type="dxa"/>
          </w:tcPr>
          <w:p w14:paraId="7B3BE459" w14:textId="77777777" w:rsidR="00EC5BEA" w:rsidRDefault="00CA0005" w:rsidP="00EB566E">
            <w:pPr>
              <w:spacing w:line="300" w:lineRule="exact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เจเคเอ็น ไอเอ็มซี จำกัด</w:t>
            </w:r>
          </w:p>
        </w:tc>
        <w:tc>
          <w:tcPr>
            <w:tcW w:w="77" w:type="dxa"/>
          </w:tcPr>
          <w:p w14:paraId="43B434E0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2758" w:type="dxa"/>
          </w:tcPr>
          <w:p w14:paraId="735D49AB" w14:textId="77777777" w:rsidR="00EC5BEA" w:rsidRDefault="00CA0005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ตัวแทนขายโฆษณา</w:t>
            </w:r>
          </w:p>
        </w:tc>
        <w:tc>
          <w:tcPr>
            <w:tcW w:w="78" w:type="dxa"/>
          </w:tcPr>
          <w:p w14:paraId="5CE00C39" w14:textId="77777777" w:rsidR="00EC5BEA" w:rsidRDefault="00EC5BEA" w:rsidP="00EB566E">
            <w:pPr>
              <w:spacing w:line="300" w:lineRule="exact"/>
              <w:jc w:val="both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025" w:type="dxa"/>
          </w:tcPr>
          <w:p w14:paraId="1A41BE27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76" w:type="dxa"/>
          </w:tcPr>
          <w:p w14:paraId="672890AB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1A42DA4C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11BD57D9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27DFE930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35F60B69" w14:textId="77777777">
        <w:trPr>
          <w:cantSplit/>
          <w:trHeight w:val="74"/>
        </w:trPr>
        <w:tc>
          <w:tcPr>
            <w:tcW w:w="2410" w:type="dxa"/>
          </w:tcPr>
          <w:p w14:paraId="5ED490F9" w14:textId="77777777" w:rsidR="00EC5BEA" w:rsidRDefault="00CA0005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เจเคเอ็น นิวส์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0A27EA">
              <w:rPr>
                <w:rFonts w:asciiTheme="majorBidi" w:hAnsiTheme="majorBidi" w:cstheme="majorBidi"/>
                <w:cs/>
              </w:rPr>
              <w:t>จำกัด</w:t>
            </w:r>
          </w:p>
        </w:tc>
        <w:tc>
          <w:tcPr>
            <w:tcW w:w="77" w:type="dxa"/>
          </w:tcPr>
          <w:p w14:paraId="1BCA8F5A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44EA42F1" w14:textId="77777777" w:rsidR="00EC5BEA" w:rsidRDefault="00CA0005" w:rsidP="00EB566E">
            <w:pPr>
              <w:spacing w:line="300" w:lineRule="exact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ขายโฆษณาและผลิตรายการโทรทัศน์</w:t>
            </w:r>
          </w:p>
        </w:tc>
        <w:tc>
          <w:tcPr>
            <w:tcW w:w="78" w:type="dxa"/>
          </w:tcPr>
          <w:p w14:paraId="6A16E9D2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0C150811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76" w:type="dxa"/>
          </w:tcPr>
          <w:p w14:paraId="1DE3216F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2D866E13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1939A513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537E7908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17068333" w14:textId="77777777">
        <w:trPr>
          <w:cantSplit/>
          <w:trHeight w:val="74"/>
        </w:trPr>
        <w:tc>
          <w:tcPr>
            <w:tcW w:w="2410" w:type="dxa"/>
          </w:tcPr>
          <w:p w14:paraId="3B209D60" w14:textId="77777777" w:rsidR="00EC5BEA" w:rsidRDefault="00CA0005" w:rsidP="00EB566E">
            <w:pPr>
              <w:spacing w:line="300" w:lineRule="exact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>บริษัท เจเคเอ็น ดริ๊งก์ จำกัด</w:t>
            </w:r>
          </w:p>
          <w:p w14:paraId="2339E67D" w14:textId="06F6E659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7" w:type="dxa"/>
          </w:tcPr>
          <w:p w14:paraId="7F4C1B4E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25C06DA2" w14:textId="77777777" w:rsidR="00EC5BEA" w:rsidRDefault="00CA0005" w:rsidP="00EB566E">
            <w:pPr>
              <w:spacing w:line="300" w:lineRule="exact"/>
              <w:ind w:left="162" w:hanging="162"/>
              <w:rPr>
                <w:rFonts w:asciiTheme="majorBidi" w:hAnsiTheme="majorBidi" w:cstheme="majorBidi"/>
              </w:rPr>
            </w:pPr>
            <w:bookmarkStart w:id="0" w:name="_Hlk72404437"/>
            <w:r w:rsidRPr="000A27EA">
              <w:rPr>
                <w:rFonts w:asciiTheme="majorBidi" w:hAnsiTheme="majorBidi" w:cstheme="majorBidi"/>
                <w:cs/>
              </w:rPr>
              <w:t>ผลิตและจำหน่าย</w:t>
            </w:r>
            <w:bookmarkStart w:id="1" w:name="_Hlk71098123"/>
            <w:bookmarkEnd w:id="0"/>
            <w:r w:rsidRPr="000A27EA">
              <w:rPr>
                <w:rFonts w:asciiTheme="majorBidi" w:hAnsiTheme="majorBidi" w:cstheme="majorBidi"/>
                <w:cs/>
              </w:rPr>
              <w:t>เครื่องดื่มที่ไม่มีแอลกอฮอล์</w:t>
            </w:r>
            <w:bookmarkEnd w:id="1"/>
          </w:p>
        </w:tc>
        <w:tc>
          <w:tcPr>
            <w:tcW w:w="78" w:type="dxa"/>
          </w:tcPr>
          <w:p w14:paraId="623AA1B6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7E5AB65A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0A27E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76" w:type="dxa"/>
          </w:tcPr>
          <w:p w14:paraId="7912A8D5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5BE3E33F" w14:textId="77777777" w:rsidR="00EC5BEA" w:rsidRDefault="00CA0005" w:rsidP="00EB566E">
            <w:pPr>
              <w:tabs>
                <w:tab w:val="decimal" w:pos="530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88.70</w:t>
            </w:r>
          </w:p>
        </w:tc>
        <w:tc>
          <w:tcPr>
            <w:tcW w:w="80" w:type="dxa"/>
          </w:tcPr>
          <w:p w14:paraId="5091C911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03DB8192" w14:textId="77777777" w:rsidR="00EC5BEA" w:rsidRDefault="00CA0005" w:rsidP="00EB566E">
            <w:pPr>
              <w:tabs>
                <w:tab w:val="decimal" w:pos="530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88.70</w:t>
            </w:r>
          </w:p>
        </w:tc>
      </w:tr>
      <w:tr w:rsidR="00EC5BEA" w14:paraId="236EB7B9" w14:textId="77777777">
        <w:trPr>
          <w:cantSplit/>
          <w:trHeight w:val="560"/>
        </w:trPr>
        <w:tc>
          <w:tcPr>
            <w:tcW w:w="2410" w:type="dxa"/>
          </w:tcPr>
          <w:p w14:paraId="6FE4081A" w14:textId="77777777" w:rsidR="00EC5BEA" w:rsidRDefault="00CA0005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เจเคเอ็น เบสท์ ไลฟ์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0A27EA">
              <w:rPr>
                <w:rFonts w:asciiTheme="majorBidi" w:hAnsiTheme="majorBidi" w:cstheme="majorBidi"/>
                <w:cs/>
              </w:rPr>
              <w:t>จำกัด</w:t>
            </w:r>
          </w:p>
        </w:tc>
        <w:tc>
          <w:tcPr>
            <w:tcW w:w="77" w:type="dxa"/>
          </w:tcPr>
          <w:p w14:paraId="1A17BFB7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1C22831C" w14:textId="77777777" w:rsidR="00EC5BEA" w:rsidRPr="000A27EA" w:rsidRDefault="00CA0005" w:rsidP="00EB566E">
            <w:pPr>
              <w:spacing w:line="300" w:lineRule="exact"/>
              <w:ind w:left="162" w:hanging="162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ให้บริการสถานีโทรทัศน์ดิจิตอล และการผลิตและจำหน่ายสินค้าเพื่อสุขภาพ ความงาม และสินค้าอุปโภคบริโภค</w:t>
            </w:r>
          </w:p>
        </w:tc>
        <w:tc>
          <w:tcPr>
            <w:tcW w:w="78" w:type="dxa"/>
          </w:tcPr>
          <w:p w14:paraId="730C826A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41F41405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76" w:type="dxa"/>
          </w:tcPr>
          <w:p w14:paraId="4BB0D2DE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59965A53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78140D86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3457B2AF" w14:textId="77777777" w:rsidR="00EC5BEA" w:rsidRDefault="00CA0005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065AAF85" w14:textId="77777777">
        <w:trPr>
          <w:cantSplit/>
          <w:trHeight w:val="289"/>
        </w:trPr>
        <w:tc>
          <w:tcPr>
            <w:tcW w:w="2410" w:type="dxa"/>
          </w:tcPr>
          <w:p w14:paraId="698AE702" w14:textId="77777777" w:rsidR="00EC5BEA" w:rsidRDefault="00CA0005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เอ็มเอ็น เบฟเวอเรจ จำกัด</w:t>
            </w:r>
          </w:p>
        </w:tc>
        <w:tc>
          <w:tcPr>
            <w:tcW w:w="77" w:type="dxa"/>
          </w:tcPr>
          <w:p w14:paraId="10CD176A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2707EF43" w14:textId="77777777" w:rsidR="00EC5BEA" w:rsidRPr="000A27EA" w:rsidRDefault="00CA0005" w:rsidP="00EB566E">
            <w:pPr>
              <w:spacing w:line="300" w:lineRule="exact"/>
              <w:ind w:left="162" w:hanging="162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ประกอบธุรกิจ โรงงานผลิตและจำหน่ายเครื่องดื่มที่ไม่มีแอลกอฮอล์</w:t>
            </w:r>
          </w:p>
        </w:tc>
        <w:tc>
          <w:tcPr>
            <w:tcW w:w="78" w:type="dxa"/>
          </w:tcPr>
          <w:p w14:paraId="7672A831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27AB4B40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76" w:type="dxa"/>
          </w:tcPr>
          <w:p w14:paraId="71729C01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54D7D6B0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80" w:type="dxa"/>
          </w:tcPr>
          <w:p w14:paraId="7753EF62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6A136D72" w14:textId="77777777" w:rsidR="00EC5BEA" w:rsidRDefault="00CA0005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</w:t>
            </w:r>
          </w:p>
        </w:tc>
      </w:tr>
      <w:tr w:rsidR="00EC5BEA" w14:paraId="212A03D5" w14:textId="77777777">
        <w:trPr>
          <w:cantSplit/>
          <w:trHeight w:val="127"/>
        </w:trPr>
        <w:tc>
          <w:tcPr>
            <w:tcW w:w="2410" w:type="dxa"/>
          </w:tcPr>
          <w:p w14:paraId="600C3384" w14:textId="77777777" w:rsidR="00EC5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u w:val="single"/>
              </w:rPr>
            </w:pPr>
            <w:r w:rsidRPr="000A27EA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บริษัทย่อยทางอ้อม </w:t>
            </w:r>
            <w:r>
              <w:rPr>
                <w:rFonts w:asciiTheme="majorBidi" w:hAnsiTheme="majorBidi" w:cstheme="majorBidi"/>
                <w:u w:val="single"/>
                <w:lang w:val="en-GB"/>
              </w:rPr>
              <w:t xml:space="preserve">- </w:t>
            </w:r>
            <w:r w:rsidRPr="000A27EA">
              <w:rPr>
                <w:rFonts w:asciiTheme="majorBidi" w:hAnsiTheme="majorBidi" w:cstheme="majorBidi"/>
                <w:u w:val="single"/>
                <w:cs/>
              </w:rPr>
              <w:t>ถือโดย</w:t>
            </w:r>
            <w:r>
              <w:rPr>
                <w:rFonts w:asciiTheme="majorBidi" w:hAnsiTheme="majorBidi" w:cstheme="majorBidi"/>
                <w:u w:val="single"/>
                <w:lang w:val="en-GB"/>
              </w:rPr>
              <w:t xml:space="preserve"> </w:t>
            </w:r>
          </w:p>
          <w:p w14:paraId="4F21439E" w14:textId="77777777" w:rsidR="00EC5BEA" w:rsidRDefault="00CA0005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    </w:t>
            </w:r>
            <w:r w:rsidRPr="000A27EA">
              <w:rPr>
                <w:rFonts w:asciiTheme="majorBidi" w:hAnsiTheme="majorBidi" w:cstheme="majorBidi"/>
                <w:u w:val="single"/>
                <w:cs/>
              </w:rPr>
              <w:t>บริษัท เจเคเอ็น เบสท์ ไลฟ์ จำกัด</w:t>
            </w:r>
          </w:p>
        </w:tc>
        <w:tc>
          <w:tcPr>
            <w:tcW w:w="77" w:type="dxa"/>
          </w:tcPr>
          <w:p w14:paraId="4A2BD71E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0EE8881F" w14:textId="77777777" w:rsidR="00EC5BEA" w:rsidRPr="000A27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" w:type="dxa"/>
          </w:tcPr>
          <w:p w14:paraId="09BAC829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5D9D7787" w14:textId="77777777" w:rsidR="00EC5BEA" w:rsidRDefault="00EC5BEA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6" w:type="dxa"/>
          </w:tcPr>
          <w:p w14:paraId="7CFF5D71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6BB0AB5D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" w:type="dxa"/>
          </w:tcPr>
          <w:p w14:paraId="73AAFD9A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01CFEFAA" w14:textId="77777777" w:rsidR="00EC5BEA" w:rsidRDefault="00EC5BEA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</w:p>
        </w:tc>
      </w:tr>
      <w:tr w:rsidR="00EC5BEA" w14:paraId="6CD18B60" w14:textId="77777777">
        <w:trPr>
          <w:cantSplit/>
          <w:trHeight w:val="73"/>
        </w:trPr>
        <w:tc>
          <w:tcPr>
            <w:tcW w:w="2410" w:type="dxa"/>
          </w:tcPr>
          <w:p w14:paraId="63E1C943" w14:textId="77777777" w:rsidR="00EC5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ควอตโทร พี จำกัด</w:t>
            </w:r>
          </w:p>
        </w:tc>
        <w:tc>
          <w:tcPr>
            <w:tcW w:w="77" w:type="dxa"/>
          </w:tcPr>
          <w:p w14:paraId="67F2F9BC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6F639ECD" w14:textId="77777777" w:rsidR="00EC5BEA" w:rsidRPr="000A27EA" w:rsidRDefault="00CA0005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ไม่ดำเนินกิจการ</w:t>
            </w:r>
          </w:p>
        </w:tc>
        <w:tc>
          <w:tcPr>
            <w:tcW w:w="78" w:type="dxa"/>
          </w:tcPr>
          <w:p w14:paraId="5BD001D4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55E2F675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76" w:type="dxa"/>
          </w:tcPr>
          <w:p w14:paraId="7F15DB8A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049432B3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4469B05A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259F56CC" w14:textId="77777777" w:rsidR="00EC5BEA" w:rsidRDefault="00CA0005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0DCC468B" w14:textId="77777777">
        <w:trPr>
          <w:cantSplit/>
          <w:trHeight w:val="322"/>
        </w:trPr>
        <w:tc>
          <w:tcPr>
            <w:tcW w:w="2410" w:type="dxa"/>
          </w:tcPr>
          <w:p w14:paraId="3DDCD5B7" w14:textId="77777777" w:rsidR="00EC5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บริษัท เจเคเอ็น ไฮ ช็อปปิ้ง จำกัด</w:t>
            </w:r>
          </w:p>
        </w:tc>
        <w:tc>
          <w:tcPr>
            <w:tcW w:w="77" w:type="dxa"/>
          </w:tcPr>
          <w:p w14:paraId="5BFFA06D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78BA525B" w14:textId="77777777" w:rsidR="00EC5BEA" w:rsidRPr="000A27EA" w:rsidRDefault="00CA0005" w:rsidP="00EB566E">
            <w:pPr>
              <w:spacing w:line="300" w:lineRule="exact"/>
              <w:ind w:left="162" w:hanging="162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การขายปลีกโดยการรับสั่งสินค้าทางไปรษณีย์โทรทัศน์วิทยุ และโทรศัพท์</w:t>
            </w:r>
          </w:p>
        </w:tc>
        <w:tc>
          <w:tcPr>
            <w:tcW w:w="78" w:type="dxa"/>
          </w:tcPr>
          <w:p w14:paraId="1EF66851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6E0CBD9F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76" w:type="dxa"/>
          </w:tcPr>
          <w:p w14:paraId="79D36090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3D2C726B" w14:textId="72C996A5" w:rsidR="00EC5BEA" w:rsidRDefault="00DA1CB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100</w:t>
            </w:r>
          </w:p>
        </w:tc>
        <w:tc>
          <w:tcPr>
            <w:tcW w:w="80" w:type="dxa"/>
          </w:tcPr>
          <w:p w14:paraId="6D2E4152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228CC773" w14:textId="5258D531" w:rsidR="00EC5BEA" w:rsidRDefault="00B7517B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51</w:t>
            </w:r>
          </w:p>
        </w:tc>
      </w:tr>
      <w:tr w:rsidR="00EC5BEA" w14:paraId="6030DF72" w14:textId="77777777">
        <w:trPr>
          <w:cantSplit/>
          <w:trHeight w:val="322"/>
        </w:trPr>
        <w:tc>
          <w:tcPr>
            <w:tcW w:w="2410" w:type="dxa"/>
          </w:tcPr>
          <w:p w14:paraId="70BB0C13" w14:textId="77777777" w:rsidR="00EC5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u w:val="single"/>
              </w:rPr>
            </w:pPr>
            <w:r w:rsidRPr="000A27EA">
              <w:rPr>
                <w:rFonts w:asciiTheme="majorBidi" w:hAnsiTheme="majorBidi" w:cstheme="majorBidi"/>
                <w:u w:val="single"/>
                <w:cs/>
              </w:rPr>
              <w:t xml:space="preserve">บริษัทย่อยทางอ้อม </w:t>
            </w:r>
            <w:r>
              <w:rPr>
                <w:rFonts w:asciiTheme="majorBidi" w:hAnsiTheme="majorBidi" w:cstheme="majorBidi"/>
                <w:u w:val="single"/>
                <w:lang w:val="en-GB"/>
              </w:rPr>
              <w:t xml:space="preserve">- </w:t>
            </w:r>
            <w:r w:rsidRPr="000A27EA">
              <w:rPr>
                <w:rFonts w:asciiTheme="majorBidi" w:hAnsiTheme="majorBidi" w:cstheme="majorBidi"/>
                <w:u w:val="single"/>
                <w:cs/>
              </w:rPr>
              <w:t>ถือโดย</w:t>
            </w:r>
            <w:r>
              <w:rPr>
                <w:rFonts w:asciiTheme="majorBidi" w:hAnsiTheme="majorBidi" w:cstheme="majorBidi"/>
                <w:u w:val="single"/>
                <w:lang w:val="en-GB"/>
              </w:rPr>
              <w:t xml:space="preserve"> </w:t>
            </w:r>
          </w:p>
          <w:p w14:paraId="52CB1CFA" w14:textId="77777777" w:rsidR="00EC5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    </w:t>
            </w:r>
            <w:r w:rsidRPr="000A27EA">
              <w:rPr>
                <w:rFonts w:asciiTheme="majorBidi" w:hAnsiTheme="majorBidi" w:cstheme="majorBidi"/>
                <w:u w:val="single"/>
                <w:cs/>
              </w:rPr>
              <w:t xml:space="preserve">บริษัท เจเคเอ็น </w:t>
            </w:r>
            <w:r w:rsidRPr="000A27EA">
              <w:rPr>
                <w:rFonts w:asciiTheme="majorBidi" w:hAnsiTheme="majorBidi" w:cstheme="majorBidi" w:hint="cs"/>
                <w:u w:val="single"/>
                <w:cs/>
              </w:rPr>
              <w:t>ไฮ ช็อปปิ้ง</w:t>
            </w:r>
            <w:r w:rsidRPr="000A27EA">
              <w:rPr>
                <w:rFonts w:asciiTheme="majorBidi" w:hAnsiTheme="majorBidi" w:cstheme="majorBidi"/>
                <w:u w:val="single"/>
                <w:cs/>
              </w:rPr>
              <w:t xml:space="preserve"> จำกัด</w:t>
            </w:r>
          </w:p>
        </w:tc>
        <w:tc>
          <w:tcPr>
            <w:tcW w:w="77" w:type="dxa"/>
          </w:tcPr>
          <w:p w14:paraId="55238833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4F2CDD26" w14:textId="77777777" w:rsidR="00EC5BEA" w:rsidRPr="000A27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" w:type="dxa"/>
          </w:tcPr>
          <w:p w14:paraId="072CE5BB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6075F220" w14:textId="77777777" w:rsidR="00EC5BEA" w:rsidRDefault="00EC5BEA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6" w:type="dxa"/>
          </w:tcPr>
          <w:p w14:paraId="27D6A27F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7024B90D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" w:type="dxa"/>
          </w:tcPr>
          <w:p w14:paraId="4BDC1C89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563F9480" w14:textId="77777777" w:rsidR="00EC5BEA" w:rsidRDefault="00EC5BEA" w:rsidP="00EB566E">
            <w:pPr>
              <w:tabs>
                <w:tab w:val="decimal" w:pos="1260"/>
              </w:tabs>
              <w:spacing w:line="300" w:lineRule="exact"/>
              <w:ind w:left="-57" w:right="227"/>
              <w:jc w:val="right"/>
              <w:rPr>
                <w:rFonts w:asciiTheme="majorBidi" w:hAnsiTheme="majorBidi" w:cstheme="majorBidi"/>
              </w:rPr>
            </w:pPr>
          </w:p>
        </w:tc>
      </w:tr>
      <w:tr w:rsidR="00EC5BEA" w14:paraId="336B582A" w14:textId="77777777">
        <w:trPr>
          <w:cantSplit/>
          <w:trHeight w:val="73"/>
        </w:trPr>
        <w:tc>
          <w:tcPr>
            <w:tcW w:w="2410" w:type="dxa"/>
          </w:tcPr>
          <w:p w14:paraId="4DF8F64C" w14:textId="77777777" w:rsidR="00EC5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บริษัท ไฮ ช็อปปิ้ง ทีวี จำกัด</w:t>
            </w:r>
          </w:p>
        </w:tc>
        <w:tc>
          <w:tcPr>
            <w:tcW w:w="77" w:type="dxa"/>
          </w:tcPr>
          <w:p w14:paraId="630DB24D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1F7E1502" w14:textId="77777777" w:rsidR="00EC5BEA" w:rsidRPr="000A27EA" w:rsidRDefault="00CA0005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/>
                <w:cs/>
              </w:rPr>
              <w:t>ให้บริการสถานีโทรทัศน์</w:t>
            </w:r>
          </w:p>
        </w:tc>
        <w:tc>
          <w:tcPr>
            <w:tcW w:w="78" w:type="dxa"/>
          </w:tcPr>
          <w:p w14:paraId="42F8A9D2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5897AAB0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76" w:type="dxa"/>
          </w:tcPr>
          <w:p w14:paraId="4D7C1421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2C1D08EF" w14:textId="2B89F0E9" w:rsidR="00EC5BEA" w:rsidRDefault="00DA1CB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100</w:t>
            </w:r>
          </w:p>
        </w:tc>
        <w:tc>
          <w:tcPr>
            <w:tcW w:w="80" w:type="dxa"/>
          </w:tcPr>
          <w:p w14:paraId="70EC9595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3F337063" w14:textId="41788289" w:rsidR="00EC5BEA" w:rsidRDefault="00B7517B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51</w:t>
            </w:r>
          </w:p>
        </w:tc>
      </w:tr>
      <w:tr w:rsidR="00EC5BEA" w14:paraId="61132FC3" w14:textId="77777777">
        <w:trPr>
          <w:cantSplit/>
          <w:trHeight w:val="73"/>
        </w:trPr>
        <w:tc>
          <w:tcPr>
            <w:tcW w:w="2410" w:type="dxa"/>
          </w:tcPr>
          <w:p w14:paraId="382200B3" w14:textId="77777777" w:rsidR="00372EC2" w:rsidRPr="00B07BEA" w:rsidRDefault="00372EC2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</w:rPr>
            </w:pPr>
            <w:r w:rsidRPr="00B07BEA">
              <w:rPr>
                <w:rFonts w:asciiTheme="majorBidi" w:hAnsiTheme="majorBidi" w:cstheme="majorBidi"/>
              </w:rPr>
              <w:t>JKN LEGACY INC.</w:t>
            </w:r>
          </w:p>
          <w:p w14:paraId="0B81AAC6" w14:textId="77777777" w:rsidR="00EC5BEA" w:rsidRPr="00B07BEA" w:rsidRDefault="000613C9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</w:rPr>
            </w:pPr>
            <w:r w:rsidRPr="00B07BEA">
              <w:rPr>
                <w:rFonts w:asciiTheme="majorBidi" w:hAnsiTheme="majorBidi" w:cstheme="majorBidi"/>
              </w:rPr>
              <w:t xml:space="preserve">  </w:t>
            </w:r>
            <w:r w:rsidR="00372EC2" w:rsidRPr="00B07BEA">
              <w:rPr>
                <w:rFonts w:asciiTheme="majorBidi" w:hAnsiTheme="majorBidi" w:cstheme="majorBidi"/>
              </w:rPr>
              <w:t>(</w:t>
            </w:r>
            <w:r w:rsidR="00372EC2" w:rsidRPr="000A27EA">
              <w:rPr>
                <w:rFonts w:asciiTheme="majorBidi" w:hAnsiTheme="majorBidi" w:cstheme="majorBidi" w:hint="cs"/>
                <w:cs/>
              </w:rPr>
              <w:t xml:space="preserve">เดิมชื่อ </w:t>
            </w:r>
            <w:r w:rsidR="00372EC2" w:rsidRPr="00B07BEA">
              <w:rPr>
                <w:rFonts w:asciiTheme="majorBidi" w:hAnsiTheme="majorBidi" w:cstheme="majorBidi"/>
              </w:rPr>
              <w:t>JKN Metaverse, Inc)</w:t>
            </w:r>
          </w:p>
        </w:tc>
        <w:tc>
          <w:tcPr>
            <w:tcW w:w="77" w:type="dxa"/>
          </w:tcPr>
          <w:p w14:paraId="088115F2" w14:textId="77777777" w:rsidR="00EC5BEA" w:rsidRPr="00B07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5B33983D" w14:textId="77777777" w:rsidR="00EC5BEA" w:rsidRPr="000A27EA" w:rsidRDefault="00CA0005" w:rsidP="00EB566E">
            <w:pPr>
              <w:spacing w:line="300" w:lineRule="exact"/>
              <w:rPr>
                <w:rFonts w:asciiTheme="majorBidi" w:hAnsiTheme="majorBidi"/>
                <w:cs/>
              </w:rPr>
            </w:pPr>
            <w:r w:rsidRPr="000A27EA">
              <w:rPr>
                <w:rFonts w:asciiTheme="majorBidi" w:hAnsiTheme="majorBidi" w:hint="cs"/>
                <w:cs/>
              </w:rPr>
              <w:t>ลงทุนในกิจการอื่น</w:t>
            </w:r>
          </w:p>
        </w:tc>
        <w:tc>
          <w:tcPr>
            <w:tcW w:w="78" w:type="dxa"/>
          </w:tcPr>
          <w:p w14:paraId="65644642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52E8339B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อเมริกา</w:t>
            </w:r>
          </w:p>
        </w:tc>
        <w:tc>
          <w:tcPr>
            <w:tcW w:w="76" w:type="dxa"/>
          </w:tcPr>
          <w:p w14:paraId="3110B526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69024599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1734F3C6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6578A9B3" w14:textId="77777777" w:rsidR="00EC5BEA" w:rsidRDefault="00CA0005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12F36004" w14:textId="77777777">
        <w:trPr>
          <w:cantSplit/>
          <w:trHeight w:val="322"/>
        </w:trPr>
        <w:tc>
          <w:tcPr>
            <w:tcW w:w="2410" w:type="dxa"/>
          </w:tcPr>
          <w:p w14:paraId="381C2FB8" w14:textId="77777777" w:rsidR="00EC5BEA" w:rsidRPr="00B07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u w:val="single"/>
              </w:rPr>
            </w:pPr>
            <w:r w:rsidRPr="000A27EA">
              <w:rPr>
                <w:rFonts w:asciiTheme="majorBidi" w:hAnsiTheme="majorBidi" w:cstheme="majorBidi" w:hint="cs"/>
                <w:u w:val="single"/>
                <w:cs/>
              </w:rPr>
              <w:t xml:space="preserve">บริษัทย่อยทางอ้อม </w:t>
            </w:r>
            <w:r w:rsidRPr="00B07BEA">
              <w:rPr>
                <w:rFonts w:asciiTheme="majorBidi" w:hAnsiTheme="majorBidi" w:cstheme="majorBidi"/>
                <w:u w:val="single"/>
              </w:rPr>
              <w:t xml:space="preserve">- </w:t>
            </w:r>
            <w:r w:rsidRPr="000A27EA">
              <w:rPr>
                <w:rFonts w:asciiTheme="majorBidi" w:hAnsiTheme="majorBidi" w:cstheme="majorBidi" w:hint="cs"/>
                <w:u w:val="single"/>
                <w:cs/>
              </w:rPr>
              <w:t>ถือโดย</w:t>
            </w:r>
          </w:p>
          <w:p w14:paraId="2C5F848E" w14:textId="77777777" w:rsidR="00EC5BEA" w:rsidRPr="00F7408D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u w:val="single"/>
              </w:rPr>
            </w:pPr>
            <w:r w:rsidRPr="00F7408D">
              <w:rPr>
                <w:rFonts w:asciiTheme="majorBidi" w:hAnsiTheme="majorBidi" w:cstheme="majorBidi"/>
                <w:u w:val="single"/>
              </w:rPr>
              <w:t>JKN LEGACY INC.</w:t>
            </w:r>
          </w:p>
          <w:p w14:paraId="676D05D6" w14:textId="77777777" w:rsidR="00CA0005" w:rsidRPr="00F7408D" w:rsidRDefault="000613C9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u w:val="single"/>
              </w:rPr>
            </w:pPr>
            <w:r w:rsidRPr="00B07BEA">
              <w:rPr>
                <w:rFonts w:asciiTheme="majorBidi" w:hAnsiTheme="majorBidi" w:cstheme="majorBidi"/>
              </w:rPr>
              <w:t xml:space="preserve">  </w:t>
            </w:r>
            <w:r w:rsidR="00CA0005" w:rsidRPr="00F7408D">
              <w:rPr>
                <w:rFonts w:asciiTheme="majorBidi" w:hAnsiTheme="majorBidi" w:cstheme="majorBidi"/>
                <w:u w:val="single"/>
              </w:rPr>
              <w:t>(</w:t>
            </w:r>
            <w:r w:rsidR="00CA0005" w:rsidRPr="00F7408D">
              <w:rPr>
                <w:rFonts w:asciiTheme="majorBidi" w:hAnsiTheme="majorBidi" w:cstheme="majorBidi" w:hint="cs"/>
                <w:u w:val="single"/>
                <w:cs/>
              </w:rPr>
              <w:t xml:space="preserve">เดิมชื่อ </w:t>
            </w:r>
            <w:r w:rsidR="00CA0005" w:rsidRPr="00F7408D">
              <w:rPr>
                <w:rFonts w:asciiTheme="majorBidi" w:hAnsiTheme="majorBidi" w:cstheme="majorBidi"/>
                <w:u w:val="single"/>
              </w:rPr>
              <w:t>JKN Metaverse, Inc)</w:t>
            </w:r>
          </w:p>
        </w:tc>
        <w:tc>
          <w:tcPr>
            <w:tcW w:w="77" w:type="dxa"/>
          </w:tcPr>
          <w:p w14:paraId="5C85E32B" w14:textId="77777777" w:rsidR="00EC5BEA" w:rsidRPr="00B07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1768CF33" w14:textId="77777777" w:rsidR="00EC5BEA" w:rsidRPr="000A27EA" w:rsidRDefault="00EC5BEA" w:rsidP="00EB566E">
            <w:pPr>
              <w:spacing w:line="300" w:lineRule="exact"/>
              <w:rPr>
                <w:rFonts w:asciiTheme="majorBidi" w:hAnsiTheme="majorBidi"/>
                <w:cs/>
              </w:rPr>
            </w:pPr>
          </w:p>
        </w:tc>
        <w:tc>
          <w:tcPr>
            <w:tcW w:w="78" w:type="dxa"/>
          </w:tcPr>
          <w:p w14:paraId="2AE1A48E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2D72AAF0" w14:textId="77777777" w:rsidR="00EC5BEA" w:rsidRDefault="00EC5BEA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6" w:type="dxa"/>
          </w:tcPr>
          <w:p w14:paraId="23147A61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63A78FC3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" w:type="dxa"/>
          </w:tcPr>
          <w:p w14:paraId="2E431258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5E238006" w14:textId="77777777" w:rsidR="00EC5BEA" w:rsidRDefault="00EC5BEA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</w:p>
        </w:tc>
      </w:tr>
      <w:tr w:rsidR="00EC5BEA" w14:paraId="3EFD6C77" w14:textId="77777777">
        <w:trPr>
          <w:cantSplit/>
          <w:trHeight w:val="322"/>
        </w:trPr>
        <w:tc>
          <w:tcPr>
            <w:tcW w:w="2410" w:type="dxa"/>
          </w:tcPr>
          <w:p w14:paraId="1DB73A45" w14:textId="77777777" w:rsidR="00EC5BEA" w:rsidRPr="00B07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</w:rPr>
            </w:pPr>
            <w:r w:rsidRPr="00B07BEA">
              <w:rPr>
                <w:rFonts w:asciiTheme="majorBidi" w:hAnsiTheme="majorBidi" w:cstheme="majorBidi"/>
              </w:rPr>
              <w:t>JKN Universe, LLC</w:t>
            </w:r>
          </w:p>
        </w:tc>
        <w:tc>
          <w:tcPr>
            <w:tcW w:w="77" w:type="dxa"/>
          </w:tcPr>
          <w:p w14:paraId="1943211E" w14:textId="77777777" w:rsidR="00EC5BEA" w:rsidRPr="00B07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3F5A2A48" w14:textId="77777777" w:rsidR="00EC5BEA" w:rsidRPr="00B07BEA" w:rsidRDefault="00CA0005" w:rsidP="00EB566E">
            <w:pPr>
              <w:tabs>
                <w:tab w:val="left" w:pos="175"/>
              </w:tabs>
              <w:spacing w:line="300" w:lineRule="exact"/>
              <w:rPr>
                <w:rFonts w:asciiTheme="majorBidi" w:hAnsiTheme="majorBidi"/>
              </w:rPr>
            </w:pPr>
            <w:r w:rsidRPr="000A27EA">
              <w:rPr>
                <w:rFonts w:asciiTheme="majorBidi" w:hAnsiTheme="majorBidi" w:hint="cs"/>
                <w:cs/>
              </w:rPr>
              <w:t xml:space="preserve">ผลิตและจัดจำหน่ายรายการโทรทัศน์ </w:t>
            </w:r>
            <w:r w:rsidRPr="000A27EA">
              <w:rPr>
                <w:rFonts w:asciiTheme="majorBidi" w:hAnsiTheme="majorBidi"/>
                <w:cs/>
              </w:rPr>
              <w:br/>
            </w:r>
            <w:r w:rsidRPr="000A27EA">
              <w:rPr>
                <w:rFonts w:asciiTheme="majorBidi" w:hAnsiTheme="majorBidi" w:hint="cs"/>
                <w:cs/>
              </w:rPr>
              <w:t xml:space="preserve"> </w:t>
            </w:r>
            <w:r w:rsidRPr="000A27EA">
              <w:rPr>
                <w:rFonts w:asciiTheme="majorBidi" w:hAnsiTheme="majorBidi"/>
                <w:cs/>
              </w:rPr>
              <w:tab/>
            </w:r>
            <w:r w:rsidRPr="000A27EA">
              <w:rPr>
                <w:rFonts w:asciiTheme="majorBidi" w:hAnsiTheme="majorBidi" w:hint="cs"/>
                <w:cs/>
              </w:rPr>
              <w:t>ให้ลิขสิทธิ์การจัดประกวดนางงาม</w:t>
            </w:r>
          </w:p>
          <w:p w14:paraId="0114D058" w14:textId="77777777" w:rsidR="00EC5BEA" w:rsidRPr="00B07BEA" w:rsidRDefault="00CA0005" w:rsidP="00EB566E">
            <w:pPr>
              <w:tabs>
                <w:tab w:val="left" w:pos="175"/>
              </w:tabs>
              <w:spacing w:line="300" w:lineRule="exact"/>
              <w:rPr>
                <w:rFonts w:asciiTheme="majorBidi" w:hAnsiTheme="majorBidi"/>
              </w:rPr>
            </w:pPr>
            <w:r w:rsidRPr="00B07BEA">
              <w:rPr>
                <w:rFonts w:asciiTheme="majorBidi" w:hAnsiTheme="majorBidi"/>
              </w:rPr>
              <w:tab/>
            </w:r>
            <w:r w:rsidRPr="000A27EA">
              <w:rPr>
                <w:rFonts w:asciiTheme="majorBidi" w:hAnsiTheme="majorBidi" w:hint="cs"/>
                <w:cs/>
              </w:rPr>
              <w:t>จักรวาล ให้ลิขสิทธิ์การเผยแพร่การจัด</w:t>
            </w:r>
          </w:p>
          <w:p w14:paraId="16897EB0" w14:textId="77777777" w:rsidR="00EC5BEA" w:rsidRPr="000A27EA" w:rsidRDefault="00CA0005" w:rsidP="00EB566E">
            <w:pPr>
              <w:tabs>
                <w:tab w:val="left" w:pos="175"/>
              </w:tabs>
              <w:spacing w:line="300" w:lineRule="exact"/>
              <w:rPr>
                <w:rFonts w:asciiTheme="majorBidi" w:hAnsiTheme="majorBidi"/>
                <w:cs/>
              </w:rPr>
            </w:pPr>
            <w:r w:rsidRPr="00B07BEA">
              <w:rPr>
                <w:rFonts w:asciiTheme="majorBidi" w:hAnsiTheme="majorBidi"/>
              </w:rPr>
              <w:tab/>
            </w:r>
            <w:r w:rsidRPr="000A27EA">
              <w:rPr>
                <w:rFonts w:asciiTheme="majorBidi" w:hAnsiTheme="majorBidi" w:hint="cs"/>
                <w:cs/>
              </w:rPr>
              <w:t>ประกวดนางงามจักรวาล</w:t>
            </w:r>
          </w:p>
        </w:tc>
        <w:tc>
          <w:tcPr>
            <w:tcW w:w="78" w:type="dxa"/>
          </w:tcPr>
          <w:p w14:paraId="33CDDAB0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7B4B727B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อเมริกา</w:t>
            </w:r>
          </w:p>
        </w:tc>
        <w:tc>
          <w:tcPr>
            <w:tcW w:w="76" w:type="dxa"/>
          </w:tcPr>
          <w:p w14:paraId="1873C765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2CB51C60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3B0E4892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2E02DDA2" w14:textId="77777777" w:rsidR="00EC5BEA" w:rsidRDefault="00CA0005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1EB0EE8E" w14:textId="77777777">
        <w:trPr>
          <w:cantSplit/>
          <w:trHeight w:val="322"/>
        </w:trPr>
        <w:tc>
          <w:tcPr>
            <w:tcW w:w="2410" w:type="dxa"/>
          </w:tcPr>
          <w:p w14:paraId="1B36D831" w14:textId="6B1863AF" w:rsidR="00EC5BEA" w:rsidRPr="00B07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B07BEA">
              <w:rPr>
                <w:rFonts w:asciiTheme="majorBidi" w:hAnsiTheme="majorBidi" w:cstheme="majorBidi"/>
              </w:rPr>
              <w:t>JKN Universe FranchCo, LLC</w:t>
            </w:r>
          </w:p>
        </w:tc>
        <w:tc>
          <w:tcPr>
            <w:tcW w:w="77" w:type="dxa"/>
          </w:tcPr>
          <w:p w14:paraId="221083CE" w14:textId="77777777" w:rsidR="00EC5BEA" w:rsidRPr="00B07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6E9D2B8F" w14:textId="77777777" w:rsidR="00EC5BEA" w:rsidRPr="000A27EA" w:rsidRDefault="00CA0005" w:rsidP="00EB566E">
            <w:pPr>
              <w:tabs>
                <w:tab w:val="left" w:pos="188"/>
              </w:tabs>
              <w:spacing w:line="300" w:lineRule="exact"/>
              <w:rPr>
                <w:rFonts w:asciiTheme="majorBidi" w:hAnsiTheme="majorBidi"/>
                <w:cs/>
              </w:rPr>
            </w:pPr>
            <w:r w:rsidRPr="000A27EA">
              <w:rPr>
                <w:rFonts w:asciiTheme="majorBidi" w:hAnsiTheme="majorBidi" w:hint="cs"/>
                <w:cs/>
              </w:rPr>
              <w:t>ให้การสนับสนุนที่เกี่ยวกับการจัดประกวด</w:t>
            </w:r>
            <w:r w:rsidRPr="000A27EA">
              <w:rPr>
                <w:rFonts w:asciiTheme="majorBidi" w:hAnsiTheme="majorBidi"/>
                <w:cs/>
              </w:rPr>
              <w:br/>
            </w:r>
            <w:r w:rsidRPr="000A27EA">
              <w:rPr>
                <w:rFonts w:asciiTheme="majorBidi" w:hAnsiTheme="majorBidi"/>
                <w:cs/>
              </w:rPr>
              <w:tab/>
            </w:r>
            <w:r w:rsidRPr="000A27EA">
              <w:rPr>
                <w:rFonts w:asciiTheme="majorBidi" w:hAnsiTheme="majorBidi" w:hint="cs"/>
                <w:cs/>
              </w:rPr>
              <w:t>นางงามจักรวาล</w:t>
            </w:r>
          </w:p>
        </w:tc>
        <w:tc>
          <w:tcPr>
            <w:tcW w:w="78" w:type="dxa"/>
          </w:tcPr>
          <w:p w14:paraId="1E9CEFDB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05AA7569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อเมริกา</w:t>
            </w:r>
          </w:p>
        </w:tc>
        <w:tc>
          <w:tcPr>
            <w:tcW w:w="76" w:type="dxa"/>
          </w:tcPr>
          <w:p w14:paraId="7766F03E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431B7615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0F8DCB57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4DBE7590" w14:textId="77777777" w:rsidR="00EC5BEA" w:rsidRDefault="00CA0005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332A4B23" w14:textId="77777777">
        <w:trPr>
          <w:cantSplit/>
          <w:trHeight w:val="322"/>
        </w:trPr>
        <w:tc>
          <w:tcPr>
            <w:tcW w:w="2410" w:type="dxa"/>
          </w:tcPr>
          <w:p w14:paraId="04BC7DE1" w14:textId="77777777" w:rsidR="00EC5BEA" w:rsidRPr="00B07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u w:val="single"/>
              </w:rPr>
            </w:pPr>
            <w:r w:rsidRPr="000A27EA">
              <w:rPr>
                <w:rFonts w:asciiTheme="majorBidi" w:hAnsiTheme="majorBidi" w:cstheme="majorBidi" w:hint="cs"/>
                <w:u w:val="single"/>
                <w:cs/>
              </w:rPr>
              <w:t xml:space="preserve">บริษัทย่อยทางอ้อม </w:t>
            </w:r>
            <w:r w:rsidRPr="00B07BEA">
              <w:rPr>
                <w:rFonts w:asciiTheme="majorBidi" w:hAnsiTheme="majorBidi" w:cstheme="majorBidi"/>
                <w:u w:val="single"/>
              </w:rPr>
              <w:t xml:space="preserve">- </w:t>
            </w:r>
            <w:r w:rsidRPr="000A27EA">
              <w:rPr>
                <w:rFonts w:asciiTheme="majorBidi" w:hAnsiTheme="majorBidi" w:cstheme="majorBidi" w:hint="cs"/>
                <w:u w:val="single"/>
                <w:cs/>
              </w:rPr>
              <w:t>ถือโดย</w:t>
            </w:r>
          </w:p>
          <w:p w14:paraId="4E35CE5E" w14:textId="77777777" w:rsidR="00EC5BEA" w:rsidRPr="00B07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</w:rPr>
            </w:pPr>
            <w:r w:rsidRPr="00B07BEA">
              <w:rPr>
                <w:rFonts w:asciiTheme="majorBidi" w:hAnsiTheme="majorBidi" w:cstheme="majorBidi"/>
              </w:rPr>
              <w:tab/>
            </w:r>
            <w:r w:rsidRPr="00B07BEA">
              <w:rPr>
                <w:rFonts w:asciiTheme="majorBidi" w:hAnsiTheme="majorBidi" w:cstheme="majorBidi"/>
                <w:u w:val="single"/>
              </w:rPr>
              <w:t>JKN Universe, LLC</w:t>
            </w:r>
          </w:p>
        </w:tc>
        <w:tc>
          <w:tcPr>
            <w:tcW w:w="77" w:type="dxa"/>
          </w:tcPr>
          <w:p w14:paraId="013ADDBE" w14:textId="77777777" w:rsidR="00EC5BEA" w:rsidRPr="00B07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4A598396" w14:textId="77777777" w:rsidR="00EC5BEA" w:rsidRPr="000A27EA" w:rsidRDefault="00EC5BEA" w:rsidP="00EB566E">
            <w:pPr>
              <w:tabs>
                <w:tab w:val="left" w:pos="188"/>
              </w:tabs>
              <w:spacing w:line="300" w:lineRule="exact"/>
              <w:rPr>
                <w:rFonts w:asciiTheme="majorBidi" w:hAnsiTheme="majorBidi"/>
                <w:cs/>
              </w:rPr>
            </w:pPr>
          </w:p>
        </w:tc>
        <w:tc>
          <w:tcPr>
            <w:tcW w:w="78" w:type="dxa"/>
          </w:tcPr>
          <w:p w14:paraId="6719E8DC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68071D48" w14:textId="77777777" w:rsidR="00EC5BEA" w:rsidRDefault="00EC5BEA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6" w:type="dxa"/>
          </w:tcPr>
          <w:p w14:paraId="73FB396E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07D72ED8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" w:type="dxa"/>
          </w:tcPr>
          <w:p w14:paraId="652CCDF0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02E5563E" w14:textId="77777777" w:rsidR="00EC5BEA" w:rsidRDefault="00EC5BEA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</w:p>
        </w:tc>
      </w:tr>
      <w:tr w:rsidR="00EC5BEA" w14:paraId="4A562037" w14:textId="77777777">
        <w:trPr>
          <w:cantSplit/>
          <w:trHeight w:val="73"/>
        </w:trPr>
        <w:tc>
          <w:tcPr>
            <w:tcW w:w="2410" w:type="dxa"/>
          </w:tcPr>
          <w:p w14:paraId="7891438C" w14:textId="77777777" w:rsidR="00EC5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Miss USA BR Productions, LLC</w:t>
            </w:r>
          </w:p>
        </w:tc>
        <w:tc>
          <w:tcPr>
            <w:tcW w:w="77" w:type="dxa"/>
          </w:tcPr>
          <w:p w14:paraId="77D94DCA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668A2901" w14:textId="77777777" w:rsidR="00EC5BEA" w:rsidRPr="000A27EA" w:rsidRDefault="00CA0005" w:rsidP="00EB566E">
            <w:pPr>
              <w:spacing w:line="300" w:lineRule="exact"/>
              <w:rPr>
                <w:rFonts w:asciiTheme="majorBidi" w:hAnsiTheme="majorBidi"/>
                <w:cs/>
              </w:rPr>
            </w:pPr>
            <w:r w:rsidRPr="000A27EA">
              <w:rPr>
                <w:rFonts w:asciiTheme="majorBidi" w:hAnsiTheme="majorBidi" w:hint="cs"/>
                <w:cs/>
              </w:rPr>
              <w:t xml:space="preserve">จัดประกวด </w:t>
            </w:r>
            <w:r>
              <w:rPr>
                <w:rFonts w:asciiTheme="majorBidi" w:hAnsiTheme="majorBidi"/>
              </w:rPr>
              <w:t xml:space="preserve">Miss USA </w:t>
            </w:r>
          </w:p>
        </w:tc>
        <w:tc>
          <w:tcPr>
            <w:tcW w:w="78" w:type="dxa"/>
          </w:tcPr>
          <w:p w14:paraId="5D53F77C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794A2E01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อเมริกา</w:t>
            </w:r>
          </w:p>
        </w:tc>
        <w:tc>
          <w:tcPr>
            <w:tcW w:w="76" w:type="dxa"/>
          </w:tcPr>
          <w:p w14:paraId="2DD3D406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3279C72B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04DA800F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4D6F8535" w14:textId="77777777" w:rsidR="00EC5BEA" w:rsidRDefault="00CA0005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4C8B6345" w14:textId="77777777">
        <w:trPr>
          <w:cantSplit/>
          <w:trHeight w:val="322"/>
        </w:trPr>
        <w:tc>
          <w:tcPr>
            <w:tcW w:w="2410" w:type="dxa"/>
          </w:tcPr>
          <w:p w14:paraId="651EAF47" w14:textId="77777777" w:rsidR="00EC5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MUO Productions, LLC</w:t>
            </w:r>
          </w:p>
        </w:tc>
        <w:tc>
          <w:tcPr>
            <w:tcW w:w="77" w:type="dxa"/>
          </w:tcPr>
          <w:p w14:paraId="653713B4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0CFBC339" w14:textId="77777777" w:rsidR="00EC5BEA" w:rsidRDefault="00CA0005" w:rsidP="00EB566E">
            <w:pPr>
              <w:spacing w:line="300" w:lineRule="exact"/>
              <w:rPr>
                <w:rFonts w:asciiTheme="majorBidi" w:hAnsiTheme="majorBidi"/>
              </w:rPr>
            </w:pPr>
            <w:r w:rsidRPr="000A27EA">
              <w:rPr>
                <w:rFonts w:asciiTheme="majorBidi" w:hAnsiTheme="majorBidi" w:hint="cs"/>
                <w:cs/>
              </w:rPr>
              <w:t xml:space="preserve">จัดหาพิธีกร นักดนตรี กรรมการ </w:t>
            </w:r>
          </w:p>
          <w:p w14:paraId="317D2B96" w14:textId="77777777" w:rsidR="00EC5BEA" w:rsidRPr="000A27EA" w:rsidRDefault="00CA0005" w:rsidP="00EB566E">
            <w:pPr>
              <w:tabs>
                <w:tab w:val="left" w:pos="213"/>
              </w:tabs>
              <w:spacing w:line="300" w:lineRule="exact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ab/>
            </w:r>
            <w:r w:rsidRPr="000A27EA">
              <w:rPr>
                <w:rFonts w:asciiTheme="majorBidi" w:hAnsiTheme="majorBidi" w:hint="cs"/>
                <w:cs/>
              </w:rPr>
              <w:t>ที่เกี่ยวข้องกับการจัดประกวดนางงาม</w:t>
            </w:r>
          </w:p>
        </w:tc>
        <w:tc>
          <w:tcPr>
            <w:tcW w:w="78" w:type="dxa"/>
          </w:tcPr>
          <w:p w14:paraId="29FDF714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0EFC8F16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อเมริกา</w:t>
            </w:r>
          </w:p>
        </w:tc>
        <w:tc>
          <w:tcPr>
            <w:tcW w:w="76" w:type="dxa"/>
          </w:tcPr>
          <w:p w14:paraId="0A0A0A26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3E340E66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6E193A8A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58E7B804" w14:textId="77777777" w:rsidR="00EC5BEA" w:rsidRDefault="00CA0005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EC5BEA" w14:paraId="4BF49F90" w14:textId="77777777">
        <w:trPr>
          <w:cantSplit/>
          <w:trHeight w:val="73"/>
        </w:trPr>
        <w:tc>
          <w:tcPr>
            <w:tcW w:w="2410" w:type="dxa"/>
          </w:tcPr>
          <w:p w14:paraId="1A6C2489" w14:textId="77777777" w:rsidR="00EC5BEA" w:rsidRDefault="00CA0005" w:rsidP="00EB566E">
            <w:pPr>
              <w:tabs>
                <w:tab w:val="left" w:pos="360"/>
              </w:tabs>
              <w:spacing w:line="300" w:lineRule="exact"/>
              <w:ind w:left="252" w:hanging="252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Miss USA Productions OH, LLC</w:t>
            </w:r>
          </w:p>
        </w:tc>
        <w:tc>
          <w:tcPr>
            <w:tcW w:w="77" w:type="dxa"/>
          </w:tcPr>
          <w:p w14:paraId="41C266C6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8" w:type="dxa"/>
          </w:tcPr>
          <w:p w14:paraId="59ED8CF3" w14:textId="77777777" w:rsidR="00EC5BEA" w:rsidRPr="000A27EA" w:rsidRDefault="00CA0005" w:rsidP="00EB566E">
            <w:pPr>
              <w:spacing w:line="300" w:lineRule="exact"/>
              <w:rPr>
                <w:rFonts w:asciiTheme="majorBidi" w:hAnsiTheme="majorBidi"/>
                <w:cs/>
              </w:rPr>
            </w:pPr>
            <w:r w:rsidRPr="000A27EA">
              <w:rPr>
                <w:rFonts w:asciiTheme="majorBidi" w:hAnsiTheme="majorBidi" w:hint="cs"/>
                <w:cs/>
              </w:rPr>
              <w:t>ไม่ได้ประกอบธุรกิจ</w:t>
            </w:r>
          </w:p>
        </w:tc>
        <w:tc>
          <w:tcPr>
            <w:tcW w:w="78" w:type="dxa"/>
          </w:tcPr>
          <w:p w14:paraId="09452A03" w14:textId="77777777" w:rsidR="00EC5BEA" w:rsidRDefault="00EC5BEA" w:rsidP="00EB566E">
            <w:pPr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25" w:type="dxa"/>
          </w:tcPr>
          <w:p w14:paraId="3D695F80" w14:textId="77777777" w:rsidR="00EC5BEA" w:rsidRDefault="00CA0005" w:rsidP="00EB566E">
            <w:pPr>
              <w:spacing w:line="300" w:lineRule="exact"/>
              <w:ind w:left="72" w:right="-94" w:hanging="72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อเมริกา</w:t>
            </w:r>
          </w:p>
        </w:tc>
        <w:tc>
          <w:tcPr>
            <w:tcW w:w="76" w:type="dxa"/>
          </w:tcPr>
          <w:p w14:paraId="0E818400" w14:textId="77777777" w:rsidR="00EC5BEA" w:rsidRPr="000A27EA" w:rsidRDefault="00EC5BEA" w:rsidP="00EB566E">
            <w:pPr>
              <w:spacing w:line="300" w:lineRule="exact"/>
              <w:ind w:right="-94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56" w:type="dxa"/>
          </w:tcPr>
          <w:p w14:paraId="19B1A6F4" w14:textId="77777777" w:rsidR="00EC5BEA" w:rsidRDefault="00CA0005" w:rsidP="00EB566E">
            <w:pPr>
              <w:tabs>
                <w:tab w:val="decimal" w:pos="645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80" w:type="dxa"/>
          </w:tcPr>
          <w:p w14:paraId="4F5EA5E6" w14:textId="77777777" w:rsidR="00EC5BEA" w:rsidRDefault="00EC5BEA" w:rsidP="00EB566E">
            <w:pPr>
              <w:tabs>
                <w:tab w:val="decimal" w:pos="645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7" w:type="dxa"/>
          </w:tcPr>
          <w:p w14:paraId="7D0F386D" w14:textId="77777777" w:rsidR="00EC5BEA" w:rsidRDefault="00CA0005" w:rsidP="00EB566E">
            <w:pPr>
              <w:tabs>
                <w:tab w:val="decimal" w:pos="1260"/>
              </w:tabs>
              <w:spacing w:line="300" w:lineRule="exact"/>
              <w:ind w:left="-57" w:right="2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</w:tbl>
    <w:p w14:paraId="4E5C1DF4" w14:textId="77777777" w:rsidR="00EB566E" w:rsidRDefault="00EB566E" w:rsidP="00EB566E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1418" w:hanging="567"/>
        <w:jc w:val="thaiDistribute"/>
        <w:textAlignment w:val="auto"/>
        <w:rPr>
          <w:rFonts w:asciiTheme="majorBidi" w:hAnsiTheme="majorBidi" w:cstheme="majorBidi"/>
          <w:sz w:val="32"/>
          <w:szCs w:val="32"/>
          <w:lang w:val="th-TH"/>
        </w:rPr>
      </w:pPr>
    </w:p>
    <w:p w14:paraId="029A3BCC" w14:textId="75EADE39" w:rsidR="00EC5BEA" w:rsidRDefault="00CA0005" w:rsidP="00EB566E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1418" w:hanging="5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ข)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71F4A479" w14:textId="77777777" w:rsidR="00EC5BEA" w:rsidRDefault="00CA0005" w:rsidP="00EB566E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1418" w:hanging="5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 xml:space="preserve">ค) 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br/>
      </w:r>
      <w:r w:rsidRPr="000A27EA">
        <w:rPr>
          <w:rFonts w:asciiTheme="majorBidi" w:hAnsiTheme="majorBidi" w:cstheme="majorBidi"/>
          <w:sz w:val="32"/>
          <w:szCs w:val="32"/>
          <w:cs/>
        </w:rPr>
        <w:t>มีอำนาจในการควบคุมบริษัทย่อยจนถึงวันที่บริษัทสิ้นสุดการควบคุมบริษัทย่อยนั้น</w:t>
      </w:r>
      <w:r>
        <w:rPr>
          <w:rFonts w:asciiTheme="majorBidi" w:hAnsiTheme="majorBidi" w:cstheme="majorBidi"/>
          <w:sz w:val="32"/>
          <w:szCs w:val="32"/>
        </w:rPr>
        <w:t xml:space="preserve">  </w:t>
      </w:r>
    </w:p>
    <w:p w14:paraId="5156ABF8" w14:textId="77777777" w:rsidR="00EC5BEA" w:rsidRDefault="00CA0005" w:rsidP="00EB566E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1418" w:hanging="567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0A27EA">
        <w:rPr>
          <w:rFonts w:asciiTheme="majorBidi" w:hAnsiTheme="majorBidi" w:cstheme="majorBidi"/>
          <w:spacing w:val="-2"/>
          <w:sz w:val="32"/>
          <w:szCs w:val="32"/>
          <w:cs/>
        </w:rPr>
        <w:t>ง)</w:t>
      </w:r>
      <w:r w:rsidRPr="000A27EA">
        <w:rPr>
          <w:rFonts w:asciiTheme="majorBidi" w:hAnsiTheme="majorBidi" w:cstheme="majorBidi"/>
          <w:spacing w:val="-2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5103D29" w14:textId="77777777" w:rsidR="00EC5BEA" w:rsidRDefault="00CA0005" w:rsidP="00EB566E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1418" w:hanging="5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จ)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  <w:t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“ผลต่างจากการแปลงค่างบการเงินที่เป็นเงินตราต่างประเทศ” ในงบแสดงการเปลี่ยนแปลงส่วนของผู้ถือหุ้น</w:t>
      </w:r>
      <w:r>
        <w:rPr>
          <w:rFonts w:asciiTheme="majorBidi" w:hAnsiTheme="majorBidi" w:cstheme="majorBidi"/>
          <w:sz w:val="32"/>
          <w:szCs w:val="32"/>
        </w:rPr>
        <w:t xml:space="preserve">  </w:t>
      </w:r>
    </w:p>
    <w:p w14:paraId="5B070F3B" w14:textId="77777777" w:rsidR="00EC5BEA" w:rsidRDefault="00CA0005" w:rsidP="00EB566E">
      <w:pPr>
        <w:widowControl w:val="0"/>
        <w:tabs>
          <w:tab w:val="left" w:pos="284"/>
          <w:tab w:val="left" w:pos="851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1418" w:hanging="5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ฉ)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ยอดคงค้างระหว่างกลุ่มบริษัท รายการค้าระหว่างกันที่มีสาระสำคัญได้ถูกตัดออกจากงบการเงิน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รวมนี้แล้ว </w:t>
      </w:r>
    </w:p>
    <w:p w14:paraId="38E03342" w14:textId="77777777" w:rsidR="00EC5BEA" w:rsidRDefault="00CA0005" w:rsidP="00EB566E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851" w:hanging="5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2.3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0C1B493D" w14:textId="77777777" w:rsidR="00EC5BEA" w:rsidRDefault="00CA0005" w:rsidP="00EB566E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851" w:hanging="567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2.4</w:t>
      </w:r>
      <w:r>
        <w:rPr>
          <w:rFonts w:ascii="Angsana New" w:hAnsi="Angsana New"/>
          <w:sz w:val="32"/>
          <w:szCs w:val="32"/>
        </w:rPr>
        <w:tab/>
      </w:r>
      <w:r w:rsidRPr="000A27EA">
        <w:rPr>
          <w:rFonts w:ascii="Angsana New" w:hAnsi="Angsana New"/>
          <w:sz w:val="32"/>
          <w:szCs w:val="32"/>
          <w:cs/>
        </w:rPr>
        <w:t>นโยบายการบัญชีที่สำคัญ</w:t>
      </w:r>
    </w:p>
    <w:p w14:paraId="0DD56FF9" w14:textId="65EBD709" w:rsidR="00EC5BEA" w:rsidRPr="00B07BEA" w:rsidRDefault="00CA0005" w:rsidP="00EB566E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851" w:hanging="5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0A27EA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B07BEA">
        <w:rPr>
          <w:rFonts w:ascii="Angsana New" w:hAnsi="Angsana New"/>
          <w:sz w:val="32"/>
          <w:szCs w:val="32"/>
        </w:rPr>
        <w:t xml:space="preserve">31 </w:t>
      </w:r>
      <w:r w:rsidRPr="000A27EA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B07BEA">
        <w:rPr>
          <w:rFonts w:ascii="Angsana New" w:hAnsi="Angsana New"/>
          <w:sz w:val="32"/>
          <w:szCs w:val="32"/>
        </w:rPr>
        <w:t xml:space="preserve">2565 </w:t>
      </w:r>
      <w:r w:rsidRPr="000A27EA">
        <w:rPr>
          <w:rFonts w:ascii="Angsana New" w:hAnsi="Angsana New"/>
          <w:sz w:val="32"/>
          <w:szCs w:val="32"/>
          <w:cs/>
        </w:rPr>
        <w:t>ยกเว้นนโยบายการบัญชีที่กล่าวต่อไปนี้</w:t>
      </w:r>
      <w:r w:rsidRPr="00B07BEA">
        <w:rPr>
          <w:rFonts w:ascii="Angsana New" w:hAnsi="Angsana New"/>
          <w:sz w:val="32"/>
          <w:szCs w:val="32"/>
        </w:rPr>
        <w:t xml:space="preserve"> </w:t>
      </w:r>
    </w:p>
    <w:p w14:paraId="50354985" w14:textId="77777777" w:rsidR="00EC5BEA" w:rsidRPr="00B07BEA" w:rsidRDefault="00CA0005" w:rsidP="00EB566E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851" w:hanging="5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07BEA">
        <w:rPr>
          <w:rFonts w:asciiTheme="majorBidi" w:hAnsiTheme="majorBidi" w:cstheme="majorBidi"/>
          <w:sz w:val="32"/>
          <w:szCs w:val="32"/>
        </w:rPr>
        <w:tab/>
        <w:t>2.4.1</w:t>
      </w:r>
      <w:r w:rsidRPr="00B07B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รายได้จากการจัดประกวด</w:t>
      </w:r>
    </w:p>
    <w:p w14:paraId="275257A6" w14:textId="77777777" w:rsidR="00EC5BEA" w:rsidRPr="000A27EA" w:rsidRDefault="00CA0005" w:rsidP="00EB566E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ind w:left="851" w:hanging="56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รายได้จากการจัดประกวดนางงามจักรวาลจะรับรู้เป็นรายได้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เมื่อ</w:t>
      </w:r>
      <w:r w:rsidRPr="000A27EA">
        <w:rPr>
          <w:rFonts w:asciiTheme="majorBidi" w:hAnsiTheme="majorBidi" w:cstheme="majorBidi"/>
          <w:sz w:val="32"/>
          <w:szCs w:val="32"/>
          <w:cs/>
        </w:rPr>
        <w:t>ให้บริการ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เสร็จ</w:t>
      </w:r>
    </w:p>
    <w:p w14:paraId="1CF9371A" w14:textId="77777777" w:rsidR="00EC5BEA" w:rsidRDefault="00EC5BEA" w:rsidP="00EB566E">
      <w:pPr>
        <w:widowControl w:val="0"/>
        <w:tabs>
          <w:tab w:val="left" w:pos="284"/>
          <w:tab w:val="left" w:pos="1418"/>
          <w:tab w:val="left" w:pos="1985"/>
          <w:tab w:val="center" w:pos="5490"/>
        </w:tabs>
        <w:overflowPunct/>
        <w:autoSpaceDE/>
        <w:autoSpaceDN/>
        <w:adjustRightInd/>
        <w:spacing w:line="380" w:lineRule="exact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</w:p>
    <w:p w14:paraId="403C3553" w14:textId="77777777" w:rsidR="00EB566E" w:rsidRDefault="00EB566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FC391FA" w14:textId="4B10027C" w:rsidR="00EC5BEA" w:rsidRDefault="00CA0005" w:rsidP="00EB566E">
      <w:pPr>
        <w:widowControl w:val="0"/>
        <w:tabs>
          <w:tab w:val="left" w:pos="284"/>
        </w:tabs>
        <w:overflowPunct/>
        <w:autoSpaceDE/>
        <w:autoSpaceDN/>
        <w:adjustRightInd/>
        <w:spacing w:line="35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3.</w:t>
      </w:r>
      <w:bookmarkStart w:id="2" w:name="Note3_new_acc"/>
      <w:bookmarkEnd w:id="2"/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2CC3D9C5" w14:textId="77777777" w:rsidR="00EC5BEA" w:rsidRDefault="00CA0005" w:rsidP="00EB566E">
      <w:pPr>
        <w:spacing w:line="35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3.1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มาตรฐานการรายงานทางการเงินใหม่ที่เริ่มมีผลบังคับใช้ใน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งวด</w:t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ปัจจุบัน </w:t>
      </w:r>
    </w:p>
    <w:p w14:paraId="70862C03" w14:textId="77777777" w:rsidR="00EC5BEA" w:rsidRDefault="00CA0005" w:rsidP="00EB566E">
      <w:pPr>
        <w:spacing w:line="350" w:lineRule="exact"/>
        <w:ind w:left="851" w:hanging="142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A27EA">
        <w:rPr>
          <w:rFonts w:asciiTheme="majorBidi" w:hAnsiTheme="majorBidi"/>
          <w:color w:val="000000" w:themeColor="text1"/>
          <w:sz w:val="32"/>
          <w:szCs w:val="32"/>
        </w:rPr>
        <w:tab/>
      </w:r>
      <w:r w:rsidRPr="000A27EA">
        <w:rPr>
          <w:rFonts w:asciiTheme="majorBidi" w:hAnsiTheme="majorBidi"/>
          <w:color w:val="000000" w:themeColor="text1"/>
          <w:sz w:val="32"/>
          <w:szCs w:val="32"/>
        </w:rPr>
        <w:tab/>
      </w:r>
      <w:r w:rsidRPr="000A27EA">
        <w:rPr>
          <w:rFonts w:asciiTheme="majorBidi" w:hAnsiTheme="majorBidi"/>
          <w:color w:val="000000" w:themeColor="text1"/>
          <w:sz w:val="32"/>
          <w:szCs w:val="32"/>
          <w:cs/>
        </w:rPr>
        <w:t xml:space="preserve">ในระหว่างงวด </w:t>
      </w:r>
      <w:r w:rsidRPr="000A27EA">
        <w:rPr>
          <w:rFonts w:asciiTheme="majorBidi" w:hAnsiTheme="majorBidi" w:hint="cs"/>
          <w:color w:val="000000" w:themeColor="text1"/>
          <w:sz w:val="32"/>
          <w:szCs w:val="32"/>
          <w:cs/>
        </w:rPr>
        <w:t>กลุ่ม</w:t>
      </w:r>
      <w:r w:rsidRPr="000A27EA">
        <w:rPr>
          <w:rFonts w:asciiTheme="majorBidi" w:hAnsiTheme="majorBidi"/>
          <w:color w:val="000000" w:themeColor="text1"/>
          <w:sz w:val="32"/>
          <w:szCs w:val="32"/>
          <w:cs/>
        </w:rPr>
        <w:t xml:space="preserve">บริษัทได้นำมาตรฐานการรายงานทางการเงินฉบับปรับปรุงจำนวนหลายฉบับ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>
        <w:rPr>
          <w:rFonts w:asciiTheme="majorBidi" w:hAnsiTheme="majorBidi"/>
          <w:color w:val="000000" w:themeColor="text1"/>
          <w:sz w:val="32"/>
          <w:szCs w:val="32"/>
        </w:rPr>
        <w:t>1</w:t>
      </w:r>
      <w:r w:rsidRPr="000A27EA">
        <w:rPr>
          <w:rFonts w:asciiTheme="majorBidi" w:hAnsiTheme="majorBidi"/>
          <w:color w:val="000000" w:themeColor="text1"/>
          <w:sz w:val="32"/>
          <w:szCs w:val="32"/>
          <w:cs/>
        </w:rPr>
        <w:t xml:space="preserve"> มกราคม </w:t>
      </w:r>
      <w:r>
        <w:rPr>
          <w:rFonts w:asciiTheme="majorBidi" w:hAnsiTheme="majorBidi"/>
          <w:color w:val="000000" w:themeColor="text1"/>
          <w:sz w:val="32"/>
          <w:szCs w:val="32"/>
        </w:rPr>
        <w:t>2566</w:t>
      </w:r>
      <w:r w:rsidRPr="000A27EA">
        <w:rPr>
          <w:rFonts w:asciiTheme="majorBidi" w:hAnsiTheme="majorBidi"/>
          <w:color w:val="000000" w:themeColor="text1"/>
          <w:sz w:val="32"/>
          <w:szCs w:val="32"/>
          <w:cs/>
        </w:rPr>
        <w:t xml:space="preserve">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และเพื่อให้สอดคล้องกับมาตรฐานการรายงานทางการเงินระหว่างประเทศ โดย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</w:t>
      </w:r>
    </w:p>
    <w:p w14:paraId="665359F0" w14:textId="2145E7F5" w:rsidR="00EC5BEA" w:rsidRPr="000A27EA" w:rsidRDefault="00CA0005" w:rsidP="00EB566E">
      <w:pPr>
        <w:spacing w:line="350" w:lineRule="exact"/>
        <w:ind w:left="851" w:hanging="14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A27EA">
        <w:rPr>
          <w:rFonts w:asciiTheme="majorBidi" w:hAnsiTheme="majorBidi"/>
          <w:color w:val="000000" w:themeColor="text1"/>
          <w:sz w:val="32"/>
          <w:szCs w:val="32"/>
        </w:rPr>
        <w:tab/>
      </w:r>
      <w:r w:rsidRPr="000A27EA">
        <w:rPr>
          <w:rFonts w:asciiTheme="majorBidi" w:hAnsiTheme="majorBidi"/>
          <w:color w:val="000000" w:themeColor="text1"/>
          <w:sz w:val="32"/>
          <w:szCs w:val="32"/>
        </w:rPr>
        <w:tab/>
      </w:r>
      <w:r w:rsidRPr="000A27EA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</w:t>
      </w:r>
      <w:r w:rsidRPr="000A27EA">
        <w:rPr>
          <w:rFonts w:asciiTheme="majorBidi" w:hAnsiTheme="majorBidi"/>
          <w:color w:val="000000" w:themeColor="text1"/>
          <w:sz w:val="32"/>
          <w:szCs w:val="32"/>
          <w:cs/>
        </w:rPr>
        <w:t>ต่องบการเงินในงวดปัจจุบัน</w:t>
      </w:r>
    </w:p>
    <w:p w14:paraId="26AE26ED" w14:textId="60D688AB" w:rsidR="00EC5BEA" w:rsidRDefault="00EC5BEA" w:rsidP="00EB566E">
      <w:pPr>
        <w:spacing w:line="350" w:lineRule="exact"/>
        <w:ind w:left="851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2182AAB" w14:textId="77777777" w:rsidR="00EC5BEA" w:rsidRPr="000A27EA" w:rsidRDefault="00CA0005" w:rsidP="00EB566E">
      <w:pPr>
        <w:widowControl w:val="0"/>
        <w:tabs>
          <w:tab w:val="left" w:pos="284"/>
        </w:tabs>
        <w:overflowPunct/>
        <w:autoSpaceDE/>
        <w:autoSpaceDN/>
        <w:adjustRightInd/>
        <w:spacing w:line="350" w:lineRule="exact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การแพร่ระบาดของโรคติดเชื้อไวรัสโคโรนา </w:t>
      </w:r>
      <w:r>
        <w:rPr>
          <w:rFonts w:asciiTheme="majorBidi" w:hAnsiTheme="majorBidi" w:cstheme="majorBidi"/>
          <w:b/>
          <w:bCs/>
          <w:sz w:val="32"/>
          <w:szCs w:val="32"/>
        </w:rPr>
        <w:t>2019</w:t>
      </w:r>
    </w:p>
    <w:p w14:paraId="74298A0E" w14:textId="77777777" w:rsidR="00EC5BEA" w:rsidRDefault="00CA0005" w:rsidP="00EB566E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5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>
        <w:rPr>
          <w:rFonts w:asciiTheme="majorBidi" w:hAnsiTheme="majorBidi" w:cstheme="majorBidi"/>
          <w:sz w:val="32"/>
          <w:szCs w:val="32"/>
        </w:rPr>
        <w:t xml:space="preserve">2019 (COVID-19)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ซึ่งปัจจุบันมีการแพร่ระบาดอย่างต่อเนื่อง ทำให้เศรษฐกิจยังมีการชะลอตัวและมีผลกระทบต่อธุรกิจและอุตสาหกรรมโดยรวม สถานการณ์ดังกล่าวอาจส่งผลกระทบต่อผลการดำเนินธุรกิจ อย่างไรก็ตาม ฝ่ายบริหารของกลุ่มบริษัทได้ติดตามความคืบหน้าของสถานการณ์ดังกล่าว และทำการประเมินผลกระทบทางการเงินเกี่ยวกับมูลค่าของสินทรัพย์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</w:t>
      </w:r>
    </w:p>
    <w:p w14:paraId="78A2342B" w14:textId="77777777" w:rsidR="00EC5BEA" w:rsidRDefault="00EC5BEA" w:rsidP="00EB566E">
      <w:pPr>
        <w:widowControl w:val="0"/>
        <w:tabs>
          <w:tab w:val="left" w:pos="284"/>
        </w:tabs>
        <w:overflowPunct/>
        <w:autoSpaceDE/>
        <w:autoSpaceDN/>
        <w:adjustRightInd/>
        <w:spacing w:line="35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01B85AEC" w14:textId="77777777" w:rsidR="00EC5BEA" w:rsidRDefault="00CA0005" w:rsidP="00EB566E">
      <w:pPr>
        <w:widowControl w:val="0"/>
        <w:tabs>
          <w:tab w:val="left" w:pos="284"/>
        </w:tabs>
        <w:overflowPunct/>
        <w:autoSpaceDE/>
        <w:autoSpaceDN/>
        <w:adjustRightInd/>
        <w:spacing w:line="35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1884C89C" w14:textId="77777777" w:rsidR="00EC5BEA" w:rsidRDefault="00CA0005" w:rsidP="00EB566E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5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ในระหว่าง</w:t>
      </w:r>
      <w:r>
        <w:rPr>
          <w:rFonts w:asciiTheme="majorBidi" w:hAnsiTheme="majorBidi" w:cstheme="majorBidi" w:hint="cs"/>
          <w:sz w:val="32"/>
          <w:szCs w:val="32"/>
          <w:cs/>
          <w:lang w:val="th-TH"/>
        </w:rPr>
        <w:t>งวด</w:t>
      </w: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กลุ่มบริษัทมีรายการทางธุรกิจที่สำคัญกับบุคคลหรือกิจการที่เกี่ยวข้องกัน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218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48"/>
        <w:gridCol w:w="141"/>
        <w:gridCol w:w="991"/>
        <w:gridCol w:w="142"/>
        <w:gridCol w:w="991"/>
        <w:gridCol w:w="141"/>
        <w:gridCol w:w="997"/>
        <w:gridCol w:w="148"/>
        <w:gridCol w:w="988"/>
        <w:gridCol w:w="143"/>
        <w:gridCol w:w="1988"/>
      </w:tblGrid>
      <w:tr w:rsidR="00EC5BEA" w14:paraId="459B5583" w14:textId="77777777">
        <w:trPr>
          <w:trHeight w:val="80"/>
          <w:tblHeader/>
        </w:trPr>
        <w:tc>
          <w:tcPr>
            <w:tcW w:w="2548" w:type="dxa"/>
          </w:tcPr>
          <w:p w14:paraId="3910B6FB" w14:textId="77777777" w:rsidR="00EC5BEA" w:rsidRDefault="00EC5BEA">
            <w:pPr>
              <w:widowControl w:val="0"/>
              <w:tabs>
                <w:tab w:val="left" w:pos="249"/>
                <w:tab w:val="left" w:pos="537"/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51488F67" w14:textId="77777777" w:rsidR="00EC5BEA" w:rsidRDefault="00EC5BEA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398" w:type="dxa"/>
            <w:gridSpan w:val="7"/>
            <w:tcBorders>
              <w:bottom w:val="single" w:sz="6" w:space="0" w:color="auto"/>
            </w:tcBorders>
          </w:tcPr>
          <w:p w14:paraId="67B2428D" w14:textId="77777777" w:rsidR="00EC5BEA" w:rsidRDefault="00CA0005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ล้านบาท</w:t>
            </w:r>
          </w:p>
        </w:tc>
        <w:tc>
          <w:tcPr>
            <w:tcW w:w="2131" w:type="dxa"/>
            <w:gridSpan w:val="2"/>
            <w:tcBorders>
              <w:left w:val="nil"/>
            </w:tcBorders>
          </w:tcPr>
          <w:p w14:paraId="3CAFF6C9" w14:textId="77777777" w:rsidR="00EC5BEA" w:rsidRPr="000A27EA" w:rsidRDefault="00EC5BEA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EC5BEA" w14:paraId="1E92A441" w14:textId="77777777">
        <w:trPr>
          <w:trHeight w:val="80"/>
          <w:tblHeader/>
        </w:trPr>
        <w:tc>
          <w:tcPr>
            <w:tcW w:w="2548" w:type="dxa"/>
          </w:tcPr>
          <w:p w14:paraId="732C49EB" w14:textId="77777777" w:rsidR="00EC5BEA" w:rsidRDefault="00EC5BEA">
            <w:pPr>
              <w:widowControl w:val="0"/>
              <w:tabs>
                <w:tab w:val="left" w:pos="249"/>
                <w:tab w:val="left" w:pos="537"/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051CB995" w14:textId="77777777" w:rsidR="00EC5BEA" w:rsidRDefault="00EC5BEA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398" w:type="dxa"/>
            <w:gridSpan w:val="7"/>
            <w:tcBorders>
              <w:bottom w:val="single" w:sz="6" w:space="0" w:color="auto"/>
            </w:tcBorders>
          </w:tcPr>
          <w:p w14:paraId="3A082A53" w14:textId="77777777" w:rsidR="00EC5BEA" w:rsidRDefault="00CA0005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cs/>
              </w:rPr>
              <w:t>มีนาคม</w:t>
            </w:r>
          </w:p>
        </w:tc>
        <w:tc>
          <w:tcPr>
            <w:tcW w:w="2131" w:type="dxa"/>
            <w:gridSpan w:val="2"/>
            <w:tcBorders>
              <w:left w:val="nil"/>
            </w:tcBorders>
          </w:tcPr>
          <w:p w14:paraId="664C7789" w14:textId="77777777" w:rsidR="00EC5BEA" w:rsidRPr="000A27EA" w:rsidRDefault="00EC5BEA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EC5BEA" w14:paraId="3008B4D3" w14:textId="77777777">
        <w:trPr>
          <w:trHeight w:val="65"/>
          <w:tblHeader/>
        </w:trPr>
        <w:tc>
          <w:tcPr>
            <w:tcW w:w="2548" w:type="dxa"/>
          </w:tcPr>
          <w:p w14:paraId="7AB41126" w14:textId="77777777" w:rsidR="00EC5BEA" w:rsidRDefault="00EC5BEA">
            <w:pPr>
              <w:widowControl w:val="0"/>
              <w:tabs>
                <w:tab w:val="left" w:pos="249"/>
                <w:tab w:val="left" w:pos="537"/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6902E034" w14:textId="77777777" w:rsidR="00EC5BEA" w:rsidRDefault="00EC5BEA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E601F68" w14:textId="77777777" w:rsidR="00EC5BEA" w:rsidRDefault="00CA0005">
            <w:pPr>
              <w:spacing w:line="320" w:lineRule="exact"/>
              <w:ind w:left="-52" w:right="-62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8A19D91" w14:textId="77777777" w:rsidR="00EC5BEA" w:rsidRDefault="00EC5BEA">
            <w:pPr>
              <w:widowControl w:val="0"/>
              <w:spacing w:line="320" w:lineRule="exact"/>
              <w:ind w:left="-52" w:right="-6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B2693C7" w14:textId="77777777" w:rsidR="00EC5BEA" w:rsidRDefault="00CA0005">
            <w:pPr>
              <w:spacing w:line="320" w:lineRule="exact"/>
              <w:ind w:left="-52" w:right="-62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  <w:tc>
          <w:tcPr>
            <w:tcW w:w="143" w:type="dxa"/>
            <w:vAlign w:val="bottom"/>
          </w:tcPr>
          <w:p w14:paraId="01FFF371" w14:textId="77777777" w:rsidR="00EC5BEA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  <w:tcBorders>
              <w:bottom w:val="single" w:sz="6" w:space="0" w:color="auto"/>
            </w:tcBorders>
          </w:tcPr>
          <w:p w14:paraId="532AE7BA" w14:textId="77777777" w:rsidR="00EC5BEA" w:rsidRDefault="00CA0005">
            <w:pPr>
              <w:overflowPunct/>
              <w:autoSpaceDE/>
              <w:autoSpaceDN/>
              <w:adjustRightInd/>
              <w:spacing w:line="32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นโยบายการกำหนดราคา</w:t>
            </w:r>
          </w:p>
        </w:tc>
      </w:tr>
      <w:tr w:rsidR="00EC5BEA" w14:paraId="25DCAEF6" w14:textId="77777777">
        <w:trPr>
          <w:trHeight w:val="111"/>
          <w:tblHeader/>
        </w:trPr>
        <w:tc>
          <w:tcPr>
            <w:tcW w:w="2548" w:type="dxa"/>
          </w:tcPr>
          <w:p w14:paraId="590DBC7F" w14:textId="77777777" w:rsidR="00EC5BEA" w:rsidRPr="000A27EA" w:rsidRDefault="00EC5BEA">
            <w:pPr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" w:type="dxa"/>
          </w:tcPr>
          <w:p w14:paraId="7F0536AA" w14:textId="77777777" w:rsidR="00EC5BEA" w:rsidRDefault="00EC5BEA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bottom w:val="single" w:sz="6" w:space="0" w:color="auto"/>
            </w:tcBorders>
          </w:tcPr>
          <w:p w14:paraId="060F127F" w14:textId="77777777" w:rsidR="00EC5BEA" w:rsidRPr="000A27EA" w:rsidRDefault="00CA0005">
            <w:pPr>
              <w:widowControl w:val="0"/>
              <w:spacing w:line="320" w:lineRule="exact"/>
              <w:ind w:left="-58" w:right="-57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2" w:type="dxa"/>
          </w:tcPr>
          <w:p w14:paraId="0B4533A2" w14:textId="77777777" w:rsidR="00EC5BEA" w:rsidRDefault="00EC5BEA">
            <w:pPr>
              <w:widowControl w:val="0"/>
              <w:spacing w:line="320" w:lineRule="exact"/>
              <w:ind w:left="-58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bottom w:val="single" w:sz="6" w:space="0" w:color="auto"/>
            </w:tcBorders>
          </w:tcPr>
          <w:p w14:paraId="78DA88BE" w14:textId="77777777" w:rsidR="00EC5BEA" w:rsidRPr="000A27EA" w:rsidRDefault="00CA0005">
            <w:pPr>
              <w:widowControl w:val="0"/>
              <w:spacing w:line="320" w:lineRule="exact"/>
              <w:ind w:left="-58" w:right="-57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41" w:type="dxa"/>
          </w:tcPr>
          <w:p w14:paraId="72BCD862" w14:textId="77777777" w:rsidR="00EC5BEA" w:rsidRDefault="00EC5BEA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tcBorders>
              <w:bottom w:val="single" w:sz="6" w:space="0" w:color="auto"/>
            </w:tcBorders>
          </w:tcPr>
          <w:p w14:paraId="51C60F14" w14:textId="77777777" w:rsidR="00EC5BEA" w:rsidRPr="000A27EA" w:rsidRDefault="00CA0005">
            <w:pPr>
              <w:widowControl w:val="0"/>
              <w:spacing w:line="320" w:lineRule="exact"/>
              <w:ind w:left="-58" w:right="-57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8" w:type="dxa"/>
          </w:tcPr>
          <w:p w14:paraId="363D4643" w14:textId="77777777" w:rsidR="00EC5BEA" w:rsidRDefault="00EC5BEA">
            <w:pPr>
              <w:widowControl w:val="0"/>
              <w:spacing w:line="320" w:lineRule="exact"/>
              <w:ind w:left="-58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tcBorders>
              <w:bottom w:val="single" w:sz="6" w:space="0" w:color="auto"/>
            </w:tcBorders>
          </w:tcPr>
          <w:p w14:paraId="67BD4391" w14:textId="77777777" w:rsidR="00EC5BEA" w:rsidRPr="000A27EA" w:rsidRDefault="00CA0005">
            <w:pPr>
              <w:widowControl w:val="0"/>
              <w:spacing w:line="320" w:lineRule="exact"/>
              <w:ind w:left="-58" w:right="-57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43" w:type="dxa"/>
          </w:tcPr>
          <w:p w14:paraId="62D5F999" w14:textId="77777777" w:rsidR="00EC5BEA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  <w:tcBorders>
              <w:top w:val="single" w:sz="6" w:space="0" w:color="auto"/>
            </w:tcBorders>
          </w:tcPr>
          <w:p w14:paraId="45D56050" w14:textId="77777777" w:rsidR="00EC5BEA" w:rsidRDefault="00EC5BEA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EC5BEA" w14:paraId="06995D64" w14:textId="77777777">
        <w:trPr>
          <w:trHeight w:val="80"/>
        </w:trPr>
        <w:tc>
          <w:tcPr>
            <w:tcW w:w="2548" w:type="dxa"/>
          </w:tcPr>
          <w:p w14:paraId="1E30DB4D" w14:textId="77777777" w:rsidR="00EC5BEA" w:rsidRPr="000A27EA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41" w:type="dxa"/>
            <w:vAlign w:val="center"/>
          </w:tcPr>
          <w:p w14:paraId="5359DAD5" w14:textId="77777777" w:rsidR="00EC5B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top w:val="single" w:sz="6" w:space="0" w:color="auto"/>
            </w:tcBorders>
            <w:vAlign w:val="bottom"/>
          </w:tcPr>
          <w:p w14:paraId="392D109F" w14:textId="77777777" w:rsidR="00EC5BEA" w:rsidRDefault="00EC5BEA">
            <w:pPr>
              <w:widowControl w:val="0"/>
              <w:spacing w:line="320" w:lineRule="exact"/>
              <w:ind w:left="72"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0E3652D" w14:textId="77777777" w:rsidR="00EC5BEA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5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top w:val="single" w:sz="6" w:space="0" w:color="auto"/>
            </w:tcBorders>
            <w:vAlign w:val="bottom"/>
          </w:tcPr>
          <w:p w14:paraId="7EAD38C6" w14:textId="77777777" w:rsidR="00EC5B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  <w:vAlign w:val="center"/>
          </w:tcPr>
          <w:p w14:paraId="5668046E" w14:textId="77777777" w:rsidR="00EC5B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tcBorders>
              <w:top w:val="single" w:sz="6" w:space="0" w:color="auto"/>
            </w:tcBorders>
            <w:vAlign w:val="center"/>
          </w:tcPr>
          <w:p w14:paraId="6F7EDD94" w14:textId="77777777" w:rsidR="00EC5B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" w:type="dxa"/>
            <w:vAlign w:val="center"/>
          </w:tcPr>
          <w:p w14:paraId="71076D00" w14:textId="77777777" w:rsidR="00EC5B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tcBorders>
              <w:top w:val="single" w:sz="6" w:space="0" w:color="auto"/>
            </w:tcBorders>
            <w:vAlign w:val="center"/>
          </w:tcPr>
          <w:p w14:paraId="44ED8B1E" w14:textId="77777777" w:rsidR="00EC5B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  <w:vAlign w:val="center"/>
          </w:tcPr>
          <w:p w14:paraId="67FEC9F3" w14:textId="77777777" w:rsidR="00EC5BEA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  <w:vAlign w:val="center"/>
          </w:tcPr>
          <w:p w14:paraId="34965721" w14:textId="77777777" w:rsidR="00EC5BEA" w:rsidRDefault="00EC5BEA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EC5BEA" w14:paraId="5F2EC017" w14:textId="77777777">
        <w:trPr>
          <w:trHeight w:val="80"/>
        </w:trPr>
        <w:tc>
          <w:tcPr>
            <w:tcW w:w="2548" w:type="dxa"/>
          </w:tcPr>
          <w:p w14:paraId="44A074FC" w14:textId="77777777" w:rsidR="00EC5BEA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ตัดออกจากงบการเงินรวมแล้ว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" w:type="dxa"/>
            <w:vAlign w:val="center"/>
          </w:tcPr>
          <w:p w14:paraId="5AB4AF1A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60AE6431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D468D49" w14:textId="77777777" w:rsidR="00EC5BEA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vAlign w:val="center"/>
          </w:tcPr>
          <w:p w14:paraId="36A6E90F" w14:textId="77777777" w:rsidR="00EC5BEA" w:rsidRDefault="00EC5BEA">
            <w:pPr>
              <w:spacing w:line="320" w:lineRule="exact"/>
              <w:ind w:right="255"/>
              <w:jc w:val="right"/>
              <w:rPr>
                <w:rFonts w:asciiTheme="majorBidi" w:eastAsia="Arial Unicode MS" w:hAnsiTheme="majorBidi" w:cstheme="majorBidi"/>
                <w:color w:val="000000"/>
              </w:rPr>
            </w:pPr>
          </w:p>
        </w:tc>
        <w:tc>
          <w:tcPr>
            <w:tcW w:w="141" w:type="dxa"/>
            <w:vAlign w:val="center"/>
          </w:tcPr>
          <w:p w14:paraId="3C47BF7D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vAlign w:val="bottom"/>
          </w:tcPr>
          <w:p w14:paraId="2789EC7D" w14:textId="77777777" w:rsidR="00EC5B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" w:type="dxa"/>
          </w:tcPr>
          <w:p w14:paraId="71423539" w14:textId="77777777" w:rsidR="00EC5BEA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vAlign w:val="bottom"/>
          </w:tcPr>
          <w:p w14:paraId="1400C64B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</w:tcPr>
          <w:p w14:paraId="7CC3E503" w14:textId="77777777" w:rsidR="00EC5BEA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  <w:vAlign w:val="bottom"/>
          </w:tcPr>
          <w:p w14:paraId="0235A605" w14:textId="77777777" w:rsidR="00EC5BEA" w:rsidRDefault="00EC5BEA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EC5BEA" w:rsidRPr="0082767E" w14:paraId="368BEBA0" w14:textId="77777777">
        <w:trPr>
          <w:trHeight w:val="80"/>
        </w:trPr>
        <w:tc>
          <w:tcPr>
            <w:tcW w:w="2548" w:type="dxa"/>
          </w:tcPr>
          <w:p w14:paraId="1F8C2DFE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รายได้จากการขายสิทธิ</w:t>
            </w:r>
          </w:p>
        </w:tc>
        <w:tc>
          <w:tcPr>
            <w:tcW w:w="141" w:type="dxa"/>
            <w:vAlign w:val="center"/>
          </w:tcPr>
          <w:p w14:paraId="5FCD2883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5C980F1E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eastAsia="Arial Unicode MS" w:hAnsiTheme="majorBidi" w:cstheme="majorBidi"/>
                <w:color w:val="000000"/>
              </w:rPr>
            </w:pPr>
            <w:r w:rsidRPr="0082767E">
              <w:rPr>
                <w:rFonts w:asciiTheme="majorBidi" w:eastAsia="Arial Unicode MS" w:hAnsiTheme="majorBidi" w:cstheme="majorBidi"/>
                <w:color w:val="000000"/>
              </w:rPr>
              <w:t>-</w:t>
            </w:r>
          </w:p>
        </w:tc>
        <w:tc>
          <w:tcPr>
            <w:tcW w:w="142" w:type="dxa"/>
          </w:tcPr>
          <w:p w14:paraId="5088D075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2BB1FB30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eastAsia="Arial Unicode MS" w:hAnsiTheme="majorBidi" w:cstheme="majorBidi"/>
                <w:color w:val="000000"/>
              </w:rPr>
            </w:pPr>
            <w:r w:rsidRPr="0082767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  <w:vAlign w:val="center"/>
          </w:tcPr>
          <w:p w14:paraId="65FE1C61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vAlign w:val="bottom"/>
          </w:tcPr>
          <w:p w14:paraId="60939B10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48" w:type="dxa"/>
          </w:tcPr>
          <w:p w14:paraId="19B0AF3F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vAlign w:val="bottom"/>
          </w:tcPr>
          <w:p w14:paraId="2A3FD616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43" w:type="dxa"/>
          </w:tcPr>
          <w:p w14:paraId="6E04C76E" w14:textId="77777777" w:rsidR="00EC5BEA" w:rsidRPr="0082767E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</w:tcPr>
          <w:p w14:paraId="4863C511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ราคาตามสัญญา</w:t>
            </w:r>
          </w:p>
        </w:tc>
      </w:tr>
      <w:tr w:rsidR="00EC5BEA" w:rsidRPr="0082767E" w14:paraId="7D42BDEB" w14:textId="77777777">
        <w:trPr>
          <w:trHeight w:val="80"/>
        </w:trPr>
        <w:tc>
          <w:tcPr>
            <w:tcW w:w="2548" w:type="dxa"/>
          </w:tcPr>
          <w:p w14:paraId="30DB39C9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รายได้ทางการเงิน</w:t>
            </w:r>
          </w:p>
        </w:tc>
        <w:tc>
          <w:tcPr>
            <w:tcW w:w="141" w:type="dxa"/>
            <w:vAlign w:val="center"/>
          </w:tcPr>
          <w:p w14:paraId="654493A2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12E08FDC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4BFBB4E0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1256D9EF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  <w:vAlign w:val="center"/>
          </w:tcPr>
          <w:p w14:paraId="28F35029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vAlign w:val="bottom"/>
          </w:tcPr>
          <w:p w14:paraId="1957006D" w14:textId="77777777" w:rsidR="00EC5BEA" w:rsidRPr="000A27EA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  <w:cs/>
              </w:rPr>
            </w:pPr>
            <w:r w:rsidRPr="0082767E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8" w:type="dxa"/>
          </w:tcPr>
          <w:p w14:paraId="39B80CAC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vAlign w:val="bottom"/>
          </w:tcPr>
          <w:p w14:paraId="64CAE95D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43" w:type="dxa"/>
          </w:tcPr>
          <w:p w14:paraId="57678E8B" w14:textId="77777777" w:rsidR="00EC5BEA" w:rsidRPr="0082767E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</w:tcPr>
          <w:p w14:paraId="3AD44AB4" w14:textId="77777777" w:rsidR="00EC5BEA" w:rsidRPr="000A27EA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อัตราตามสัญญา</w:t>
            </w:r>
          </w:p>
        </w:tc>
      </w:tr>
      <w:tr w:rsidR="00EC5BEA" w:rsidRPr="0082767E" w14:paraId="27974373" w14:textId="77777777">
        <w:trPr>
          <w:trHeight w:val="80"/>
        </w:trPr>
        <w:tc>
          <w:tcPr>
            <w:tcW w:w="2548" w:type="dxa"/>
          </w:tcPr>
          <w:p w14:paraId="047CDB1C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ค่าเช่าจ่าย</w:t>
            </w:r>
          </w:p>
        </w:tc>
        <w:tc>
          <w:tcPr>
            <w:tcW w:w="141" w:type="dxa"/>
            <w:vAlign w:val="center"/>
          </w:tcPr>
          <w:p w14:paraId="44EE62AA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084BF505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42" w:type="dxa"/>
          </w:tcPr>
          <w:p w14:paraId="65036B73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4F3E022E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41" w:type="dxa"/>
            <w:vAlign w:val="center"/>
          </w:tcPr>
          <w:p w14:paraId="18E66BAA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vAlign w:val="bottom"/>
          </w:tcPr>
          <w:p w14:paraId="5ABD2123" w14:textId="77777777" w:rsidR="00EC5BEA" w:rsidRPr="000A27EA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  <w:cs/>
              </w:rPr>
            </w:pPr>
            <w:r w:rsidRPr="0082767E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48" w:type="dxa"/>
          </w:tcPr>
          <w:p w14:paraId="24AD2764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vAlign w:val="bottom"/>
          </w:tcPr>
          <w:p w14:paraId="21CCDB7B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3" w:type="dxa"/>
          </w:tcPr>
          <w:p w14:paraId="4B0CC158" w14:textId="77777777" w:rsidR="00EC5BEA" w:rsidRPr="0082767E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</w:tcPr>
          <w:p w14:paraId="436227A2" w14:textId="77777777" w:rsidR="00EC5BEA" w:rsidRPr="000A27EA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ราคาเทียบเคียงกับราคาตลาด</w:t>
            </w:r>
          </w:p>
        </w:tc>
      </w:tr>
      <w:tr w:rsidR="00EC5BEA" w:rsidRPr="0082767E" w14:paraId="19E8D1A0" w14:textId="77777777">
        <w:trPr>
          <w:trHeight w:val="80"/>
        </w:trPr>
        <w:tc>
          <w:tcPr>
            <w:tcW w:w="2548" w:type="dxa"/>
          </w:tcPr>
          <w:p w14:paraId="71036532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ค่าบริการจ่าย</w:t>
            </w:r>
          </w:p>
        </w:tc>
        <w:tc>
          <w:tcPr>
            <w:tcW w:w="141" w:type="dxa"/>
            <w:vAlign w:val="center"/>
          </w:tcPr>
          <w:p w14:paraId="2A4E27E0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135C87D5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5FD3A67B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55A6AE0D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  <w:vAlign w:val="center"/>
          </w:tcPr>
          <w:p w14:paraId="766FFBBD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vAlign w:val="bottom"/>
          </w:tcPr>
          <w:p w14:paraId="41198BC1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48" w:type="dxa"/>
          </w:tcPr>
          <w:p w14:paraId="0C133BF7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vAlign w:val="bottom"/>
          </w:tcPr>
          <w:p w14:paraId="58F025D5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3" w:type="dxa"/>
          </w:tcPr>
          <w:p w14:paraId="0FE83193" w14:textId="77777777" w:rsidR="00EC5BEA" w:rsidRPr="0082767E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</w:tcPr>
          <w:p w14:paraId="59C29C08" w14:textId="77777777" w:rsidR="00EC5BEA" w:rsidRPr="000A27EA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ราคาตามสัญญา</w:t>
            </w:r>
          </w:p>
        </w:tc>
      </w:tr>
      <w:tr w:rsidR="00EC5BEA" w:rsidRPr="0082767E" w14:paraId="7D98A784" w14:textId="77777777">
        <w:trPr>
          <w:trHeight w:val="80"/>
        </w:trPr>
        <w:tc>
          <w:tcPr>
            <w:tcW w:w="2548" w:type="dxa"/>
          </w:tcPr>
          <w:p w14:paraId="13BE9E20" w14:textId="77777777" w:rsidR="00EC5BEA" w:rsidRPr="0082767E" w:rsidRDefault="00EC5BEA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41" w:type="dxa"/>
            <w:vAlign w:val="center"/>
          </w:tcPr>
          <w:p w14:paraId="12C4F18B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287312A7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19F4A23" w14:textId="77777777" w:rsidR="00EC5BEA" w:rsidRPr="000A27EA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</w:tcPr>
          <w:p w14:paraId="36EC06C5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  <w:vAlign w:val="center"/>
          </w:tcPr>
          <w:p w14:paraId="17CC762E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vAlign w:val="bottom"/>
          </w:tcPr>
          <w:p w14:paraId="19DE888C" w14:textId="77777777" w:rsidR="00EC5BEA" w:rsidRPr="000A27EA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8" w:type="dxa"/>
          </w:tcPr>
          <w:p w14:paraId="0929216E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vAlign w:val="bottom"/>
          </w:tcPr>
          <w:p w14:paraId="09F41FC7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</w:tcPr>
          <w:p w14:paraId="7573CC36" w14:textId="77777777" w:rsidR="00EC5BEA" w:rsidRPr="0082767E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</w:tcPr>
          <w:p w14:paraId="766E3949" w14:textId="77777777" w:rsidR="00EC5BEA" w:rsidRPr="000A27EA" w:rsidRDefault="00EC5BEA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</w:p>
        </w:tc>
      </w:tr>
      <w:tr w:rsidR="00EC5BEA" w:rsidRPr="0082767E" w14:paraId="5A6D4D1F" w14:textId="77777777">
        <w:trPr>
          <w:trHeight w:val="80"/>
        </w:trPr>
        <w:tc>
          <w:tcPr>
            <w:tcW w:w="2548" w:type="dxa"/>
          </w:tcPr>
          <w:p w14:paraId="645F78D9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</w:pPr>
            <w:r w:rsidRPr="000A27EA">
              <w:rPr>
                <w:rFonts w:asciiTheme="majorBidi" w:hAnsiTheme="majorBidi" w:cstheme="majorBidi"/>
                <w:u w:val="single"/>
                <w:cs/>
              </w:rPr>
              <w:t>รายการธุรกิจกับกิจการที่เกี่ยวข้องกัน</w:t>
            </w:r>
          </w:p>
        </w:tc>
        <w:tc>
          <w:tcPr>
            <w:tcW w:w="141" w:type="dxa"/>
            <w:vAlign w:val="center"/>
          </w:tcPr>
          <w:p w14:paraId="3DAC0D73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0C8CCED8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0E7F4AF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2DA2AA9A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eastAsia="Arial Unicode MS" w:hAnsiTheme="majorBidi" w:cstheme="majorBidi"/>
                <w:color w:val="000000"/>
              </w:rPr>
            </w:pPr>
          </w:p>
        </w:tc>
        <w:tc>
          <w:tcPr>
            <w:tcW w:w="141" w:type="dxa"/>
            <w:vAlign w:val="center"/>
          </w:tcPr>
          <w:p w14:paraId="5477A54B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vAlign w:val="bottom"/>
          </w:tcPr>
          <w:p w14:paraId="0D0D15CD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" w:type="dxa"/>
          </w:tcPr>
          <w:p w14:paraId="4A0A0DFF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</w:tcPr>
          <w:p w14:paraId="7EC7D623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</w:tcPr>
          <w:p w14:paraId="536EE923" w14:textId="77777777" w:rsidR="00EC5BEA" w:rsidRPr="0082767E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</w:tcPr>
          <w:p w14:paraId="60F2B742" w14:textId="77777777" w:rsidR="00EC5BEA" w:rsidRPr="0082767E" w:rsidRDefault="00EC5BEA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EC5BEA" w:rsidRPr="0082767E" w14:paraId="55BDE503" w14:textId="77777777">
        <w:trPr>
          <w:trHeight w:val="80"/>
        </w:trPr>
        <w:tc>
          <w:tcPr>
            <w:tcW w:w="2548" w:type="dxa"/>
          </w:tcPr>
          <w:p w14:paraId="2E34788D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รายได้จากการขาย</w:t>
            </w:r>
          </w:p>
        </w:tc>
        <w:tc>
          <w:tcPr>
            <w:tcW w:w="141" w:type="dxa"/>
            <w:vAlign w:val="center"/>
          </w:tcPr>
          <w:p w14:paraId="2E018E58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0CBE86A3" w14:textId="77777777" w:rsidR="00EC5BEA" w:rsidRPr="0082767E" w:rsidRDefault="00B00BA1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42" w:type="dxa"/>
          </w:tcPr>
          <w:p w14:paraId="043FC554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vAlign w:val="bottom"/>
          </w:tcPr>
          <w:p w14:paraId="1D81DE24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41" w:type="dxa"/>
            <w:vAlign w:val="center"/>
          </w:tcPr>
          <w:p w14:paraId="1A33CE84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</w:tcPr>
          <w:p w14:paraId="508663B6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8" w:type="dxa"/>
          </w:tcPr>
          <w:p w14:paraId="4EAC1B14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</w:tcPr>
          <w:p w14:paraId="3B979F90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3" w:type="dxa"/>
          </w:tcPr>
          <w:p w14:paraId="42D13439" w14:textId="77777777" w:rsidR="00EC5BEA" w:rsidRPr="0082767E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</w:tcPr>
          <w:p w14:paraId="6ECD5189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ราคาตามสัญญา</w:t>
            </w:r>
          </w:p>
        </w:tc>
      </w:tr>
      <w:tr w:rsidR="00EC5BEA" w:rsidRPr="0082767E" w14:paraId="7AD78E9A" w14:textId="77777777">
        <w:trPr>
          <w:trHeight w:val="80"/>
        </w:trPr>
        <w:tc>
          <w:tcPr>
            <w:tcW w:w="2548" w:type="dxa"/>
          </w:tcPr>
          <w:p w14:paraId="710781D3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ค่าเช่าจ่าย</w:t>
            </w:r>
          </w:p>
        </w:tc>
        <w:tc>
          <w:tcPr>
            <w:tcW w:w="141" w:type="dxa"/>
            <w:vAlign w:val="center"/>
          </w:tcPr>
          <w:p w14:paraId="480C5E68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1D8EA535" w14:textId="77777777" w:rsidR="00EC5BEA" w:rsidRPr="0082767E" w:rsidRDefault="00B00BA1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2" w:type="dxa"/>
          </w:tcPr>
          <w:p w14:paraId="0464AB8A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vAlign w:val="bottom"/>
          </w:tcPr>
          <w:p w14:paraId="251572F9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eastAsia="Arial Unicode MS" w:hAnsiTheme="majorBidi" w:cstheme="majorBidi"/>
                <w:color w:val="000000"/>
              </w:rPr>
            </w:pPr>
            <w:r w:rsidRPr="0082767E">
              <w:rPr>
                <w:rFonts w:asciiTheme="majorBidi" w:eastAsia="Arial Unicode MS" w:hAnsiTheme="majorBidi" w:cstheme="majorBidi"/>
                <w:color w:val="000000"/>
              </w:rPr>
              <w:t>6</w:t>
            </w:r>
          </w:p>
        </w:tc>
        <w:tc>
          <w:tcPr>
            <w:tcW w:w="141" w:type="dxa"/>
            <w:vAlign w:val="center"/>
          </w:tcPr>
          <w:p w14:paraId="42E889E2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vAlign w:val="bottom"/>
          </w:tcPr>
          <w:p w14:paraId="6DFE6B41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8" w:type="dxa"/>
          </w:tcPr>
          <w:p w14:paraId="546599BE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vAlign w:val="bottom"/>
          </w:tcPr>
          <w:p w14:paraId="58C7F50C" w14:textId="77777777" w:rsidR="00EC5BEA" w:rsidRPr="000A27EA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  <w:cs/>
              </w:rPr>
            </w:pPr>
            <w:r w:rsidRPr="0082767E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43" w:type="dxa"/>
          </w:tcPr>
          <w:p w14:paraId="0A10C433" w14:textId="77777777" w:rsidR="00EC5BEA" w:rsidRPr="0082767E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</w:tcPr>
          <w:p w14:paraId="40438F26" w14:textId="77777777" w:rsidR="00EC5BEA" w:rsidRPr="000A27EA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ราคาเทียบเคียงกับราคาตลาด</w:t>
            </w:r>
          </w:p>
        </w:tc>
      </w:tr>
      <w:tr w:rsidR="00EC5BEA" w14:paraId="3C4E78FC" w14:textId="77777777">
        <w:trPr>
          <w:trHeight w:val="80"/>
        </w:trPr>
        <w:tc>
          <w:tcPr>
            <w:tcW w:w="2548" w:type="dxa"/>
          </w:tcPr>
          <w:p w14:paraId="3A869611" w14:textId="77777777" w:rsidR="00EC5BEA" w:rsidRPr="0082767E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ค่าบริการจ่าย</w:t>
            </w:r>
          </w:p>
        </w:tc>
        <w:tc>
          <w:tcPr>
            <w:tcW w:w="141" w:type="dxa"/>
            <w:vAlign w:val="center"/>
          </w:tcPr>
          <w:p w14:paraId="5837E836" w14:textId="77777777" w:rsidR="00EC5BEA" w:rsidRPr="000A27EA" w:rsidRDefault="00EC5B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1" w:type="dxa"/>
            <w:vAlign w:val="bottom"/>
          </w:tcPr>
          <w:p w14:paraId="73D437E1" w14:textId="77777777" w:rsidR="00EC5BEA" w:rsidRPr="0082767E" w:rsidRDefault="00B00BA1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42" w:type="dxa"/>
          </w:tcPr>
          <w:p w14:paraId="2F70B1E5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vAlign w:val="bottom"/>
          </w:tcPr>
          <w:p w14:paraId="11655B1C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1" w:type="dxa"/>
            <w:vAlign w:val="center"/>
          </w:tcPr>
          <w:p w14:paraId="78650E7F" w14:textId="77777777" w:rsidR="00EC5BEA" w:rsidRPr="0082767E" w:rsidRDefault="00EC5BEA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7" w:type="dxa"/>
            <w:vAlign w:val="bottom"/>
          </w:tcPr>
          <w:p w14:paraId="57EA095C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48" w:type="dxa"/>
          </w:tcPr>
          <w:p w14:paraId="4875E590" w14:textId="77777777" w:rsidR="00EC5BEA" w:rsidRPr="0082767E" w:rsidRDefault="00EC5BEA">
            <w:pPr>
              <w:widowControl w:val="0"/>
              <w:tabs>
                <w:tab w:val="decimal" w:pos="882"/>
              </w:tabs>
              <w:spacing w:line="320" w:lineRule="exact"/>
              <w:ind w:left="72"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vAlign w:val="bottom"/>
          </w:tcPr>
          <w:p w14:paraId="6DF4A8AA" w14:textId="77777777" w:rsidR="00EC5BEA" w:rsidRPr="0082767E" w:rsidRDefault="00CA0005">
            <w:pPr>
              <w:spacing w:line="320" w:lineRule="exact"/>
              <w:ind w:right="113"/>
              <w:jc w:val="right"/>
              <w:rPr>
                <w:rFonts w:asciiTheme="majorBidi" w:hAnsiTheme="majorBidi" w:cstheme="majorBidi"/>
              </w:rPr>
            </w:pPr>
            <w:r w:rsidRPr="0082767E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3" w:type="dxa"/>
          </w:tcPr>
          <w:p w14:paraId="5DF77C6A" w14:textId="77777777" w:rsidR="00EC5BEA" w:rsidRPr="0082767E" w:rsidRDefault="00EC5B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988" w:type="dxa"/>
          </w:tcPr>
          <w:p w14:paraId="7A6CD5AE" w14:textId="77777777" w:rsidR="00EC5BEA" w:rsidRPr="000A27EA" w:rsidRDefault="00CA00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ราคาตามสัญญา</w:t>
            </w:r>
          </w:p>
        </w:tc>
      </w:tr>
    </w:tbl>
    <w:p w14:paraId="03356E0B" w14:textId="6D5844DF" w:rsidR="00EC5BEA" w:rsidRPr="000A27EA" w:rsidRDefault="00CA0005" w:rsidP="00EB566E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pacing w:val="-6"/>
          <w:sz w:val="32"/>
          <w:szCs w:val="32"/>
        </w:rPr>
        <w:br w:type="page"/>
      </w:r>
      <w:r>
        <w:rPr>
          <w:rFonts w:asciiTheme="majorBidi" w:hAnsiTheme="majorBidi" w:cstheme="majorBidi"/>
          <w:spacing w:val="-6"/>
          <w:sz w:val="32"/>
          <w:szCs w:val="32"/>
        </w:rPr>
        <w:tab/>
      </w:r>
      <w:r w:rsidR="00EB566E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ยอดคงค้างระหว่างกลุ่มบริษัทและกิจการที่เกี่ยวข้องกัน ณ วันที่</w:t>
      </w:r>
      <w:r>
        <w:rPr>
          <w:rFonts w:asciiTheme="majorBidi" w:hAnsiTheme="majorBidi" w:cstheme="majorBidi" w:hint="cs"/>
          <w:spacing w:val="-6"/>
          <w:sz w:val="32"/>
          <w:szCs w:val="32"/>
        </w:rPr>
        <w:t xml:space="preserve"> 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>มีน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าคม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2566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>และ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ธันวาคม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2565 </w:t>
      </w:r>
      <w:r w:rsidRPr="000A27E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66E" w:rsidRPr="000A27EA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มีรายละเอียด</w:t>
      </w:r>
      <w:r w:rsidRPr="000A27EA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9048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2"/>
        <w:gridCol w:w="12"/>
        <w:gridCol w:w="1122"/>
        <w:gridCol w:w="78"/>
        <w:gridCol w:w="1056"/>
        <w:gridCol w:w="141"/>
        <w:gridCol w:w="993"/>
        <w:gridCol w:w="76"/>
        <w:gridCol w:w="1058"/>
      </w:tblGrid>
      <w:tr w:rsidR="00EC5BEA" w14:paraId="15166706" w14:textId="77777777">
        <w:trPr>
          <w:tblHeader/>
        </w:trPr>
        <w:tc>
          <w:tcPr>
            <w:tcW w:w="4524" w:type="dxa"/>
            <w:gridSpan w:val="2"/>
          </w:tcPr>
          <w:p w14:paraId="33CB50BF" w14:textId="77777777" w:rsidR="00EC5BEA" w:rsidRDefault="00EC5BEA" w:rsidP="00EB566E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80" w:lineRule="exact"/>
              <w:ind w:left="357" w:right="-28" w:hanging="3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524" w:type="dxa"/>
            <w:gridSpan w:val="7"/>
            <w:tcBorders>
              <w:bottom w:val="single" w:sz="6" w:space="0" w:color="auto"/>
            </w:tcBorders>
          </w:tcPr>
          <w:p w14:paraId="19E5846F" w14:textId="77777777" w:rsidR="00EC5BEA" w:rsidRPr="000A27EA" w:rsidRDefault="00CA0005" w:rsidP="00EB566E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80" w:lineRule="exact"/>
              <w:ind w:left="357" w:right="-28" w:hanging="357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EC5BEA" w14:paraId="4350C14D" w14:textId="77777777" w:rsidTr="00222E0F">
        <w:trPr>
          <w:tblHeader/>
        </w:trPr>
        <w:tc>
          <w:tcPr>
            <w:tcW w:w="4512" w:type="dxa"/>
          </w:tcPr>
          <w:p w14:paraId="177B1CB6" w14:textId="77777777" w:rsidR="00EC5BEA" w:rsidRDefault="00EC5BEA" w:rsidP="00EB566E">
            <w:pPr>
              <w:spacing w:line="38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4"/>
            <w:tcBorders>
              <w:bottom w:val="single" w:sz="6" w:space="0" w:color="auto"/>
            </w:tcBorders>
          </w:tcPr>
          <w:p w14:paraId="69092930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F7E03AF" w14:textId="77777777" w:rsidR="00EC5BEA" w:rsidRDefault="00EC5BEA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06023F8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C5BEA" w14:paraId="3E1CB122" w14:textId="77777777" w:rsidTr="00222E0F">
        <w:trPr>
          <w:tblHeader/>
        </w:trPr>
        <w:tc>
          <w:tcPr>
            <w:tcW w:w="4512" w:type="dxa"/>
          </w:tcPr>
          <w:p w14:paraId="0C148982" w14:textId="77777777" w:rsidR="00EC5BEA" w:rsidRDefault="00EC5BEA" w:rsidP="00EB566E">
            <w:pPr>
              <w:spacing w:line="38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</w:tcPr>
          <w:p w14:paraId="0AEBEE3C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78" w:type="dxa"/>
          </w:tcPr>
          <w:p w14:paraId="181F3B82" w14:textId="77777777" w:rsidR="00EC5BEA" w:rsidRDefault="00EC5BEA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</w:tcPr>
          <w:p w14:paraId="013A9730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41" w:type="dxa"/>
          </w:tcPr>
          <w:p w14:paraId="3FC6BF50" w14:textId="77777777" w:rsidR="00EC5BEA" w:rsidRDefault="00EC5BEA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46A646B7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76" w:type="dxa"/>
          </w:tcPr>
          <w:p w14:paraId="73F3B9F0" w14:textId="77777777" w:rsidR="00EC5BEA" w:rsidRDefault="00EC5BEA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</w:tcPr>
          <w:p w14:paraId="683115C2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</w:tr>
      <w:tr w:rsidR="00EC5BEA" w14:paraId="7DAEF8A0" w14:textId="77777777" w:rsidTr="00222E0F">
        <w:trPr>
          <w:tblHeader/>
        </w:trPr>
        <w:tc>
          <w:tcPr>
            <w:tcW w:w="4512" w:type="dxa"/>
          </w:tcPr>
          <w:p w14:paraId="6DC43047" w14:textId="77777777" w:rsidR="00EC5BEA" w:rsidRDefault="00EC5BEA" w:rsidP="00EB566E">
            <w:pPr>
              <w:spacing w:line="38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A7D0636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78" w:type="dxa"/>
          </w:tcPr>
          <w:p w14:paraId="4964072E" w14:textId="77777777" w:rsidR="00EC5BEA" w:rsidRDefault="00EC5BEA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1D744714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41" w:type="dxa"/>
          </w:tcPr>
          <w:p w14:paraId="10D79C2A" w14:textId="77777777" w:rsidR="00EC5BEA" w:rsidRDefault="00EC5BEA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3A8EBF31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76" w:type="dxa"/>
          </w:tcPr>
          <w:p w14:paraId="11497CAA" w14:textId="77777777" w:rsidR="00EC5BEA" w:rsidRDefault="00EC5BEA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4B4052A2" w14:textId="77777777" w:rsidR="00EC5BEA" w:rsidRDefault="00CA0005" w:rsidP="00EB566E">
            <w:pPr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</w:tr>
      <w:tr w:rsidR="00EC5BEA" w14:paraId="78F35544" w14:textId="77777777" w:rsidTr="00222E0F">
        <w:tc>
          <w:tcPr>
            <w:tcW w:w="4512" w:type="dxa"/>
          </w:tcPr>
          <w:p w14:paraId="3C8501EB" w14:textId="77777777" w:rsidR="00EC5BEA" w:rsidRPr="000A27EA" w:rsidRDefault="00CA0005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u w:val="single"/>
                <w:cs/>
              </w:rPr>
              <w:t xml:space="preserve">ลูกหนี้การค้าและลูกหนี้อื่น </w:t>
            </w:r>
            <w:r>
              <w:rPr>
                <w:rFonts w:asciiTheme="majorBidi" w:hAnsiTheme="majorBidi" w:cstheme="majorBidi"/>
                <w:u w:val="single"/>
              </w:rPr>
              <w:t xml:space="preserve">- </w:t>
            </w:r>
            <w:r w:rsidRPr="000A27EA">
              <w:rPr>
                <w:rFonts w:asciiTheme="majorBidi" w:hAnsiTheme="majorBidi" w:cstheme="majorBidi"/>
                <w:u w:val="single"/>
                <w:cs/>
              </w:rPr>
              <w:t xml:space="preserve">กิจการที่เกี่ยวข้องกัน </w:t>
            </w:r>
            <w:r w:rsidRPr="000A27EA">
              <w:rPr>
                <w:rFonts w:asciiTheme="majorBidi" w:hAnsiTheme="majorBidi" w:cstheme="majorBidi"/>
                <w:cs/>
              </w:rPr>
              <w:t xml:space="preserve">(หมายเหตุ </w:t>
            </w:r>
            <w:r>
              <w:rPr>
                <w:rFonts w:asciiTheme="majorBidi" w:hAnsiTheme="majorBidi" w:cstheme="majorBidi"/>
              </w:rPr>
              <w:t>6)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55A76E82" w14:textId="77777777" w:rsidR="00EC5BEA" w:rsidRDefault="00EC5BEA" w:rsidP="00EB566E">
            <w:pPr>
              <w:tabs>
                <w:tab w:val="decimal" w:pos="839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" w:type="dxa"/>
          </w:tcPr>
          <w:p w14:paraId="13475EC6" w14:textId="77777777" w:rsidR="00EC5BEA" w:rsidRDefault="00EC5BEA" w:rsidP="00EB566E">
            <w:pPr>
              <w:tabs>
                <w:tab w:val="decimal" w:pos="839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single" w:sz="6" w:space="0" w:color="auto"/>
            </w:tcBorders>
          </w:tcPr>
          <w:p w14:paraId="340B9AD6" w14:textId="77777777" w:rsidR="00EC5BEA" w:rsidRDefault="00EC5BEA" w:rsidP="00EB566E">
            <w:pPr>
              <w:tabs>
                <w:tab w:val="decimal" w:pos="839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3C3FD377" w14:textId="77777777" w:rsidR="00EC5BEA" w:rsidRDefault="00EC5BEA" w:rsidP="00EB566E">
            <w:pPr>
              <w:tabs>
                <w:tab w:val="decimal" w:pos="839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77A06042" w14:textId="77777777" w:rsidR="00EC5BEA" w:rsidRDefault="00EC5BEA" w:rsidP="00EB566E">
            <w:pPr>
              <w:tabs>
                <w:tab w:val="decimal" w:pos="839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</w:tcPr>
          <w:p w14:paraId="5E99B09F" w14:textId="77777777" w:rsidR="00EC5BEA" w:rsidRDefault="00EC5BEA" w:rsidP="00EB566E">
            <w:pPr>
              <w:tabs>
                <w:tab w:val="decimal" w:pos="839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4919AC49" w14:textId="77777777" w:rsidR="00EC5BEA" w:rsidRDefault="00EC5BEA" w:rsidP="00EB566E">
            <w:pPr>
              <w:tabs>
                <w:tab w:val="decimal" w:pos="839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2C5EAF" w14:paraId="156CF96D" w14:textId="77777777" w:rsidTr="00222E0F">
        <w:tc>
          <w:tcPr>
            <w:tcW w:w="4512" w:type="dxa"/>
          </w:tcPr>
          <w:p w14:paraId="2A1B0F5C" w14:textId="77777777" w:rsidR="002C5EAF" w:rsidRPr="000A27EA" w:rsidRDefault="002C5EA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134" w:type="dxa"/>
            <w:gridSpan w:val="2"/>
          </w:tcPr>
          <w:p w14:paraId="6B29076C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78" w:type="dxa"/>
          </w:tcPr>
          <w:p w14:paraId="200EB39F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</w:tcPr>
          <w:p w14:paraId="6F0D9820" w14:textId="77777777" w:rsidR="002C5EAF" w:rsidRPr="000139A3" w:rsidRDefault="002C5EAF" w:rsidP="00B7517B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41" w:type="dxa"/>
          </w:tcPr>
          <w:p w14:paraId="7791FAC2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364DDD7D" w14:textId="66238DC8" w:rsidR="002C5EAF" w:rsidRPr="000139A3" w:rsidRDefault="003E2728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1,45</w:t>
            </w:r>
            <w:r w:rsidR="00007510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,873</w:t>
            </w:r>
          </w:p>
        </w:tc>
        <w:tc>
          <w:tcPr>
            <w:tcW w:w="76" w:type="dxa"/>
          </w:tcPr>
          <w:p w14:paraId="6436C55F" w14:textId="77777777" w:rsidR="002C5EAF" w:rsidRPr="00610C2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</w:tcPr>
          <w:p w14:paraId="243EB9DC" w14:textId="77777777" w:rsidR="002C5EAF" w:rsidRPr="00610C2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  <w:lang w:val="en-GB"/>
              </w:rPr>
              <w:t>1,256,85</w:t>
            </w:r>
            <w:r w:rsidRPr="00610C2A">
              <w:rPr>
                <w:rFonts w:asciiTheme="majorBidi" w:hAnsiTheme="majorBidi" w:cstheme="majorBidi"/>
              </w:rPr>
              <w:t>3</w:t>
            </w:r>
          </w:p>
        </w:tc>
      </w:tr>
      <w:tr w:rsidR="00407D16" w14:paraId="392B3D45" w14:textId="77777777" w:rsidTr="00222E0F">
        <w:tc>
          <w:tcPr>
            <w:tcW w:w="4512" w:type="dxa"/>
          </w:tcPr>
          <w:p w14:paraId="10A98F89" w14:textId="77777777" w:rsidR="00407D16" w:rsidRPr="000A27EA" w:rsidRDefault="00407D16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</w:tcPr>
          <w:p w14:paraId="53F43271" w14:textId="2BD11557" w:rsidR="00407D16" w:rsidRPr="000139A3" w:rsidRDefault="003E2728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2,279</w:t>
            </w:r>
          </w:p>
        </w:tc>
        <w:tc>
          <w:tcPr>
            <w:tcW w:w="78" w:type="dxa"/>
          </w:tcPr>
          <w:p w14:paraId="5A3FF151" w14:textId="77777777" w:rsidR="00407D16" w:rsidRPr="000139A3" w:rsidRDefault="00407D16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62198937" w14:textId="77777777" w:rsidR="00407D16" w:rsidRPr="000139A3" w:rsidRDefault="00407D16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 w:hint="cs"/>
              </w:rPr>
              <w:t>2</w:t>
            </w:r>
            <w:r w:rsidRPr="000139A3">
              <w:rPr>
                <w:rFonts w:asciiTheme="majorBidi" w:hAnsiTheme="majorBidi" w:cstheme="majorBidi"/>
              </w:rPr>
              <w:t>,149</w:t>
            </w:r>
          </w:p>
        </w:tc>
        <w:tc>
          <w:tcPr>
            <w:tcW w:w="141" w:type="dxa"/>
          </w:tcPr>
          <w:p w14:paraId="08B1E630" w14:textId="77777777" w:rsidR="00407D16" w:rsidRPr="000139A3" w:rsidRDefault="00407D16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2BD885CC" w14:textId="598C098D" w:rsidR="00407D16" w:rsidRPr="000A27EA" w:rsidRDefault="00407D16" w:rsidP="00E21111">
            <w:pPr>
              <w:spacing w:line="380" w:lineRule="exact"/>
              <w:ind w:right="227"/>
              <w:jc w:val="right"/>
              <w:rPr>
                <w:rFonts w:asciiTheme="majorBidi" w:hAnsiTheme="majorBidi" w:cstheme="majorBidi"/>
                <w:cs/>
              </w:rPr>
            </w:pPr>
            <w:r w:rsidRPr="000139A3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76" w:type="dxa"/>
          </w:tcPr>
          <w:p w14:paraId="2C91AC17" w14:textId="77777777" w:rsidR="00407D16" w:rsidRPr="00B7517B" w:rsidRDefault="00407D16" w:rsidP="00B7517B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6B83C50C" w14:textId="77777777" w:rsidR="00407D16" w:rsidRPr="00B7517B" w:rsidRDefault="00407D16" w:rsidP="00B7517B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600DFE">
              <w:rPr>
                <w:rFonts w:asciiTheme="majorBidi" w:hAnsiTheme="majorBidi" w:cstheme="majorBidi"/>
              </w:rPr>
              <w:t>-</w:t>
            </w:r>
          </w:p>
        </w:tc>
      </w:tr>
      <w:tr w:rsidR="00393200" w14:paraId="39FB4316" w14:textId="77777777" w:rsidTr="00222E0F">
        <w:tc>
          <w:tcPr>
            <w:tcW w:w="4512" w:type="dxa"/>
          </w:tcPr>
          <w:p w14:paraId="4ADA46B9" w14:textId="77777777" w:rsidR="00393200" w:rsidRPr="000A27EA" w:rsidRDefault="00393200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รวมลูกหนี้การค้าและลูกหนี้อื่น</w:t>
            </w:r>
            <w:r>
              <w:rPr>
                <w:rFonts w:asciiTheme="majorBidi" w:hAnsiTheme="majorBidi" w:cstheme="majorBidi"/>
              </w:rPr>
              <w:t xml:space="preserve"> - </w:t>
            </w:r>
            <w:r w:rsidRPr="000A27EA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2D80C10" w14:textId="0D05D24D" w:rsidR="00393200" w:rsidRPr="000139A3" w:rsidRDefault="003E2728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2,279</w:t>
            </w:r>
          </w:p>
        </w:tc>
        <w:tc>
          <w:tcPr>
            <w:tcW w:w="78" w:type="dxa"/>
          </w:tcPr>
          <w:p w14:paraId="25538806" w14:textId="77777777" w:rsidR="00393200" w:rsidRPr="000139A3" w:rsidRDefault="00393200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</w:tcPr>
          <w:p w14:paraId="1096093A" w14:textId="77777777" w:rsidR="00393200" w:rsidRPr="000139A3" w:rsidRDefault="00393200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2,149</w:t>
            </w:r>
          </w:p>
        </w:tc>
        <w:tc>
          <w:tcPr>
            <w:tcW w:w="141" w:type="dxa"/>
          </w:tcPr>
          <w:p w14:paraId="66ECAEA4" w14:textId="77777777" w:rsidR="00393200" w:rsidRPr="000139A3" w:rsidRDefault="00393200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</w:tcPr>
          <w:p w14:paraId="20F4A8BD" w14:textId="7E745867" w:rsidR="00393200" w:rsidRPr="000139A3" w:rsidRDefault="003E2728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1,45</w:t>
            </w:r>
            <w:r w:rsidR="00007510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,873</w:t>
            </w:r>
          </w:p>
        </w:tc>
        <w:tc>
          <w:tcPr>
            <w:tcW w:w="76" w:type="dxa"/>
          </w:tcPr>
          <w:p w14:paraId="64FA285C" w14:textId="77777777" w:rsidR="00393200" w:rsidRPr="00610C2A" w:rsidRDefault="00393200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</w:tcPr>
          <w:p w14:paraId="6BEB391F" w14:textId="77777777" w:rsidR="00393200" w:rsidRPr="00610C2A" w:rsidRDefault="00393200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1,256,853</w:t>
            </w:r>
          </w:p>
        </w:tc>
      </w:tr>
      <w:tr w:rsidR="002C5EAF" w14:paraId="51925A8F" w14:textId="77777777" w:rsidTr="00222E0F">
        <w:tc>
          <w:tcPr>
            <w:tcW w:w="4512" w:type="dxa"/>
          </w:tcPr>
          <w:p w14:paraId="77498153" w14:textId="77777777" w:rsidR="002C5EAF" w:rsidRPr="000A27EA" w:rsidRDefault="002C5EA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u w:val="single"/>
                <w:cs/>
              </w:rPr>
            </w:pPr>
            <w:r w:rsidRPr="000A27EA">
              <w:rPr>
                <w:rFonts w:asciiTheme="majorBidi" w:hAnsiTheme="majorBidi" w:cstheme="majorBidi" w:hint="cs"/>
                <w:u w:val="single"/>
                <w:cs/>
              </w:rPr>
              <w:t xml:space="preserve">สินทรัพย์หมุนเวียนอื่น </w:t>
            </w:r>
            <w:r>
              <w:rPr>
                <w:rFonts w:asciiTheme="majorBidi" w:hAnsiTheme="majorBidi" w:cstheme="majorBidi"/>
                <w:u w:val="single"/>
              </w:rPr>
              <w:t xml:space="preserve">- </w:t>
            </w:r>
            <w:r w:rsidRPr="000A27EA">
              <w:rPr>
                <w:rFonts w:asciiTheme="majorBidi" w:hAnsiTheme="majorBidi" w:cstheme="majorBidi" w:hint="cs"/>
                <w:u w:val="single"/>
                <w:cs/>
              </w:rPr>
              <w:t xml:space="preserve">เงินจ่ายล่วงหน้า </w:t>
            </w:r>
            <w:r>
              <w:rPr>
                <w:rFonts w:asciiTheme="majorBidi" w:hAnsiTheme="majorBidi" w:cstheme="majorBidi"/>
                <w:u w:val="single"/>
              </w:rPr>
              <w:t xml:space="preserve">- </w:t>
            </w:r>
            <w:r w:rsidRPr="000A27EA">
              <w:rPr>
                <w:rFonts w:asciiTheme="majorBidi" w:hAnsiTheme="majorBidi" w:cstheme="majorBidi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</w:tcPr>
          <w:p w14:paraId="59F3414A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" w:type="dxa"/>
          </w:tcPr>
          <w:p w14:paraId="641CA2B3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single" w:sz="6" w:space="0" w:color="auto"/>
            </w:tcBorders>
          </w:tcPr>
          <w:p w14:paraId="399A9FAB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7BEC3983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306740FD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</w:tcPr>
          <w:p w14:paraId="0435010E" w14:textId="77777777" w:rsidR="002C5EAF" w:rsidRPr="00610C2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00763315" w14:textId="77777777" w:rsidR="002C5EAF" w:rsidRPr="00610C2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222E0F" w14:paraId="22E587EA" w14:textId="77777777" w:rsidTr="00222E0F">
        <w:trPr>
          <w:trHeight w:val="90"/>
        </w:trPr>
        <w:tc>
          <w:tcPr>
            <w:tcW w:w="4512" w:type="dxa"/>
          </w:tcPr>
          <w:p w14:paraId="76A9070C" w14:textId="77777777" w:rsidR="00222E0F" w:rsidRPr="000A27EA" w:rsidRDefault="00222E0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</w:tcPr>
          <w:p w14:paraId="4D8060A1" w14:textId="77777777" w:rsidR="00222E0F" w:rsidRPr="000139A3" w:rsidRDefault="00222E0F" w:rsidP="00EB566E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78" w:type="dxa"/>
          </w:tcPr>
          <w:p w14:paraId="5107D156" w14:textId="77777777" w:rsidR="00222E0F" w:rsidRPr="000139A3" w:rsidRDefault="00222E0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33F6A9B5" w14:textId="77777777" w:rsidR="00222E0F" w:rsidRPr="000139A3" w:rsidRDefault="00222E0F" w:rsidP="00EB566E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41" w:type="dxa"/>
          </w:tcPr>
          <w:p w14:paraId="18D959F3" w14:textId="77777777" w:rsidR="00222E0F" w:rsidRPr="000139A3" w:rsidRDefault="00222E0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655C86E8" w14:textId="77777777" w:rsidR="00222E0F" w:rsidRPr="000139A3" w:rsidRDefault="00222E0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1,800</w:t>
            </w:r>
          </w:p>
        </w:tc>
        <w:tc>
          <w:tcPr>
            <w:tcW w:w="76" w:type="dxa"/>
          </w:tcPr>
          <w:p w14:paraId="29B06500" w14:textId="77777777" w:rsidR="00222E0F" w:rsidRPr="00610C2A" w:rsidRDefault="00222E0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6F1F67FF" w14:textId="77777777" w:rsidR="00222E0F" w:rsidRPr="00610C2A" w:rsidRDefault="00222E0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1,800</w:t>
            </w:r>
          </w:p>
        </w:tc>
      </w:tr>
      <w:tr w:rsidR="001C5BB3" w14:paraId="66206BE8" w14:textId="77777777" w:rsidTr="00674421">
        <w:tc>
          <w:tcPr>
            <w:tcW w:w="4512" w:type="dxa"/>
          </w:tcPr>
          <w:p w14:paraId="5A9BF399" w14:textId="77777777" w:rsidR="001C5BB3" w:rsidRPr="000A27EA" w:rsidRDefault="001C5BB3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รวมสินทรัพย์หมุนเวียนอื่น </w:t>
            </w:r>
            <w:r>
              <w:rPr>
                <w:rFonts w:asciiTheme="majorBidi" w:hAnsiTheme="majorBidi" w:cstheme="majorBidi"/>
              </w:rPr>
              <w:t xml:space="preserve">- </w:t>
            </w:r>
            <w:r w:rsidRPr="000A27EA">
              <w:rPr>
                <w:rFonts w:asciiTheme="majorBidi" w:hAnsiTheme="majorBidi" w:cstheme="majorBidi" w:hint="cs"/>
                <w:cs/>
              </w:rPr>
              <w:t>เงินจ่ายล่วงหน้า</w:t>
            </w:r>
            <w:r w:rsidRPr="000A27EA">
              <w:rPr>
                <w:rFonts w:asciiTheme="majorBidi" w:hAnsiTheme="majorBidi" w:cstheme="majorBidi"/>
                <w:cs/>
              </w:rPr>
              <w:t xml:space="preserve"> - กิจการที่เกี่ยวข้องกัน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BDD1B63" w14:textId="77777777" w:rsidR="001C5BB3" w:rsidRPr="000139A3" w:rsidRDefault="001C5BB3" w:rsidP="00EB566E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78" w:type="dxa"/>
          </w:tcPr>
          <w:p w14:paraId="5C706088" w14:textId="77777777" w:rsidR="001C5BB3" w:rsidRPr="000139A3" w:rsidRDefault="001C5BB3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</w:tcPr>
          <w:p w14:paraId="5E342AC1" w14:textId="77777777" w:rsidR="001C5BB3" w:rsidRPr="000139A3" w:rsidRDefault="001C5BB3" w:rsidP="00EB566E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41" w:type="dxa"/>
          </w:tcPr>
          <w:p w14:paraId="125916CB" w14:textId="77777777" w:rsidR="001C5BB3" w:rsidRPr="000139A3" w:rsidRDefault="001C5BB3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CC13B4" w14:textId="27DE421B" w:rsidR="001C5BB3" w:rsidRPr="000139A3" w:rsidRDefault="001C5BB3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1,800</w:t>
            </w:r>
          </w:p>
        </w:tc>
        <w:tc>
          <w:tcPr>
            <w:tcW w:w="76" w:type="dxa"/>
          </w:tcPr>
          <w:p w14:paraId="761CD5CD" w14:textId="77777777" w:rsidR="001C5BB3" w:rsidRPr="00393200" w:rsidRDefault="001C5BB3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highlight w:val="green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</w:tcPr>
          <w:p w14:paraId="4B430B97" w14:textId="142DE8CB" w:rsidR="001C5BB3" w:rsidRPr="00393200" w:rsidRDefault="001C5BB3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highlight w:val="green"/>
              </w:rPr>
            </w:pPr>
            <w:r w:rsidRPr="00610C2A">
              <w:rPr>
                <w:rFonts w:asciiTheme="majorBidi" w:hAnsiTheme="majorBidi" w:cstheme="majorBidi"/>
              </w:rPr>
              <w:t>1,800</w:t>
            </w:r>
          </w:p>
        </w:tc>
      </w:tr>
      <w:tr w:rsidR="002C5EAF" w14:paraId="2348BF66" w14:textId="77777777" w:rsidTr="00222E0F">
        <w:tc>
          <w:tcPr>
            <w:tcW w:w="4512" w:type="dxa"/>
          </w:tcPr>
          <w:p w14:paraId="04D88B23" w14:textId="77777777" w:rsidR="002C5EAF" w:rsidRPr="000A27EA" w:rsidRDefault="002C5EA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u w:val="single"/>
                <w:cs/>
              </w:rPr>
            </w:pPr>
            <w:r w:rsidRPr="000A27EA">
              <w:rPr>
                <w:rFonts w:asciiTheme="majorBidi" w:hAnsiTheme="majorBidi" w:cstheme="majorBidi" w:hint="cs"/>
                <w:u w:val="single"/>
                <w:cs/>
              </w:rPr>
              <w:t xml:space="preserve">สินทรัพย์ไม่หมุนเวียนอื่น </w:t>
            </w:r>
            <w:r>
              <w:rPr>
                <w:rFonts w:asciiTheme="majorBidi" w:hAnsiTheme="majorBidi" w:cstheme="majorBidi"/>
                <w:u w:val="single"/>
              </w:rPr>
              <w:t xml:space="preserve">- </w:t>
            </w:r>
            <w:r w:rsidRPr="000A27EA">
              <w:rPr>
                <w:rFonts w:asciiTheme="majorBidi" w:hAnsiTheme="majorBidi"/>
                <w:u w:val="single"/>
                <w:cs/>
              </w:rPr>
              <w:t>เงินมัดจำค่าเช่า</w:t>
            </w:r>
            <w:r w:rsidRPr="000A27EA">
              <w:rPr>
                <w:rFonts w:asciiTheme="majorBidi" w:hAnsiTheme="majorBidi" w:hint="cs"/>
                <w:u w:val="single"/>
                <w:cs/>
              </w:rPr>
              <w:t xml:space="preserve"> </w:t>
            </w:r>
            <w:r>
              <w:rPr>
                <w:rFonts w:asciiTheme="majorBidi" w:hAnsiTheme="majorBidi" w:cstheme="majorBidi"/>
                <w:u w:val="single"/>
              </w:rPr>
              <w:t xml:space="preserve">- </w:t>
            </w:r>
            <w:r w:rsidRPr="000A27EA">
              <w:rPr>
                <w:rFonts w:asciiTheme="majorBidi" w:hAnsiTheme="majorBidi" w:cstheme="majorBidi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</w:tcBorders>
            <w:vAlign w:val="center"/>
          </w:tcPr>
          <w:p w14:paraId="025E67C1" w14:textId="77777777" w:rsidR="002C5EAF" w:rsidRPr="000139A3" w:rsidRDefault="002C5EAF" w:rsidP="00EB566E">
            <w:pPr>
              <w:tabs>
                <w:tab w:val="decimal" w:pos="972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" w:type="dxa"/>
            <w:vAlign w:val="center"/>
          </w:tcPr>
          <w:p w14:paraId="7ABF06C4" w14:textId="77777777" w:rsidR="002C5EAF" w:rsidRPr="000139A3" w:rsidRDefault="002C5EAF" w:rsidP="00EB566E">
            <w:pPr>
              <w:tabs>
                <w:tab w:val="decimal" w:pos="972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double" w:sz="6" w:space="0" w:color="auto"/>
            </w:tcBorders>
            <w:vAlign w:val="center"/>
          </w:tcPr>
          <w:p w14:paraId="0D737B21" w14:textId="77777777" w:rsidR="002C5EAF" w:rsidRPr="000139A3" w:rsidRDefault="002C5EAF" w:rsidP="00EB566E">
            <w:pPr>
              <w:tabs>
                <w:tab w:val="decimal" w:pos="972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  <w:vAlign w:val="center"/>
          </w:tcPr>
          <w:p w14:paraId="22475704" w14:textId="77777777" w:rsidR="002C5EAF" w:rsidRPr="000139A3" w:rsidRDefault="002C5EAF" w:rsidP="00EB566E">
            <w:pPr>
              <w:tabs>
                <w:tab w:val="decimal" w:pos="972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double" w:sz="6" w:space="0" w:color="auto"/>
            </w:tcBorders>
            <w:vAlign w:val="center"/>
          </w:tcPr>
          <w:p w14:paraId="25E1E682" w14:textId="77777777" w:rsidR="002C5EAF" w:rsidRPr="000139A3" w:rsidRDefault="002C5EAF" w:rsidP="00EB566E">
            <w:pPr>
              <w:tabs>
                <w:tab w:val="decimal" w:pos="972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  <w:vAlign w:val="center"/>
          </w:tcPr>
          <w:p w14:paraId="6654C997" w14:textId="77777777" w:rsidR="002C5EAF" w:rsidRPr="00610C2A" w:rsidRDefault="002C5EAF" w:rsidP="00EB566E">
            <w:pPr>
              <w:tabs>
                <w:tab w:val="decimal" w:pos="972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double" w:sz="6" w:space="0" w:color="auto"/>
            </w:tcBorders>
            <w:vAlign w:val="center"/>
          </w:tcPr>
          <w:p w14:paraId="5DC680D1" w14:textId="77777777" w:rsidR="002C5EAF" w:rsidRPr="00610C2A" w:rsidRDefault="002C5EAF" w:rsidP="00EB566E">
            <w:pPr>
              <w:tabs>
                <w:tab w:val="decimal" w:pos="972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2C5EAF" w14:paraId="224FEB75" w14:textId="77777777" w:rsidTr="00222E0F">
        <w:tc>
          <w:tcPr>
            <w:tcW w:w="4512" w:type="dxa"/>
          </w:tcPr>
          <w:p w14:paraId="38E36DFE" w14:textId="77777777" w:rsidR="002C5EAF" w:rsidRPr="000A27EA" w:rsidRDefault="002C5EA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vAlign w:val="center"/>
          </w:tcPr>
          <w:p w14:paraId="07FF7D1F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2,668</w:t>
            </w:r>
          </w:p>
        </w:tc>
        <w:tc>
          <w:tcPr>
            <w:tcW w:w="78" w:type="dxa"/>
            <w:vAlign w:val="center"/>
          </w:tcPr>
          <w:p w14:paraId="6F6FCB8D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  <w:vAlign w:val="center"/>
          </w:tcPr>
          <w:p w14:paraId="2EE0D064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2,668</w:t>
            </w:r>
          </w:p>
        </w:tc>
        <w:tc>
          <w:tcPr>
            <w:tcW w:w="141" w:type="dxa"/>
            <w:vAlign w:val="center"/>
          </w:tcPr>
          <w:p w14:paraId="01A76306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0D8E96BA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val="en-GB"/>
              </w:rPr>
            </w:pPr>
            <w:r w:rsidRPr="000139A3">
              <w:rPr>
                <w:rFonts w:asciiTheme="majorBidi" w:hAnsiTheme="majorBidi" w:cstheme="majorBidi"/>
                <w:lang w:val="en-GB"/>
              </w:rPr>
              <w:t>3,322</w:t>
            </w:r>
          </w:p>
        </w:tc>
        <w:tc>
          <w:tcPr>
            <w:tcW w:w="76" w:type="dxa"/>
            <w:vAlign w:val="center"/>
          </w:tcPr>
          <w:p w14:paraId="3239243B" w14:textId="77777777" w:rsidR="002C5EAF" w:rsidRPr="000A27E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  <w:vAlign w:val="center"/>
          </w:tcPr>
          <w:p w14:paraId="552FB56D" w14:textId="77777777" w:rsidR="002C5EAF" w:rsidRPr="000A27E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610C2A">
              <w:rPr>
                <w:rFonts w:asciiTheme="majorBidi" w:hAnsiTheme="majorBidi" w:cstheme="majorBidi"/>
                <w:lang w:val="en-GB"/>
              </w:rPr>
              <w:t>3,322</w:t>
            </w:r>
          </w:p>
        </w:tc>
      </w:tr>
      <w:tr w:rsidR="002C5EAF" w14:paraId="7563D0CD" w14:textId="77777777" w:rsidTr="00222E0F">
        <w:trPr>
          <w:trHeight w:val="90"/>
        </w:trPr>
        <w:tc>
          <w:tcPr>
            <w:tcW w:w="4512" w:type="dxa"/>
          </w:tcPr>
          <w:p w14:paraId="6F08A2FF" w14:textId="77777777" w:rsidR="002C5EAF" w:rsidRPr="000A27EA" w:rsidRDefault="002C5EA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รวมสินทรัพย์ไม่หมุนเวียนอื่น - เงินมัดจำค่าเช่า - กิจการที่เกี่ยวข้องกัน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961F305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2,668</w:t>
            </w:r>
          </w:p>
        </w:tc>
        <w:tc>
          <w:tcPr>
            <w:tcW w:w="78" w:type="dxa"/>
            <w:vAlign w:val="center"/>
          </w:tcPr>
          <w:p w14:paraId="7DB4CD52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1C35C012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2,668</w:t>
            </w:r>
          </w:p>
        </w:tc>
        <w:tc>
          <w:tcPr>
            <w:tcW w:w="141" w:type="dxa"/>
            <w:vAlign w:val="center"/>
          </w:tcPr>
          <w:p w14:paraId="551640FD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1C80A91" w14:textId="77777777" w:rsidR="002C5EAF" w:rsidRPr="000A27E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0139A3">
              <w:rPr>
                <w:rFonts w:asciiTheme="majorBidi" w:hAnsiTheme="majorBidi" w:cstheme="majorBidi"/>
              </w:rPr>
              <w:t>3,322</w:t>
            </w:r>
          </w:p>
        </w:tc>
        <w:tc>
          <w:tcPr>
            <w:tcW w:w="76" w:type="dxa"/>
            <w:vAlign w:val="center"/>
          </w:tcPr>
          <w:p w14:paraId="024A42A8" w14:textId="77777777" w:rsidR="002C5EAF" w:rsidRPr="00610C2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5EBE2AC" w14:textId="77777777" w:rsidR="002C5EAF" w:rsidRPr="00610C2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3,322</w:t>
            </w:r>
          </w:p>
        </w:tc>
      </w:tr>
      <w:tr w:rsidR="002C5EAF" w14:paraId="6F7C0D2A" w14:textId="77777777" w:rsidTr="00222E0F">
        <w:tc>
          <w:tcPr>
            <w:tcW w:w="4512" w:type="dxa"/>
          </w:tcPr>
          <w:p w14:paraId="114E4408" w14:textId="77777777" w:rsidR="002C5EAF" w:rsidRPr="000A27EA" w:rsidRDefault="002C5EA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u w:val="single"/>
                <w:cs/>
              </w:rPr>
            </w:pPr>
            <w:r w:rsidRPr="000A27EA">
              <w:rPr>
                <w:rFonts w:asciiTheme="majorBidi" w:hAnsiTheme="majorBidi" w:cstheme="majorBidi"/>
                <w:u w:val="single"/>
                <w:cs/>
              </w:rPr>
              <w:t xml:space="preserve">เจ้าหนี้การค้าและเจ้าหนี้อื่น </w:t>
            </w:r>
            <w:r>
              <w:rPr>
                <w:rFonts w:asciiTheme="majorBidi" w:hAnsiTheme="majorBidi" w:cstheme="majorBidi"/>
                <w:u w:val="single"/>
              </w:rPr>
              <w:t>-</w:t>
            </w:r>
            <w:r w:rsidRPr="000A27EA">
              <w:rPr>
                <w:rFonts w:asciiTheme="majorBidi" w:hAnsiTheme="majorBidi" w:cstheme="majorBidi"/>
                <w:u w:val="single"/>
                <w:cs/>
              </w:rPr>
              <w:t xml:space="preserve"> กิจการที่เกี่ยวข้องกัน </w:t>
            </w:r>
            <w:r w:rsidRPr="000A27EA">
              <w:rPr>
                <w:rFonts w:asciiTheme="majorBidi" w:hAnsiTheme="majorBidi" w:cstheme="majorBidi"/>
                <w:cs/>
              </w:rPr>
              <w:t xml:space="preserve">(หมายเหตุ </w:t>
            </w:r>
            <w:r>
              <w:rPr>
                <w:rFonts w:asciiTheme="majorBidi" w:hAnsiTheme="majorBidi" w:cstheme="majorBidi"/>
              </w:rPr>
              <w:t>19)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</w:tcBorders>
            <w:vAlign w:val="bottom"/>
          </w:tcPr>
          <w:p w14:paraId="0294AE9E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" w:type="dxa"/>
            <w:vAlign w:val="bottom"/>
          </w:tcPr>
          <w:p w14:paraId="1CFB905C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double" w:sz="6" w:space="0" w:color="auto"/>
            </w:tcBorders>
            <w:vAlign w:val="bottom"/>
          </w:tcPr>
          <w:p w14:paraId="79DDCC4C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  <w:vAlign w:val="bottom"/>
          </w:tcPr>
          <w:p w14:paraId="4CF37D43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double" w:sz="6" w:space="0" w:color="auto"/>
            </w:tcBorders>
            <w:vAlign w:val="bottom"/>
          </w:tcPr>
          <w:p w14:paraId="341964B5" w14:textId="77777777" w:rsidR="002C5EAF" w:rsidRPr="000139A3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  <w:vAlign w:val="bottom"/>
          </w:tcPr>
          <w:p w14:paraId="4D3946C6" w14:textId="77777777" w:rsidR="002C5EAF" w:rsidRPr="00610C2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double" w:sz="6" w:space="0" w:color="auto"/>
            </w:tcBorders>
            <w:vAlign w:val="bottom"/>
          </w:tcPr>
          <w:p w14:paraId="295CFDA9" w14:textId="77777777" w:rsidR="002C5EAF" w:rsidRPr="00610C2A" w:rsidRDefault="002C5EA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8E35CF" w14:paraId="20A8D760" w14:textId="77777777" w:rsidTr="00222E0F">
        <w:tc>
          <w:tcPr>
            <w:tcW w:w="4512" w:type="dxa"/>
          </w:tcPr>
          <w:p w14:paraId="0511FD1F" w14:textId="77777777" w:rsidR="008E35CF" w:rsidRDefault="008E35C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1134" w:type="dxa"/>
            <w:gridSpan w:val="2"/>
            <w:vAlign w:val="bottom"/>
          </w:tcPr>
          <w:p w14:paraId="1E28414A" w14:textId="46DFD79E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8" w:type="dxa"/>
            <w:vAlign w:val="bottom"/>
          </w:tcPr>
          <w:p w14:paraId="095D821D" w14:textId="77777777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vAlign w:val="bottom"/>
          </w:tcPr>
          <w:p w14:paraId="635537EC" w14:textId="77777777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  <w:vAlign w:val="bottom"/>
          </w:tcPr>
          <w:p w14:paraId="574F4B13" w14:textId="77777777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vAlign w:val="bottom"/>
          </w:tcPr>
          <w:p w14:paraId="17FFF8CA" w14:textId="537951E1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149,56</w:t>
            </w:r>
            <w:r w:rsidR="003E27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6" w:type="dxa"/>
            <w:vAlign w:val="bottom"/>
          </w:tcPr>
          <w:p w14:paraId="51F80B8A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vAlign w:val="bottom"/>
          </w:tcPr>
          <w:p w14:paraId="33DF82C7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315,463</w:t>
            </w:r>
          </w:p>
        </w:tc>
      </w:tr>
      <w:tr w:rsidR="008E35CF" w14:paraId="600C899F" w14:textId="77777777" w:rsidTr="00222E0F">
        <w:tc>
          <w:tcPr>
            <w:tcW w:w="4512" w:type="dxa"/>
          </w:tcPr>
          <w:p w14:paraId="085B3181" w14:textId="77777777" w:rsidR="008E35CF" w:rsidRPr="000A27EA" w:rsidRDefault="008E35C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vAlign w:val="bottom"/>
          </w:tcPr>
          <w:p w14:paraId="2D86DB1C" w14:textId="7C2CDB52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8,</w:t>
            </w:r>
            <w:r w:rsidR="003E2728">
              <w:rPr>
                <w:rFonts w:asciiTheme="majorBidi" w:hAnsiTheme="majorBidi" w:cstheme="majorBidi"/>
              </w:rPr>
              <w:t>073</w:t>
            </w:r>
          </w:p>
        </w:tc>
        <w:tc>
          <w:tcPr>
            <w:tcW w:w="78" w:type="dxa"/>
            <w:vAlign w:val="bottom"/>
          </w:tcPr>
          <w:p w14:paraId="29909252" w14:textId="77777777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  <w:vAlign w:val="bottom"/>
          </w:tcPr>
          <w:p w14:paraId="2A4A22C4" w14:textId="77777777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6,4</w:t>
            </w:r>
            <w:r w:rsidRPr="000139A3">
              <w:rPr>
                <w:rFonts w:asciiTheme="majorBidi" w:hAnsiTheme="majorBidi" w:cstheme="majorBidi" w:hint="cs"/>
              </w:rPr>
              <w:t>75</w:t>
            </w:r>
          </w:p>
        </w:tc>
        <w:tc>
          <w:tcPr>
            <w:tcW w:w="141" w:type="dxa"/>
            <w:vAlign w:val="bottom"/>
          </w:tcPr>
          <w:p w14:paraId="79247DE9" w14:textId="77777777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  <w:vAlign w:val="bottom"/>
          </w:tcPr>
          <w:p w14:paraId="07FF4324" w14:textId="77777777" w:rsidR="008E35CF" w:rsidRPr="000139A3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6" w:type="dxa"/>
            <w:vAlign w:val="bottom"/>
          </w:tcPr>
          <w:p w14:paraId="66BF7A57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  <w:vAlign w:val="bottom"/>
          </w:tcPr>
          <w:p w14:paraId="5AC559A2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4,793</w:t>
            </w:r>
          </w:p>
        </w:tc>
      </w:tr>
      <w:tr w:rsidR="008E35CF" w14:paraId="78D25A8F" w14:textId="77777777" w:rsidTr="00222E0F">
        <w:tc>
          <w:tcPr>
            <w:tcW w:w="4512" w:type="dxa"/>
          </w:tcPr>
          <w:p w14:paraId="5C087692" w14:textId="77777777" w:rsidR="008E35CF" w:rsidRPr="000A27EA" w:rsidRDefault="008E35C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รวมเจ้าหนี้การค้าและเจ้าหนี้อื่น</w:t>
            </w:r>
            <w:r w:rsidRPr="000A27EA">
              <w:rPr>
                <w:rFonts w:asciiTheme="majorBidi" w:hAnsiTheme="majorBidi" w:cstheme="majorBidi" w:hint="cs"/>
                <w:cs/>
              </w:rPr>
              <w:t xml:space="preserve"> - </w:t>
            </w:r>
            <w:r w:rsidRPr="000A27EA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BB9A8C3" w14:textId="6066FFD5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8,</w:t>
            </w:r>
            <w:r w:rsidR="003E2728">
              <w:rPr>
                <w:rFonts w:asciiTheme="majorBidi" w:hAnsiTheme="majorBidi" w:cstheme="majorBidi"/>
              </w:rPr>
              <w:t>073</w:t>
            </w:r>
          </w:p>
        </w:tc>
        <w:tc>
          <w:tcPr>
            <w:tcW w:w="78" w:type="dxa"/>
            <w:vAlign w:val="bottom"/>
          </w:tcPr>
          <w:p w14:paraId="2C8C25FF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79A635B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6,4</w:t>
            </w:r>
            <w:r w:rsidRPr="00610C2A">
              <w:rPr>
                <w:rFonts w:asciiTheme="majorBidi" w:hAnsiTheme="majorBidi" w:cstheme="majorBidi" w:hint="cs"/>
              </w:rPr>
              <w:t>75</w:t>
            </w:r>
          </w:p>
        </w:tc>
        <w:tc>
          <w:tcPr>
            <w:tcW w:w="141" w:type="dxa"/>
            <w:vAlign w:val="bottom"/>
          </w:tcPr>
          <w:p w14:paraId="18E26AFC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12EFF9E" w14:textId="24FABE3A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149,5</w:t>
            </w:r>
            <w:r w:rsidR="003E2728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76" w:type="dxa"/>
            <w:vAlign w:val="bottom"/>
          </w:tcPr>
          <w:p w14:paraId="43112179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33DE6F8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  <w:lang w:val="en-GB"/>
              </w:rPr>
              <w:t>320,256</w:t>
            </w:r>
          </w:p>
        </w:tc>
      </w:tr>
      <w:tr w:rsidR="008E35CF" w14:paraId="23679A71" w14:textId="77777777" w:rsidTr="00222E0F">
        <w:tc>
          <w:tcPr>
            <w:tcW w:w="4512" w:type="dxa"/>
          </w:tcPr>
          <w:p w14:paraId="38E90F12" w14:textId="77777777" w:rsidR="008E35CF" w:rsidRPr="000A27EA" w:rsidRDefault="008E35CF" w:rsidP="00EB566E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u w:val="single"/>
                <w:cs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  <w:vAlign w:val="center"/>
          </w:tcPr>
          <w:p w14:paraId="5FF3FE54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" w:type="dxa"/>
            <w:vAlign w:val="center"/>
          </w:tcPr>
          <w:p w14:paraId="2E70BFB9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vAlign w:val="center"/>
          </w:tcPr>
          <w:p w14:paraId="3677E291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  <w:vAlign w:val="center"/>
          </w:tcPr>
          <w:p w14:paraId="303B9DA8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vAlign w:val="center"/>
          </w:tcPr>
          <w:p w14:paraId="7A1C0CB8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  <w:vAlign w:val="center"/>
          </w:tcPr>
          <w:p w14:paraId="2120F51E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vAlign w:val="center"/>
          </w:tcPr>
          <w:p w14:paraId="0868468F" w14:textId="77777777" w:rsidR="008E35CF" w:rsidRPr="00610C2A" w:rsidRDefault="008E35CF" w:rsidP="00EB566E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015C62" w14:paraId="0C7D7EF0" w14:textId="77777777" w:rsidTr="00222E0F">
        <w:tc>
          <w:tcPr>
            <w:tcW w:w="4512" w:type="dxa"/>
          </w:tcPr>
          <w:p w14:paraId="589CA742" w14:textId="77777777" w:rsidR="00015C62" w:rsidRDefault="00015C62" w:rsidP="00015C62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vAlign w:val="center"/>
          </w:tcPr>
          <w:p w14:paraId="0CC97063" w14:textId="7E766B7A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9,150</w:t>
            </w:r>
          </w:p>
        </w:tc>
        <w:tc>
          <w:tcPr>
            <w:tcW w:w="78" w:type="dxa"/>
            <w:vAlign w:val="center"/>
          </w:tcPr>
          <w:p w14:paraId="26E93E8A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  <w:vAlign w:val="center"/>
          </w:tcPr>
          <w:p w14:paraId="5D10ECED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12,017</w:t>
            </w:r>
          </w:p>
        </w:tc>
        <w:tc>
          <w:tcPr>
            <w:tcW w:w="141" w:type="dxa"/>
            <w:vAlign w:val="center"/>
          </w:tcPr>
          <w:p w14:paraId="6D5E3429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5203F098" w14:textId="68F6586B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9,150</w:t>
            </w:r>
          </w:p>
        </w:tc>
        <w:tc>
          <w:tcPr>
            <w:tcW w:w="76" w:type="dxa"/>
            <w:vAlign w:val="center"/>
          </w:tcPr>
          <w:p w14:paraId="7C31E00A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  <w:vAlign w:val="center"/>
          </w:tcPr>
          <w:p w14:paraId="206CE442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  <w:lang w:val="en-GB"/>
              </w:rPr>
              <w:t>12,017</w:t>
            </w:r>
          </w:p>
        </w:tc>
      </w:tr>
      <w:tr w:rsidR="00015C62" w14:paraId="336057ED" w14:textId="77777777" w:rsidTr="00222E0F">
        <w:tc>
          <w:tcPr>
            <w:tcW w:w="4512" w:type="dxa"/>
          </w:tcPr>
          <w:p w14:paraId="457B7130" w14:textId="77777777" w:rsidR="00015C62" w:rsidRPr="000A27EA" w:rsidRDefault="00015C62" w:rsidP="00015C62">
            <w:pPr>
              <w:spacing w:line="38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BB21A87" w14:textId="270492FB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9,150</w:t>
            </w:r>
          </w:p>
        </w:tc>
        <w:tc>
          <w:tcPr>
            <w:tcW w:w="78" w:type="dxa"/>
            <w:vAlign w:val="center"/>
          </w:tcPr>
          <w:p w14:paraId="6AB06995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CCF7058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12,017</w:t>
            </w:r>
          </w:p>
        </w:tc>
        <w:tc>
          <w:tcPr>
            <w:tcW w:w="141" w:type="dxa"/>
            <w:vAlign w:val="center"/>
          </w:tcPr>
          <w:p w14:paraId="0D159313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FB7EEBC" w14:textId="1B6336B8" w:rsidR="00015C62" w:rsidRPr="000A27E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9,150</w:t>
            </w:r>
          </w:p>
        </w:tc>
        <w:tc>
          <w:tcPr>
            <w:tcW w:w="76" w:type="dxa"/>
            <w:vAlign w:val="center"/>
          </w:tcPr>
          <w:p w14:paraId="1E4E69EE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1429BD0" w14:textId="77777777" w:rsidR="00015C62" w:rsidRPr="00610C2A" w:rsidRDefault="00015C62" w:rsidP="00015C62">
            <w:pPr>
              <w:tabs>
                <w:tab w:val="decimal" w:pos="774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610C2A">
              <w:rPr>
                <w:rFonts w:asciiTheme="majorBidi" w:hAnsiTheme="majorBidi" w:cstheme="majorBidi"/>
              </w:rPr>
              <w:t>12,017</w:t>
            </w:r>
          </w:p>
        </w:tc>
      </w:tr>
    </w:tbl>
    <w:p w14:paraId="1219DF04" w14:textId="77777777" w:rsidR="00EC5BEA" w:rsidRDefault="00EC5BEA" w:rsidP="00EB566E">
      <w:pPr>
        <w:tabs>
          <w:tab w:val="left" w:pos="284"/>
        </w:tabs>
        <w:overflowPunct/>
        <w:autoSpaceDE/>
        <w:autoSpaceDN/>
        <w:adjustRightInd/>
        <w:spacing w:line="380" w:lineRule="exact"/>
        <w:textAlignment w:val="auto"/>
        <w:rPr>
          <w:rFonts w:asciiTheme="majorBidi" w:hAnsiTheme="majorBidi" w:cstheme="majorBidi"/>
          <w:sz w:val="32"/>
          <w:szCs w:val="32"/>
        </w:rPr>
      </w:pPr>
    </w:p>
    <w:p w14:paraId="63C6D5A2" w14:textId="77777777" w:rsidR="00EB566E" w:rsidRDefault="00EB566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058D4D9C" w14:textId="1C32CBF2" w:rsidR="00EC5BEA" w:rsidRDefault="00CA0005" w:rsidP="00EB566E">
      <w:pPr>
        <w:tabs>
          <w:tab w:val="left" w:pos="284"/>
        </w:tabs>
        <w:overflowPunct/>
        <w:autoSpaceDE/>
        <w:autoSpaceDN/>
        <w:adjustRightInd/>
        <w:spacing w:line="350" w:lineRule="exact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u w:val="single"/>
          <w:cs/>
        </w:rPr>
        <w:t>เงินให้กู้ยืมแก่กิจการที่เกี่ยวข้องกัน</w:t>
      </w:r>
    </w:p>
    <w:p w14:paraId="18E71325" w14:textId="77777777" w:rsidR="00EC5BEA" w:rsidRDefault="00CA0005" w:rsidP="00EB566E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5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ยอดคงค้างของเงินให้กู้ยืมระหว่างกลุ่มบริษัทและกิจการที่เกี่ยวข้องกัน ณ วันที่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>มีน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าคม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2566 </w:t>
      </w:r>
      <w:r>
        <w:rPr>
          <w:rFonts w:asciiTheme="majorBidi" w:hAnsiTheme="majorBidi" w:cstheme="majorBidi" w:hint="cs"/>
          <w:spacing w:val="-6"/>
          <w:sz w:val="32"/>
          <w:szCs w:val="32"/>
          <w:cs/>
          <w:lang w:val="th-TH"/>
        </w:rPr>
        <w:t>และ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การเคลื่อนไหวของเงินให้กู้ยืมดังกล่าวมีรายละเอียดดังนี้</w:t>
      </w:r>
    </w:p>
    <w:tbl>
      <w:tblPr>
        <w:tblW w:w="9040" w:type="dxa"/>
        <w:tblInd w:w="37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76"/>
        <w:gridCol w:w="1175"/>
        <w:gridCol w:w="90"/>
        <w:gridCol w:w="990"/>
        <w:gridCol w:w="79"/>
        <w:gridCol w:w="911"/>
        <w:gridCol w:w="84"/>
        <w:gridCol w:w="1273"/>
        <w:gridCol w:w="90"/>
        <w:gridCol w:w="1090"/>
        <w:gridCol w:w="8"/>
        <w:gridCol w:w="8"/>
      </w:tblGrid>
      <w:tr w:rsidR="00EC5BEA" w14:paraId="45468230" w14:textId="77777777">
        <w:tc>
          <w:tcPr>
            <w:tcW w:w="3166" w:type="dxa"/>
          </w:tcPr>
          <w:p w14:paraId="73D63221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br w:type="page"/>
            </w:r>
            <w:r>
              <w:rPr>
                <w:rFonts w:asciiTheme="majorBidi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76" w:type="dxa"/>
          </w:tcPr>
          <w:p w14:paraId="7B4E04F6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98" w:type="dxa"/>
            <w:gridSpan w:val="11"/>
            <w:tcBorders>
              <w:bottom w:val="single" w:sz="6" w:space="0" w:color="auto"/>
            </w:tcBorders>
          </w:tcPr>
          <w:p w14:paraId="7B213DA3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14:paraId="260353A1" w14:textId="77777777">
        <w:tc>
          <w:tcPr>
            <w:tcW w:w="3166" w:type="dxa"/>
          </w:tcPr>
          <w:p w14:paraId="3CFD3B89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" w:type="dxa"/>
          </w:tcPr>
          <w:p w14:paraId="59E1D747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98" w:type="dxa"/>
            <w:gridSpan w:val="11"/>
            <w:tcBorders>
              <w:top w:val="single" w:sz="6" w:space="0" w:color="auto"/>
            </w:tcBorders>
          </w:tcPr>
          <w:p w14:paraId="480C96D5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5722F5E7" w14:textId="77777777">
        <w:trPr>
          <w:gridAfter w:val="1"/>
          <w:wAfter w:w="8" w:type="dxa"/>
        </w:trPr>
        <w:tc>
          <w:tcPr>
            <w:tcW w:w="3166" w:type="dxa"/>
          </w:tcPr>
          <w:p w14:paraId="68AC10B1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" w:type="dxa"/>
          </w:tcPr>
          <w:p w14:paraId="2C0941E6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5" w:type="dxa"/>
            <w:tcBorders>
              <w:top w:val="single" w:sz="6" w:space="0" w:color="auto"/>
            </w:tcBorders>
          </w:tcPr>
          <w:p w14:paraId="7A31E819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67A1F539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6" w:space="0" w:color="auto"/>
            </w:tcBorders>
          </w:tcPr>
          <w:p w14:paraId="4B498C82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79" w:type="dxa"/>
            <w:tcBorders>
              <w:top w:val="single" w:sz="6" w:space="0" w:color="auto"/>
            </w:tcBorders>
          </w:tcPr>
          <w:p w14:paraId="5FA03A48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6" w:space="0" w:color="auto"/>
            </w:tcBorders>
          </w:tcPr>
          <w:p w14:paraId="20E8BAF1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1B5880C7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</w:tcBorders>
          </w:tcPr>
          <w:p w14:paraId="2D5101E0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7C1AEF7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6" w:space="0" w:color="auto"/>
            </w:tcBorders>
          </w:tcPr>
          <w:p w14:paraId="7C62033B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</w:tr>
      <w:tr w:rsidR="00EC5BEA" w14:paraId="67D83855" w14:textId="77777777">
        <w:trPr>
          <w:gridAfter w:val="1"/>
          <w:wAfter w:w="8" w:type="dxa"/>
        </w:trPr>
        <w:tc>
          <w:tcPr>
            <w:tcW w:w="3166" w:type="dxa"/>
            <w:tcBorders>
              <w:bottom w:val="single" w:sz="6" w:space="0" w:color="auto"/>
            </w:tcBorders>
          </w:tcPr>
          <w:p w14:paraId="73408857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เงินให้กู้ยืมแก่</w:t>
            </w:r>
          </w:p>
        </w:tc>
        <w:tc>
          <w:tcPr>
            <w:tcW w:w="76" w:type="dxa"/>
          </w:tcPr>
          <w:p w14:paraId="0DBB6141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5" w:type="dxa"/>
            <w:tcBorders>
              <w:bottom w:val="single" w:sz="6" w:space="0" w:color="auto"/>
            </w:tcBorders>
          </w:tcPr>
          <w:p w14:paraId="688EA09A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ธันวาคม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90" w:type="dxa"/>
          </w:tcPr>
          <w:p w14:paraId="42B4114E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6" w:space="0" w:color="auto"/>
            </w:tcBorders>
          </w:tcPr>
          <w:p w14:paraId="1108C39E" w14:textId="77777777" w:rsidR="00EC5BEA" w:rsidRPr="000A27EA" w:rsidRDefault="00CA0005" w:rsidP="00EB566E">
            <w:pPr>
              <w:tabs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79" w:type="dxa"/>
          </w:tcPr>
          <w:p w14:paraId="1845358E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1" w:type="dxa"/>
            <w:tcBorders>
              <w:bottom w:val="single" w:sz="6" w:space="0" w:color="auto"/>
            </w:tcBorders>
          </w:tcPr>
          <w:p w14:paraId="3224420F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84" w:type="dxa"/>
          </w:tcPr>
          <w:p w14:paraId="3406F924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bottom w:val="single" w:sz="6" w:space="0" w:color="auto"/>
            </w:tcBorders>
          </w:tcPr>
          <w:p w14:paraId="0A909CB1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อัตราแลกเปลี่ยน</w:t>
            </w:r>
          </w:p>
        </w:tc>
        <w:tc>
          <w:tcPr>
            <w:tcW w:w="90" w:type="dxa"/>
          </w:tcPr>
          <w:p w14:paraId="68D7F822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8" w:type="dxa"/>
            <w:gridSpan w:val="2"/>
            <w:tcBorders>
              <w:bottom w:val="single" w:sz="6" w:space="0" w:color="auto"/>
            </w:tcBorders>
          </w:tcPr>
          <w:p w14:paraId="40571548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EC5BEA" w14:paraId="32B1F263" w14:textId="77777777">
        <w:trPr>
          <w:gridAfter w:val="1"/>
          <w:wAfter w:w="8" w:type="dxa"/>
        </w:trPr>
        <w:tc>
          <w:tcPr>
            <w:tcW w:w="3166" w:type="dxa"/>
            <w:tcBorders>
              <w:top w:val="single" w:sz="6" w:space="0" w:color="auto"/>
            </w:tcBorders>
          </w:tcPr>
          <w:p w14:paraId="6CF5F22A" w14:textId="77777777" w:rsidR="00EC5BEA" w:rsidRPr="000A27EA" w:rsidRDefault="00CA0005" w:rsidP="00EB566E">
            <w:pPr>
              <w:tabs>
                <w:tab w:val="left" w:pos="25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0584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0A27E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76" w:type="dxa"/>
          </w:tcPr>
          <w:p w14:paraId="32581491" w14:textId="77777777" w:rsidR="00EC5BEA" w:rsidRPr="00405847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5" w:type="dxa"/>
          </w:tcPr>
          <w:p w14:paraId="7819DA4F" w14:textId="77777777" w:rsidR="00EC5BEA" w:rsidRPr="00405847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12D90E86" w14:textId="77777777" w:rsidR="00EC5BEA" w:rsidRPr="00405847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C0EEE0B" w14:textId="77777777" w:rsidR="00EC5BEA" w:rsidRPr="00405847" w:rsidRDefault="00EC5BEA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</w:tcPr>
          <w:p w14:paraId="53CEDAC9" w14:textId="77777777" w:rsidR="00EC5BEA" w:rsidRPr="00405847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1" w:type="dxa"/>
          </w:tcPr>
          <w:p w14:paraId="41AC331A" w14:textId="77777777" w:rsidR="00EC5BEA" w:rsidRPr="00405847" w:rsidRDefault="00EC5BEA" w:rsidP="00EB566E">
            <w:pPr>
              <w:tabs>
                <w:tab w:val="left" w:pos="860"/>
              </w:tabs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" w:type="dxa"/>
          </w:tcPr>
          <w:p w14:paraId="06313D5F" w14:textId="77777777" w:rsidR="00EC5BEA" w:rsidRPr="00405847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</w:tcBorders>
          </w:tcPr>
          <w:p w14:paraId="2A0C1F95" w14:textId="77777777" w:rsidR="00EC5BEA" w:rsidRPr="00405847" w:rsidRDefault="00EC5BEA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2E246834" w14:textId="77777777" w:rsidR="00EC5BEA" w:rsidRPr="00405847" w:rsidRDefault="00EC5BEA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8" w:type="dxa"/>
            <w:gridSpan w:val="2"/>
          </w:tcPr>
          <w:p w14:paraId="45BE5AE6" w14:textId="77777777" w:rsidR="00EC5BEA" w:rsidRPr="00405847" w:rsidRDefault="00EC5BEA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5BEA" w14:paraId="5ABDF407" w14:textId="77777777">
        <w:trPr>
          <w:gridAfter w:val="1"/>
          <w:wAfter w:w="8" w:type="dxa"/>
        </w:trPr>
        <w:tc>
          <w:tcPr>
            <w:tcW w:w="3166" w:type="dxa"/>
          </w:tcPr>
          <w:p w14:paraId="6FAC88B8" w14:textId="77777777" w:rsidR="00EC5BEA" w:rsidRPr="00405847" w:rsidRDefault="00CA0005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เจเคเอ็น นิวส์ จำกัด</w:t>
            </w:r>
          </w:p>
        </w:tc>
        <w:tc>
          <w:tcPr>
            <w:tcW w:w="76" w:type="dxa"/>
          </w:tcPr>
          <w:p w14:paraId="4905E2FE" w14:textId="77777777" w:rsidR="00EC5BEA" w:rsidRPr="00405847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5" w:type="dxa"/>
          </w:tcPr>
          <w:p w14:paraId="01E216B3" w14:textId="77777777" w:rsidR="00EC5BEA" w:rsidRPr="00405847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8,000</w:t>
            </w:r>
          </w:p>
        </w:tc>
        <w:tc>
          <w:tcPr>
            <w:tcW w:w="90" w:type="dxa"/>
          </w:tcPr>
          <w:p w14:paraId="598D7E22" w14:textId="77777777" w:rsidR="00EC5BEA" w:rsidRPr="00405847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2CC588" w14:textId="77777777" w:rsidR="00EC5BEA" w:rsidRPr="00405847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</w:rPr>
            </w:pPr>
            <w:r w:rsidRPr="00405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" w:type="dxa"/>
          </w:tcPr>
          <w:p w14:paraId="64A2C174" w14:textId="77777777" w:rsidR="00EC5BEA" w:rsidRPr="00405847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1" w:type="dxa"/>
          </w:tcPr>
          <w:p w14:paraId="52E4712E" w14:textId="77777777" w:rsidR="00EC5BEA" w:rsidRPr="00405847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20D6DD16" w14:textId="77777777" w:rsidR="00EC5BEA" w:rsidRPr="00405847" w:rsidRDefault="00EC5BEA" w:rsidP="00EB566E">
            <w:pPr>
              <w:tabs>
                <w:tab w:val="decimal" w:pos="702"/>
              </w:tabs>
              <w:spacing w:line="320" w:lineRule="exact"/>
              <w:ind w:right="57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</w:tcPr>
          <w:p w14:paraId="6DEC53A1" w14:textId="77777777" w:rsidR="00EC5BEA" w:rsidRPr="00405847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E514200" w14:textId="77777777" w:rsidR="00EC5BEA" w:rsidRPr="00405847" w:rsidRDefault="00EC5BEA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2E5DACE1" w14:textId="77777777" w:rsidR="00EC5BEA" w:rsidRPr="00405847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  <w:lang w:eastAsia="zh-CN"/>
              </w:rPr>
              <w:t xml:space="preserve">          8,000 </w:t>
            </w:r>
          </w:p>
        </w:tc>
      </w:tr>
      <w:tr w:rsidR="00EC5BEA" w14:paraId="36FFDA57" w14:textId="77777777">
        <w:trPr>
          <w:gridAfter w:val="1"/>
          <w:wAfter w:w="8" w:type="dxa"/>
        </w:trPr>
        <w:tc>
          <w:tcPr>
            <w:tcW w:w="3166" w:type="dxa"/>
          </w:tcPr>
          <w:p w14:paraId="4447848A" w14:textId="77777777" w:rsidR="00EC5BEA" w:rsidRPr="000A27EA" w:rsidRDefault="00CA0005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เจเคเอ็น เบสท์ ไลฟ์</w:t>
            </w:r>
            <w:r w:rsidRPr="0040584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จำกัด</w:t>
            </w:r>
          </w:p>
        </w:tc>
        <w:tc>
          <w:tcPr>
            <w:tcW w:w="76" w:type="dxa"/>
          </w:tcPr>
          <w:p w14:paraId="06B46D5D" w14:textId="77777777" w:rsidR="00EC5BEA" w:rsidRPr="00405847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5" w:type="dxa"/>
          </w:tcPr>
          <w:p w14:paraId="52D44A59" w14:textId="77777777" w:rsidR="00EC5BEA" w:rsidRPr="00405847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  <w:lang w:val="en-GB"/>
              </w:rPr>
              <w:t>568,002</w:t>
            </w:r>
          </w:p>
        </w:tc>
        <w:tc>
          <w:tcPr>
            <w:tcW w:w="90" w:type="dxa"/>
          </w:tcPr>
          <w:p w14:paraId="35350FB3" w14:textId="77777777" w:rsidR="00EC5BEA" w:rsidRPr="00405847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4FA817EC" w14:textId="77777777" w:rsidR="00EC5BEA" w:rsidRPr="00405847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16,000</w:t>
            </w:r>
          </w:p>
        </w:tc>
        <w:tc>
          <w:tcPr>
            <w:tcW w:w="79" w:type="dxa"/>
          </w:tcPr>
          <w:p w14:paraId="7EAAA706" w14:textId="77777777" w:rsidR="00EC5BEA" w:rsidRPr="00405847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1" w:type="dxa"/>
          </w:tcPr>
          <w:p w14:paraId="73D69FC4" w14:textId="77777777" w:rsidR="00EC5BEA" w:rsidRPr="00405847" w:rsidRDefault="00CA0005" w:rsidP="00EB566E">
            <w:pPr>
              <w:spacing w:line="320" w:lineRule="exact"/>
              <w:ind w:lef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(247,856)</w:t>
            </w:r>
          </w:p>
        </w:tc>
        <w:tc>
          <w:tcPr>
            <w:tcW w:w="84" w:type="dxa"/>
          </w:tcPr>
          <w:p w14:paraId="0BBC1585" w14:textId="77777777" w:rsidR="00EC5BEA" w:rsidRPr="00405847" w:rsidRDefault="00EC5BEA" w:rsidP="00EB566E">
            <w:pPr>
              <w:tabs>
                <w:tab w:val="decimal" w:pos="702"/>
              </w:tabs>
              <w:spacing w:line="320" w:lineRule="exact"/>
              <w:ind w:right="57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</w:tcPr>
          <w:p w14:paraId="499257C6" w14:textId="77777777" w:rsidR="00EC5BEA" w:rsidRPr="00405847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E3E1336" w14:textId="77777777" w:rsidR="00EC5BEA" w:rsidRPr="00405847" w:rsidRDefault="00EC5BEA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7E73AEA5" w14:textId="77777777" w:rsidR="00EC5BEA" w:rsidRPr="00405847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  <w:lang w:eastAsia="zh-CN"/>
              </w:rPr>
              <w:t xml:space="preserve">       336,146 </w:t>
            </w:r>
          </w:p>
        </w:tc>
      </w:tr>
      <w:tr w:rsidR="00EC5BEA" w14:paraId="5CE1D367" w14:textId="77777777">
        <w:trPr>
          <w:gridAfter w:val="1"/>
          <w:wAfter w:w="8" w:type="dxa"/>
        </w:trPr>
        <w:tc>
          <w:tcPr>
            <w:tcW w:w="3166" w:type="dxa"/>
          </w:tcPr>
          <w:p w14:paraId="106812C0" w14:textId="77777777" w:rsidR="00EC5BEA" w:rsidRPr="000A27EA" w:rsidRDefault="00CA0005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/>
                <w:sz w:val="28"/>
                <w:szCs w:val="28"/>
                <w:cs/>
              </w:rPr>
              <w:t>บริษัท เจเคเอ็น ดริ๊งก์ จำกั</w:t>
            </w:r>
            <w:r w:rsidRPr="000A27EA">
              <w:rPr>
                <w:rFonts w:asciiTheme="majorBidi" w:hAnsiTheme="majorBidi" w:hint="cs"/>
                <w:sz w:val="28"/>
                <w:szCs w:val="28"/>
                <w:cs/>
              </w:rPr>
              <w:t>ด</w:t>
            </w:r>
          </w:p>
        </w:tc>
        <w:tc>
          <w:tcPr>
            <w:tcW w:w="76" w:type="dxa"/>
          </w:tcPr>
          <w:p w14:paraId="03A40CBF" w14:textId="77777777" w:rsidR="00EC5BEA" w:rsidRPr="00405847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5" w:type="dxa"/>
          </w:tcPr>
          <w:p w14:paraId="4789A951" w14:textId="77777777" w:rsidR="00EC5BEA" w:rsidRPr="00405847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15,100</w:t>
            </w:r>
          </w:p>
        </w:tc>
        <w:tc>
          <w:tcPr>
            <w:tcW w:w="90" w:type="dxa"/>
          </w:tcPr>
          <w:p w14:paraId="07316F88" w14:textId="77777777" w:rsidR="00EC5BEA" w:rsidRPr="00405847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E90657D" w14:textId="77777777" w:rsidR="00EC5BEA" w:rsidRPr="00405847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4,400</w:t>
            </w:r>
          </w:p>
        </w:tc>
        <w:tc>
          <w:tcPr>
            <w:tcW w:w="79" w:type="dxa"/>
          </w:tcPr>
          <w:p w14:paraId="54921EE9" w14:textId="77777777" w:rsidR="00EC5BEA" w:rsidRPr="00405847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1" w:type="dxa"/>
          </w:tcPr>
          <w:p w14:paraId="04B8BAD2" w14:textId="77777777" w:rsidR="00EC5BEA" w:rsidRPr="00405847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</w:rPr>
            </w:pPr>
            <w:r w:rsidRPr="00405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3DE3CC87" w14:textId="77777777" w:rsidR="00EC5BEA" w:rsidRPr="00405847" w:rsidRDefault="00EC5BEA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3" w:type="dxa"/>
          </w:tcPr>
          <w:p w14:paraId="672A2065" w14:textId="77777777" w:rsidR="00EC5BEA" w:rsidRPr="00405847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629BC39" w14:textId="77777777" w:rsidR="00EC5BEA" w:rsidRPr="00405847" w:rsidRDefault="00EC5BEA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1A26C860" w14:textId="77777777" w:rsidR="00EC5BEA" w:rsidRPr="00405847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  <w:lang w:eastAsia="zh-CN"/>
              </w:rPr>
              <w:t xml:space="preserve">        19,500 </w:t>
            </w:r>
          </w:p>
        </w:tc>
      </w:tr>
      <w:tr w:rsidR="005F5F65" w14:paraId="3295A170" w14:textId="77777777" w:rsidTr="00360C31">
        <w:trPr>
          <w:gridAfter w:val="1"/>
          <w:wAfter w:w="8" w:type="dxa"/>
        </w:trPr>
        <w:tc>
          <w:tcPr>
            <w:tcW w:w="3166" w:type="dxa"/>
          </w:tcPr>
          <w:p w14:paraId="5E781006" w14:textId="77777777" w:rsidR="005F5F65" w:rsidRPr="000A27EA" w:rsidRDefault="005F5F65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เอ็มเอ็น เบฟเวอเรจ จำกัด</w:t>
            </w:r>
          </w:p>
        </w:tc>
        <w:tc>
          <w:tcPr>
            <w:tcW w:w="76" w:type="dxa"/>
          </w:tcPr>
          <w:p w14:paraId="3F0BAED1" w14:textId="77777777" w:rsidR="005F5F65" w:rsidRPr="00405847" w:rsidRDefault="005F5F65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5" w:type="dxa"/>
          </w:tcPr>
          <w:p w14:paraId="3E3E4C56" w14:textId="77777777" w:rsidR="005F5F65" w:rsidRPr="00405847" w:rsidRDefault="005F5F6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35,400</w:t>
            </w:r>
          </w:p>
        </w:tc>
        <w:tc>
          <w:tcPr>
            <w:tcW w:w="90" w:type="dxa"/>
          </w:tcPr>
          <w:p w14:paraId="770352DC" w14:textId="77777777" w:rsidR="005F5F65" w:rsidRPr="00405847" w:rsidRDefault="005F5F65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58EB709" w14:textId="0E6FA424" w:rsidR="005F5F65" w:rsidRPr="00405847" w:rsidRDefault="005F5F6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</w:rPr>
            </w:pPr>
            <w:r w:rsidRPr="00405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" w:type="dxa"/>
          </w:tcPr>
          <w:p w14:paraId="5F10AA83" w14:textId="77777777" w:rsidR="005F5F65" w:rsidRPr="00405847" w:rsidRDefault="005F5F65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1" w:type="dxa"/>
          </w:tcPr>
          <w:p w14:paraId="1D6A400E" w14:textId="6C67E3C5" w:rsidR="005F5F65" w:rsidRPr="00405847" w:rsidRDefault="005F5F6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1028121C" w14:textId="77777777" w:rsidR="005F5F65" w:rsidRPr="00405847" w:rsidRDefault="005F5F65" w:rsidP="00EB566E">
            <w:pPr>
              <w:tabs>
                <w:tab w:val="decimal" w:pos="702"/>
              </w:tabs>
              <w:spacing w:line="320" w:lineRule="exact"/>
              <w:ind w:right="57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</w:tcPr>
          <w:p w14:paraId="6C4B7869" w14:textId="77777777" w:rsidR="005F5F65" w:rsidRPr="00405847" w:rsidRDefault="005F5F6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265755D9" w14:textId="77777777" w:rsidR="005F5F65" w:rsidRPr="00405847" w:rsidRDefault="005F5F6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7F85297D" w14:textId="77777777" w:rsidR="005F5F65" w:rsidRPr="00405847" w:rsidRDefault="005F5F6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  <w:lang w:eastAsia="zh-CN"/>
              </w:rPr>
              <w:t xml:space="preserve">        35,400 </w:t>
            </w:r>
          </w:p>
        </w:tc>
      </w:tr>
      <w:tr w:rsidR="00496178" w14:paraId="25EC4253" w14:textId="77777777">
        <w:trPr>
          <w:gridAfter w:val="1"/>
          <w:wAfter w:w="8" w:type="dxa"/>
        </w:trPr>
        <w:tc>
          <w:tcPr>
            <w:tcW w:w="3166" w:type="dxa"/>
          </w:tcPr>
          <w:p w14:paraId="315F176F" w14:textId="25D7AC37" w:rsidR="00496178" w:rsidRPr="000139A3" w:rsidRDefault="00496178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0139A3">
              <w:rPr>
                <w:rFonts w:asciiTheme="majorBidi" w:hAnsiTheme="majorBidi" w:cstheme="majorBidi"/>
                <w:sz w:val="28"/>
                <w:szCs w:val="28"/>
              </w:rPr>
              <w:t>JKN LEGACY INC.</w:t>
            </w:r>
          </w:p>
          <w:p w14:paraId="2812DDAF" w14:textId="77777777" w:rsidR="00496178" w:rsidRPr="00405847" w:rsidRDefault="00496178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 xml:space="preserve">  (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เดิมชื่อ </w:t>
            </w:r>
            <w:r w:rsidRPr="00405847">
              <w:rPr>
                <w:rFonts w:asciiTheme="majorBidi" w:hAnsiTheme="majorBidi" w:cstheme="majorBidi"/>
                <w:sz w:val="28"/>
                <w:szCs w:val="28"/>
              </w:rPr>
              <w:t>JKN Universe, LLC)</w:t>
            </w:r>
          </w:p>
        </w:tc>
        <w:tc>
          <w:tcPr>
            <w:tcW w:w="76" w:type="dxa"/>
          </w:tcPr>
          <w:p w14:paraId="76CF4CAD" w14:textId="77777777" w:rsidR="00496178" w:rsidRPr="00405847" w:rsidRDefault="00496178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5" w:type="dxa"/>
          </w:tcPr>
          <w:p w14:paraId="09BD7B57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5318110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58,156</w:t>
            </w:r>
          </w:p>
        </w:tc>
        <w:tc>
          <w:tcPr>
            <w:tcW w:w="90" w:type="dxa"/>
          </w:tcPr>
          <w:p w14:paraId="17310F18" w14:textId="77777777" w:rsidR="00496178" w:rsidRPr="00405847" w:rsidRDefault="00496178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01CBBBF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95B78C8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10,885</w:t>
            </w:r>
          </w:p>
        </w:tc>
        <w:tc>
          <w:tcPr>
            <w:tcW w:w="79" w:type="dxa"/>
          </w:tcPr>
          <w:p w14:paraId="45358E29" w14:textId="77777777" w:rsidR="00496178" w:rsidRPr="00405847" w:rsidRDefault="00496178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1" w:type="dxa"/>
          </w:tcPr>
          <w:p w14:paraId="5391958D" w14:textId="77777777" w:rsidR="00496178" w:rsidRPr="000139A3" w:rsidRDefault="00496178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</w:rPr>
            </w:pPr>
          </w:p>
          <w:p w14:paraId="329B9E53" w14:textId="13231399" w:rsidR="000139A3" w:rsidRPr="000139A3" w:rsidRDefault="000139A3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</w:rPr>
            </w:pPr>
            <w:r w:rsidRPr="000139A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1715B16B" w14:textId="77777777" w:rsidR="00496178" w:rsidRPr="00405847" w:rsidRDefault="00496178" w:rsidP="00EB566E">
            <w:pPr>
              <w:tabs>
                <w:tab w:val="decimal" w:pos="702"/>
              </w:tabs>
              <w:spacing w:line="320" w:lineRule="exact"/>
              <w:ind w:right="57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bottom w:val="single" w:sz="6" w:space="0" w:color="auto"/>
            </w:tcBorders>
          </w:tcPr>
          <w:p w14:paraId="3644127D" w14:textId="77777777" w:rsidR="00496178" w:rsidRPr="00405847" w:rsidRDefault="00496178" w:rsidP="00EB566E">
            <w:pPr>
              <w:spacing w:line="320" w:lineRule="exact"/>
              <w:ind w:lef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C861D39" w14:textId="77777777" w:rsidR="00496178" w:rsidRPr="00405847" w:rsidRDefault="00496178" w:rsidP="00EB566E">
            <w:pPr>
              <w:spacing w:line="320" w:lineRule="exact"/>
              <w:ind w:lef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(1,17</w:t>
            </w:r>
            <w:r w:rsidR="002F2536" w:rsidRPr="00405847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40584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701C0F69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8" w:type="dxa"/>
            <w:gridSpan w:val="2"/>
            <w:vAlign w:val="bottom"/>
          </w:tcPr>
          <w:p w14:paraId="7F882B26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  <w:lang w:eastAsia="zh-CN"/>
              </w:rPr>
              <w:t xml:space="preserve">        67,869 </w:t>
            </w:r>
          </w:p>
        </w:tc>
      </w:tr>
      <w:tr w:rsidR="00496178" w14:paraId="50893007" w14:textId="77777777">
        <w:trPr>
          <w:gridAfter w:val="2"/>
          <w:wAfter w:w="16" w:type="dxa"/>
        </w:trPr>
        <w:tc>
          <w:tcPr>
            <w:tcW w:w="3166" w:type="dxa"/>
          </w:tcPr>
          <w:p w14:paraId="73B924D2" w14:textId="77777777" w:rsidR="00496178" w:rsidRPr="000A27EA" w:rsidRDefault="00496178" w:rsidP="00EB566E">
            <w:pPr>
              <w:tabs>
                <w:tab w:val="left" w:pos="252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76" w:type="dxa"/>
          </w:tcPr>
          <w:p w14:paraId="20C66EBF" w14:textId="77777777" w:rsidR="00496178" w:rsidRPr="00405847" w:rsidRDefault="00496178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5" w:type="dxa"/>
            <w:tcBorders>
              <w:top w:val="single" w:sz="6" w:space="0" w:color="auto"/>
              <w:bottom w:val="double" w:sz="6" w:space="0" w:color="auto"/>
            </w:tcBorders>
          </w:tcPr>
          <w:p w14:paraId="779362EF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  <w:lang w:val="en-GB"/>
              </w:rPr>
              <w:t>684,658</w:t>
            </w:r>
          </w:p>
        </w:tc>
        <w:tc>
          <w:tcPr>
            <w:tcW w:w="90" w:type="dxa"/>
          </w:tcPr>
          <w:p w14:paraId="6C476AF3" w14:textId="77777777" w:rsidR="00496178" w:rsidRPr="00405847" w:rsidRDefault="00496178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double" w:sz="6" w:space="0" w:color="auto"/>
            </w:tcBorders>
          </w:tcPr>
          <w:p w14:paraId="0ADEDD7F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31,285</w:t>
            </w:r>
          </w:p>
        </w:tc>
        <w:tc>
          <w:tcPr>
            <w:tcW w:w="79" w:type="dxa"/>
          </w:tcPr>
          <w:p w14:paraId="22E4164C" w14:textId="77777777" w:rsidR="00496178" w:rsidRPr="00405847" w:rsidRDefault="00496178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6" w:space="0" w:color="auto"/>
              <w:bottom w:val="double" w:sz="6" w:space="0" w:color="auto"/>
            </w:tcBorders>
          </w:tcPr>
          <w:p w14:paraId="23382E30" w14:textId="77777777" w:rsidR="00496178" w:rsidRPr="00405847" w:rsidRDefault="00496178" w:rsidP="00EB566E">
            <w:pPr>
              <w:spacing w:line="320" w:lineRule="exact"/>
              <w:ind w:lef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(247,856)</w:t>
            </w:r>
          </w:p>
        </w:tc>
        <w:tc>
          <w:tcPr>
            <w:tcW w:w="84" w:type="dxa"/>
          </w:tcPr>
          <w:p w14:paraId="3D50B357" w14:textId="77777777" w:rsidR="00496178" w:rsidRPr="00405847" w:rsidRDefault="00496178" w:rsidP="00EB566E">
            <w:pPr>
              <w:tabs>
                <w:tab w:val="decimal" w:pos="702"/>
              </w:tabs>
              <w:spacing w:line="320" w:lineRule="exact"/>
              <w:ind w:right="57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bottom w:val="double" w:sz="6" w:space="0" w:color="auto"/>
            </w:tcBorders>
          </w:tcPr>
          <w:p w14:paraId="5BFCEA85" w14:textId="77777777" w:rsidR="00496178" w:rsidRPr="00405847" w:rsidRDefault="00496178" w:rsidP="00EB566E">
            <w:pPr>
              <w:spacing w:line="320" w:lineRule="exact"/>
              <w:ind w:lef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(1,17</w:t>
            </w:r>
            <w:r w:rsidR="002F2536" w:rsidRPr="00405847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40584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10BDC8F6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090" w:type="dxa"/>
            <w:tcBorders>
              <w:top w:val="single" w:sz="6" w:space="0" w:color="auto"/>
              <w:bottom w:val="double" w:sz="6" w:space="0" w:color="auto"/>
            </w:tcBorders>
          </w:tcPr>
          <w:p w14:paraId="5BD33445" w14:textId="77777777" w:rsidR="00496178" w:rsidRPr="00405847" w:rsidRDefault="00496178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466,915</w:t>
            </w:r>
          </w:p>
        </w:tc>
      </w:tr>
    </w:tbl>
    <w:p w14:paraId="3A046B23" w14:textId="77777777" w:rsidR="00EC5BEA" w:rsidRDefault="00CA0005" w:rsidP="00EB566E">
      <w:pPr>
        <w:overflowPunct/>
        <w:autoSpaceDE/>
        <w:autoSpaceDN/>
        <w:adjustRightInd/>
        <w:spacing w:line="240" w:lineRule="exact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</w:p>
    <w:p w14:paraId="568EFB73" w14:textId="77777777" w:rsidR="00EC5BEA" w:rsidRPr="000A27EA" w:rsidRDefault="00CA0005" w:rsidP="00EB566E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5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F7408D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Pr="00F7408D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Pr="00F7408D">
        <w:rPr>
          <w:rFonts w:asciiTheme="majorBidi" w:hAnsiTheme="majorBidi" w:cstheme="majorBidi" w:hint="cs"/>
          <w:spacing w:val="-4"/>
          <w:sz w:val="32"/>
          <w:szCs w:val="32"/>
          <w:cs/>
        </w:rPr>
        <w:t>มีน</w:t>
      </w:r>
      <w:r w:rsidRPr="00F7408D">
        <w:rPr>
          <w:rFonts w:asciiTheme="majorBidi" w:hAnsiTheme="majorBidi" w:cstheme="majorBidi"/>
          <w:spacing w:val="-4"/>
          <w:sz w:val="32"/>
          <w:szCs w:val="32"/>
          <w:cs/>
        </w:rPr>
        <w:t>าคม</w:t>
      </w:r>
      <w:r w:rsidRPr="00F7408D">
        <w:rPr>
          <w:rFonts w:asciiTheme="majorBidi" w:hAnsiTheme="majorBidi" w:cstheme="majorBidi"/>
          <w:spacing w:val="-4"/>
          <w:sz w:val="32"/>
          <w:szCs w:val="32"/>
        </w:rPr>
        <w:t xml:space="preserve"> 2566 </w:t>
      </w:r>
      <w:r w:rsidRPr="00F7408D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เงินให้กู้ยืมแก่กิจการที่เกี่ยวข้องกันคิดดอกเบี้ยในอัตราร้อยละ </w:t>
      </w:r>
      <w:r w:rsidRPr="00F7408D">
        <w:rPr>
          <w:rFonts w:asciiTheme="majorBidi" w:hAnsiTheme="majorBidi" w:cstheme="majorBidi"/>
          <w:spacing w:val="-4"/>
          <w:sz w:val="32"/>
          <w:szCs w:val="32"/>
        </w:rPr>
        <w:t>6.60 - 6.62</w:t>
      </w:r>
      <w:r w:rsidRPr="00F7408D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Pr="00F7408D">
        <w:rPr>
          <w:rFonts w:asciiTheme="majorBidi" w:hAnsiTheme="majorBidi"/>
          <w:spacing w:val="-4"/>
          <w:sz w:val="32"/>
          <w:szCs w:val="32"/>
          <w:cs/>
        </w:rPr>
        <w:t>ต่อปี</w:t>
      </w:r>
      <w:r w:rsidRPr="00F7408D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Pr="000A27EA">
        <w:rPr>
          <w:rFonts w:asciiTheme="majorBidi" w:hAnsiTheme="majorBidi"/>
          <w:sz w:val="32"/>
          <w:szCs w:val="32"/>
          <w:cs/>
        </w:rPr>
        <w:t>มีกำหนดชำระคืนเมื่อทวงถาม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และไม่มีหลักประกัน </w:t>
      </w:r>
    </w:p>
    <w:p w14:paraId="46514D88" w14:textId="77777777" w:rsidR="00EC5BEA" w:rsidRDefault="00EC5BEA" w:rsidP="00EB566E">
      <w:pPr>
        <w:overflowPunct/>
        <w:autoSpaceDE/>
        <w:autoSpaceDN/>
        <w:adjustRightInd/>
        <w:spacing w:line="240" w:lineRule="exact"/>
        <w:textAlignment w:val="auto"/>
        <w:rPr>
          <w:rFonts w:asciiTheme="majorBidi" w:hAnsiTheme="majorBidi" w:cstheme="majorBidi"/>
          <w:sz w:val="32"/>
          <w:szCs w:val="32"/>
        </w:rPr>
      </w:pPr>
    </w:p>
    <w:p w14:paraId="381843AE" w14:textId="77777777" w:rsidR="00EC5BEA" w:rsidRDefault="00CA0005" w:rsidP="00EB566E">
      <w:pPr>
        <w:tabs>
          <w:tab w:val="left" w:pos="1200"/>
          <w:tab w:val="left" w:pos="1800"/>
          <w:tab w:val="left" w:pos="2400"/>
          <w:tab w:val="left" w:pos="3000"/>
        </w:tabs>
        <w:spacing w:line="35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u w:val="single"/>
          <w:cs/>
        </w:rPr>
        <w:t>เงินกู้ยืมระยะสั้นจาก</w:t>
      </w:r>
      <w:r w:rsidRPr="000A27EA">
        <w:rPr>
          <w:rFonts w:asciiTheme="majorBidi" w:hAnsiTheme="majorBidi" w:cstheme="majorBidi" w:hint="cs"/>
          <w:sz w:val="32"/>
          <w:szCs w:val="32"/>
          <w:u w:val="single"/>
          <w:cs/>
        </w:rPr>
        <w:t>บุคคลและ</w:t>
      </w:r>
      <w:r w:rsidRPr="000A27EA">
        <w:rPr>
          <w:rFonts w:asciiTheme="majorBidi" w:hAnsiTheme="majorBidi" w:cstheme="majorBidi"/>
          <w:sz w:val="32"/>
          <w:szCs w:val="32"/>
          <w:u w:val="single"/>
          <w:cs/>
        </w:rPr>
        <w:t>กิจการที่เกี่ยวข้องกัน</w:t>
      </w:r>
    </w:p>
    <w:p w14:paraId="15E94BEC" w14:textId="77777777" w:rsidR="00EC5BEA" w:rsidRDefault="00CA0005" w:rsidP="00EB566E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5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ยอดคงค้างของเงินกู้ยืมระหว่างกลุ่มบริษัทและกิจการที่เกี่ยวข้องกัน ณ วันที่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>มีน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าคม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2566 </w:t>
      </w:r>
      <w:r w:rsidRPr="000A27EA">
        <w:rPr>
          <w:rFonts w:asciiTheme="majorBidi" w:hAnsiTheme="majorBidi" w:cstheme="majorBidi"/>
          <w:sz w:val="32"/>
          <w:szCs w:val="32"/>
          <w:cs/>
        </w:rPr>
        <w:t>และการเคลื่อนไหวของเงินให้กู้ยืมดังกล่าวมีรายละเอียดดังนี้</w:t>
      </w:r>
    </w:p>
    <w:tbl>
      <w:tblPr>
        <w:tblW w:w="9196" w:type="dxa"/>
        <w:tblInd w:w="37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91"/>
        <w:gridCol w:w="76"/>
        <w:gridCol w:w="1276"/>
        <w:gridCol w:w="112"/>
        <w:gridCol w:w="1164"/>
        <w:gridCol w:w="79"/>
        <w:gridCol w:w="1197"/>
        <w:gridCol w:w="84"/>
        <w:gridCol w:w="1617"/>
      </w:tblGrid>
      <w:tr w:rsidR="00EC5BEA" w14:paraId="563E6E0F" w14:textId="77777777">
        <w:tc>
          <w:tcPr>
            <w:tcW w:w="3591" w:type="dxa"/>
          </w:tcPr>
          <w:p w14:paraId="32124AD1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" w:type="dxa"/>
          </w:tcPr>
          <w:p w14:paraId="02CD029B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29" w:type="dxa"/>
            <w:gridSpan w:val="7"/>
            <w:tcBorders>
              <w:bottom w:val="single" w:sz="6" w:space="0" w:color="auto"/>
            </w:tcBorders>
          </w:tcPr>
          <w:p w14:paraId="0DE99D26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14:paraId="354CF79F" w14:textId="77777777">
        <w:tc>
          <w:tcPr>
            <w:tcW w:w="3591" w:type="dxa"/>
          </w:tcPr>
          <w:p w14:paraId="34110938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" w:type="dxa"/>
          </w:tcPr>
          <w:p w14:paraId="0C9B8609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529" w:type="dxa"/>
            <w:gridSpan w:val="7"/>
            <w:tcBorders>
              <w:bottom w:val="single" w:sz="6" w:space="0" w:color="auto"/>
            </w:tcBorders>
          </w:tcPr>
          <w:p w14:paraId="4571AED5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ินรวม</w:t>
            </w:r>
          </w:p>
        </w:tc>
      </w:tr>
      <w:tr w:rsidR="00EC5BEA" w14:paraId="234EAC75" w14:textId="77777777">
        <w:tc>
          <w:tcPr>
            <w:tcW w:w="3591" w:type="dxa"/>
          </w:tcPr>
          <w:p w14:paraId="64C46B39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" w:type="dxa"/>
          </w:tcPr>
          <w:p w14:paraId="5E524917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5CAD9F7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2188DB5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auto"/>
            </w:tcBorders>
          </w:tcPr>
          <w:p w14:paraId="23011C57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79" w:type="dxa"/>
            <w:tcBorders>
              <w:top w:val="single" w:sz="6" w:space="0" w:color="auto"/>
            </w:tcBorders>
          </w:tcPr>
          <w:p w14:paraId="7CA9094C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6" w:space="0" w:color="auto"/>
            </w:tcBorders>
          </w:tcPr>
          <w:p w14:paraId="7BD6A4B0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7478EC58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6" w:space="0" w:color="auto"/>
            </w:tcBorders>
          </w:tcPr>
          <w:p w14:paraId="5E0FE846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</w:tr>
      <w:tr w:rsidR="00EC5BEA" w14:paraId="50564E5E" w14:textId="77777777">
        <w:tc>
          <w:tcPr>
            <w:tcW w:w="3591" w:type="dxa"/>
            <w:tcBorders>
              <w:bottom w:val="single" w:sz="6" w:space="0" w:color="auto"/>
            </w:tcBorders>
          </w:tcPr>
          <w:p w14:paraId="1C3AD4FB" w14:textId="77777777" w:rsidR="00EC5B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</w:t>
            </w:r>
          </w:p>
        </w:tc>
        <w:tc>
          <w:tcPr>
            <w:tcW w:w="76" w:type="dxa"/>
          </w:tcPr>
          <w:p w14:paraId="180957CF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97A63A3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ธันวาคม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12" w:type="dxa"/>
          </w:tcPr>
          <w:p w14:paraId="274D29FA" w14:textId="77777777" w:rsidR="00EC5BEA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tcBorders>
              <w:bottom w:val="single" w:sz="6" w:space="0" w:color="auto"/>
            </w:tcBorders>
          </w:tcPr>
          <w:p w14:paraId="5650136B" w14:textId="77777777" w:rsidR="00EC5BEA" w:rsidRPr="000A27EA" w:rsidRDefault="00CA0005" w:rsidP="00EB566E">
            <w:pPr>
              <w:tabs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79" w:type="dxa"/>
          </w:tcPr>
          <w:p w14:paraId="5905C12B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single" w:sz="6" w:space="0" w:color="auto"/>
            </w:tcBorders>
          </w:tcPr>
          <w:p w14:paraId="4CD06B88" w14:textId="77777777" w:rsidR="00EC5BEA" w:rsidRPr="000A27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84" w:type="dxa"/>
          </w:tcPr>
          <w:p w14:paraId="72BA233C" w14:textId="77777777" w:rsidR="00EC5BEA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  <w:tcBorders>
              <w:bottom w:val="single" w:sz="6" w:space="0" w:color="auto"/>
            </w:tcBorders>
          </w:tcPr>
          <w:p w14:paraId="69E6A50A" w14:textId="77777777" w:rsidR="00EC5BEA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EC5BEA" w:rsidRPr="00414D06" w14:paraId="6601A5A7" w14:textId="77777777">
        <w:tc>
          <w:tcPr>
            <w:tcW w:w="3591" w:type="dxa"/>
          </w:tcPr>
          <w:p w14:paraId="1A094EE8" w14:textId="77777777" w:rsidR="00EC5BEA" w:rsidRPr="000A27EA" w:rsidRDefault="00CA0005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/>
                <w:sz w:val="28"/>
                <w:szCs w:val="28"/>
                <w:cs/>
              </w:rPr>
              <w:t>ผู้บริหารและกรรมการ</w:t>
            </w:r>
          </w:p>
        </w:tc>
        <w:tc>
          <w:tcPr>
            <w:tcW w:w="76" w:type="dxa"/>
          </w:tcPr>
          <w:p w14:paraId="7224DD31" w14:textId="77777777" w:rsidR="00EC5BEA" w:rsidRPr="00414D06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B468283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</w:rPr>
              <w:t>300,000</w:t>
            </w:r>
          </w:p>
        </w:tc>
        <w:tc>
          <w:tcPr>
            <w:tcW w:w="112" w:type="dxa"/>
          </w:tcPr>
          <w:p w14:paraId="2B0989AC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</w:tcPr>
          <w:p w14:paraId="27F35A29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" w:type="dxa"/>
          </w:tcPr>
          <w:p w14:paraId="3DD6A618" w14:textId="77777777" w:rsidR="00EC5BEA" w:rsidRPr="00414D06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</w:tcPr>
          <w:p w14:paraId="6EAEC055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41156002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right="57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</w:tcPr>
          <w:p w14:paraId="6C11128D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</w:rPr>
              <w:t>300,000</w:t>
            </w:r>
          </w:p>
        </w:tc>
      </w:tr>
      <w:tr w:rsidR="00EC5BEA" w:rsidRPr="00414D06" w14:paraId="723C76A2" w14:textId="77777777">
        <w:trPr>
          <w:trHeight w:val="51"/>
        </w:trPr>
        <w:tc>
          <w:tcPr>
            <w:tcW w:w="3591" w:type="dxa"/>
          </w:tcPr>
          <w:p w14:paraId="683CF060" w14:textId="77777777" w:rsidR="00EC5BEA" w:rsidRPr="000A27EA" w:rsidRDefault="00CA0005" w:rsidP="00EB566E">
            <w:pPr>
              <w:tabs>
                <w:tab w:val="left" w:pos="252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76" w:type="dxa"/>
          </w:tcPr>
          <w:p w14:paraId="04DE849F" w14:textId="77777777" w:rsidR="00EC5BEA" w:rsidRPr="00414D06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79270E5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414D06">
              <w:rPr>
                <w:rFonts w:asciiTheme="majorBidi" w:hAnsiTheme="majorBidi" w:cstheme="majorBidi" w:hint="cs"/>
                <w:sz w:val="28"/>
                <w:szCs w:val="28"/>
              </w:rPr>
              <w:t>00</w:t>
            </w:r>
            <w:r w:rsidRPr="00414D06">
              <w:rPr>
                <w:rFonts w:asciiTheme="majorBidi" w:hAnsiTheme="majorBidi" w:cstheme="majorBidi"/>
                <w:sz w:val="28"/>
                <w:szCs w:val="28"/>
              </w:rPr>
              <w:t>,000</w:t>
            </w:r>
          </w:p>
        </w:tc>
        <w:tc>
          <w:tcPr>
            <w:tcW w:w="112" w:type="dxa"/>
          </w:tcPr>
          <w:p w14:paraId="7801F6AD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double" w:sz="6" w:space="0" w:color="auto"/>
            </w:tcBorders>
          </w:tcPr>
          <w:p w14:paraId="7E6143DA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" w:type="dxa"/>
          </w:tcPr>
          <w:p w14:paraId="74750FE2" w14:textId="77777777" w:rsidR="00EC5BEA" w:rsidRPr="00414D06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double" w:sz="6" w:space="0" w:color="auto"/>
            </w:tcBorders>
          </w:tcPr>
          <w:p w14:paraId="49EF3D86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7A181139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right="284" w:hanging="57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617" w:type="dxa"/>
            <w:tcBorders>
              <w:top w:val="single" w:sz="6" w:space="0" w:color="auto"/>
              <w:bottom w:val="double" w:sz="6" w:space="0" w:color="auto"/>
            </w:tcBorders>
          </w:tcPr>
          <w:p w14:paraId="0859A5DB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414D06">
              <w:rPr>
                <w:rFonts w:asciiTheme="majorBidi" w:hAnsiTheme="majorBidi" w:cstheme="majorBidi" w:hint="cs"/>
                <w:sz w:val="28"/>
                <w:szCs w:val="28"/>
              </w:rPr>
              <w:t>00</w:t>
            </w:r>
            <w:r w:rsidRPr="00414D06">
              <w:rPr>
                <w:rFonts w:asciiTheme="majorBidi" w:hAnsiTheme="majorBidi" w:cstheme="majorBidi"/>
                <w:sz w:val="28"/>
                <w:szCs w:val="28"/>
              </w:rPr>
              <w:t>,000</w:t>
            </w:r>
          </w:p>
        </w:tc>
      </w:tr>
    </w:tbl>
    <w:p w14:paraId="14A007E9" w14:textId="77777777" w:rsidR="00EC5BEA" w:rsidRPr="00414D06" w:rsidRDefault="00EC5BEA" w:rsidP="00EB566E">
      <w:pPr>
        <w:spacing w:line="320" w:lineRule="exact"/>
      </w:pPr>
    </w:p>
    <w:tbl>
      <w:tblPr>
        <w:tblW w:w="9196" w:type="dxa"/>
        <w:tblInd w:w="37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91"/>
        <w:gridCol w:w="76"/>
        <w:gridCol w:w="1276"/>
        <w:gridCol w:w="112"/>
        <w:gridCol w:w="1164"/>
        <w:gridCol w:w="79"/>
        <w:gridCol w:w="1197"/>
        <w:gridCol w:w="84"/>
        <w:gridCol w:w="1617"/>
      </w:tblGrid>
      <w:tr w:rsidR="00EC5BEA" w:rsidRPr="00414D06" w14:paraId="52EC8EFE" w14:textId="77777777">
        <w:tc>
          <w:tcPr>
            <w:tcW w:w="3591" w:type="dxa"/>
          </w:tcPr>
          <w:p w14:paraId="5A5C2E37" w14:textId="77777777" w:rsidR="00EC5BEA" w:rsidRPr="00414D06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" w:type="dxa"/>
          </w:tcPr>
          <w:p w14:paraId="1D65D324" w14:textId="77777777" w:rsidR="00EC5BEA" w:rsidRPr="00414D06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29" w:type="dxa"/>
            <w:gridSpan w:val="7"/>
            <w:tcBorders>
              <w:bottom w:val="single" w:sz="6" w:space="0" w:color="auto"/>
            </w:tcBorders>
          </w:tcPr>
          <w:p w14:paraId="6661D9C7" w14:textId="77777777" w:rsidR="00EC5BEA" w:rsidRPr="00414D06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:rsidRPr="00414D06" w14:paraId="2ADA0CB9" w14:textId="77777777">
        <w:tc>
          <w:tcPr>
            <w:tcW w:w="3591" w:type="dxa"/>
          </w:tcPr>
          <w:p w14:paraId="58368F19" w14:textId="77777777" w:rsidR="00EC5BEA" w:rsidRPr="00414D06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" w:type="dxa"/>
          </w:tcPr>
          <w:p w14:paraId="401C9058" w14:textId="77777777" w:rsidR="00EC5BEA" w:rsidRPr="00414D06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52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2DA46C7" w14:textId="77777777" w:rsidR="00EC5BEA" w:rsidRPr="00414D06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:rsidRPr="00414D06" w14:paraId="66C7AD16" w14:textId="77777777">
        <w:tc>
          <w:tcPr>
            <w:tcW w:w="3591" w:type="dxa"/>
          </w:tcPr>
          <w:p w14:paraId="0A26D32D" w14:textId="77777777" w:rsidR="00EC5BEA" w:rsidRPr="00414D06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" w:type="dxa"/>
          </w:tcPr>
          <w:p w14:paraId="0E802125" w14:textId="77777777" w:rsidR="00EC5BEA" w:rsidRPr="00414D06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48439F8" w14:textId="77777777" w:rsidR="00EC5BEA" w:rsidRPr="00414D06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414D06"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3FB0BB68" w14:textId="77777777" w:rsidR="00EC5BEA" w:rsidRPr="00414D06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auto"/>
            </w:tcBorders>
          </w:tcPr>
          <w:p w14:paraId="7A12563A" w14:textId="77777777" w:rsidR="00EC5BEA" w:rsidRPr="00414D06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79" w:type="dxa"/>
            <w:tcBorders>
              <w:top w:val="single" w:sz="6" w:space="0" w:color="auto"/>
            </w:tcBorders>
          </w:tcPr>
          <w:p w14:paraId="2C82D9EB" w14:textId="77777777" w:rsidR="00EC5BEA" w:rsidRPr="00414D06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6" w:space="0" w:color="auto"/>
            </w:tcBorders>
          </w:tcPr>
          <w:p w14:paraId="32EEE71C" w14:textId="77777777" w:rsidR="00EC5BEA" w:rsidRPr="00414D06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1224F5BE" w14:textId="77777777" w:rsidR="00EC5BEA" w:rsidRPr="00414D06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6" w:space="0" w:color="auto"/>
            </w:tcBorders>
          </w:tcPr>
          <w:p w14:paraId="2EF421F6" w14:textId="77777777" w:rsidR="00EC5BEA" w:rsidRPr="00414D06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414D06"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</w:tr>
      <w:tr w:rsidR="00EC5BEA" w:rsidRPr="00414D06" w14:paraId="6B047BFD" w14:textId="77777777">
        <w:tc>
          <w:tcPr>
            <w:tcW w:w="3591" w:type="dxa"/>
            <w:tcBorders>
              <w:bottom w:val="single" w:sz="6" w:space="0" w:color="auto"/>
            </w:tcBorders>
          </w:tcPr>
          <w:p w14:paraId="15481337" w14:textId="77777777" w:rsidR="00EC5BEA" w:rsidRPr="00414D06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5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</w:t>
            </w:r>
          </w:p>
        </w:tc>
        <w:tc>
          <w:tcPr>
            <w:tcW w:w="76" w:type="dxa"/>
          </w:tcPr>
          <w:p w14:paraId="0915DFE1" w14:textId="77777777" w:rsidR="00EC5BEA" w:rsidRPr="00414D06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73A6560" w14:textId="77777777" w:rsidR="00EC5BEA" w:rsidRPr="00414D06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ธันวาคม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414D06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12" w:type="dxa"/>
          </w:tcPr>
          <w:p w14:paraId="064FD4EB" w14:textId="77777777" w:rsidR="00EC5BEA" w:rsidRPr="00414D06" w:rsidRDefault="00EC5BEA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tcBorders>
              <w:bottom w:val="single" w:sz="6" w:space="0" w:color="auto"/>
            </w:tcBorders>
          </w:tcPr>
          <w:p w14:paraId="3FA7E1F6" w14:textId="77777777" w:rsidR="00EC5BEA" w:rsidRPr="000A27EA" w:rsidRDefault="00CA0005" w:rsidP="00EB566E">
            <w:pPr>
              <w:tabs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79" w:type="dxa"/>
          </w:tcPr>
          <w:p w14:paraId="269462C0" w14:textId="77777777" w:rsidR="00EC5BEA" w:rsidRPr="00414D06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single" w:sz="6" w:space="0" w:color="auto"/>
            </w:tcBorders>
          </w:tcPr>
          <w:p w14:paraId="259D2510" w14:textId="77777777" w:rsidR="00EC5BEA" w:rsidRPr="000A27EA" w:rsidRDefault="00CA0005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84" w:type="dxa"/>
          </w:tcPr>
          <w:p w14:paraId="18A38AF7" w14:textId="77777777" w:rsidR="00EC5BEA" w:rsidRPr="00414D06" w:rsidRDefault="00EC5BEA" w:rsidP="00EB566E">
            <w:pPr>
              <w:tabs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  <w:tcBorders>
              <w:bottom w:val="single" w:sz="6" w:space="0" w:color="auto"/>
            </w:tcBorders>
          </w:tcPr>
          <w:p w14:paraId="5516E964" w14:textId="77777777" w:rsidR="00EC5BEA" w:rsidRPr="00414D06" w:rsidRDefault="00CA0005" w:rsidP="00EB566E">
            <w:pPr>
              <w:spacing w:line="320" w:lineRule="exact"/>
              <w:ind w:left="-113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414D06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EC5BEA" w:rsidRPr="00414D06" w14:paraId="2BC9A98B" w14:textId="77777777">
        <w:tc>
          <w:tcPr>
            <w:tcW w:w="3591" w:type="dxa"/>
            <w:tcBorders>
              <w:top w:val="single" w:sz="6" w:space="0" w:color="auto"/>
            </w:tcBorders>
          </w:tcPr>
          <w:p w14:paraId="261590DF" w14:textId="77777777" w:rsidR="00EC5BEA" w:rsidRPr="000A27EA" w:rsidRDefault="00CA0005" w:rsidP="00EB566E">
            <w:pPr>
              <w:tabs>
                <w:tab w:val="left" w:pos="25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14D0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0A27E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76" w:type="dxa"/>
          </w:tcPr>
          <w:p w14:paraId="24638D83" w14:textId="77777777" w:rsidR="00EC5BEA" w:rsidRPr="00414D06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A388D8B" w14:textId="77777777" w:rsidR="00EC5BEA" w:rsidRPr="00414D06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" w:type="dxa"/>
          </w:tcPr>
          <w:p w14:paraId="069AD4C2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</w:tcPr>
          <w:p w14:paraId="7CE0BFFC" w14:textId="77777777" w:rsidR="00EC5BEA" w:rsidRPr="00414D06" w:rsidRDefault="00EC5BEA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</w:tcPr>
          <w:p w14:paraId="55321883" w14:textId="77777777" w:rsidR="00EC5BEA" w:rsidRPr="00414D06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</w:tcPr>
          <w:p w14:paraId="7DE33E11" w14:textId="77777777" w:rsidR="00EC5BEA" w:rsidRPr="00414D06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" w:type="dxa"/>
          </w:tcPr>
          <w:p w14:paraId="11D10246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</w:tcPr>
          <w:p w14:paraId="1A50E0B8" w14:textId="77777777" w:rsidR="00EC5BEA" w:rsidRPr="00414D06" w:rsidRDefault="00EC5BEA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5BEA" w:rsidRPr="00414D06" w14:paraId="2F884BCF" w14:textId="77777777">
        <w:tc>
          <w:tcPr>
            <w:tcW w:w="3591" w:type="dxa"/>
          </w:tcPr>
          <w:p w14:paraId="727A03E6" w14:textId="77777777" w:rsidR="00EC5BEA" w:rsidRPr="00414D06" w:rsidRDefault="00CA0005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เจเคเอ็น แชนเนล จำกัด</w:t>
            </w:r>
          </w:p>
        </w:tc>
        <w:tc>
          <w:tcPr>
            <w:tcW w:w="76" w:type="dxa"/>
          </w:tcPr>
          <w:p w14:paraId="4DF4768E" w14:textId="77777777" w:rsidR="00EC5BEA" w:rsidRPr="00414D06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67503EC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</w:rPr>
              <w:t>13,700</w:t>
            </w:r>
          </w:p>
        </w:tc>
        <w:tc>
          <w:tcPr>
            <w:tcW w:w="112" w:type="dxa"/>
          </w:tcPr>
          <w:p w14:paraId="42244283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</w:tcPr>
          <w:p w14:paraId="041863E6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" w:type="dxa"/>
          </w:tcPr>
          <w:p w14:paraId="36BD2CE5" w14:textId="77777777" w:rsidR="00EC5BEA" w:rsidRPr="00414D06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</w:tcPr>
          <w:p w14:paraId="12702BD4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744E274C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</w:tcPr>
          <w:p w14:paraId="75469328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</w:rPr>
              <w:t>13,700</w:t>
            </w:r>
          </w:p>
        </w:tc>
      </w:tr>
      <w:tr w:rsidR="00EC5BEA" w:rsidRPr="00414D06" w14:paraId="59087F2F" w14:textId="77777777">
        <w:tc>
          <w:tcPr>
            <w:tcW w:w="3591" w:type="dxa"/>
          </w:tcPr>
          <w:p w14:paraId="1AD11BCB" w14:textId="77777777" w:rsidR="00EC5BEA" w:rsidRPr="000A27EA" w:rsidRDefault="00CA0005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เจเคเอ็น ไอเอ็มซี</w:t>
            </w:r>
            <w:r w:rsidRPr="00414D0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จำกัด</w:t>
            </w:r>
          </w:p>
        </w:tc>
        <w:tc>
          <w:tcPr>
            <w:tcW w:w="76" w:type="dxa"/>
          </w:tcPr>
          <w:p w14:paraId="6323FB2F" w14:textId="77777777" w:rsidR="00EC5BEA" w:rsidRPr="00414D06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6681C01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3,511</w:t>
            </w:r>
          </w:p>
        </w:tc>
        <w:tc>
          <w:tcPr>
            <w:tcW w:w="112" w:type="dxa"/>
          </w:tcPr>
          <w:p w14:paraId="13073BB7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</w:tcPr>
          <w:p w14:paraId="178A9DF2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" w:type="dxa"/>
          </w:tcPr>
          <w:p w14:paraId="3BDA04D0" w14:textId="77777777" w:rsidR="00EC5BEA" w:rsidRPr="00414D06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</w:tcPr>
          <w:p w14:paraId="35F7665F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6F1F16F0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</w:tcPr>
          <w:p w14:paraId="16BFD985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3,511</w:t>
            </w:r>
          </w:p>
        </w:tc>
      </w:tr>
      <w:tr w:rsidR="00EC5BEA" w:rsidRPr="00414D06" w14:paraId="3929F5FD" w14:textId="77777777">
        <w:tc>
          <w:tcPr>
            <w:tcW w:w="3591" w:type="dxa"/>
          </w:tcPr>
          <w:p w14:paraId="36040CEF" w14:textId="77777777" w:rsidR="00EC5BEA" w:rsidRPr="000A27EA" w:rsidRDefault="00CA0005" w:rsidP="00EB566E">
            <w:pPr>
              <w:tabs>
                <w:tab w:val="left" w:pos="25"/>
                <w:tab w:val="left" w:pos="450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A27EA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ผู้บริหารและกรรมการ</w:t>
            </w:r>
          </w:p>
        </w:tc>
        <w:tc>
          <w:tcPr>
            <w:tcW w:w="76" w:type="dxa"/>
          </w:tcPr>
          <w:p w14:paraId="54710504" w14:textId="77777777" w:rsidR="00EC5BEA" w:rsidRPr="00414D06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EDA3C47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300,000</w:t>
            </w:r>
          </w:p>
        </w:tc>
        <w:tc>
          <w:tcPr>
            <w:tcW w:w="112" w:type="dxa"/>
          </w:tcPr>
          <w:p w14:paraId="654730C1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</w:tcPr>
          <w:p w14:paraId="77264875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" w:type="dxa"/>
          </w:tcPr>
          <w:p w14:paraId="12B6A35F" w14:textId="77777777" w:rsidR="00EC5BEA" w:rsidRPr="00414D06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</w:tcPr>
          <w:p w14:paraId="03A63886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1AD32B53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right="57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</w:tcPr>
          <w:p w14:paraId="3231BCEF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300,000</w:t>
            </w:r>
          </w:p>
        </w:tc>
      </w:tr>
      <w:tr w:rsidR="00EC5BEA" w14:paraId="3E1EB382" w14:textId="77777777">
        <w:trPr>
          <w:trHeight w:val="51"/>
        </w:trPr>
        <w:tc>
          <w:tcPr>
            <w:tcW w:w="3591" w:type="dxa"/>
          </w:tcPr>
          <w:p w14:paraId="19CECA99" w14:textId="77777777" w:rsidR="00EC5BEA" w:rsidRPr="000A27EA" w:rsidRDefault="00CA0005" w:rsidP="00EB566E">
            <w:pPr>
              <w:tabs>
                <w:tab w:val="left" w:pos="252"/>
                <w:tab w:val="left" w:pos="1620"/>
                <w:tab w:val="left" w:pos="1800"/>
                <w:tab w:val="center" w:pos="5220"/>
                <w:tab w:val="decimal" w:pos="7380"/>
                <w:tab w:val="decimal" w:pos="8730"/>
              </w:tabs>
              <w:spacing w:line="320" w:lineRule="exact"/>
              <w:ind w:right="-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76" w:type="dxa"/>
          </w:tcPr>
          <w:p w14:paraId="2D3F0156" w14:textId="77777777" w:rsidR="00EC5BEA" w:rsidRPr="00414D06" w:rsidRDefault="00EC5BEA" w:rsidP="00EB566E">
            <w:pPr>
              <w:spacing w:line="320" w:lineRule="exact"/>
              <w:ind w:left="-182" w:right="22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5230B18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317,211</w:t>
            </w:r>
          </w:p>
        </w:tc>
        <w:tc>
          <w:tcPr>
            <w:tcW w:w="112" w:type="dxa"/>
          </w:tcPr>
          <w:p w14:paraId="0C6D832B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left="72" w:right="194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double" w:sz="6" w:space="0" w:color="auto"/>
            </w:tcBorders>
          </w:tcPr>
          <w:p w14:paraId="604DCE3A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" w:type="dxa"/>
          </w:tcPr>
          <w:p w14:paraId="23ED7D76" w14:textId="77777777" w:rsidR="00EC5BEA" w:rsidRPr="00414D06" w:rsidRDefault="00EC5BEA" w:rsidP="00EB566E">
            <w:pPr>
              <w:tabs>
                <w:tab w:val="decimal" w:pos="453"/>
              </w:tabs>
              <w:spacing w:line="320" w:lineRule="exact"/>
              <w:ind w:right="194" w:hanging="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double" w:sz="6" w:space="0" w:color="auto"/>
            </w:tcBorders>
          </w:tcPr>
          <w:p w14:paraId="68F2CB0B" w14:textId="77777777" w:rsidR="00EC5BEA" w:rsidRPr="00414D06" w:rsidRDefault="00CA0005" w:rsidP="00EB566E">
            <w:pPr>
              <w:spacing w:line="320" w:lineRule="exact"/>
              <w:ind w:left="57" w:right="284" w:hanging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4D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4" w:type="dxa"/>
          </w:tcPr>
          <w:p w14:paraId="45644128" w14:textId="77777777" w:rsidR="00EC5BEA" w:rsidRPr="00414D06" w:rsidRDefault="00EC5BEA" w:rsidP="00EB566E">
            <w:pPr>
              <w:tabs>
                <w:tab w:val="decimal" w:pos="702"/>
              </w:tabs>
              <w:spacing w:line="320" w:lineRule="exact"/>
              <w:ind w:right="57" w:hanging="5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6" w:space="0" w:color="auto"/>
              <w:bottom w:val="double" w:sz="6" w:space="0" w:color="auto"/>
            </w:tcBorders>
          </w:tcPr>
          <w:p w14:paraId="32248568" w14:textId="77777777" w:rsidR="00EC5BEA" w:rsidRPr="00414D06" w:rsidRDefault="00CA0005" w:rsidP="00EB566E">
            <w:pPr>
              <w:spacing w:line="320" w:lineRule="exact"/>
              <w:ind w:right="57" w:hanging="57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414D06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317,211</w:t>
            </w:r>
          </w:p>
        </w:tc>
      </w:tr>
    </w:tbl>
    <w:p w14:paraId="3FADC9D9" w14:textId="3A0B8138" w:rsidR="00EC5BEA" w:rsidRDefault="00CA0005">
      <w:pPr>
        <w:tabs>
          <w:tab w:val="left" w:pos="851"/>
          <w:tab w:val="left" w:pos="1800"/>
          <w:tab w:val="left" w:pos="2400"/>
          <w:tab w:val="left" w:pos="3000"/>
        </w:tabs>
        <w:spacing w:line="380" w:lineRule="exact"/>
        <w:ind w:left="283" w:hanging="283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B566E">
        <w:rPr>
          <w:rFonts w:asciiTheme="majorBidi" w:hAnsiTheme="majorBidi" w:cstheme="majorBidi"/>
          <w:spacing w:val="-4"/>
          <w:sz w:val="32"/>
          <w:szCs w:val="32"/>
        </w:rPr>
        <w:tab/>
      </w:r>
      <w:bookmarkStart w:id="3" w:name="_Hlk127725648"/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Pr="00EB566E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4"/>
          <w:sz w:val="32"/>
          <w:szCs w:val="32"/>
          <w:cs/>
        </w:rPr>
        <w:t>มีน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าคม</w:t>
      </w:r>
      <w:r w:rsidRPr="00EB566E">
        <w:rPr>
          <w:rFonts w:asciiTheme="majorBidi" w:hAnsiTheme="majorBidi" w:cstheme="majorBidi"/>
          <w:spacing w:val="-4"/>
          <w:sz w:val="32"/>
          <w:szCs w:val="32"/>
        </w:rPr>
        <w:t xml:space="preserve"> 2566 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เงินกู้ยืมระยะสั้นจากกิจการที่เกี่ยวข้องกันคิด</w:t>
      </w:r>
      <w:bookmarkStart w:id="4" w:name="_Hlk127725638"/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 xml:space="preserve">ดอกเบี้ยในอัตราร้อยละ </w:t>
      </w:r>
      <w:r w:rsidRPr="00EB566E">
        <w:rPr>
          <w:rFonts w:asciiTheme="majorBidi" w:hAnsiTheme="majorBidi" w:cstheme="majorBidi"/>
          <w:spacing w:val="-4"/>
          <w:sz w:val="32"/>
          <w:szCs w:val="32"/>
        </w:rPr>
        <w:t>6.62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ต่อปี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4"/>
      <w:r w:rsidRPr="000A27EA">
        <w:rPr>
          <w:rFonts w:asciiTheme="majorBidi" w:hAnsiTheme="majorBidi" w:cstheme="majorBidi"/>
          <w:sz w:val="32"/>
          <w:szCs w:val="32"/>
          <w:cs/>
        </w:rPr>
        <w:t>มีกำหนดชำระคืนเมื่อทวงถาม และไม่มีหลักประกัน</w:t>
      </w:r>
      <w:bookmarkEnd w:id="3"/>
    </w:p>
    <w:p w14:paraId="0925633A" w14:textId="77777777" w:rsidR="00EC5BEA" w:rsidRDefault="00CA0005">
      <w:pPr>
        <w:tabs>
          <w:tab w:val="left" w:pos="851"/>
          <w:tab w:val="left" w:pos="1800"/>
          <w:tab w:val="left" w:pos="2400"/>
          <w:tab w:val="left" w:pos="3000"/>
        </w:tabs>
        <w:spacing w:line="380" w:lineRule="exact"/>
        <w:ind w:left="283" w:hanging="283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>มีน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าคม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2566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เงินกู้ยืมระยะสั้นจากกรรมการไม่คิดดอกเบี้ย และมีกำหนดชำระคืน</w:t>
      </w:r>
      <w:r w:rsidRPr="000A27EA">
        <w:rPr>
          <w:rFonts w:asciiTheme="majorBidi" w:hAnsiTheme="majorBidi" w:cstheme="majorBidi"/>
          <w:sz w:val="32"/>
          <w:szCs w:val="32"/>
          <w:cs/>
        </w:rPr>
        <w:br/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เมื่อทวงถาม</w:t>
      </w:r>
    </w:p>
    <w:p w14:paraId="7A5C4FEE" w14:textId="77777777" w:rsidR="00EC5BEA" w:rsidRDefault="00EC5BEA">
      <w:pPr>
        <w:tabs>
          <w:tab w:val="left" w:pos="851"/>
          <w:tab w:val="left" w:pos="1800"/>
          <w:tab w:val="left" w:pos="2400"/>
          <w:tab w:val="left" w:pos="3000"/>
        </w:tabs>
        <w:spacing w:line="380" w:lineRule="exact"/>
        <w:ind w:left="283" w:hanging="283"/>
        <w:jc w:val="thaiDistribute"/>
        <w:rPr>
          <w:rFonts w:asciiTheme="majorBidi" w:hAnsiTheme="majorBidi" w:cstheme="majorBidi"/>
          <w:sz w:val="32"/>
          <w:szCs w:val="32"/>
        </w:rPr>
      </w:pPr>
    </w:p>
    <w:p w14:paraId="42734F94" w14:textId="77777777" w:rsidR="00EC5BEA" w:rsidRDefault="00CA0005">
      <w:pPr>
        <w:tabs>
          <w:tab w:val="left" w:pos="284"/>
          <w:tab w:val="left" w:pos="851"/>
          <w:tab w:val="left" w:pos="1800"/>
          <w:tab w:val="left" w:pos="2400"/>
          <w:tab w:val="left" w:pos="300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5CC0ACD1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/>
          <w:spacing w:val="-4"/>
          <w:sz w:val="32"/>
          <w:szCs w:val="32"/>
          <w:cs/>
        </w:rPr>
        <w:t>ณ</w:t>
      </w:r>
      <w:r>
        <w:rPr>
          <w:rFonts w:asciiTheme="majorBidi" w:hAnsiTheme="majorBidi"/>
          <w:spacing w:val="-4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>วันที่</w:t>
      </w:r>
      <w:r>
        <w:rPr>
          <w:rFonts w:asciiTheme="majorBidi" w:hAnsiTheme="majorBidi"/>
          <w:spacing w:val="-4"/>
          <w:sz w:val="32"/>
          <w:szCs w:val="32"/>
          <w:lang w:val="th-TH"/>
        </w:rPr>
        <w:t xml:space="preserve"> 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>มีน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าคม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2566 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>บริษัทมีภาระผูกพันเกี่ยวกับการนำเงินฝากธนาคารไปค้ำประกัน</w:t>
      </w:r>
      <w:r w:rsidRPr="000A27EA">
        <w:rPr>
          <w:rFonts w:asciiTheme="majorBidi" w:hAnsiTheme="majorBidi"/>
          <w:sz w:val="32"/>
          <w:szCs w:val="32"/>
          <w:cs/>
        </w:rPr>
        <w:t>ให้แก</w:t>
      </w:r>
      <w:r w:rsidRPr="000A27EA">
        <w:rPr>
          <w:rFonts w:asciiTheme="majorBidi" w:hAnsiTheme="majorBidi" w:hint="cs"/>
          <w:sz w:val="32"/>
          <w:szCs w:val="32"/>
          <w:cs/>
        </w:rPr>
        <w:t>่</w:t>
      </w:r>
      <w:r w:rsidRPr="000A27EA">
        <w:rPr>
          <w:rFonts w:asciiTheme="majorBidi" w:hAnsiTheme="majorBidi"/>
          <w:sz w:val="32"/>
          <w:szCs w:val="32"/>
          <w:cs/>
        </w:rPr>
        <w:t>บริษัทย่อยแห่งหนึ่งสำหรับให้ธนาคารออกหนังสือค้ำประกันปฏิบัติตามสัญญาเป็นจำนวนเงิน</w:t>
      </w:r>
      <w:r>
        <w:rPr>
          <w:rFonts w:asciiTheme="majorBidi" w:hAnsiTheme="majorBidi" w:hint="cs"/>
          <w:sz w:val="32"/>
          <w:szCs w:val="32"/>
          <w:lang w:val="th-TH"/>
        </w:rPr>
        <w:t xml:space="preserve"> </w:t>
      </w:r>
      <w:r>
        <w:rPr>
          <w:rFonts w:asciiTheme="majorBidi" w:hAnsiTheme="majorBidi"/>
          <w:sz w:val="32"/>
          <w:szCs w:val="32"/>
          <w:lang w:val="th-TH"/>
        </w:rPr>
        <w:t>6.86</w:t>
      </w:r>
      <w:r w:rsidRPr="000A27EA">
        <w:rPr>
          <w:rFonts w:asciiTheme="majorBidi" w:hAnsiTheme="majorBidi" w:hint="cs"/>
          <w:sz w:val="32"/>
          <w:szCs w:val="32"/>
          <w:cs/>
        </w:rPr>
        <w:t xml:space="preserve"> </w:t>
      </w:r>
      <w:r w:rsidRPr="000A27EA">
        <w:rPr>
          <w:rFonts w:asciiTheme="majorBidi" w:hAnsiTheme="majorBidi"/>
          <w:sz w:val="32"/>
          <w:szCs w:val="32"/>
          <w:cs/>
        </w:rPr>
        <w:t>ล้า</w:t>
      </w:r>
      <w:r w:rsidRPr="000A27EA">
        <w:rPr>
          <w:rFonts w:asciiTheme="majorBidi" w:hAnsiTheme="majorBidi" w:hint="cs"/>
          <w:sz w:val="32"/>
          <w:szCs w:val="32"/>
          <w:cs/>
        </w:rPr>
        <w:t>น</w:t>
      </w:r>
      <w:r w:rsidRPr="000A27EA">
        <w:rPr>
          <w:rFonts w:asciiTheme="majorBidi" w:hAnsiTheme="majorBidi"/>
          <w:sz w:val="32"/>
          <w:szCs w:val="32"/>
          <w:cs/>
        </w:rPr>
        <w:t>บ</w:t>
      </w:r>
      <w:r w:rsidRPr="000A27EA">
        <w:rPr>
          <w:rFonts w:asciiTheme="majorBidi" w:hAnsiTheme="majorBidi" w:hint="cs"/>
          <w:sz w:val="32"/>
          <w:szCs w:val="32"/>
          <w:cs/>
        </w:rPr>
        <w:t>าท</w:t>
      </w:r>
    </w:p>
    <w:p w14:paraId="66B2B5C6" w14:textId="77777777" w:rsidR="00EC5BEA" w:rsidRDefault="00EC5B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</w:p>
    <w:p w14:paraId="70F463B0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  <w:lang w:val="th-TH"/>
        </w:rPr>
        <w:tab/>
      </w:r>
      <w:r>
        <w:rPr>
          <w:rFonts w:asciiTheme="majorBidi" w:hAnsiTheme="majorBidi" w:cstheme="majorBidi"/>
          <w:sz w:val="32"/>
          <w:szCs w:val="32"/>
          <w:u w:val="single"/>
          <w:cs/>
          <w:lang w:val="th-TH"/>
        </w:rPr>
        <w:t>ค่าตอบแทนกรรมการและผู้บริหาร</w:t>
      </w:r>
    </w:p>
    <w:p w14:paraId="6AA15351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สำหรับ</w:t>
      </w:r>
      <w:r>
        <w:rPr>
          <w:rFonts w:asciiTheme="majorBidi" w:hAnsiTheme="majorBidi" w:cstheme="majorBidi" w:hint="cs"/>
          <w:sz w:val="32"/>
          <w:szCs w:val="32"/>
          <w:cs/>
          <w:lang w:val="th-TH"/>
        </w:rPr>
        <w:t>งวดสามเดือน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สิ้นสุดวันที่</w:t>
      </w:r>
      <w:r>
        <w:rPr>
          <w:rFonts w:asciiTheme="majorBidi" w:hAnsiTheme="majorBidi" w:cstheme="majorBidi"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มีนา</w:t>
      </w:r>
      <w:r w:rsidRPr="000A27EA">
        <w:rPr>
          <w:rFonts w:asciiTheme="majorBidi" w:hAnsiTheme="majorBidi" w:cstheme="majorBidi"/>
          <w:sz w:val="32"/>
          <w:szCs w:val="32"/>
          <w:cs/>
        </w:rPr>
        <w:t>คม</w:t>
      </w:r>
      <w:r>
        <w:rPr>
          <w:rFonts w:asciiTheme="majorBidi" w:hAnsiTheme="majorBidi" w:cstheme="majorBidi"/>
          <w:sz w:val="32"/>
          <w:szCs w:val="32"/>
        </w:rPr>
        <w:t xml:space="preserve"> 2566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>
        <w:rPr>
          <w:rFonts w:asciiTheme="majorBidi" w:hAnsiTheme="majorBidi" w:cstheme="majorBidi"/>
          <w:sz w:val="32"/>
          <w:szCs w:val="32"/>
        </w:rPr>
        <w:t xml:space="preserve"> 2565 </w:t>
      </w:r>
      <w:r w:rsidRPr="000A27EA">
        <w:rPr>
          <w:rFonts w:asciiTheme="majorBidi" w:hAnsiTheme="majorBidi" w:cstheme="majorBidi"/>
          <w:sz w:val="32"/>
          <w:szCs w:val="32"/>
          <w:cs/>
        </w:rPr>
        <w:t>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8971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6"/>
        <w:gridCol w:w="1273"/>
        <w:gridCol w:w="78"/>
        <w:gridCol w:w="1126"/>
        <w:gridCol w:w="76"/>
        <w:gridCol w:w="1058"/>
        <w:gridCol w:w="76"/>
        <w:gridCol w:w="1198"/>
      </w:tblGrid>
      <w:tr w:rsidR="00EC5BEA" w14:paraId="51E014F6" w14:textId="77777777" w:rsidTr="00EB566E">
        <w:trPr>
          <w:tblHeader/>
        </w:trPr>
        <w:tc>
          <w:tcPr>
            <w:tcW w:w="4086" w:type="dxa"/>
          </w:tcPr>
          <w:p w14:paraId="4A063858" w14:textId="77777777" w:rsidR="00EC5BEA" w:rsidRDefault="00CA0005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</w:p>
        </w:tc>
        <w:tc>
          <w:tcPr>
            <w:tcW w:w="4885" w:type="dxa"/>
            <w:gridSpan w:val="7"/>
            <w:tcBorders>
              <w:bottom w:val="single" w:sz="6" w:space="0" w:color="auto"/>
            </w:tcBorders>
          </w:tcPr>
          <w:p w14:paraId="6BAC73B7" w14:textId="77777777" w:rsidR="00EC5BEA" w:rsidRPr="000A27EA" w:rsidRDefault="00CA0005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14:paraId="0B39ECC7" w14:textId="77777777" w:rsidTr="00EB566E">
        <w:trPr>
          <w:tblHeader/>
        </w:trPr>
        <w:tc>
          <w:tcPr>
            <w:tcW w:w="4086" w:type="dxa"/>
          </w:tcPr>
          <w:p w14:paraId="1C910759" w14:textId="77777777" w:rsidR="00EC5BEA" w:rsidRDefault="00EC5BEA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85" w:type="dxa"/>
            <w:gridSpan w:val="7"/>
            <w:tcBorders>
              <w:bottom w:val="single" w:sz="6" w:space="0" w:color="auto"/>
            </w:tcBorders>
          </w:tcPr>
          <w:p w14:paraId="02D39CFB" w14:textId="77777777" w:rsidR="00EC5BEA" w:rsidRPr="000A27EA" w:rsidRDefault="00CA0005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</w:p>
        </w:tc>
      </w:tr>
      <w:tr w:rsidR="00EC5BEA" w14:paraId="0188ADB0" w14:textId="77777777" w:rsidTr="00EB566E">
        <w:trPr>
          <w:tblHeader/>
        </w:trPr>
        <w:tc>
          <w:tcPr>
            <w:tcW w:w="4086" w:type="dxa"/>
          </w:tcPr>
          <w:p w14:paraId="483D4C7C" w14:textId="77777777" w:rsidR="00EC5BEA" w:rsidRDefault="00EC5BEA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77" w:type="dxa"/>
            <w:gridSpan w:val="3"/>
            <w:tcBorders>
              <w:bottom w:val="single" w:sz="6" w:space="0" w:color="auto"/>
            </w:tcBorders>
          </w:tcPr>
          <w:p w14:paraId="72AC18BC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F3DE433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3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46854C4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14B94849" w14:textId="77777777" w:rsidTr="00EB566E">
        <w:trPr>
          <w:tblHeader/>
        </w:trPr>
        <w:tc>
          <w:tcPr>
            <w:tcW w:w="4086" w:type="dxa"/>
          </w:tcPr>
          <w:p w14:paraId="737BDB2D" w14:textId="77777777" w:rsidR="00EC5BEA" w:rsidRDefault="00EC5BEA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bottom w:val="single" w:sz="6" w:space="0" w:color="auto"/>
            </w:tcBorders>
          </w:tcPr>
          <w:p w14:paraId="71944DEC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78" w:type="dxa"/>
          </w:tcPr>
          <w:p w14:paraId="617E56C9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</w:tcPr>
          <w:p w14:paraId="46D44731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76" w:type="dxa"/>
          </w:tcPr>
          <w:p w14:paraId="58BC0B66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410E37C6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76" w:type="dxa"/>
          </w:tcPr>
          <w:p w14:paraId="597E7A19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641F02BF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</w:tr>
      <w:tr w:rsidR="00EC5BEA" w14:paraId="28383997" w14:textId="77777777" w:rsidTr="00EB566E">
        <w:tc>
          <w:tcPr>
            <w:tcW w:w="4086" w:type="dxa"/>
          </w:tcPr>
          <w:p w14:paraId="2316C567" w14:textId="77777777" w:rsidR="00EC5BEA" w:rsidRDefault="00CA0005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73" w:type="dxa"/>
          </w:tcPr>
          <w:p w14:paraId="3B9FD2B1" w14:textId="77777777" w:rsidR="00EC5BEA" w:rsidRPr="00405847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11,987</w:t>
            </w:r>
          </w:p>
        </w:tc>
        <w:tc>
          <w:tcPr>
            <w:tcW w:w="78" w:type="dxa"/>
          </w:tcPr>
          <w:p w14:paraId="7D6294B5" w14:textId="77777777" w:rsidR="00EC5BEA" w:rsidRPr="00405847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6" w:type="dxa"/>
          </w:tcPr>
          <w:p w14:paraId="49EFDDBD" w14:textId="77777777" w:rsidR="00EC5BEA" w:rsidRPr="00405847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8,421</w:t>
            </w:r>
          </w:p>
        </w:tc>
        <w:tc>
          <w:tcPr>
            <w:tcW w:w="76" w:type="dxa"/>
          </w:tcPr>
          <w:p w14:paraId="121A6A6A" w14:textId="77777777" w:rsidR="00EC5BEA" w:rsidRPr="00405847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8" w:type="dxa"/>
          </w:tcPr>
          <w:p w14:paraId="1A711451" w14:textId="77777777" w:rsidR="00EC5BEA" w:rsidRPr="00405847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6,206</w:t>
            </w:r>
          </w:p>
        </w:tc>
        <w:tc>
          <w:tcPr>
            <w:tcW w:w="76" w:type="dxa"/>
          </w:tcPr>
          <w:p w14:paraId="7F25168D" w14:textId="77777777" w:rsidR="00EC5BEA" w:rsidRPr="00405847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4CDF2917" w14:textId="77777777" w:rsidR="00EC5BEA" w:rsidRPr="00405847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6,231</w:t>
            </w:r>
          </w:p>
        </w:tc>
      </w:tr>
      <w:tr w:rsidR="00EC5BEA" w14:paraId="03938AF4" w14:textId="77777777" w:rsidTr="00EB566E">
        <w:trPr>
          <w:trHeight w:val="90"/>
        </w:trPr>
        <w:tc>
          <w:tcPr>
            <w:tcW w:w="4086" w:type="dxa"/>
          </w:tcPr>
          <w:p w14:paraId="10060E5B" w14:textId="77777777" w:rsidR="00EC5BEA" w:rsidRDefault="00CA0005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73" w:type="dxa"/>
            <w:tcBorders>
              <w:bottom w:val="single" w:sz="6" w:space="0" w:color="auto"/>
            </w:tcBorders>
          </w:tcPr>
          <w:p w14:paraId="53616AE3" w14:textId="77777777" w:rsidR="00EC5BEA" w:rsidRPr="00405847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124</w:t>
            </w:r>
          </w:p>
        </w:tc>
        <w:tc>
          <w:tcPr>
            <w:tcW w:w="78" w:type="dxa"/>
          </w:tcPr>
          <w:p w14:paraId="5B4E5849" w14:textId="77777777" w:rsidR="00EC5BEA" w:rsidRPr="00405847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</w:tcPr>
          <w:p w14:paraId="679DCFD8" w14:textId="77777777" w:rsidR="00EC5BEA" w:rsidRPr="00405847" w:rsidRDefault="00CA0005" w:rsidP="00903782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(215)</w:t>
            </w:r>
          </w:p>
        </w:tc>
        <w:tc>
          <w:tcPr>
            <w:tcW w:w="76" w:type="dxa"/>
          </w:tcPr>
          <w:p w14:paraId="2C3B7DD1" w14:textId="77777777" w:rsidR="00EC5BEA" w:rsidRPr="00405847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0156876F" w14:textId="77777777" w:rsidR="00EC5BEA" w:rsidRPr="00405847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422</w:t>
            </w:r>
          </w:p>
        </w:tc>
        <w:tc>
          <w:tcPr>
            <w:tcW w:w="76" w:type="dxa"/>
          </w:tcPr>
          <w:p w14:paraId="6F964BE4" w14:textId="77777777" w:rsidR="00EC5BEA" w:rsidRPr="00405847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73EA6E3A" w14:textId="77777777" w:rsidR="00EC5BEA" w:rsidRPr="00405847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326</w:t>
            </w:r>
          </w:p>
        </w:tc>
      </w:tr>
      <w:tr w:rsidR="00EC5BEA" w14:paraId="47E2A639" w14:textId="77777777" w:rsidTr="00EB566E">
        <w:tc>
          <w:tcPr>
            <w:tcW w:w="4086" w:type="dxa"/>
          </w:tcPr>
          <w:p w14:paraId="4E466B10" w14:textId="77777777" w:rsidR="00EC5BEA" w:rsidRPr="000A27EA" w:rsidRDefault="00CA0005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73" w:type="dxa"/>
            <w:tcBorders>
              <w:top w:val="single" w:sz="6" w:space="0" w:color="auto"/>
              <w:bottom w:val="double" w:sz="6" w:space="0" w:color="auto"/>
            </w:tcBorders>
          </w:tcPr>
          <w:p w14:paraId="7E861608" w14:textId="77777777" w:rsidR="00EC5BEA" w:rsidRPr="000A27EA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12,111</w:t>
            </w:r>
          </w:p>
        </w:tc>
        <w:tc>
          <w:tcPr>
            <w:tcW w:w="78" w:type="dxa"/>
          </w:tcPr>
          <w:p w14:paraId="79082D36" w14:textId="77777777" w:rsidR="00EC5BEA" w:rsidRPr="00405847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double" w:sz="6" w:space="0" w:color="auto"/>
            </w:tcBorders>
          </w:tcPr>
          <w:p w14:paraId="49BB57A5" w14:textId="77777777" w:rsidR="00EC5BEA" w:rsidRPr="00405847" w:rsidRDefault="00CA0005" w:rsidP="00903782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8,206</w:t>
            </w:r>
          </w:p>
        </w:tc>
        <w:tc>
          <w:tcPr>
            <w:tcW w:w="76" w:type="dxa"/>
          </w:tcPr>
          <w:p w14:paraId="331E257E" w14:textId="77777777" w:rsidR="00EC5BEA" w:rsidRPr="00405847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</w:tcPr>
          <w:p w14:paraId="2691105E" w14:textId="77777777" w:rsidR="00EC5BEA" w:rsidRPr="00405847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6,628</w:t>
            </w:r>
          </w:p>
        </w:tc>
        <w:tc>
          <w:tcPr>
            <w:tcW w:w="76" w:type="dxa"/>
          </w:tcPr>
          <w:p w14:paraId="262DA577" w14:textId="77777777" w:rsidR="00EC5BEA" w:rsidRPr="00405847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</w:tcPr>
          <w:p w14:paraId="40318C5D" w14:textId="77777777" w:rsidR="00EC5BEA" w:rsidRPr="00405847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05847">
              <w:rPr>
                <w:rFonts w:asciiTheme="majorBidi" w:hAnsiTheme="majorBidi" w:cstheme="majorBidi"/>
                <w:sz w:val="28"/>
                <w:szCs w:val="28"/>
              </w:rPr>
              <w:t>6,557</w:t>
            </w:r>
          </w:p>
        </w:tc>
      </w:tr>
    </w:tbl>
    <w:p w14:paraId="3440EE87" w14:textId="77777777" w:rsidR="00EB566E" w:rsidRDefault="00EB566E" w:rsidP="00EB566E">
      <w:pPr>
        <w:tabs>
          <w:tab w:val="left" w:pos="284"/>
        </w:tabs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5D0FBBC3" w14:textId="141CE9C5" w:rsidR="00EC5BEA" w:rsidRDefault="00CA0005" w:rsidP="00EB566E">
      <w:pPr>
        <w:tabs>
          <w:tab w:val="left" w:pos="284"/>
        </w:tabs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tbl>
      <w:tblPr>
        <w:tblW w:w="8967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6"/>
        <w:gridCol w:w="1276"/>
        <w:gridCol w:w="81"/>
        <w:gridCol w:w="1134"/>
        <w:gridCol w:w="77"/>
        <w:gridCol w:w="1049"/>
        <w:gridCol w:w="79"/>
        <w:gridCol w:w="1185"/>
      </w:tblGrid>
      <w:tr w:rsidR="00EC5BEA" w14:paraId="3A07A147" w14:textId="77777777" w:rsidTr="00EB566E">
        <w:trPr>
          <w:trHeight w:val="23"/>
          <w:tblHeader/>
        </w:trPr>
        <w:tc>
          <w:tcPr>
            <w:tcW w:w="4086" w:type="dxa"/>
          </w:tcPr>
          <w:p w14:paraId="3FA306A0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81" w:type="dxa"/>
            <w:gridSpan w:val="7"/>
          </w:tcPr>
          <w:p w14:paraId="6C41F958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right="-2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14:paraId="757F6EF8" w14:textId="77777777" w:rsidTr="00EB566E">
        <w:trPr>
          <w:trHeight w:val="23"/>
          <w:tblHeader/>
        </w:trPr>
        <w:tc>
          <w:tcPr>
            <w:tcW w:w="4086" w:type="dxa"/>
          </w:tcPr>
          <w:p w14:paraId="51C2E175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5015FA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6767F4CE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A276CA3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46010C6B" w14:textId="77777777" w:rsidTr="00EB566E">
        <w:trPr>
          <w:trHeight w:val="23"/>
          <w:tblHeader/>
        </w:trPr>
        <w:tc>
          <w:tcPr>
            <w:tcW w:w="4086" w:type="dxa"/>
          </w:tcPr>
          <w:p w14:paraId="34D1246B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66EEE51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81" w:type="dxa"/>
          </w:tcPr>
          <w:p w14:paraId="78B98445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134" w:type="dxa"/>
          </w:tcPr>
          <w:p w14:paraId="00144C06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77" w:type="dxa"/>
          </w:tcPr>
          <w:p w14:paraId="25B52686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049" w:type="dxa"/>
          </w:tcPr>
          <w:p w14:paraId="319399D4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79" w:type="dxa"/>
          </w:tcPr>
          <w:p w14:paraId="06813582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185" w:type="dxa"/>
          </w:tcPr>
          <w:p w14:paraId="25EE6763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</w:tr>
      <w:tr w:rsidR="00EC5BEA" w14:paraId="3F135FFC" w14:textId="77777777" w:rsidTr="00EB566E">
        <w:trPr>
          <w:trHeight w:val="23"/>
          <w:tblHeader/>
        </w:trPr>
        <w:tc>
          <w:tcPr>
            <w:tcW w:w="4086" w:type="dxa"/>
          </w:tcPr>
          <w:p w14:paraId="31463B57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5F439B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81" w:type="dxa"/>
          </w:tcPr>
          <w:p w14:paraId="57B18AB1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1228C08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77" w:type="dxa"/>
          </w:tcPr>
          <w:p w14:paraId="3562DFAE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049" w:type="dxa"/>
            <w:tcBorders>
              <w:bottom w:val="single" w:sz="6" w:space="0" w:color="auto"/>
            </w:tcBorders>
          </w:tcPr>
          <w:p w14:paraId="2D2BE8B5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79" w:type="dxa"/>
          </w:tcPr>
          <w:p w14:paraId="088B4112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185" w:type="dxa"/>
            <w:tcBorders>
              <w:bottom w:val="single" w:sz="6" w:space="0" w:color="auto"/>
            </w:tcBorders>
          </w:tcPr>
          <w:p w14:paraId="614C16CB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</w:tr>
      <w:tr w:rsidR="00EC5BEA" w14:paraId="024D6D4E" w14:textId="77777777" w:rsidTr="00EB566E">
        <w:trPr>
          <w:trHeight w:val="23"/>
        </w:trPr>
        <w:tc>
          <w:tcPr>
            <w:tcW w:w="4086" w:type="dxa"/>
          </w:tcPr>
          <w:p w14:paraId="65561226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120" w:right="-45" w:hanging="120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2032036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3CF77A61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D1EAF01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" w:type="dxa"/>
          </w:tcPr>
          <w:p w14:paraId="1D2CBC6A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</w:tcBorders>
          </w:tcPr>
          <w:p w14:paraId="5844FC82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</w:tcPr>
          <w:p w14:paraId="6997E46F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auto"/>
            </w:tcBorders>
          </w:tcPr>
          <w:p w14:paraId="03237508" w14:textId="77777777" w:rsidR="00EC5BEA" w:rsidRDefault="00EC5BEA">
            <w:pPr>
              <w:tabs>
                <w:tab w:val="left" w:pos="900"/>
                <w:tab w:val="left" w:pos="144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5BEA" w14:paraId="6BF259CB" w14:textId="77777777" w:rsidTr="00EB566E">
        <w:trPr>
          <w:trHeight w:val="23"/>
        </w:trPr>
        <w:tc>
          <w:tcPr>
            <w:tcW w:w="4086" w:type="dxa"/>
          </w:tcPr>
          <w:p w14:paraId="6F67020E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76" w:type="dxa"/>
          </w:tcPr>
          <w:p w14:paraId="5DC6D72E" w14:textId="77777777" w:rsidR="00EC5BEA" w:rsidRDefault="00EC5BEA">
            <w:pPr>
              <w:tabs>
                <w:tab w:val="decimal" w:pos="108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3039DAE6" w14:textId="77777777" w:rsidR="00EC5BEA" w:rsidRDefault="00EC5BEA">
            <w:pPr>
              <w:tabs>
                <w:tab w:val="decimal" w:pos="108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8F8591" w14:textId="77777777" w:rsidR="00EC5BEA" w:rsidRDefault="00EC5BEA">
            <w:pPr>
              <w:tabs>
                <w:tab w:val="decimal" w:pos="108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" w:type="dxa"/>
          </w:tcPr>
          <w:p w14:paraId="3B03E79D" w14:textId="77777777" w:rsidR="00EC5BEA" w:rsidRDefault="00EC5BEA">
            <w:pPr>
              <w:tabs>
                <w:tab w:val="decimal" w:pos="108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14:paraId="1FD94702" w14:textId="77777777" w:rsidR="00EC5BEA" w:rsidRDefault="00EC5BEA">
            <w:pPr>
              <w:tabs>
                <w:tab w:val="decimal" w:pos="972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</w:tcPr>
          <w:p w14:paraId="6D85CA73" w14:textId="77777777" w:rsidR="00EC5BEA" w:rsidRDefault="00EC5BEA">
            <w:pPr>
              <w:tabs>
                <w:tab w:val="decimal" w:pos="972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</w:tcPr>
          <w:p w14:paraId="40B49CDB" w14:textId="77777777" w:rsidR="00EC5BEA" w:rsidRDefault="00EC5BEA">
            <w:pPr>
              <w:tabs>
                <w:tab w:val="decimal" w:pos="108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5BEA" w:rsidRPr="00A0376A" w14:paraId="27E1177B" w14:textId="77777777" w:rsidTr="00EB566E">
        <w:trPr>
          <w:trHeight w:val="23"/>
        </w:trPr>
        <w:tc>
          <w:tcPr>
            <w:tcW w:w="4086" w:type="dxa"/>
          </w:tcPr>
          <w:p w14:paraId="4B6BB196" w14:textId="77777777" w:rsidR="00EC5BEA" w:rsidRPr="00A0376A" w:rsidRDefault="00CA0005">
            <w:pPr>
              <w:tabs>
                <w:tab w:val="left" w:pos="233"/>
                <w:tab w:val="left" w:pos="900"/>
                <w:tab w:val="left" w:pos="1440"/>
              </w:tabs>
              <w:spacing w:line="34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76" w:type="dxa"/>
          </w:tcPr>
          <w:p w14:paraId="7D88B69B" w14:textId="39BA4AC6" w:rsidR="00EC5BEA" w:rsidRPr="000A27EA" w:rsidRDefault="00427B99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443</w:t>
            </w:r>
          </w:p>
        </w:tc>
        <w:tc>
          <w:tcPr>
            <w:tcW w:w="81" w:type="dxa"/>
          </w:tcPr>
          <w:p w14:paraId="00D266D4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BF72B6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1,271</w:t>
            </w:r>
          </w:p>
        </w:tc>
        <w:tc>
          <w:tcPr>
            <w:tcW w:w="77" w:type="dxa"/>
          </w:tcPr>
          <w:p w14:paraId="25A08397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14:paraId="19E5042C" w14:textId="5F9FC43C" w:rsidR="00EC5BEA" w:rsidRPr="002C3DDB" w:rsidRDefault="00427B99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201,287</w:t>
            </w:r>
          </w:p>
        </w:tc>
        <w:tc>
          <w:tcPr>
            <w:tcW w:w="79" w:type="dxa"/>
          </w:tcPr>
          <w:p w14:paraId="01DDD2AF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</w:tcPr>
          <w:p w14:paraId="35E8325E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322,021</w:t>
            </w:r>
          </w:p>
        </w:tc>
      </w:tr>
      <w:tr w:rsidR="00EC5BEA" w:rsidRPr="00A0376A" w14:paraId="2C6F82E6" w14:textId="77777777" w:rsidTr="00EB566E">
        <w:trPr>
          <w:trHeight w:val="23"/>
        </w:trPr>
        <w:tc>
          <w:tcPr>
            <w:tcW w:w="4086" w:type="dxa"/>
          </w:tcPr>
          <w:p w14:paraId="014E9BE2" w14:textId="77777777" w:rsidR="00EC5BEA" w:rsidRPr="00A0376A" w:rsidRDefault="00CA0005">
            <w:pPr>
              <w:tabs>
                <w:tab w:val="left" w:pos="233"/>
                <w:tab w:val="left" w:pos="1440"/>
              </w:tabs>
              <w:spacing w:line="34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ค้างชำระ </w:t>
            </w:r>
          </w:p>
        </w:tc>
        <w:tc>
          <w:tcPr>
            <w:tcW w:w="1276" w:type="dxa"/>
          </w:tcPr>
          <w:p w14:paraId="3FBEEA8B" w14:textId="77777777" w:rsidR="00EC5BEA" w:rsidRPr="002C3DDB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A38AE3E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B813401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" w:type="dxa"/>
          </w:tcPr>
          <w:p w14:paraId="76B4B5AB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14:paraId="0DAA60E1" w14:textId="77777777" w:rsidR="00EC5BEA" w:rsidRPr="002C3DDB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</w:tcPr>
          <w:p w14:paraId="5C533FAC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</w:tcPr>
          <w:p w14:paraId="00BEA293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5BEA" w:rsidRPr="00A0376A" w14:paraId="29CB7C4A" w14:textId="77777777" w:rsidTr="00EB566E">
        <w:trPr>
          <w:trHeight w:val="23"/>
        </w:trPr>
        <w:tc>
          <w:tcPr>
            <w:tcW w:w="4086" w:type="dxa"/>
          </w:tcPr>
          <w:p w14:paraId="4CFD6C73" w14:textId="77777777" w:rsidR="00EC5BEA" w:rsidRPr="00A0376A" w:rsidRDefault="00CA0005">
            <w:pPr>
              <w:tabs>
                <w:tab w:val="left" w:pos="375"/>
                <w:tab w:val="left" w:pos="1440"/>
              </w:tabs>
              <w:spacing w:line="34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น้อยกว่า </w:t>
            </w:r>
            <w:r w:rsidRPr="00A0376A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31365447" w14:textId="77777777" w:rsidR="00EC5BEA" w:rsidRPr="002C3DDB" w:rsidRDefault="0029630D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C3DDB">
              <w:rPr>
                <w:rFonts w:asciiTheme="majorBidi" w:hAnsiTheme="majorBidi" w:cstheme="majorBidi"/>
                <w:sz w:val="28"/>
                <w:szCs w:val="28"/>
              </w:rPr>
              <w:t>959</w:t>
            </w:r>
          </w:p>
        </w:tc>
        <w:tc>
          <w:tcPr>
            <w:tcW w:w="81" w:type="dxa"/>
          </w:tcPr>
          <w:p w14:paraId="0C4BF785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96366FB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814</w:t>
            </w:r>
          </w:p>
        </w:tc>
        <w:tc>
          <w:tcPr>
            <w:tcW w:w="77" w:type="dxa"/>
          </w:tcPr>
          <w:p w14:paraId="557297D4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14:paraId="28378864" w14:textId="152086B8" w:rsidR="00EC5BEA" w:rsidRPr="002C3DDB" w:rsidRDefault="00427B99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74,174</w:t>
            </w:r>
          </w:p>
        </w:tc>
        <w:tc>
          <w:tcPr>
            <w:tcW w:w="79" w:type="dxa"/>
          </w:tcPr>
          <w:p w14:paraId="75783F23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</w:tcPr>
          <w:p w14:paraId="211B279D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198,936</w:t>
            </w:r>
          </w:p>
        </w:tc>
      </w:tr>
      <w:tr w:rsidR="00EC5BEA" w:rsidRPr="00A0376A" w14:paraId="14AD3E53" w14:textId="77777777" w:rsidTr="00EB566E">
        <w:trPr>
          <w:trHeight w:val="23"/>
        </w:trPr>
        <w:tc>
          <w:tcPr>
            <w:tcW w:w="4086" w:type="dxa"/>
          </w:tcPr>
          <w:p w14:paraId="7E6BFCF1" w14:textId="77777777" w:rsidR="00EC5BEA" w:rsidRPr="000A27EA" w:rsidRDefault="00CA0005">
            <w:pPr>
              <w:tabs>
                <w:tab w:val="left" w:pos="375"/>
                <w:tab w:val="left" w:pos="1440"/>
              </w:tabs>
              <w:spacing w:line="34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ab/>
              <w:t xml:space="preserve">3 - 6 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276" w:type="dxa"/>
          </w:tcPr>
          <w:p w14:paraId="0FD3B67F" w14:textId="5AA86917" w:rsidR="00EC5BEA" w:rsidRPr="002C3DDB" w:rsidRDefault="0029630D">
            <w:pPr>
              <w:spacing w:line="340" w:lineRule="exact"/>
              <w:ind w:left="-567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C3DDB">
              <w:rPr>
                <w:rFonts w:asciiTheme="majorBidi" w:hAnsiTheme="majorBidi" w:cstheme="majorBidi"/>
                <w:sz w:val="28"/>
                <w:szCs w:val="28"/>
              </w:rPr>
              <w:t>81</w:t>
            </w:r>
            <w:r w:rsidR="00427B99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81" w:type="dxa"/>
          </w:tcPr>
          <w:p w14:paraId="480CCCE0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E1C83B2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47</w:t>
            </w:r>
          </w:p>
        </w:tc>
        <w:tc>
          <w:tcPr>
            <w:tcW w:w="77" w:type="dxa"/>
          </w:tcPr>
          <w:p w14:paraId="16F500BC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14:paraId="5029E132" w14:textId="29D98411" w:rsidR="00EC5BEA" w:rsidRPr="002C3DDB" w:rsidRDefault="00427B99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4,335</w:t>
            </w:r>
          </w:p>
        </w:tc>
        <w:tc>
          <w:tcPr>
            <w:tcW w:w="79" w:type="dxa"/>
          </w:tcPr>
          <w:p w14:paraId="71B11E24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</w:tcPr>
          <w:p w14:paraId="32DE4942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656,822</w:t>
            </w:r>
          </w:p>
        </w:tc>
      </w:tr>
      <w:tr w:rsidR="00EC5BEA" w:rsidRPr="00A0376A" w14:paraId="439B2034" w14:textId="77777777" w:rsidTr="00EB566E">
        <w:trPr>
          <w:trHeight w:val="23"/>
        </w:trPr>
        <w:tc>
          <w:tcPr>
            <w:tcW w:w="4086" w:type="dxa"/>
          </w:tcPr>
          <w:p w14:paraId="553CA55B" w14:textId="77777777" w:rsidR="00EC5BEA" w:rsidRPr="000A27EA" w:rsidRDefault="00CA0005">
            <w:pPr>
              <w:tabs>
                <w:tab w:val="left" w:pos="375"/>
                <w:tab w:val="left" w:pos="1440"/>
              </w:tabs>
              <w:spacing w:line="34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ab/>
              <w:t xml:space="preserve">6 - 12 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276" w:type="dxa"/>
          </w:tcPr>
          <w:p w14:paraId="12A07E89" w14:textId="77777777" w:rsidR="00EC5BEA" w:rsidRPr="002C3DDB" w:rsidRDefault="0029630D" w:rsidP="00764090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C3DDB">
              <w:rPr>
                <w:rFonts w:asciiTheme="majorBidi" w:hAnsiTheme="majorBidi" w:cstheme="majorBidi"/>
                <w:sz w:val="28"/>
                <w:szCs w:val="28"/>
              </w:rPr>
              <w:t>47</w:t>
            </w:r>
          </w:p>
        </w:tc>
        <w:tc>
          <w:tcPr>
            <w:tcW w:w="81" w:type="dxa"/>
          </w:tcPr>
          <w:p w14:paraId="32230584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977831" w14:textId="77777777" w:rsidR="00EC5BEA" w:rsidRPr="00A0376A" w:rsidRDefault="00CA0005">
            <w:pPr>
              <w:spacing w:line="340" w:lineRule="exact"/>
              <w:ind w:right="28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77" w:type="dxa"/>
          </w:tcPr>
          <w:p w14:paraId="41EA9E1B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</w:tcPr>
          <w:p w14:paraId="60C05563" w14:textId="4217ED19" w:rsidR="00EC5BEA" w:rsidRPr="002C3DDB" w:rsidRDefault="00427B99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169,903</w:t>
            </w:r>
          </w:p>
        </w:tc>
        <w:tc>
          <w:tcPr>
            <w:tcW w:w="79" w:type="dxa"/>
          </w:tcPr>
          <w:p w14:paraId="4D98A02A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</w:tcPr>
          <w:p w14:paraId="734545FE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29,920</w:t>
            </w:r>
          </w:p>
        </w:tc>
      </w:tr>
      <w:tr w:rsidR="00EC5BEA" w:rsidRPr="00A0376A" w14:paraId="1A0397AB" w14:textId="77777777" w:rsidTr="00EB566E">
        <w:trPr>
          <w:trHeight w:val="23"/>
        </w:trPr>
        <w:tc>
          <w:tcPr>
            <w:tcW w:w="4086" w:type="dxa"/>
          </w:tcPr>
          <w:p w14:paraId="312F3957" w14:textId="77777777" w:rsidR="00EC5BEA" w:rsidRPr="00A0376A" w:rsidRDefault="00CA0005">
            <w:pPr>
              <w:tabs>
                <w:tab w:val="left" w:pos="375"/>
                <w:tab w:val="left" w:pos="1440"/>
              </w:tabs>
              <w:spacing w:line="34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Pr="00A0376A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BB79F42" w14:textId="77777777" w:rsidR="00EC5BEA" w:rsidRPr="000A27EA" w:rsidRDefault="0029630D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3DDB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81" w:type="dxa"/>
          </w:tcPr>
          <w:p w14:paraId="4E65B351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E9D0C82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77" w:type="dxa"/>
          </w:tcPr>
          <w:p w14:paraId="59F5A826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bottom w:val="single" w:sz="6" w:space="0" w:color="auto"/>
            </w:tcBorders>
          </w:tcPr>
          <w:p w14:paraId="40409A3D" w14:textId="44995334" w:rsidR="00EC5BEA" w:rsidRPr="002C3DDB" w:rsidRDefault="00427B99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1,000,985</w:t>
            </w:r>
          </w:p>
        </w:tc>
        <w:tc>
          <w:tcPr>
            <w:tcW w:w="79" w:type="dxa"/>
          </w:tcPr>
          <w:p w14:paraId="0969E73C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bottom w:val="single" w:sz="6" w:space="0" w:color="auto"/>
            </w:tcBorders>
          </w:tcPr>
          <w:p w14:paraId="3ED8B0CE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43,285</w:t>
            </w:r>
          </w:p>
        </w:tc>
      </w:tr>
      <w:tr w:rsidR="00EC5BEA" w:rsidRPr="00A0376A" w14:paraId="0BC9358E" w14:textId="77777777" w:rsidTr="00EB566E">
        <w:trPr>
          <w:trHeight w:val="23"/>
        </w:trPr>
        <w:tc>
          <w:tcPr>
            <w:tcW w:w="4086" w:type="dxa"/>
          </w:tcPr>
          <w:p w14:paraId="16DE43E1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120" w:right="-45" w:hanging="1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7DED086" w14:textId="25688666" w:rsidR="00EC5BEA" w:rsidRPr="002C3DDB" w:rsidRDefault="0029630D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C3DDB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 w:rsidR="00427B99">
              <w:rPr>
                <w:rFonts w:asciiTheme="majorBidi" w:hAnsiTheme="majorBidi" w:cstheme="majorBidi"/>
                <w:sz w:val="28"/>
                <w:szCs w:val="28"/>
              </w:rPr>
              <w:t>279</w:t>
            </w:r>
          </w:p>
        </w:tc>
        <w:tc>
          <w:tcPr>
            <w:tcW w:w="81" w:type="dxa"/>
            <w:vAlign w:val="bottom"/>
          </w:tcPr>
          <w:p w14:paraId="69F290F3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19AFA62D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2,149</w:t>
            </w:r>
          </w:p>
        </w:tc>
        <w:tc>
          <w:tcPr>
            <w:tcW w:w="77" w:type="dxa"/>
            <w:vAlign w:val="bottom"/>
          </w:tcPr>
          <w:p w14:paraId="0286D568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single" w:sz="6" w:space="0" w:color="auto"/>
            </w:tcBorders>
          </w:tcPr>
          <w:p w14:paraId="09B5AE15" w14:textId="0550FBFC" w:rsidR="00EC5BEA" w:rsidRPr="002C3DDB" w:rsidRDefault="00427B99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1,450,684</w:t>
            </w:r>
          </w:p>
        </w:tc>
        <w:tc>
          <w:tcPr>
            <w:tcW w:w="79" w:type="dxa"/>
            <w:vAlign w:val="bottom"/>
          </w:tcPr>
          <w:p w14:paraId="19E4110F" w14:textId="77777777" w:rsidR="00EC5BEA" w:rsidRPr="00A0376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6F241C" w14:textId="77777777" w:rsidR="00EC5BEA" w:rsidRPr="00A0376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1,250,984</w:t>
            </w:r>
          </w:p>
        </w:tc>
      </w:tr>
      <w:tr w:rsidR="00EC5BEA" w:rsidRPr="00B7517B" w14:paraId="793C53B8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41184F9E" w14:textId="77777777" w:rsidR="00EC5BEA" w:rsidRPr="00B7517B" w:rsidRDefault="00CA0005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B7517B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5CB341BB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  <w:shd w:val="clear" w:color="auto" w:fill="auto"/>
          </w:tcPr>
          <w:p w14:paraId="63ED7AE6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2890ACD6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" w:type="dxa"/>
            <w:shd w:val="clear" w:color="auto" w:fill="auto"/>
          </w:tcPr>
          <w:p w14:paraId="51435B11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</w:tcBorders>
            <w:shd w:val="clear" w:color="auto" w:fill="auto"/>
          </w:tcPr>
          <w:p w14:paraId="20098667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  <w:shd w:val="clear" w:color="auto" w:fill="auto"/>
          </w:tcPr>
          <w:p w14:paraId="2875CE20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auto"/>
            </w:tcBorders>
            <w:shd w:val="clear" w:color="auto" w:fill="auto"/>
          </w:tcPr>
          <w:p w14:paraId="4A7157A6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5BEA" w:rsidRPr="00B7517B" w14:paraId="04390398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1A64A093" w14:textId="77777777" w:rsidR="00EC5BEA" w:rsidRPr="00B7517B" w:rsidRDefault="00CA0005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76" w:type="dxa"/>
            <w:shd w:val="clear" w:color="auto" w:fill="auto"/>
          </w:tcPr>
          <w:p w14:paraId="2170DC14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  <w:shd w:val="clear" w:color="auto" w:fill="auto"/>
          </w:tcPr>
          <w:p w14:paraId="01B7B958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04E22CA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" w:type="dxa"/>
            <w:shd w:val="clear" w:color="auto" w:fill="auto"/>
          </w:tcPr>
          <w:p w14:paraId="50994D3E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2435144B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  <w:shd w:val="clear" w:color="auto" w:fill="auto"/>
          </w:tcPr>
          <w:p w14:paraId="2358437C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0C21B568" w14:textId="77777777" w:rsidR="00EC5BEA" w:rsidRPr="00B7517B" w:rsidRDefault="00EC5BEA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7B99" w:rsidRPr="00B7517B" w14:paraId="78FB7096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1A4B8329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76" w:type="dxa"/>
            <w:shd w:val="clear" w:color="auto" w:fill="auto"/>
          </w:tcPr>
          <w:p w14:paraId="5DF3846C" w14:textId="2A59F624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1,408,519</w:t>
            </w:r>
          </w:p>
        </w:tc>
        <w:tc>
          <w:tcPr>
            <w:tcW w:w="81" w:type="dxa"/>
            <w:shd w:val="clear" w:color="auto" w:fill="auto"/>
          </w:tcPr>
          <w:p w14:paraId="622C1CD7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515B5CBD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801,314</w:t>
            </w:r>
          </w:p>
        </w:tc>
        <w:tc>
          <w:tcPr>
            <w:tcW w:w="77" w:type="dxa"/>
            <w:shd w:val="clear" w:color="auto" w:fill="auto"/>
          </w:tcPr>
          <w:p w14:paraId="3901A96F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0FCDDAF3" w14:textId="38A8FE83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737,485</w:t>
            </w:r>
          </w:p>
        </w:tc>
        <w:tc>
          <w:tcPr>
            <w:tcW w:w="79" w:type="dxa"/>
            <w:shd w:val="clear" w:color="auto" w:fill="auto"/>
          </w:tcPr>
          <w:p w14:paraId="675544A9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4D3803ED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346,685</w:t>
            </w:r>
          </w:p>
        </w:tc>
      </w:tr>
      <w:tr w:rsidR="00427B99" w:rsidRPr="00B7517B" w14:paraId="29A5201B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611B345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ค้างชำระ </w:t>
            </w:r>
          </w:p>
        </w:tc>
        <w:tc>
          <w:tcPr>
            <w:tcW w:w="1276" w:type="dxa"/>
            <w:shd w:val="clear" w:color="auto" w:fill="auto"/>
          </w:tcPr>
          <w:p w14:paraId="6BB48FA7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  <w:shd w:val="clear" w:color="auto" w:fill="auto"/>
          </w:tcPr>
          <w:p w14:paraId="08F7D888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273A8B63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" w:type="dxa"/>
            <w:shd w:val="clear" w:color="auto" w:fill="auto"/>
          </w:tcPr>
          <w:p w14:paraId="0C020E5D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45EDBE81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  <w:shd w:val="clear" w:color="auto" w:fill="auto"/>
          </w:tcPr>
          <w:p w14:paraId="4CB247F5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6E7F6DD3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7B99" w:rsidRPr="00B7517B" w14:paraId="742B3B7F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3ECD6761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น้อยกว่า </w:t>
            </w:r>
            <w:r w:rsidRPr="00B7517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76" w:type="dxa"/>
            <w:shd w:val="clear" w:color="auto" w:fill="auto"/>
          </w:tcPr>
          <w:p w14:paraId="6903B739" w14:textId="367D481B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222,275</w:t>
            </w:r>
          </w:p>
        </w:tc>
        <w:tc>
          <w:tcPr>
            <w:tcW w:w="81" w:type="dxa"/>
            <w:shd w:val="clear" w:color="auto" w:fill="auto"/>
          </w:tcPr>
          <w:p w14:paraId="4E98EE62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5BFDF5E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227,156</w:t>
            </w:r>
          </w:p>
        </w:tc>
        <w:tc>
          <w:tcPr>
            <w:tcW w:w="77" w:type="dxa"/>
            <w:shd w:val="clear" w:color="auto" w:fill="auto"/>
          </w:tcPr>
          <w:p w14:paraId="38D05426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14:paraId="2B39017C" w14:textId="540851E1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130,326</w:t>
            </w:r>
          </w:p>
        </w:tc>
        <w:tc>
          <w:tcPr>
            <w:tcW w:w="79" w:type="dxa"/>
            <w:shd w:val="clear" w:color="auto" w:fill="auto"/>
          </w:tcPr>
          <w:p w14:paraId="44FAB70E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614D7916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213,806</w:t>
            </w:r>
          </w:p>
        </w:tc>
      </w:tr>
      <w:tr w:rsidR="00427B99" w:rsidRPr="00B7517B" w14:paraId="6218572C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399676A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ab/>
              <w:t>3 - 6</w:t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76" w:type="dxa"/>
            <w:shd w:val="clear" w:color="auto" w:fill="auto"/>
          </w:tcPr>
          <w:p w14:paraId="5C533797" w14:textId="782F96AE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80,256</w:t>
            </w:r>
          </w:p>
        </w:tc>
        <w:tc>
          <w:tcPr>
            <w:tcW w:w="81" w:type="dxa"/>
            <w:shd w:val="clear" w:color="auto" w:fill="auto"/>
          </w:tcPr>
          <w:p w14:paraId="7F8881E7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32EC8A42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205,415</w:t>
            </w:r>
          </w:p>
        </w:tc>
        <w:tc>
          <w:tcPr>
            <w:tcW w:w="77" w:type="dxa"/>
            <w:shd w:val="clear" w:color="auto" w:fill="auto"/>
          </w:tcPr>
          <w:p w14:paraId="3780CBE3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14:paraId="631A88FF" w14:textId="7E2869C6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  <w:lang w:eastAsia="zh-CN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zh-CN"/>
              </w:rPr>
              <w:t>75,616</w:t>
            </w:r>
          </w:p>
        </w:tc>
        <w:tc>
          <w:tcPr>
            <w:tcW w:w="79" w:type="dxa"/>
            <w:shd w:val="clear" w:color="auto" w:fill="auto"/>
          </w:tcPr>
          <w:p w14:paraId="0C068E0F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72848CBE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199,421</w:t>
            </w:r>
          </w:p>
        </w:tc>
      </w:tr>
      <w:tr w:rsidR="00427B99" w:rsidRPr="00B7517B" w14:paraId="4F89BAE4" w14:textId="77777777" w:rsidTr="00277389">
        <w:trPr>
          <w:trHeight w:val="235"/>
        </w:trPr>
        <w:tc>
          <w:tcPr>
            <w:tcW w:w="4086" w:type="dxa"/>
            <w:shd w:val="clear" w:color="auto" w:fill="auto"/>
          </w:tcPr>
          <w:p w14:paraId="5AD52074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ab/>
              <w:t>6 - 12</w:t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76" w:type="dxa"/>
            <w:shd w:val="clear" w:color="auto" w:fill="auto"/>
          </w:tcPr>
          <w:p w14:paraId="3D4AEA71" w14:textId="390CA05C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113,946</w:t>
            </w:r>
          </w:p>
        </w:tc>
        <w:tc>
          <w:tcPr>
            <w:tcW w:w="81" w:type="dxa"/>
            <w:shd w:val="clear" w:color="auto" w:fill="auto"/>
          </w:tcPr>
          <w:p w14:paraId="7E10C4E4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45E68D8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278,726</w:t>
            </w:r>
          </w:p>
        </w:tc>
        <w:tc>
          <w:tcPr>
            <w:tcW w:w="77" w:type="dxa"/>
            <w:shd w:val="clear" w:color="auto" w:fill="auto"/>
          </w:tcPr>
          <w:p w14:paraId="14E916C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14:paraId="4D1C0193" w14:textId="084BD78A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79,215</w:t>
            </w:r>
          </w:p>
        </w:tc>
        <w:tc>
          <w:tcPr>
            <w:tcW w:w="79" w:type="dxa"/>
            <w:shd w:val="clear" w:color="auto" w:fill="auto"/>
          </w:tcPr>
          <w:p w14:paraId="4675351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1982F1F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192,853</w:t>
            </w:r>
          </w:p>
        </w:tc>
      </w:tr>
      <w:tr w:rsidR="00427B99" w:rsidRPr="00B7517B" w14:paraId="42C10BC2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71D3AA12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Pr="00B7517B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60306E4C" w14:textId="7D0AAE4D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128,121</w:t>
            </w:r>
          </w:p>
        </w:tc>
        <w:tc>
          <w:tcPr>
            <w:tcW w:w="81" w:type="dxa"/>
            <w:shd w:val="clear" w:color="auto" w:fill="auto"/>
          </w:tcPr>
          <w:p w14:paraId="3D0439E5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14:paraId="662DC953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99,383</w:t>
            </w:r>
          </w:p>
        </w:tc>
        <w:tc>
          <w:tcPr>
            <w:tcW w:w="77" w:type="dxa"/>
            <w:shd w:val="clear" w:color="auto" w:fill="auto"/>
          </w:tcPr>
          <w:p w14:paraId="05916BC5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6E00649" w14:textId="640C6125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92,085</w:t>
            </w:r>
          </w:p>
        </w:tc>
        <w:tc>
          <w:tcPr>
            <w:tcW w:w="79" w:type="dxa"/>
            <w:shd w:val="clear" w:color="auto" w:fill="auto"/>
          </w:tcPr>
          <w:p w14:paraId="4B5DEE51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bottom w:val="single" w:sz="6" w:space="0" w:color="auto"/>
            </w:tcBorders>
            <w:shd w:val="clear" w:color="auto" w:fill="auto"/>
          </w:tcPr>
          <w:p w14:paraId="6D8C846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64,682</w:t>
            </w:r>
          </w:p>
        </w:tc>
      </w:tr>
      <w:tr w:rsidR="00427B99" w:rsidRPr="00B7517B" w14:paraId="24F5DE36" w14:textId="77777777" w:rsidTr="00EB566E">
        <w:trPr>
          <w:trHeight w:val="330"/>
        </w:trPr>
        <w:tc>
          <w:tcPr>
            <w:tcW w:w="4086" w:type="dxa"/>
            <w:shd w:val="clear" w:color="auto" w:fill="auto"/>
          </w:tcPr>
          <w:p w14:paraId="02ECFA4E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584B3A3B" w14:textId="73EEAF80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1,953,117</w:t>
            </w:r>
          </w:p>
        </w:tc>
        <w:tc>
          <w:tcPr>
            <w:tcW w:w="81" w:type="dxa"/>
            <w:shd w:val="clear" w:color="auto" w:fill="auto"/>
          </w:tcPr>
          <w:p w14:paraId="5905D69B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5006DBBD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1,611,994</w:t>
            </w:r>
          </w:p>
        </w:tc>
        <w:tc>
          <w:tcPr>
            <w:tcW w:w="77" w:type="dxa"/>
            <w:shd w:val="clear" w:color="auto" w:fill="auto"/>
          </w:tcPr>
          <w:p w14:paraId="3228BCED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</w:tcBorders>
            <w:shd w:val="clear" w:color="auto" w:fill="auto"/>
          </w:tcPr>
          <w:p w14:paraId="5FE48CB7" w14:textId="41B39614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1,114,727</w:t>
            </w:r>
          </w:p>
        </w:tc>
        <w:tc>
          <w:tcPr>
            <w:tcW w:w="79" w:type="dxa"/>
            <w:shd w:val="clear" w:color="auto" w:fill="auto"/>
          </w:tcPr>
          <w:p w14:paraId="5DF7204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auto"/>
            </w:tcBorders>
            <w:shd w:val="clear" w:color="auto" w:fill="auto"/>
          </w:tcPr>
          <w:p w14:paraId="6C9ED8F3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1,017,447</w:t>
            </w:r>
          </w:p>
        </w:tc>
      </w:tr>
      <w:tr w:rsidR="00427B99" w:rsidRPr="00B7517B" w14:paraId="67F9373B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075A81E1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B7517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B7517B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 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36355A6C" w14:textId="37BE943F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(60,195)</w:t>
            </w:r>
          </w:p>
        </w:tc>
        <w:tc>
          <w:tcPr>
            <w:tcW w:w="81" w:type="dxa"/>
            <w:shd w:val="clear" w:color="auto" w:fill="auto"/>
            <w:vAlign w:val="bottom"/>
          </w:tcPr>
          <w:p w14:paraId="37DAB83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14:paraId="5CDA5E7D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(54,658)</w:t>
            </w:r>
          </w:p>
        </w:tc>
        <w:tc>
          <w:tcPr>
            <w:tcW w:w="77" w:type="dxa"/>
            <w:shd w:val="clear" w:color="auto" w:fill="auto"/>
            <w:vAlign w:val="bottom"/>
          </w:tcPr>
          <w:p w14:paraId="4067BDF2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</w:tcPr>
          <w:p w14:paraId="66EED344" w14:textId="25BB7403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(33,662)</w:t>
            </w:r>
          </w:p>
        </w:tc>
        <w:tc>
          <w:tcPr>
            <w:tcW w:w="79" w:type="dxa"/>
            <w:shd w:val="clear" w:color="auto" w:fill="auto"/>
            <w:vAlign w:val="bottom"/>
          </w:tcPr>
          <w:p w14:paraId="732BB62F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5" w:type="dxa"/>
            <w:tcBorders>
              <w:bottom w:val="single" w:sz="6" w:space="0" w:color="auto"/>
            </w:tcBorders>
            <w:shd w:val="clear" w:color="auto" w:fill="auto"/>
          </w:tcPr>
          <w:p w14:paraId="6EF92B26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(34,267)</w:t>
            </w:r>
          </w:p>
        </w:tc>
      </w:tr>
      <w:tr w:rsidR="00427B99" w:rsidRPr="00B7517B" w14:paraId="07106329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5EC8B7F6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54636ED" w14:textId="51E50A6E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1,892,922</w:t>
            </w:r>
          </w:p>
        </w:tc>
        <w:tc>
          <w:tcPr>
            <w:tcW w:w="81" w:type="dxa"/>
            <w:shd w:val="clear" w:color="auto" w:fill="auto"/>
          </w:tcPr>
          <w:p w14:paraId="01B604C8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E22899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1,557,336</w:t>
            </w:r>
          </w:p>
        </w:tc>
        <w:tc>
          <w:tcPr>
            <w:tcW w:w="77" w:type="dxa"/>
            <w:shd w:val="clear" w:color="auto" w:fill="auto"/>
          </w:tcPr>
          <w:p w14:paraId="053C5B6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8BB637" w14:textId="0878F696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1,081,065</w:t>
            </w:r>
          </w:p>
        </w:tc>
        <w:tc>
          <w:tcPr>
            <w:tcW w:w="79" w:type="dxa"/>
            <w:shd w:val="clear" w:color="auto" w:fill="auto"/>
          </w:tcPr>
          <w:p w14:paraId="45DA4B79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8E4595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983,180</w:t>
            </w:r>
          </w:p>
        </w:tc>
      </w:tr>
      <w:tr w:rsidR="00427B99" w:rsidRPr="00B7517B" w14:paraId="14CB1D65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1AB8E34E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F4DEC8" w14:textId="0984AB4C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1,895,201</w:t>
            </w:r>
          </w:p>
        </w:tc>
        <w:tc>
          <w:tcPr>
            <w:tcW w:w="81" w:type="dxa"/>
            <w:shd w:val="clear" w:color="auto" w:fill="auto"/>
          </w:tcPr>
          <w:p w14:paraId="6A138861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63D665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1,559,485</w:t>
            </w:r>
          </w:p>
        </w:tc>
        <w:tc>
          <w:tcPr>
            <w:tcW w:w="77" w:type="dxa"/>
            <w:shd w:val="clear" w:color="auto" w:fill="auto"/>
          </w:tcPr>
          <w:p w14:paraId="33249C69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913912" w14:textId="602E53CC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2,531,749</w:t>
            </w:r>
          </w:p>
        </w:tc>
        <w:tc>
          <w:tcPr>
            <w:tcW w:w="79" w:type="dxa"/>
            <w:shd w:val="clear" w:color="auto" w:fill="auto"/>
          </w:tcPr>
          <w:p w14:paraId="4447219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E12EBE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2,234,164</w:t>
            </w:r>
          </w:p>
        </w:tc>
      </w:tr>
      <w:tr w:rsidR="00427B99" w:rsidRPr="00B7517B" w14:paraId="25A34F63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4F337499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040CE14F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  <w:shd w:val="clear" w:color="auto" w:fill="auto"/>
          </w:tcPr>
          <w:p w14:paraId="7D2C515D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14:paraId="283A496F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" w:type="dxa"/>
            <w:shd w:val="clear" w:color="auto" w:fill="auto"/>
          </w:tcPr>
          <w:p w14:paraId="5F1FE97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</w:tcBorders>
            <w:shd w:val="clear" w:color="auto" w:fill="auto"/>
          </w:tcPr>
          <w:p w14:paraId="664D22CB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  <w:shd w:val="clear" w:color="auto" w:fill="auto"/>
          </w:tcPr>
          <w:p w14:paraId="383CC367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auto"/>
            </w:tcBorders>
            <w:shd w:val="clear" w:color="auto" w:fill="auto"/>
          </w:tcPr>
          <w:p w14:paraId="0E21115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7B99" w:rsidRPr="00B7517B" w14:paraId="761DFBAF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05294A75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B7517B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ลูกหนี้อื่น</w:t>
            </w:r>
          </w:p>
        </w:tc>
        <w:tc>
          <w:tcPr>
            <w:tcW w:w="1276" w:type="dxa"/>
            <w:shd w:val="clear" w:color="auto" w:fill="auto"/>
          </w:tcPr>
          <w:p w14:paraId="1C1A148B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  <w:shd w:val="clear" w:color="auto" w:fill="auto"/>
          </w:tcPr>
          <w:p w14:paraId="2F92C827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2D1547B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" w:type="dxa"/>
            <w:shd w:val="clear" w:color="auto" w:fill="auto"/>
          </w:tcPr>
          <w:p w14:paraId="246D6FF5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156CC520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" w:type="dxa"/>
            <w:shd w:val="clear" w:color="auto" w:fill="auto"/>
          </w:tcPr>
          <w:p w14:paraId="08D31C2B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25EC524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27B99" w:rsidRPr="00B7517B" w14:paraId="4323892C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774D4CC0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ลูกหนี้อื่น </w:t>
            </w:r>
            <w:r w:rsidRPr="00B7517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76" w:type="dxa"/>
            <w:shd w:val="clear" w:color="auto" w:fill="auto"/>
          </w:tcPr>
          <w:p w14:paraId="6B865C68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28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shd w:val="clear" w:color="auto" w:fill="auto"/>
          </w:tcPr>
          <w:p w14:paraId="1C93E8F6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715CDD7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28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77" w:type="dxa"/>
            <w:shd w:val="clear" w:color="auto" w:fill="auto"/>
          </w:tcPr>
          <w:p w14:paraId="12A9E020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1A07EBB1" w14:textId="0DAC01AD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1,97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79" w:type="dxa"/>
            <w:shd w:val="clear" w:color="auto" w:fill="auto"/>
          </w:tcPr>
          <w:p w14:paraId="3CE9A464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5" w:type="dxa"/>
            <w:shd w:val="clear" w:color="auto" w:fill="auto"/>
          </w:tcPr>
          <w:p w14:paraId="6A5467EB" w14:textId="339B0323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1,978</w:t>
            </w:r>
          </w:p>
        </w:tc>
      </w:tr>
      <w:tr w:rsidR="00427B99" w:rsidRPr="00B7517B" w14:paraId="0577AA73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45523EE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ลูกหนี้อื่น </w:t>
            </w:r>
            <w:r w:rsidRPr="00B7517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276" w:type="dxa"/>
            <w:shd w:val="clear" w:color="auto" w:fill="auto"/>
          </w:tcPr>
          <w:p w14:paraId="7F44805A" w14:textId="301BEE4E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60,337</w:t>
            </w:r>
          </w:p>
        </w:tc>
        <w:tc>
          <w:tcPr>
            <w:tcW w:w="81" w:type="dxa"/>
            <w:shd w:val="clear" w:color="auto" w:fill="auto"/>
          </w:tcPr>
          <w:p w14:paraId="01FD0BBD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3B7FBB1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5,678</w:t>
            </w:r>
          </w:p>
        </w:tc>
        <w:tc>
          <w:tcPr>
            <w:tcW w:w="77" w:type="dxa"/>
            <w:shd w:val="clear" w:color="auto" w:fill="auto"/>
          </w:tcPr>
          <w:p w14:paraId="243FB1B0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3A906522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28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79" w:type="dxa"/>
            <w:shd w:val="clear" w:color="auto" w:fill="auto"/>
          </w:tcPr>
          <w:p w14:paraId="5084AC08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0CC89137" w14:textId="7030BB80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28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27B99" w:rsidRPr="00B7517B" w14:paraId="6B0961C2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5AD2AB7B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517B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</w:t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ค้างรับ </w:t>
            </w:r>
            <w:r w:rsidRPr="00B7517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76" w:type="dxa"/>
            <w:shd w:val="clear" w:color="auto" w:fill="auto"/>
          </w:tcPr>
          <w:p w14:paraId="5F09863E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28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shd w:val="clear" w:color="auto" w:fill="auto"/>
          </w:tcPr>
          <w:p w14:paraId="0B6FDC55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5D645A41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28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77" w:type="dxa"/>
            <w:shd w:val="clear" w:color="auto" w:fill="auto"/>
          </w:tcPr>
          <w:p w14:paraId="6DE76459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6101AA62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5,213</w:t>
            </w:r>
          </w:p>
        </w:tc>
        <w:tc>
          <w:tcPr>
            <w:tcW w:w="79" w:type="dxa"/>
            <w:shd w:val="clear" w:color="auto" w:fill="auto"/>
          </w:tcPr>
          <w:p w14:paraId="17F25BC7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47B7A388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3,946</w:t>
            </w:r>
          </w:p>
        </w:tc>
      </w:tr>
      <w:tr w:rsidR="00427B99" w:rsidRPr="00B7517B" w14:paraId="71C126B1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61F84902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รายได้ค้างรับ - กิจการที่ไม่เกี่ยวข้องกัน</w:t>
            </w:r>
          </w:p>
        </w:tc>
        <w:tc>
          <w:tcPr>
            <w:tcW w:w="1276" w:type="dxa"/>
            <w:shd w:val="clear" w:color="auto" w:fill="auto"/>
          </w:tcPr>
          <w:p w14:paraId="0D15C38C" w14:textId="592B08CC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2,662</w:t>
            </w:r>
          </w:p>
        </w:tc>
        <w:tc>
          <w:tcPr>
            <w:tcW w:w="81" w:type="dxa"/>
            <w:shd w:val="clear" w:color="auto" w:fill="auto"/>
          </w:tcPr>
          <w:p w14:paraId="16FB81F7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49B5ABB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54,942</w:t>
            </w:r>
          </w:p>
        </w:tc>
        <w:tc>
          <w:tcPr>
            <w:tcW w:w="77" w:type="dxa"/>
            <w:shd w:val="clear" w:color="auto" w:fill="auto"/>
          </w:tcPr>
          <w:p w14:paraId="598A1E51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22B9ED28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28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79" w:type="dxa"/>
            <w:shd w:val="clear" w:color="auto" w:fill="auto"/>
          </w:tcPr>
          <w:p w14:paraId="51CBE84E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shd w:val="clear" w:color="auto" w:fill="auto"/>
          </w:tcPr>
          <w:p w14:paraId="169BCAD6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49,046</w:t>
            </w:r>
          </w:p>
        </w:tc>
      </w:tr>
      <w:tr w:rsidR="00427B99" w:rsidRPr="00B7517B" w14:paraId="38733A82" w14:textId="77777777" w:rsidTr="00EB566E">
        <w:trPr>
          <w:trHeight w:val="40"/>
        </w:trPr>
        <w:tc>
          <w:tcPr>
            <w:tcW w:w="4086" w:type="dxa"/>
            <w:shd w:val="clear" w:color="auto" w:fill="auto"/>
          </w:tcPr>
          <w:p w14:paraId="19F641EC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4BCAB0" w14:textId="7481346B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62,999</w:t>
            </w:r>
          </w:p>
        </w:tc>
        <w:tc>
          <w:tcPr>
            <w:tcW w:w="81" w:type="dxa"/>
            <w:shd w:val="clear" w:color="auto" w:fill="auto"/>
          </w:tcPr>
          <w:p w14:paraId="51AB6E25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8AD61BA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60,620</w:t>
            </w:r>
          </w:p>
        </w:tc>
        <w:tc>
          <w:tcPr>
            <w:tcW w:w="77" w:type="dxa"/>
            <w:shd w:val="clear" w:color="auto" w:fill="auto"/>
          </w:tcPr>
          <w:p w14:paraId="6E8ADFB4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B4F300" w14:textId="56F5289D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7,1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89</w:t>
            </w:r>
          </w:p>
        </w:tc>
        <w:tc>
          <w:tcPr>
            <w:tcW w:w="79" w:type="dxa"/>
            <w:shd w:val="clear" w:color="auto" w:fill="auto"/>
          </w:tcPr>
          <w:p w14:paraId="18DB3586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A10616" w14:textId="77777777" w:rsidR="00427B99" w:rsidRPr="00B7517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517B">
              <w:rPr>
                <w:rFonts w:asciiTheme="majorBidi" w:hAnsiTheme="majorBidi" w:cstheme="majorBidi"/>
                <w:sz w:val="28"/>
                <w:szCs w:val="28"/>
              </w:rPr>
              <w:t>54,970</w:t>
            </w:r>
          </w:p>
        </w:tc>
      </w:tr>
      <w:tr w:rsidR="00427B99" w:rsidRPr="00A0376A" w14:paraId="46E7C311" w14:textId="77777777" w:rsidTr="00EB566E">
        <w:trPr>
          <w:trHeight w:val="83"/>
        </w:trPr>
        <w:tc>
          <w:tcPr>
            <w:tcW w:w="4086" w:type="dxa"/>
            <w:shd w:val="clear" w:color="auto" w:fill="auto"/>
          </w:tcPr>
          <w:p w14:paraId="37984FC4" w14:textId="77777777" w:rsidR="00427B99" w:rsidRPr="000A27EA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0"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รวมลูกหนี้การค้าและลูกหนี้อื่น </w:t>
            </w:r>
            <w:r w:rsidRPr="00A0376A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938D111" w14:textId="1345D902" w:rsidR="00427B99" w:rsidRPr="002C3DDB" w:rsidRDefault="00007510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1,958,200</w:t>
            </w:r>
          </w:p>
        </w:tc>
        <w:tc>
          <w:tcPr>
            <w:tcW w:w="81" w:type="dxa"/>
            <w:shd w:val="clear" w:color="auto" w:fill="auto"/>
          </w:tcPr>
          <w:p w14:paraId="43B9623A" w14:textId="77777777" w:rsidR="00427B99" w:rsidRPr="002C3DD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9FA17DF" w14:textId="77777777" w:rsidR="00427B99" w:rsidRPr="002C3DD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C3DDB">
              <w:rPr>
                <w:rFonts w:asciiTheme="majorBidi" w:hAnsiTheme="majorBidi" w:cstheme="majorBidi"/>
                <w:sz w:val="28"/>
                <w:szCs w:val="28"/>
              </w:rPr>
              <w:t>1,620,105</w:t>
            </w:r>
          </w:p>
        </w:tc>
        <w:tc>
          <w:tcPr>
            <w:tcW w:w="77" w:type="dxa"/>
            <w:shd w:val="clear" w:color="auto" w:fill="auto"/>
          </w:tcPr>
          <w:p w14:paraId="4A72A6D2" w14:textId="77777777" w:rsidR="00427B99" w:rsidRPr="002C3DD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B7693D7" w14:textId="0D13E3AB" w:rsidR="00427B99" w:rsidRPr="002C3DD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C3DDB">
              <w:rPr>
                <w:rFonts w:asciiTheme="majorBidi" w:hAnsiTheme="majorBidi" w:cstheme="majorBidi"/>
                <w:sz w:val="28"/>
                <w:szCs w:val="28"/>
              </w:rPr>
              <w:t>2,538,9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38</w:t>
            </w:r>
          </w:p>
        </w:tc>
        <w:tc>
          <w:tcPr>
            <w:tcW w:w="79" w:type="dxa"/>
            <w:shd w:val="clear" w:color="auto" w:fill="auto"/>
          </w:tcPr>
          <w:p w14:paraId="7F1278DE" w14:textId="77777777" w:rsidR="00427B99" w:rsidRPr="002C3DD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2B3CDB8" w14:textId="77777777" w:rsidR="00427B99" w:rsidRPr="002C3DDB" w:rsidRDefault="00427B99" w:rsidP="008D613E">
            <w:pPr>
              <w:tabs>
                <w:tab w:val="left" w:pos="375"/>
                <w:tab w:val="left" w:pos="1440"/>
              </w:tabs>
              <w:spacing w:line="320" w:lineRule="exact"/>
              <w:ind w:left="181"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C3DDB">
              <w:rPr>
                <w:rFonts w:asciiTheme="majorBidi" w:hAnsiTheme="majorBidi" w:cstheme="majorBidi"/>
                <w:sz w:val="28"/>
                <w:szCs w:val="28"/>
              </w:rPr>
              <w:t>2,289,134</w:t>
            </w:r>
          </w:p>
        </w:tc>
      </w:tr>
    </w:tbl>
    <w:p w14:paraId="443337FF" w14:textId="429AFB4A" w:rsidR="00EC5BEA" w:rsidRPr="000A27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before="240" w:line="360" w:lineRule="exact"/>
        <w:ind w:left="283" w:hanging="544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A0376A">
        <w:rPr>
          <w:rFonts w:asciiTheme="majorBidi" w:hAnsiTheme="majorBidi" w:cstheme="majorBidi"/>
          <w:spacing w:val="-4"/>
          <w:sz w:val="32"/>
          <w:szCs w:val="32"/>
        </w:rPr>
        <w:tab/>
      </w:r>
      <w:r w:rsidRPr="00A0376A">
        <w:rPr>
          <w:rFonts w:asciiTheme="majorBidi" w:hAnsiTheme="majorBidi" w:cstheme="majorBidi"/>
          <w:spacing w:val="-4"/>
          <w:sz w:val="32"/>
          <w:szCs w:val="32"/>
        </w:rPr>
        <w:tab/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ณ วันที่ </w:t>
      </w:r>
      <w:r w:rsidRPr="00A0376A">
        <w:rPr>
          <w:rFonts w:asciiTheme="majorBidi" w:hAnsiTheme="majorBidi"/>
          <w:spacing w:val="-4"/>
          <w:sz w:val="32"/>
          <w:szCs w:val="32"/>
        </w:rPr>
        <w:t xml:space="preserve">31 </w:t>
      </w:r>
      <w:r w:rsidRPr="000A27EA">
        <w:rPr>
          <w:rFonts w:asciiTheme="majorBidi" w:hAnsiTheme="majorBidi" w:hint="cs"/>
          <w:spacing w:val="-4"/>
          <w:sz w:val="32"/>
          <w:szCs w:val="32"/>
          <w:cs/>
        </w:rPr>
        <w:t>มีนาคม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A0376A">
        <w:rPr>
          <w:rFonts w:asciiTheme="majorBidi" w:hAnsiTheme="majorBidi"/>
          <w:spacing w:val="-4"/>
          <w:sz w:val="32"/>
          <w:szCs w:val="32"/>
        </w:rPr>
        <w:t>2566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 ยอดคงเหลือของลูกหนี้การค้าประกอบด้วยลูกค้ารายใหญ่ </w:t>
      </w:r>
      <w:r w:rsidRPr="00A0376A">
        <w:rPr>
          <w:rFonts w:asciiTheme="majorBidi" w:hAnsiTheme="majorBidi"/>
          <w:spacing w:val="-4"/>
          <w:sz w:val="32"/>
          <w:szCs w:val="32"/>
        </w:rPr>
        <w:t>12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 รายแรกคิดเป็นประมาณร้อยละ</w:t>
      </w:r>
      <w:r w:rsidR="00B073B7" w:rsidRPr="00996943">
        <w:rPr>
          <w:rFonts w:asciiTheme="majorBidi" w:hAnsiTheme="majorBidi"/>
          <w:spacing w:val="-4"/>
          <w:sz w:val="32"/>
          <w:szCs w:val="32"/>
        </w:rPr>
        <w:t xml:space="preserve"> </w:t>
      </w:r>
      <w:r w:rsidR="00F258FD">
        <w:rPr>
          <w:rFonts w:asciiTheme="majorBidi" w:hAnsiTheme="majorBidi"/>
          <w:spacing w:val="-4"/>
          <w:sz w:val="32"/>
          <w:szCs w:val="32"/>
        </w:rPr>
        <w:t>81</w:t>
      </w:r>
      <w:r w:rsidR="00B073B7" w:rsidRPr="0099694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>ของยอดลูกหนี้การค้าคงค้าง (มียอดรายได้ค่าสิทธิสำหรับ</w:t>
      </w:r>
      <w:r w:rsidRPr="000A27EA">
        <w:rPr>
          <w:rFonts w:asciiTheme="majorBidi" w:hAnsiTheme="majorBidi" w:hint="cs"/>
          <w:spacing w:val="-4"/>
          <w:sz w:val="32"/>
          <w:szCs w:val="32"/>
          <w:cs/>
        </w:rPr>
        <w:t>งวดสามเดือน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>สิ้นสุดวันที่</w:t>
      </w:r>
      <w:r w:rsidRPr="00131FFA">
        <w:rPr>
          <w:rFonts w:asciiTheme="majorBidi" w:hAnsiTheme="majorBidi" w:cstheme="majorBidi"/>
          <w:spacing w:val="-4"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spacing w:val="-4"/>
          <w:sz w:val="32"/>
          <w:szCs w:val="32"/>
          <w:cs/>
        </w:rPr>
        <w:t>มีนา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 xml:space="preserve">คม </w:t>
      </w:r>
      <w:r w:rsidRPr="006359F4">
        <w:rPr>
          <w:rFonts w:asciiTheme="majorBidi" w:hAnsiTheme="majorBidi"/>
          <w:spacing w:val="-4"/>
          <w:sz w:val="32"/>
          <w:szCs w:val="32"/>
        </w:rPr>
        <w:t>2566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 จากลูกหนี้กลุ่มนี้คิดเป็นประมาณร้อยล</w:t>
      </w:r>
      <w:r w:rsidR="00451F0D" w:rsidRPr="000A27EA">
        <w:rPr>
          <w:rFonts w:asciiTheme="majorBidi" w:hAnsiTheme="majorBidi" w:hint="cs"/>
          <w:spacing w:val="-4"/>
          <w:sz w:val="32"/>
          <w:szCs w:val="32"/>
          <w:cs/>
        </w:rPr>
        <w:t xml:space="preserve">ะ </w:t>
      </w:r>
      <w:r w:rsidR="00E1523A">
        <w:rPr>
          <w:rFonts w:asciiTheme="majorBidi" w:hAnsiTheme="majorBidi"/>
          <w:spacing w:val="-4"/>
          <w:sz w:val="32"/>
          <w:szCs w:val="32"/>
        </w:rPr>
        <w:t>4</w:t>
      </w:r>
      <w:r w:rsidR="005F6B10">
        <w:rPr>
          <w:rFonts w:asciiTheme="majorBidi" w:hAnsiTheme="majorBidi"/>
          <w:spacing w:val="-4"/>
          <w:sz w:val="32"/>
          <w:szCs w:val="32"/>
        </w:rPr>
        <w:t>2</w:t>
      </w:r>
      <w:r w:rsidR="00451F0D" w:rsidRPr="005F5F65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>ของยอดรายได้ค่าสิทธิ) โดยลูกค้าในประเทศ</w:t>
      </w:r>
      <w:r w:rsidRPr="006359F4">
        <w:rPr>
          <w:rFonts w:asciiTheme="majorBidi" w:hAnsiTheme="majorBidi"/>
          <w:spacing w:val="-4"/>
          <w:sz w:val="32"/>
          <w:szCs w:val="32"/>
        </w:rPr>
        <w:t xml:space="preserve"> 2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 ราย ใน </w:t>
      </w:r>
      <w:r w:rsidRPr="006359F4">
        <w:rPr>
          <w:rFonts w:asciiTheme="majorBidi" w:hAnsiTheme="majorBidi"/>
          <w:spacing w:val="-4"/>
          <w:sz w:val="32"/>
          <w:szCs w:val="32"/>
        </w:rPr>
        <w:t>12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 รายดังกล่าว เป็นลูกค้าที่ได้รับการรับรองจากลูกค้ารายใหญ่ที่แนะนำ และพันธมิตรทางธุรกิจของลูกค้า</w:t>
      </w:r>
    </w:p>
    <w:p w14:paraId="7BF813CA" w14:textId="7A07CA4D" w:rsidR="00EC5BEA" w:rsidRPr="002C3DDB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60" w:lineRule="exact"/>
        <w:ind w:left="284" w:hanging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359F4">
        <w:rPr>
          <w:rFonts w:asciiTheme="majorBidi" w:hAnsiTheme="majorBidi" w:hint="cs"/>
          <w:spacing w:val="-4"/>
          <w:sz w:val="32"/>
          <w:szCs w:val="32"/>
        </w:rPr>
        <w:tab/>
      </w:r>
      <w:r w:rsidRPr="006359F4">
        <w:rPr>
          <w:rFonts w:asciiTheme="majorBidi" w:hAnsiTheme="majorBidi" w:hint="cs"/>
          <w:spacing w:val="-4"/>
          <w:sz w:val="32"/>
          <w:szCs w:val="32"/>
        </w:rPr>
        <w:tab/>
      </w:r>
      <w:r w:rsidRPr="000A27EA">
        <w:rPr>
          <w:rFonts w:asciiTheme="majorBidi" w:hAnsiTheme="majorBidi"/>
          <w:spacing w:val="-4"/>
          <w:sz w:val="32"/>
          <w:szCs w:val="32"/>
          <w:cs/>
        </w:rPr>
        <w:t>ในระหว่าง</w:t>
      </w:r>
      <w:r w:rsidRPr="000A27EA">
        <w:rPr>
          <w:rFonts w:asciiTheme="majorBidi" w:hAnsiTheme="majorBidi" w:hint="cs"/>
          <w:spacing w:val="-4"/>
          <w:sz w:val="32"/>
          <w:szCs w:val="32"/>
          <w:cs/>
        </w:rPr>
        <w:t>งวด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>ปัจจุบัน กลุ่มบริษัท</w:t>
      </w:r>
      <w:r w:rsidR="00392CA8" w:rsidRPr="000A27EA">
        <w:rPr>
          <w:rFonts w:asciiTheme="majorBidi" w:hAnsiTheme="majorBidi"/>
          <w:spacing w:val="-4"/>
          <w:sz w:val="32"/>
          <w:szCs w:val="32"/>
          <w:cs/>
        </w:rPr>
        <w:t>ได้พิจารณาตั้ง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>ค่าเผื่อผลขาดทุนด้านเครดิตที่คาดว่าจะเกิดขึ้นสำหรับลูกหนี้การค้าค้างนานเป็นจำนวน</w:t>
      </w:r>
      <w:r w:rsidRPr="002C3DDB">
        <w:rPr>
          <w:rFonts w:asciiTheme="majorBidi" w:hAnsiTheme="majorBidi"/>
          <w:spacing w:val="-4"/>
          <w:sz w:val="32"/>
          <w:szCs w:val="32"/>
        </w:rPr>
        <w:t xml:space="preserve"> </w:t>
      </w:r>
      <w:r w:rsidR="00392CA8">
        <w:rPr>
          <w:rFonts w:asciiTheme="majorBidi" w:hAnsiTheme="majorBidi"/>
          <w:spacing w:val="-4"/>
          <w:sz w:val="32"/>
          <w:szCs w:val="32"/>
        </w:rPr>
        <w:t>5.54</w:t>
      </w:r>
      <w:r w:rsidRPr="002C3DDB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ล้านบาท (เฉพาะกิจการ: </w:t>
      </w:r>
      <w:r w:rsidR="00392CA8" w:rsidRPr="000A27EA">
        <w:rPr>
          <w:rFonts w:asciiTheme="majorBidi" w:hAnsiTheme="majorBidi" w:hint="cs"/>
          <w:spacing w:val="-4"/>
          <w:sz w:val="32"/>
          <w:szCs w:val="32"/>
          <w:cs/>
        </w:rPr>
        <w:t xml:space="preserve">โอนกลับ </w:t>
      </w:r>
      <w:r w:rsidR="00DE1DBB" w:rsidRPr="002C3DDB">
        <w:rPr>
          <w:rFonts w:asciiTheme="majorBidi" w:hAnsiTheme="majorBidi"/>
          <w:spacing w:val="-4"/>
          <w:sz w:val="32"/>
          <w:szCs w:val="32"/>
        </w:rPr>
        <w:t>0.61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 ล้านบาท) </w:t>
      </w:r>
      <w:r w:rsidRPr="000A27EA">
        <w:rPr>
          <w:rFonts w:asciiTheme="majorBidi" w:hAnsiTheme="majorBidi" w:hint="cs"/>
          <w:spacing w:val="-4"/>
          <w:sz w:val="32"/>
          <w:szCs w:val="32"/>
          <w:cs/>
        </w:rPr>
        <w:t xml:space="preserve">เนื่องจากได้รับชำระเงินจากลูกหนี้ 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และกลุ่มบริษัทสามารถเก็บเงินบางส่วนได้จากลูกค้ารายใหญ่หลังสิ้นงวดเป็นเงินจำนวนประมาณ </w:t>
      </w:r>
      <w:r w:rsidR="00131FFA" w:rsidRPr="002C3DDB">
        <w:rPr>
          <w:rFonts w:asciiTheme="majorBidi" w:hAnsiTheme="majorBidi"/>
          <w:spacing w:val="-4"/>
          <w:sz w:val="32"/>
          <w:szCs w:val="32"/>
        </w:rPr>
        <w:t>65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 xml:space="preserve"> ล้านบาท ทั้งนี้ กลุ่มบริษัทอยู่ระหว่างเร่งการเก็บเงินจากลูกหนี้การค้าให้มีประสิทธิภาพมากขึ้นในอนาคต เพื่อนำเงินที่ได้มาใช้หมุนเวียนในการดำเนินงานและชำระหนี้สินต่าง</w:t>
      </w:r>
      <w:r w:rsidRPr="000A27EA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Pr="000A27EA">
        <w:rPr>
          <w:rFonts w:asciiTheme="majorBidi" w:hAnsiTheme="majorBidi"/>
          <w:spacing w:val="-4"/>
          <w:sz w:val="32"/>
          <w:szCs w:val="32"/>
          <w:cs/>
        </w:rPr>
        <w:t>ๆ รวมถึงเงินกู้ยืมและหุ้นกู้ที่กำลังจะถึงกำหนดชำระ</w:t>
      </w:r>
    </w:p>
    <w:p w14:paraId="771C2AA2" w14:textId="3425F6EA" w:rsidR="00EC5BEA" w:rsidRPr="000A27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60" w:lineRule="exact"/>
        <w:ind w:left="284" w:hanging="54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2C3DDB">
        <w:rPr>
          <w:rFonts w:asciiTheme="majorBidi" w:hAnsiTheme="majorBidi" w:cstheme="majorBidi"/>
          <w:spacing w:val="-6"/>
          <w:sz w:val="32"/>
          <w:szCs w:val="32"/>
        </w:rPr>
        <w:tab/>
      </w:r>
      <w:r w:rsidRPr="002C3DDB">
        <w:rPr>
          <w:rFonts w:asciiTheme="majorBidi" w:hAnsiTheme="majorBidi" w:cstheme="majorBidi"/>
          <w:spacing w:val="-6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ณ วันที่ </w:t>
      </w:r>
      <w:r w:rsidRPr="002C3DDB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มีนาคม </w:t>
      </w:r>
      <w:r w:rsidRPr="002C3DDB">
        <w:rPr>
          <w:rFonts w:asciiTheme="majorBidi" w:hAnsiTheme="majorBidi" w:cstheme="majorBidi"/>
          <w:spacing w:val="-6"/>
          <w:sz w:val="32"/>
          <w:szCs w:val="32"/>
        </w:rPr>
        <w:t xml:space="preserve">2566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บริษัทได้นำลูกหนี้การค้าจำนวน </w:t>
      </w:r>
      <w:r w:rsidR="000077FF" w:rsidRPr="002C3DDB">
        <w:rPr>
          <w:rFonts w:asciiTheme="majorBidi" w:hAnsiTheme="majorBidi" w:cstheme="majorBidi"/>
          <w:spacing w:val="-6"/>
          <w:sz w:val="32"/>
          <w:szCs w:val="32"/>
        </w:rPr>
        <w:t xml:space="preserve">136.51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ล้านบาท ไปเป็นหลักประกันเงินกู้ยืมระยะสั้นกับบริษัทแฟคตอริ่งแห่งหนึ่ง (ดูหมายเหตุข้อ </w:t>
      </w:r>
      <w:r w:rsidRPr="002C3DDB">
        <w:rPr>
          <w:rFonts w:asciiTheme="majorBidi" w:hAnsiTheme="majorBidi" w:cstheme="majorBidi"/>
          <w:spacing w:val="-6"/>
          <w:sz w:val="32"/>
          <w:szCs w:val="32"/>
        </w:rPr>
        <w:t>18</w:t>
      </w:r>
      <w:r w:rsidR="00392CA8" w:rsidRPr="000A27EA">
        <w:rPr>
          <w:rFonts w:asciiTheme="majorBidi" w:hAnsiTheme="majorBidi" w:cstheme="majorBidi" w:hint="cs"/>
          <w:spacing w:val="-6"/>
          <w:sz w:val="32"/>
          <w:szCs w:val="32"/>
        </w:rPr>
        <w:t>)</w:t>
      </w:r>
    </w:p>
    <w:p w14:paraId="26A46B70" w14:textId="77777777" w:rsidR="00EC5BEA" w:rsidRDefault="00CA0005">
      <w:pPr>
        <w:widowControl w:val="0"/>
        <w:tabs>
          <w:tab w:val="left" w:pos="284"/>
        </w:tabs>
        <w:overflowPunct/>
        <w:autoSpaceDE/>
        <w:autoSpaceDN/>
        <w:adjustRightInd/>
        <w:spacing w:line="360" w:lineRule="exact"/>
        <w:ind w:left="-142" w:firstLine="14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7.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tbl>
      <w:tblPr>
        <w:tblW w:w="8798" w:type="dxa"/>
        <w:tblInd w:w="70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9"/>
        <w:gridCol w:w="1261"/>
        <w:gridCol w:w="120"/>
        <w:gridCol w:w="1312"/>
        <w:gridCol w:w="110"/>
        <w:gridCol w:w="1308"/>
        <w:gridCol w:w="90"/>
        <w:gridCol w:w="1328"/>
      </w:tblGrid>
      <w:tr w:rsidR="00EC5BEA" w:rsidRPr="00EB566E" w14:paraId="66ADBFE0" w14:textId="77777777" w:rsidTr="00734AB1">
        <w:trPr>
          <w:tblHeader/>
        </w:trPr>
        <w:tc>
          <w:tcPr>
            <w:tcW w:w="3269" w:type="dxa"/>
          </w:tcPr>
          <w:p w14:paraId="0CBA6F06" w14:textId="77777777" w:rsidR="00EC5BEA" w:rsidRPr="00EB566E" w:rsidRDefault="00EC5BEA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29" w:type="dxa"/>
            <w:gridSpan w:val="7"/>
            <w:tcBorders>
              <w:bottom w:val="single" w:sz="6" w:space="0" w:color="auto"/>
            </w:tcBorders>
          </w:tcPr>
          <w:p w14:paraId="6741E9A8" w14:textId="77777777" w:rsidR="00EC5BEA" w:rsidRPr="00EB566E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2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:rsidRPr="00EB566E" w14:paraId="69959E79" w14:textId="77777777" w:rsidTr="00734AB1">
        <w:trPr>
          <w:tblHeader/>
        </w:trPr>
        <w:tc>
          <w:tcPr>
            <w:tcW w:w="3269" w:type="dxa"/>
          </w:tcPr>
          <w:p w14:paraId="32A6D928" w14:textId="77777777" w:rsidR="00EC5BEA" w:rsidRPr="00EB566E" w:rsidRDefault="00EC5BEA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E592C5" w14:textId="77777777" w:rsidR="00EC5BEA" w:rsidRPr="00EB566E" w:rsidRDefault="00CA0005">
            <w:pP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133C7519" w14:textId="77777777" w:rsidR="00EC5BEA" w:rsidRPr="00EB566E" w:rsidRDefault="00EC5BEA">
            <w:pP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64F848" w14:textId="77777777" w:rsidR="00EC5BEA" w:rsidRPr="00EB566E" w:rsidRDefault="00CA0005">
            <w:pP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:rsidRPr="00EB566E" w14:paraId="4DC6D4E0" w14:textId="77777777" w:rsidTr="00734AB1">
        <w:trPr>
          <w:trHeight w:val="40"/>
          <w:tblHeader/>
        </w:trPr>
        <w:tc>
          <w:tcPr>
            <w:tcW w:w="3269" w:type="dxa"/>
          </w:tcPr>
          <w:p w14:paraId="2BED6A44" w14:textId="77777777" w:rsidR="00EC5BEA" w:rsidRPr="00EB566E" w:rsidRDefault="00EC5BEA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tcBorders>
              <w:bottom w:val="single" w:sz="6" w:space="0" w:color="auto"/>
            </w:tcBorders>
          </w:tcPr>
          <w:p w14:paraId="4E12722B" w14:textId="77777777" w:rsidR="00EC5BEA" w:rsidRPr="00EB566E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Pr="00EB566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 w:rsidRPr="00EB566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20" w:type="dxa"/>
          </w:tcPr>
          <w:p w14:paraId="34B2AFB1" w14:textId="77777777" w:rsidR="00EC5BEA" w:rsidRPr="00EB566E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312" w:type="dxa"/>
            <w:tcBorders>
              <w:bottom w:val="single" w:sz="6" w:space="0" w:color="auto"/>
            </w:tcBorders>
          </w:tcPr>
          <w:p w14:paraId="460AEB7F" w14:textId="77777777" w:rsidR="00EC5BEA" w:rsidRPr="00EB566E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Pr="00EB566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ธันวาคม </w:t>
            </w:r>
            <w:r w:rsidRPr="00EB566E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10" w:type="dxa"/>
          </w:tcPr>
          <w:p w14:paraId="2BF94AF1" w14:textId="77777777" w:rsidR="00EC5BEA" w:rsidRPr="00EB566E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308" w:type="dxa"/>
            <w:tcBorders>
              <w:bottom w:val="single" w:sz="6" w:space="0" w:color="auto"/>
            </w:tcBorders>
          </w:tcPr>
          <w:p w14:paraId="15BCD74B" w14:textId="77777777" w:rsidR="00EC5BEA" w:rsidRPr="00EB566E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Pr="00EB566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 w:rsidRPr="00EB566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90" w:type="dxa"/>
          </w:tcPr>
          <w:p w14:paraId="089C26A0" w14:textId="77777777" w:rsidR="00EC5BEA" w:rsidRPr="00EB566E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328" w:type="dxa"/>
            <w:tcBorders>
              <w:bottom w:val="single" w:sz="6" w:space="0" w:color="auto"/>
            </w:tcBorders>
          </w:tcPr>
          <w:p w14:paraId="69827B73" w14:textId="77777777" w:rsidR="00EC5BEA" w:rsidRPr="00EB566E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Pr="00EB566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ธันวาคม </w:t>
            </w:r>
            <w:r w:rsidRPr="00EB566E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</w:tr>
      <w:tr w:rsidR="00EC5BEA" w:rsidRPr="00EB566E" w14:paraId="06114CC6" w14:textId="77777777" w:rsidTr="00734AB1">
        <w:trPr>
          <w:trHeight w:val="40"/>
        </w:trPr>
        <w:tc>
          <w:tcPr>
            <w:tcW w:w="3269" w:type="dxa"/>
          </w:tcPr>
          <w:p w14:paraId="5FE17701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261" w:type="dxa"/>
          </w:tcPr>
          <w:p w14:paraId="679F5533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16,903</w:t>
            </w:r>
          </w:p>
        </w:tc>
        <w:tc>
          <w:tcPr>
            <w:tcW w:w="120" w:type="dxa"/>
          </w:tcPr>
          <w:p w14:paraId="66947EAF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</w:tcPr>
          <w:p w14:paraId="69CCF4C3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16,595</w:t>
            </w:r>
          </w:p>
        </w:tc>
        <w:tc>
          <w:tcPr>
            <w:tcW w:w="110" w:type="dxa"/>
          </w:tcPr>
          <w:p w14:paraId="76D6B9F9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6A97D32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90" w:type="dxa"/>
          </w:tcPr>
          <w:p w14:paraId="4F34A4D4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</w:tcPr>
          <w:p w14:paraId="31A445AA" w14:textId="77777777" w:rsidR="00EC5BEA" w:rsidRPr="000A27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</w:tr>
      <w:tr w:rsidR="00EC5BEA" w:rsidRPr="00EB566E" w14:paraId="3D136F62" w14:textId="77777777" w:rsidTr="00734AB1">
        <w:trPr>
          <w:trHeight w:val="40"/>
        </w:trPr>
        <w:tc>
          <w:tcPr>
            <w:tcW w:w="3269" w:type="dxa"/>
          </w:tcPr>
          <w:p w14:paraId="60BAFC61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งานระหว่างผลิต</w:t>
            </w:r>
          </w:p>
        </w:tc>
        <w:tc>
          <w:tcPr>
            <w:tcW w:w="1261" w:type="dxa"/>
          </w:tcPr>
          <w:p w14:paraId="0070F4C7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188</w:t>
            </w:r>
          </w:p>
        </w:tc>
        <w:tc>
          <w:tcPr>
            <w:tcW w:w="120" w:type="dxa"/>
          </w:tcPr>
          <w:p w14:paraId="086B1A1D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</w:tcPr>
          <w:p w14:paraId="0FD57746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10" w:type="dxa"/>
          </w:tcPr>
          <w:p w14:paraId="0B4D61E8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2B1B638" w14:textId="77777777" w:rsidR="00EC5BEA" w:rsidRPr="00EB566E" w:rsidRDefault="00CA0005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66A855A0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</w:tcPr>
          <w:p w14:paraId="62E9C40F" w14:textId="77777777" w:rsidR="00EC5BEA" w:rsidRPr="00EB566E" w:rsidRDefault="00CA0005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5BEA" w:rsidRPr="00EB566E" w14:paraId="75C56E1E" w14:textId="77777777" w:rsidTr="00734AB1">
        <w:trPr>
          <w:trHeight w:val="40"/>
        </w:trPr>
        <w:tc>
          <w:tcPr>
            <w:tcW w:w="3269" w:type="dxa"/>
          </w:tcPr>
          <w:p w14:paraId="2DA4C6B6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</w:t>
            </w:r>
          </w:p>
        </w:tc>
        <w:tc>
          <w:tcPr>
            <w:tcW w:w="1261" w:type="dxa"/>
          </w:tcPr>
          <w:p w14:paraId="2568123B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22,576</w:t>
            </w:r>
          </w:p>
        </w:tc>
        <w:tc>
          <w:tcPr>
            <w:tcW w:w="120" w:type="dxa"/>
          </w:tcPr>
          <w:p w14:paraId="24901A4E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</w:tcPr>
          <w:p w14:paraId="474DF701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22,545</w:t>
            </w:r>
          </w:p>
        </w:tc>
        <w:tc>
          <w:tcPr>
            <w:tcW w:w="110" w:type="dxa"/>
          </w:tcPr>
          <w:p w14:paraId="1509C4F2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2D53AC0" w14:textId="77777777" w:rsidR="00EC5BEA" w:rsidRPr="00EB566E" w:rsidRDefault="00CA0005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393BB27D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</w:tcPr>
          <w:p w14:paraId="423B3DFA" w14:textId="77777777" w:rsidR="00EC5BEA" w:rsidRPr="00EB566E" w:rsidRDefault="00CA0005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5BEA" w:rsidRPr="00EB566E" w14:paraId="65DA5CBE" w14:textId="77777777" w:rsidTr="00734AB1">
        <w:trPr>
          <w:trHeight w:val="40"/>
        </w:trPr>
        <w:tc>
          <w:tcPr>
            <w:tcW w:w="3269" w:type="dxa"/>
          </w:tcPr>
          <w:p w14:paraId="321E6DFC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บรรจุภัณฑ์</w:t>
            </w:r>
          </w:p>
        </w:tc>
        <w:tc>
          <w:tcPr>
            <w:tcW w:w="1261" w:type="dxa"/>
          </w:tcPr>
          <w:p w14:paraId="546E2467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4,487</w:t>
            </w:r>
          </w:p>
        </w:tc>
        <w:tc>
          <w:tcPr>
            <w:tcW w:w="120" w:type="dxa"/>
          </w:tcPr>
          <w:p w14:paraId="207764AD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</w:tcPr>
          <w:p w14:paraId="1F5E11D9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4,894</w:t>
            </w:r>
          </w:p>
        </w:tc>
        <w:tc>
          <w:tcPr>
            <w:tcW w:w="110" w:type="dxa"/>
          </w:tcPr>
          <w:p w14:paraId="76DF72DE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7546A1F6" w14:textId="77777777" w:rsidR="00EC5BEA" w:rsidRPr="00EB566E" w:rsidRDefault="00CA0005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31C04930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</w:tcPr>
          <w:p w14:paraId="38C482CA" w14:textId="77777777" w:rsidR="00EC5BEA" w:rsidRPr="00EB566E" w:rsidRDefault="00CA0005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5BEA" w:rsidRPr="00EB566E" w14:paraId="64422B2A" w14:textId="77777777" w:rsidTr="00734AB1">
        <w:trPr>
          <w:trHeight w:val="40"/>
        </w:trPr>
        <w:tc>
          <w:tcPr>
            <w:tcW w:w="3269" w:type="dxa"/>
          </w:tcPr>
          <w:p w14:paraId="0524CB4E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หัก</w:t>
            </w:r>
            <w:r w:rsidRPr="00EB566E">
              <w:rPr>
                <w:rFonts w:asciiTheme="majorBidi" w:hAnsiTheme="majorBidi" w:cstheme="majorBidi"/>
                <w:sz w:val="28"/>
                <w:szCs w:val="28"/>
              </w:rPr>
              <w:t xml:space="preserve"> :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ค่าเผื่อสินค้าล้าสมัย</w:t>
            </w:r>
          </w:p>
        </w:tc>
        <w:tc>
          <w:tcPr>
            <w:tcW w:w="1261" w:type="dxa"/>
          </w:tcPr>
          <w:p w14:paraId="6F98207C" w14:textId="77777777" w:rsidR="00EC5BEA" w:rsidRPr="00EB566E" w:rsidRDefault="00CA0005">
            <w:pPr>
              <w:spacing w:before="100" w:beforeAutospacing="1" w:after="100" w:afterAutospacing="1" w:line="32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(163)</w:t>
            </w:r>
          </w:p>
        </w:tc>
        <w:tc>
          <w:tcPr>
            <w:tcW w:w="120" w:type="dxa"/>
          </w:tcPr>
          <w:p w14:paraId="3A233B3E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</w:tcPr>
          <w:p w14:paraId="74A49FA6" w14:textId="77777777" w:rsidR="00EC5BEA" w:rsidRPr="00EB566E" w:rsidRDefault="00CA0005">
            <w:pPr>
              <w:spacing w:before="100" w:beforeAutospacing="1" w:after="100" w:afterAutospacing="1" w:line="32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(699)</w:t>
            </w:r>
          </w:p>
        </w:tc>
        <w:tc>
          <w:tcPr>
            <w:tcW w:w="110" w:type="dxa"/>
          </w:tcPr>
          <w:p w14:paraId="6A8D933F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456C01C" w14:textId="77777777" w:rsidR="00EC5BEA" w:rsidRPr="00EB566E" w:rsidRDefault="00CA0005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1F14E56A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</w:tcPr>
          <w:p w14:paraId="7FB1D4EB" w14:textId="77777777" w:rsidR="00EC5BEA" w:rsidRPr="00EB566E" w:rsidRDefault="00CA0005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5BEA" w:rsidRPr="00EB566E" w14:paraId="09C415C0" w14:textId="77777777" w:rsidTr="00734AB1">
        <w:trPr>
          <w:trHeight w:val="40"/>
        </w:trPr>
        <w:tc>
          <w:tcPr>
            <w:tcW w:w="3269" w:type="dxa"/>
          </w:tcPr>
          <w:p w14:paraId="597EC465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6" w:space="0" w:color="auto"/>
              <w:bottom w:val="double" w:sz="6" w:space="0" w:color="auto"/>
            </w:tcBorders>
          </w:tcPr>
          <w:p w14:paraId="6F41443C" w14:textId="77777777" w:rsidR="00EC5BEA" w:rsidRPr="000A27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43,991</w:t>
            </w:r>
          </w:p>
        </w:tc>
        <w:tc>
          <w:tcPr>
            <w:tcW w:w="120" w:type="dxa"/>
          </w:tcPr>
          <w:p w14:paraId="35E3A111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6" w:space="0" w:color="auto"/>
              <w:bottom w:val="double" w:sz="6" w:space="0" w:color="auto"/>
            </w:tcBorders>
          </w:tcPr>
          <w:p w14:paraId="78A6D8F9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43,343</w:t>
            </w:r>
          </w:p>
        </w:tc>
        <w:tc>
          <w:tcPr>
            <w:tcW w:w="110" w:type="dxa"/>
          </w:tcPr>
          <w:p w14:paraId="33DEB375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double" w:sz="6" w:space="0" w:color="auto"/>
            </w:tcBorders>
          </w:tcPr>
          <w:p w14:paraId="019751AB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90" w:type="dxa"/>
          </w:tcPr>
          <w:p w14:paraId="2524CF82" w14:textId="77777777" w:rsidR="00EC5BEA" w:rsidRPr="00EB566E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6" w:space="0" w:color="auto"/>
              <w:bottom w:val="double" w:sz="6" w:space="0" w:color="auto"/>
            </w:tcBorders>
          </w:tcPr>
          <w:p w14:paraId="10398586" w14:textId="77777777" w:rsidR="00EC5BEA" w:rsidRPr="00EB566E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566E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</w:tr>
    </w:tbl>
    <w:p w14:paraId="42831B16" w14:textId="77777777" w:rsidR="00EC5BEA" w:rsidRDefault="00EC5BEA">
      <w:pPr>
        <w:widowControl w:val="0"/>
        <w:tabs>
          <w:tab w:val="left" w:pos="284"/>
        </w:tabs>
        <w:overflowPunct/>
        <w:autoSpaceDE/>
        <w:autoSpaceDN/>
        <w:adjustRightInd/>
        <w:spacing w:line="36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3AB30341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60" w:lineRule="exact"/>
        <w:ind w:left="284" w:hanging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/>
          <w:spacing w:val="-6"/>
          <w:sz w:val="32"/>
          <w:szCs w:val="32"/>
          <w:cs/>
        </w:rPr>
        <w:t>ในระหว่าง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>งวด</w:t>
      </w:r>
      <w:r w:rsidRPr="000A27EA">
        <w:rPr>
          <w:rFonts w:asciiTheme="majorBidi" w:hAnsiTheme="majorBidi"/>
          <w:spacing w:val="-6"/>
          <w:sz w:val="32"/>
          <w:szCs w:val="32"/>
          <w:cs/>
        </w:rPr>
        <w:t>ปัจจุบัน บริษัทย่อย</w:t>
      </w:r>
      <w:r w:rsidR="00F029A0" w:rsidRPr="000A27EA">
        <w:rPr>
          <w:rFonts w:asciiTheme="majorBidi" w:hAnsiTheme="majorBidi" w:hint="cs"/>
          <w:spacing w:val="-6"/>
          <w:sz w:val="32"/>
          <w:szCs w:val="32"/>
          <w:cs/>
        </w:rPr>
        <w:t>โอนกลับ</w:t>
      </w:r>
      <w:r w:rsidRPr="000A27EA">
        <w:rPr>
          <w:rFonts w:asciiTheme="majorBidi" w:hAnsiTheme="majorBidi"/>
          <w:spacing w:val="-6"/>
          <w:sz w:val="32"/>
          <w:szCs w:val="32"/>
          <w:cs/>
        </w:rPr>
        <w:t xml:space="preserve">บันทึกค่าเผื่อสินค้าล้าสมัยของสินค้าคงเหลือ เป็นจำนวน </w:t>
      </w:r>
      <w:r w:rsidR="00F029A0" w:rsidRPr="002C3DDB">
        <w:rPr>
          <w:rFonts w:asciiTheme="majorBidi" w:hAnsiTheme="majorBidi"/>
          <w:spacing w:val="-6"/>
          <w:sz w:val="32"/>
          <w:szCs w:val="32"/>
        </w:rPr>
        <w:t>0.54</w:t>
      </w:r>
      <w:r w:rsidRPr="000A27EA">
        <w:rPr>
          <w:rFonts w:asciiTheme="majorBidi" w:hAnsiTheme="majorBidi"/>
          <w:spacing w:val="-6"/>
          <w:sz w:val="32"/>
          <w:szCs w:val="32"/>
          <w:cs/>
        </w:rPr>
        <w:t xml:space="preserve"> ล้านบาท </w:t>
      </w:r>
      <w:r w:rsidR="00F029A0" w:rsidRPr="000A27EA">
        <w:rPr>
          <w:rFonts w:asciiTheme="majorBidi" w:hAnsiTheme="majorBidi" w:hint="cs"/>
          <w:spacing w:val="-6"/>
          <w:sz w:val="32"/>
          <w:szCs w:val="32"/>
          <w:cs/>
        </w:rPr>
        <w:t>เนื่องจากมีการขายละเบิก</w:t>
      </w:r>
      <w:r w:rsidR="003971A9" w:rsidRPr="000A27EA">
        <w:rPr>
          <w:rFonts w:asciiTheme="majorBidi" w:hAnsiTheme="majorBidi" w:hint="cs"/>
          <w:spacing w:val="-6"/>
          <w:sz w:val="32"/>
          <w:szCs w:val="32"/>
          <w:cs/>
        </w:rPr>
        <w:t>ใช้</w:t>
      </w:r>
      <w:r w:rsidR="00F029A0" w:rsidRPr="000A27EA">
        <w:rPr>
          <w:rFonts w:asciiTheme="majorBidi" w:hAnsiTheme="majorBidi" w:hint="cs"/>
          <w:spacing w:val="-6"/>
          <w:sz w:val="32"/>
          <w:szCs w:val="32"/>
          <w:cs/>
        </w:rPr>
        <w:t>ภายใน</w:t>
      </w:r>
      <w:r w:rsidR="003971A9" w:rsidRPr="000A27EA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Pr="000A27EA">
        <w:rPr>
          <w:rFonts w:asciiTheme="majorBidi" w:hAnsiTheme="majorBidi"/>
          <w:spacing w:val="-6"/>
          <w:sz w:val="32"/>
          <w:szCs w:val="32"/>
          <w:cs/>
        </w:rPr>
        <w:t>โดยแสดงเป็นส่วนหนึ่งของค่าใช้จ่ายในการบริหาร</w:t>
      </w:r>
    </w:p>
    <w:p w14:paraId="0090B81F" w14:textId="77777777" w:rsidR="00EC5BEA" w:rsidRDefault="00EC5B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60" w:lineRule="exact"/>
        <w:ind w:left="284" w:hanging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4AF43921" w14:textId="77777777" w:rsidR="00EC5BEA" w:rsidRDefault="00CA0005">
      <w:pPr>
        <w:widowControl w:val="0"/>
        <w:tabs>
          <w:tab w:val="left" w:pos="284"/>
        </w:tabs>
        <w:overflowPunct/>
        <w:autoSpaceDE/>
        <w:autoSpaceDN/>
        <w:adjustRightInd/>
        <w:spacing w:line="360" w:lineRule="exact"/>
        <w:ind w:left="-142" w:firstLine="14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8.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tbl>
      <w:tblPr>
        <w:tblW w:w="8788" w:type="dxa"/>
        <w:tblInd w:w="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0"/>
        <w:gridCol w:w="1279"/>
        <w:gridCol w:w="98"/>
        <w:gridCol w:w="1316"/>
        <w:gridCol w:w="110"/>
        <w:gridCol w:w="1308"/>
        <w:gridCol w:w="90"/>
        <w:gridCol w:w="1327"/>
      </w:tblGrid>
      <w:tr w:rsidR="00EC5BEA" w14:paraId="0DE7BA38" w14:textId="77777777" w:rsidTr="00734AB1">
        <w:trPr>
          <w:tblHeader/>
        </w:trPr>
        <w:tc>
          <w:tcPr>
            <w:tcW w:w="3260" w:type="dxa"/>
          </w:tcPr>
          <w:p w14:paraId="164085DA" w14:textId="77777777" w:rsidR="00EC5BEA" w:rsidRDefault="00EC5BEA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445BB97D" w14:textId="77777777" w:rsidR="00EC5B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2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14:paraId="277D4447" w14:textId="77777777" w:rsidTr="00734AB1">
        <w:trPr>
          <w:tblHeader/>
        </w:trPr>
        <w:tc>
          <w:tcPr>
            <w:tcW w:w="3260" w:type="dxa"/>
          </w:tcPr>
          <w:p w14:paraId="0DDFA69A" w14:textId="77777777" w:rsidR="00EC5BEA" w:rsidRDefault="00EC5BEA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8071485" w14:textId="77777777" w:rsidR="00EC5BEA" w:rsidRDefault="00CA0005">
            <w:pP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2AB2376" w14:textId="77777777" w:rsidR="00EC5BEA" w:rsidRDefault="00EC5BEA">
            <w:pP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A7C23FC" w14:textId="77777777" w:rsidR="00EC5BEA" w:rsidRDefault="00CA0005">
            <w:pPr>
              <w:tabs>
                <w:tab w:val="left" w:pos="900"/>
                <w:tab w:val="left" w:pos="144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385396CE" w14:textId="77777777" w:rsidTr="00734AB1">
        <w:trPr>
          <w:trHeight w:val="40"/>
          <w:tblHeader/>
        </w:trPr>
        <w:tc>
          <w:tcPr>
            <w:tcW w:w="3260" w:type="dxa"/>
          </w:tcPr>
          <w:p w14:paraId="0BB12772" w14:textId="77777777" w:rsidR="00EC5BEA" w:rsidRDefault="00EC5BEA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2642F71D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98" w:type="dxa"/>
          </w:tcPr>
          <w:p w14:paraId="720EDDF0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316" w:type="dxa"/>
            <w:tcBorders>
              <w:bottom w:val="single" w:sz="6" w:space="0" w:color="auto"/>
            </w:tcBorders>
          </w:tcPr>
          <w:p w14:paraId="3F652830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10" w:type="dxa"/>
          </w:tcPr>
          <w:p w14:paraId="26C397C6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308" w:type="dxa"/>
            <w:tcBorders>
              <w:bottom w:val="single" w:sz="6" w:space="0" w:color="auto"/>
            </w:tcBorders>
          </w:tcPr>
          <w:p w14:paraId="38A254B5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90" w:type="dxa"/>
          </w:tcPr>
          <w:p w14:paraId="46986C0F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u w:val="words"/>
              </w:rPr>
            </w:pPr>
          </w:p>
        </w:tc>
        <w:tc>
          <w:tcPr>
            <w:tcW w:w="1327" w:type="dxa"/>
            <w:tcBorders>
              <w:bottom w:val="single" w:sz="6" w:space="0" w:color="auto"/>
            </w:tcBorders>
          </w:tcPr>
          <w:p w14:paraId="60766027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</w:tr>
      <w:tr w:rsidR="00EC5BEA" w14:paraId="793BAE3B" w14:textId="77777777" w:rsidTr="00734AB1">
        <w:trPr>
          <w:trHeight w:val="40"/>
        </w:trPr>
        <w:tc>
          <w:tcPr>
            <w:tcW w:w="3260" w:type="dxa"/>
          </w:tcPr>
          <w:p w14:paraId="79CD201E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279" w:type="dxa"/>
          </w:tcPr>
          <w:p w14:paraId="4D562372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" w:type="dxa"/>
          </w:tcPr>
          <w:p w14:paraId="7C9AB2B0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6" w:type="dxa"/>
          </w:tcPr>
          <w:p w14:paraId="55C607D1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" w:type="dxa"/>
          </w:tcPr>
          <w:p w14:paraId="2926BCC3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4E244487" w14:textId="77777777" w:rsidR="00EC5BEA" w:rsidRDefault="00EC5BEA">
            <w:pPr>
              <w:spacing w:line="320" w:lineRule="exact"/>
              <w:ind w:left="-5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065D804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7" w:type="dxa"/>
          </w:tcPr>
          <w:p w14:paraId="3E1CFDA6" w14:textId="77777777" w:rsidR="00EC5BEA" w:rsidRDefault="00EC5BEA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5BEA" w14:paraId="7AC182A2" w14:textId="77777777" w:rsidTr="00734AB1">
        <w:trPr>
          <w:trHeight w:val="40"/>
        </w:trPr>
        <w:tc>
          <w:tcPr>
            <w:tcW w:w="3260" w:type="dxa"/>
          </w:tcPr>
          <w:p w14:paraId="019800FA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</w:t>
            </w:r>
            <w:r w:rsidRPr="000A27EA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มูลค่าด้วยราคาทุนตัดจำหน่าย</w:t>
            </w:r>
          </w:p>
        </w:tc>
        <w:tc>
          <w:tcPr>
            <w:tcW w:w="1279" w:type="dxa"/>
          </w:tcPr>
          <w:p w14:paraId="3F6A2DE5" w14:textId="77777777" w:rsidR="00EC5BEA" w:rsidRPr="00A0376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" w:type="dxa"/>
          </w:tcPr>
          <w:p w14:paraId="676F7113" w14:textId="77777777" w:rsidR="00EC5BEA" w:rsidRPr="00A0376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6" w:type="dxa"/>
          </w:tcPr>
          <w:p w14:paraId="3951C4C3" w14:textId="77777777" w:rsidR="00EC5BEA" w:rsidRPr="00A0376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" w:type="dxa"/>
          </w:tcPr>
          <w:p w14:paraId="10F64509" w14:textId="77777777" w:rsidR="00EC5BEA" w:rsidRPr="00A0376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2C315BA" w14:textId="77777777" w:rsidR="00EC5BEA" w:rsidRPr="00A0376A" w:rsidRDefault="00EC5BEA">
            <w:pPr>
              <w:spacing w:line="320" w:lineRule="exact"/>
              <w:ind w:left="-5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212567E6" w14:textId="77777777" w:rsidR="00EC5BEA" w:rsidRPr="00A0376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7" w:type="dxa"/>
          </w:tcPr>
          <w:p w14:paraId="330FA88A" w14:textId="77777777" w:rsidR="00EC5BEA" w:rsidRPr="00A0376A" w:rsidRDefault="00EC5BEA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971A9" w14:paraId="445F0BBB" w14:textId="77777777" w:rsidTr="00734AB1">
        <w:trPr>
          <w:trHeight w:val="40"/>
        </w:trPr>
        <w:tc>
          <w:tcPr>
            <w:tcW w:w="3260" w:type="dxa"/>
          </w:tcPr>
          <w:p w14:paraId="6CBD6C25" w14:textId="77777777" w:rsidR="003971A9" w:rsidRPr="000A27EA" w:rsidRDefault="003971A9" w:rsidP="003971A9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เงินฝากประจำ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12 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279" w:type="dxa"/>
          </w:tcPr>
          <w:p w14:paraId="39EACBD7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166</w:t>
            </w:r>
          </w:p>
        </w:tc>
        <w:tc>
          <w:tcPr>
            <w:tcW w:w="98" w:type="dxa"/>
          </w:tcPr>
          <w:p w14:paraId="7F9ACF71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6" w:type="dxa"/>
          </w:tcPr>
          <w:p w14:paraId="7115282B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166</w:t>
            </w:r>
          </w:p>
        </w:tc>
        <w:tc>
          <w:tcPr>
            <w:tcW w:w="110" w:type="dxa"/>
          </w:tcPr>
          <w:p w14:paraId="53B2FF38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4F5DC17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166</w:t>
            </w:r>
          </w:p>
        </w:tc>
        <w:tc>
          <w:tcPr>
            <w:tcW w:w="90" w:type="dxa"/>
          </w:tcPr>
          <w:p w14:paraId="3709228B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7" w:type="dxa"/>
          </w:tcPr>
          <w:p w14:paraId="747EED35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166</w:t>
            </w:r>
          </w:p>
        </w:tc>
      </w:tr>
      <w:tr w:rsidR="003971A9" w14:paraId="381B7BE3" w14:textId="77777777" w:rsidTr="00734AB1">
        <w:trPr>
          <w:trHeight w:val="40"/>
        </w:trPr>
        <w:tc>
          <w:tcPr>
            <w:tcW w:w="3260" w:type="dxa"/>
          </w:tcPr>
          <w:p w14:paraId="0D51D9FB" w14:textId="77777777" w:rsidR="003971A9" w:rsidRPr="000A27EA" w:rsidRDefault="003971A9" w:rsidP="003971A9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279" w:type="dxa"/>
          </w:tcPr>
          <w:p w14:paraId="18242BE2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" w:type="dxa"/>
          </w:tcPr>
          <w:p w14:paraId="3EB42B55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6" w:type="dxa"/>
          </w:tcPr>
          <w:p w14:paraId="20EF387E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" w:type="dxa"/>
          </w:tcPr>
          <w:p w14:paraId="145700BC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8C3E04C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3D809FB2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7" w:type="dxa"/>
          </w:tcPr>
          <w:p w14:paraId="0A7B5293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971A9" w14:paraId="1977CCDD" w14:textId="77777777" w:rsidTr="00734AB1">
        <w:trPr>
          <w:trHeight w:val="40"/>
        </w:trPr>
        <w:tc>
          <w:tcPr>
            <w:tcW w:w="3260" w:type="dxa"/>
          </w:tcPr>
          <w:p w14:paraId="116C8CEF" w14:textId="77777777" w:rsidR="003971A9" w:rsidRPr="000A27EA" w:rsidRDefault="003971A9" w:rsidP="003971A9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</w:t>
            </w:r>
            <w:r w:rsidRPr="000A27EA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279" w:type="dxa"/>
          </w:tcPr>
          <w:p w14:paraId="0C675BA8" w14:textId="77777777" w:rsidR="003971A9" w:rsidRPr="00A0376A" w:rsidRDefault="003971A9" w:rsidP="003971A9">
            <w:pPr>
              <w:spacing w:line="320" w:lineRule="exact"/>
              <w:ind w:left="-5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" w:type="dxa"/>
          </w:tcPr>
          <w:p w14:paraId="743403A9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6" w:type="dxa"/>
          </w:tcPr>
          <w:p w14:paraId="0A7D5D1D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" w:type="dxa"/>
          </w:tcPr>
          <w:p w14:paraId="0669D89C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5A79F8E" w14:textId="77777777" w:rsidR="003971A9" w:rsidRPr="00A0376A" w:rsidRDefault="003971A9" w:rsidP="003971A9">
            <w:pPr>
              <w:spacing w:line="320" w:lineRule="exact"/>
              <w:ind w:left="-5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2AA0DDFC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7" w:type="dxa"/>
          </w:tcPr>
          <w:p w14:paraId="7870C663" w14:textId="77777777" w:rsidR="003971A9" w:rsidRPr="00A0376A" w:rsidRDefault="003971A9" w:rsidP="003971A9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971A9" w14:paraId="69CDDF6A" w14:textId="77777777" w:rsidTr="00734AB1">
        <w:trPr>
          <w:trHeight w:val="40"/>
        </w:trPr>
        <w:tc>
          <w:tcPr>
            <w:tcW w:w="3260" w:type="dxa"/>
          </w:tcPr>
          <w:p w14:paraId="23FAE85E" w14:textId="77777777" w:rsidR="003971A9" w:rsidRPr="000A27EA" w:rsidRDefault="003971A9" w:rsidP="003971A9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หน่วยลงทุนในกองทุนรวม</w:t>
            </w:r>
          </w:p>
        </w:tc>
        <w:tc>
          <w:tcPr>
            <w:tcW w:w="1279" w:type="dxa"/>
          </w:tcPr>
          <w:p w14:paraId="6BB12CD2" w14:textId="77777777" w:rsidR="003971A9" w:rsidRPr="00A0376A" w:rsidRDefault="003971A9" w:rsidP="003971A9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98" w:type="dxa"/>
          </w:tcPr>
          <w:p w14:paraId="071169DB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6" w:type="dxa"/>
          </w:tcPr>
          <w:p w14:paraId="4216A9E2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100,162</w:t>
            </w:r>
          </w:p>
        </w:tc>
        <w:tc>
          <w:tcPr>
            <w:tcW w:w="110" w:type="dxa"/>
          </w:tcPr>
          <w:p w14:paraId="7A802D32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252DF29" w14:textId="77777777" w:rsidR="003971A9" w:rsidRPr="00A0376A" w:rsidRDefault="003971A9" w:rsidP="003971A9">
            <w:pPr>
              <w:spacing w:line="320" w:lineRule="exact"/>
              <w:ind w:left="-567"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90" w:type="dxa"/>
          </w:tcPr>
          <w:p w14:paraId="6047F572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7" w:type="dxa"/>
          </w:tcPr>
          <w:p w14:paraId="439FF02E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100,162</w:t>
            </w:r>
          </w:p>
        </w:tc>
      </w:tr>
      <w:tr w:rsidR="003971A9" w14:paraId="60B4EF3B" w14:textId="77777777" w:rsidTr="00734AB1">
        <w:trPr>
          <w:trHeight w:val="40"/>
        </w:trPr>
        <w:tc>
          <w:tcPr>
            <w:tcW w:w="3260" w:type="dxa"/>
          </w:tcPr>
          <w:p w14:paraId="1A00C305" w14:textId="77777777" w:rsidR="003971A9" w:rsidRPr="000A27EA" w:rsidRDefault="003971A9" w:rsidP="003971A9">
            <w:pPr>
              <w:tabs>
                <w:tab w:val="left" w:pos="900"/>
                <w:tab w:val="left" w:pos="14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2A4664AB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166</w:t>
            </w:r>
          </w:p>
        </w:tc>
        <w:tc>
          <w:tcPr>
            <w:tcW w:w="98" w:type="dxa"/>
          </w:tcPr>
          <w:p w14:paraId="6990C365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6" w:space="0" w:color="auto"/>
              <w:bottom w:val="double" w:sz="6" w:space="0" w:color="auto"/>
            </w:tcBorders>
          </w:tcPr>
          <w:p w14:paraId="71A4DA45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100,328</w:t>
            </w:r>
          </w:p>
        </w:tc>
        <w:tc>
          <w:tcPr>
            <w:tcW w:w="110" w:type="dxa"/>
          </w:tcPr>
          <w:p w14:paraId="5C568E70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double" w:sz="6" w:space="0" w:color="auto"/>
            </w:tcBorders>
          </w:tcPr>
          <w:p w14:paraId="7FA344D0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166</w:t>
            </w:r>
          </w:p>
        </w:tc>
        <w:tc>
          <w:tcPr>
            <w:tcW w:w="90" w:type="dxa"/>
          </w:tcPr>
          <w:p w14:paraId="3593CF82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6" w:space="0" w:color="auto"/>
              <w:bottom w:val="double" w:sz="6" w:space="0" w:color="auto"/>
            </w:tcBorders>
          </w:tcPr>
          <w:p w14:paraId="028C7018" w14:textId="77777777" w:rsidR="003971A9" w:rsidRPr="00A0376A" w:rsidRDefault="003971A9" w:rsidP="003971A9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376A">
              <w:rPr>
                <w:rFonts w:asciiTheme="majorBidi" w:hAnsiTheme="majorBidi" w:cstheme="majorBidi"/>
                <w:sz w:val="28"/>
                <w:szCs w:val="28"/>
              </w:rPr>
              <w:t>100,328</w:t>
            </w:r>
          </w:p>
        </w:tc>
      </w:tr>
    </w:tbl>
    <w:p w14:paraId="58AE99EA" w14:textId="77777777" w:rsidR="00734AB1" w:rsidRDefault="00734AB1">
      <w:pPr>
        <w:widowControl w:val="0"/>
        <w:tabs>
          <w:tab w:val="left" w:pos="284"/>
        </w:tabs>
        <w:overflowPunct/>
        <w:autoSpaceDE/>
        <w:autoSpaceDN/>
        <w:adjustRightInd/>
        <w:spacing w:line="360" w:lineRule="exact"/>
        <w:ind w:left="-142" w:firstLine="14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184A9237" w14:textId="3CA673A0" w:rsidR="00EC5BEA" w:rsidRPr="000A27EA" w:rsidRDefault="00CA0005">
      <w:pPr>
        <w:widowControl w:val="0"/>
        <w:tabs>
          <w:tab w:val="left" w:pos="284"/>
        </w:tabs>
        <w:overflowPunct/>
        <w:autoSpaceDE/>
        <w:autoSpaceDN/>
        <w:adjustRightInd/>
        <w:spacing w:line="360" w:lineRule="exact"/>
        <w:ind w:left="-142" w:firstLine="142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9.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เงินฝากสถาบันการเงินที่มีภาระค้ำประกัน</w:t>
      </w:r>
    </w:p>
    <w:p w14:paraId="7FD8020C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tab/>
      </w:r>
      <w:r>
        <w:rPr>
          <w:rFonts w:asciiTheme="majorBidi" w:hAnsiTheme="majorBidi" w:cstheme="majorBidi"/>
          <w:spacing w:val="-6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ยอดคงเหลือนี้ คือ เงินฝากธนาคารซึ่งบริษัทได้นำไปค้ำประกันวงเงินสินเชื่อที่บริษัทได้รับจากสถาบันการเงิน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และนำไปค้ำประกันการออกหนังสือค้ำประกันตามสัญญาให้กับบริษัทย่อยแห่งหนึ่ง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และบริษัทย่อยแห่งหนึ่งได้นำไปค้ำประกันสรรพสามิต</w:t>
      </w:r>
    </w:p>
    <w:p w14:paraId="1CD37DCC" w14:textId="77777777" w:rsidR="00EC5BEA" w:rsidRPr="000A27EA" w:rsidRDefault="00EC5B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7DC8B203" w14:textId="77777777" w:rsidR="008D613E" w:rsidRDefault="008D613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88DC343" w14:textId="32A4F7F1" w:rsidR="00EC5BEA" w:rsidRDefault="00CA0005">
      <w:pPr>
        <w:widowControl w:val="0"/>
        <w:tabs>
          <w:tab w:val="left" w:pos="284"/>
        </w:tabs>
        <w:overflowPunct/>
        <w:autoSpaceDE/>
        <w:autoSpaceDN/>
        <w:adjustRightInd/>
        <w:spacing w:line="380" w:lineRule="exact"/>
        <w:ind w:left="-14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10.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7188DE78" w14:textId="77777777" w:rsidR="00EC5BEA" w:rsidRDefault="00CA0005">
      <w:pPr>
        <w:tabs>
          <w:tab w:val="left" w:pos="851"/>
          <w:tab w:val="left" w:pos="1200"/>
          <w:tab w:val="left" w:pos="1418"/>
          <w:tab w:val="left" w:pos="1800"/>
          <w:tab w:val="left" w:pos="2400"/>
          <w:tab w:val="left" w:pos="3000"/>
        </w:tabs>
        <w:spacing w:line="35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10.1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เงินลงทุนในบริษัทย่อยในงบการเงินเฉพาะกิจการ มีรายละเอียดดังต่อไปนี้</w:t>
      </w:r>
    </w:p>
    <w:tbl>
      <w:tblPr>
        <w:tblW w:w="9166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51"/>
        <w:gridCol w:w="85"/>
        <w:gridCol w:w="992"/>
        <w:gridCol w:w="104"/>
        <w:gridCol w:w="973"/>
        <w:gridCol w:w="114"/>
        <w:gridCol w:w="986"/>
        <w:gridCol w:w="78"/>
        <w:gridCol w:w="974"/>
        <w:gridCol w:w="95"/>
        <w:gridCol w:w="982"/>
        <w:gridCol w:w="104"/>
        <w:gridCol w:w="1028"/>
      </w:tblGrid>
      <w:tr w:rsidR="00EC5BEA" w14:paraId="3C41FB58" w14:textId="77777777">
        <w:trPr>
          <w:trHeight w:val="573"/>
        </w:trPr>
        <w:tc>
          <w:tcPr>
            <w:tcW w:w="2651" w:type="dxa"/>
            <w:tcBorders>
              <w:bottom w:val="single" w:sz="6" w:space="0" w:color="auto"/>
            </w:tcBorders>
            <w:vAlign w:val="bottom"/>
          </w:tcPr>
          <w:p w14:paraId="2ACB889F" w14:textId="77777777" w:rsidR="00EC5BEA" w:rsidRDefault="00CA0005">
            <w:pPr>
              <w:spacing w:line="29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</w:t>
            </w:r>
          </w:p>
        </w:tc>
        <w:tc>
          <w:tcPr>
            <w:tcW w:w="85" w:type="dxa"/>
            <w:vAlign w:val="bottom"/>
          </w:tcPr>
          <w:p w14:paraId="5D450C4F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69" w:type="dxa"/>
            <w:gridSpan w:val="3"/>
            <w:tcBorders>
              <w:bottom w:val="single" w:sz="6" w:space="0" w:color="auto"/>
            </w:tcBorders>
          </w:tcPr>
          <w:p w14:paraId="3CF616A7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ทุนเรียกชำระแล้ว</w:t>
            </w:r>
          </w:p>
          <w:p w14:paraId="47CFEA58" w14:textId="77777777" w:rsidR="00EC5BEA" w:rsidRPr="000A27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พันบาท)</w:t>
            </w:r>
          </w:p>
        </w:tc>
        <w:tc>
          <w:tcPr>
            <w:tcW w:w="114" w:type="dxa"/>
            <w:vAlign w:val="bottom"/>
          </w:tcPr>
          <w:p w14:paraId="0E5E1E78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38" w:type="dxa"/>
            <w:gridSpan w:val="3"/>
            <w:tcBorders>
              <w:bottom w:val="single" w:sz="6" w:space="0" w:color="auto"/>
            </w:tcBorders>
            <w:vAlign w:val="bottom"/>
          </w:tcPr>
          <w:p w14:paraId="4BC395AB" w14:textId="77777777" w:rsidR="00EC5BEA" w:rsidRPr="000A27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สัดส่วนการลงทุน</w:t>
            </w:r>
            <w:r w:rsidRPr="000A27EA">
              <w:rPr>
                <w:rFonts w:asciiTheme="majorBidi" w:hAnsiTheme="majorBidi" w:cstheme="majorBidi"/>
                <w:cs/>
              </w:rPr>
              <w:br/>
              <w:t>ทั้งทางตรงและทางอ้อม</w:t>
            </w:r>
          </w:p>
        </w:tc>
        <w:tc>
          <w:tcPr>
            <w:tcW w:w="95" w:type="dxa"/>
            <w:vAlign w:val="bottom"/>
          </w:tcPr>
          <w:p w14:paraId="2951A42E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14" w:type="dxa"/>
            <w:gridSpan w:val="3"/>
            <w:tcBorders>
              <w:bottom w:val="single" w:sz="6" w:space="0" w:color="auto"/>
            </w:tcBorders>
            <w:vAlign w:val="bottom"/>
          </w:tcPr>
          <w:p w14:paraId="3C143122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ราคาทุน</w:t>
            </w:r>
          </w:p>
          <w:p w14:paraId="6DADB692" w14:textId="77777777" w:rsidR="00EC5BEA" w:rsidRPr="000A27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EC5BEA" w14:paraId="07690B2D" w14:textId="77777777">
        <w:trPr>
          <w:trHeight w:val="286"/>
        </w:trPr>
        <w:tc>
          <w:tcPr>
            <w:tcW w:w="2651" w:type="dxa"/>
          </w:tcPr>
          <w:p w14:paraId="4A5445FF" w14:textId="77777777" w:rsidR="00EC5BEA" w:rsidRDefault="00EC5BEA">
            <w:pPr>
              <w:spacing w:line="290" w:lineRule="exact"/>
              <w:ind w:left="-18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5" w:type="dxa"/>
          </w:tcPr>
          <w:p w14:paraId="1E0E181D" w14:textId="77777777" w:rsidR="00EC5BEA" w:rsidRDefault="00EC5BEA">
            <w:pPr>
              <w:spacing w:line="290" w:lineRule="exact"/>
              <w:ind w:left="-18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1DBFC729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04" w:type="dxa"/>
          </w:tcPr>
          <w:p w14:paraId="61483354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3" w:type="dxa"/>
          </w:tcPr>
          <w:p w14:paraId="29E609A4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14" w:type="dxa"/>
          </w:tcPr>
          <w:p w14:paraId="790C902C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</w:tcPr>
          <w:p w14:paraId="7203DFA4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78" w:type="dxa"/>
          </w:tcPr>
          <w:p w14:paraId="19A799EE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</w:tcPr>
          <w:p w14:paraId="4DC902F9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95" w:type="dxa"/>
          </w:tcPr>
          <w:p w14:paraId="3383D72F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2" w:type="dxa"/>
          </w:tcPr>
          <w:p w14:paraId="63E2FFE9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04" w:type="dxa"/>
          </w:tcPr>
          <w:p w14:paraId="168085AF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</w:tcPr>
          <w:p w14:paraId="5B953D99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</w:tc>
      </w:tr>
      <w:tr w:rsidR="00EC5BEA" w14:paraId="5E29E1A9" w14:textId="77777777">
        <w:trPr>
          <w:trHeight w:val="286"/>
        </w:trPr>
        <w:tc>
          <w:tcPr>
            <w:tcW w:w="2651" w:type="dxa"/>
          </w:tcPr>
          <w:p w14:paraId="63DE62BC" w14:textId="77777777" w:rsidR="00EC5BEA" w:rsidRDefault="00EC5BEA">
            <w:pPr>
              <w:spacing w:line="290" w:lineRule="exact"/>
              <w:ind w:left="-18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5" w:type="dxa"/>
          </w:tcPr>
          <w:p w14:paraId="657EB8A3" w14:textId="77777777" w:rsidR="00EC5BEA" w:rsidRDefault="00EC5BEA">
            <w:pPr>
              <w:spacing w:line="290" w:lineRule="exact"/>
              <w:ind w:left="-18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497E2619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04" w:type="dxa"/>
          </w:tcPr>
          <w:p w14:paraId="0788619B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3" w:type="dxa"/>
            <w:tcBorders>
              <w:bottom w:val="single" w:sz="6" w:space="0" w:color="auto"/>
            </w:tcBorders>
          </w:tcPr>
          <w:p w14:paraId="16152697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14" w:type="dxa"/>
          </w:tcPr>
          <w:p w14:paraId="447639EF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  <w:tcBorders>
              <w:bottom w:val="single" w:sz="6" w:space="0" w:color="auto"/>
            </w:tcBorders>
          </w:tcPr>
          <w:p w14:paraId="06995FD1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78" w:type="dxa"/>
          </w:tcPr>
          <w:p w14:paraId="44FD8E2C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  <w:tcBorders>
              <w:bottom w:val="single" w:sz="6" w:space="0" w:color="auto"/>
            </w:tcBorders>
          </w:tcPr>
          <w:p w14:paraId="4E43FF22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95" w:type="dxa"/>
          </w:tcPr>
          <w:p w14:paraId="219F8A54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</w:tcPr>
          <w:p w14:paraId="008A7D3B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04" w:type="dxa"/>
          </w:tcPr>
          <w:p w14:paraId="5BF2E333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tcBorders>
              <w:bottom w:val="single" w:sz="6" w:space="0" w:color="auto"/>
            </w:tcBorders>
          </w:tcPr>
          <w:p w14:paraId="10030029" w14:textId="77777777" w:rsidR="00EC5BEA" w:rsidRDefault="00CA0005">
            <w:pPr>
              <w:spacing w:line="29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</w:tr>
      <w:tr w:rsidR="00EC5BEA" w14:paraId="394B27A9" w14:textId="77777777">
        <w:trPr>
          <w:trHeight w:val="276"/>
        </w:trPr>
        <w:tc>
          <w:tcPr>
            <w:tcW w:w="2651" w:type="dxa"/>
          </w:tcPr>
          <w:p w14:paraId="07C2F627" w14:textId="77777777" w:rsidR="00EC5BEA" w:rsidRDefault="00EC5BEA">
            <w:pPr>
              <w:spacing w:line="290" w:lineRule="exact"/>
              <w:ind w:left="-18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5" w:type="dxa"/>
          </w:tcPr>
          <w:p w14:paraId="5D69DCE8" w14:textId="77777777" w:rsidR="00EC5BEA" w:rsidRDefault="00EC5BEA">
            <w:pPr>
              <w:spacing w:line="290" w:lineRule="exact"/>
              <w:ind w:left="-18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14C8699" w14:textId="77777777" w:rsidR="00EC5BEA" w:rsidRDefault="00EC5BEA">
            <w:pPr>
              <w:spacing w:line="290" w:lineRule="exact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" w:type="dxa"/>
          </w:tcPr>
          <w:p w14:paraId="2FD47F03" w14:textId="77777777" w:rsidR="00EC5BEA" w:rsidRDefault="00EC5BEA">
            <w:pPr>
              <w:spacing w:line="290" w:lineRule="exact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3" w:type="dxa"/>
            <w:tcBorders>
              <w:top w:val="single" w:sz="6" w:space="0" w:color="auto"/>
            </w:tcBorders>
          </w:tcPr>
          <w:p w14:paraId="0619715B" w14:textId="77777777" w:rsidR="00EC5BEA" w:rsidRDefault="00EC5BEA">
            <w:pPr>
              <w:spacing w:line="290" w:lineRule="exact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4" w:type="dxa"/>
          </w:tcPr>
          <w:p w14:paraId="191E6CAE" w14:textId="77777777" w:rsidR="00EC5BEA" w:rsidRPr="000A27EA" w:rsidRDefault="00EC5BEA">
            <w:pPr>
              <w:spacing w:line="290" w:lineRule="exact"/>
              <w:ind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6" w:type="dxa"/>
            <w:tcBorders>
              <w:top w:val="single" w:sz="6" w:space="0" w:color="auto"/>
            </w:tcBorders>
          </w:tcPr>
          <w:p w14:paraId="3F3C00AA" w14:textId="77777777" w:rsidR="00EC5BEA" w:rsidRDefault="00CA0005">
            <w:pPr>
              <w:spacing w:line="290" w:lineRule="exac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78" w:type="dxa"/>
          </w:tcPr>
          <w:p w14:paraId="7BF24F19" w14:textId="77777777" w:rsidR="00EC5BEA" w:rsidRPr="000A27EA" w:rsidRDefault="00EC5BEA">
            <w:pPr>
              <w:spacing w:line="290" w:lineRule="exact"/>
              <w:ind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4" w:type="dxa"/>
            <w:tcBorders>
              <w:top w:val="single" w:sz="6" w:space="0" w:color="auto"/>
            </w:tcBorders>
          </w:tcPr>
          <w:p w14:paraId="19D16E04" w14:textId="77777777" w:rsidR="00EC5BEA" w:rsidRDefault="00CA0005">
            <w:pPr>
              <w:spacing w:line="290" w:lineRule="exac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ร้อยละ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5" w:type="dxa"/>
          </w:tcPr>
          <w:p w14:paraId="127653B7" w14:textId="77777777" w:rsidR="00EC5BEA" w:rsidRDefault="00EC5BEA">
            <w:pPr>
              <w:spacing w:line="290" w:lineRule="exact"/>
              <w:ind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</w:tcPr>
          <w:p w14:paraId="6076592A" w14:textId="77777777" w:rsidR="00EC5BEA" w:rsidRDefault="00EC5BEA">
            <w:pPr>
              <w:spacing w:line="290" w:lineRule="exac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4" w:type="dxa"/>
          </w:tcPr>
          <w:p w14:paraId="37477740" w14:textId="77777777" w:rsidR="00EC5BEA" w:rsidRDefault="00EC5BEA">
            <w:pPr>
              <w:spacing w:line="290" w:lineRule="exac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28" w:type="dxa"/>
            <w:tcBorders>
              <w:top w:val="single" w:sz="6" w:space="0" w:color="auto"/>
            </w:tcBorders>
          </w:tcPr>
          <w:p w14:paraId="4BB6A7AB" w14:textId="77777777" w:rsidR="00EC5BEA" w:rsidRPr="000A27EA" w:rsidRDefault="00EC5BEA">
            <w:pPr>
              <w:spacing w:line="290" w:lineRule="exac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EC5BEA" w14:paraId="71A03188" w14:textId="77777777">
        <w:trPr>
          <w:trHeight w:val="573"/>
        </w:trPr>
        <w:tc>
          <w:tcPr>
            <w:tcW w:w="2651" w:type="dxa"/>
          </w:tcPr>
          <w:p w14:paraId="133D3E63" w14:textId="77777777" w:rsidR="00EC5BEA" w:rsidRDefault="00CA0005">
            <w:pPr>
              <w:spacing w:line="290" w:lineRule="exact"/>
              <w:ind w:left="-18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JKN Global Content Pte. Ltd.</w:t>
            </w:r>
          </w:p>
        </w:tc>
        <w:tc>
          <w:tcPr>
            <w:tcW w:w="85" w:type="dxa"/>
          </w:tcPr>
          <w:p w14:paraId="2F8F1416" w14:textId="77777777" w:rsidR="00EC5BEA" w:rsidRDefault="00EC5BEA">
            <w:pPr>
              <w:spacing w:line="29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1F026BB5" w14:textId="77777777" w:rsidR="00EC5BEA" w:rsidRPr="000A27EA" w:rsidRDefault="00CA0005">
            <w:pPr>
              <w:spacing w:line="290" w:lineRule="exact"/>
              <w:ind w:left="-105" w:hanging="75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 xml:space="preserve">6.8 </w:t>
            </w:r>
            <w:r w:rsidRPr="000A27EA">
              <w:rPr>
                <w:rFonts w:asciiTheme="majorBidi" w:hAnsiTheme="majorBidi" w:cstheme="majorBidi"/>
                <w:cs/>
              </w:rPr>
              <w:t>ล้านเหรียญสหรัฐฯ</w:t>
            </w:r>
          </w:p>
        </w:tc>
        <w:tc>
          <w:tcPr>
            <w:tcW w:w="104" w:type="dxa"/>
            <w:vAlign w:val="bottom"/>
          </w:tcPr>
          <w:p w14:paraId="3AEABED1" w14:textId="77777777" w:rsidR="00EC5BEA" w:rsidRDefault="00EC5BEA">
            <w:pPr>
              <w:spacing w:line="290" w:lineRule="exact"/>
              <w:ind w:hanging="7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3" w:type="dxa"/>
          </w:tcPr>
          <w:p w14:paraId="5AA73D61" w14:textId="77777777" w:rsidR="00EC5BEA" w:rsidRDefault="00CA0005">
            <w:pPr>
              <w:spacing w:line="290" w:lineRule="exact"/>
              <w:ind w:hanging="7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6.8 </w:t>
            </w:r>
            <w:r w:rsidRPr="000A27EA">
              <w:rPr>
                <w:rFonts w:asciiTheme="majorBidi" w:hAnsiTheme="majorBidi" w:cstheme="majorBidi"/>
                <w:cs/>
              </w:rPr>
              <w:t>ล้านเหรียญสหรัฐฯ</w:t>
            </w:r>
          </w:p>
        </w:tc>
        <w:tc>
          <w:tcPr>
            <w:tcW w:w="114" w:type="dxa"/>
            <w:vAlign w:val="bottom"/>
          </w:tcPr>
          <w:p w14:paraId="5CEA89D4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  <w:vAlign w:val="bottom"/>
          </w:tcPr>
          <w:p w14:paraId="2CB670D2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78" w:type="dxa"/>
            <w:vAlign w:val="bottom"/>
          </w:tcPr>
          <w:p w14:paraId="6E12E3DB" w14:textId="77777777" w:rsidR="00EC5BEA" w:rsidRDefault="00EC5BEA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  <w:vAlign w:val="bottom"/>
          </w:tcPr>
          <w:p w14:paraId="65BC31E8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95" w:type="dxa"/>
            <w:vAlign w:val="bottom"/>
          </w:tcPr>
          <w:p w14:paraId="7FD37A1A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vAlign w:val="bottom"/>
          </w:tcPr>
          <w:p w14:paraId="6F003C11" w14:textId="77777777" w:rsidR="00EC5BEA" w:rsidRPr="00A0376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223,136</w:t>
            </w:r>
          </w:p>
        </w:tc>
        <w:tc>
          <w:tcPr>
            <w:tcW w:w="104" w:type="dxa"/>
            <w:vAlign w:val="bottom"/>
          </w:tcPr>
          <w:p w14:paraId="770D457E" w14:textId="77777777" w:rsidR="00EC5BEA" w:rsidRDefault="00EC5BEA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vAlign w:val="bottom"/>
          </w:tcPr>
          <w:p w14:paraId="532FF393" w14:textId="77777777" w:rsidR="00EC5BE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223,136</w:t>
            </w:r>
          </w:p>
        </w:tc>
      </w:tr>
      <w:tr w:rsidR="00EC5BEA" w14:paraId="305F0E13" w14:textId="77777777">
        <w:trPr>
          <w:trHeight w:val="286"/>
        </w:trPr>
        <w:tc>
          <w:tcPr>
            <w:tcW w:w="2651" w:type="dxa"/>
          </w:tcPr>
          <w:p w14:paraId="29991429" w14:textId="77777777" w:rsidR="00EC5BEA" w:rsidRDefault="00CA0005">
            <w:pPr>
              <w:spacing w:line="290" w:lineRule="exact"/>
              <w:ind w:left="-18" w:right="-108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เจเคเอ็น แชนเนล จำกัด</w:t>
            </w:r>
          </w:p>
        </w:tc>
        <w:tc>
          <w:tcPr>
            <w:tcW w:w="85" w:type="dxa"/>
          </w:tcPr>
          <w:p w14:paraId="70A73625" w14:textId="77777777" w:rsidR="00EC5BEA" w:rsidRDefault="00EC5BEA">
            <w:pPr>
              <w:spacing w:line="290" w:lineRule="exact"/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59D50DB2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100,000</w:t>
            </w:r>
          </w:p>
        </w:tc>
        <w:tc>
          <w:tcPr>
            <w:tcW w:w="104" w:type="dxa"/>
          </w:tcPr>
          <w:p w14:paraId="5D7B4100" w14:textId="77777777" w:rsidR="00EC5BEA" w:rsidRDefault="00EC5BEA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3" w:type="dxa"/>
          </w:tcPr>
          <w:p w14:paraId="5C7986F2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100,000</w:t>
            </w:r>
          </w:p>
        </w:tc>
        <w:tc>
          <w:tcPr>
            <w:tcW w:w="114" w:type="dxa"/>
            <w:vAlign w:val="bottom"/>
          </w:tcPr>
          <w:p w14:paraId="3D3AEBF9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  <w:vAlign w:val="bottom"/>
          </w:tcPr>
          <w:p w14:paraId="187B852E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78" w:type="dxa"/>
            <w:vAlign w:val="bottom"/>
          </w:tcPr>
          <w:p w14:paraId="55B0E165" w14:textId="77777777" w:rsidR="00EC5BEA" w:rsidRDefault="00EC5BEA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  <w:vAlign w:val="bottom"/>
          </w:tcPr>
          <w:p w14:paraId="7DC3B58E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95" w:type="dxa"/>
            <w:vAlign w:val="bottom"/>
          </w:tcPr>
          <w:p w14:paraId="58190EEE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vAlign w:val="bottom"/>
          </w:tcPr>
          <w:p w14:paraId="545EB486" w14:textId="77777777" w:rsidR="00EC5BEA" w:rsidRPr="00A0376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100,000</w:t>
            </w:r>
          </w:p>
        </w:tc>
        <w:tc>
          <w:tcPr>
            <w:tcW w:w="104" w:type="dxa"/>
            <w:vAlign w:val="bottom"/>
          </w:tcPr>
          <w:p w14:paraId="50406061" w14:textId="77777777" w:rsidR="00EC5BEA" w:rsidRDefault="00EC5BEA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vAlign w:val="bottom"/>
          </w:tcPr>
          <w:p w14:paraId="50BE5210" w14:textId="77777777" w:rsidR="00EC5BE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100,000</w:t>
            </w:r>
          </w:p>
        </w:tc>
      </w:tr>
      <w:tr w:rsidR="00EC5BEA" w14:paraId="0544A334" w14:textId="77777777">
        <w:trPr>
          <w:trHeight w:val="286"/>
        </w:trPr>
        <w:tc>
          <w:tcPr>
            <w:tcW w:w="2651" w:type="dxa"/>
          </w:tcPr>
          <w:p w14:paraId="49ABB5B6" w14:textId="77777777" w:rsidR="00EC5BEA" w:rsidRDefault="00CA0005">
            <w:pPr>
              <w:spacing w:line="290" w:lineRule="exact"/>
              <w:ind w:left="-18" w:right="-108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เจเคเอ็น นิวส์ จำกัด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85" w:type="dxa"/>
          </w:tcPr>
          <w:p w14:paraId="5B66D38B" w14:textId="77777777" w:rsidR="00EC5BEA" w:rsidRDefault="00EC5BEA">
            <w:pPr>
              <w:spacing w:line="290" w:lineRule="exact"/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12CE5FD4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80,000</w:t>
            </w:r>
          </w:p>
        </w:tc>
        <w:tc>
          <w:tcPr>
            <w:tcW w:w="104" w:type="dxa"/>
          </w:tcPr>
          <w:p w14:paraId="123F03D0" w14:textId="77777777" w:rsidR="00EC5BEA" w:rsidRDefault="00EC5BEA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3" w:type="dxa"/>
          </w:tcPr>
          <w:p w14:paraId="1681F418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80,000</w:t>
            </w:r>
          </w:p>
        </w:tc>
        <w:tc>
          <w:tcPr>
            <w:tcW w:w="114" w:type="dxa"/>
            <w:vAlign w:val="bottom"/>
          </w:tcPr>
          <w:p w14:paraId="127DF2AC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  <w:vAlign w:val="bottom"/>
          </w:tcPr>
          <w:p w14:paraId="04D35B92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78" w:type="dxa"/>
            <w:vAlign w:val="bottom"/>
          </w:tcPr>
          <w:p w14:paraId="3B6CB486" w14:textId="77777777" w:rsidR="00EC5BEA" w:rsidRDefault="00EC5BEA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  <w:vAlign w:val="bottom"/>
          </w:tcPr>
          <w:p w14:paraId="54565344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95" w:type="dxa"/>
            <w:vAlign w:val="bottom"/>
          </w:tcPr>
          <w:p w14:paraId="0EC548B3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vAlign w:val="bottom"/>
          </w:tcPr>
          <w:p w14:paraId="4182AB35" w14:textId="77777777" w:rsidR="00EC5BEA" w:rsidRPr="00A0376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80,000</w:t>
            </w:r>
          </w:p>
        </w:tc>
        <w:tc>
          <w:tcPr>
            <w:tcW w:w="104" w:type="dxa"/>
            <w:vAlign w:val="bottom"/>
          </w:tcPr>
          <w:p w14:paraId="4CEEE23A" w14:textId="77777777" w:rsidR="00EC5BEA" w:rsidRDefault="00EC5BEA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vAlign w:val="bottom"/>
          </w:tcPr>
          <w:p w14:paraId="036999F9" w14:textId="77777777" w:rsidR="00EC5BE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80,000</w:t>
            </w:r>
          </w:p>
        </w:tc>
      </w:tr>
      <w:tr w:rsidR="00EC5BEA" w14:paraId="52AE19C8" w14:textId="77777777">
        <w:trPr>
          <w:trHeight w:val="286"/>
        </w:trPr>
        <w:tc>
          <w:tcPr>
            <w:tcW w:w="2651" w:type="dxa"/>
          </w:tcPr>
          <w:p w14:paraId="3535A8C8" w14:textId="77777777" w:rsidR="00EC5BEA" w:rsidRDefault="00CA0005">
            <w:pPr>
              <w:spacing w:line="290" w:lineRule="exact"/>
              <w:ind w:left="-18" w:right="-108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เจเคเอ็น ไอเอ็มซี จำกัด</w:t>
            </w:r>
            <w:r>
              <w:rPr>
                <w:rFonts w:asciiTheme="majorBidi" w:hAnsiTheme="majorBidi" w:cstheme="majorBidi"/>
              </w:rPr>
              <w:t xml:space="preserve">   </w:t>
            </w:r>
          </w:p>
        </w:tc>
        <w:tc>
          <w:tcPr>
            <w:tcW w:w="85" w:type="dxa"/>
          </w:tcPr>
          <w:p w14:paraId="6698BE8C" w14:textId="77777777" w:rsidR="00EC5BEA" w:rsidRDefault="00EC5BEA">
            <w:pPr>
              <w:spacing w:line="290" w:lineRule="exact"/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0CD2DC0D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04" w:type="dxa"/>
          </w:tcPr>
          <w:p w14:paraId="10509460" w14:textId="77777777" w:rsidR="00EC5BEA" w:rsidRDefault="00EC5BEA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3" w:type="dxa"/>
          </w:tcPr>
          <w:p w14:paraId="7E58DC72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14" w:type="dxa"/>
            <w:vAlign w:val="bottom"/>
          </w:tcPr>
          <w:p w14:paraId="320DFCBF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  <w:vAlign w:val="bottom"/>
          </w:tcPr>
          <w:p w14:paraId="5DA604A0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78" w:type="dxa"/>
            <w:vAlign w:val="bottom"/>
          </w:tcPr>
          <w:p w14:paraId="450C54C7" w14:textId="77777777" w:rsidR="00EC5BEA" w:rsidRDefault="00EC5BEA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  <w:vAlign w:val="bottom"/>
          </w:tcPr>
          <w:p w14:paraId="051D2A4B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95" w:type="dxa"/>
            <w:vAlign w:val="bottom"/>
          </w:tcPr>
          <w:p w14:paraId="4AEC241C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vAlign w:val="bottom"/>
          </w:tcPr>
          <w:p w14:paraId="60322E19" w14:textId="77777777" w:rsidR="00EC5BEA" w:rsidRPr="00A0376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04" w:type="dxa"/>
            <w:vAlign w:val="bottom"/>
          </w:tcPr>
          <w:p w14:paraId="001F4C74" w14:textId="77777777" w:rsidR="00EC5BEA" w:rsidRDefault="00EC5BEA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vAlign w:val="bottom"/>
          </w:tcPr>
          <w:p w14:paraId="4BC4A9AC" w14:textId="77777777" w:rsidR="00EC5BE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10,000</w:t>
            </w:r>
          </w:p>
        </w:tc>
      </w:tr>
      <w:tr w:rsidR="00EC5BEA" w14:paraId="09B2F487" w14:textId="77777777">
        <w:trPr>
          <w:trHeight w:val="286"/>
        </w:trPr>
        <w:tc>
          <w:tcPr>
            <w:tcW w:w="2651" w:type="dxa"/>
          </w:tcPr>
          <w:p w14:paraId="7C1FDDE7" w14:textId="77777777" w:rsidR="00EC5BEA" w:rsidRPr="000A27EA" w:rsidRDefault="00CA0005">
            <w:pPr>
              <w:spacing w:line="290" w:lineRule="exact"/>
              <w:ind w:left="-18" w:right="-108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/>
                <w:cs/>
              </w:rPr>
              <w:t>บริษัท เจเคเอ็น ดริ๊งก์ จำกัด</w:t>
            </w:r>
            <w:r w:rsidRPr="000A27EA">
              <w:rPr>
                <w:rFonts w:asciiTheme="majorBidi" w:hAnsiTheme="majorBidi" w:hint="cs"/>
                <w:cs/>
              </w:rPr>
              <w:t xml:space="preserve">    </w:t>
            </w:r>
          </w:p>
        </w:tc>
        <w:tc>
          <w:tcPr>
            <w:tcW w:w="85" w:type="dxa"/>
          </w:tcPr>
          <w:p w14:paraId="6D90D55C" w14:textId="77777777" w:rsidR="00EC5BEA" w:rsidRDefault="00EC5BEA">
            <w:pPr>
              <w:spacing w:line="290" w:lineRule="exact"/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85620BB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</w:rPr>
              <w:t>69</w:t>
            </w:r>
            <w:r>
              <w:rPr>
                <w:rFonts w:asciiTheme="majorBidi" w:hAnsiTheme="majorBidi" w:cstheme="majorBidi"/>
              </w:rPr>
              <w:t>,000</w:t>
            </w:r>
          </w:p>
        </w:tc>
        <w:tc>
          <w:tcPr>
            <w:tcW w:w="104" w:type="dxa"/>
          </w:tcPr>
          <w:p w14:paraId="4B329EF1" w14:textId="77777777" w:rsidR="00EC5BEA" w:rsidRDefault="00EC5BEA">
            <w:pPr>
              <w:spacing w:line="29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3" w:type="dxa"/>
          </w:tcPr>
          <w:p w14:paraId="70086ACD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</w:rPr>
              <w:t>69</w:t>
            </w:r>
            <w:r>
              <w:rPr>
                <w:rFonts w:asciiTheme="majorBidi" w:hAnsiTheme="majorBidi" w:cstheme="majorBidi"/>
              </w:rPr>
              <w:t>,000</w:t>
            </w:r>
          </w:p>
        </w:tc>
        <w:tc>
          <w:tcPr>
            <w:tcW w:w="114" w:type="dxa"/>
            <w:vAlign w:val="bottom"/>
          </w:tcPr>
          <w:p w14:paraId="0DF61FDB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  <w:vAlign w:val="bottom"/>
          </w:tcPr>
          <w:p w14:paraId="3630BEE5" w14:textId="77777777" w:rsidR="00EC5BEA" w:rsidRPr="000A27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</w:rPr>
              <w:t xml:space="preserve">      88.70</w:t>
            </w:r>
          </w:p>
        </w:tc>
        <w:tc>
          <w:tcPr>
            <w:tcW w:w="78" w:type="dxa"/>
            <w:vAlign w:val="bottom"/>
          </w:tcPr>
          <w:p w14:paraId="071822B9" w14:textId="77777777" w:rsidR="00EC5BEA" w:rsidRDefault="00EC5BEA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  <w:vAlign w:val="bottom"/>
          </w:tcPr>
          <w:p w14:paraId="43F8CA48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88.70</w:t>
            </w:r>
          </w:p>
        </w:tc>
        <w:tc>
          <w:tcPr>
            <w:tcW w:w="95" w:type="dxa"/>
            <w:vAlign w:val="bottom"/>
          </w:tcPr>
          <w:p w14:paraId="3A74F30A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vAlign w:val="bottom"/>
          </w:tcPr>
          <w:p w14:paraId="339C9A07" w14:textId="77777777" w:rsidR="00EC5BEA" w:rsidRPr="00A0376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52,000</w:t>
            </w:r>
          </w:p>
        </w:tc>
        <w:tc>
          <w:tcPr>
            <w:tcW w:w="104" w:type="dxa"/>
            <w:vAlign w:val="bottom"/>
          </w:tcPr>
          <w:p w14:paraId="19CDDEC1" w14:textId="77777777" w:rsidR="00EC5BEA" w:rsidRDefault="00EC5BEA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vAlign w:val="bottom"/>
          </w:tcPr>
          <w:p w14:paraId="09E74E49" w14:textId="77777777" w:rsidR="00EC5BE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52,000</w:t>
            </w:r>
          </w:p>
        </w:tc>
      </w:tr>
      <w:tr w:rsidR="00EC5BEA" w14:paraId="51166C93" w14:textId="77777777">
        <w:trPr>
          <w:trHeight w:val="286"/>
        </w:trPr>
        <w:tc>
          <w:tcPr>
            <w:tcW w:w="2651" w:type="dxa"/>
          </w:tcPr>
          <w:p w14:paraId="315BA6C0" w14:textId="77777777" w:rsidR="00EC5BEA" w:rsidRPr="000A27EA" w:rsidRDefault="00CA0005">
            <w:pPr>
              <w:spacing w:line="290" w:lineRule="exact"/>
              <w:ind w:left="-18" w:right="-108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เจเคเอ็น เบสท์ ไลฟ์ จำกัด</w:t>
            </w:r>
          </w:p>
        </w:tc>
        <w:tc>
          <w:tcPr>
            <w:tcW w:w="85" w:type="dxa"/>
          </w:tcPr>
          <w:p w14:paraId="2418E713" w14:textId="77777777" w:rsidR="00EC5BEA" w:rsidRDefault="00EC5BEA">
            <w:pPr>
              <w:spacing w:line="290" w:lineRule="exact"/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A6576C7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500,000</w:t>
            </w:r>
          </w:p>
        </w:tc>
        <w:tc>
          <w:tcPr>
            <w:tcW w:w="104" w:type="dxa"/>
          </w:tcPr>
          <w:p w14:paraId="518A96F2" w14:textId="77777777" w:rsidR="00EC5BEA" w:rsidRDefault="00EC5BEA">
            <w:pPr>
              <w:spacing w:line="29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3" w:type="dxa"/>
          </w:tcPr>
          <w:p w14:paraId="4CCD95E9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500,000</w:t>
            </w:r>
          </w:p>
        </w:tc>
        <w:tc>
          <w:tcPr>
            <w:tcW w:w="114" w:type="dxa"/>
            <w:vAlign w:val="bottom"/>
          </w:tcPr>
          <w:p w14:paraId="05FCD6E0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  <w:vAlign w:val="bottom"/>
          </w:tcPr>
          <w:p w14:paraId="4FCC10F0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78" w:type="dxa"/>
            <w:vAlign w:val="bottom"/>
          </w:tcPr>
          <w:p w14:paraId="62B29E8D" w14:textId="77777777" w:rsidR="00EC5BEA" w:rsidRDefault="00EC5BEA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  <w:vAlign w:val="bottom"/>
          </w:tcPr>
          <w:p w14:paraId="79797F7B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95" w:type="dxa"/>
            <w:vAlign w:val="bottom"/>
          </w:tcPr>
          <w:p w14:paraId="451C7FFA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vAlign w:val="bottom"/>
          </w:tcPr>
          <w:p w14:paraId="7166820B" w14:textId="77777777" w:rsidR="00EC5BEA" w:rsidRPr="00A0376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1,049,983</w:t>
            </w:r>
          </w:p>
        </w:tc>
        <w:tc>
          <w:tcPr>
            <w:tcW w:w="104" w:type="dxa"/>
            <w:vAlign w:val="bottom"/>
          </w:tcPr>
          <w:p w14:paraId="0497D33D" w14:textId="77777777" w:rsidR="00EC5BEA" w:rsidRDefault="00EC5BEA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vAlign w:val="bottom"/>
          </w:tcPr>
          <w:p w14:paraId="4F8F8CB9" w14:textId="77777777" w:rsidR="00EC5BE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1,049,983</w:t>
            </w:r>
          </w:p>
        </w:tc>
      </w:tr>
      <w:tr w:rsidR="00EC5BEA" w14:paraId="75DAE083" w14:textId="77777777">
        <w:trPr>
          <w:trHeight w:val="286"/>
        </w:trPr>
        <w:tc>
          <w:tcPr>
            <w:tcW w:w="2651" w:type="dxa"/>
          </w:tcPr>
          <w:p w14:paraId="6450154C" w14:textId="77777777" w:rsidR="00EC5BEA" w:rsidRPr="000A27EA" w:rsidRDefault="00CA0005">
            <w:pPr>
              <w:spacing w:line="290" w:lineRule="exact"/>
              <w:ind w:left="-18" w:right="-108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บริษัท เอ็มเอ็น เบฟเวอเรจ จำกัด</w:t>
            </w:r>
          </w:p>
        </w:tc>
        <w:tc>
          <w:tcPr>
            <w:tcW w:w="85" w:type="dxa"/>
          </w:tcPr>
          <w:p w14:paraId="6F4DF2E7" w14:textId="77777777" w:rsidR="00EC5BEA" w:rsidRDefault="00EC5BEA">
            <w:pPr>
              <w:spacing w:line="290" w:lineRule="exact"/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1C6C7025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93,000</w:t>
            </w:r>
          </w:p>
        </w:tc>
        <w:tc>
          <w:tcPr>
            <w:tcW w:w="104" w:type="dxa"/>
          </w:tcPr>
          <w:p w14:paraId="07170866" w14:textId="77777777" w:rsidR="00EC5BEA" w:rsidRDefault="00EC5BEA">
            <w:pPr>
              <w:spacing w:line="29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3" w:type="dxa"/>
          </w:tcPr>
          <w:p w14:paraId="19A9D313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93,000</w:t>
            </w:r>
          </w:p>
        </w:tc>
        <w:tc>
          <w:tcPr>
            <w:tcW w:w="114" w:type="dxa"/>
            <w:vAlign w:val="bottom"/>
          </w:tcPr>
          <w:p w14:paraId="23134537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  <w:vAlign w:val="bottom"/>
          </w:tcPr>
          <w:p w14:paraId="35530322" w14:textId="77777777" w:rsidR="00EC5BEA" w:rsidRPr="000A27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78" w:type="dxa"/>
            <w:vAlign w:val="bottom"/>
          </w:tcPr>
          <w:p w14:paraId="4CABF303" w14:textId="77777777" w:rsidR="00EC5BEA" w:rsidRDefault="00EC5BEA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  <w:vAlign w:val="bottom"/>
          </w:tcPr>
          <w:p w14:paraId="7B9694C0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95" w:type="dxa"/>
            <w:vAlign w:val="bottom"/>
          </w:tcPr>
          <w:p w14:paraId="5AD581B5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vAlign w:val="bottom"/>
          </w:tcPr>
          <w:p w14:paraId="4BDDF59D" w14:textId="77777777" w:rsidR="00EC5BEA" w:rsidRPr="00A0376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77,360</w:t>
            </w:r>
          </w:p>
        </w:tc>
        <w:tc>
          <w:tcPr>
            <w:tcW w:w="104" w:type="dxa"/>
            <w:vAlign w:val="bottom"/>
          </w:tcPr>
          <w:p w14:paraId="1D24615A" w14:textId="77777777" w:rsidR="00EC5BEA" w:rsidRDefault="00EC5BEA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vAlign w:val="bottom"/>
          </w:tcPr>
          <w:p w14:paraId="17B780F4" w14:textId="77777777" w:rsidR="00EC5BE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77,360</w:t>
            </w:r>
          </w:p>
        </w:tc>
      </w:tr>
      <w:tr w:rsidR="00EC5BEA" w14:paraId="281138D3" w14:textId="77777777">
        <w:trPr>
          <w:trHeight w:val="522"/>
        </w:trPr>
        <w:tc>
          <w:tcPr>
            <w:tcW w:w="2651" w:type="dxa"/>
          </w:tcPr>
          <w:p w14:paraId="68E3F38E" w14:textId="77777777" w:rsidR="00CA0005" w:rsidRPr="00D910DB" w:rsidRDefault="00CA0005">
            <w:pPr>
              <w:spacing w:line="290" w:lineRule="exact"/>
              <w:ind w:left="-18" w:right="-108"/>
              <w:rPr>
                <w:rFonts w:asciiTheme="majorBidi" w:hAnsiTheme="majorBidi" w:cstheme="majorBidi"/>
              </w:rPr>
            </w:pPr>
            <w:r w:rsidRPr="00D910DB">
              <w:rPr>
                <w:rFonts w:asciiTheme="majorBidi" w:hAnsiTheme="majorBidi" w:cstheme="majorBidi"/>
              </w:rPr>
              <w:t>JKN LEGACY INC.</w:t>
            </w:r>
          </w:p>
          <w:p w14:paraId="0C037311" w14:textId="77777777" w:rsidR="00EC5BEA" w:rsidRDefault="009D6814">
            <w:pPr>
              <w:spacing w:line="290" w:lineRule="exact"/>
              <w:ind w:left="-18" w:right="-108"/>
              <w:rPr>
                <w:rFonts w:asciiTheme="majorBidi" w:hAnsiTheme="majorBidi" w:cstheme="majorBidi"/>
              </w:rPr>
            </w:pPr>
            <w:r w:rsidRPr="00D910DB">
              <w:rPr>
                <w:rFonts w:asciiTheme="majorBidi" w:hAnsiTheme="majorBidi" w:cstheme="majorBidi"/>
              </w:rPr>
              <w:t xml:space="preserve">  </w:t>
            </w:r>
            <w:r w:rsidR="00CA0005" w:rsidRPr="00D910DB">
              <w:rPr>
                <w:rFonts w:asciiTheme="majorBidi" w:hAnsiTheme="majorBidi" w:cstheme="majorBidi"/>
              </w:rPr>
              <w:t>(</w:t>
            </w:r>
            <w:r w:rsidR="00CA0005" w:rsidRPr="000A27EA">
              <w:rPr>
                <w:rFonts w:asciiTheme="majorBidi" w:hAnsiTheme="majorBidi" w:cstheme="majorBidi" w:hint="cs"/>
                <w:cs/>
              </w:rPr>
              <w:t xml:space="preserve">เดิมชื่อ </w:t>
            </w:r>
            <w:r w:rsidR="00CA0005" w:rsidRPr="00D910DB">
              <w:rPr>
                <w:rFonts w:asciiTheme="majorBidi" w:hAnsiTheme="majorBidi" w:cstheme="majorBidi"/>
              </w:rPr>
              <w:t>JKN Metaverse, Inc)</w:t>
            </w:r>
          </w:p>
        </w:tc>
        <w:tc>
          <w:tcPr>
            <w:tcW w:w="85" w:type="dxa"/>
          </w:tcPr>
          <w:p w14:paraId="7B621CE7" w14:textId="77777777" w:rsidR="00EC5BEA" w:rsidRDefault="00EC5BEA">
            <w:pPr>
              <w:spacing w:line="290" w:lineRule="exact"/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7DFBBFED" w14:textId="77777777" w:rsidR="00EC5BEA" w:rsidRPr="000A27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 xml:space="preserve">1 </w:t>
            </w:r>
            <w:r w:rsidRPr="000A27EA">
              <w:rPr>
                <w:rFonts w:asciiTheme="majorBidi" w:hAnsiTheme="majorBidi" w:cstheme="majorBidi" w:hint="cs"/>
                <w:cs/>
              </w:rPr>
              <w:t>พัน</w:t>
            </w:r>
            <w:r w:rsidRPr="000A27EA">
              <w:rPr>
                <w:rFonts w:asciiTheme="majorBidi" w:hAnsiTheme="majorBidi" w:cstheme="majorBidi"/>
                <w:cs/>
              </w:rPr>
              <w:t>เหรียญสหรัฐฯ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4" w:type="dxa"/>
          </w:tcPr>
          <w:p w14:paraId="3DFEEA99" w14:textId="77777777" w:rsidR="00EC5BEA" w:rsidRDefault="00EC5BEA">
            <w:pPr>
              <w:spacing w:line="29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3" w:type="dxa"/>
          </w:tcPr>
          <w:p w14:paraId="777AC107" w14:textId="77777777" w:rsidR="00EC5BEA" w:rsidRDefault="00CA0005">
            <w:pPr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 </w:t>
            </w:r>
            <w:r w:rsidRPr="000A27EA">
              <w:rPr>
                <w:rFonts w:asciiTheme="majorBidi" w:hAnsiTheme="majorBidi" w:cstheme="majorBidi" w:hint="cs"/>
                <w:cs/>
              </w:rPr>
              <w:t>พัน</w:t>
            </w:r>
            <w:r w:rsidRPr="000A27EA">
              <w:rPr>
                <w:rFonts w:asciiTheme="majorBidi" w:hAnsiTheme="majorBidi" w:cstheme="majorBidi"/>
                <w:cs/>
              </w:rPr>
              <w:t>เหรียญสหรัฐฯ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4" w:type="dxa"/>
            <w:vAlign w:val="bottom"/>
          </w:tcPr>
          <w:p w14:paraId="3B4C1464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6" w:type="dxa"/>
            <w:vAlign w:val="bottom"/>
          </w:tcPr>
          <w:p w14:paraId="70B71B10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78" w:type="dxa"/>
            <w:vAlign w:val="bottom"/>
          </w:tcPr>
          <w:p w14:paraId="3B9633BE" w14:textId="77777777" w:rsidR="00EC5BEA" w:rsidRDefault="00EC5BEA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  <w:vAlign w:val="bottom"/>
          </w:tcPr>
          <w:p w14:paraId="0C4BCE7A" w14:textId="77777777" w:rsidR="00EC5BEA" w:rsidRDefault="00CA0005">
            <w:pPr>
              <w:spacing w:line="29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95" w:type="dxa"/>
            <w:vAlign w:val="bottom"/>
          </w:tcPr>
          <w:p w14:paraId="533CD89D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vAlign w:val="bottom"/>
          </w:tcPr>
          <w:p w14:paraId="604EE503" w14:textId="77777777" w:rsidR="00EC5BEA" w:rsidRPr="00A0376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540,685</w:t>
            </w:r>
          </w:p>
        </w:tc>
        <w:tc>
          <w:tcPr>
            <w:tcW w:w="104" w:type="dxa"/>
            <w:vAlign w:val="bottom"/>
          </w:tcPr>
          <w:p w14:paraId="4DB48618" w14:textId="77777777" w:rsidR="00EC5BEA" w:rsidRDefault="00EC5BEA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vAlign w:val="bottom"/>
          </w:tcPr>
          <w:p w14:paraId="2189370A" w14:textId="77777777" w:rsidR="00EC5BE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540,685</w:t>
            </w:r>
          </w:p>
        </w:tc>
      </w:tr>
      <w:tr w:rsidR="00EC5BEA" w14:paraId="59AF21D0" w14:textId="77777777">
        <w:trPr>
          <w:trHeight w:val="60"/>
        </w:trPr>
        <w:tc>
          <w:tcPr>
            <w:tcW w:w="2651" w:type="dxa"/>
          </w:tcPr>
          <w:p w14:paraId="37BDC75A" w14:textId="77777777" w:rsidR="00EC5BEA" w:rsidRDefault="00CA0005">
            <w:pPr>
              <w:tabs>
                <w:tab w:val="left" w:pos="276"/>
              </w:tabs>
              <w:spacing w:line="290" w:lineRule="exact"/>
              <w:ind w:left="-18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หัก</w:t>
            </w:r>
            <w:r>
              <w:rPr>
                <w:rFonts w:asciiTheme="majorBidi" w:hAnsiTheme="majorBidi" w:cstheme="majorBidi"/>
              </w:rPr>
              <w:t xml:space="preserve">: </w:t>
            </w:r>
            <w:r w:rsidRPr="000A27EA">
              <w:rPr>
                <w:rFonts w:asciiTheme="majorBidi" w:hAnsiTheme="majorBidi" w:cstheme="majorBidi"/>
                <w:cs/>
              </w:rPr>
              <w:t>ค่าเผื่อด้อยค่าเงินลงทุนในบริษัทย่อย</w:t>
            </w:r>
          </w:p>
        </w:tc>
        <w:tc>
          <w:tcPr>
            <w:tcW w:w="85" w:type="dxa"/>
          </w:tcPr>
          <w:p w14:paraId="0695933A" w14:textId="77777777" w:rsidR="00EC5BEA" w:rsidRDefault="00EC5BEA">
            <w:pPr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333DCF25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4" w:type="dxa"/>
          </w:tcPr>
          <w:p w14:paraId="65408552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3" w:type="dxa"/>
          </w:tcPr>
          <w:p w14:paraId="7747948B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" w:type="dxa"/>
          </w:tcPr>
          <w:p w14:paraId="101A9F12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6" w:type="dxa"/>
          </w:tcPr>
          <w:p w14:paraId="685531B4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" w:type="dxa"/>
          </w:tcPr>
          <w:p w14:paraId="2760C120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4" w:type="dxa"/>
          </w:tcPr>
          <w:p w14:paraId="45DDB055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5" w:type="dxa"/>
          </w:tcPr>
          <w:p w14:paraId="64C28032" w14:textId="77777777" w:rsidR="00EC5BEA" w:rsidRPr="000A27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4BCFDC5" w14:textId="77777777" w:rsidR="00EC5BEA" w:rsidRPr="000A27EA" w:rsidRDefault="00CA0005">
            <w:pPr>
              <w:tabs>
                <w:tab w:val="decimal" w:pos="792"/>
              </w:tabs>
              <w:spacing w:line="29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A0376A">
              <w:rPr>
                <w:rFonts w:asciiTheme="majorBidi" w:hAnsiTheme="majorBidi" w:cstheme="majorBidi"/>
              </w:rPr>
              <w:t>(6,000)</w:t>
            </w:r>
          </w:p>
        </w:tc>
        <w:tc>
          <w:tcPr>
            <w:tcW w:w="104" w:type="dxa"/>
            <w:shd w:val="clear" w:color="auto" w:fill="auto"/>
            <w:vAlign w:val="bottom"/>
          </w:tcPr>
          <w:p w14:paraId="31602EDB" w14:textId="77777777" w:rsidR="00EC5BEA" w:rsidRDefault="00EC5BEA">
            <w:pPr>
              <w:tabs>
                <w:tab w:val="decimal" w:pos="792"/>
              </w:tabs>
              <w:spacing w:line="29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1F25B8D" w14:textId="77777777" w:rsidR="00EC5BEA" w:rsidRDefault="00CA0005">
            <w:pPr>
              <w:tabs>
                <w:tab w:val="decimal" w:pos="792"/>
              </w:tabs>
              <w:spacing w:line="29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(6,000)</w:t>
            </w:r>
          </w:p>
        </w:tc>
      </w:tr>
      <w:tr w:rsidR="00EC5BEA" w14:paraId="16964A3A" w14:textId="77777777">
        <w:trPr>
          <w:trHeight w:val="276"/>
        </w:trPr>
        <w:tc>
          <w:tcPr>
            <w:tcW w:w="2651" w:type="dxa"/>
          </w:tcPr>
          <w:p w14:paraId="2EB1107D" w14:textId="77777777" w:rsidR="00EC5BEA" w:rsidRDefault="00CA0005">
            <w:pPr>
              <w:spacing w:line="290" w:lineRule="exact"/>
              <w:ind w:left="-18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85" w:type="dxa"/>
          </w:tcPr>
          <w:p w14:paraId="59D262C6" w14:textId="77777777" w:rsidR="00EC5BEA" w:rsidRDefault="00EC5BEA">
            <w:pPr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77243E30" w14:textId="77777777" w:rsidR="00EC5BEA" w:rsidRDefault="00EC5BEA">
            <w:pPr>
              <w:spacing w:line="29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4" w:type="dxa"/>
          </w:tcPr>
          <w:p w14:paraId="4472A5BB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3" w:type="dxa"/>
          </w:tcPr>
          <w:p w14:paraId="7D4CDF28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" w:type="dxa"/>
          </w:tcPr>
          <w:p w14:paraId="0919F4C6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6" w:type="dxa"/>
          </w:tcPr>
          <w:p w14:paraId="43D0117E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" w:type="dxa"/>
          </w:tcPr>
          <w:p w14:paraId="203BE624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4" w:type="dxa"/>
          </w:tcPr>
          <w:p w14:paraId="34F8C4FA" w14:textId="77777777" w:rsidR="00EC5B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5" w:type="dxa"/>
          </w:tcPr>
          <w:p w14:paraId="46A972C0" w14:textId="77777777" w:rsidR="00EC5BEA" w:rsidRPr="000A27EA" w:rsidRDefault="00EC5BEA">
            <w:pPr>
              <w:tabs>
                <w:tab w:val="decimal" w:pos="612"/>
              </w:tabs>
              <w:spacing w:line="29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DA417F9" w14:textId="77777777" w:rsidR="00EC5BEA" w:rsidRPr="00A0376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2,127,16</w:t>
            </w:r>
            <w:r w:rsidRPr="00A0376A">
              <w:rPr>
                <w:rFonts w:asciiTheme="majorBidi" w:hAnsiTheme="majorBidi" w:cstheme="majorBidi" w:hint="cs"/>
              </w:rPr>
              <w:t>4</w:t>
            </w:r>
          </w:p>
        </w:tc>
        <w:tc>
          <w:tcPr>
            <w:tcW w:w="104" w:type="dxa"/>
            <w:vAlign w:val="bottom"/>
          </w:tcPr>
          <w:p w14:paraId="4B389EB2" w14:textId="77777777" w:rsidR="00EC5BEA" w:rsidRDefault="00EC5BEA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62CFA97" w14:textId="77777777" w:rsidR="00EC5BEA" w:rsidRDefault="00CA0005">
            <w:pPr>
              <w:tabs>
                <w:tab w:val="decimal" w:pos="792"/>
              </w:tabs>
              <w:spacing w:line="29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2,127,16</w:t>
            </w:r>
            <w:r>
              <w:rPr>
                <w:rFonts w:asciiTheme="majorBidi" w:hAnsiTheme="majorBidi" w:cstheme="majorBidi" w:hint="cs"/>
              </w:rPr>
              <w:t>4</w:t>
            </w:r>
          </w:p>
        </w:tc>
      </w:tr>
    </w:tbl>
    <w:p w14:paraId="1EAA3E9B" w14:textId="77777777" w:rsidR="00EC5BEA" w:rsidRDefault="00CA0005">
      <w:pPr>
        <w:tabs>
          <w:tab w:val="left" w:pos="284"/>
          <w:tab w:val="left" w:pos="851"/>
        </w:tabs>
        <w:overflowPunct/>
        <w:autoSpaceDE/>
        <w:autoSpaceDN/>
        <w:adjustRightInd/>
        <w:spacing w:line="380" w:lineRule="exact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</w:rPr>
        <w:tab/>
      </w:r>
      <w:bookmarkStart w:id="5" w:name="_Hlk111102092"/>
    </w:p>
    <w:p w14:paraId="54E77462" w14:textId="77777777" w:rsidR="00EC5BEA" w:rsidRPr="000A27EA" w:rsidRDefault="00CA0005">
      <w:pPr>
        <w:tabs>
          <w:tab w:val="left" w:pos="284"/>
          <w:tab w:val="left" w:pos="851"/>
        </w:tabs>
        <w:overflowPunct/>
        <w:autoSpaceDE/>
        <w:autoSpaceDN/>
        <w:adjustRightInd/>
        <w:spacing w:line="350" w:lineRule="exact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  <w:t xml:space="preserve">10.2 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การเปลี่ยนแปลงเกี่ยวกับเงินลงทุนในบริษัทย่อย</w:t>
      </w:r>
      <w:bookmarkEnd w:id="5"/>
    </w:p>
    <w:p w14:paraId="4E68C6D7" w14:textId="6C187818" w:rsidR="00EC5BEA" w:rsidRDefault="00CA0005">
      <w:pPr>
        <w:overflowPunct/>
        <w:autoSpaceDE/>
        <w:autoSpaceDN/>
        <w:adjustRightInd/>
        <w:spacing w:line="350" w:lineRule="exact"/>
        <w:ind w:left="1560" w:hanging="709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</w:rPr>
        <w:t xml:space="preserve">10.2.1 </w:t>
      </w:r>
      <w:r>
        <w:rPr>
          <w:rFonts w:asciiTheme="majorBidi" w:hAnsiTheme="majorBidi" w:cstheme="majorBidi"/>
          <w:spacing w:val="-2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เมื่อวันที่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>
        <w:rPr>
          <w:rFonts w:asciiTheme="majorBidi" w:hAnsiTheme="majorBidi" w:cstheme="majorBidi"/>
          <w:sz w:val="32"/>
          <w:szCs w:val="32"/>
          <w:lang w:val="th-TH"/>
        </w:rPr>
        <w:t>256</w:t>
      </w:r>
      <w:r>
        <w:rPr>
          <w:rFonts w:asciiTheme="majorBidi" w:hAnsiTheme="majorBidi" w:cstheme="majorBidi"/>
          <w:sz w:val="32"/>
          <w:szCs w:val="32"/>
        </w:rPr>
        <w:t>6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บริษัทย่อย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(</w:t>
      </w:r>
      <w:r w:rsidRPr="000A27EA">
        <w:rPr>
          <w:rFonts w:asciiTheme="majorBidi" w:hAnsiTheme="majorBidi" w:cstheme="majorBidi"/>
          <w:sz w:val="32"/>
          <w:szCs w:val="32"/>
          <w:cs/>
        </w:rPr>
        <w:t>บริษัท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เจเคเอ็น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เบสท์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ไลฟ์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จำกัด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) </w:t>
      </w:r>
      <w:r w:rsidRPr="000A27EA">
        <w:rPr>
          <w:rFonts w:asciiTheme="majorBidi" w:hAnsiTheme="majorBidi" w:cstheme="majorBidi"/>
          <w:sz w:val="32"/>
          <w:szCs w:val="32"/>
          <w:cs/>
        </w:rPr>
        <w:t>ได้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ทำสัญญาซื้อ</w:t>
      </w:r>
      <w:r w:rsidR="00425B3D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หุ้นสามัญ</w:t>
      </w:r>
      <w:r w:rsidRPr="000A27EA">
        <w:rPr>
          <w:rFonts w:asciiTheme="majorBidi" w:hAnsiTheme="majorBidi" w:cstheme="majorBidi"/>
          <w:sz w:val="32"/>
          <w:szCs w:val="32"/>
          <w:cs/>
        </w:rPr>
        <w:t>ใน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เจเคเอ็น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ไฮ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ช็อปปิ้ง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จำกัด</w:t>
      </w:r>
      <w:r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จากผู้ถือหุ้นเดิมเพิ่มร้อยละ </w:t>
      </w:r>
      <w:r>
        <w:rPr>
          <w:rFonts w:asciiTheme="majorBidi" w:hAnsiTheme="majorBidi" w:cstheme="majorBidi"/>
          <w:sz w:val="32"/>
          <w:szCs w:val="32"/>
        </w:rPr>
        <w:t xml:space="preserve">49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จากเดิมบริษัทถือหุ้นร้อยละ </w:t>
      </w:r>
      <w:r>
        <w:rPr>
          <w:rFonts w:asciiTheme="majorBidi" w:hAnsiTheme="majorBidi" w:cstheme="majorBidi"/>
          <w:sz w:val="32"/>
          <w:szCs w:val="32"/>
        </w:rPr>
        <w:t xml:space="preserve">51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ทำให้บริษัทมีสัดส่วนถือหุ้นร้อยละ </w:t>
      </w:r>
      <w:r>
        <w:rPr>
          <w:rFonts w:asciiTheme="majorBidi" w:hAnsiTheme="majorBidi" w:cstheme="majorBidi"/>
          <w:sz w:val="32"/>
          <w:szCs w:val="32"/>
        </w:rPr>
        <w:t>100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ของหุ้นที่จำหน่ายแล้วทั้งหมด </w:t>
      </w:r>
      <w:r w:rsidR="00425B3D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เป็นจำนวนเงิน </w:t>
      </w:r>
      <w:r>
        <w:rPr>
          <w:rFonts w:asciiTheme="majorBidi" w:hAnsiTheme="majorBidi" w:cstheme="majorBidi"/>
          <w:sz w:val="32"/>
          <w:szCs w:val="32"/>
        </w:rPr>
        <w:t xml:space="preserve">2,850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บาท และหลังการโอนหุ้นบริษัทย่อยได้จดทะเบียนเปลี่ยนแปลงกรรมการกับกระทรวงพาณิชย์แล้วเมื่อวันที่ </w:t>
      </w:r>
      <w:r>
        <w:rPr>
          <w:rFonts w:asciiTheme="majorBidi" w:hAnsiTheme="majorBidi" w:cstheme="majorBidi"/>
          <w:sz w:val="32"/>
          <w:szCs w:val="32"/>
        </w:rPr>
        <w:t xml:space="preserve">21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>
        <w:rPr>
          <w:rFonts w:asciiTheme="majorBidi" w:hAnsiTheme="majorBidi" w:cstheme="majorBidi"/>
          <w:sz w:val="32"/>
          <w:szCs w:val="32"/>
        </w:rPr>
        <w:t>2566</w:t>
      </w:r>
    </w:p>
    <w:p w14:paraId="61EDD9A9" w14:textId="0075FE21" w:rsidR="00803816" w:rsidRDefault="00803816" w:rsidP="00EE7DFE">
      <w:pPr>
        <w:overflowPunct/>
        <w:autoSpaceDE/>
        <w:autoSpaceDN/>
        <w:adjustRightInd/>
        <w:spacing w:line="350" w:lineRule="exact"/>
        <w:ind w:left="1560" w:hanging="709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910DB">
        <w:rPr>
          <w:rFonts w:asciiTheme="majorBidi" w:hAnsiTheme="majorBidi" w:cstheme="majorBidi"/>
          <w:spacing w:val="-2"/>
          <w:sz w:val="32"/>
          <w:szCs w:val="32"/>
        </w:rPr>
        <w:t xml:space="preserve">10.2.2 </w:t>
      </w:r>
      <w:r w:rsidRPr="00D910DB">
        <w:rPr>
          <w:rFonts w:asciiTheme="majorBidi" w:hAnsiTheme="majorBidi" w:cstheme="majorBidi"/>
          <w:spacing w:val="-2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เมื่อวันที่</w:t>
      </w:r>
      <w:r w:rsidRPr="00D910DB"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D910DB">
        <w:rPr>
          <w:rFonts w:asciiTheme="majorBidi" w:hAnsiTheme="majorBidi" w:cstheme="majorBidi"/>
          <w:sz w:val="32"/>
          <w:szCs w:val="32"/>
        </w:rPr>
        <w:t xml:space="preserve">18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มกราคม</w:t>
      </w:r>
      <w:r w:rsidRPr="00D910DB"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D910DB">
        <w:rPr>
          <w:rFonts w:asciiTheme="majorBidi" w:hAnsiTheme="majorBidi" w:cstheme="majorBidi"/>
          <w:sz w:val="32"/>
          <w:szCs w:val="32"/>
          <w:lang w:val="th-TH"/>
        </w:rPr>
        <w:t>256</w:t>
      </w:r>
      <w:r w:rsidRPr="00D910DB">
        <w:rPr>
          <w:rFonts w:asciiTheme="majorBidi" w:hAnsiTheme="majorBidi" w:cstheme="majorBidi"/>
          <w:sz w:val="32"/>
          <w:szCs w:val="32"/>
        </w:rPr>
        <w:t>6</w:t>
      </w:r>
      <w:r w:rsidRPr="00D910DB">
        <w:rPr>
          <w:rFonts w:asciiTheme="majorBidi" w:hAnsiTheme="majorBidi" w:cstheme="majorBidi" w:hint="cs"/>
          <w:sz w:val="32"/>
          <w:szCs w:val="32"/>
          <w:lang w:val="th-TH"/>
        </w:rPr>
        <w:t xml:space="preserve"> </w:t>
      </w:r>
      <w:r w:rsidRPr="00D910DB">
        <w:rPr>
          <w:rFonts w:asciiTheme="majorBidi" w:hAnsiTheme="majorBidi" w:cstheme="majorBidi"/>
          <w:sz w:val="32"/>
          <w:szCs w:val="32"/>
          <w:lang w:val="th-TH"/>
        </w:rPr>
        <w:t xml:space="preserve">JKN Metaverse, Inc </w:t>
      </w:r>
      <w:r w:rsidRPr="000A27EA">
        <w:rPr>
          <w:rFonts w:asciiTheme="majorBidi" w:hAnsiTheme="majorBidi"/>
          <w:sz w:val="32"/>
          <w:szCs w:val="32"/>
          <w:cs/>
        </w:rPr>
        <w:t xml:space="preserve">เปลี่ยนชื่อเป็น </w:t>
      </w:r>
      <w:r w:rsidR="00CA0FE8" w:rsidRPr="00D910DB">
        <w:rPr>
          <w:rFonts w:asciiTheme="majorBidi" w:hAnsiTheme="majorBidi"/>
          <w:sz w:val="32"/>
          <w:szCs w:val="32"/>
        </w:rPr>
        <w:t>JKN LEGACY INC.</w:t>
      </w:r>
    </w:p>
    <w:p w14:paraId="7CC41F87" w14:textId="77777777" w:rsidR="00803816" w:rsidRDefault="00803816">
      <w:pPr>
        <w:tabs>
          <w:tab w:val="left" w:pos="851"/>
          <w:tab w:val="left" w:pos="1440"/>
          <w:tab w:val="left" w:pos="1985"/>
          <w:tab w:val="center" w:pos="5490"/>
        </w:tabs>
        <w:spacing w:line="34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</w:p>
    <w:p w14:paraId="0AFA76E8" w14:textId="77777777" w:rsidR="00EC5BEA" w:rsidRDefault="00CA0005">
      <w:pPr>
        <w:tabs>
          <w:tab w:val="left" w:pos="851"/>
          <w:tab w:val="left" w:pos="1440"/>
          <w:tab w:val="left" w:pos="1985"/>
          <w:tab w:val="center" w:pos="5490"/>
        </w:tabs>
        <w:spacing w:line="34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10.3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ค่าความนิยม</w:t>
      </w:r>
    </w:p>
    <w:p w14:paraId="45B0554F" w14:textId="77777777" w:rsidR="00EC5BEA" w:rsidRDefault="00CA0005">
      <w:pPr>
        <w:tabs>
          <w:tab w:val="left" w:pos="851"/>
          <w:tab w:val="left" w:pos="1418"/>
          <w:tab w:val="right" w:pos="6300"/>
          <w:tab w:val="center" w:pos="6380"/>
          <w:tab w:val="right" w:pos="8280"/>
        </w:tabs>
        <w:spacing w:line="340" w:lineRule="exact"/>
        <w:ind w:left="851" w:right="5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eastAsia="zh-CN"/>
        </w:rPr>
        <w:tab/>
      </w:r>
      <w:r>
        <w:rPr>
          <w:rFonts w:asciiTheme="majorBidi" w:hAnsiTheme="majorBidi" w:cstheme="majorBidi"/>
          <w:sz w:val="32"/>
          <w:szCs w:val="32"/>
          <w:cs/>
          <w:lang w:val="th-TH" w:eastAsia="zh-CN"/>
        </w:rPr>
        <w:t>รายการเปลี่ยนแปลงของบัญชีค่าความนิยม</w:t>
      </w:r>
      <w:r>
        <w:rPr>
          <w:rFonts w:asciiTheme="majorBidi" w:hAnsiTheme="majorBidi" w:cstheme="majorBidi" w:hint="cs"/>
          <w:sz w:val="32"/>
          <w:szCs w:val="32"/>
          <w:cs/>
          <w:lang w:val="th-TH" w:eastAsia="zh-CN"/>
        </w:rPr>
        <w:t xml:space="preserve"> </w:t>
      </w:r>
      <w:r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ณ วันที่</w:t>
      </w:r>
      <w:r>
        <w:rPr>
          <w:rFonts w:asciiTheme="majorBidi" w:hAnsiTheme="majorBidi" w:cstheme="majorBidi" w:hint="cs"/>
          <w:spacing w:val="-6"/>
          <w:sz w:val="32"/>
          <w:szCs w:val="32"/>
        </w:rPr>
        <w:t xml:space="preserve"> 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>มีน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าคม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2566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>และ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ธันวาคม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2565</w:t>
      </w:r>
      <w:r>
        <w:rPr>
          <w:rFonts w:asciiTheme="majorBidi" w:hAnsiTheme="majorBidi" w:cstheme="majorBidi"/>
          <w:sz w:val="32"/>
          <w:szCs w:val="32"/>
          <w:cs/>
          <w:lang w:eastAsia="zh-CN"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  <w:lang w:val="th-TH" w:eastAsia="zh-CN"/>
        </w:rPr>
        <w:t>สรุปได้ดังนี้</w:t>
      </w:r>
    </w:p>
    <w:tbl>
      <w:tblPr>
        <w:tblW w:w="8255" w:type="dxa"/>
        <w:tblInd w:w="12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95"/>
        <w:gridCol w:w="1559"/>
        <w:gridCol w:w="142"/>
        <w:gridCol w:w="1559"/>
      </w:tblGrid>
      <w:tr w:rsidR="00EC5BEA" w14:paraId="28BA972D" w14:textId="77777777">
        <w:tc>
          <w:tcPr>
            <w:tcW w:w="4995" w:type="dxa"/>
          </w:tcPr>
          <w:p w14:paraId="18C585ED" w14:textId="77777777" w:rsidR="00EC5BEA" w:rsidRDefault="00EC5BEA">
            <w:pPr>
              <w:pStyle w:val="BodyText2"/>
              <w:spacing w:after="0" w:line="340" w:lineRule="exact"/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</w:tcPr>
          <w:p w14:paraId="6CAFA0D9" w14:textId="77777777" w:rsidR="00EC5BEA" w:rsidRPr="000A27EA" w:rsidRDefault="00CA0005">
            <w:pPr>
              <w:pStyle w:val="BodyText2"/>
              <w:spacing w:after="0"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</w:p>
        </w:tc>
      </w:tr>
      <w:tr w:rsidR="00EC5BEA" w14:paraId="5F935B0B" w14:textId="77777777">
        <w:tc>
          <w:tcPr>
            <w:tcW w:w="4995" w:type="dxa"/>
          </w:tcPr>
          <w:p w14:paraId="19465405" w14:textId="77777777" w:rsidR="00EC5BEA" w:rsidRDefault="00EC5BEA">
            <w:pPr>
              <w:pStyle w:val="BodyText2"/>
              <w:spacing w:after="0" w:line="340" w:lineRule="exact"/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11FFE9" w14:textId="77777777" w:rsidR="00EC5BEA" w:rsidRPr="000A27EA" w:rsidRDefault="00CA0005">
            <w:pPr>
              <w:pStyle w:val="BodyText2"/>
              <w:spacing w:after="0"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</w:tr>
      <w:tr w:rsidR="00EC5BEA" w14:paraId="78CA7054" w14:textId="77777777">
        <w:tc>
          <w:tcPr>
            <w:tcW w:w="4995" w:type="dxa"/>
          </w:tcPr>
          <w:p w14:paraId="3318A730" w14:textId="77777777" w:rsidR="00EC5BEA" w:rsidRDefault="00EC5BEA">
            <w:pPr>
              <w:pStyle w:val="BodyText2"/>
              <w:spacing w:after="0" w:line="340" w:lineRule="exact"/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53D2AF62" w14:textId="77777777" w:rsidR="00EC5BEA" w:rsidRPr="000A27EA" w:rsidRDefault="00CA0005">
            <w:pPr>
              <w:pStyle w:val="Heading7"/>
              <w:spacing w:before="0" w:line="340" w:lineRule="exact"/>
              <w:jc w:val="center"/>
              <w:rPr>
                <w:rFonts w:asciiTheme="majorBidi" w:hAnsiTheme="majorBidi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hint="cs"/>
                <w:i w:val="0"/>
                <w:iCs w:val="0"/>
                <w:color w:val="auto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Theme="majorBidi" w:hAnsiTheme="majorBidi"/>
                <w:i w:val="0"/>
                <w:iCs w:val="0"/>
                <w:color w:val="auto"/>
                <w:sz w:val="32"/>
                <w:szCs w:val="32"/>
              </w:rPr>
              <w:t xml:space="preserve">31 </w:t>
            </w:r>
            <w:r w:rsidRPr="000A27EA">
              <w:rPr>
                <w:rFonts w:asciiTheme="majorBidi" w:hAnsiTheme="majorBidi" w:hint="cs"/>
                <w:i w:val="0"/>
                <w:iCs w:val="0"/>
                <w:color w:val="auto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Theme="majorBidi" w:hAnsiTheme="majorBidi"/>
                <w:i w:val="0"/>
                <w:iCs w:val="0"/>
                <w:color w:val="auto"/>
                <w:sz w:val="32"/>
                <w:szCs w:val="32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49F1F5D" w14:textId="77777777" w:rsidR="00EC5BEA" w:rsidRDefault="00EC5BEA">
            <w:pPr>
              <w:pStyle w:val="Heading7"/>
              <w:spacing w:before="0" w:line="340" w:lineRule="exact"/>
              <w:jc w:val="center"/>
              <w:rPr>
                <w:rFonts w:asciiTheme="majorBidi" w:hAnsiTheme="majorBidi"/>
                <w:i w:val="0"/>
                <w:iCs w:val="0"/>
                <w:color w:val="auto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778307AD" w14:textId="77777777" w:rsidR="00EC5BEA" w:rsidRDefault="00CA0005">
            <w:pPr>
              <w:pStyle w:val="Heading7"/>
              <w:spacing w:before="0" w:line="340" w:lineRule="exact"/>
              <w:jc w:val="center"/>
              <w:rPr>
                <w:rFonts w:asciiTheme="majorBidi" w:hAnsiTheme="majorBidi"/>
                <w:i w:val="0"/>
                <w:iCs w:val="0"/>
                <w:color w:val="auto"/>
                <w:sz w:val="32"/>
                <w:szCs w:val="32"/>
              </w:rPr>
            </w:pPr>
            <w:r w:rsidRPr="000A27EA">
              <w:rPr>
                <w:rFonts w:asciiTheme="majorBidi" w:hAnsiTheme="majorBidi" w:hint="cs"/>
                <w:i w:val="0"/>
                <w:iCs w:val="0"/>
                <w:color w:val="auto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Theme="majorBidi" w:hAnsiTheme="majorBidi"/>
                <w:i w:val="0"/>
                <w:iCs w:val="0"/>
                <w:color w:val="auto"/>
                <w:sz w:val="32"/>
                <w:szCs w:val="32"/>
              </w:rPr>
              <w:t xml:space="preserve">31 </w:t>
            </w:r>
            <w:r w:rsidRPr="000A27EA">
              <w:rPr>
                <w:rFonts w:asciiTheme="majorBidi" w:hAnsiTheme="majorBidi" w:hint="cs"/>
                <w:i w:val="0"/>
                <w:iCs w:val="0"/>
                <w:color w:val="auto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/>
                <w:i w:val="0"/>
                <w:iCs w:val="0"/>
                <w:color w:val="auto"/>
                <w:sz w:val="32"/>
                <w:szCs w:val="32"/>
              </w:rPr>
              <w:t>2565</w:t>
            </w:r>
          </w:p>
        </w:tc>
      </w:tr>
      <w:tr w:rsidR="006359F4" w14:paraId="28F409E2" w14:textId="77777777">
        <w:trPr>
          <w:trHeight w:val="314"/>
        </w:trPr>
        <w:tc>
          <w:tcPr>
            <w:tcW w:w="4995" w:type="dxa"/>
          </w:tcPr>
          <w:p w14:paraId="094449B8" w14:textId="77777777" w:rsidR="006359F4" w:rsidRPr="000A27EA" w:rsidRDefault="006359F4" w:rsidP="006359F4">
            <w:pPr>
              <w:pStyle w:val="BodyText2"/>
              <w:spacing w:after="0"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ค่าความนิยมต้น</w:t>
            </w: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1BCCCD6C" w14:textId="77777777" w:rsidR="006359F4" w:rsidRDefault="006359F4" w:rsidP="006359F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717,959</w:t>
            </w:r>
          </w:p>
        </w:tc>
        <w:tc>
          <w:tcPr>
            <w:tcW w:w="142" w:type="dxa"/>
          </w:tcPr>
          <w:p w14:paraId="1AF156D8" w14:textId="77777777" w:rsidR="006359F4" w:rsidRDefault="006359F4" w:rsidP="006359F4">
            <w:pPr>
              <w:pStyle w:val="BodyText2"/>
              <w:tabs>
                <w:tab w:val="decimal" w:pos="1152"/>
              </w:tabs>
              <w:spacing w:after="0" w:line="340" w:lineRule="exac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379D4F32" w14:textId="77777777" w:rsidR="006359F4" w:rsidRDefault="006359F4" w:rsidP="006359F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665,960</w:t>
            </w:r>
          </w:p>
        </w:tc>
      </w:tr>
      <w:tr w:rsidR="006359F4" w14:paraId="7D11D533" w14:textId="77777777">
        <w:trPr>
          <w:trHeight w:val="314"/>
        </w:trPr>
        <w:tc>
          <w:tcPr>
            <w:tcW w:w="4995" w:type="dxa"/>
          </w:tcPr>
          <w:p w14:paraId="352BD8FA" w14:textId="07BA823B" w:rsidR="006359F4" w:rsidRPr="000A27EA" w:rsidRDefault="006359F4" w:rsidP="006359F4">
            <w:pPr>
              <w:pStyle w:val="BodyText2"/>
              <w:spacing w:after="0"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บวก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เพิ่มในระหว่าง</w:t>
            </w: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งวด </w:t>
            </w:r>
          </w:p>
        </w:tc>
        <w:tc>
          <w:tcPr>
            <w:tcW w:w="1559" w:type="dxa"/>
            <w:shd w:val="clear" w:color="auto" w:fill="auto"/>
          </w:tcPr>
          <w:p w14:paraId="6E2FB94C" w14:textId="317D640B" w:rsidR="006359F4" w:rsidRPr="00D910DB" w:rsidRDefault="00EE7DFE" w:rsidP="00EE7DF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10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37E48794" w14:textId="77777777" w:rsidR="006359F4" w:rsidRDefault="006359F4" w:rsidP="006359F4">
            <w:pPr>
              <w:pStyle w:val="BodyText2"/>
              <w:tabs>
                <w:tab w:val="decimal" w:pos="1152"/>
              </w:tabs>
              <w:spacing w:after="0" w:line="340" w:lineRule="exac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532130E" w14:textId="77777777" w:rsidR="006359F4" w:rsidRDefault="006359F4" w:rsidP="006359F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51,999</w:t>
            </w:r>
          </w:p>
        </w:tc>
      </w:tr>
      <w:tr w:rsidR="006359F4" w14:paraId="41249A83" w14:textId="77777777">
        <w:tc>
          <w:tcPr>
            <w:tcW w:w="4995" w:type="dxa"/>
          </w:tcPr>
          <w:p w14:paraId="302D12EB" w14:textId="2A19E5C2" w:rsidR="006359F4" w:rsidRPr="000A27EA" w:rsidRDefault="006359F4" w:rsidP="006359F4">
            <w:pPr>
              <w:pStyle w:val="BodyText2"/>
              <w:spacing w:after="0"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ค่าความนิยม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C3B91EB" w14:textId="45EED8B6" w:rsidR="006359F4" w:rsidRPr="000A27EA" w:rsidRDefault="00191E99" w:rsidP="006359F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910DB">
              <w:rPr>
                <w:rFonts w:asciiTheme="majorBidi" w:hAnsiTheme="majorBidi" w:cstheme="majorBidi"/>
                <w:sz w:val="32"/>
                <w:szCs w:val="32"/>
              </w:rPr>
              <w:t>7</w:t>
            </w:r>
            <w:r w:rsidR="00EE7DFE" w:rsidRPr="00D910DB">
              <w:rPr>
                <w:rFonts w:asciiTheme="majorBidi" w:hAnsiTheme="majorBidi" w:cstheme="majorBidi"/>
                <w:sz w:val="32"/>
                <w:szCs w:val="32"/>
              </w:rPr>
              <w:t>17,959</w:t>
            </w:r>
          </w:p>
        </w:tc>
        <w:tc>
          <w:tcPr>
            <w:tcW w:w="142" w:type="dxa"/>
          </w:tcPr>
          <w:p w14:paraId="2459C854" w14:textId="77777777" w:rsidR="006359F4" w:rsidRDefault="006359F4" w:rsidP="006359F4">
            <w:pPr>
              <w:spacing w:line="340" w:lineRule="exac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366FDD5" w14:textId="77777777" w:rsidR="006359F4" w:rsidRDefault="006359F4" w:rsidP="006359F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717,959</w:t>
            </w:r>
          </w:p>
        </w:tc>
      </w:tr>
    </w:tbl>
    <w:p w14:paraId="34486E08" w14:textId="77777777" w:rsidR="00EC5BEA" w:rsidRDefault="00EC5BEA">
      <w:pPr>
        <w:tabs>
          <w:tab w:val="left" w:pos="851"/>
          <w:tab w:val="left" w:pos="1418"/>
          <w:tab w:val="left" w:pos="1985"/>
          <w:tab w:val="center" w:pos="5490"/>
        </w:tabs>
        <w:spacing w:line="160" w:lineRule="exact"/>
        <w:ind w:left="284" w:hanging="284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6BC2319" w14:textId="731B52EA" w:rsidR="00EC5BEA" w:rsidRPr="000A27EA" w:rsidRDefault="00CA0005" w:rsidP="00734AB1">
      <w:pPr>
        <w:tabs>
          <w:tab w:val="left" w:pos="284"/>
        </w:tabs>
        <w:overflowPunct/>
        <w:autoSpaceDE/>
        <w:autoSpaceDN/>
        <w:adjustRightInd/>
        <w:spacing w:line="350" w:lineRule="exact"/>
        <w:ind w:hanging="142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11.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เงินลงทุนในการร่วมค้า</w:t>
      </w:r>
    </w:p>
    <w:p w14:paraId="7A9B1938" w14:textId="77777777" w:rsidR="00EC5BEA" w:rsidRDefault="00CA0005" w:rsidP="00734AB1">
      <w:pPr>
        <w:tabs>
          <w:tab w:val="left" w:pos="851"/>
          <w:tab w:val="left" w:pos="1440"/>
          <w:tab w:val="left" w:pos="1985"/>
          <w:tab w:val="center" w:pos="5490"/>
        </w:tabs>
        <w:spacing w:line="35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bookmarkStart w:id="6" w:name="_Hlk77169781"/>
      <w:bookmarkStart w:id="7" w:name="_Hlk77175882"/>
      <w:r>
        <w:rPr>
          <w:rFonts w:asciiTheme="majorBidi" w:hAnsiTheme="majorBidi" w:cstheme="majorBidi"/>
          <w:sz w:val="32"/>
          <w:szCs w:val="32"/>
        </w:rPr>
        <w:tab/>
        <w:t>11.</w:t>
      </w:r>
      <w:r w:rsidRPr="000A27EA">
        <w:rPr>
          <w:rFonts w:asciiTheme="majorBidi" w:hAnsiTheme="majorBidi" w:cstheme="majorBidi" w:hint="cs"/>
          <w:sz w:val="32"/>
          <w:szCs w:val="32"/>
        </w:rPr>
        <w:t>1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ส่วนแบ่</w:t>
      </w:r>
      <w:r>
        <w:rPr>
          <w:rFonts w:asciiTheme="majorBidi" w:hAnsiTheme="majorBidi" w:cstheme="majorBidi" w:hint="cs"/>
          <w:sz w:val="32"/>
          <w:szCs w:val="32"/>
          <w:cs/>
          <w:lang w:val="th-TH"/>
        </w:rPr>
        <w:t>ง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ขาดทุนในการร่วมค้า</w:t>
      </w:r>
    </w:p>
    <w:p w14:paraId="2B2380D1" w14:textId="77777777" w:rsidR="00EC5BEA" w:rsidRPr="000A27EA" w:rsidRDefault="00CA0005" w:rsidP="00734AB1">
      <w:pPr>
        <w:tabs>
          <w:tab w:val="left" w:pos="851"/>
          <w:tab w:val="left" w:pos="1418"/>
          <w:tab w:val="right" w:pos="6300"/>
          <w:tab w:val="center" w:pos="6380"/>
          <w:tab w:val="right" w:pos="8280"/>
        </w:tabs>
        <w:spacing w:line="350" w:lineRule="exact"/>
        <w:ind w:left="851" w:right="5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  <w:lang w:val="th-TH"/>
        </w:rPr>
        <w:tab/>
        <w:t>ในระหว่าง</w:t>
      </w:r>
      <w:r>
        <w:rPr>
          <w:rFonts w:asciiTheme="majorBidi" w:hAnsiTheme="majorBidi" w:cstheme="majorBidi" w:hint="cs"/>
          <w:sz w:val="32"/>
          <w:szCs w:val="32"/>
          <w:cs/>
          <w:lang w:val="th-TH"/>
        </w:rPr>
        <w:t>งวดสามเดือน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สิ้นสุดวันที่</w:t>
      </w:r>
      <w:r>
        <w:rPr>
          <w:rFonts w:asciiTheme="majorBidi" w:hAnsiTheme="majorBidi" w:cstheme="majorBidi"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มีนา</w:t>
      </w:r>
      <w:r w:rsidRPr="000A27EA">
        <w:rPr>
          <w:rFonts w:asciiTheme="majorBidi" w:hAnsiTheme="majorBidi" w:cstheme="majorBidi"/>
          <w:sz w:val="32"/>
          <w:szCs w:val="32"/>
          <w:cs/>
        </w:rPr>
        <w:t>คม</w:t>
      </w:r>
      <w:r>
        <w:rPr>
          <w:rFonts w:asciiTheme="majorBidi" w:hAnsiTheme="majorBidi" w:cstheme="majorBidi"/>
          <w:sz w:val="32"/>
          <w:szCs w:val="32"/>
        </w:rPr>
        <w:t xml:space="preserve"> 2565 </w:t>
      </w:r>
      <w:r w:rsidRPr="000A27EA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บริษัทรับรู้ส่วนแบ่งขาดทุนจากการลงทุนในการร่วมค้าในงบการเงิน</w:t>
      </w:r>
      <w:r w:rsidRPr="000A27EA">
        <w:rPr>
          <w:rFonts w:asciiTheme="majorBidi" w:hAnsiTheme="majorBidi" w:cstheme="majorBidi"/>
          <w:sz w:val="32"/>
          <w:szCs w:val="32"/>
          <w:cs/>
        </w:rPr>
        <w:t>รวม ดังนี้</w:t>
      </w:r>
    </w:p>
    <w:tbl>
      <w:tblPr>
        <w:tblW w:w="7717" w:type="dxa"/>
        <w:tblInd w:w="1605" w:type="dxa"/>
        <w:tblLayout w:type="fixed"/>
        <w:tblLook w:val="04A0" w:firstRow="1" w:lastRow="0" w:firstColumn="1" w:lastColumn="0" w:noHBand="0" w:noVBand="1"/>
      </w:tblPr>
      <w:tblGrid>
        <w:gridCol w:w="5908"/>
        <w:gridCol w:w="284"/>
        <w:gridCol w:w="1525"/>
      </w:tblGrid>
      <w:tr w:rsidR="00EC5BEA" w14:paraId="38A378CA" w14:textId="77777777">
        <w:trPr>
          <w:trHeight w:val="360"/>
          <w:tblHeader/>
        </w:trPr>
        <w:tc>
          <w:tcPr>
            <w:tcW w:w="5908" w:type="dxa"/>
            <w:shd w:val="clear" w:color="auto" w:fill="auto"/>
          </w:tcPr>
          <w:p w14:paraId="0C1194FD" w14:textId="77777777" w:rsidR="00EC5BEA" w:rsidRDefault="00EC5BEA" w:rsidP="00734AB1">
            <w:pPr>
              <w:spacing w:line="35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198D7731" w14:textId="77777777" w:rsidR="00EC5BEA" w:rsidRDefault="00EC5BEA" w:rsidP="00734AB1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2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3225F00" w14:textId="77777777" w:rsidR="00EC5BEA" w:rsidRDefault="00CA0005" w:rsidP="00734AB1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</w:p>
        </w:tc>
      </w:tr>
      <w:tr w:rsidR="00EC5BEA" w14:paraId="6ECD2799" w14:textId="77777777">
        <w:trPr>
          <w:trHeight w:val="360"/>
          <w:tblHeader/>
        </w:trPr>
        <w:tc>
          <w:tcPr>
            <w:tcW w:w="5908" w:type="dxa"/>
            <w:tcBorders>
              <w:bottom w:val="single" w:sz="6" w:space="0" w:color="auto"/>
            </w:tcBorders>
            <w:shd w:val="clear" w:color="auto" w:fill="auto"/>
          </w:tcPr>
          <w:p w14:paraId="725DA589" w14:textId="77777777" w:rsidR="00EC5BEA" w:rsidRPr="000A27EA" w:rsidRDefault="00CA0005" w:rsidP="00734AB1">
            <w:pPr>
              <w:spacing w:line="35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284" w:type="dxa"/>
          </w:tcPr>
          <w:p w14:paraId="0DA475E7" w14:textId="77777777" w:rsidR="00EC5BEA" w:rsidRDefault="00EC5BEA" w:rsidP="00734AB1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4BDF94" w14:textId="77777777" w:rsidR="00EC5BEA" w:rsidRDefault="00CA0005" w:rsidP="00734AB1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2565</w:t>
            </w:r>
          </w:p>
        </w:tc>
      </w:tr>
      <w:tr w:rsidR="00EC5BEA" w14:paraId="37E2F257" w14:textId="77777777">
        <w:trPr>
          <w:trHeight w:val="288"/>
        </w:trPr>
        <w:tc>
          <w:tcPr>
            <w:tcW w:w="5908" w:type="dxa"/>
            <w:tcBorders>
              <w:top w:val="single" w:sz="6" w:space="0" w:color="auto"/>
            </w:tcBorders>
            <w:shd w:val="clear" w:color="auto" w:fill="auto"/>
          </w:tcPr>
          <w:p w14:paraId="4F751C15" w14:textId="77777777" w:rsidR="00EC5BEA" w:rsidRPr="000A27EA" w:rsidRDefault="00CA0005" w:rsidP="00734AB1">
            <w:pPr>
              <w:spacing w:line="350" w:lineRule="exact"/>
              <w:ind w:left="3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เจเคเอ็น ไฮ ช็อปปิ้ง จำกัด</w:t>
            </w:r>
          </w:p>
        </w:tc>
        <w:tc>
          <w:tcPr>
            <w:tcW w:w="284" w:type="dxa"/>
            <w:tcBorders>
              <w:right w:val="nil"/>
            </w:tcBorders>
          </w:tcPr>
          <w:p w14:paraId="5AC32313" w14:textId="77777777" w:rsidR="00EC5BEA" w:rsidRDefault="00EC5BEA" w:rsidP="00734AB1">
            <w:pPr>
              <w:tabs>
                <w:tab w:val="decimal" w:pos="1425"/>
              </w:tabs>
              <w:spacing w:line="35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25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0B257AC1" w14:textId="77777777" w:rsidR="00EC5BEA" w:rsidRDefault="00CA0005" w:rsidP="00734AB1">
            <w:pPr>
              <w:tabs>
                <w:tab w:val="decimal" w:pos="1425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(3,053)</w:t>
            </w:r>
          </w:p>
        </w:tc>
      </w:tr>
      <w:tr w:rsidR="00EC5BEA" w14:paraId="7877B5A9" w14:textId="77777777">
        <w:trPr>
          <w:trHeight w:val="288"/>
        </w:trPr>
        <w:tc>
          <w:tcPr>
            <w:tcW w:w="5908" w:type="dxa"/>
            <w:shd w:val="clear" w:color="auto" w:fill="auto"/>
          </w:tcPr>
          <w:p w14:paraId="1877BE3D" w14:textId="77777777" w:rsidR="00EC5BEA" w:rsidRDefault="00CA0005" w:rsidP="00734AB1">
            <w:pPr>
              <w:spacing w:line="350" w:lineRule="exact"/>
              <w:ind w:left="37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รวม</w:t>
            </w:r>
          </w:p>
        </w:tc>
        <w:tc>
          <w:tcPr>
            <w:tcW w:w="284" w:type="dxa"/>
            <w:tcBorders>
              <w:right w:val="nil"/>
            </w:tcBorders>
          </w:tcPr>
          <w:p w14:paraId="44C9DA57" w14:textId="77777777" w:rsidR="00EC5BEA" w:rsidRDefault="00EC5BEA" w:rsidP="00734AB1">
            <w:pPr>
              <w:tabs>
                <w:tab w:val="decimal" w:pos="1425"/>
              </w:tabs>
              <w:spacing w:line="35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0ECA0D95" w14:textId="77777777" w:rsidR="00EC5BEA" w:rsidRPr="000A27EA" w:rsidRDefault="00CA0005" w:rsidP="00734AB1">
            <w:pPr>
              <w:tabs>
                <w:tab w:val="decimal" w:pos="1425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(3,053)</w:t>
            </w:r>
          </w:p>
        </w:tc>
      </w:tr>
    </w:tbl>
    <w:p w14:paraId="18572981" w14:textId="77777777" w:rsidR="00B32917" w:rsidRDefault="00B32917" w:rsidP="00734AB1">
      <w:pPr>
        <w:tabs>
          <w:tab w:val="left" w:pos="284"/>
        </w:tabs>
        <w:overflowPunct/>
        <w:autoSpaceDE/>
        <w:autoSpaceDN/>
        <w:adjustRightInd/>
        <w:spacing w:line="240" w:lineRule="exact"/>
        <w:ind w:hanging="142"/>
        <w:textAlignment w:val="auto"/>
        <w:rPr>
          <w:rFonts w:asciiTheme="majorBidi" w:hAnsiTheme="majorBidi" w:cstheme="majorBidi"/>
          <w:sz w:val="32"/>
          <w:szCs w:val="32"/>
        </w:rPr>
      </w:pPr>
    </w:p>
    <w:p w14:paraId="2B89D18A" w14:textId="031D5BCB" w:rsidR="00EC5BEA" w:rsidRPr="000A27EA" w:rsidRDefault="00CA0005" w:rsidP="00734AB1">
      <w:pPr>
        <w:tabs>
          <w:tab w:val="left" w:pos="284"/>
        </w:tabs>
        <w:overflowPunct/>
        <w:autoSpaceDE/>
        <w:autoSpaceDN/>
        <w:adjustRightInd/>
        <w:spacing w:line="350" w:lineRule="exact"/>
        <w:ind w:hanging="142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12.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61385906" w14:textId="77777777" w:rsidR="00EC5BEA" w:rsidRDefault="00CA0005">
      <w:pPr>
        <w:tabs>
          <w:tab w:val="left" w:pos="284"/>
          <w:tab w:val="left" w:pos="851"/>
          <w:tab w:val="right" w:pos="6300"/>
          <w:tab w:val="center" w:pos="6380"/>
          <w:tab w:val="right" w:pos="8280"/>
        </w:tabs>
        <w:spacing w:line="350" w:lineRule="exact"/>
        <w:ind w:left="284" w:right="57" w:hanging="142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bookmarkEnd w:id="6"/>
      <w:bookmarkEnd w:id="7"/>
      <w:r>
        <w:rPr>
          <w:rFonts w:asciiTheme="majorBidi" w:hAnsiTheme="majorBidi"/>
          <w:sz w:val="32"/>
          <w:szCs w:val="32"/>
          <w:cs/>
          <w:lang w:val="th-TH"/>
        </w:rPr>
        <w:t>รายการเปลี่ยนแปลงของบัญชีที่ดิน อาคารและอุปกรณ์ สรุปได้ดังนี้</w:t>
      </w:r>
    </w:p>
    <w:tbl>
      <w:tblPr>
        <w:tblW w:w="8972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2"/>
        <w:gridCol w:w="1417"/>
        <w:gridCol w:w="143"/>
        <w:gridCol w:w="1339"/>
        <w:gridCol w:w="219"/>
        <w:gridCol w:w="1418"/>
        <w:gridCol w:w="141"/>
        <w:gridCol w:w="1343"/>
      </w:tblGrid>
      <w:tr w:rsidR="00EC5BEA" w14:paraId="1EB430D5" w14:textId="77777777" w:rsidTr="00A0376A">
        <w:trPr>
          <w:tblHeader/>
        </w:trPr>
        <w:tc>
          <w:tcPr>
            <w:tcW w:w="2952" w:type="dxa"/>
          </w:tcPr>
          <w:p w14:paraId="49BC165E" w14:textId="77777777" w:rsidR="00EC5BEA" w:rsidRDefault="00CA0005" w:rsidP="00734AB1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20" w:lineRule="exact"/>
              <w:ind w:left="360" w:right="-28" w:hanging="3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ab/>
            </w:r>
            <w:r>
              <w:rPr>
                <w:rFonts w:ascii="Angsana New" w:hAnsi="Angsana New"/>
                <w:sz w:val="28"/>
                <w:szCs w:val="28"/>
              </w:rPr>
              <w:tab/>
            </w:r>
            <w:r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6020" w:type="dxa"/>
            <w:gridSpan w:val="7"/>
            <w:shd w:val="clear" w:color="auto" w:fill="auto"/>
          </w:tcPr>
          <w:p w14:paraId="4FB2F029" w14:textId="77777777" w:rsidR="00EC5BEA" w:rsidRPr="000A27EA" w:rsidRDefault="00CA0005" w:rsidP="00734AB1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20" w:lineRule="exact"/>
              <w:ind w:left="360" w:right="-28" w:hanging="36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EC5BEA" w14:paraId="0AE712BB" w14:textId="77777777" w:rsidTr="00A0376A">
        <w:trPr>
          <w:tblHeader/>
        </w:trPr>
        <w:tc>
          <w:tcPr>
            <w:tcW w:w="2952" w:type="dxa"/>
          </w:tcPr>
          <w:p w14:paraId="01C2305A" w14:textId="77777777" w:rsidR="00EC5BEA" w:rsidRDefault="00EC5BEA" w:rsidP="00734AB1">
            <w:pPr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C59F6D" w14:textId="77777777" w:rsidR="00EC5B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9" w:type="dxa"/>
            <w:tcBorders>
              <w:top w:val="single" w:sz="6" w:space="0" w:color="auto"/>
            </w:tcBorders>
          </w:tcPr>
          <w:p w14:paraId="6581CAF3" w14:textId="77777777" w:rsidR="00EC5BEA" w:rsidRDefault="00EC5BEA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53BF84" w14:textId="77777777" w:rsidR="00EC5B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396FC44D" w14:textId="77777777" w:rsidTr="00734AB1">
        <w:trPr>
          <w:tblHeader/>
        </w:trPr>
        <w:tc>
          <w:tcPr>
            <w:tcW w:w="2952" w:type="dxa"/>
          </w:tcPr>
          <w:p w14:paraId="5DC6595D" w14:textId="77777777" w:rsidR="00EC5BEA" w:rsidRDefault="00EC5BEA" w:rsidP="00734AB1">
            <w:pPr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D5F1EED" w14:textId="77777777" w:rsidR="00EC5BEA" w:rsidRPr="000A27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3" w:type="dxa"/>
          </w:tcPr>
          <w:p w14:paraId="65323147" w14:textId="77777777" w:rsidR="00EC5BEA" w:rsidRDefault="00EC5BEA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51996010" w14:textId="77777777" w:rsidR="00EC5BEA" w:rsidRPr="000A27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  <w:tc>
          <w:tcPr>
            <w:tcW w:w="219" w:type="dxa"/>
          </w:tcPr>
          <w:p w14:paraId="0407158A" w14:textId="77777777" w:rsidR="00EC5BEA" w:rsidRDefault="00EC5BEA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auto"/>
          </w:tcPr>
          <w:p w14:paraId="1ED20CCD" w14:textId="77777777" w:rsidR="00EC5BEA" w:rsidRPr="000A27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1" w:type="dxa"/>
            <w:shd w:val="clear" w:color="auto" w:fill="auto"/>
          </w:tcPr>
          <w:p w14:paraId="7B41DAC1" w14:textId="77777777" w:rsidR="00EC5BEA" w:rsidRDefault="00EC5BEA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tcBorders>
              <w:bottom w:val="single" w:sz="6" w:space="0" w:color="auto"/>
            </w:tcBorders>
          </w:tcPr>
          <w:p w14:paraId="2872067D" w14:textId="77777777" w:rsidR="00EC5BEA" w:rsidRPr="000A27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</w:tr>
      <w:tr w:rsidR="00EC5BEA" w:rsidRPr="00A0376A" w14:paraId="1F63D995" w14:textId="77777777" w:rsidTr="00734AB1">
        <w:tc>
          <w:tcPr>
            <w:tcW w:w="2952" w:type="dxa"/>
            <w:vAlign w:val="bottom"/>
          </w:tcPr>
          <w:p w14:paraId="0FCA7E1D" w14:textId="77777777" w:rsidR="00EC5BEA" w:rsidRPr="00A0376A" w:rsidRDefault="00CA0005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มูลค่าสุทธิตามบัญชีต้นงวด</w:t>
            </w:r>
          </w:p>
        </w:tc>
        <w:tc>
          <w:tcPr>
            <w:tcW w:w="1417" w:type="dxa"/>
          </w:tcPr>
          <w:p w14:paraId="6654E497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437,376</w:t>
            </w:r>
          </w:p>
        </w:tc>
        <w:tc>
          <w:tcPr>
            <w:tcW w:w="143" w:type="dxa"/>
          </w:tcPr>
          <w:p w14:paraId="61D26EB0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60ED3D1D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414,997</w:t>
            </w:r>
          </w:p>
        </w:tc>
        <w:tc>
          <w:tcPr>
            <w:tcW w:w="219" w:type="dxa"/>
          </w:tcPr>
          <w:p w14:paraId="084E5FF3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1C39BA8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9,663</w:t>
            </w:r>
          </w:p>
        </w:tc>
        <w:tc>
          <w:tcPr>
            <w:tcW w:w="141" w:type="dxa"/>
            <w:shd w:val="clear" w:color="auto" w:fill="auto"/>
          </w:tcPr>
          <w:p w14:paraId="08376695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vAlign w:val="bottom"/>
          </w:tcPr>
          <w:p w14:paraId="506720D8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17,559</w:t>
            </w:r>
          </w:p>
        </w:tc>
      </w:tr>
      <w:tr w:rsidR="00EC5BEA" w:rsidRPr="00A0376A" w14:paraId="11F1B23E" w14:textId="77777777" w:rsidTr="00734AB1">
        <w:tc>
          <w:tcPr>
            <w:tcW w:w="2952" w:type="dxa"/>
            <w:vAlign w:val="bottom"/>
          </w:tcPr>
          <w:p w14:paraId="549EFE2C" w14:textId="77777777" w:rsidR="00EC5BEA" w:rsidRPr="00A0376A" w:rsidRDefault="00CA0005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ซื้อเพิ่ม </w:t>
            </w:r>
            <w:r w:rsidRPr="00A0376A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</w:tcPr>
          <w:p w14:paraId="7289BE0A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18,886</w:t>
            </w:r>
          </w:p>
        </w:tc>
        <w:tc>
          <w:tcPr>
            <w:tcW w:w="143" w:type="dxa"/>
          </w:tcPr>
          <w:p w14:paraId="294C8098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76EDFD8A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58,924</w:t>
            </w:r>
          </w:p>
        </w:tc>
        <w:tc>
          <w:tcPr>
            <w:tcW w:w="219" w:type="dxa"/>
          </w:tcPr>
          <w:p w14:paraId="23248B6C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4C05847A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21</w:t>
            </w:r>
          </w:p>
        </w:tc>
        <w:tc>
          <w:tcPr>
            <w:tcW w:w="141" w:type="dxa"/>
            <w:shd w:val="clear" w:color="auto" w:fill="auto"/>
          </w:tcPr>
          <w:p w14:paraId="0AB818C9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vAlign w:val="bottom"/>
          </w:tcPr>
          <w:p w14:paraId="539B900A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309</w:t>
            </w:r>
          </w:p>
        </w:tc>
      </w:tr>
      <w:tr w:rsidR="00EC5BEA" w:rsidRPr="00A0376A" w14:paraId="02DB4914" w14:textId="77777777" w:rsidTr="00734AB1">
        <w:trPr>
          <w:trHeight w:val="90"/>
        </w:trPr>
        <w:tc>
          <w:tcPr>
            <w:tcW w:w="2952" w:type="dxa"/>
            <w:vAlign w:val="bottom"/>
          </w:tcPr>
          <w:p w14:paraId="004FA981" w14:textId="77777777" w:rsidR="00EC5BEA" w:rsidRPr="000A27EA" w:rsidRDefault="00CA0005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ได้มาจากการซื้อบริษัทย่อย</w:t>
            </w:r>
          </w:p>
        </w:tc>
        <w:tc>
          <w:tcPr>
            <w:tcW w:w="1417" w:type="dxa"/>
          </w:tcPr>
          <w:p w14:paraId="0B265717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3" w:type="dxa"/>
          </w:tcPr>
          <w:p w14:paraId="58E7BAB0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4CF1D608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5,449</w:t>
            </w:r>
          </w:p>
        </w:tc>
        <w:tc>
          <w:tcPr>
            <w:tcW w:w="219" w:type="dxa"/>
          </w:tcPr>
          <w:p w14:paraId="74ACD53B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57D40F4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" w:type="dxa"/>
            <w:shd w:val="clear" w:color="auto" w:fill="auto"/>
          </w:tcPr>
          <w:p w14:paraId="5131A8AE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vAlign w:val="bottom"/>
          </w:tcPr>
          <w:p w14:paraId="79210575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C5BEA" w:rsidRPr="00A0376A" w14:paraId="5D19BA2A" w14:textId="77777777" w:rsidTr="00734AB1">
        <w:tc>
          <w:tcPr>
            <w:tcW w:w="2952" w:type="dxa"/>
            <w:vAlign w:val="bottom"/>
          </w:tcPr>
          <w:p w14:paraId="318F2336" w14:textId="77777777" w:rsidR="00EC5BEA" w:rsidRPr="00A0376A" w:rsidRDefault="00CA0005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417" w:type="dxa"/>
            <w:vAlign w:val="bottom"/>
          </w:tcPr>
          <w:p w14:paraId="5B46A922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(10,775)</w:t>
            </w:r>
          </w:p>
        </w:tc>
        <w:tc>
          <w:tcPr>
            <w:tcW w:w="143" w:type="dxa"/>
          </w:tcPr>
          <w:p w14:paraId="40D35804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06E4630E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(41,943)</w:t>
            </w:r>
          </w:p>
        </w:tc>
        <w:tc>
          <w:tcPr>
            <w:tcW w:w="219" w:type="dxa"/>
          </w:tcPr>
          <w:p w14:paraId="02B8BC26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416A9CB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(1,768)</w:t>
            </w:r>
          </w:p>
        </w:tc>
        <w:tc>
          <w:tcPr>
            <w:tcW w:w="141" w:type="dxa"/>
            <w:shd w:val="clear" w:color="auto" w:fill="auto"/>
          </w:tcPr>
          <w:p w14:paraId="747C75C3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vAlign w:val="bottom"/>
          </w:tcPr>
          <w:p w14:paraId="65BEA055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(8,194)</w:t>
            </w:r>
          </w:p>
        </w:tc>
      </w:tr>
      <w:tr w:rsidR="00EC5BEA" w:rsidRPr="00A0376A" w14:paraId="35908A64" w14:textId="77777777" w:rsidTr="00734AB1">
        <w:tc>
          <w:tcPr>
            <w:tcW w:w="2952" w:type="dxa"/>
            <w:vAlign w:val="bottom"/>
          </w:tcPr>
          <w:p w14:paraId="3F07BC91" w14:textId="77777777" w:rsidR="00EC5BEA" w:rsidRPr="000A27EA" w:rsidRDefault="00CA0005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26D9E251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(223)</w:t>
            </w:r>
          </w:p>
        </w:tc>
        <w:tc>
          <w:tcPr>
            <w:tcW w:w="143" w:type="dxa"/>
          </w:tcPr>
          <w:p w14:paraId="0FCBF686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bottom"/>
          </w:tcPr>
          <w:p w14:paraId="1EBD35E5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(51)</w:t>
            </w:r>
          </w:p>
        </w:tc>
        <w:tc>
          <w:tcPr>
            <w:tcW w:w="219" w:type="dxa"/>
          </w:tcPr>
          <w:p w14:paraId="5BC9430B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31DE752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(218)</w:t>
            </w:r>
          </w:p>
        </w:tc>
        <w:tc>
          <w:tcPr>
            <w:tcW w:w="141" w:type="dxa"/>
            <w:shd w:val="clear" w:color="auto" w:fill="auto"/>
          </w:tcPr>
          <w:p w14:paraId="3D4004F6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tcBorders>
              <w:bottom w:val="single" w:sz="6" w:space="0" w:color="auto"/>
            </w:tcBorders>
            <w:vAlign w:val="bottom"/>
          </w:tcPr>
          <w:p w14:paraId="5C0B38D7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(11)</w:t>
            </w:r>
          </w:p>
        </w:tc>
      </w:tr>
      <w:tr w:rsidR="00EC5BEA" w14:paraId="7CC16D9F" w14:textId="77777777" w:rsidTr="00734AB1">
        <w:tc>
          <w:tcPr>
            <w:tcW w:w="2952" w:type="dxa"/>
            <w:vAlign w:val="bottom"/>
          </w:tcPr>
          <w:p w14:paraId="0519E297" w14:textId="77777777" w:rsidR="00EC5BEA" w:rsidRPr="000A27EA" w:rsidRDefault="00CA0005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มูลค่าสุทธิตามบัญชีปลายงวด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D16808A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445,264</w:t>
            </w:r>
          </w:p>
        </w:tc>
        <w:tc>
          <w:tcPr>
            <w:tcW w:w="143" w:type="dxa"/>
          </w:tcPr>
          <w:p w14:paraId="734E051F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327720C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437,376</w:t>
            </w:r>
          </w:p>
        </w:tc>
        <w:tc>
          <w:tcPr>
            <w:tcW w:w="219" w:type="dxa"/>
          </w:tcPr>
          <w:p w14:paraId="6B4EEC88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DD503C2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7,698</w:t>
            </w:r>
          </w:p>
        </w:tc>
        <w:tc>
          <w:tcPr>
            <w:tcW w:w="141" w:type="dxa"/>
            <w:shd w:val="clear" w:color="auto" w:fill="auto"/>
          </w:tcPr>
          <w:p w14:paraId="7FFE081B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F8A03D2" w14:textId="77777777" w:rsidR="00EC5BE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9,663</w:t>
            </w:r>
          </w:p>
        </w:tc>
      </w:tr>
    </w:tbl>
    <w:p w14:paraId="239760E7" w14:textId="77777777" w:rsidR="00EC5BEA" w:rsidRDefault="00EC5BEA" w:rsidP="00734AB1">
      <w:pPr>
        <w:tabs>
          <w:tab w:val="left" w:pos="284"/>
        </w:tabs>
        <w:overflowPunct/>
        <w:autoSpaceDE/>
        <w:autoSpaceDN/>
        <w:adjustRightInd/>
        <w:spacing w:line="240" w:lineRule="exact"/>
        <w:ind w:hanging="142"/>
        <w:textAlignment w:val="auto"/>
        <w:rPr>
          <w:rFonts w:asciiTheme="majorBidi" w:hAnsiTheme="majorBidi" w:cstheme="majorBidi"/>
          <w:sz w:val="32"/>
          <w:szCs w:val="32"/>
        </w:rPr>
      </w:pPr>
    </w:p>
    <w:p w14:paraId="016D4661" w14:textId="77777777" w:rsidR="00EC5BEA" w:rsidRDefault="00CA0005" w:rsidP="00734AB1">
      <w:pPr>
        <w:tabs>
          <w:tab w:val="left" w:pos="851"/>
          <w:tab w:val="left" w:pos="1134"/>
        </w:tabs>
        <w:spacing w:line="35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8" w:name="_Hlk79083927"/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บริษัทย่อยได้จดจำนองที่ดินพร้อมสิ่งปลูกสร้างเพื่อใช้เป็นหลักประกันให้แก่เจ้าหนี้ตามสัญญาโอนสิทธิเรียกร้อง </w:t>
      </w:r>
      <w:bookmarkEnd w:id="8"/>
    </w:p>
    <w:p w14:paraId="58319D27" w14:textId="77777777" w:rsidR="00EC5BEA" w:rsidRDefault="00CA0005" w:rsidP="00734AB1">
      <w:pPr>
        <w:tabs>
          <w:tab w:val="left" w:pos="284"/>
        </w:tabs>
        <w:overflowPunct/>
        <w:autoSpaceDE/>
        <w:autoSpaceDN/>
        <w:adjustRightInd/>
        <w:spacing w:line="240" w:lineRule="exact"/>
        <w:ind w:hanging="14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14:paraId="0266B791" w14:textId="77777777" w:rsidR="00EC5BEA" w:rsidRDefault="00CA0005" w:rsidP="00734AB1">
      <w:pPr>
        <w:tabs>
          <w:tab w:val="left" w:pos="284"/>
        </w:tabs>
        <w:overflowPunct/>
        <w:autoSpaceDE/>
        <w:autoSpaceDN/>
        <w:adjustRightInd/>
        <w:spacing w:line="350" w:lineRule="exact"/>
        <w:ind w:hanging="14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13.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สินทรัพย์สิทธิการใช้ </w:t>
      </w:r>
    </w:p>
    <w:p w14:paraId="399CDED0" w14:textId="77777777" w:rsidR="00EC5BEA" w:rsidRDefault="00CA0005" w:rsidP="00734AB1">
      <w:pPr>
        <w:tabs>
          <w:tab w:val="left" w:pos="851"/>
          <w:tab w:val="left" w:pos="1134"/>
        </w:tabs>
        <w:spacing w:line="350" w:lineRule="exact"/>
        <w:ind w:left="284" w:hanging="142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รายการเปลี่ยนแปลงของบัญชีสินทรัพย์สิทธิการใช้ สรุปได้ดังนี้</w:t>
      </w:r>
    </w:p>
    <w:tbl>
      <w:tblPr>
        <w:tblW w:w="8972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2"/>
        <w:gridCol w:w="1417"/>
        <w:gridCol w:w="143"/>
        <w:gridCol w:w="1339"/>
        <w:gridCol w:w="219"/>
        <w:gridCol w:w="1418"/>
        <w:gridCol w:w="142"/>
        <w:gridCol w:w="1342"/>
      </w:tblGrid>
      <w:tr w:rsidR="00EC5BEA" w14:paraId="47D87DAD" w14:textId="77777777">
        <w:trPr>
          <w:tblHeader/>
        </w:trPr>
        <w:tc>
          <w:tcPr>
            <w:tcW w:w="2952" w:type="dxa"/>
          </w:tcPr>
          <w:p w14:paraId="521CA0B0" w14:textId="77777777" w:rsidR="00EC5BEA" w:rsidRDefault="00CA0005" w:rsidP="00734AB1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20" w:lineRule="exact"/>
              <w:ind w:left="360" w:right="-28" w:hanging="3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ab/>
            </w:r>
            <w:r>
              <w:rPr>
                <w:rFonts w:ascii="Angsana New" w:hAnsi="Angsana New"/>
                <w:sz w:val="28"/>
                <w:szCs w:val="28"/>
              </w:rPr>
              <w:tab/>
            </w:r>
            <w:r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6020" w:type="dxa"/>
            <w:gridSpan w:val="7"/>
          </w:tcPr>
          <w:p w14:paraId="2F4D6996" w14:textId="77777777" w:rsidR="00EC5BEA" w:rsidRPr="000A27EA" w:rsidRDefault="00CA0005" w:rsidP="00734AB1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20" w:lineRule="exact"/>
              <w:ind w:left="360" w:right="-28" w:hanging="36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EC5BEA" w14:paraId="4DCFDD45" w14:textId="77777777">
        <w:trPr>
          <w:tblHeader/>
        </w:trPr>
        <w:tc>
          <w:tcPr>
            <w:tcW w:w="2952" w:type="dxa"/>
          </w:tcPr>
          <w:p w14:paraId="575A3C0C" w14:textId="77777777" w:rsidR="00EC5BEA" w:rsidRDefault="00EC5BEA" w:rsidP="00734AB1">
            <w:pPr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BE8F45" w14:textId="77777777" w:rsidR="00EC5B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9" w:type="dxa"/>
            <w:tcBorders>
              <w:top w:val="single" w:sz="6" w:space="0" w:color="auto"/>
            </w:tcBorders>
          </w:tcPr>
          <w:p w14:paraId="188B2E06" w14:textId="77777777" w:rsidR="00EC5BEA" w:rsidRDefault="00EC5BEA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E715B7F" w14:textId="77777777" w:rsidR="00EC5B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69B7317E" w14:textId="77777777" w:rsidTr="00734AB1">
        <w:trPr>
          <w:tblHeader/>
        </w:trPr>
        <w:tc>
          <w:tcPr>
            <w:tcW w:w="2952" w:type="dxa"/>
          </w:tcPr>
          <w:p w14:paraId="3A687A81" w14:textId="77777777" w:rsidR="00EC5BEA" w:rsidRDefault="00EC5BEA" w:rsidP="00734AB1">
            <w:pPr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53089EB" w14:textId="77777777" w:rsidR="00EC5BEA" w:rsidRPr="000A27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3" w:type="dxa"/>
          </w:tcPr>
          <w:p w14:paraId="4227DB28" w14:textId="77777777" w:rsidR="00EC5BEA" w:rsidRDefault="00EC5BEA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0E0F5EC2" w14:textId="77777777" w:rsidR="00EC5BEA" w:rsidRPr="000A27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  <w:tc>
          <w:tcPr>
            <w:tcW w:w="219" w:type="dxa"/>
          </w:tcPr>
          <w:p w14:paraId="7EB2E80D" w14:textId="77777777" w:rsidR="00EC5BEA" w:rsidRDefault="00EC5BEA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07D480A" w14:textId="77777777" w:rsidR="00EC5BEA" w:rsidRPr="000A27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2" w:type="dxa"/>
          </w:tcPr>
          <w:p w14:paraId="51417149" w14:textId="77777777" w:rsidR="00EC5BEA" w:rsidRDefault="00EC5BEA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6" w:space="0" w:color="auto"/>
            </w:tcBorders>
          </w:tcPr>
          <w:p w14:paraId="56A3EC90" w14:textId="77777777" w:rsidR="00EC5BEA" w:rsidRPr="000A27EA" w:rsidRDefault="00CA0005" w:rsidP="00734AB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</w:tr>
      <w:tr w:rsidR="00EC5BEA" w14:paraId="7472DE1E" w14:textId="77777777" w:rsidTr="00734AB1">
        <w:tc>
          <w:tcPr>
            <w:tcW w:w="2952" w:type="dxa"/>
            <w:vAlign w:val="bottom"/>
          </w:tcPr>
          <w:p w14:paraId="33F29F2B" w14:textId="77777777" w:rsidR="00EC5BEA" w:rsidRDefault="00CA0005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มูลค่าสุทธิตามบัญชีต้นงวด</w:t>
            </w:r>
          </w:p>
        </w:tc>
        <w:tc>
          <w:tcPr>
            <w:tcW w:w="1417" w:type="dxa"/>
          </w:tcPr>
          <w:p w14:paraId="7DD0F9C7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30,508</w:t>
            </w:r>
          </w:p>
        </w:tc>
        <w:tc>
          <w:tcPr>
            <w:tcW w:w="143" w:type="dxa"/>
          </w:tcPr>
          <w:p w14:paraId="550B3A3B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2AC5DBDA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45,482</w:t>
            </w:r>
          </w:p>
        </w:tc>
        <w:tc>
          <w:tcPr>
            <w:tcW w:w="219" w:type="dxa"/>
          </w:tcPr>
          <w:p w14:paraId="038FFBB0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14:paraId="45B738F9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17,901</w:t>
            </w:r>
          </w:p>
        </w:tc>
        <w:tc>
          <w:tcPr>
            <w:tcW w:w="142" w:type="dxa"/>
          </w:tcPr>
          <w:p w14:paraId="21117E7A" w14:textId="77777777" w:rsidR="00EC5BE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vAlign w:val="bottom"/>
          </w:tcPr>
          <w:p w14:paraId="372DD5E1" w14:textId="77777777" w:rsidR="00EC5BEA" w:rsidRDefault="00CA0005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40,220</w:t>
            </w:r>
          </w:p>
        </w:tc>
      </w:tr>
      <w:tr w:rsidR="000003BC" w14:paraId="2262063C" w14:textId="77777777" w:rsidTr="00734AB1">
        <w:tc>
          <w:tcPr>
            <w:tcW w:w="2952" w:type="dxa"/>
            <w:vAlign w:val="bottom"/>
          </w:tcPr>
          <w:p w14:paraId="75C02CBE" w14:textId="77777777" w:rsidR="000003BC" w:rsidRDefault="000003BC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417" w:type="dxa"/>
          </w:tcPr>
          <w:p w14:paraId="68815B00" w14:textId="77777777" w:rsidR="000003BC" w:rsidRPr="00A0376A" w:rsidRDefault="000003BC" w:rsidP="00734AB1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3" w:type="dxa"/>
          </w:tcPr>
          <w:p w14:paraId="458CF115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4B09838D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22,080</w:t>
            </w:r>
          </w:p>
        </w:tc>
        <w:tc>
          <w:tcPr>
            <w:tcW w:w="219" w:type="dxa"/>
          </w:tcPr>
          <w:p w14:paraId="470898A8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FD5361B" w14:textId="77777777" w:rsidR="000003BC" w:rsidRPr="00A0376A" w:rsidRDefault="000003BC" w:rsidP="00425B3D">
            <w:pPr>
              <w:tabs>
                <w:tab w:val="decimal" w:pos="774"/>
              </w:tabs>
              <w:spacing w:line="32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218971D1" w14:textId="77777777" w:rsidR="000003BC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vAlign w:val="bottom"/>
          </w:tcPr>
          <w:p w14:paraId="30E027C2" w14:textId="77777777" w:rsidR="000003BC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11,926</w:t>
            </w:r>
          </w:p>
        </w:tc>
      </w:tr>
      <w:tr w:rsidR="000003BC" w14:paraId="52ED533D" w14:textId="77777777" w:rsidTr="00734AB1">
        <w:tc>
          <w:tcPr>
            <w:tcW w:w="2952" w:type="dxa"/>
            <w:vAlign w:val="bottom"/>
          </w:tcPr>
          <w:p w14:paraId="2595ED96" w14:textId="77777777" w:rsidR="000003BC" w:rsidRPr="000A27EA" w:rsidRDefault="000003BC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ได้มาจากการซื้อบริษัทย่อย</w:t>
            </w:r>
          </w:p>
        </w:tc>
        <w:tc>
          <w:tcPr>
            <w:tcW w:w="1417" w:type="dxa"/>
          </w:tcPr>
          <w:p w14:paraId="03C85967" w14:textId="77777777" w:rsidR="000003BC" w:rsidRPr="00A0376A" w:rsidRDefault="000003BC" w:rsidP="00734AB1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3" w:type="dxa"/>
          </w:tcPr>
          <w:p w14:paraId="381A89F4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6D2B1EB1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7,222</w:t>
            </w:r>
          </w:p>
        </w:tc>
        <w:tc>
          <w:tcPr>
            <w:tcW w:w="219" w:type="dxa"/>
          </w:tcPr>
          <w:p w14:paraId="2A457053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4F2FC17" w14:textId="77777777" w:rsidR="000003BC" w:rsidRPr="00A0376A" w:rsidRDefault="000003BC" w:rsidP="00425B3D">
            <w:pPr>
              <w:tabs>
                <w:tab w:val="decimal" w:pos="774"/>
              </w:tabs>
              <w:spacing w:line="32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38BDD353" w14:textId="77777777" w:rsidR="000003BC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vAlign w:val="bottom"/>
          </w:tcPr>
          <w:p w14:paraId="6560F03D" w14:textId="77777777" w:rsidR="000003BC" w:rsidRDefault="000003BC" w:rsidP="00734AB1">
            <w:pPr>
              <w:tabs>
                <w:tab w:val="decimal" w:pos="774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C5BEA" w14:paraId="43CBF010" w14:textId="77777777" w:rsidTr="00734AB1">
        <w:tc>
          <w:tcPr>
            <w:tcW w:w="2952" w:type="dxa"/>
            <w:vAlign w:val="bottom"/>
          </w:tcPr>
          <w:p w14:paraId="759F2765" w14:textId="77777777" w:rsidR="00EC5BEA" w:rsidRDefault="00CA0005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417" w:type="dxa"/>
            <w:vAlign w:val="bottom"/>
          </w:tcPr>
          <w:p w14:paraId="75B73E88" w14:textId="77777777" w:rsidR="00EC5BEA" w:rsidRPr="000A27EA" w:rsidRDefault="000003BC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(3,</w:t>
            </w:r>
            <w:r w:rsidR="00294D5E" w:rsidRPr="00A0376A">
              <w:rPr>
                <w:rFonts w:ascii="Angsana New" w:hAnsi="Angsana New"/>
                <w:sz w:val="28"/>
                <w:szCs w:val="28"/>
              </w:rPr>
              <w:t>545</w:t>
            </w:r>
            <w:r w:rsidRPr="00A0376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3" w:type="dxa"/>
          </w:tcPr>
          <w:p w14:paraId="11E6D687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5FC0BAE7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(16,787)</w:t>
            </w:r>
          </w:p>
        </w:tc>
        <w:tc>
          <w:tcPr>
            <w:tcW w:w="219" w:type="dxa"/>
          </w:tcPr>
          <w:p w14:paraId="7FCF2327" w14:textId="77777777" w:rsidR="00EC5BEA" w:rsidRPr="00A0376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14:paraId="48849D4F" w14:textId="77777777" w:rsidR="00EC5BEA" w:rsidRPr="00A0376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(1,480)</w:t>
            </w:r>
          </w:p>
        </w:tc>
        <w:tc>
          <w:tcPr>
            <w:tcW w:w="142" w:type="dxa"/>
          </w:tcPr>
          <w:p w14:paraId="2293A935" w14:textId="77777777" w:rsidR="00EC5BEA" w:rsidRDefault="00EC5BEA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vAlign w:val="bottom"/>
          </w:tcPr>
          <w:p w14:paraId="15CF1100" w14:textId="77777777" w:rsidR="00EC5BEA" w:rsidRDefault="00CA0005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(9,195)</w:t>
            </w:r>
          </w:p>
        </w:tc>
      </w:tr>
      <w:tr w:rsidR="000003BC" w14:paraId="2A638628" w14:textId="77777777" w:rsidTr="00734AB1">
        <w:tc>
          <w:tcPr>
            <w:tcW w:w="2952" w:type="dxa"/>
            <w:vAlign w:val="bottom"/>
          </w:tcPr>
          <w:p w14:paraId="01C55F19" w14:textId="77777777" w:rsidR="000003BC" w:rsidRPr="000A27EA" w:rsidRDefault="000003BC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เปลี่ยนแปลงเงื่อนไข</w:t>
            </w:r>
            <w:r>
              <w:rPr>
                <w:rFonts w:ascii="Angsana New" w:hAnsi="Angsana New"/>
                <w:sz w:val="28"/>
                <w:szCs w:val="28"/>
              </w:rPr>
              <w:t>/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0BDDE7ED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3" w:type="dxa"/>
          </w:tcPr>
          <w:p w14:paraId="5B171829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bottom"/>
          </w:tcPr>
          <w:p w14:paraId="2006BC0C" w14:textId="77777777" w:rsidR="000003BC" w:rsidRPr="000A27EA" w:rsidRDefault="00BF7D0D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(</w:t>
            </w:r>
            <w:r w:rsidR="000003BC" w:rsidRPr="00A0376A">
              <w:rPr>
                <w:rFonts w:ascii="Angsana New" w:hAnsi="Angsana New"/>
                <w:sz w:val="28"/>
                <w:szCs w:val="28"/>
              </w:rPr>
              <w:t>27,489</w:t>
            </w:r>
            <w:r w:rsidRPr="00A0376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19" w:type="dxa"/>
          </w:tcPr>
          <w:p w14:paraId="3D68D6C6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vAlign w:val="bottom"/>
          </w:tcPr>
          <w:p w14:paraId="7A044F87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126BF9F0" w14:textId="77777777" w:rsidR="000003BC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6" w:space="0" w:color="auto"/>
            </w:tcBorders>
            <w:vAlign w:val="bottom"/>
          </w:tcPr>
          <w:p w14:paraId="53602475" w14:textId="77777777" w:rsidR="000003BC" w:rsidRDefault="000003BC" w:rsidP="00734AB1">
            <w:pPr>
              <w:tabs>
                <w:tab w:val="decimal" w:pos="774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(25,050)</w:t>
            </w:r>
          </w:p>
        </w:tc>
      </w:tr>
      <w:tr w:rsidR="000003BC" w14:paraId="3BE3C945" w14:textId="77777777" w:rsidTr="00734AB1">
        <w:tc>
          <w:tcPr>
            <w:tcW w:w="2952" w:type="dxa"/>
            <w:vAlign w:val="bottom"/>
          </w:tcPr>
          <w:p w14:paraId="471E645A" w14:textId="77777777" w:rsidR="000003BC" w:rsidRPr="000A27EA" w:rsidRDefault="000003BC" w:rsidP="00734AB1">
            <w:pPr>
              <w:spacing w:line="32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มูลค่าสุทธิตามบัญชีปลายงวด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3FCB6E5" w14:textId="77777777" w:rsidR="000003BC" w:rsidRPr="00A0376A" w:rsidRDefault="00294D5E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26,963</w:t>
            </w:r>
          </w:p>
        </w:tc>
        <w:tc>
          <w:tcPr>
            <w:tcW w:w="143" w:type="dxa"/>
          </w:tcPr>
          <w:p w14:paraId="4101661A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DB6D779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30,508</w:t>
            </w:r>
          </w:p>
        </w:tc>
        <w:tc>
          <w:tcPr>
            <w:tcW w:w="219" w:type="dxa"/>
          </w:tcPr>
          <w:p w14:paraId="1A75299B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1BC9E179" w14:textId="77777777" w:rsidR="000003BC" w:rsidRPr="00A0376A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376A">
              <w:rPr>
                <w:rFonts w:ascii="Angsana New" w:hAnsi="Angsana New"/>
                <w:sz w:val="28"/>
                <w:szCs w:val="28"/>
              </w:rPr>
              <w:t>16,421</w:t>
            </w:r>
          </w:p>
        </w:tc>
        <w:tc>
          <w:tcPr>
            <w:tcW w:w="142" w:type="dxa"/>
          </w:tcPr>
          <w:p w14:paraId="2ADBA158" w14:textId="77777777" w:rsidR="000003BC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6C98443" w14:textId="77777777" w:rsidR="000003BC" w:rsidRDefault="000003BC" w:rsidP="00734AB1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17,901</w:t>
            </w:r>
          </w:p>
        </w:tc>
      </w:tr>
    </w:tbl>
    <w:p w14:paraId="2CAD281F" w14:textId="77777777" w:rsidR="00EC5BEA" w:rsidRPr="00734AB1" w:rsidRDefault="00EC5BEA" w:rsidP="00734AB1">
      <w:pPr>
        <w:tabs>
          <w:tab w:val="left" w:pos="284"/>
        </w:tabs>
        <w:overflowPunct/>
        <w:autoSpaceDE/>
        <w:autoSpaceDN/>
        <w:adjustRightInd/>
        <w:spacing w:line="240" w:lineRule="exact"/>
        <w:ind w:hanging="14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09E8EEC1" w14:textId="77777777" w:rsidR="00EC5BEA" w:rsidRDefault="00CA0005" w:rsidP="00734AB1">
      <w:pPr>
        <w:tabs>
          <w:tab w:val="left" w:pos="900"/>
        </w:tabs>
        <w:spacing w:line="350" w:lineRule="exact"/>
        <w:ind w:left="284" w:hanging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กลุ่มบริษัทเช่าสินทรัพย์ ประกอบด้วย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ที่ดิน </w:t>
      </w:r>
      <w:r w:rsidRPr="000A27EA">
        <w:rPr>
          <w:rFonts w:asciiTheme="majorBidi" w:hAnsiTheme="majorBidi" w:cstheme="majorBidi"/>
          <w:sz w:val="32"/>
          <w:szCs w:val="32"/>
          <w:cs/>
        </w:rPr>
        <w:t>อาคารสำนักงาน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อุปกรณ์สำนักงาน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และยานพาหนะ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อายุสัญญาเช่าเฉลี่ยเท่ากับ </w:t>
      </w:r>
      <w:r>
        <w:rPr>
          <w:rFonts w:asciiTheme="majorBidi" w:hAnsiTheme="majorBidi" w:cstheme="majorBidi"/>
          <w:sz w:val="32"/>
          <w:szCs w:val="32"/>
        </w:rPr>
        <w:t xml:space="preserve">4 - 10 </w:t>
      </w:r>
      <w:r w:rsidRPr="000A27EA">
        <w:rPr>
          <w:rFonts w:asciiTheme="majorBidi" w:hAnsiTheme="majorBidi" w:cstheme="majorBidi"/>
          <w:sz w:val="32"/>
          <w:szCs w:val="32"/>
          <w:cs/>
        </w:rPr>
        <w:t>ปี</w:t>
      </w:r>
    </w:p>
    <w:p w14:paraId="770AE3D2" w14:textId="77777777" w:rsidR="00EC5BEA" w:rsidRPr="000A27EA" w:rsidRDefault="00CA0005">
      <w:pPr>
        <w:tabs>
          <w:tab w:val="left" w:pos="900"/>
        </w:tabs>
        <w:spacing w:line="360" w:lineRule="exact"/>
        <w:ind w:left="283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14.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ต้นทุนการได้รับใบอนุญาตให้ใช้คลื่นความถี่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7D2DD35" w14:textId="77777777" w:rsidR="00EC5BEA" w:rsidRPr="000A27EA" w:rsidRDefault="00CA0005">
      <w:pPr>
        <w:tabs>
          <w:tab w:val="left" w:pos="284"/>
          <w:tab w:val="left" w:pos="851"/>
          <w:tab w:val="right" w:pos="6300"/>
          <w:tab w:val="center" w:pos="6380"/>
          <w:tab w:val="right" w:pos="8280"/>
        </w:tabs>
        <w:spacing w:line="360" w:lineRule="exact"/>
        <w:ind w:left="284" w:right="57" w:hanging="142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bookmarkStart w:id="9" w:name="_Hlk77360888"/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บริษัทย่อยได้รับใบอนุญาตให้ใช้คลื่นความถี่และประกอบกิจการโทรทัศน์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เพื่อบริการโทรทัศน์ภาคพื้นดินในระบบดิจิตอล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ประเภทบริการทางธุรกิจระดับชาติ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หมวดหมู่ข่าวสารและสาระ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(“</w:t>
      </w:r>
      <w:r w:rsidRPr="000A27EA">
        <w:rPr>
          <w:rFonts w:asciiTheme="majorBidi" w:hAnsiTheme="majorBidi" w:cstheme="majorBidi"/>
          <w:sz w:val="32"/>
          <w:szCs w:val="32"/>
          <w:cs/>
        </w:rPr>
        <w:t>ใบอนุญาต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”) </w:t>
      </w:r>
      <w:r w:rsidRPr="000A27EA">
        <w:rPr>
          <w:rFonts w:asciiTheme="majorBidi" w:hAnsiTheme="majorBidi" w:cstheme="majorBidi"/>
          <w:sz w:val="32"/>
          <w:szCs w:val="32"/>
          <w:cs/>
        </w:rPr>
        <w:t>จากคณะกรรมการกิจการกระจายเสียง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กิจการโทรทัศน์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และกิจการโทรคมนาคมแห่งชาติ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(“</w:t>
      </w:r>
      <w:r w:rsidRPr="000A27EA">
        <w:rPr>
          <w:rFonts w:asciiTheme="majorBidi" w:hAnsiTheme="majorBidi" w:cstheme="majorBidi"/>
          <w:sz w:val="32"/>
          <w:szCs w:val="32"/>
          <w:cs/>
        </w:rPr>
        <w:t>กสทช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”) </w:t>
      </w:r>
      <w:r w:rsidRPr="000A27EA">
        <w:rPr>
          <w:rFonts w:asciiTheme="majorBidi" w:hAnsiTheme="majorBidi" w:cstheme="majorBidi"/>
          <w:sz w:val="32"/>
          <w:szCs w:val="32"/>
          <w:cs/>
        </w:rPr>
        <w:t>โดยมีระยะเวลา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15 </w:t>
      </w:r>
      <w:r w:rsidRPr="000A27EA">
        <w:rPr>
          <w:rFonts w:asciiTheme="majorBidi" w:hAnsiTheme="majorBidi" w:cstheme="majorBidi"/>
          <w:sz w:val="32"/>
          <w:szCs w:val="32"/>
          <w:cs/>
        </w:rPr>
        <w:t>ปี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เริ่มตั้งแต่วันที่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25 </w:t>
      </w:r>
      <w:r w:rsidRPr="000A27EA">
        <w:rPr>
          <w:rFonts w:asciiTheme="majorBidi" w:hAnsiTheme="majorBidi" w:cstheme="majorBidi"/>
          <w:sz w:val="32"/>
          <w:szCs w:val="32"/>
          <w:cs/>
        </w:rPr>
        <w:t>เมษายน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2557 </w:t>
      </w:r>
      <w:r w:rsidRPr="000A27EA">
        <w:rPr>
          <w:rFonts w:asciiTheme="majorBidi" w:hAnsiTheme="majorBidi" w:cstheme="majorBidi"/>
          <w:sz w:val="32"/>
          <w:szCs w:val="32"/>
          <w:cs/>
        </w:rPr>
        <w:t>ถึงวันที่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24 </w:t>
      </w:r>
      <w:r w:rsidRPr="000A27EA">
        <w:rPr>
          <w:rFonts w:asciiTheme="majorBidi" w:hAnsiTheme="majorBidi" w:cstheme="majorBidi"/>
          <w:sz w:val="32"/>
          <w:szCs w:val="32"/>
          <w:cs/>
        </w:rPr>
        <w:t>เมษายน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2572</w:t>
      </w:r>
      <w:bookmarkEnd w:id="9"/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มูลค่า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ณ</w:t>
      </w:r>
      <w:r>
        <w:rPr>
          <w:rFonts w:asciiTheme="majorBidi" w:hAnsiTheme="majorBidi" w:cstheme="majorBidi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วันซื้อกิจการมีมูลค่ายุติธรรมเท่ากับศูนย์บาท</w:t>
      </w:r>
    </w:p>
    <w:p w14:paraId="6F7D2613" w14:textId="77777777" w:rsidR="00EC5BEA" w:rsidRPr="000A27EA" w:rsidRDefault="00EC5BEA">
      <w:pPr>
        <w:tabs>
          <w:tab w:val="left" w:pos="284"/>
          <w:tab w:val="left" w:pos="851"/>
          <w:tab w:val="right" w:pos="6300"/>
          <w:tab w:val="center" w:pos="6380"/>
          <w:tab w:val="right" w:pos="8280"/>
        </w:tabs>
        <w:spacing w:line="360" w:lineRule="exact"/>
        <w:ind w:left="284" w:right="57" w:hanging="142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2F2A8F6E" w14:textId="77777777" w:rsidR="00EC5BEA" w:rsidRDefault="00CA0005">
      <w:pPr>
        <w:tabs>
          <w:tab w:val="left" w:pos="900"/>
        </w:tabs>
        <w:spacing w:line="360" w:lineRule="exact"/>
        <w:ind w:left="283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15.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เงินจ่ายล่วงหน้าค่าซื้อสิทธิรายการและสินทรัพย์ไม่มีตัวตน </w:t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ลิขสิทธิ์รายการ</w:t>
      </w:r>
    </w:p>
    <w:p w14:paraId="0ECD316D" w14:textId="77777777" w:rsidR="00EC5BEA" w:rsidRDefault="00CA0005">
      <w:pPr>
        <w:tabs>
          <w:tab w:val="left" w:pos="284"/>
          <w:tab w:val="left" w:pos="851"/>
          <w:tab w:val="right" w:pos="6300"/>
          <w:tab w:val="center" w:pos="6380"/>
          <w:tab w:val="right" w:pos="8280"/>
        </w:tabs>
        <w:spacing w:line="360" w:lineRule="exact"/>
        <w:ind w:left="284" w:right="57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รายการเปลี่ยนแปลงของบัญชีเงินจ่ายล่วงหน้าค่าซื้อสิทธิรายการและสินทรัพย์ไม่มีตัวตน </w:t>
      </w:r>
      <w:r>
        <w:rPr>
          <w:rFonts w:asciiTheme="majorBidi" w:hAnsiTheme="majorBidi" w:cstheme="majorBidi"/>
          <w:sz w:val="32"/>
          <w:szCs w:val="32"/>
        </w:rPr>
        <w:t>-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ลิขสิทธิ์</w:t>
      </w:r>
    </w:p>
    <w:p w14:paraId="70EDDA7E" w14:textId="77777777" w:rsidR="00EC5BEA" w:rsidRDefault="00CA0005">
      <w:pPr>
        <w:tabs>
          <w:tab w:val="left" w:pos="284"/>
          <w:tab w:val="left" w:pos="851"/>
          <w:tab w:val="right" w:pos="6300"/>
          <w:tab w:val="center" w:pos="6380"/>
          <w:tab w:val="right" w:pos="8280"/>
        </w:tabs>
        <w:spacing w:line="360" w:lineRule="exact"/>
        <w:ind w:left="284" w:right="57" w:hanging="142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รายการ สรุปได้ดังนี้</w:t>
      </w:r>
    </w:p>
    <w:tbl>
      <w:tblPr>
        <w:tblW w:w="8972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2"/>
        <w:gridCol w:w="1417"/>
        <w:gridCol w:w="76"/>
        <w:gridCol w:w="1406"/>
        <w:gridCol w:w="219"/>
        <w:gridCol w:w="1418"/>
        <w:gridCol w:w="141"/>
        <w:gridCol w:w="1343"/>
      </w:tblGrid>
      <w:tr w:rsidR="00EC5BEA" w14:paraId="72539DE1" w14:textId="77777777">
        <w:trPr>
          <w:tblHeader/>
        </w:trPr>
        <w:tc>
          <w:tcPr>
            <w:tcW w:w="2952" w:type="dxa"/>
          </w:tcPr>
          <w:p w14:paraId="6FE400F1" w14:textId="77777777" w:rsidR="00EC5BEA" w:rsidRDefault="00CA0005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</w:p>
        </w:tc>
        <w:tc>
          <w:tcPr>
            <w:tcW w:w="6020" w:type="dxa"/>
            <w:gridSpan w:val="7"/>
            <w:tcBorders>
              <w:bottom w:val="single" w:sz="6" w:space="0" w:color="auto"/>
            </w:tcBorders>
          </w:tcPr>
          <w:p w14:paraId="1905106B" w14:textId="77777777" w:rsidR="00EC5BEA" w:rsidRPr="000A27EA" w:rsidRDefault="00CA0005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14:paraId="3490D0C9" w14:textId="77777777">
        <w:trPr>
          <w:tblHeader/>
        </w:trPr>
        <w:tc>
          <w:tcPr>
            <w:tcW w:w="2952" w:type="dxa"/>
          </w:tcPr>
          <w:p w14:paraId="0CDCA5BF" w14:textId="77777777" w:rsidR="00EC5BEA" w:rsidRDefault="00EC5BEA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2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7CF3E2C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เงินจ่ายล่วงหน้าค่าซื้อสิทธิรายการ</w:t>
            </w:r>
          </w:p>
        </w:tc>
      </w:tr>
      <w:tr w:rsidR="00EC5BEA" w14:paraId="29DC2D17" w14:textId="77777777">
        <w:trPr>
          <w:tblHeader/>
        </w:trPr>
        <w:tc>
          <w:tcPr>
            <w:tcW w:w="2952" w:type="dxa"/>
          </w:tcPr>
          <w:p w14:paraId="32A68EB4" w14:textId="77777777" w:rsidR="00EC5BEA" w:rsidRDefault="00EC5BEA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99" w:type="dxa"/>
            <w:gridSpan w:val="3"/>
            <w:tcBorders>
              <w:bottom w:val="single" w:sz="6" w:space="0" w:color="auto"/>
            </w:tcBorders>
          </w:tcPr>
          <w:p w14:paraId="3ABD6782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9" w:type="dxa"/>
          </w:tcPr>
          <w:p w14:paraId="0F38B115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02" w:type="dxa"/>
            <w:gridSpan w:val="3"/>
            <w:tcBorders>
              <w:bottom w:val="single" w:sz="6" w:space="0" w:color="auto"/>
            </w:tcBorders>
          </w:tcPr>
          <w:p w14:paraId="0CEE37B7" w14:textId="77777777" w:rsidR="00EC5B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2D4A0073" w14:textId="77777777">
        <w:trPr>
          <w:tblHeader/>
        </w:trPr>
        <w:tc>
          <w:tcPr>
            <w:tcW w:w="2952" w:type="dxa"/>
          </w:tcPr>
          <w:p w14:paraId="7EBA9B60" w14:textId="77777777" w:rsidR="00EC5BEA" w:rsidRDefault="00EC5BEA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7E7B1C7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76" w:type="dxa"/>
          </w:tcPr>
          <w:p w14:paraId="6E9BFB87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6" w:space="0" w:color="auto"/>
            </w:tcBorders>
          </w:tcPr>
          <w:p w14:paraId="710D5AE2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  <w:tc>
          <w:tcPr>
            <w:tcW w:w="219" w:type="dxa"/>
          </w:tcPr>
          <w:p w14:paraId="28647F39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2716F92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1" w:type="dxa"/>
          </w:tcPr>
          <w:p w14:paraId="44D200EA" w14:textId="77777777" w:rsidR="00EC5BEA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  <w:tcBorders>
              <w:bottom w:val="single" w:sz="6" w:space="0" w:color="auto"/>
            </w:tcBorders>
          </w:tcPr>
          <w:p w14:paraId="4779F8C9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</w:tr>
      <w:tr w:rsidR="00EC5BEA" w:rsidRPr="00FA2A92" w14:paraId="72B743FB" w14:textId="77777777">
        <w:tc>
          <w:tcPr>
            <w:tcW w:w="2952" w:type="dxa"/>
            <w:vAlign w:val="bottom"/>
          </w:tcPr>
          <w:p w14:paraId="0B0015EB" w14:textId="77777777" w:rsidR="00EC5BEA" w:rsidRPr="00FA2A92" w:rsidRDefault="00CA0005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มูลค่าสุทธิตามบัญชีต้น</w:t>
            </w:r>
            <w:r w:rsidRPr="000A27E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1417" w:type="dxa"/>
            <w:vAlign w:val="bottom"/>
          </w:tcPr>
          <w:p w14:paraId="1D559F8E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497,913</w:t>
            </w:r>
          </w:p>
        </w:tc>
        <w:tc>
          <w:tcPr>
            <w:tcW w:w="76" w:type="dxa"/>
          </w:tcPr>
          <w:p w14:paraId="78D6D37D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647C587F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347,808</w:t>
            </w:r>
          </w:p>
        </w:tc>
        <w:tc>
          <w:tcPr>
            <w:tcW w:w="219" w:type="dxa"/>
          </w:tcPr>
          <w:p w14:paraId="115BE42B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14:paraId="0D4D0BE8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424,163</w:t>
            </w:r>
          </w:p>
        </w:tc>
        <w:tc>
          <w:tcPr>
            <w:tcW w:w="141" w:type="dxa"/>
          </w:tcPr>
          <w:p w14:paraId="5FCE854B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10DC6910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347,808</w:t>
            </w:r>
          </w:p>
        </w:tc>
      </w:tr>
      <w:tr w:rsidR="00E95B8F" w:rsidRPr="00FA2A92" w14:paraId="13B67CF2" w14:textId="77777777">
        <w:tc>
          <w:tcPr>
            <w:tcW w:w="2952" w:type="dxa"/>
            <w:vAlign w:val="bottom"/>
          </w:tcPr>
          <w:p w14:paraId="7BB7E4B9" w14:textId="77777777" w:rsidR="00E95B8F" w:rsidRPr="00FA2A92" w:rsidRDefault="00E95B8F" w:rsidP="00E95B8F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ซื้อเพิ่ม </w:t>
            </w:r>
            <w:r w:rsidRPr="00FA2A92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</w:tcPr>
          <w:p w14:paraId="58CE86D1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107,446</w:t>
            </w:r>
          </w:p>
        </w:tc>
        <w:tc>
          <w:tcPr>
            <w:tcW w:w="76" w:type="dxa"/>
          </w:tcPr>
          <w:p w14:paraId="0616D247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348D92CF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1,009,940</w:t>
            </w:r>
          </w:p>
        </w:tc>
        <w:tc>
          <w:tcPr>
            <w:tcW w:w="219" w:type="dxa"/>
          </w:tcPr>
          <w:p w14:paraId="3645DEB3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17D4827" w14:textId="796F5CD8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2E45D2D1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47B55CD0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936,190</w:t>
            </w:r>
          </w:p>
        </w:tc>
      </w:tr>
      <w:tr w:rsidR="00E95B8F" w:rsidRPr="00FA2A92" w14:paraId="203B62FF" w14:textId="77777777">
        <w:tc>
          <w:tcPr>
            <w:tcW w:w="2952" w:type="dxa"/>
            <w:vAlign w:val="bottom"/>
          </w:tcPr>
          <w:p w14:paraId="5AE3FA2C" w14:textId="77777777" w:rsidR="00E95B8F" w:rsidRPr="00FA2A92" w:rsidRDefault="00E95B8F" w:rsidP="00E95B8F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417" w:type="dxa"/>
          </w:tcPr>
          <w:p w14:paraId="770154E7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(515)</w:t>
            </w:r>
          </w:p>
        </w:tc>
        <w:tc>
          <w:tcPr>
            <w:tcW w:w="76" w:type="dxa"/>
          </w:tcPr>
          <w:p w14:paraId="092329D7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508E3C4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(2,047)</w:t>
            </w:r>
          </w:p>
        </w:tc>
        <w:tc>
          <w:tcPr>
            <w:tcW w:w="219" w:type="dxa"/>
          </w:tcPr>
          <w:p w14:paraId="611694B1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A5336DF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(515)</w:t>
            </w:r>
          </w:p>
        </w:tc>
        <w:tc>
          <w:tcPr>
            <w:tcW w:w="141" w:type="dxa"/>
          </w:tcPr>
          <w:p w14:paraId="256CEA6C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5E69E9CE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(2,047)</w:t>
            </w:r>
          </w:p>
        </w:tc>
      </w:tr>
      <w:tr w:rsidR="00E95B8F" w:rsidRPr="00FA2A92" w14:paraId="5B7139FF" w14:textId="77777777">
        <w:tc>
          <w:tcPr>
            <w:tcW w:w="2952" w:type="dxa"/>
            <w:vAlign w:val="bottom"/>
          </w:tcPr>
          <w:p w14:paraId="21519E57" w14:textId="77777777" w:rsidR="00E95B8F" w:rsidRPr="000A27EA" w:rsidRDefault="00E95B8F" w:rsidP="00E95B8F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โอนออก</w:t>
            </w:r>
          </w:p>
        </w:tc>
        <w:tc>
          <w:tcPr>
            <w:tcW w:w="1417" w:type="dxa"/>
          </w:tcPr>
          <w:p w14:paraId="533430F1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(200,177)</w:t>
            </w:r>
          </w:p>
        </w:tc>
        <w:tc>
          <w:tcPr>
            <w:tcW w:w="76" w:type="dxa"/>
          </w:tcPr>
          <w:p w14:paraId="14467661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6E381F22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(857,788)</w:t>
            </w:r>
          </w:p>
        </w:tc>
        <w:tc>
          <w:tcPr>
            <w:tcW w:w="219" w:type="dxa"/>
          </w:tcPr>
          <w:p w14:paraId="7A0F4885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5E092F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(126,427)</w:t>
            </w:r>
          </w:p>
        </w:tc>
        <w:tc>
          <w:tcPr>
            <w:tcW w:w="141" w:type="dxa"/>
          </w:tcPr>
          <w:p w14:paraId="2D931516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7E9CABA1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(857,788)</w:t>
            </w:r>
          </w:p>
        </w:tc>
      </w:tr>
      <w:tr w:rsidR="00E95B8F" w:rsidRPr="00FA2A92" w14:paraId="26624470" w14:textId="77777777">
        <w:tc>
          <w:tcPr>
            <w:tcW w:w="2952" w:type="dxa"/>
            <w:vAlign w:val="bottom"/>
          </w:tcPr>
          <w:p w14:paraId="21CAC4E1" w14:textId="77777777" w:rsidR="00E95B8F" w:rsidRPr="000A27EA" w:rsidRDefault="00E95B8F" w:rsidP="00E95B8F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โอนออก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จากการยกเลิกสัญญา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AEFAC06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(27,636)</w:t>
            </w:r>
          </w:p>
        </w:tc>
        <w:tc>
          <w:tcPr>
            <w:tcW w:w="76" w:type="dxa"/>
          </w:tcPr>
          <w:p w14:paraId="57A75C89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6" w:space="0" w:color="auto"/>
            </w:tcBorders>
          </w:tcPr>
          <w:p w14:paraId="4A95E56F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9" w:type="dxa"/>
          </w:tcPr>
          <w:p w14:paraId="738FC237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6D1AB196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(27,636)</w:t>
            </w:r>
          </w:p>
        </w:tc>
        <w:tc>
          <w:tcPr>
            <w:tcW w:w="141" w:type="dxa"/>
          </w:tcPr>
          <w:p w14:paraId="341BC034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  <w:tcBorders>
              <w:bottom w:val="single" w:sz="6" w:space="0" w:color="auto"/>
            </w:tcBorders>
          </w:tcPr>
          <w:p w14:paraId="27A95658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95B8F" w:rsidRPr="00FA2A92" w14:paraId="01405B5C" w14:textId="77777777">
        <w:tc>
          <w:tcPr>
            <w:tcW w:w="2952" w:type="dxa"/>
            <w:vAlign w:val="bottom"/>
          </w:tcPr>
          <w:p w14:paraId="22E847B1" w14:textId="77777777" w:rsidR="00E95B8F" w:rsidRPr="000A27EA" w:rsidRDefault="00E95B8F" w:rsidP="00E95B8F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มูลค่าสุทธิตามบัญชีปลาย</w:t>
            </w:r>
            <w:r w:rsidRPr="000A27E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4132452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377,031</w:t>
            </w:r>
          </w:p>
        </w:tc>
        <w:tc>
          <w:tcPr>
            <w:tcW w:w="76" w:type="dxa"/>
          </w:tcPr>
          <w:p w14:paraId="2D654185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6" w:space="0" w:color="auto"/>
              <w:bottom w:val="double" w:sz="6" w:space="0" w:color="auto"/>
            </w:tcBorders>
          </w:tcPr>
          <w:p w14:paraId="208F5C17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497,913</w:t>
            </w:r>
          </w:p>
        </w:tc>
        <w:tc>
          <w:tcPr>
            <w:tcW w:w="219" w:type="dxa"/>
          </w:tcPr>
          <w:p w14:paraId="36CCB0DA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65A97482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269,585</w:t>
            </w:r>
          </w:p>
        </w:tc>
        <w:tc>
          <w:tcPr>
            <w:tcW w:w="141" w:type="dxa"/>
          </w:tcPr>
          <w:p w14:paraId="30E78CD9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6" w:space="0" w:color="auto"/>
              <w:bottom w:val="double" w:sz="6" w:space="0" w:color="auto"/>
            </w:tcBorders>
          </w:tcPr>
          <w:p w14:paraId="3E1330B5" w14:textId="77777777" w:rsidR="00E95B8F" w:rsidRPr="00FA2A92" w:rsidRDefault="00E95B8F" w:rsidP="00E95B8F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424,163</w:t>
            </w:r>
          </w:p>
        </w:tc>
      </w:tr>
    </w:tbl>
    <w:p w14:paraId="1CFD9677" w14:textId="77777777" w:rsidR="00EC5BEA" w:rsidRPr="00FA2A92" w:rsidRDefault="00EC5BEA">
      <w:pPr>
        <w:tabs>
          <w:tab w:val="left" w:pos="284"/>
          <w:tab w:val="left" w:pos="851"/>
          <w:tab w:val="right" w:pos="6300"/>
          <w:tab w:val="center" w:pos="6380"/>
          <w:tab w:val="right" w:pos="8280"/>
        </w:tabs>
        <w:spacing w:line="360" w:lineRule="exact"/>
        <w:ind w:left="284" w:right="57" w:hanging="142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972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2"/>
        <w:gridCol w:w="1417"/>
        <w:gridCol w:w="76"/>
        <w:gridCol w:w="1406"/>
        <w:gridCol w:w="219"/>
        <w:gridCol w:w="1418"/>
        <w:gridCol w:w="141"/>
        <w:gridCol w:w="1343"/>
      </w:tblGrid>
      <w:tr w:rsidR="00EC5BEA" w:rsidRPr="00FA2A92" w14:paraId="65C00FCB" w14:textId="77777777">
        <w:trPr>
          <w:tblHeader/>
        </w:trPr>
        <w:tc>
          <w:tcPr>
            <w:tcW w:w="2952" w:type="dxa"/>
          </w:tcPr>
          <w:p w14:paraId="478215FE" w14:textId="77777777" w:rsidR="00EC5BEA" w:rsidRPr="00FA2A92" w:rsidRDefault="00CA0005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FA2A92">
              <w:rPr>
                <w:rFonts w:asciiTheme="majorBidi" w:hAnsiTheme="majorBidi" w:cstheme="majorBidi"/>
                <w:sz w:val="28"/>
                <w:szCs w:val="28"/>
              </w:rPr>
              <w:tab/>
            </w:r>
          </w:p>
        </w:tc>
        <w:tc>
          <w:tcPr>
            <w:tcW w:w="6020" w:type="dxa"/>
            <w:gridSpan w:val="7"/>
            <w:tcBorders>
              <w:bottom w:val="single" w:sz="6" w:space="0" w:color="auto"/>
            </w:tcBorders>
          </w:tcPr>
          <w:p w14:paraId="6492908B" w14:textId="77777777" w:rsidR="00EC5BEA" w:rsidRPr="000A27EA" w:rsidRDefault="00CA0005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:rsidRPr="00FA2A92" w14:paraId="7AF76285" w14:textId="77777777">
        <w:trPr>
          <w:tblHeader/>
        </w:trPr>
        <w:tc>
          <w:tcPr>
            <w:tcW w:w="2952" w:type="dxa"/>
          </w:tcPr>
          <w:p w14:paraId="142ABCC9" w14:textId="77777777" w:rsidR="00EC5BEA" w:rsidRPr="00FA2A92" w:rsidRDefault="00EC5BEA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02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46991CEC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สินทรัพย์ไม่มีตัวตน - ลิขสิทธิ์รายการ</w:t>
            </w:r>
          </w:p>
        </w:tc>
      </w:tr>
      <w:tr w:rsidR="00EC5BEA" w:rsidRPr="00FA2A92" w14:paraId="5B1BD94B" w14:textId="77777777">
        <w:trPr>
          <w:tblHeader/>
        </w:trPr>
        <w:tc>
          <w:tcPr>
            <w:tcW w:w="2952" w:type="dxa"/>
          </w:tcPr>
          <w:p w14:paraId="7F8B91E2" w14:textId="77777777" w:rsidR="00EC5BEA" w:rsidRPr="00FA2A92" w:rsidRDefault="00EC5BEA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99" w:type="dxa"/>
            <w:gridSpan w:val="3"/>
            <w:tcBorders>
              <w:bottom w:val="single" w:sz="6" w:space="0" w:color="auto"/>
            </w:tcBorders>
          </w:tcPr>
          <w:p w14:paraId="286877D3" w14:textId="77777777" w:rsidR="00EC5BEA" w:rsidRPr="00FA2A92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9" w:type="dxa"/>
          </w:tcPr>
          <w:p w14:paraId="4AC9A2B5" w14:textId="77777777" w:rsidR="00EC5BEA" w:rsidRPr="00FA2A92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02" w:type="dxa"/>
            <w:gridSpan w:val="3"/>
            <w:tcBorders>
              <w:bottom w:val="single" w:sz="6" w:space="0" w:color="auto"/>
            </w:tcBorders>
          </w:tcPr>
          <w:p w14:paraId="3473D76A" w14:textId="77777777" w:rsidR="00EC5BEA" w:rsidRPr="00FA2A92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:rsidRPr="00FA2A92" w14:paraId="59C26154" w14:textId="77777777">
        <w:trPr>
          <w:tblHeader/>
        </w:trPr>
        <w:tc>
          <w:tcPr>
            <w:tcW w:w="2952" w:type="dxa"/>
          </w:tcPr>
          <w:p w14:paraId="566BFFA4" w14:textId="77777777" w:rsidR="00EC5BEA" w:rsidRPr="00FA2A92" w:rsidRDefault="00EC5BEA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83B17EA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A2A92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76" w:type="dxa"/>
          </w:tcPr>
          <w:p w14:paraId="5E111D9C" w14:textId="77777777" w:rsidR="00EC5BEA" w:rsidRPr="00FA2A92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6" w:space="0" w:color="auto"/>
            </w:tcBorders>
          </w:tcPr>
          <w:p w14:paraId="51A9CCF3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A2A92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  <w:tc>
          <w:tcPr>
            <w:tcW w:w="219" w:type="dxa"/>
          </w:tcPr>
          <w:p w14:paraId="7A2879F7" w14:textId="77777777" w:rsidR="00EC5BEA" w:rsidRPr="00FA2A92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DDBE3F3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A2A92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1" w:type="dxa"/>
          </w:tcPr>
          <w:p w14:paraId="77C4DEC7" w14:textId="77777777" w:rsidR="00EC5BEA" w:rsidRPr="00FA2A92" w:rsidRDefault="00EC5BE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  <w:tcBorders>
              <w:bottom w:val="single" w:sz="6" w:space="0" w:color="auto"/>
            </w:tcBorders>
          </w:tcPr>
          <w:p w14:paraId="56A38216" w14:textId="77777777" w:rsidR="00EC5BEA" w:rsidRPr="000A27EA" w:rsidRDefault="00CA000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A2A92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</w:tr>
      <w:tr w:rsidR="00EC5BEA" w:rsidRPr="00FA2A92" w14:paraId="29993D19" w14:textId="77777777">
        <w:tc>
          <w:tcPr>
            <w:tcW w:w="2952" w:type="dxa"/>
            <w:vAlign w:val="bottom"/>
          </w:tcPr>
          <w:p w14:paraId="111CBD78" w14:textId="77777777" w:rsidR="00EC5BEA" w:rsidRPr="00FA2A92" w:rsidRDefault="00CA0005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มูลค่าสุทธิตามบัญชีต้น</w:t>
            </w:r>
            <w:r w:rsidRPr="000A27E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1417" w:type="dxa"/>
            <w:vAlign w:val="bottom"/>
          </w:tcPr>
          <w:p w14:paraId="169D51EE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5,073,021</w:t>
            </w:r>
          </w:p>
        </w:tc>
        <w:tc>
          <w:tcPr>
            <w:tcW w:w="76" w:type="dxa"/>
          </w:tcPr>
          <w:p w14:paraId="2C5CC6D1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bottom"/>
          </w:tcPr>
          <w:p w14:paraId="7E4411F8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3,465,202</w:t>
            </w:r>
          </w:p>
        </w:tc>
        <w:tc>
          <w:tcPr>
            <w:tcW w:w="219" w:type="dxa"/>
          </w:tcPr>
          <w:p w14:paraId="14725354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0F3774A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3,871,592</w:t>
            </w:r>
          </w:p>
        </w:tc>
        <w:tc>
          <w:tcPr>
            <w:tcW w:w="141" w:type="dxa"/>
          </w:tcPr>
          <w:p w14:paraId="17340716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4200891F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3,107,177</w:t>
            </w:r>
          </w:p>
        </w:tc>
      </w:tr>
      <w:tr w:rsidR="00EC5BEA" w:rsidRPr="00FA2A92" w14:paraId="5F21242D" w14:textId="77777777">
        <w:tc>
          <w:tcPr>
            <w:tcW w:w="2952" w:type="dxa"/>
            <w:vAlign w:val="bottom"/>
          </w:tcPr>
          <w:p w14:paraId="76C9A72B" w14:textId="77777777" w:rsidR="00EC5BEA" w:rsidRPr="00FA2A92" w:rsidRDefault="00CA0005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ซื้อเพิ่ม </w:t>
            </w:r>
            <w:r w:rsidRPr="00FA2A92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</w:tcPr>
          <w:p w14:paraId="311F1A94" w14:textId="77777777" w:rsidR="00EC5BEA" w:rsidRPr="00FA2A92" w:rsidRDefault="00A24777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661,319</w:t>
            </w:r>
          </w:p>
        </w:tc>
        <w:tc>
          <w:tcPr>
            <w:tcW w:w="76" w:type="dxa"/>
          </w:tcPr>
          <w:p w14:paraId="114B6048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13B96CB2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1,741,281</w:t>
            </w:r>
          </w:p>
        </w:tc>
        <w:tc>
          <w:tcPr>
            <w:tcW w:w="219" w:type="dxa"/>
          </w:tcPr>
          <w:p w14:paraId="4B8BA787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7A6CF18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475,599</w:t>
            </w:r>
          </w:p>
        </w:tc>
        <w:tc>
          <w:tcPr>
            <w:tcW w:w="141" w:type="dxa"/>
          </w:tcPr>
          <w:p w14:paraId="65639885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38DF0720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647,985</w:t>
            </w:r>
          </w:p>
        </w:tc>
      </w:tr>
      <w:tr w:rsidR="00EC5BEA" w:rsidRPr="00FA2A92" w14:paraId="4AA7A8D0" w14:textId="77777777">
        <w:tc>
          <w:tcPr>
            <w:tcW w:w="2952" w:type="dxa"/>
            <w:vAlign w:val="bottom"/>
          </w:tcPr>
          <w:p w14:paraId="1575AC1D" w14:textId="77777777" w:rsidR="00EC5BEA" w:rsidRPr="00FA2A92" w:rsidRDefault="00CA0005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417" w:type="dxa"/>
          </w:tcPr>
          <w:p w14:paraId="5E589F3D" w14:textId="77777777" w:rsidR="00EC5BEA" w:rsidRPr="00FA2A92" w:rsidRDefault="00A24777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(305,270)</w:t>
            </w:r>
          </w:p>
        </w:tc>
        <w:tc>
          <w:tcPr>
            <w:tcW w:w="76" w:type="dxa"/>
          </w:tcPr>
          <w:p w14:paraId="08E1C4AD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842C855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(991,250)</w:t>
            </w:r>
          </w:p>
        </w:tc>
        <w:tc>
          <w:tcPr>
            <w:tcW w:w="219" w:type="dxa"/>
          </w:tcPr>
          <w:p w14:paraId="150C5A85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5F95A8A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(218,619)</w:t>
            </w:r>
          </w:p>
        </w:tc>
        <w:tc>
          <w:tcPr>
            <w:tcW w:w="141" w:type="dxa"/>
          </w:tcPr>
          <w:p w14:paraId="1A1318C8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69AA706B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(741,358)</w:t>
            </w:r>
          </w:p>
        </w:tc>
      </w:tr>
      <w:tr w:rsidR="00EC5BEA" w:rsidRPr="00FA2A92" w14:paraId="5CE95687" w14:textId="77777777">
        <w:tc>
          <w:tcPr>
            <w:tcW w:w="2952" w:type="dxa"/>
            <w:vAlign w:val="bottom"/>
          </w:tcPr>
          <w:p w14:paraId="1D041BA4" w14:textId="77777777" w:rsidR="00EC5BEA" w:rsidRPr="000A27EA" w:rsidRDefault="00CA0005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โอนเข้า</w:t>
            </w:r>
          </w:p>
        </w:tc>
        <w:tc>
          <w:tcPr>
            <w:tcW w:w="1417" w:type="dxa"/>
          </w:tcPr>
          <w:p w14:paraId="41A52185" w14:textId="77777777" w:rsidR="00EC5BEA" w:rsidRPr="00FA2A92" w:rsidRDefault="00A24777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200,177</w:t>
            </w:r>
          </w:p>
        </w:tc>
        <w:tc>
          <w:tcPr>
            <w:tcW w:w="76" w:type="dxa"/>
          </w:tcPr>
          <w:p w14:paraId="7703B4F8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</w:tcPr>
          <w:p w14:paraId="64427D23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857,788</w:t>
            </w:r>
          </w:p>
        </w:tc>
        <w:tc>
          <w:tcPr>
            <w:tcW w:w="219" w:type="dxa"/>
          </w:tcPr>
          <w:p w14:paraId="65C7890B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2E16954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126,427</w:t>
            </w:r>
          </w:p>
        </w:tc>
        <w:tc>
          <w:tcPr>
            <w:tcW w:w="141" w:type="dxa"/>
          </w:tcPr>
          <w:p w14:paraId="0C927870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6A2307A6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857,788</w:t>
            </w:r>
          </w:p>
        </w:tc>
      </w:tr>
      <w:tr w:rsidR="00A24777" w:rsidRPr="00FA2A92" w14:paraId="18B01E32" w14:textId="77777777">
        <w:tc>
          <w:tcPr>
            <w:tcW w:w="2952" w:type="dxa"/>
            <w:vAlign w:val="bottom"/>
          </w:tcPr>
          <w:p w14:paraId="7EA9501B" w14:textId="77777777" w:rsidR="00A24777" w:rsidRPr="000A27EA" w:rsidRDefault="00A24777" w:rsidP="00A24777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โอนออก</w:t>
            </w: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จากการยกเลิกสัญญา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0731E8F" w14:textId="77777777" w:rsidR="00A24777" w:rsidRPr="00FA2A92" w:rsidRDefault="00A24777" w:rsidP="00A24777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 xml:space="preserve">  (74,849)</w:t>
            </w:r>
          </w:p>
        </w:tc>
        <w:tc>
          <w:tcPr>
            <w:tcW w:w="76" w:type="dxa"/>
          </w:tcPr>
          <w:p w14:paraId="1B682C71" w14:textId="77777777" w:rsidR="00A24777" w:rsidRPr="00FA2A92" w:rsidRDefault="00A24777" w:rsidP="00A24777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6" w:space="0" w:color="auto"/>
            </w:tcBorders>
          </w:tcPr>
          <w:p w14:paraId="067DB263" w14:textId="77777777" w:rsidR="00A24777" w:rsidRPr="00FA2A92" w:rsidRDefault="00A24777" w:rsidP="00A24777">
            <w:pPr>
              <w:tabs>
                <w:tab w:val="decimal" w:pos="774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9" w:type="dxa"/>
          </w:tcPr>
          <w:p w14:paraId="1F313072" w14:textId="77777777" w:rsidR="00A24777" w:rsidRPr="00FA2A92" w:rsidRDefault="00A24777" w:rsidP="00A24777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D1C4CE5" w14:textId="77777777" w:rsidR="00A24777" w:rsidRPr="00FA2A92" w:rsidRDefault="00A24777" w:rsidP="00A24777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 xml:space="preserve">  (74,849)</w:t>
            </w:r>
          </w:p>
        </w:tc>
        <w:tc>
          <w:tcPr>
            <w:tcW w:w="141" w:type="dxa"/>
          </w:tcPr>
          <w:p w14:paraId="01BED1F9" w14:textId="77777777" w:rsidR="00A24777" w:rsidRPr="00FA2A92" w:rsidRDefault="00A24777" w:rsidP="00A24777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  <w:tcBorders>
              <w:bottom w:val="single" w:sz="6" w:space="0" w:color="auto"/>
            </w:tcBorders>
          </w:tcPr>
          <w:p w14:paraId="1089FCB3" w14:textId="77777777" w:rsidR="00A24777" w:rsidRPr="00FA2A92" w:rsidRDefault="00A24777" w:rsidP="00A24777">
            <w:pPr>
              <w:tabs>
                <w:tab w:val="decimal" w:pos="774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5BEA" w14:paraId="2785A648" w14:textId="77777777">
        <w:tc>
          <w:tcPr>
            <w:tcW w:w="2952" w:type="dxa"/>
            <w:vAlign w:val="bottom"/>
          </w:tcPr>
          <w:p w14:paraId="3783335D" w14:textId="77777777" w:rsidR="00EC5BEA" w:rsidRPr="000A27EA" w:rsidRDefault="00CA0005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มูลค่าสุทธิตามบัญชีปลาย</w:t>
            </w:r>
            <w:r w:rsidRPr="000A27E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3F565066" w14:textId="77777777" w:rsidR="00EC5BEA" w:rsidRPr="00FA2A92" w:rsidRDefault="00A24777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5,554,398</w:t>
            </w:r>
          </w:p>
        </w:tc>
        <w:tc>
          <w:tcPr>
            <w:tcW w:w="76" w:type="dxa"/>
          </w:tcPr>
          <w:p w14:paraId="6D573C2F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6" w:space="0" w:color="auto"/>
              <w:bottom w:val="double" w:sz="6" w:space="0" w:color="auto"/>
            </w:tcBorders>
          </w:tcPr>
          <w:p w14:paraId="46ACBCD4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5,073,021</w:t>
            </w:r>
          </w:p>
        </w:tc>
        <w:tc>
          <w:tcPr>
            <w:tcW w:w="219" w:type="dxa"/>
          </w:tcPr>
          <w:p w14:paraId="6BD4DE44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605FBAF5" w14:textId="77777777" w:rsidR="00EC5BEA" w:rsidRPr="00FA2A92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4,180,150</w:t>
            </w:r>
          </w:p>
        </w:tc>
        <w:tc>
          <w:tcPr>
            <w:tcW w:w="141" w:type="dxa"/>
          </w:tcPr>
          <w:p w14:paraId="53942457" w14:textId="77777777" w:rsidR="00EC5BEA" w:rsidRPr="00FA2A92" w:rsidRDefault="00EC5BEA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6" w:space="0" w:color="auto"/>
              <w:bottom w:val="double" w:sz="6" w:space="0" w:color="auto"/>
            </w:tcBorders>
          </w:tcPr>
          <w:p w14:paraId="7543078D" w14:textId="77777777" w:rsidR="00EC5BEA" w:rsidRDefault="00CA0005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A2A92">
              <w:rPr>
                <w:rFonts w:asciiTheme="majorBidi" w:hAnsiTheme="majorBidi" w:cstheme="majorBidi"/>
                <w:sz w:val="28"/>
                <w:szCs w:val="28"/>
              </w:rPr>
              <w:t>3,871,592</w:t>
            </w:r>
          </w:p>
        </w:tc>
      </w:tr>
    </w:tbl>
    <w:p w14:paraId="7AFCFCD5" w14:textId="77777777" w:rsidR="00432D08" w:rsidRDefault="00432D0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04149ADA" w14:textId="77777777" w:rsidR="00734AB1" w:rsidRDefault="00734AB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1DD5C4C" w14:textId="0153BA09" w:rsidR="00EC5BEA" w:rsidRDefault="00CA0005">
      <w:pPr>
        <w:tabs>
          <w:tab w:val="left" w:pos="900"/>
        </w:tabs>
        <w:spacing w:line="360" w:lineRule="exact"/>
        <w:ind w:left="283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16.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  <w:r>
        <w:rPr>
          <w:rFonts w:asciiTheme="majorBidi" w:hAnsiTheme="majorBidi" w:cstheme="majorBidi"/>
          <w:b/>
          <w:bCs/>
          <w:sz w:val="32"/>
          <w:szCs w:val="32"/>
        </w:rPr>
        <w:t>-</w:t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เครื่องหมายการค้า</w:t>
      </w:r>
    </w:p>
    <w:p w14:paraId="242A7AFF" w14:textId="77777777" w:rsidR="00EC5BEA" w:rsidRDefault="00CA0005">
      <w:pPr>
        <w:tabs>
          <w:tab w:val="left" w:pos="709"/>
          <w:tab w:val="left" w:pos="851"/>
          <w:tab w:val="left" w:pos="1200"/>
          <w:tab w:val="left" w:pos="1800"/>
          <w:tab w:val="left" w:pos="2400"/>
          <w:tab w:val="left" w:pos="3000"/>
        </w:tabs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รายการเปลี่ยนแปลงของบัญชีสินทรัพย์ไม่มีตัวตน</w:t>
      </w:r>
      <w:r>
        <w:rPr>
          <w:rFonts w:asciiTheme="majorBidi" w:hAnsiTheme="majorBidi" w:cstheme="majorBidi"/>
          <w:sz w:val="32"/>
          <w:szCs w:val="32"/>
        </w:rPr>
        <w:t xml:space="preserve"> -</w:t>
      </w: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เครื่องหมายการค้า 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สรุปได้ดังนี้</w:t>
      </w:r>
    </w:p>
    <w:tbl>
      <w:tblPr>
        <w:tblW w:w="8789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2"/>
        <w:gridCol w:w="1554"/>
        <w:gridCol w:w="141"/>
        <w:gridCol w:w="1272"/>
        <w:gridCol w:w="154"/>
        <w:gridCol w:w="1274"/>
        <w:gridCol w:w="141"/>
        <w:gridCol w:w="1301"/>
      </w:tblGrid>
      <w:tr w:rsidR="00EC5BEA" w14:paraId="73CD9D6D" w14:textId="77777777" w:rsidTr="008D613E">
        <w:trPr>
          <w:tblHeader/>
        </w:trPr>
        <w:tc>
          <w:tcPr>
            <w:tcW w:w="2952" w:type="dxa"/>
          </w:tcPr>
          <w:p w14:paraId="0CBD42A3" w14:textId="77777777" w:rsidR="00EC5BEA" w:rsidRDefault="00CA0005" w:rsidP="008D613E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</w:p>
        </w:tc>
        <w:tc>
          <w:tcPr>
            <w:tcW w:w="5837" w:type="dxa"/>
            <w:gridSpan w:val="7"/>
            <w:tcBorders>
              <w:bottom w:val="single" w:sz="6" w:space="0" w:color="auto"/>
            </w:tcBorders>
          </w:tcPr>
          <w:p w14:paraId="53B221F5" w14:textId="77777777" w:rsidR="00EC5BEA" w:rsidRPr="000A27EA" w:rsidRDefault="00CA0005" w:rsidP="008D613E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14:paraId="6BBB6F86" w14:textId="77777777" w:rsidTr="008D613E">
        <w:trPr>
          <w:tblHeader/>
        </w:trPr>
        <w:tc>
          <w:tcPr>
            <w:tcW w:w="2952" w:type="dxa"/>
          </w:tcPr>
          <w:p w14:paraId="0572D494" w14:textId="77777777" w:rsidR="00EC5BEA" w:rsidRDefault="00EC5BEA" w:rsidP="008D613E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67" w:type="dxa"/>
            <w:gridSpan w:val="3"/>
            <w:tcBorders>
              <w:bottom w:val="single" w:sz="6" w:space="0" w:color="auto"/>
            </w:tcBorders>
          </w:tcPr>
          <w:p w14:paraId="2151E2EC" w14:textId="77777777" w:rsidR="00EC5BEA" w:rsidRDefault="00CA0005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4" w:type="dxa"/>
          </w:tcPr>
          <w:p w14:paraId="5D7B3134" w14:textId="77777777" w:rsidR="00EC5BEA" w:rsidRDefault="00EC5BEA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6" w:type="dxa"/>
            <w:gridSpan w:val="3"/>
            <w:tcBorders>
              <w:bottom w:val="single" w:sz="6" w:space="0" w:color="auto"/>
            </w:tcBorders>
          </w:tcPr>
          <w:p w14:paraId="5A1B7DF1" w14:textId="77777777" w:rsidR="00EC5BEA" w:rsidRDefault="00CA0005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08931D9E" w14:textId="77777777" w:rsidTr="008D613E">
        <w:trPr>
          <w:tblHeader/>
        </w:trPr>
        <w:tc>
          <w:tcPr>
            <w:tcW w:w="2952" w:type="dxa"/>
          </w:tcPr>
          <w:p w14:paraId="10B253E1" w14:textId="77777777" w:rsidR="00EC5BEA" w:rsidRDefault="00EC5BEA" w:rsidP="008D613E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54" w:type="dxa"/>
            <w:tcBorders>
              <w:bottom w:val="single" w:sz="6" w:space="0" w:color="auto"/>
            </w:tcBorders>
          </w:tcPr>
          <w:p w14:paraId="24489D4E" w14:textId="77777777" w:rsidR="00EC5BEA" w:rsidRPr="000A27EA" w:rsidRDefault="00CA0005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1" w:type="dxa"/>
          </w:tcPr>
          <w:p w14:paraId="10C78684" w14:textId="77777777" w:rsidR="00EC5BEA" w:rsidRDefault="00EC5BEA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14:paraId="51802CE0" w14:textId="77777777" w:rsidR="00EC5BEA" w:rsidRPr="000A27EA" w:rsidRDefault="00CA0005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  <w:tc>
          <w:tcPr>
            <w:tcW w:w="154" w:type="dxa"/>
          </w:tcPr>
          <w:p w14:paraId="3D466CAF" w14:textId="77777777" w:rsidR="00EC5BEA" w:rsidRDefault="00EC5BEA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51C45136" w14:textId="77777777" w:rsidR="00EC5BEA" w:rsidRPr="000A27EA" w:rsidRDefault="00CA0005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1" w:type="dxa"/>
          </w:tcPr>
          <w:p w14:paraId="736C6413" w14:textId="77777777" w:rsidR="00EC5BEA" w:rsidRDefault="00EC5BEA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1" w:type="dxa"/>
            <w:tcBorders>
              <w:bottom w:val="single" w:sz="6" w:space="0" w:color="auto"/>
            </w:tcBorders>
          </w:tcPr>
          <w:p w14:paraId="2048167B" w14:textId="77777777" w:rsidR="00EC5BEA" w:rsidRPr="000A27EA" w:rsidRDefault="00CA0005" w:rsidP="008D613E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</w:tr>
      <w:tr w:rsidR="00EC5BEA" w14:paraId="1FB94C0D" w14:textId="77777777" w:rsidTr="008D613E">
        <w:tc>
          <w:tcPr>
            <w:tcW w:w="2952" w:type="dxa"/>
            <w:vAlign w:val="bottom"/>
          </w:tcPr>
          <w:p w14:paraId="0EE3DAF7" w14:textId="77777777" w:rsidR="00EC5BEA" w:rsidRDefault="00CA0005" w:rsidP="008D613E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มูลค่าสุทธิตามบัญชีต้น</w:t>
            </w:r>
            <w:r w:rsidRPr="000A27E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1554" w:type="dxa"/>
          </w:tcPr>
          <w:p w14:paraId="565401C8" w14:textId="77777777" w:rsidR="00EC5BEA" w:rsidRPr="00E147D0" w:rsidRDefault="00CA000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1,335,421</w:t>
            </w:r>
          </w:p>
        </w:tc>
        <w:tc>
          <w:tcPr>
            <w:tcW w:w="141" w:type="dxa"/>
          </w:tcPr>
          <w:p w14:paraId="6FD53D81" w14:textId="77777777" w:rsidR="00EC5BEA" w:rsidRPr="00E147D0" w:rsidRDefault="00EC5BEA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</w:tcPr>
          <w:p w14:paraId="62A5749F" w14:textId="77777777" w:rsidR="00EC5BEA" w:rsidRPr="00E147D0" w:rsidRDefault="00CA000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26,261</w:t>
            </w:r>
          </w:p>
        </w:tc>
        <w:tc>
          <w:tcPr>
            <w:tcW w:w="154" w:type="dxa"/>
          </w:tcPr>
          <w:p w14:paraId="0077F439" w14:textId="77777777" w:rsidR="00EC5BEA" w:rsidRPr="00E147D0" w:rsidRDefault="00EC5BEA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4" w:type="dxa"/>
          </w:tcPr>
          <w:p w14:paraId="14E0D6DF" w14:textId="77777777" w:rsidR="00EC5BEA" w:rsidRPr="00E147D0" w:rsidRDefault="00CA0005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109FEA47" w14:textId="77777777" w:rsidR="00EC5BEA" w:rsidRPr="00E147D0" w:rsidRDefault="00EC5BEA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61EB6CC9" w14:textId="77777777" w:rsidR="00EC5BEA" w:rsidRPr="00E147D0" w:rsidRDefault="00CA0005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03F90" w14:paraId="39C0D386" w14:textId="77777777" w:rsidTr="008D613E">
        <w:tc>
          <w:tcPr>
            <w:tcW w:w="2952" w:type="dxa"/>
            <w:vAlign w:val="bottom"/>
          </w:tcPr>
          <w:p w14:paraId="22A7559B" w14:textId="77777777" w:rsidR="00D03F90" w:rsidRDefault="00D03F90" w:rsidP="008D613E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ได้มาจากการซื้อกิจการ</w:t>
            </w:r>
          </w:p>
        </w:tc>
        <w:tc>
          <w:tcPr>
            <w:tcW w:w="1554" w:type="dxa"/>
          </w:tcPr>
          <w:p w14:paraId="088BEEB5" w14:textId="77777777" w:rsidR="00D03F90" w:rsidRPr="00E147D0" w:rsidRDefault="00D03F90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7B514F98" w14:textId="77777777" w:rsidR="00D03F90" w:rsidRPr="00E147D0" w:rsidRDefault="00D03F90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</w:tcPr>
          <w:p w14:paraId="7967831C" w14:textId="77777777" w:rsidR="00D03F90" w:rsidRPr="00E147D0" w:rsidRDefault="00D03F90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1,311,980</w:t>
            </w:r>
          </w:p>
        </w:tc>
        <w:tc>
          <w:tcPr>
            <w:tcW w:w="154" w:type="dxa"/>
          </w:tcPr>
          <w:p w14:paraId="131DC3FB" w14:textId="77777777" w:rsidR="00D03F90" w:rsidRPr="00E147D0" w:rsidRDefault="00D03F90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4" w:type="dxa"/>
          </w:tcPr>
          <w:p w14:paraId="77F442EE" w14:textId="77777777" w:rsidR="00D03F90" w:rsidRPr="00E147D0" w:rsidRDefault="00D03F90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70B8A0FD" w14:textId="77777777" w:rsidR="00D03F90" w:rsidRPr="00E147D0" w:rsidRDefault="00D03F90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760505EA" w14:textId="77777777" w:rsidR="00D03F90" w:rsidRPr="00E147D0" w:rsidRDefault="00D03F90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</w:rPr>
              <w:t>-</w:t>
            </w:r>
          </w:p>
        </w:tc>
      </w:tr>
      <w:tr w:rsidR="00956779" w14:paraId="3AE97491" w14:textId="77777777" w:rsidTr="008D613E">
        <w:tc>
          <w:tcPr>
            <w:tcW w:w="2952" w:type="dxa"/>
            <w:vAlign w:val="bottom"/>
          </w:tcPr>
          <w:p w14:paraId="357F9CB6" w14:textId="77777777" w:rsidR="00956779" w:rsidRDefault="00956779" w:rsidP="008D613E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ซื้อเพิ่ม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54" w:type="dxa"/>
          </w:tcPr>
          <w:p w14:paraId="7BABD492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0A06D8CF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</w:tcPr>
          <w:p w14:paraId="43B822BD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4" w:type="dxa"/>
          </w:tcPr>
          <w:p w14:paraId="0A198694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4" w:type="dxa"/>
          </w:tcPr>
          <w:p w14:paraId="104C8E0C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63F21143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588D2C4D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56779" w14:paraId="19B9DCEE" w14:textId="77777777" w:rsidTr="008D613E">
        <w:tc>
          <w:tcPr>
            <w:tcW w:w="2952" w:type="dxa"/>
            <w:vAlign w:val="bottom"/>
          </w:tcPr>
          <w:p w14:paraId="2929BC6A" w14:textId="77777777" w:rsidR="00956779" w:rsidRDefault="00956779" w:rsidP="008D613E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554" w:type="dxa"/>
          </w:tcPr>
          <w:p w14:paraId="412DEAE6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(695)</w:t>
            </w:r>
          </w:p>
        </w:tc>
        <w:tc>
          <w:tcPr>
            <w:tcW w:w="141" w:type="dxa"/>
          </w:tcPr>
          <w:p w14:paraId="199962D5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</w:tcPr>
          <w:p w14:paraId="2C7140B9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(2,820)</w:t>
            </w:r>
          </w:p>
        </w:tc>
        <w:tc>
          <w:tcPr>
            <w:tcW w:w="154" w:type="dxa"/>
          </w:tcPr>
          <w:p w14:paraId="0FCCCDA8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4" w:type="dxa"/>
          </w:tcPr>
          <w:p w14:paraId="3EFA4E58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239C552C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3F7C2C3C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56779" w14:paraId="7D81E81B" w14:textId="77777777" w:rsidTr="008D613E">
        <w:tc>
          <w:tcPr>
            <w:tcW w:w="2952" w:type="dxa"/>
            <w:vAlign w:val="bottom"/>
          </w:tcPr>
          <w:p w14:paraId="0A5D55DB" w14:textId="77777777" w:rsidR="00956779" w:rsidRPr="000A27EA" w:rsidRDefault="00956779" w:rsidP="008D613E">
            <w:pPr>
              <w:spacing w:line="340" w:lineRule="exact"/>
              <w:ind w:left="233" w:right="-24" w:hanging="2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มูลค่าสุทธิตามบัญชีปลาย</w:t>
            </w:r>
            <w:r w:rsidRPr="000A27E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1554" w:type="dxa"/>
            <w:tcBorders>
              <w:top w:val="single" w:sz="6" w:space="0" w:color="auto"/>
              <w:bottom w:val="double" w:sz="6" w:space="0" w:color="auto"/>
            </w:tcBorders>
          </w:tcPr>
          <w:p w14:paraId="39B3594C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1,334,</w:t>
            </w:r>
            <w:r w:rsidR="007C22A2" w:rsidRPr="00E147D0">
              <w:rPr>
                <w:rFonts w:asciiTheme="majorBidi" w:hAnsiTheme="majorBidi" w:cstheme="majorBidi"/>
                <w:sz w:val="28"/>
                <w:szCs w:val="28"/>
              </w:rPr>
              <w:t>726</w:t>
            </w:r>
          </w:p>
        </w:tc>
        <w:tc>
          <w:tcPr>
            <w:tcW w:w="141" w:type="dxa"/>
          </w:tcPr>
          <w:p w14:paraId="30758EEE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28F8FD87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1,335,421</w:t>
            </w:r>
          </w:p>
        </w:tc>
        <w:tc>
          <w:tcPr>
            <w:tcW w:w="154" w:type="dxa"/>
          </w:tcPr>
          <w:p w14:paraId="7322FF4E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20A93652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16959952" w14:textId="77777777" w:rsidR="00956779" w:rsidRPr="00E147D0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6" w:space="0" w:color="auto"/>
              <w:bottom w:val="double" w:sz="6" w:space="0" w:color="auto"/>
            </w:tcBorders>
          </w:tcPr>
          <w:p w14:paraId="042794BE" w14:textId="77777777" w:rsidR="00956779" w:rsidRPr="000A27EA" w:rsidRDefault="00956779" w:rsidP="008D613E">
            <w:pPr>
              <w:tabs>
                <w:tab w:val="decimal" w:pos="774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47D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7BB23EA7" w14:textId="77777777" w:rsidR="00EC5BEA" w:rsidRDefault="00EC5BEA">
      <w:pPr>
        <w:tabs>
          <w:tab w:val="left" w:pos="900"/>
        </w:tabs>
        <w:spacing w:line="360" w:lineRule="exact"/>
        <w:ind w:left="283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01A8DC6" w14:textId="77777777" w:rsidR="00EC5BEA" w:rsidRDefault="00CA0005">
      <w:pPr>
        <w:tabs>
          <w:tab w:val="left" w:pos="900"/>
        </w:tabs>
        <w:spacing w:line="360" w:lineRule="exact"/>
        <w:ind w:left="283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17.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ซอฟต์แวร์คอมพิวเตอร์ </w:t>
      </w:r>
    </w:p>
    <w:p w14:paraId="15BD9736" w14:textId="77777777" w:rsidR="00EC5BEA" w:rsidRDefault="00CA0005">
      <w:pPr>
        <w:tabs>
          <w:tab w:val="left" w:pos="284"/>
          <w:tab w:val="left" w:pos="851"/>
          <w:tab w:val="right" w:pos="6300"/>
          <w:tab w:val="center" w:pos="6380"/>
          <w:tab w:val="right" w:pos="8280"/>
        </w:tabs>
        <w:spacing w:line="350" w:lineRule="exact"/>
        <w:ind w:left="284" w:right="57" w:hanging="142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  <w:lang w:val="th-TH"/>
        </w:rPr>
        <w:t>รายการเปลี่ยนแปลงของบัญชีซอฟต์แวร์คอมพิวเตอร์ สรุปได้ดังนี้</w:t>
      </w:r>
    </w:p>
    <w:tbl>
      <w:tblPr>
        <w:tblW w:w="8803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4"/>
        <w:gridCol w:w="1417"/>
        <w:gridCol w:w="142"/>
        <w:gridCol w:w="1276"/>
        <w:gridCol w:w="142"/>
        <w:gridCol w:w="1276"/>
        <w:gridCol w:w="141"/>
        <w:gridCol w:w="1315"/>
      </w:tblGrid>
      <w:tr w:rsidR="00EC5BEA" w14:paraId="2D0CA19C" w14:textId="77777777" w:rsidTr="008D613E">
        <w:trPr>
          <w:tblHeader/>
        </w:trPr>
        <w:tc>
          <w:tcPr>
            <w:tcW w:w="3094" w:type="dxa"/>
          </w:tcPr>
          <w:p w14:paraId="255EA187" w14:textId="77777777" w:rsidR="00EC5BEA" w:rsidRDefault="00CA0005" w:rsidP="008D613E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ab/>
            </w:r>
            <w:r>
              <w:rPr>
                <w:rFonts w:ascii="Angsana New" w:hAnsi="Angsana New"/>
                <w:sz w:val="28"/>
                <w:szCs w:val="28"/>
              </w:rPr>
              <w:tab/>
            </w:r>
            <w:r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5709" w:type="dxa"/>
            <w:gridSpan w:val="7"/>
          </w:tcPr>
          <w:p w14:paraId="3A676EA6" w14:textId="77777777" w:rsidR="00EC5BEA" w:rsidRPr="000A27EA" w:rsidRDefault="00CA0005" w:rsidP="008D613E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40" w:lineRule="exact"/>
              <w:ind w:left="360" w:right="-28" w:hanging="36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EC5BEA" w14:paraId="241D7F69" w14:textId="77777777" w:rsidTr="008D613E">
        <w:trPr>
          <w:tblHeader/>
        </w:trPr>
        <w:tc>
          <w:tcPr>
            <w:tcW w:w="3094" w:type="dxa"/>
          </w:tcPr>
          <w:p w14:paraId="58A0A634" w14:textId="77777777" w:rsidR="00EC5BEA" w:rsidRDefault="00EC5BEA" w:rsidP="008D613E">
            <w:pPr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614EC23" w14:textId="77777777" w:rsidR="00EC5BEA" w:rsidRDefault="00CA0005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BB3CCFD" w14:textId="77777777" w:rsidR="00EC5BEA" w:rsidRDefault="00EC5BEA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3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CBCA53" w14:textId="77777777" w:rsidR="00EC5BEA" w:rsidRDefault="00CA0005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0A943F6C" w14:textId="77777777" w:rsidTr="008D613E">
        <w:trPr>
          <w:tblHeader/>
        </w:trPr>
        <w:tc>
          <w:tcPr>
            <w:tcW w:w="3094" w:type="dxa"/>
          </w:tcPr>
          <w:p w14:paraId="1AADADE6" w14:textId="77777777" w:rsidR="00EC5BEA" w:rsidRDefault="00EC5BEA" w:rsidP="008D613E">
            <w:pPr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3F5005D" w14:textId="77777777" w:rsidR="00EC5BEA" w:rsidRPr="000A27EA" w:rsidRDefault="00CA0005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2" w:type="dxa"/>
          </w:tcPr>
          <w:p w14:paraId="391B9EEA" w14:textId="77777777" w:rsidR="00EC5BEA" w:rsidRDefault="00EC5BEA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3AC5A82" w14:textId="77777777" w:rsidR="00EC5BEA" w:rsidRPr="000A27EA" w:rsidRDefault="00CA0005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  <w:tc>
          <w:tcPr>
            <w:tcW w:w="142" w:type="dxa"/>
          </w:tcPr>
          <w:p w14:paraId="361935D2" w14:textId="77777777" w:rsidR="00EC5BEA" w:rsidRDefault="00EC5BEA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032983A" w14:textId="77777777" w:rsidR="00EC5BEA" w:rsidRPr="000A27EA" w:rsidRDefault="00CA0005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41" w:type="dxa"/>
          </w:tcPr>
          <w:p w14:paraId="3006A1DE" w14:textId="77777777" w:rsidR="00EC5BEA" w:rsidRDefault="00EC5BEA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bottom w:val="single" w:sz="6" w:space="0" w:color="auto"/>
            </w:tcBorders>
          </w:tcPr>
          <w:p w14:paraId="097C8F5B" w14:textId="77777777" w:rsidR="00EC5BEA" w:rsidRPr="000A27EA" w:rsidRDefault="00CA0005" w:rsidP="008D613E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งวดปี)</w:t>
            </w:r>
          </w:p>
        </w:tc>
      </w:tr>
      <w:tr w:rsidR="00362E15" w14:paraId="7EE3C80C" w14:textId="77777777" w:rsidTr="008D613E">
        <w:tc>
          <w:tcPr>
            <w:tcW w:w="3094" w:type="dxa"/>
            <w:vAlign w:val="bottom"/>
          </w:tcPr>
          <w:p w14:paraId="7451CFE6" w14:textId="77777777" w:rsidR="00362E15" w:rsidRDefault="00362E15" w:rsidP="008D613E">
            <w:pPr>
              <w:spacing w:line="340" w:lineRule="exact"/>
              <w:ind w:left="233" w:right="-24" w:hanging="233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มูลค่าสุทธิตามบัญชีต้นงวด</w:t>
            </w:r>
          </w:p>
        </w:tc>
        <w:tc>
          <w:tcPr>
            <w:tcW w:w="1417" w:type="dxa"/>
            <w:vAlign w:val="bottom"/>
          </w:tcPr>
          <w:p w14:paraId="01A19734" w14:textId="77777777" w:rsidR="00362E15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26,702</w:t>
            </w:r>
          </w:p>
        </w:tc>
        <w:tc>
          <w:tcPr>
            <w:tcW w:w="142" w:type="dxa"/>
          </w:tcPr>
          <w:p w14:paraId="2F32680E" w14:textId="77777777" w:rsidR="00362E15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3BCEA379" w14:textId="77777777" w:rsidR="00362E15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30,443</w:t>
            </w:r>
          </w:p>
        </w:tc>
        <w:tc>
          <w:tcPr>
            <w:tcW w:w="142" w:type="dxa"/>
          </w:tcPr>
          <w:p w14:paraId="01623BC1" w14:textId="77777777" w:rsidR="00362E15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309B0E5E" w14:textId="77777777" w:rsidR="00362E15" w:rsidRPr="00F77DC4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11,603</w:t>
            </w:r>
          </w:p>
        </w:tc>
        <w:tc>
          <w:tcPr>
            <w:tcW w:w="141" w:type="dxa"/>
          </w:tcPr>
          <w:p w14:paraId="4782E8EB" w14:textId="77777777" w:rsidR="00362E15" w:rsidRPr="00F77DC4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042E4A44" w14:textId="427243CF" w:rsidR="00362E15" w:rsidRPr="00F77DC4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13,3</w:t>
            </w:r>
            <w:r w:rsidR="001C0A88">
              <w:rPr>
                <w:rFonts w:ascii="Angsana New" w:hAnsi="Angsana New"/>
                <w:sz w:val="28"/>
                <w:szCs w:val="28"/>
              </w:rPr>
              <w:t>19</w:t>
            </w:r>
          </w:p>
        </w:tc>
      </w:tr>
      <w:tr w:rsidR="00F77DC4" w14:paraId="11020DF3" w14:textId="77777777" w:rsidTr="008D613E">
        <w:tc>
          <w:tcPr>
            <w:tcW w:w="3094" w:type="dxa"/>
            <w:vAlign w:val="bottom"/>
          </w:tcPr>
          <w:p w14:paraId="037E8127" w14:textId="77777777" w:rsidR="00F77DC4" w:rsidRDefault="00F77DC4" w:rsidP="008D613E">
            <w:pPr>
              <w:spacing w:line="340" w:lineRule="exact"/>
              <w:ind w:left="233" w:right="-24" w:hanging="233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ซื้อเพิ่ม </w:t>
            </w: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14:paraId="272D7456" w14:textId="26499CFC" w:rsid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15D4BF71" w14:textId="77777777" w:rsid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DC10E5F" w14:textId="0678D12B" w:rsid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12510E75" w14:textId="77777777" w:rsid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4AA45DF8" w14:textId="77777777" w:rsidR="00F77DC4" w:rsidRP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1EB5C72A" w14:textId="77777777" w:rsidR="00F77DC4" w:rsidRP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3EA66874" w14:textId="77777777" w:rsidR="00F77DC4" w:rsidRP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77DC4" w14:paraId="5353383A" w14:textId="77777777" w:rsidTr="008D613E">
        <w:tc>
          <w:tcPr>
            <w:tcW w:w="3094" w:type="dxa"/>
            <w:vAlign w:val="bottom"/>
          </w:tcPr>
          <w:p w14:paraId="16DDD4A8" w14:textId="77777777" w:rsidR="00F77DC4" w:rsidRPr="000A27EA" w:rsidRDefault="00F77DC4" w:rsidP="008D613E">
            <w:pPr>
              <w:spacing w:line="34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ได้มาจากการซื้อบริษัทย่อย</w:t>
            </w:r>
          </w:p>
        </w:tc>
        <w:tc>
          <w:tcPr>
            <w:tcW w:w="1417" w:type="dxa"/>
            <w:vAlign w:val="bottom"/>
          </w:tcPr>
          <w:p w14:paraId="5733FF68" w14:textId="486013B1" w:rsid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00DA1279" w14:textId="77777777" w:rsid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49036FB1" w14:textId="77777777" w:rsid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3,219</w:t>
            </w:r>
          </w:p>
        </w:tc>
        <w:tc>
          <w:tcPr>
            <w:tcW w:w="142" w:type="dxa"/>
          </w:tcPr>
          <w:p w14:paraId="23E0BAF0" w14:textId="77777777" w:rsid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7F703BC3" w14:textId="77777777" w:rsidR="00F77DC4" w:rsidRP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0FB198FC" w14:textId="77777777" w:rsidR="00F77DC4" w:rsidRP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2B46B9D0" w14:textId="77777777" w:rsidR="00F77DC4" w:rsidRP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C5BEA" w14:paraId="7735D72E" w14:textId="77777777" w:rsidTr="008D613E">
        <w:tc>
          <w:tcPr>
            <w:tcW w:w="3094" w:type="dxa"/>
            <w:vAlign w:val="bottom"/>
          </w:tcPr>
          <w:p w14:paraId="3AA0F6D7" w14:textId="77777777" w:rsidR="00EC5BEA" w:rsidRPr="000A27EA" w:rsidRDefault="00CA0005" w:rsidP="008D613E">
            <w:pPr>
              <w:spacing w:line="34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417" w:type="dxa"/>
            <w:vAlign w:val="bottom"/>
          </w:tcPr>
          <w:p w14:paraId="4C2A73EA" w14:textId="77777777" w:rsidR="00EC5BEA" w:rsidRDefault="00362E15" w:rsidP="008D613E">
            <w:pPr>
              <w:tabs>
                <w:tab w:val="decimal" w:pos="774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(1,799)</w:t>
            </w:r>
          </w:p>
        </w:tc>
        <w:tc>
          <w:tcPr>
            <w:tcW w:w="142" w:type="dxa"/>
          </w:tcPr>
          <w:p w14:paraId="13ADC1BC" w14:textId="77777777" w:rsidR="00EC5BEA" w:rsidRDefault="00EC5BEA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0BEE0817" w14:textId="77777777" w:rsidR="00EC5BEA" w:rsidRDefault="00CA0005" w:rsidP="008D613E">
            <w:pPr>
              <w:tabs>
                <w:tab w:val="decimal" w:pos="774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(6,960)</w:t>
            </w:r>
          </w:p>
        </w:tc>
        <w:tc>
          <w:tcPr>
            <w:tcW w:w="142" w:type="dxa"/>
          </w:tcPr>
          <w:p w14:paraId="45B91613" w14:textId="77777777" w:rsidR="00EC5BEA" w:rsidRDefault="00EC5BEA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6890A7D3" w14:textId="77777777" w:rsidR="00EC5BEA" w:rsidRPr="00F77DC4" w:rsidRDefault="00CA0005" w:rsidP="008D613E">
            <w:pPr>
              <w:tabs>
                <w:tab w:val="decimal" w:pos="774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(422)</w:t>
            </w:r>
          </w:p>
        </w:tc>
        <w:tc>
          <w:tcPr>
            <w:tcW w:w="141" w:type="dxa"/>
          </w:tcPr>
          <w:p w14:paraId="10832A17" w14:textId="77777777" w:rsidR="00EC5BEA" w:rsidRPr="00F77DC4" w:rsidRDefault="00EC5BEA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12F25F11" w14:textId="77777777" w:rsidR="00EC5BEA" w:rsidRPr="00F77DC4" w:rsidRDefault="00CA0005" w:rsidP="008D613E">
            <w:pPr>
              <w:tabs>
                <w:tab w:val="decimal" w:pos="774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(1,716)</w:t>
            </w:r>
          </w:p>
        </w:tc>
      </w:tr>
      <w:tr w:rsidR="00F77DC4" w14:paraId="438C8A0E" w14:textId="77777777" w:rsidTr="008D613E">
        <w:tc>
          <w:tcPr>
            <w:tcW w:w="3094" w:type="dxa"/>
            <w:vAlign w:val="bottom"/>
          </w:tcPr>
          <w:p w14:paraId="678CEEE7" w14:textId="77777777" w:rsidR="00F77DC4" w:rsidRPr="000A27EA" w:rsidRDefault="00F77DC4" w:rsidP="008D613E">
            <w:pPr>
              <w:spacing w:line="34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ขายและตัดจำหน่าย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24B6030A" w14:textId="77777777" w:rsid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759F586B" w14:textId="77777777" w:rsid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7D0FED24" w14:textId="31B184A3" w:rsid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67096A0C" w14:textId="77777777" w:rsid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6F3644D2" w14:textId="77777777" w:rsidR="00F77DC4" w:rsidRP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" w:type="dxa"/>
          </w:tcPr>
          <w:p w14:paraId="0FFB0CCD" w14:textId="77777777" w:rsidR="00F77DC4" w:rsidRPr="00F77DC4" w:rsidRDefault="00F77DC4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bottom w:val="single" w:sz="6" w:space="0" w:color="auto"/>
            </w:tcBorders>
            <w:vAlign w:val="bottom"/>
          </w:tcPr>
          <w:p w14:paraId="2D26C627" w14:textId="77777777" w:rsidR="00F77DC4" w:rsidRPr="00F77DC4" w:rsidRDefault="00F77DC4" w:rsidP="008D613E">
            <w:pPr>
              <w:tabs>
                <w:tab w:val="decimal" w:pos="774"/>
              </w:tabs>
              <w:spacing w:line="340" w:lineRule="exact"/>
              <w:ind w:right="28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62E15" w14:paraId="3D853B73" w14:textId="77777777" w:rsidTr="008D613E">
        <w:tc>
          <w:tcPr>
            <w:tcW w:w="3094" w:type="dxa"/>
            <w:vAlign w:val="bottom"/>
          </w:tcPr>
          <w:p w14:paraId="0199044C" w14:textId="77777777" w:rsidR="00362E15" w:rsidRPr="000A27EA" w:rsidRDefault="00362E15" w:rsidP="008D613E">
            <w:pPr>
              <w:spacing w:line="340" w:lineRule="exact"/>
              <w:ind w:left="233" w:right="-24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มูลค่าสุทธิตามบัญชีปลายงวด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6646767A" w14:textId="77777777" w:rsidR="00362E15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24,903</w:t>
            </w:r>
          </w:p>
        </w:tc>
        <w:tc>
          <w:tcPr>
            <w:tcW w:w="142" w:type="dxa"/>
          </w:tcPr>
          <w:p w14:paraId="383C203B" w14:textId="77777777" w:rsidR="00362E15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5AD4AAD" w14:textId="77777777" w:rsidR="00362E15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26,702</w:t>
            </w:r>
          </w:p>
        </w:tc>
        <w:tc>
          <w:tcPr>
            <w:tcW w:w="142" w:type="dxa"/>
          </w:tcPr>
          <w:p w14:paraId="1416C77C" w14:textId="77777777" w:rsidR="00362E15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8EFA49B" w14:textId="77777777" w:rsidR="00362E15" w:rsidRPr="00F77DC4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11,181</w:t>
            </w:r>
          </w:p>
        </w:tc>
        <w:tc>
          <w:tcPr>
            <w:tcW w:w="141" w:type="dxa"/>
          </w:tcPr>
          <w:p w14:paraId="2C8AAFDE" w14:textId="77777777" w:rsidR="00362E15" w:rsidRPr="00F77DC4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F899E28" w14:textId="77777777" w:rsidR="00362E15" w:rsidRPr="00F77DC4" w:rsidRDefault="00362E15" w:rsidP="008D613E">
            <w:pPr>
              <w:tabs>
                <w:tab w:val="decimal" w:pos="774"/>
              </w:tabs>
              <w:spacing w:line="34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77DC4">
              <w:rPr>
                <w:rFonts w:ascii="Angsana New" w:hAnsi="Angsana New"/>
                <w:sz w:val="28"/>
                <w:szCs w:val="28"/>
              </w:rPr>
              <w:t>11,603</w:t>
            </w:r>
          </w:p>
        </w:tc>
      </w:tr>
    </w:tbl>
    <w:p w14:paraId="3B46793A" w14:textId="77777777" w:rsidR="00EC5BEA" w:rsidRDefault="00EC5BEA">
      <w:pPr>
        <w:tabs>
          <w:tab w:val="left" w:pos="284"/>
        </w:tabs>
        <w:spacing w:line="320" w:lineRule="exact"/>
        <w:ind w:hanging="142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19A586BB" w14:textId="77777777" w:rsidR="00EC5BEA" w:rsidRDefault="00CA0005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3" w:right="57" w:hanging="425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18.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883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52"/>
        <w:gridCol w:w="1424"/>
        <w:gridCol w:w="145"/>
        <w:gridCol w:w="1273"/>
        <w:gridCol w:w="142"/>
        <w:gridCol w:w="1275"/>
        <w:gridCol w:w="142"/>
        <w:gridCol w:w="1281"/>
      </w:tblGrid>
      <w:tr w:rsidR="00EC5BEA" w14:paraId="2782459B" w14:textId="77777777">
        <w:trPr>
          <w:cantSplit/>
        </w:trPr>
        <w:tc>
          <w:tcPr>
            <w:tcW w:w="3152" w:type="dxa"/>
          </w:tcPr>
          <w:p w14:paraId="7E2E738B" w14:textId="77777777" w:rsidR="00EC5BEA" w:rsidRDefault="00EC5BEA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bookmarkStart w:id="10" w:name="_Hlk31999632"/>
          </w:p>
        </w:tc>
        <w:tc>
          <w:tcPr>
            <w:tcW w:w="5682" w:type="dxa"/>
            <w:gridSpan w:val="7"/>
            <w:tcBorders>
              <w:bottom w:val="single" w:sz="6" w:space="0" w:color="auto"/>
            </w:tcBorders>
          </w:tcPr>
          <w:p w14:paraId="5713A3DD" w14:textId="77777777" w:rsidR="00EC5BEA" w:rsidRDefault="00CA0005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14:paraId="0B137D91" w14:textId="7777777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152" w:type="dxa"/>
          </w:tcPr>
          <w:p w14:paraId="4BB50980" w14:textId="77777777" w:rsidR="00EC5BEA" w:rsidRDefault="00EC5BEA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3A4432" w14:textId="77777777" w:rsidR="00EC5BEA" w:rsidRDefault="00CA0005" w:rsidP="008D613E">
            <w:pPr>
              <w:pStyle w:val="BodyText"/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after="0"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57240F" w14:textId="77777777" w:rsidR="00EC5BEA" w:rsidRDefault="00EC5BEA" w:rsidP="008D613E">
            <w:pPr>
              <w:pStyle w:val="BodyText"/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after="0"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0F0A85" w14:textId="77777777" w:rsidR="00EC5BEA" w:rsidRDefault="00CA0005" w:rsidP="008D613E">
            <w:pPr>
              <w:pStyle w:val="BodyText"/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after="0"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433BD041" w14:textId="77777777">
        <w:tblPrEx>
          <w:tblCellMar>
            <w:left w:w="56" w:type="dxa"/>
            <w:right w:w="56" w:type="dxa"/>
          </w:tblCellMar>
        </w:tblPrEx>
        <w:trPr>
          <w:trHeight w:val="212"/>
        </w:trPr>
        <w:tc>
          <w:tcPr>
            <w:tcW w:w="3152" w:type="dxa"/>
          </w:tcPr>
          <w:p w14:paraId="05C4D0DD" w14:textId="77777777" w:rsidR="00EC5BEA" w:rsidRDefault="00EC5BEA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6" w:space="0" w:color="auto"/>
              <w:bottom w:val="single" w:sz="6" w:space="0" w:color="auto"/>
            </w:tcBorders>
          </w:tcPr>
          <w:p w14:paraId="6A8D4FB3" w14:textId="77777777" w:rsidR="00EC5BEA" w:rsidRDefault="00CA0005" w:rsidP="008D613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</w:p>
          <w:p w14:paraId="4A3786AE" w14:textId="77777777" w:rsidR="00EC5BEA" w:rsidRDefault="00CA0005" w:rsidP="008D613E">
            <w:pPr>
              <w:tabs>
                <w:tab w:val="left" w:pos="284"/>
                <w:tab w:val="left" w:pos="1985"/>
                <w:tab w:val="left" w:pos="2552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45" w:type="dxa"/>
            <w:tcBorders>
              <w:top w:val="single" w:sz="6" w:space="0" w:color="auto"/>
            </w:tcBorders>
          </w:tcPr>
          <w:p w14:paraId="4F369654" w14:textId="77777777" w:rsidR="00EC5BEA" w:rsidRDefault="00EC5BEA" w:rsidP="008D613E">
            <w:pPr>
              <w:tabs>
                <w:tab w:val="left" w:pos="284"/>
                <w:tab w:val="left" w:pos="851"/>
                <w:tab w:val="left" w:pos="1985"/>
                <w:tab w:val="left" w:pos="2552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bottom w:val="single" w:sz="6" w:space="0" w:color="auto"/>
            </w:tcBorders>
          </w:tcPr>
          <w:p w14:paraId="7C31FB8A" w14:textId="77777777" w:rsidR="00EC5BEA" w:rsidRDefault="00CA0005" w:rsidP="008D613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</w:p>
          <w:p w14:paraId="248BD3F9" w14:textId="77777777" w:rsidR="00EC5BEA" w:rsidRDefault="00CA0005" w:rsidP="008D613E">
            <w:pPr>
              <w:tabs>
                <w:tab w:val="left" w:pos="284"/>
                <w:tab w:val="left" w:pos="1985"/>
                <w:tab w:val="left" w:pos="2552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42" w:type="dxa"/>
          </w:tcPr>
          <w:p w14:paraId="234FAE3B" w14:textId="77777777" w:rsidR="00EC5BEA" w:rsidRDefault="00EC5BEA" w:rsidP="008D613E">
            <w:pPr>
              <w:tabs>
                <w:tab w:val="left" w:pos="284"/>
                <w:tab w:val="left" w:pos="1985"/>
                <w:tab w:val="left" w:pos="2552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2DBDECE" w14:textId="77777777" w:rsidR="00EC5BEA" w:rsidRDefault="00CA0005" w:rsidP="008D613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</w:p>
          <w:p w14:paraId="07FF68B8" w14:textId="77777777" w:rsidR="00EC5BEA" w:rsidRDefault="00CA0005" w:rsidP="008D613E">
            <w:pPr>
              <w:tabs>
                <w:tab w:val="left" w:pos="284"/>
                <w:tab w:val="left" w:pos="1985"/>
                <w:tab w:val="left" w:pos="2552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42" w:type="dxa"/>
          </w:tcPr>
          <w:p w14:paraId="6C611330" w14:textId="77777777" w:rsidR="00EC5BEA" w:rsidRDefault="00EC5BEA" w:rsidP="008D613E">
            <w:pPr>
              <w:tabs>
                <w:tab w:val="left" w:pos="284"/>
                <w:tab w:val="left" w:pos="1985"/>
                <w:tab w:val="left" w:pos="2552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32A090E" w14:textId="77777777" w:rsidR="00EC5BEA" w:rsidRDefault="00CA0005" w:rsidP="008D613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</w:p>
          <w:p w14:paraId="5EAA3839" w14:textId="77777777" w:rsidR="00EC5BEA" w:rsidRDefault="00CA0005" w:rsidP="008D613E">
            <w:pPr>
              <w:tabs>
                <w:tab w:val="left" w:pos="284"/>
                <w:tab w:val="left" w:pos="1985"/>
                <w:tab w:val="left" w:pos="2552"/>
              </w:tabs>
              <w:spacing w:line="34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</w:tr>
      <w:tr w:rsidR="00CD2591" w14:paraId="4875D8F9" w14:textId="77777777">
        <w:tblPrEx>
          <w:tblCellMar>
            <w:left w:w="56" w:type="dxa"/>
            <w:right w:w="56" w:type="dxa"/>
          </w:tblCellMar>
        </w:tblPrEx>
        <w:trPr>
          <w:trHeight w:val="249"/>
        </w:trPr>
        <w:tc>
          <w:tcPr>
            <w:tcW w:w="3152" w:type="dxa"/>
          </w:tcPr>
          <w:p w14:paraId="68B11684" w14:textId="77777777" w:rsidR="00CD2591" w:rsidRPr="000A27EA" w:rsidRDefault="00CD2591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1424" w:type="dxa"/>
            <w:tcBorders>
              <w:top w:val="single" w:sz="6" w:space="0" w:color="auto"/>
            </w:tcBorders>
          </w:tcPr>
          <w:p w14:paraId="6CB9BC0A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235,756</w:t>
            </w:r>
          </w:p>
        </w:tc>
        <w:tc>
          <w:tcPr>
            <w:tcW w:w="145" w:type="dxa"/>
          </w:tcPr>
          <w:p w14:paraId="2C6FAFAA" w14:textId="77777777" w:rsidR="00CD2591" w:rsidRPr="00186BE4" w:rsidRDefault="00CD2591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</w:tcBorders>
          </w:tcPr>
          <w:p w14:paraId="53B2D31D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228,585</w:t>
            </w:r>
          </w:p>
        </w:tc>
        <w:tc>
          <w:tcPr>
            <w:tcW w:w="142" w:type="dxa"/>
          </w:tcPr>
          <w:p w14:paraId="0E59EEE2" w14:textId="77777777" w:rsidR="00CD2591" w:rsidRPr="00186BE4" w:rsidRDefault="00CD2591" w:rsidP="008D613E">
            <w:pPr>
              <w:tabs>
                <w:tab w:val="left" w:pos="284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B2E046F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235,756</w:t>
            </w:r>
          </w:p>
        </w:tc>
        <w:tc>
          <w:tcPr>
            <w:tcW w:w="142" w:type="dxa"/>
          </w:tcPr>
          <w:p w14:paraId="1F6CCFDF" w14:textId="77777777" w:rsidR="00CD2591" w:rsidRPr="00186BE4" w:rsidRDefault="00CD2591" w:rsidP="008D613E">
            <w:pPr>
              <w:tabs>
                <w:tab w:val="left" w:pos="284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2C6F64AC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228,585</w:t>
            </w:r>
          </w:p>
        </w:tc>
      </w:tr>
      <w:tr w:rsidR="00CD2591" w14:paraId="5CCA4DBC" w14:textId="77777777">
        <w:tblPrEx>
          <w:tblCellMar>
            <w:left w:w="56" w:type="dxa"/>
            <w:right w:w="56" w:type="dxa"/>
          </w:tblCellMar>
        </w:tblPrEx>
        <w:trPr>
          <w:trHeight w:val="249"/>
        </w:trPr>
        <w:tc>
          <w:tcPr>
            <w:tcW w:w="3152" w:type="dxa"/>
          </w:tcPr>
          <w:p w14:paraId="6C11B507" w14:textId="77777777" w:rsidR="00CD2591" w:rsidRPr="000A27EA" w:rsidRDefault="00CD2591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/>
                <w:sz w:val="28"/>
                <w:szCs w:val="28"/>
                <w:cs/>
              </w:rPr>
              <w:t>สินเชื่อทรัสต์รีซีท</w:t>
            </w:r>
          </w:p>
        </w:tc>
        <w:tc>
          <w:tcPr>
            <w:tcW w:w="1424" w:type="dxa"/>
          </w:tcPr>
          <w:p w14:paraId="7E5AAEF2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99,876</w:t>
            </w:r>
          </w:p>
        </w:tc>
        <w:tc>
          <w:tcPr>
            <w:tcW w:w="145" w:type="dxa"/>
          </w:tcPr>
          <w:p w14:paraId="77F67F35" w14:textId="77777777" w:rsidR="00CD2591" w:rsidRPr="00186BE4" w:rsidRDefault="00CD2591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</w:tcPr>
          <w:p w14:paraId="467B19DA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99,875</w:t>
            </w:r>
          </w:p>
        </w:tc>
        <w:tc>
          <w:tcPr>
            <w:tcW w:w="142" w:type="dxa"/>
          </w:tcPr>
          <w:p w14:paraId="7B9B94F0" w14:textId="77777777" w:rsidR="00CD2591" w:rsidRPr="00186BE4" w:rsidRDefault="00CD2591" w:rsidP="008D613E">
            <w:pPr>
              <w:tabs>
                <w:tab w:val="left" w:pos="284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AADA5BD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99,876</w:t>
            </w:r>
          </w:p>
        </w:tc>
        <w:tc>
          <w:tcPr>
            <w:tcW w:w="142" w:type="dxa"/>
          </w:tcPr>
          <w:p w14:paraId="12BC0287" w14:textId="77777777" w:rsidR="00CD2591" w:rsidRPr="00186BE4" w:rsidRDefault="00CD2591" w:rsidP="008D613E">
            <w:pPr>
              <w:tabs>
                <w:tab w:val="left" w:pos="284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</w:tcPr>
          <w:p w14:paraId="51B9B7BA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99,875</w:t>
            </w:r>
          </w:p>
        </w:tc>
      </w:tr>
      <w:tr w:rsidR="00CD2591" w14:paraId="5474FC73" w14:textId="77777777">
        <w:tblPrEx>
          <w:tblCellMar>
            <w:left w:w="56" w:type="dxa"/>
            <w:right w:w="56" w:type="dxa"/>
          </w:tblCellMar>
        </w:tblPrEx>
        <w:trPr>
          <w:trHeight w:val="249"/>
        </w:trPr>
        <w:tc>
          <w:tcPr>
            <w:tcW w:w="3152" w:type="dxa"/>
          </w:tcPr>
          <w:p w14:paraId="5815061A" w14:textId="77777777" w:rsidR="00CD2591" w:rsidRPr="000A27EA" w:rsidRDefault="00CD2591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/>
                <w:sz w:val="28"/>
                <w:szCs w:val="28"/>
                <w:cs/>
              </w:rPr>
              <w:t>แฟคตอริ่ง</w:t>
            </w:r>
          </w:p>
        </w:tc>
        <w:tc>
          <w:tcPr>
            <w:tcW w:w="1424" w:type="dxa"/>
            <w:tcBorders>
              <w:bottom w:val="single" w:sz="6" w:space="0" w:color="auto"/>
            </w:tcBorders>
          </w:tcPr>
          <w:p w14:paraId="3998075C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106,047</w:t>
            </w:r>
          </w:p>
        </w:tc>
        <w:tc>
          <w:tcPr>
            <w:tcW w:w="145" w:type="dxa"/>
          </w:tcPr>
          <w:p w14:paraId="185F2E30" w14:textId="77777777" w:rsidR="00CD2591" w:rsidRPr="00186BE4" w:rsidRDefault="00CD2591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bottom w:val="single" w:sz="6" w:space="0" w:color="auto"/>
            </w:tcBorders>
          </w:tcPr>
          <w:p w14:paraId="167BB225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12,000</w:t>
            </w:r>
          </w:p>
        </w:tc>
        <w:tc>
          <w:tcPr>
            <w:tcW w:w="142" w:type="dxa"/>
          </w:tcPr>
          <w:p w14:paraId="226DEC97" w14:textId="77777777" w:rsidR="00CD2591" w:rsidRPr="00186BE4" w:rsidRDefault="00CD2591" w:rsidP="008D613E">
            <w:pPr>
              <w:tabs>
                <w:tab w:val="left" w:pos="284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E1A2AB4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106,047</w:t>
            </w:r>
          </w:p>
        </w:tc>
        <w:tc>
          <w:tcPr>
            <w:tcW w:w="142" w:type="dxa"/>
          </w:tcPr>
          <w:p w14:paraId="7CE53106" w14:textId="77777777" w:rsidR="00CD2591" w:rsidRPr="00186BE4" w:rsidRDefault="00CD2591" w:rsidP="008D613E">
            <w:pPr>
              <w:tabs>
                <w:tab w:val="left" w:pos="284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7F96BA46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12,000</w:t>
            </w:r>
          </w:p>
        </w:tc>
      </w:tr>
      <w:tr w:rsidR="00CD2591" w14:paraId="209872BE" w14:textId="77777777">
        <w:tblPrEx>
          <w:tblCellMar>
            <w:left w:w="56" w:type="dxa"/>
            <w:right w:w="56" w:type="dxa"/>
          </w:tblCellMar>
        </w:tblPrEx>
        <w:trPr>
          <w:trHeight w:val="249"/>
        </w:trPr>
        <w:tc>
          <w:tcPr>
            <w:tcW w:w="3152" w:type="dxa"/>
          </w:tcPr>
          <w:p w14:paraId="2705ACB5" w14:textId="17221A7B" w:rsidR="00CD2591" w:rsidRDefault="00CD2591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 </w:t>
            </w:r>
          </w:p>
        </w:tc>
        <w:tc>
          <w:tcPr>
            <w:tcW w:w="1424" w:type="dxa"/>
            <w:tcBorders>
              <w:top w:val="single" w:sz="6" w:space="0" w:color="auto"/>
              <w:bottom w:val="double" w:sz="6" w:space="0" w:color="auto"/>
            </w:tcBorders>
          </w:tcPr>
          <w:p w14:paraId="1FBF68EF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441,679</w:t>
            </w:r>
          </w:p>
        </w:tc>
        <w:tc>
          <w:tcPr>
            <w:tcW w:w="145" w:type="dxa"/>
          </w:tcPr>
          <w:p w14:paraId="0D294FC0" w14:textId="77777777" w:rsidR="00CD2591" w:rsidRPr="00186BE4" w:rsidRDefault="00CD2591" w:rsidP="008D613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6" w:space="0" w:color="auto"/>
              <w:bottom w:val="double" w:sz="6" w:space="0" w:color="auto"/>
            </w:tcBorders>
          </w:tcPr>
          <w:p w14:paraId="04E531B3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340,460</w:t>
            </w:r>
          </w:p>
        </w:tc>
        <w:tc>
          <w:tcPr>
            <w:tcW w:w="142" w:type="dxa"/>
          </w:tcPr>
          <w:p w14:paraId="67B0554D" w14:textId="77777777" w:rsidR="00CD2591" w:rsidRPr="00186BE4" w:rsidRDefault="00CD2591" w:rsidP="008D613E">
            <w:pPr>
              <w:tabs>
                <w:tab w:val="left" w:pos="284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2C54A6E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441,679</w:t>
            </w:r>
          </w:p>
        </w:tc>
        <w:tc>
          <w:tcPr>
            <w:tcW w:w="142" w:type="dxa"/>
          </w:tcPr>
          <w:p w14:paraId="15C5478A" w14:textId="77777777" w:rsidR="00CD2591" w:rsidRPr="00186BE4" w:rsidRDefault="00CD2591" w:rsidP="008D613E">
            <w:pPr>
              <w:tabs>
                <w:tab w:val="left" w:pos="284"/>
                <w:tab w:val="left" w:pos="1418"/>
                <w:tab w:val="left" w:pos="1985"/>
                <w:tab w:val="left" w:pos="2552"/>
              </w:tabs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4C562A10" w14:textId="77777777" w:rsidR="00CD2591" w:rsidRPr="00186BE4" w:rsidRDefault="00CD2591" w:rsidP="008D613E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86BE4">
              <w:rPr>
                <w:rFonts w:asciiTheme="majorBidi" w:hAnsiTheme="majorBidi" w:cstheme="majorBidi"/>
                <w:sz w:val="28"/>
                <w:szCs w:val="28"/>
              </w:rPr>
              <w:t>340,460</w:t>
            </w:r>
          </w:p>
        </w:tc>
      </w:tr>
    </w:tbl>
    <w:bookmarkEnd w:id="10"/>
    <w:p w14:paraId="19743F4A" w14:textId="77777777" w:rsidR="008D613E" w:rsidRDefault="00CA0005" w:rsidP="00237136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3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14:paraId="1376AF14" w14:textId="1BACB142" w:rsidR="00EC5BEA" w:rsidRPr="000A27EA" w:rsidRDefault="008D613E" w:rsidP="00237136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3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CA0005">
        <w:rPr>
          <w:rFonts w:asciiTheme="majorBidi" w:hAnsiTheme="majorBidi" w:cstheme="majorBidi"/>
          <w:sz w:val="32"/>
          <w:szCs w:val="32"/>
        </w:rPr>
        <w:tab/>
      </w:r>
      <w:r w:rsidR="00CA0005" w:rsidRPr="000A27EA">
        <w:rPr>
          <w:rFonts w:asciiTheme="majorBidi" w:hAnsiTheme="majorBidi" w:cstheme="majorBidi" w:hint="cs"/>
          <w:sz w:val="32"/>
          <w:szCs w:val="32"/>
          <w:cs/>
        </w:rPr>
        <w:t>บริษัทนำที่ดินกรรมสิทธิ์ของกรรมการเป็นหลักประกันวงเงินสินเชื่อแฟคตอริ่ง</w:t>
      </w:r>
    </w:p>
    <w:p w14:paraId="68DFC288" w14:textId="77777777" w:rsidR="008D613E" w:rsidRDefault="008D613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258EE9C" w14:textId="44040279" w:rsidR="00EC5BEA" w:rsidRPr="000A27EA" w:rsidRDefault="00CA0005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3" w:right="57" w:hanging="425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19.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tbl>
      <w:tblPr>
        <w:tblW w:w="8899" w:type="dxa"/>
        <w:tblInd w:w="4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19"/>
        <w:gridCol w:w="1276"/>
        <w:gridCol w:w="134"/>
        <w:gridCol w:w="1191"/>
        <w:gridCol w:w="153"/>
        <w:gridCol w:w="1193"/>
        <w:gridCol w:w="139"/>
        <w:gridCol w:w="1294"/>
      </w:tblGrid>
      <w:tr w:rsidR="00EC5BEA" w:rsidRPr="00734AB1" w14:paraId="4FC5ED68" w14:textId="77777777">
        <w:tc>
          <w:tcPr>
            <w:tcW w:w="3519" w:type="dxa"/>
            <w:shd w:val="clear" w:color="auto" w:fill="auto"/>
          </w:tcPr>
          <w:p w14:paraId="48C69E3A" w14:textId="77777777" w:rsidR="00EC5BEA" w:rsidRPr="00734AB1" w:rsidRDefault="00EC5BEA" w:rsidP="00734AB1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380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06B102D2" w14:textId="77777777" w:rsidR="00EC5BEA" w:rsidRPr="000A27EA" w:rsidRDefault="00CA0005" w:rsidP="00734AB1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EC5BEA" w:rsidRPr="00734AB1" w14:paraId="428AADCE" w14:textId="77777777">
        <w:tc>
          <w:tcPr>
            <w:tcW w:w="3519" w:type="dxa"/>
            <w:shd w:val="clear" w:color="auto" w:fill="auto"/>
          </w:tcPr>
          <w:p w14:paraId="773194AE" w14:textId="77777777" w:rsidR="00EC5BEA" w:rsidRPr="00734AB1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6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21D89D" w14:textId="77777777" w:rsidR="00EC5BEA" w:rsidRPr="00734AB1" w:rsidRDefault="00CA0005" w:rsidP="00734AB1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53" w:type="dxa"/>
            <w:tcBorders>
              <w:top w:val="single" w:sz="6" w:space="0" w:color="auto"/>
            </w:tcBorders>
            <w:shd w:val="clear" w:color="auto" w:fill="auto"/>
          </w:tcPr>
          <w:p w14:paraId="617FCD2F" w14:textId="77777777" w:rsidR="00EC5BEA" w:rsidRPr="00734AB1" w:rsidRDefault="00EC5BEA" w:rsidP="00734AB1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2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EF6F38" w14:textId="77777777" w:rsidR="00EC5BEA" w:rsidRPr="00734AB1" w:rsidRDefault="00CA0005" w:rsidP="00734AB1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C5BEA" w:rsidRPr="00734AB1" w14:paraId="1911F8FC" w14:textId="77777777">
        <w:trPr>
          <w:trHeight w:val="292"/>
        </w:trPr>
        <w:tc>
          <w:tcPr>
            <w:tcW w:w="3519" w:type="dxa"/>
            <w:shd w:val="clear" w:color="auto" w:fill="auto"/>
          </w:tcPr>
          <w:p w14:paraId="5D3A986B" w14:textId="77777777" w:rsidR="00EC5BEA" w:rsidRPr="00734AB1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BF61FE2" w14:textId="77777777" w:rsidR="00EC5BEA" w:rsidRPr="00734AB1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 w:rsidRPr="00734AB1">
              <w:rPr>
                <w:rFonts w:asciiTheme="majorBidi" w:hAnsiTheme="majorBidi" w:cstheme="majorBidi"/>
              </w:rPr>
              <w:t xml:space="preserve">31 </w:t>
            </w:r>
          </w:p>
          <w:p w14:paraId="1C31E0DE" w14:textId="77777777" w:rsidR="00EC5BEA" w:rsidRPr="00734AB1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 w:rsidRPr="00734AB1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08C6E3A" w14:textId="77777777" w:rsidR="00EC5BEA" w:rsidRPr="00734AB1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666D8F25" w14:textId="77777777" w:rsidR="00EC5BEA" w:rsidRPr="00734AB1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 w:rsidRPr="00734AB1">
              <w:rPr>
                <w:rFonts w:asciiTheme="majorBidi" w:hAnsiTheme="majorBidi" w:cstheme="majorBidi"/>
              </w:rPr>
              <w:t xml:space="preserve">31 </w:t>
            </w:r>
          </w:p>
          <w:p w14:paraId="141963BF" w14:textId="77777777" w:rsidR="00EC5BEA" w:rsidRPr="00734AB1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 w:rsidRPr="00734AB1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53" w:type="dxa"/>
          </w:tcPr>
          <w:p w14:paraId="2D14600B" w14:textId="77777777" w:rsidR="00EC5BEA" w:rsidRPr="00734AB1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</w:tcPr>
          <w:p w14:paraId="01B54EAE" w14:textId="77777777" w:rsidR="00EC5BEA" w:rsidRPr="00734AB1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 w:rsidRPr="00734AB1">
              <w:rPr>
                <w:rFonts w:asciiTheme="majorBidi" w:hAnsiTheme="majorBidi" w:cstheme="majorBidi"/>
              </w:rPr>
              <w:t xml:space="preserve">31 </w:t>
            </w:r>
          </w:p>
          <w:p w14:paraId="23982408" w14:textId="77777777" w:rsidR="00EC5BEA" w:rsidRPr="00734AB1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 w:rsidRPr="00734AB1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1EAB10F1" w14:textId="77777777" w:rsidR="00EC5BEA" w:rsidRPr="00734AB1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</w:tcBorders>
          </w:tcPr>
          <w:p w14:paraId="23B5A35A" w14:textId="77777777" w:rsidR="00EC5BEA" w:rsidRPr="00734AB1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 w:rsidRPr="00734AB1">
              <w:rPr>
                <w:rFonts w:asciiTheme="majorBidi" w:hAnsiTheme="majorBidi" w:cstheme="majorBidi"/>
              </w:rPr>
              <w:t xml:space="preserve">31 </w:t>
            </w:r>
          </w:p>
          <w:p w14:paraId="0A487736" w14:textId="77777777" w:rsidR="00EC5BEA" w:rsidRPr="00734AB1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 w:rsidRPr="00734AB1">
              <w:rPr>
                <w:rFonts w:asciiTheme="majorBidi" w:hAnsiTheme="majorBidi" w:cstheme="majorBidi"/>
              </w:rPr>
              <w:t>2565</w:t>
            </w:r>
          </w:p>
        </w:tc>
      </w:tr>
      <w:tr w:rsidR="002C6512" w:rsidRPr="00734AB1" w14:paraId="11B70A1B" w14:textId="77777777">
        <w:tc>
          <w:tcPr>
            <w:tcW w:w="3519" w:type="dxa"/>
            <w:shd w:val="clear" w:color="auto" w:fill="auto"/>
          </w:tcPr>
          <w:p w14:paraId="61898F05" w14:textId="77777777" w:rsidR="002C6512" w:rsidRPr="00734AB1" w:rsidRDefault="002C6512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734AB1">
              <w:rPr>
                <w:rFonts w:asciiTheme="majorBidi" w:hAnsiTheme="majorBidi" w:cstheme="majorBidi"/>
              </w:rPr>
              <w:t xml:space="preserve"> - </w:t>
            </w:r>
            <w:r w:rsidRPr="000A27EA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7540AAD9" w14:textId="4115EF6E" w:rsidR="002C6512" w:rsidRPr="00734AB1" w:rsidRDefault="00427B99" w:rsidP="00427B99">
            <w:pPr>
              <w:spacing w:line="320" w:lineRule="exact"/>
              <w:ind w:right="17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CE74696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5F8BB6CA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115</w:t>
            </w:r>
          </w:p>
        </w:tc>
        <w:tc>
          <w:tcPr>
            <w:tcW w:w="153" w:type="dxa"/>
            <w:shd w:val="clear" w:color="auto" w:fill="auto"/>
          </w:tcPr>
          <w:p w14:paraId="0DF05C78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  <w:shd w:val="clear" w:color="auto" w:fill="auto"/>
          </w:tcPr>
          <w:p w14:paraId="59182F73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127,594</w:t>
            </w:r>
          </w:p>
        </w:tc>
        <w:tc>
          <w:tcPr>
            <w:tcW w:w="139" w:type="dxa"/>
            <w:shd w:val="clear" w:color="auto" w:fill="auto"/>
          </w:tcPr>
          <w:p w14:paraId="0FE1300A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top w:val="single" w:sz="6" w:space="0" w:color="auto"/>
            </w:tcBorders>
            <w:shd w:val="clear" w:color="auto" w:fill="auto"/>
          </w:tcPr>
          <w:p w14:paraId="4CFC9A44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314,301</w:t>
            </w:r>
          </w:p>
        </w:tc>
      </w:tr>
      <w:tr w:rsidR="002C6512" w:rsidRPr="00734AB1" w14:paraId="52710F24" w14:textId="77777777">
        <w:tc>
          <w:tcPr>
            <w:tcW w:w="3519" w:type="dxa"/>
            <w:shd w:val="clear" w:color="auto" w:fill="auto"/>
          </w:tcPr>
          <w:p w14:paraId="360B7AC3" w14:textId="77777777" w:rsidR="002C6512" w:rsidRPr="00734AB1" w:rsidRDefault="002C6512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734AB1">
              <w:rPr>
                <w:rFonts w:asciiTheme="majorBidi" w:hAnsiTheme="majorBidi" w:cstheme="majorBidi"/>
              </w:rPr>
              <w:t xml:space="preserve"> - </w:t>
            </w:r>
            <w:r w:rsidRPr="000A27EA">
              <w:rPr>
                <w:rFonts w:asciiTheme="majorBidi" w:hAnsiTheme="majorBidi" w:cstheme="majorBidi"/>
                <w:cs/>
              </w:rPr>
              <w:t>กิจการที่ไม่เกี่ยวข้องกัน</w:t>
            </w:r>
          </w:p>
        </w:tc>
        <w:tc>
          <w:tcPr>
            <w:tcW w:w="1276" w:type="dxa"/>
            <w:shd w:val="clear" w:color="auto" w:fill="auto"/>
          </w:tcPr>
          <w:p w14:paraId="71715338" w14:textId="721D835D" w:rsidR="002C6512" w:rsidRPr="00734AB1" w:rsidRDefault="00425B3D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876,152</w:t>
            </w:r>
          </w:p>
        </w:tc>
        <w:tc>
          <w:tcPr>
            <w:tcW w:w="134" w:type="dxa"/>
            <w:shd w:val="clear" w:color="auto" w:fill="auto"/>
          </w:tcPr>
          <w:p w14:paraId="23927705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44ECAF0B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749,918</w:t>
            </w:r>
          </w:p>
        </w:tc>
        <w:tc>
          <w:tcPr>
            <w:tcW w:w="153" w:type="dxa"/>
            <w:shd w:val="clear" w:color="auto" w:fill="auto"/>
          </w:tcPr>
          <w:p w14:paraId="470403A0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000BE7AC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698,617</w:t>
            </w:r>
          </w:p>
        </w:tc>
        <w:tc>
          <w:tcPr>
            <w:tcW w:w="139" w:type="dxa"/>
            <w:shd w:val="clear" w:color="auto" w:fill="auto"/>
          </w:tcPr>
          <w:p w14:paraId="63C35D17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58D7309E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606,427</w:t>
            </w:r>
          </w:p>
        </w:tc>
      </w:tr>
      <w:tr w:rsidR="002C6512" w:rsidRPr="00734AB1" w14:paraId="609A9FB9" w14:textId="77777777">
        <w:tc>
          <w:tcPr>
            <w:tcW w:w="3519" w:type="dxa"/>
            <w:shd w:val="clear" w:color="auto" w:fill="auto"/>
          </w:tcPr>
          <w:p w14:paraId="565EA793" w14:textId="77777777" w:rsidR="002C6512" w:rsidRPr="00734AB1" w:rsidRDefault="002C6512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734AB1">
              <w:rPr>
                <w:rFonts w:asciiTheme="majorBidi" w:hAnsiTheme="majorBidi" w:cstheme="majorBidi"/>
              </w:rPr>
              <w:t xml:space="preserve"> -</w:t>
            </w:r>
            <w:r w:rsidRPr="000A27EA">
              <w:rPr>
                <w:rFonts w:asciiTheme="majorBidi" w:hAnsiTheme="majorBidi" w:cstheme="majorBidi"/>
                <w:cs/>
              </w:rPr>
              <w:t xml:space="preserve"> กิจการที่เกี่ยวข้องกัน</w:t>
            </w:r>
          </w:p>
        </w:tc>
        <w:tc>
          <w:tcPr>
            <w:tcW w:w="1276" w:type="dxa"/>
            <w:shd w:val="clear" w:color="auto" w:fill="auto"/>
          </w:tcPr>
          <w:p w14:paraId="084FA7E5" w14:textId="541A5307" w:rsidR="002C6512" w:rsidRPr="00734AB1" w:rsidRDefault="00425B3D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8,073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2E8A879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62941135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6,3</w:t>
            </w:r>
            <w:r w:rsidRPr="00734AB1">
              <w:rPr>
                <w:rFonts w:asciiTheme="majorBidi" w:hAnsiTheme="majorBidi" w:cstheme="majorBidi" w:hint="cs"/>
              </w:rPr>
              <w:t>60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656503C8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6F4EEE37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20,588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421596A9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5141B3C6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4,850</w:t>
            </w:r>
          </w:p>
        </w:tc>
      </w:tr>
      <w:tr w:rsidR="002C6512" w:rsidRPr="00734AB1" w14:paraId="0A9CFD05" w14:textId="77777777">
        <w:tc>
          <w:tcPr>
            <w:tcW w:w="3519" w:type="dxa"/>
            <w:shd w:val="clear" w:color="auto" w:fill="auto"/>
          </w:tcPr>
          <w:p w14:paraId="26EE7285" w14:textId="77777777" w:rsidR="002C6512" w:rsidRPr="000A27EA" w:rsidRDefault="002C6512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734AB1">
              <w:rPr>
                <w:rFonts w:asciiTheme="majorBidi" w:hAnsiTheme="majorBidi" w:cstheme="majorBidi"/>
              </w:rPr>
              <w:t xml:space="preserve"> - </w:t>
            </w:r>
            <w:r w:rsidRPr="000A27EA">
              <w:rPr>
                <w:rFonts w:asciiTheme="majorBidi" w:hAnsiTheme="majorBidi" w:cstheme="majorBidi"/>
                <w:cs/>
              </w:rPr>
              <w:t>กิจการที่ไม่เกี่ยวข้องกัน</w:t>
            </w:r>
          </w:p>
        </w:tc>
        <w:tc>
          <w:tcPr>
            <w:tcW w:w="1276" w:type="dxa"/>
            <w:shd w:val="clear" w:color="auto" w:fill="auto"/>
          </w:tcPr>
          <w:p w14:paraId="24AC2AE4" w14:textId="5E568656" w:rsidR="002C6512" w:rsidRPr="00734AB1" w:rsidRDefault="00427B99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80,436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BF626BF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2D3956E3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71,073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0BC712B7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6F25BE8F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11,742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160C6A1D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754F9F3E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24,886</w:t>
            </w:r>
          </w:p>
        </w:tc>
      </w:tr>
      <w:tr w:rsidR="002C6512" w:rsidRPr="00734AB1" w14:paraId="75619D75" w14:textId="77777777">
        <w:tc>
          <w:tcPr>
            <w:tcW w:w="3519" w:type="dxa"/>
            <w:shd w:val="clear" w:color="auto" w:fill="auto"/>
          </w:tcPr>
          <w:p w14:paraId="43A36715" w14:textId="77777777" w:rsidR="002C6512" w:rsidRPr="00734AB1" w:rsidRDefault="002C6512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  <w:r w:rsidRPr="00734AB1">
              <w:rPr>
                <w:rFonts w:asciiTheme="majorBidi" w:hAnsiTheme="majorBidi" w:cstheme="majorBidi"/>
              </w:rPr>
              <w:t xml:space="preserve"> - </w:t>
            </w:r>
            <w:r w:rsidRPr="000A27EA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1276" w:type="dxa"/>
            <w:shd w:val="clear" w:color="auto" w:fill="auto"/>
          </w:tcPr>
          <w:p w14:paraId="6EB6684B" w14:textId="77777777" w:rsidR="002C6512" w:rsidRPr="00734AB1" w:rsidRDefault="002C6512" w:rsidP="00427B99">
            <w:pPr>
              <w:spacing w:line="320" w:lineRule="exact"/>
              <w:ind w:right="170"/>
              <w:contextualSpacing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66CBF304" w14:textId="77777777" w:rsidR="002C6512" w:rsidRPr="00734AB1" w:rsidRDefault="002C6512" w:rsidP="00427B99">
            <w:pPr>
              <w:spacing w:line="320" w:lineRule="exact"/>
              <w:ind w:right="1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3936BE57" w14:textId="77777777" w:rsidR="002C6512" w:rsidRPr="00734AB1" w:rsidRDefault="002C6512" w:rsidP="00427B99">
            <w:pPr>
              <w:spacing w:line="320" w:lineRule="exact"/>
              <w:ind w:right="170"/>
              <w:contextualSpacing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3" w:type="dxa"/>
            <w:shd w:val="clear" w:color="auto" w:fill="auto"/>
          </w:tcPr>
          <w:p w14:paraId="0430D9F0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612586DB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1,386</w:t>
            </w:r>
          </w:p>
        </w:tc>
        <w:tc>
          <w:tcPr>
            <w:tcW w:w="139" w:type="dxa"/>
            <w:shd w:val="clear" w:color="auto" w:fill="auto"/>
          </w:tcPr>
          <w:p w14:paraId="77B36203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37C400DB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1,105</w:t>
            </w:r>
          </w:p>
        </w:tc>
      </w:tr>
      <w:tr w:rsidR="002C6512" w:rsidRPr="00734AB1" w14:paraId="0EC3050F" w14:textId="77777777">
        <w:tc>
          <w:tcPr>
            <w:tcW w:w="3519" w:type="dxa"/>
            <w:shd w:val="clear" w:color="auto" w:fill="auto"/>
          </w:tcPr>
          <w:p w14:paraId="3CE291C8" w14:textId="77777777" w:rsidR="002C6512" w:rsidRPr="00734AB1" w:rsidRDefault="002C6512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  <w:r w:rsidRPr="00734AB1">
              <w:rPr>
                <w:rFonts w:asciiTheme="majorBidi" w:hAnsiTheme="majorBidi" w:cstheme="majorBidi"/>
              </w:rPr>
              <w:t xml:space="preserve"> - </w:t>
            </w:r>
            <w:r w:rsidRPr="000A27EA">
              <w:rPr>
                <w:rFonts w:asciiTheme="majorBidi" w:hAnsiTheme="majorBidi" w:cstheme="majorBidi"/>
                <w:cs/>
              </w:rPr>
              <w:t>กิจการที่ไม่เกี่ยวข้องกัน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5AFF7E4C" w14:textId="121826A6" w:rsidR="002C6512" w:rsidRPr="00734AB1" w:rsidRDefault="00425B3D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131,564</w:t>
            </w:r>
          </w:p>
        </w:tc>
        <w:tc>
          <w:tcPr>
            <w:tcW w:w="134" w:type="dxa"/>
            <w:shd w:val="clear" w:color="auto" w:fill="auto"/>
          </w:tcPr>
          <w:p w14:paraId="169CFEE1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  <w:shd w:val="clear" w:color="auto" w:fill="auto"/>
          </w:tcPr>
          <w:p w14:paraId="1FEACC57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90,317</w:t>
            </w:r>
          </w:p>
        </w:tc>
        <w:tc>
          <w:tcPr>
            <w:tcW w:w="153" w:type="dxa"/>
            <w:shd w:val="clear" w:color="auto" w:fill="auto"/>
          </w:tcPr>
          <w:p w14:paraId="0DADEDD7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  <w:shd w:val="clear" w:color="auto" w:fill="auto"/>
          </w:tcPr>
          <w:p w14:paraId="648A087A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65,788</w:t>
            </w:r>
          </w:p>
        </w:tc>
        <w:tc>
          <w:tcPr>
            <w:tcW w:w="139" w:type="dxa"/>
            <w:shd w:val="clear" w:color="auto" w:fill="auto"/>
          </w:tcPr>
          <w:p w14:paraId="1E741314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bottom w:val="single" w:sz="6" w:space="0" w:color="auto"/>
            </w:tcBorders>
            <w:shd w:val="clear" w:color="auto" w:fill="auto"/>
          </w:tcPr>
          <w:p w14:paraId="660CA92D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64,940</w:t>
            </w:r>
          </w:p>
        </w:tc>
      </w:tr>
      <w:tr w:rsidR="002C6512" w:rsidRPr="00734AB1" w14:paraId="1C4595F1" w14:textId="77777777">
        <w:tc>
          <w:tcPr>
            <w:tcW w:w="3519" w:type="dxa"/>
            <w:shd w:val="clear" w:color="auto" w:fill="auto"/>
          </w:tcPr>
          <w:p w14:paraId="6AA5BE87" w14:textId="77777777" w:rsidR="002C6512" w:rsidRPr="000A27EA" w:rsidRDefault="002C6512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738B3614" w14:textId="59388ED5" w:rsidR="002C6512" w:rsidRPr="000A27EA" w:rsidRDefault="00427B99" w:rsidP="00734AB1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1,096,225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EA692D4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75BA8B5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734AB1">
              <w:rPr>
                <w:rFonts w:asciiTheme="majorBidi" w:hAnsiTheme="majorBidi" w:cstheme="majorBidi"/>
              </w:rPr>
              <w:t>917,783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3263EB7E" w14:textId="77777777" w:rsidR="002C6512" w:rsidRPr="000A27EA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E4DFC0B" w14:textId="77777777" w:rsidR="002C6512" w:rsidRPr="00734AB1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734AB1">
              <w:rPr>
                <w:rFonts w:asciiTheme="majorBidi" w:hAnsiTheme="majorBidi" w:cstheme="majorBidi"/>
              </w:rPr>
              <w:t>925,715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50CAFF79" w14:textId="77777777" w:rsidR="002C6512" w:rsidRPr="000A27EA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6B797C1" w14:textId="77777777" w:rsidR="002C6512" w:rsidRPr="000A27EA" w:rsidRDefault="002C6512" w:rsidP="00734AB1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734AB1">
              <w:rPr>
                <w:rFonts w:asciiTheme="majorBidi" w:hAnsiTheme="majorBidi" w:cstheme="majorBidi"/>
              </w:rPr>
              <w:t>1,016,509</w:t>
            </w:r>
          </w:p>
        </w:tc>
      </w:tr>
    </w:tbl>
    <w:p w14:paraId="3495F553" w14:textId="77777777" w:rsidR="00EC5BEA" w:rsidRDefault="00EC5BEA">
      <w:pPr>
        <w:tabs>
          <w:tab w:val="left" w:pos="284"/>
          <w:tab w:val="left" w:pos="851"/>
          <w:tab w:val="left" w:pos="1418"/>
        </w:tabs>
        <w:spacing w:line="300" w:lineRule="exact"/>
        <w:ind w:left="284" w:hanging="3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F14285" w14:textId="77777777" w:rsidR="00EC5BEA" w:rsidRDefault="00CA0005">
      <w:pPr>
        <w:tabs>
          <w:tab w:val="left" w:pos="900"/>
        </w:tabs>
        <w:spacing w:line="38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20.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tbl>
      <w:tblPr>
        <w:tblW w:w="9065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5"/>
        <w:gridCol w:w="1276"/>
        <w:gridCol w:w="134"/>
        <w:gridCol w:w="1191"/>
        <w:gridCol w:w="153"/>
        <w:gridCol w:w="1193"/>
        <w:gridCol w:w="139"/>
        <w:gridCol w:w="1294"/>
      </w:tblGrid>
      <w:tr w:rsidR="00EC5BEA" w14:paraId="73279B97" w14:textId="77777777">
        <w:tc>
          <w:tcPr>
            <w:tcW w:w="3685" w:type="dxa"/>
            <w:shd w:val="clear" w:color="auto" w:fill="auto"/>
          </w:tcPr>
          <w:p w14:paraId="7D91F28E" w14:textId="77777777" w:rsidR="00EC5BEA" w:rsidRDefault="00EC5BEA" w:rsidP="00734AB1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380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631336BB" w14:textId="77777777" w:rsidR="00EC5BEA" w:rsidRPr="000A27EA" w:rsidRDefault="00CA0005" w:rsidP="00734AB1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EC5BEA" w14:paraId="4AD8D213" w14:textId="77777777">
        <w:tc>
          <w:tcPr>
            <w:tcW w:w="3685" w:type="dxa"/>
            <w:shd w:val="clear" w:color="auto" w:fill="auto"/>
          </w:tcPr>
          <w:p w14:paraId="5188F321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6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E41BD2" w14:textId="77777777" w:rsidR="00EC5BEA" w:rsidRDefault="00CA0005" w:rsidP="00734AB1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53" w:type="dxa"/>
            <w:tcBorders>
              <w:top w:val="single" w:sz="6" w:space="0" w:color="auto"/>
            </w:tcBorders>
            <w:shd w:val="clear" w:color="auto" w:fill="auto"/>
          </w:tcPr>
          <w:p w14:paraId="030C112C" w14:textId="77777777" w:rsidR="00EC5BEA" w:rsidRDefault="00EC5BEA" w:rsidP="00734AB1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2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FB7C36" w14:textId="77777777" w:rsidR="00EC5BEA" w:rsidRDefault="00CA0005" w:rsidP="00734AB1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C5BEA" w14:paraId="3F6E93FC" w14:textId="77777777">
        <w:trPr>
          <w:trHeight w:val="292"/>
        </w:trPr>
        <w:tc>
          <w:tcPr>
            <w:tcW w:w="3685" w:type="dxa"/>
            <w:shd w:val="clear" w:color="auto" w:fill="auto"/>
          </w:tcPr>
          <w:p w14:paraId="7B00050D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ACEAEDF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</w:p>
          <w:p w14:paraId="76177142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C60DF6B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2B68022F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</w:p>
          <w:p w14:paraId="502897B8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53" w:type="dxa"/>
          </w:tcPr>
          <w:p w14:paraId="40515518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</w:tcPr>
          <w:p w14:paraId="0B3A5F1A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</w:p>
          <w:p w14:paraId="595F12B4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2F5D6E51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</w:tcBorders>
          </w:tcPr>
          <w:p w14:paraId="2E5DD49F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</w:p>
          <w:p w14:paraId="60B29E44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</w:tr>
      <w:tr w:rsidR="00EC5BEA" w14:paraId="2F7FED9F" w14:textId="77777777">
        <w:tc>
          <w:tcPr>
            <w:tcW w:w="3685" w:type="dxa"/>
            <w:shd w:val="clear" w:color="auto" w:fill="auto"/>
          </w:tcPr>
          <w:p w14:paraId="102FF900" w14:textId="77777777" w:rsidR="00EC5BEA" w:rsidRDefault="00CA0005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1B702F4C" w14:textId="77777777" w:rsidR="00EC5BEA" w:rsidRPr="00BF79C6" w:rsidRDefault="00CA0005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441,400</w:t>
            </w:r>
          </w:p>
        </w:tc>
        <w:tc>
          <w:tcPr>
            <w:tcW w:w="134" w:type="dxa"/>
            <w:shd w:val="clear" w:color="auto" w:fill="auto"/>
          </w:tcPr>
          <w:p w14:paraId="39D33639" w14:textId="77777777" w:rsidR="00EC5BEA" w:rsidRPr="00BF79C6" w:rsidRDefault="00EC5BEA" w:rsidP="00734AB1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76D40AB6" w14:textId="77777777" w:rsidR="00EC5BEA" w:rsidRPr="00BF79C6" w:rsidRDefault="00CA0005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  <w:lang w:val="en-GB"/>
              </w:rPr>
              <w:t>537,830</w:t>
            </w:r>
          </w:p>
        </w:tc>
        <w:tc>
          <w:tcPr>
            <w:tcW w:w="153" w:type="dxa"/>
            <w:shd w:val="clear" w:color="auto" w:fill="auto"/>
          </w:tcPr>
          <w:p w14:paraId="3FABD86F" w14:textId="77777777" w:rsidR="00EC5BEA" w:rsidRPr="00BF79C6" w:rsidRDefault="00EC5BEA" w:rsidP="00734AB1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  <w:shd w:val="clear" w:color="auto" w:fill="auto"/>
          </w:tcPr>
          <w:p w14:paraId="3E9AFEF4" w14:textId="77777777" w:rsidR="00EC5BEA" w:rsidRPr="00BF79C6" w:rsidRDefault="00CA0005" w:rsidP="00734AB1">
            <w:pPr>
              <w:spacing w:line="320" w:lineRule="exact"/>
              <w:ind w:right="-57"/>
              <w:jc w:val="center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 xml:space="preserve">             429,280</w:t>
            </w:r>
          </w:p>
        </w:tc>
        <w:tc>
          <w:tcPr>
            <w:tcW w:w="139" w:type="dxa"/>
            <w:shd w:val="clear" w:color="auto" w:fill="auto"/>
          </w:tcPr>
          <w:p w14:paraId="5B33AE4E" w14:textId="77777777" w:rsidR="00EC5BEA" w:rsidRDefault="00EC5BEA" w:rsidP="00734AB1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top w:val="single" w:sz="6" w:space="0" w:color="auto"/>
            </w:tcBorders>
            <w:shd w:val="clear" w:color="auto" w:fill="auto"/>
          </w:tcPr>
          <w:p w14:paraId="68B2D41B" w14:textId="77777777" w:rsidR="00EC5BEA" w:rsidRDefault="00CA0005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521,660</w:t>
            </w:r>
          </w:p>
        </w:tc>
      </w:tr>
      <w:tr w:rsidR="00EC5BEA" w14:paraId="43D792D5" w14:textId="77777777">
        <w:tc>
          <w:tcPr>
            <w:tcW w:w="3685" w:type="dxa"/>
            <w:shd w:val="clear" w:color="auto" w:fill="auto"/>
          </w:tcPr>
          <w:p w14:paraId="59CBB01F" w14:textId="77777777" w:rsidR="00EC5BEA" w:rsidRDefault="00CA0005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/>
              </w:rPr>
            </w:pPr>
            <w:r w:rsidRPr="000A27EA">
              <w:rPr>
                <w:rFonts w:asciiTheme="majorBidi" w:hAnsiTheme="majorBidi"/>
                <w:cs/>
              </w:rPr>
              <w:t>หัก</w:t>
            </w:r>
            <w:r>
              <w:rPr>
                <w:rFonts w:asciiTheme="majorBidi" w:hAnsiTheme="majorBidi"/>
              </w:rPr>
              <w:t xml:space="preserve">: </w:t>
            </w:r>
            <w:r w:rsidRPr="000A27EA">
              <w:rPr>
                <w:rFonts w:asciiTheme="majorBidi" w:hAnsiTheme="majorBidi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76307A69" w14:textId="77777777" w:rsidR="00EC5BEA" w:rsidRPr="00BF79C6" w:rsidRDefault="00CA0005" w:rsidP="00734AB1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(297,650)</w:t>
            </w:r>
          </w:p>
        </w:tc>
        <w:tc>
          <w:tcPr>
            <w:tcW w:w="134" w:type="dxa"/>
            <w:shd w:val="clear" w:color="auto" w:fill="auto"/>
          </w:tcPr>
          <w:p w14:paraId="3CD51697" w14:textId="77777777" w:rsidR="00EC5BEA" w:rsidRPr="00BF79C6" w:rsidRDefault="00EC5BEA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  <w:shd w:val="clear" w:color="auto" w:fill="auto"/>
          </w:tcPr>
          <w:p w14:paraId="55D06FDA" w14:textId="77777777" w:rsidR="00EC5BEA" w:rsidRPr="00BF79C6" w:rsidRDefault="00CA0005" w:rsidP="00734AB1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  <w:lang w:val="en-GB"/>
              </w:rPr>
              <w:t>(323,170)</w:t>
            </w:r>
          </w:p>
        </w:tc>
        <w:tc>
          <w:tcPr>
            <w:tcW w:w="153" w:type="dxa"/>
            <w:shd w:val="clear" w:color="auto" w:fill="auto"/>
          </w:tcPr>
          <w:p w14:paraId="385FE599" w14:textId="77777777" w:rsidR="00EC5BEA" w:rsidRPr="00BF79C6" w:rsidRDefault="00EC5BEA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  <w:shd w:val="clear" w:color="auto" w:fill="auto"/>
          </w:tcPr>
          <w:p w14:paraId="51F7EB88" w14:textId="77777777" w:rsidR="00EC5BEA" w:rsidRPr="00BF79C6" w:rsidRDefault="00CA0005" w:rsidP="00734AB1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(285,530)</w:t>
            </w:r>
          </w:p>
        </w:tc>
        <w:tc>
          <w:tcPr>
            <w:tcW w:w="139" w:type="dxa"/>
            <w:shd w:val="clear" w:color="auto" w:fill="auto"/>
          </w:tcPr>
          <w:p w14:paraId="2F13AF27" w14:textId="77777777" w:rsidR="00EC5BEA" w:rsidRDefault="00EC5BEA" w:rsidP="00734AB1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bottom w:val="single" w:sz="6" w:space="0" w:color="auto"/>
            </w:tcBorders>
            <w:shd w:val="clear" w:color="auto" w:fill="auto"/>
          </w:tcPr>
          <w:p w14:paraId="2133307B" w14:textId="77777777" w:rsidR="00EC5BEA" w:rsidRDefault="00CA0005" w:rsidP="00734AB1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(307,000)</w:t>
            </w:r>
          </w:p>
        </w:tc>
      </w:tr>
      <w:tr w:rsidR="00EC5BEA" w14:paraId="69DAA9DA" w14:textId="77777777">
        <w:tc>
          <w:tcPr>
            <w:tcW w:w="3685" w:type="dxa"/>
            <w:shd w:val="clear" w:color="auto" w:fill="auto"/>
          </w:tcPr>
          <w:p w14:paraId="4028DF67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/>
                <w:cs/>
              </w:rPr>
            </w:pPr>
            <w:r w:rsidRPr="000A27EA">
              <w:rPr>
                <w:rFonts w:asciiTheme="majorBidi" w:hAnsiTheme="majorBidi"/>
                <w:cs/>
              </w:rPr>
              <w:t>เงินกู้ยืมระยะยาวจากสถาบันการเงิน - สุทธิจากส่วนที่ถึงกำหนดชำระภายในหนึ่งปี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0F4D14" w14:textId="77777777" w:rsidR="00EC5BEA" w:rsidRPr="00BF79C6" w:rsidRDefault="00EC5BEA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  <w:p w14:paraId="150CF03B" w14:textId="77777777" w:rsidR="00EC5BEA" w:rsidRPr="00BF79C6" w:rsidRDefault="00CA0005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143,750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C68B391" w14:textId="77777777" w:rsidR="00EC5BEA" w:rsidRPr="00BF79C6" w:rsidRDefault="00EC5BEA" w:rsidP="00734AB1">
            <w:pPr>
              <w:spacing w:line="320" w:lineRule="exact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7BD9AFD" w14:textId="77777777" w:rsidR="00EC5BEA" w:rsidRPr="00BF79C6" w:rsidRDefault="00EC5BEA" w:rsidP="00734AB1">
            <w:pPr>
              <w:spacing w:line="320" w:lineRule="exact"/>
              <w:jc w:val="right"/>
              <w:rPr>
                <w:rFonts w:asciiTheme="majorBidi" w:hAnsiTheme="majorBidi" w:cstheme="majorBidi"/>
                <w:lang w:val="en-GB"/>
              </w:rPr>
            </w:pPr>
          </w:p>
          <w:p w14:paraId="4FEFC988" w14:textId="77777777" w:rsidR="00EC5BEA" w:rsidRPr="00BF79C6" w:rsidRDefault="00CA0005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  <w:lang w:val="en-GB"/>
              </w:rPr>
              <w:t>214</w:t>
            </w:r>
            <w:r w:rsidRPr="00BF79C6">
              <w:rPr>
                <w:rFonts w:asciiTheme="majorBidi" w:hAnsiTheme="majorBidi" w:cstheme="majorBidi"/>
              </w:rPr>
              <w:t>,660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3D133648" w14:textId="77777777" w:rsidR="00EC5BEA" w:rsidRPr="00BF79C6" w:rsidRDefault="00EC5BEA" w:rsidP="00734AB1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51633C3" w14:textId="77777777" w:rsidR="00EC5BEA" w:rsidRPr="00BF79C6" w:rsidRDefault="00EC5BEA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  <w:p w14:paraId="5FCC7DE1" w14:textId="77777777" w:rsidR="00EC5BEA" w:rsidRPr="00BF79C6" w:rsidRDefault="00CA0005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143,750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430609DD" w14:textId="77777777" w:rsidR="00EC5BEA" w:rsidRDefault="00EC5BEA" w:rsidP="00734AB1">
            <w:pPr>
              <w:spacing w:line="320" w:lineRule="exact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9B5370E" w14:textId="77777777" w:rsidR="00EC5BEA" w:rsidRDefault="00EC5BEA" w:rsidP="00734AB1">
            <w:pPr>
              <w:spacing w:line="320" w:lineRule="exact"/>
              <w:jc w:val="right"/>
              <w:rPr>
                <w:rFonts w:asciiTheme="majorBidi" w:hAnsiTheme="majorBidi" w:cstheme="majorBidi"/>
                <w:lang w:val="en-GB"/>
              </w:rPr>
            </w:pPr>
          </w:p>
          <w:p w14:paraId="180DF0C6" w14:textId="77777777" w:rsidR="00EC5BEA" w:rsidRDefault="00CA0005" w:rsidP="00734AB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214</w:t>
            </w:r>
            <w:r>
              <w:rPr>
                <w:rFonts w:asciiTheme="majorBidi" w:hAnsiTheme="majorBidi" w:cstheme="majorBidi"/>
              </w:rPr>
              <w:t>,660</w:t>
            </w:r>
          </w:p>
        </w:tc>
      </w:tr>
    </w:tbl>
    <w:p w14:paraId="04B30CCE" w14:textId="77777777" w:rsidR="000F00B3" w:rsidRDefault="00CA0005">
      <w:pPr>
        <w:overflowPunct/>
        <w:autoSpaceDE/>
        <w:autoSpaceDN/>
        <w:adjustRightInd/>
        <w:spacing w:line="380" w:lineRule="exact"/>
        <w:contextualSpacing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</w:p>
    <w:p w14:paraId="466DE035" w14:textId="77777777" w:rsidR="00EC5BEA" w:rsidRDefault="00CA0005" w:rsidP="000F00B3">
      <w:pPr>
        <w:overflowPunct/>
        <w:autoSpaceDE/>
        <w:autoSpaceDN/>
        <w:adjustRightInd/>
        <w:spacing w:line="380" w:lineRule="exact"/>
        <w:ind w:firstLine="720"/>
        <w:contextualSpacing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  <w:lang w:val="th-TH"/>
        </w:rPr>
        <w:t>รายการเคลื่อนไหวของเงินกู้ยืมระยะยาวจากสถาบันการเงิน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/>
          <w:sz w:val="32"/>
          <w:szCs w:val="32"/>
          <w:cs/>
          <w:lang w:val="th-TH"/>
        </w:rPr>
        <w:t>สรุปได้ดังนี้</w:t>
      </w:r>
    </w:p>
    <w:tbl>
      <w:tblPr>
        <w:tblW w:w="9065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5"/>
        <w:gridCol w:w="1276"/>
        <w:gridCol w:w="134"/>
        <w:gridCol w:w="1191"/>
        <w:gridCol w:w="153"/>
        <w:gridCol w:w="1193"/>
        <w:gridCol w:w="139"/>
        <w:gridCol w:w="1294"/>
      </w:tblGrid>
      <w:tr w:rsidR="00EC5BEA" w14:paraId="2F547FEE" w14:textId="77777777">
        <w:tc>
          <w:tcPr>
            <w:tcW w:w="3685" w:type="dxa"/>
            <w:shd w:val="clear" w:color="auto" w:fill="auto"/>
          </w:tcPr>
          <w:p w14:paraId="003F33DD" w14:textId="77777777" w:rsidR="00EC5BEA" w:rsidRDefault="00EC5BEA" w:rsidP="00734AB1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380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13B55A43" w14:textId="77777777" w:rsidR="00EC5BEA" w:rsidRPr="000A27EA" w:rsidRDefault="00CA0005" w:rsidP="00734AB1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EC5BEA" w14:paraId="67618B6E" w14:textId="77777777">
        <w:tc>
          <w:tcPr>
            <w:tcW w:w="3685" w:type="dxa"/>
            <w:shd w:val="clear" w:color="auto" w:fill="auto"/>
          </w:tcPr>
          <w:p w14:paraId="57BC8929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contextualSpacing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6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E6C2AE" w14:textId="77777777" w:rsidR="00EC5BEA" w:rsidRDefault="00CA0005" w:rsidP="00734AB1">
            <w:pPr>
              <w:tabs>
                <w:tab w:val="center" w:pos="6480"/>
                <w:tab w:val="center" w:pos="8820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53" w:type="dxa"/>
            <w:tcBorders>
              <w:top w:val="single" w:sz="6" w:space="0" w:color="auto"/>
            </w:tcBorders>
            <w:shd w:val="clear" w:color="auto" w:fill="auto"/>
          </w:tcPr>
          <w:p w14:paraId="0DC796C8" w14:textId="77777777" w:rsidR="00EC5BEA" w:rsidRDefault="00EC5BEA" w:rsidP="00734AB1">
            <w:pPr>
              <w:tabs>
                <w:tab w:val="center" w:pos="6480"/>
                <w:tab w:val="center" w:pos="8820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2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F03D04" w14:textId="77777777" w:rsidR="00EC5BEA" w:rsidRDefault="00CA0005" w:rsidP="00734AB1">
            <w:pPr>
              <w:tabs>
                <w:tab w:val="center" w:pos="6480"/>
                <w:tab w:val="center" w:pos="8820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C5BEA" w14:paraId="3BDE7655" w14:textId="77777777">
        <w:trPr>
          <w:trHeight w:val="292"/>
        </w:trPr>
        <w:tc>
          <w:tcPr>
            <w:tcW w:w="3685" w:type="dxa"/>
            <w:shd w:val="clear" w:color="auto" w:fill="auto"/>
          </w:tcPr>
          <w:p w14:paraId="242EF805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8ED915D" w14:textId="77777777" w:rsidR="00EC5BEA" w:rsidRPr="000A27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/>
                <w:cs/>
              </w:rPr>
              <w:t>งวดสามเดือน)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CEE6372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3069CAE8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/>
                <w:cs/>
              </w:rPr>
              <w:t>งวดปี)</w:t>
            </w:r>
          </w:p>
        </w:tc>
        <w:tc>
          <w:tcPr>
            <w:tcW w:w="153" w:type="dxa"/>
          </w:tcPr>
          <w:p w14:paraId="6599EC7D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</w:tcPr>
          <w:p w14:paraId="5D1258D1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/>
                <w:cs/>
              </w:rPr>
              <w:t>งวดสามเดือน)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23E628DD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</w:tcBorders>
          </w:tcPr>
          <w:p w14:paraId="4FBA5F15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/>
                <w:cs/>
              </w:rPr>
              <w:t>งวดปี)</w:t>
            </w:r>
          </w:p>
        </w:tc>
      </w:tr>
      <w:tr w:rsidR="00EC5BEA" w14:paraId="034BE442" w14:textId="77777777">
        <w:tc>
          <w:tcPr>
            <w:tcW w:w="3685" w:type="dxa"/>
            <w:shd w:val="clear" w:color="auto" w:fill="auto"/>
          </w:tcPr>
          <w:p w14:paraId="606E5C37" w14:textId="77777777" w:rsidR="00EC5BEA" w:rsidRDefault="00CA0005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contextualSpacing/>
              <w:jc w:val="thaiDistribute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>ยอดคงเหลือต้น</w:t>
            </w:r>
            <w:r w:rsidRPr="000A27EA">
              <w:rPr>
                <w:rFonts w:asciiTheme="majorBidi" w:hAnsiTheme="majorBidi" w:hint="cs"/>
                <w:cs/>
              </w:rPr>
              <w:t>งวด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04D492CF" w14:textId="77777777" w:rsidR="00EC5BEA" w:rsidRPr="00BF79C6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537,830</w:t>
            </w:r>
          </w:p>
        </w:tc>
        <w:tc>
          <w:tcPr>
            <w:tcW w:w="134" w:type="dxa"/>
            <w:shd w:val="clear" w:color="auto" w:fill="auto"/>
          </w:tcPr>
          <w:p w14:paraId="6A10C718" w14:textId="77777777" w:rsidR="00EC5BEA" w:rsidRPr="00BF79C6" w:rsidRDefault="00EC5BEA" w:rsidP="00734AB1">
            <w:pPr>
              <w:spacing w:line="32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20B2D0E4" w14:textId="77777777" w:rsidR="00EC5BEA" w:rsidRPr="00BF79C6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682,820</w:t>
            </w:r>
          </w:p>
        </w:tc>
        <w:tc>
          <w:tcPr>
            <w:tcW w:w="153" w:type="dxa"/>
            <w:shd w:val="clear" w:color="auto" w:fill="auto"/>
          </w:tcPr>
          <w:p w14:paraId="07048742" w14:textId="77777777" w:rsidR="00EC5BEA" w:rsidRDefault="00EC5BEA" w:rsidP="00734AB1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  <w:shd w:val="clear" w:color="auto" w:fill="auto"/>
          </w:tcPr>
          <w:p w14:paraId="53C5ACF1" w14:textId="77777777" w:rsidR="00EC5BEA" w:rsidRPr="00BF79C6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521,660</w:t>
            </w:r>
          </w:p>
        </w:tc>
        <w:tc>
          <w:tcPr>
            <w:tcW w:w="139" w:type="dxa"/>
            <w:shd w:val="clear" w:color="auto" w:fill="auto"/>
          </w:tcPr>
          <w:p w14:paraId="61887BB5" w14:textId="77777777" w:rsidR="00EC5BEA" w:rsidRDefault="00EC5BEA" w:rsidP="00734AB1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top w:val="single" w:sz="6" w:space="0" w:color="auto"/>
            </w:tcBorders>
            <w:shd w:val="clear" w:color="auto" w:fill="auto"/>
          </w:tcPr>
          <w:p w14:paraId="4BFEA6A5" w14:textId="77777777" w:rsidR="00EC5BEA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682,820</w:t>
            </w:r>
          </w:p>
        </w:tc>
      </w:tr>
      <w:tr w:rsidR="00EC5BEA" w14:paraId="11508855" w14:textId="77777777">
        <w:tc>
          <w:tcPr>
            <w:tcW w:w="3685" w:type="dxa"/>
            <w:shd w:val="clear" w:color="auto" w:fill="auto"/>
          </w:tcPr>
          <w:p w14:paraId="11806310" w14:textId="77777777" w:rsidR="00EC5BEA" w:rsidRDefault="00CA0005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contextualSpacing/>
              <w:jc w:val="thaiDistribute"/>
              <w:rPr>
                <w:rFonts w:asciiTheme="majorBidi" w:hAnsiTheme="majorBidi"/>
              </w:rPr>
            </w:pPr>
            <w:r w:rsidRPr="000A27EA">
              <w:rPr>
                <w:rFonts w:asciiTheme="majorBidi" w:hAnsiTheme="majorBidi"/>
                <w:cs/>
              </w:rPr>
              <w:t>ได้มาจากการซื้อกิจการ</w:t>
            </w:r>
          </w:p>
        </w:tc>
        <w:tc>
          <w:tcPr>
            <w:tcW w:w="1276" w:type="dxa"/>
            <w:shd w:val="clear" w:color="auto" w:fill="auto"/>
          </w:tcPr>
          <w:p w14:paraId="0565214E" w14:textId="77777777" w:rsidR="00EC5BEA" w:rsidRPr="00BF79C6" w:rsidRDefault="00CA0005" w:rsidP="00734AB1">
            <w:pPr>
              <w:spacing w:line="320" w:lineRule="exact"/>
              <w:ind w:right="170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13BB5234" w14:textId="77777777" w:rsidR="00EC5BEA" w:rsidRPr="00BF79C6" w:rsidRDefault="00EC5BEA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144D5675" w14:textId="77777777" w:rsidR="00EC5BEA" w:rsidRPr="00BF79C6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16,170</w:t>
            </w:r>
          </w:p>
        </w:tc>
        <w:tc>
          <w:tcPr>
            <w:tcW w:w="153" w:type="dxa"/>
            <w:shd w:val="clear" w:color="auto" w:fill="auto"/>
          </w:tcPr>
          <w:p w14:paraId="75FA7781" w14:textId="77777777" w:rsidR="00EC5BEA" w:rsidRDefault="00EC5BEA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24C78820" w14:textId="77777777" w:rsidR="00EC5BEA" w:rsidRPr="00BF79C6" w:rsidRDefault="00CA0005" w:rsidP="00734AB1">
            <w:pPr>
              <w:spacing w:line="320" w:lineRule="exact"/>
              <w:ind w:right="170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9" w:type="dxa"/>
            <w:shd w:val="clear" w:color="auto" w:fill="auto"/>
          </w:tcPr>
          <w:p w14:paraId="15BDFBA2" w14:textId="77777777" w:rsidR="00EC5BEA" w:rsidRDefault="00EC5BEA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346B3EAF" w14:textId="77777777" w:rsidR="00EC5BEA" w:rsidRDefault="00CA0005" w:rsidP="00734AB1">
            <w:pPr>
              <w:spacing w:line="320" w:lineRule="exact"/>
              <w:ind w:right="170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EC5BEA" w14:paraId="4EDC111D" w14:textId="77777777">
        <w:tc>
          <w:tcPr>
            <w:tcW w:w="3685" w:type="dxa"/>
            <w:shd w:val="clear" w:color="auto" w:fill="auto"/>
          </w:tcPr>
          <w:p w14:paraId="598AE6AA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contextualSpacing/>
              <w:jc w:val="thaiDistribute"/>
              <w:rPr>
                <w:rFonts w:asciiTheme="majorBidi" w:hAnsiTheme="majorBidi"/>
                <w:cs/>
              </w:rPr>
            </w:pPr>
            <w:r w:rsidRPr="000A27EA">
              <w:rPr>
                <w:rFonts w:asciiTheme="majorBidi" w:hAnsiTheme="majorBidi"/>
                <w:cs/>
              </w:rPr>
              <w:t>บวก: กู้เพิ่มระหว่าง</w:t>
            </w:r>
            <w:r w:rsidRPr="000A27EA">
              <w:rPr>
                <w:rFonts w:asciiTheme="majorBidi" w:hAnsiTheme="majorBidi" w:hint="cs"/>
                <w:cs/>
              </w:rPr>
              <w:t>งวด</w:t>
            </w:r>
          </w:p>
        </w:tc>
        <w:tc>
          <w:tcPr>
            <w:tcW w:w="1276" w:type="dxa"/>
            <w:shd w:val="clear" w:color="auto" w:fill="auto"/>
          </w:tcPr>
          <w:p w14:paraId="40BFF408" w14:textId="77777777" w:rsidR="00EC5BEA" w:rsidRPr="00BF79C6" w:rsidRDefault="00CA0005" w:rsidP="00734AB1">
            <w:pPr>
              <w:spacing w:line="320" w:lineRule="exact"/>
              <w:ind w:right="170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F019C71" w14:textId="77777777" w:rsidR="00EC5BEA" w:rsidRPr="00BF79C6" w:rsidRDefault="00EC5BEA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1BDB641C" w14:textId="77777777" w:rsidR="00EC5BEA" w:rsidRPr="00BF79C6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100,000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4A9C3D78" w14:textId="77777777" w:rsidR="00EC5BEA" w:rsidRDefault="00EC5BEA" w:rsidP="00734AB1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66EF0061" w14:textId="77777777" w:rsidR="00EC5BEA" w:rsidRPr="00BF79C6" w:rsidRDefault="00CA0005" w:rsidP="00734AB1">
            <w:pPr>
              <w:spacing w:line="320" w:lineRule="exact"/>
              <w:ind w:right="170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79EE76A1" w14:textId="77777777" w:rsidR="00EC5BEA" w:rsidRDefault="00EC5BEA" w:rsidP="00734AB1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4C4A062F" w14:textId="77777777" w:rsidR="00EC5BEA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100,000</w:t>
            </w:r>
          </w:p>
        </w:tc>
      </w:tr>
      <w:tr w:rsidR="00EC5BEA" w14:paraId="12D8F58D" w14:textId="77777777">
        <w:tc>
          <w:tcPr>
            <w:tcW w:w="3685" w:type="dxa"/>
            <w:shd w:val="clear" w:color="auto" w:fill="auto"/>
          </w:tcPr>
          <w:p w14:paraId="6B896FC8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contextualSpacing/>
              <w:jc w:val="thaiDistribute"/>
              <w:rPr>
                <w:rFonts w:asciiTheme="majorBidi" w:hAnsiTheme="majorBidi"/>
                <w:cs/>
              </w:rPr>
            </w:pPr>
            <w:r w:rsidRPr="000A27EA">
              <w:rPr>
                <w:rFonts w:asciiTheme="majorBidi" w:hAnsiTheme="majorBidi"/>
                <w:cs/>
              </w:rPr>
              <w:t>หัก: จ่ายชำระคืนระหว่าง</w:t>
            </w:r>
            <w:r w:rsidRPr="000A27EA">
              <w:rPr>
                <w:rFonts w:asciiTheme="majorBidi" w:hAnsiTheme="majorBidi" w:hint="cs"/>
                <w:cs/>
              </w:rPr>
              <w:t>งวด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12923B3A" w14:textId="77777777" w:rsidR="00EC5BEA" w:rsidRPr="00BF79C6" w:rsidRDefault="00CA0005" w:rsidP="00734AB1">
            <w:pPr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(96,430)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EF6E562" w14:textId="77777777" w:rsidR="00EC5BEA" w:rsidRPr="00BF79C6" w:rsidRDefault="00EC5BEA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  <w:shd w:val="clear" w:color="auto" w:fill="auto"/>
          </w:tcPr>
          <w:p w14:paraId="30CA94C1" w14:textId="77777777" w:rsidR="00EC5BEA" w:rsidRPr="00BF79C6" w:rsidRDefault="00CA0005" w:rsidP="00734AB1">
            <w:pPr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(261,160)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66B973C6" w14:textId="77777777" w:rsidR="00EC5BEA" w:rsidRDefault="00EC5BEA" w:rsidP="00734AB1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  <w:shd w:val="clear" w:color="auto" w:fill="auto"/>
          </w:tcPr>
          <w:p w14:paraId="739B4D97" w14:textId="77777777" w:rsidR="00EC5BEA" w:rsidRPr="00BF79C6" w:rsidRDefault="00CA0005" w:rsidP="00734AB1">
            <w:pPr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(92,380)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27FC91D1" w14:textId="77777777" w:rsidR="00EC5BEA" w:rsidRDefault="00EC5BEA" w:rsidP="00734AB1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bottom w:val="single" w:sz="6" w:space="0" w:color="auto"/>
            </w:tcBorders>
            <w:shd w:val="clear" w:color="auto" w:fill="auto"/>
          </w:tcPr>
          <w:p w14:paraId="1F72D16D" w14:textId="77777777" w:rsidR="00EC5BEA" w:rsidRDefault="00CA0005" w:rsidP="00734AB1">
            <w:pPr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(261,160)</w:t>
            </w:r>
          </w:p>
        </w:tc>
      </w:tr>
      <w:tr w:rsidR="00EC5BEA" w14:paraId="15382CA1" w14:textId="77777777">
        <w:tc>
          <w:tcPr>
            <w:tcW w:w="3685" w:type="dxa"/>
            <w:shd w:val="clear" w:color="auto" w:fill="auto"/>
          </w:tcPr>
          <w:p w14:paraId="2850E97B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contextualSpacing/>
              <w:jc w:val="thaiDistribute"/>
              <w:rPr>
                <w:rFonts w:asciiTheme="majorBidi" w:hAnsiTheme="majorBidi"/>
                <w:cs/>
              </w:rPr>
            </w:pPr>
            <w:r w:rsidRPr="000A27EA">
              <w:rPr>
                <w:rFonts w:asciiTheme="majorBidi" w:hAnsiTheme="majorBidi"/>
                <w:cs/>
              </w:rPr>
              <w:t>ยอดคงเหลือปลาย</w:t>
            </w:r>
            <w:r w:rsidRPr="000A27EA">
              <w:rPr>
                <w:rFonts w:asciiTheme="majorBidi" w:hAnsiTheme="majorBidi" w:hint="cs"/>
                <w:cs/>
              </w:rPr>
              <w:t>งวด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319E38F" w14:textId="77777777" w:rsidR="00EC5BEA" w:rsidRPr="00BF79C6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441,400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33BB08D" w14:textId="77777777" w:rsidR="00EC5BEA" w:rsidRPr="00BF79C6" w:rsidRDefault="00EC5BEA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3F0F5A1" w14:textId="77777777" w:rsidR="00EC5BEA" w:rsidRPr="00BF79C6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537,830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3E0BE440" w14:textId="77777777" w:rsidR="00EC5BEA" w:rsidRDefault="00EC5BEA" w:rsidP="00734AB1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9403F05" w14:textId="77777777" w:rsidR="00EC5BEA" w:rsidRPr="00BF79C6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BF79C6">
              <w:rPr>
                <w:rFonts w:asciiTheme="majorBidi" w:hAnsiTheme="majorBidi" w:cstheme="majorBidi"/>
              </w:rPr>
              <w:t>429,280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60BE7F80" w14:textId="77777777" w:rsidR="00EC5BEA" w:rsidRDefault="00EC5BEA" w:rsidP="00734AB1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72E45CB" w14:textId="77777777" w:rsidR="00EC5BEA" w:rsidRDefault="00CA0005" w:rsidP="00734AB1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521,660</w:t>
            </w:r>
          </w:p>
        </w:tc>
      </w:tr>
    </w:tbl>
    <w:p w14:paraId="2714D297" w14:textId="77777777" w:rsidR="00EC5BEA" w:rsidRDefault="00EC5BEA">
      <w:pPr>
        <w:tabs>
          <w:tab w:val="left" w:pos="900"/>
          <w:tab w:val="left" w:pos="1440"/>
          <w:tab w:val="left" w:pos="2880"/>
          <w:tab w:val="left" w:pos="9781"/>
        </w:tabs>
        <w:spacing w:line="30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4DFA3E0" w14:textId="77777777" w:rsidR="00EC5BEA" w:rsidRDefault="00CA0005">
      <w:pPr>
        <w:tabs>
          <w:tab w:val="left" w:pos="900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ภายใต้สัญญาเงินกู้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0A27EA">
        <w:rPr>
          <w:rFonts w:asciiTheme="majorBidi" w:hAnsiTheme="majorBidi" w:cstheme="majorBidi"/>
          <w:sz w:val="32"/>
          <w:szCs w:val="32"/>
          <w:cs/>
        </w:rPr>
        <w:t>บริษัทต้องปฏิบัติตามเงื่อนไขทางการเงินบางประการตามที่ระบุในสัญญา เช่น การดำรงอัตราส่วนหนี้สินต่อส่วนของผู้ถือหุ้น และอัตราส่วนความสามารถในการชำระหนี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้</w:t>
      </w:r>
      <w:r w:rsidRPr="000A27EA">
        <w:rPr>
          <w:rFonts w:asciiTheme="majorBidi" w:hAnsiTheme="majorBidi" w:cstheme="majorBidi"/>
          <w:sz w:val="32"/>
          <w:szCs w:val="32"/>
          <w:cs/>
        </w:rPr>
        <w:t>ให้เป็นไป</w:t>
      </w:r>
      <w:bookmarkStart w:id="11" w:name="Note23_LTloan"/>
      <w:bookmarkEnd w:id="11"/>
      <w:r w:rsidRPr="000A27EA">
        <w:rPr>
          <w:rFonts w:asciiTheme="majorBidi" w:hAnsiTheme="majorBidi" w:cstheme="majorBidi"/>
          <w:sz w:val="32"/>
          <w:szCs w:val="32"/>
          <w:cs/>
        </w:rPr>
        <w:t>ตามอัตราที่กำหนดในสัญญา เป็นต้น</w:t>
      </w:r>
      <w:bookmarkStart w:id="12" w:name="_Hlk94275986"/>
    </w:p>
    <w:p w14:paraId="729EAAFA" w14:textId="77777777" w:rsidR="00EC5BEA" w:rsidRDefault="00EC5BEA">
      <w:pPr>
        <w:tabs>
          <w:tab w:val="left" w:pos="900"/>
          <w:tab w:val="left" w:pos="1440"/>
          <w:tab w:val="left" w:pos="2880"/>
          <w:tab w:val="left" w:pos="9781"/>
        </w:tabs>
        <w:spacing w:line="3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C123A85" w14:textId="77777777" w:rsidR="00EC5BEA" w:rsidRDefault="00CA0005">
      <w:pPr>
        <w:tabs>
          <w:tab w:val="left" w:pos="900"/>
        </w:tabs>
        <w:spacing w:line="38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21.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หุ้นกู้ระยะยาว</w:t>
      </w:r>
    </w:p>
    <w:tbl>
      <w:tblPr>
        <w:tblW w:w="8928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4"/>
        <w:gridCol w:w="77"/>
        <w:gridCol w:w="2072"/>
        <w:gridCol w:w="86"/>
        <w:gridCol w:w="882"/>
        <w:gridCol w:w="76"/>
        <w:gridCol w:w="918"/>
        <w:gridCol w:w="80"/>
        <w:gridCol w:w="886"/>
        <w:gridCol w:w="76"/>
        <w:gridCol w:w="870"/>
        <w:gridCol w:w="109"/>
        <w:gridCol w:w="949"/>
        <w:gridCol w:w="130"/>
        <w:gridCol w:w="1033"/>
      </w:tblGrid>
      <w:tr w:rsidR="00EC5BEA" w14:paraId="5DF9ABFC" w14:textId="77777777" w:rsidTr="00734AB1">
        <w:trPr>
          <w:tblHeader/>
        </w:trPr>
        <w:tc>
          <w:tcPr>
            <w:tcW w:w="684" w:type="dxa"/>
          </w:tcPr>
          <w:p w14:paraId="725BEA56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7" w:type="dxa"/>
          </w:tcPr>
          <w:p w14:paraId="4B39E645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0743B6D1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6" w:type="dxa"/>
          </w:tcPr>
          <w:p w14:paraId="4BC929EB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7F5A0CD6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3CAB603C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18" w:type="dxa"/>
          </w:tcPr>
          <w:p w14:paraId="1597A641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0" w:type="dxa"/>
          </w:tcPr>
          <w:p w14:paraId="75D1D7E3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6" w:type="dxa"/>
          </w:tcPr>
          <w:p w14:paraId="0E541C39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4BCB7AD1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70" w:type="dxa"/>
          </w:tcPr>
          <w:p w14:paraId="58338209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9" w:type="dxa"/>
          </w:tcPr>
          <w:p w14:paraId="4B107281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112" w:type="dxa"/>
            <w:gridSpan w:val="3"/>
            <w:tcBorders>
              <w:bottom w:val="single" w:sz="6" w:space="0" w:color="auto"/>
            </w:tcBorders>
          </w:tcPr>
          <w:p w14:paraId="51059388" w14:textId="77777777" w:rsidR="00EC5BEA" w:rsidRPr="000A27EA" w:rsidRDefault="00CA0005">
            <w:pPr>
              <w:spacing w:line="320" w:lineRule="exact"/>
              <w:ind w:right="1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พันบาท</w:t>
            </w:r>
          </w:p>
        </w:tc>
      </w:tr>
      <w:tr w:rsidR="00EC5BEA" w14:paraId="197602A6" w14:textId="77777777" w:rsidTr="00734AB1">
        <w:trPr>
          <w:tblHeader/>
        </w:trPr>
        <w:tc>
          <w:tcPr>
            <w:tcW w:w="684" w:type="dxa"/>
          </w:tcPr>
          <w:p w14:paraId="4E47CBBF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7" w:type="dxa"/>
          </w:tcPr>
          <w:p w14:paraId="33603920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0D7C5932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6" w:type="dxa"/>
          </w:tcPr>
          <w:p w14:paraId="76767B19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3A5D672B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2C4BA47B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18" w:type="dxa"/>
          </w:tcPr>
          <w:p w14:paraId="6CF1BD93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0" w:type="dxa"/>
          </w:tcPr>
          <w:p w14:paraId="1102A7C4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6" w:type="dxa"/>
          </w:tcPr>
          <w:p w14:paraId="2DEACB51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2386B659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70" w:type="dxa"/>
          </w:tcPr>
          <w:p w14:paraId="020E3899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9" w:type="dxa"/>
          </w:tcPr>
          <w:p w14:paraId="769DE4E6" w14:textId="77777777" w:rsidR="00EC5BEA" w:rsidRDefault="00EC5BEA">
            <w:pPr>
              <w:spacing w:line="320" w:lineRule="exact"/>
              <w:ind w:right="1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11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26348EA" w14:textId="77777777" w:rsidR="00EC5BEA" w:rsidRDefault="00CA0005">
            <w:pPr>
              <w:spacing w:line="320" w:lineRule="exact"/>
              <w:ind w:right="1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/</w:t>
            </w:r>
          </w:p>
          <w:p w14:paraId="55F0FF11" w14:textId="77777777" w:rsidR="00EC5BEA" w:rsidRPr="000A27EA" w:rsidRDefault="00CA0005">
            <w:pPr>
              <w:spacing w:line="320" w:lineRule="exact"/>
              <w:ind w:right="1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C5BEA" w14:paraId="684307B8" w14:textId="77777777" w:rsidTr="00734AB1">
        <w:trPr>
          <w:tblHeader/>
        </w:trPr>
        <w:tc>
          <w:tcPr>
            <w:tcW w:w="684" w:type="dxa"/>
          </w:tcPr>
          <w:p w14:paraId="5F505B1E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7" w:type="dxa"/>
          </w:tcPr>
          <w:p w14:paraId="28C46C4F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127BE772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6" w:type="dxa"/>
          </w:tcPr>
          <w:p w14:paraId="366AC49A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390506A9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10DD5C83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18" w:type="dxa"/>
          </w:tcPr>
          <w:p w14:paraId="1732BC46" w14:textId="77777777" w:rsidR="00EC5BEA" w:rsidRDefault="00EC5BEA">
            <w:pPr>
              <w:spacing w:line="320" w:lineRule="exact"/>
              <w:ind w:left="-18"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0" w:type="dxa"/>
          </w:tcPr>
          <w:p w14:paraId="106D8321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6" w:type="dxa"/>
          </w:tcPr>
          <w:p w14:paraId="544C3738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0AEF3BF5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70" w:type="dxa"/>
          </w:tcPr>
          <w:p w14:paraId="16DBECF7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9" w:type="dxa"/>
          </w:tcPr>
          <w:p w14:paraId="0E1E73BC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11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4AA905" w14:textId="77777777" w:rsidR="00EC5BEA" w:rsidRPr="000A27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มูลค่าตามบัญชี</w:t>
            </w:r>
          </w:p>
        </w:tc>
      </w:tr>
      <w:tr w:rsidR="00EC5BEA" w14:paraId="39D33FDD" w14:textId="77777777" w:rsidTr="00734AB1">
        <w:trPr>
          <w:tblHeader/>
        </w:trPr>
        <w:tc>
          <w:tcPr>
            <w:tcW w:w="684" w:type="dxa"/>
            <w:tcBorders>
              <w:bottom w:val="single" w:sz="6" w:space="0" w:color="auto"/>
            </w:tcBorders>
          </w:tcPr>
          <w:p w14:paraId="6E8C150D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F10938E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ชุดที่</w:t>
            </w:r>
          </w:p>
        </w:tc>
        <w:tc>
          <w:tcPr>
            <w:tcW w:w="77" w:type="dxa"/>
          </w:tcPr>
          <w:p w14:paraId="09F95D92" w14:textId="77777777" w:rsidR="00EC5BEA" w:rsidRPr="000A27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  <w:tcBorders>
              <w:bottom w:val="single" w:sz="6" w:space="0" w:color="auto"/>
            </w:tcBorders>
          </w:tcPr>
          <w:p w14:paraId="3E87593F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97789FF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วันที่ครบกำหนดไถ่ถอน</w:t>
            </w:r>
          </w:p>
        </w:tc>
        <w:tc>
          <w:tcPr>
            <w:tcW w:w="86" w:type="dxa"/>
          </w:tcPr>
          <w:p w14:paraId="29F5D9C0" w14:textId="77777777" w:rsidR="00EC5BEA" w:rsidRPr="000A27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  <w:tcBorders>
              <w:bottom w:val="single" w:sz="6" w:space="0" w:color="auto"/>
            </w:tcBorders>
          </w:tcPr>
          <w:p w14:paraId="57AF539F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C27CF6D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จำนวนหน่วย</w:t>
            </w:r>
          </w:p>
        </w:tc>
        <w:tc>
          <w:tcPr>
            <w:tcW w:w="76" w:type="dxa"/>
          </w:tcPr>
          <w:p w14:paraId="1E4D928B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18" w:type="dxa"/>
            <w:tcBorders>
              <w:bottom w:val="single" w:sz="6" w:space="0" w:color="auto"/>
            </w:tcBorders>
          </w:tcPr>
          <w:p w14:paraId="20FBA169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มูลค่าตราไว้ต่อหน่วย</w:t>
            </w:r>
          </w:p>
        </w:tc>
        <w:tc>
          <w:tcPr>
            <w:tcW w:w="80" w:type="dxa"/>
          </w:tcPr>
          <w:p w14:paraId="706BF47C" w14:textId="77777777" w:rsidR="00EC5BEA" w:rsidRPr="000A27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6" w:type="dxa"/>
            <w:tcBorders>
              <w:bottom w:val="single" w:sz="6" w:space="0" w:color="auto"/>
            </w:tcBorders>
          </w:tcPr>
          <w:p w14:paraId="788F33DA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8C5274F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76" w:type="dxa"/>
          </w:tcPr>
          <w:p w14:paraId="2E81D7F1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70" w:type="dxa"/>
            <w:tcBorders>
              <w:bottom w:val="single" w:sz="6" w:space="0" w:color="auto"/>
            </w:tcBorders>
          </w:tcPr>
          <w:p w14:paraId="46461503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กำหนดชำระดอกเบี้ย</w:t>
            </w:r>
          </w:p>
        </w:tc>
        <w:tc>
          <w:tcPr>
            <w:tcW w:w="109" w:type="dxa"/>
          </w:tcPr>
          <w:p w14:paraId="09A0F37A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9" w:type="dxa"/>
            <w:tcBorders>
              <w:top w:val="single" w:sz="6" w:space="0" w:color="auto"/>
              <w:bottom w:val="single" w:sz="6" w:space="0" w:color="auto"/>
            </w:tcBorders>
          </w:tcPr>
          <w:p w14:paraId="7EA94B8F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</w:p>
          <w:p w14:paraId="3FC4AEA7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/>
                <w:sz w:val="22"/>
                <w:szCs w:val="22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130" w:type="dxa"/>
            <w:tcBorders>
              <w:top w:val="single" w:sz="6" w:space="0" w:color="auto"/>
            </w:tcBorders>
          </w:tcPr>
          <w:p w14:paraId="776D0053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  <w:bottom w:val="single" w:sz="6" w:space="0" w:color="auto"/>
            </w:tcBorders>
          </w:tcPr>
          <w:p w14:paraId="2BB2712E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</w:p>
          <w:p w14:paraId="77ACC374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/>
                <w:sz w:val="22"/>
                <w:szCs w:val="2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2565</w:t>
            </w:r>
          </w:p>
        </w:tc>
      </w:tr>
      <w:tr w:rsidR="00EC5BEA" w14:paraId="21D352B7" w14:textId="77777777" w:rsidTr="00734AB1">
        <w:trPr>
          <w:tblHeader/>
        </w:trPr>
        <w:tc>
          <w:tcPr>
            <w:tcW w:w="684" w:type="dxa"/>
            <w:tcBorders>
              <w:top w:val="single" w:sz="6" w:space="0" w:color="auto"/>
            </w:tcBorders>
          </w:tcPr>
          <w:p w14:paraId="7845CB89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</w:tcPr>
          <w:p w14:paraId="289E4733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single" w:sz="6" w:space="0" w:color="auto"/>
            </w:tcBorders>
          </w:tcPr>
          <w:p w14:paraId="5B1E2FE4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6" w:type="dxa"/>
          </w:tcPr>
          <w:p w14:paraId="302018CB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6" w:space="0" w:color="auto"/>
            </w:tcBorders>
          </w:tcPr>
          <w:p w14:paraId="5A63EADA" w14:textId="77777777" w:rsidR="00EC5BEA" w:rsidRPr="000A27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พันหน่วย)</w:t>
            </w:r>
          </w:p>
        </w:tc>
        <w:tc>
          <w:tcPr>
            <w:tcW w:w="76" w:type="dxa"/>
          </w:tcPr>
          <w:p w14:paraId="4635957F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</w:tcBorders>
          </w:tcPr>
          <w:p w14:paraId="10B4FCFC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บาท)</w:t>
            </w:r>
          </w:p>
        </w:tc>
        <w:tc>
          <w:tcPr>
            <w:tcW w:w="80" w:type="dxa"/>
          </w:tcPr>
          <w:p w14:paraId="0A5A0CD8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sz="6" w:space="0" w:color="auto"/>
            </w:tcBorders>
          </w:tcPr>
          <w:p w14:paraId="3BAB5DE9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ร้อยละต่อปี)</w:t>
            </w:r>
          </w:p>
        </w:tc>
        <w:tc>
          <w:tcPr>
            <w:tcW w:w="76" w:type="dxa"/>
          </w:tcPr>
          <w:p w14:paraId="383E8A43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6" w:space="0" w:color="auto"/>
            </w:tcBorders>
          </w:tcPr>
          <w:p w14:paraId="524B0547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</w:tcPr>
          <w:p w14:paraId="231665F0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6" w:space="0" w:color="auto"/>
            </w:tcBorders>
          </w:tcPr>
          <w:p w14:paraId="2D51664E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" w:type="dxa"/>
          </w:tcPr>
          <w:p w14:paraId="26CE8811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</w:tcBorders>
          </w:tcPr>
          <w:p w14:paraId="5C46C3D3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5BEA" w14:paraId="7366E289" w14:textId="77777777" w:rsidTr="00734AB1">
        <w:tc>
          <w:tcPr>
            <w:tcW w:w="684" w:type="dxa"/>
          </w:tcPr>
          <w:p w14:paraId="431900E2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1/2563</w:t>
            </w:r>
          </w:p>
        </w:tc>
        <w:tc>
          <w:tcPr>
            <w:tcW w:w="77" w:type="dxa"/>
          </w:tcPr>
          <w:p w14:paraId="3143C61A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2" w:type="dxa"/>
          </w:tcPr>
          <w:p w14:paraId="1013B1C9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ทั้งจำนวนในวันที่</w:t>
            </w:r>
          </w:p>
        </w:tc>
        <w:tc>
          <w:tcPr>
            <w:tcW w:w="86" w:type="dxa"/>
          </w:tcPr>
          <w:p w14:paraId="5E98136E" w14:textId="77777777" w:rsidR="00EC5B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2" w:type="dxa"/>
          </w:tcPr>
          <w:p w14:paraId="0B2E51A2" w14:textId="77777777" w:rsidR="00EC5BEA" w:rsidRPr="000A27EA" w:rsidRDefault="00CA0005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400</w:t>
            </w:r>
          </w:p>
        </w:tc>
        <w:tc>
          <w:tcPr>
            <w:tcW w:w="76" w:type="dxa"/>
          </w:tcPr>
          <w:p w14:paraId="0AFE7232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5E6FA06F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80" w:type="dxa"/>
          </w:tcPr>
          <w:p w14:paraId="7B6AABF8" w14:textId="77777777" w:rsidR="00EC5BEA" w:rsidRDefault="00EC5BEA">
            <w:pPr>
              <w:tabs>
                <w:tab w:val="decimal" w:pos="342"/>
              </w:tabs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46544DA4" w14:textId="77777777" w:rsidR="00EC5BEA" w:rsidRDefault="00CA0005">
            <w:pPr>
              <w:tabs>
                <w:tab w:val="decimal" w:pos="342"/>
              </w:tabs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6.60</w:t>
            </w:r>
          </w:p>
        </w:tc>
        <w:tc>
          <w:tcPr>
            <w:tcW w:w="76" w:type="dxa"/>
          </w:tcPr>
          <w:p w14:paraId="2B3372DB" w14:textId="77777777" w:rsidR="00EC5BEA" w:rsidRDefault="00EC5BEA">
            <w:pPr>
              <w:tabs>
                <w:tab w:val="decimal" w:pos="342"/>
              </w:tabs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6FCA1312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ทุกสามเดือน</w:t>
            </w:r>
          </w:p>
        </w:tc>
        <w:tc>
          <w:tcPr>
            <w:tcW w:w="109" w:type="dxa"/>
          </w:tcPr>
          <w:p w14:paraId="364A9FBD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67DED56C" w14:textId="77777777" w:rsidR="00EC5B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400,000</w:t>
            </w:r>
          </w:p>
        </w:tc>
        <w:tc>
          <w:tcPr>
            <w:tcW w:w="130" w:type="dxa"/>
          </w:tcPr>
          <w:p w14:paraId="6AAE802D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4378266C" w14:textId="77777777" w:rsidR="00EC5B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400,000</w:t>
            </w:r>
          </w:p>
        </w:tc>
      </w:tr>
      <w:tr w:rsidR="00EC5BEA" w14:paraId="46FED718" w14:textId="77777777" w:rsidTr="00734AB1">
        <w:tc>
          <w:tcPr>
            <w:tcW w:w="684" w:type="dxa"/>
          </w:tcPr>
          <w:p w14:paraId="4D0D91C9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</w:tcPr>
          <w:p w14:paraId="1C9EBB24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2" w:type="dxa"/>
          </w:tcPr>
          <w:p w14:paraId="107E15DE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2"/>
                <w:szCs w:val="22"/>
              </w:rPr>
              <w:tab/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24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เมษายน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2566 (2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ปี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9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เดือน)</w:t>
            </w:r>
          </w:p>
        </w:tc>
        <w:tc>
          <w:tcPr>
            <w:tcW w:w="86" w:type="dxa"/>
          </w:tcPr>
          <w:p w14:paraId="5019AB8E" w14:textId="77777777" w:rsidR="00EC5B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03D7527D" w14:textId="77777777" w:rsidR="00EC5BEA" w:rsidRPr="000A27EA" w:rsidRDefault="00EC5BEA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76842819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47034B1B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</w:tcPr>
          <w:p w14:paraId="646526BE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178C425C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7ADA7625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29F36885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</w:tcPr>
          <w:p w14:paraId="79FD928D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0FEC1C11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" w:type="dxa"/>
          </w:tcPr>
          <w:p w14:paraId="6FFD80EE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6B48129C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5BEA" w14:paraId="1F541294" w14:textId="77777777" w:rsidTr="00734AB1">
        <w:tc>
          <w:tcPr>
            <w:tcW w:w="684" w:type="dxa"/>
          </w:tcPr>
          <w:p w14:paraId="398E8744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2/2563</w:t>
            </w:r>
          </w:p>
        </w:tc>
        <w:tc>
          <w:tcPr>
            <w:tcW w:w="77" w:type="dxa"/>
          </w:tcPr>
          <w:p w14:paraId="2BE8037C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2" w:type="dxa"/>
          </w:tcPr>
          <w:p w14:paraId="7EDA8655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ทั้งจำนวนในวันที่</w:t>
            </w:r>
          </w:p>
        </w:tc>
        <w:tc>
          <w:tcPr>
            <w:tcW w:w="86" w:type="dxa"/>
          </w:tcPr>
          <w:p w14:paraId="2060665D" w14:textId="77777777" w:rsidR="00EC5B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2" w:type="dxa"/>
          </w:tcPr>
          <w:p w14:paraId="2D43BE73" w14:textId="77777777" w:rsidR="00EC5BEA" w:rsidRDefault="00CA0005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600</w:t>
            </w:r>
          </w:p>
        </w:tc>
        <w:tc>
          <w:tcPr>
            <w:tcW w:w="76" w:type="dxa"/>
          </w:tcPr>
          <w:p w14:paraId="1AEE1241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3A3EFE3D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80" w:type="dxa"/>
          </w:tcPr>
          <w:p w14:paraId="1DAC2D99" w14:textId="77777777" w:rsidR="00EC5BEA" w:rsidRDefault="00EC5BEA">
            <w:pPr>
              <w:tabs>
                <w:tab w:val="decimal" w:pos="342"/>
              </w:tabs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715E0C56" w14:textId="77777777" w:rsidR="00EC5BEA" w:rsidRDefault="00CA0005">
            <w:pPr>
              <w:tabs>
                <w:tab w:val="decimal" w:pos="342"/>
              </w:tabs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6.60</w:t>
            </w:r>
          </w:p>
        </w:tc>
        <w:tc>
          <w:tcPr>
            <w:tcW w:w="76" w:type="dxa"/>
          </w:tcPr>
          <w:p w14:paraId="400C4391" w14:textId="77777777" w:rsidR="00EC5BEA" w:rsidRDefault="00EC5BEA">
            <w:pPr>
              <w:tabs>
                <w:tab w:val="decimal" w:pos="342"/>
              </w:tabs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3188E320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ทุกสามเดือน</w:t>
            </w:r>
          </w:p>
        </w:tc>
        <w:tc>
          <w:tcPr>
            <w:tcW w:w="109" w:type="dxa"/>
            <w:tcBorders>
              <w:left w:val="nil"/>
            </w:tcBorders>
          </w:tcPr>
          <w:p w14:paraId="6B7E071B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5CE397C2" w14:textId="77777777" w:rsidR="00EC5B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600,000</w:t>
            </w:r>
          </w:p>
        </w:tc>
        <w:tc>
          <w:tcPr>
            <w:tcW w:w="130" w:type="dxa"/>
          </w:tcPr>
          <w:p w14:paraId="2241DE8C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54035801" w14:textId="77777777" w:rsidR="00EC5B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600,000</w:t>
            </w:r>
          </w:p>
        </w:tc>
      </w:tr>
      <w:tr w:rsidR="00EC5BEA" w14:paraId="7AB444F9" w14:textId="77777777" w:rsidTr="00734AB1">
        <w:tc>
          <w:tcPr>
            <w:tcW w:w="684" w:type="dxa"/>
          </w:tcPr>
          <w:p w14:paraId="77598709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</w:tcPr>
          <w:p w14:paraId="409E6B37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2" w:type="dxa"/>
          </w:tcPr>
          <w:p w14:paraId="1883FC11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pacing w:val="-6"/>
                <w:sz w:val="22"/>
                <w:szCs w:val="22"/>
              </w:rPr>
              <w:tab/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กันยายน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2566 (2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ปี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9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เดือน)</w:t>
            </w:r>
          </w:p>
        </w:tc>
        <w:tc>
          <w:tcPr>
            <w:tcW w:w="86" w:type="dxa"/>
          </w:tcPr>
          <w:p w14:paraId="1A69DEE9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6A99561A" w14:textId="77777777" w:rsidR="00EC5BEA" w:rsidRDefault="00EC5BEA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17890BE6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7F9A31F8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</w:tcPr>
          <w:p w14:paraId="597BF8DE" w14:textId="77777777" w:rsidR="00EC5BEA" w:rsidRDefault="00EC5BEA">
            <w:pPr>
              <w:tabs>
                <w:tab w:val="decimal" w:pos="342"/>
              </w:tabs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04074D92" w14:textId="77777777" w:rsidR="00EC5BEA" w:rsidRDefault="00EC5BEA">
            <w:pPr>
              <w:tabs>
                <w:tab w:val="decimal" w:pos="342"/>
              </w:tabs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27378340" w14:textId="77777777" w:rsidR="00EC5BEA" w:rsidRDefault="00EC5BEA">
            <w:pPr>
              <w:tabs>
                <w:tab w:val="decimal" w:pos="342"/>
              </w:tabs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17B30458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9" w:type="dxa"/>
            <w:tcBorders>
              <w:left w:val="nil"/>
            </w:tcBorders>
          </w:tcPr>
          <w:p w14:paraId="49BA727E" w14:textId="77777777" w:rsidR="00EC5BEA" w:rsidRPr="000A27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9" w:type="dxa"/>
          </w:tcPr>
          <w:p w14:paraId="10C73367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" w:type="dxa"/>
          </w:tcPr>
          <w:p w14:paraId="450BB1E9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6CB51A06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5BEA" w14:paraId="15599481" w14:textId="77777777" w:rsidTr="00734AB1">
        <w:tc>
          <w:tcPr>
            <w:tcW w:w="684" w:type="dxa"/>
          </w:tcPr>
          <w:p w14:paraId="70C6FAC4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2/2564</w:t>
            </w:r>
          </w:p>
        </w:tc>
        <w:tc>
          <w:tcPr>
            <w:tcW w:w="77" w:type="dxa"/>
          </w:tcPr>
          <w:p w14:paraId="1C8F2A37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3B5340F2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ทั้งจำนวนในวันที่</w:t>
            </w:r>
          </w:p>
        </w:tc>
        <w:tc>
          <w:tcPr>
            <w:tcW w:w="86" w:type="dxa"/>
          </w:tcPr>
          <w:p w14:paraId="03EF49E7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0DF2C90F" w14:textId="77777777" w:rsidR="00EC5BEA" w:rsidRDefault="00CA0005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300</w:t>
            </w:r>
          </w:p>
        </w:tc>
        <w:tc>
          <w:tcPr>
            <w:tcW w:w="76" w:type="dxa"/>
          </w:tcPr>
          <w:p w14:paraId="36180962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532CD2A3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80" w:type="dxa"/>
          </w:tcPr>
          <w:p w14:paraId="79998F7A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13223A7A" w14:textId="77777777" w:rsidR="00EC5BEA" w:rsidRDefault="00CA0005">
            <w:pPr>
              <w:spacing w:line="320" w:lineRule="exact"/>
              <w:ind w:left="36" w:right="-4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6.25</w:t>
            </w:r>
          </w:p>
        </w:tc>
        <w:tc>
          <w:tcPr>
            <w:tcW w:w="76" w:type="dxa"/>
          </w:tcPr>
          <w:p w14:paraId="232A173D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20CA4C7D" w14:textId="77777777" w:rsidR="00EC5BEA" w:rsidRDefault="00CA0005">
            <w:pPr>
              <w:tabs>
                <w:tab w:val="decimal" w:pos="84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ทุกสามเดือน</w:t>
            </w:r>
          </w:p>
        </w:tc>
        <w:tc>
          <w:tcPr>
            <w:tcW w:w="109" w:type="dxa"/>
            <w:tcBorders>
              <w:left w:val="nil"/>
            </w:tcBorders>
          </w:tcPr>
          <w:p w14:paraId="0BE51C46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6F7A5A21" w14:textId="70616C2D" w:rsidR="00EC5BEA" w:rsidRDefault="006A046A" w:rsidP="006A046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877A7">
              <w:rPr>
                <w:rFonts w:ascii="Angsana New" w:hAnsi="Angsana New"/>
              </w:rPr>
              <w:t>-</w:t>
            </w:r>
          </w:p>
        </w:tc>
        <w:tc>
          <w:tcPr>
            <w:tcW w:w="130" w:type="dxa"/>
          </w:tcPr>
          <w:p w14:paraId="43E0A6BD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1C697927" w14:textId="77777777" w:rsidR="00EC5B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300,000</w:t>
            </w:r>
          </w:p>
        </w:tc>
      </w:tr>
      <w:tr w:rsidR="00EC5BEA" w14:paraId="1A580FFA" w14:textId="77777777" w:rsidTr="00734AB1">
        <w:tc>
          <w:tcPr>
            <w:tcW w:w="684" w:type="dxa"/>
          </w:tcPr>
          <w:p w14:paraId="28A2C958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</w:tcPr>
          <w:p w14:paraId="0812FC74" w14:textId="77777777" w:rsidR="00EC5BEA" w:rsidRPr="000A27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5B6BAC8E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pacing w:val="-6"/>
                <w:sz w:val="22"/>
                <w:szCs w:val="22"/>
              </w:rPr>
              <w:tab/>
            </w:r>
            <w:r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2566 (1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ปี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6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เดือน)</w:t>
            </w:r>
          </w:p>
        </w:tc>
        <w:tc>
          <w:tcPr>
            <w:tcW w:w="86" w:type="dxa"/>
          </w:tcPr>
          <w:p w14:paraId="4CC7A930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22B27BF8" w14:textId="77777777" w:rsidR="00EC5BEA" w:rsidRDefault="00EC5BEA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344A914A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2BB4A691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</w:tcPr>
          <w:p w14:paraId="4C66C49E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1D91C73A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7C94D023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7401C746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</w:tcPr>
          <w:p w14:paraId="0346AC50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494D317C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" w:type="dxa"/>
          </w:tcPr>
          <w:p w14:paraId="31703346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386BCB03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5BEA" w14:paraId="26DBBE27" w14:textId="77777777" w:rsidTr="00734AB1">
        <w:tc>
          <w:tcPr>
            <w:tcW w:w="684" w:type="dxa"/>
          </w:tcPr>
          <w:p w14:paraId="3F69B426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1/2565</w:t>
            </w:r>
          </w:p>
        </w:tc>
        <w:tc>
          <w:tcPr>
            <w:tcW w:w="77" w:type="dxa"/>
          </w:tcPr>
          <w:p w14:paraId="5530F6D6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527A5232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ทั้งจำนวนในวันที่</w:t>
            </w:r>
          </w:p>
        </w:tc>
        <w:tc>
          <w:tcPr>
            <w:tcW w:w="86" w:type="dxa"/>
          </w:tcPr>
          <w:p w14:paraId="39B03BEE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38F7E54A" w14:textId="77777777" w:rsidR="00EC5BEA" w:rsidRDefault="00CA0005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300</w:t>
            </w:r>
          </w:p>
        </w:tc>
        <w:tc>
          <w:tcPr>
            <w:tcW w:w="76" w:type="dxa"/>
          </w:tcPr>
          <w:p w14:paraId="19241AD5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192613C8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80" w:type="dxa"/>
          </w:tcPr>
          <w:p w14:paraId="64D18E2F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5648998F" w14:textId="77777777" w:rsidR="00EC5BEA" w:rsidRDefault="00CA0005">
            <w:pPr>
              <w:spacing w:line="320" w:lineRule="exact"/>
              <w:ind w:left="36" w:right="-4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6.55</w:t>
            </w:r>
          </w:p>
        </w:tc>
        <w:tc>
          <w:tcPr>
            <w:tcW w:w="76" w:type="dxa"/>
          </w:tcPr>
          <w:p w14:paraId="3A37DFC9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0C90FDE3" w14:textId="77777777" w:rsidR="00EC5BEA" w:rsidRDefault="00CA0005">
            <w:pPr>
              <w:tabs>
                <w:tab w:val="decimal" w:pos="84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ทุกสามเดือน</w:t>
            </w:r>
          </w:p>
        </w:tc>
        <w:tc>
          <w:tcPr>
            <w:tcW w:w="109" w:type="dxa"/>
          </w:tcPr>
          <w:p w14:paraId="3168951A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142CE3A9" w14:textId="6FEC80E0" w:rsidR="00EC5BEA" w:rsidRPr="006A046A" w:rsidRDefault="006A046A" w:rsidP="006A046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A046A">
              <w:rPr>
                <w:rFonts w:asciiTheme="majorBidi" w:hAnsiTheme="majorBidi" w:cstheme="majorBidi"/>
                <w:sz w:val="22"/>
                <w:szCs w:val="22"/>
              </w:rPr>
              <w:t>300,000</w:t>
            </w:r>
          </w:p>
        </w:tc>
        <w:tc>
          <w:tcPr>
            <w:tcW w:w="130" w:type="dxa"/>
          </w:tcPr>
          <w:p w14:paraId="19267C60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747E2844" w14:textId="77777777" w:rsidR="00EC5B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300,000</w:t>
            </w:r>
          </w:p>
        </w:tc>
      </w:tr>
      <w:tr w:rsidR="00EC5BEA" w14:paraId="55FA7178" w14:textId="77777777" w:rsidTr="00734AB1">
        <w:tc>
          <w:tcPr>
            <w:tcW w:w="684" w:type="dxa"/>
          </w:tcPr>
          <w:p w14:paraId="571AA4F9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</w:tcPr>
          <w:p w14:paraId="3437D740" w14:textId="77777777" w:rsidR="00EC5BEA" w:rsidRPr="000A27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5D497037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pacing w:val="-6"/>
                <w:sz w:val="22"/>
                <w:szCs w:val="22"/>
              </w:rPr>
              <w:tab/>
              <w:t>15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2567 (2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ปี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1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เดือน)</w:t>
            </w:r>
          </w:p>
        </w:tc>
        <w:tc>
          <w:tcPr>
            <w:tcW w:w="86" w:type="dxa"/>
          </w:tcPr>
          <w:p w14:paraId="6562D022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1AD7A69C" w14:textId="77777777" w:rsidR="00EC5BEA" w:rsidRDefault="00EC5BEA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5E1F649E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7563F935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</w:tcPr>
          <w:p w14:paraId="175C511B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4BA02D2F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5AF23CA3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1A0D2DE1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</w:tcPr>
          <w:p w14:paraId="06A5E377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2513EDBA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" w:type="dxa"/>
          </w:tcPr>
          <w:p w14:paraId="0893B378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2558AD3B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5BEA" w14:paraId="1C3CAF28" w14:textId="77777777" w:rsidTr="00734AB1">
        <w:tc>
          <w:tcPr>
            <w:tcW w:w="684" w:type="dxa"/>
          </w:tcPr>
          <w:p w14:paraId="03DFFBEA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2/2565</w:t>
            </w:r>
          </w:p>
        </w:tc>
        <w:tc>
          <w:tcPr>
            <w:tcW w:w="77" w:type="dxa"/>
          </w:tcPr>
          <w:p w14:paraId="42CFE207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3C1EEBDA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ทั้งจำนวนในวันที่</w:t>
            </w:r>
          </w:p>
        </w:tc>
        <w:tc>
          <w:tcPr>
            <w:tcW w:w="86" w:type="dxa"/>
          </w:tcPr>
          <w:p w14:paraId="094AE4B6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1934DDC8" w14:textId="77777777" w:rsidR="00EC5BEA" w:rsidRDefault="00CA0005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578.6</w:t>
            </w:r>
          </w:p>
        </w:tc>
        <w:tc>
          <w:tcPr>
            <w:tcW w:w="76" w:type="dxa"/>
          </w:tcPr>
          <w:p w14:paraId="1C2CF5F5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03E4899B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80" w:type="dxa"/>
          </w:tcPr>
          <w:p w14:paraId="717FAB5D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49DE077F" w14:textId="77777777" w:rsidR="00EC5BEA" w:rsidRDefault="00CA0005">
            <w:pPr>
              <w:spacing w:line="320" w:lineRule="exact"/>
              <w:ind w:left="36" w:right="-4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6.25</w:t>
            </w:r>
          </w:p>
        </w:tc>
        <w:tc>
          <w:tcPr>
            <w:tcW w:w="76" w:type="dxa"/>
          </w:tcPr>
          <w:p w14:paraId="65D25E96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52839D52" w14:textId="77777777" w:rsidR="00EC5BEA" w:rsidRDefault="00CA0005">
            <w:pPr>
              <w:tabs>
                <w:tab w:val="decimal" w:pos="84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ทุกสามเดือน</w:t>
            </w:r>
          </w:p>
        </w:tc>
        <w:tc>
          <w:tcPr>
            <w:tcW w:w="109" w:type="dxa"/>
          </w:tcPr>
          <w:p w14:paraId="1E374428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493E858D" w14:textId="77777777" w:rsidR="00EC5BEA" w:rsidRDefault="00CA0005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578,600</w:t>
            </w:r>
          </w:p>
        </w:tc>
        <w:tc>
          <w:tcPr>
            <w:tcW w:w="130" w:type="dxa"/>
          </w:tcPr>
          <w:p w14:paraId="7E9655F3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686C4269" w14:textId="77777777" w:rsidR="00EC5B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578,600</w:t>
            </w:r>
          </w:p>
        </w:tc>
      </w:tr>
      <w:tr w:rsidR="00EC5BEA" w14:paraId="696093FA" w14:textId="77777777" w:rsidTr="00734AB1">
        <w:tc>
          <w:tcPr>
            <w:tcW w:w="684" w:type="dxa"/>
          </w:tcPr>
          <w:p w14:paraId="5F18526B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</w:tcPr>
          <w:p w14:paraId="431EB840" w14:textId="77777777" w:rsidR="00EC5BEA" w:rsidRPr="000A27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0C8F3FE0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spacing w:val="-6"/>
                <w:sz w:val="22"/>
                <w:szCs w:val="22"/>
              </w:rPr>
              <w:tab/>
              <w:t>10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า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>ยน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2567 (2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ปี)</w:t>
            </w:r>
          </w:p>
        </w:tc>
        <w:tc>
          <w:tcPr>
            <w:tcW w:w="86" w:type="dxa"/>
          </w:tcPr>
          <w:p w14:paraId="6E9238EF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7A9F0A61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425E1842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2ED580E8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</w:tcPr>
          <w:p w14:paraId="4FBF1175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700D92C9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53C52EB1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4E9D17F0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</w:tcPr>
          <w:p w14:paraId="7BAC31A5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17F97085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" w:type="dxa"/>
          </w:tcPr>
          <w:p w14:paraId="575E4F3E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5812EED0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5BEA" w14:paraId="2801F04A" w14:textId="77777777" w:rsidTr="00734AB1">
        <w:tc>
          <w:tcPr>
            <w:tcW w:w="684" w:type="dxa"/>
          </w:tcPr>
          <w:p w14:paraId="3919C5AC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3/2565</w:t>
            </w:r>
          </w:p>
        </w:tc>
        <w:tc>
          <w:tcPr>
            <w:tcW w:w="77" w:type="dxa"/>
          </w:tcPr>
          <w:p w14:paraId="2CC127E2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0923DF1F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ทั้งจำนวนในวันที่</w:t>
            </w:r>
          </w:p>
        </w:tc>
        <w:tc>
          <w:tcPr>
            <w:tcW w:w="86" w:type="dxa"/>
          </w:tcPr>
          <w:p w14:paraId="40336FD2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105590AD" w14:textId="77777777" w:rsidR="00EC5BEA" w:rsidRDefault="00CA0005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400</w:t>
            </w:r>
          </w:p>
        </w:tc>
        <w:tc>
          <w:tcPr>
            <w:tcW w:w="76" w:type="dxa"/>
          </w:tcPr>
          <w:p w14:paraId="3D9BF7F7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2384A4A3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80" w:type="dxa"/>
          </w:tcPr>
          <w:p w14:paraId="32ACB5E4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26CAB9E8" w14:textId="77777777" w:rsidR="00EC5BEA" w:rsidRDefault="00CA0005">
            <w:pPr>
              <w:spacing w:line="320" w:lineRule="exact"/>
              <w:ind w:left="36" w:right="-4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7.00</w:t>
            </w:r>
          </w:p>
        </w:tc>
        <w:tc>
          <w:tcPr>
            <w:tcW w:w="76" w:type="dxa"/>
          </w:tcPr>
          <w:p w14:paraId="4A4AB719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2F5F0E4E" w14:textId="77777777" w:rsidR="00EC5BEA" w:rsidRDefault="00CA0005">
            <w:pPr>
              <w:tabs>
                <w:tab w:val="decimal" w:pos="84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ทุกสามเดือน</w:t>
            </w:r>
          </w:p>
        </w:tc>
        <w:tc>
          <w:tcPr>
            <w:tcW w:w="109" w:type="dxa"/>
          </w:tcPr>
          <w:p w14:paraId="6CB4801A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63A3675E" w14:textId="77777777" w:rsidR="00EC5BEA" w:rsidRDefault="00CA0005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400,000</w:t>
            </w:r>
          </w:p>
        </w:tc>
        <w:tc>
          <w:tcPr>
            <w:tcW w:w="130" w:type="dxa"/>
          </w:tcPr>
          <w:p w14:paraId="0EC18028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305E2D70" w14:textId="77777777" w:rsidR="00EC5B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400,000</w:t>
            </w:r>
          </w:p>
        </w:tc>
      </w:tr>
      <w:tr w:rsidR="00EC5BEA" w14:paraId="0294C62E" w14:textId="77777777" w:rsidTr="00734AB1">
        <w:tc>
          <w:tcPr>
            <w:tcW w:w="684" w:type="dxa"/>
          </w:tcPr>
          <w:p w14:paraId="6D6C0F1C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</w:tcPr>
          <w:p w14:paraId="658CA945" w14:textId="77777777" w:rsidR="00EC5BEA" w:rsidRPr="000A27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60469EE5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pacing w:val="-6"/>
                <w:sz w:val="22"/>
                <w:szCs w:val="22"/>
              </w:rPr>
              <w:tab/>
              <w:t>20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>ตุลาคม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2567 (2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ปี)</w:t>
            </w:r>
          </w:p>
        </w:tc>
        <w:tc>
          <w:tcPr>
            <w:tcW w:w="86" w:type="dxa"/>
          </w:tcPr>
          <w:p w14:paraId="104AA770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1B062AEA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56A90176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2CA9FD63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</w:tcPr>
          <w:p w14:paraId="106A7990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5FC63E6F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53562035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2A1E8312" w14:textId="77777777" w:rsidR="00EC5BEA" w:rsidRDefault="00EC5BEA">
            <w:pPr>
              <w:tabs>
                <w:tab w:val="decimal" w:pos="84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</w:tcPr>
          <w:p w14:paraId="6F972001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13B3B7BC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" w:type="dxa"/>
          </w:tcPr>
          <w:p w14:paraId="709C5407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38507B3E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5BEA" w14:paraId="1DE22FF9" w14:textId="77777777" w:rsidTr="00734AB1">
        <w:tc>
          <w:tcPr>
            <w:tcW w:w="684" w:type="dxa"/>
          </w:tcPr>
          <w:p w14:paraId="20837F38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4/2565</w:t>
            </w:r>
          </w:p>
        </w:tc>
        <w:tc>
          <w:tcPr>
            <w:tcW w:w="77" w:type="dxa"/>
          </w:tcPr>
          <w:p w14:paraId="6FB45D23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7565F7BB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ทั้งจำนวนในวันที่</w:t>
            </w:r>
          </w:p>
        </w:tc>
        <w:tc>
          <w:tcPr>
            <w:tcW w:w="86" w:type="dxa"/>
          </w:tcPr>
          <w:p w14:paraId="63DDB00D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4AB7CAF3" w14:textId="77777777" w:rsidR="00EC5BEA" w:rsidRDefault="00CA0005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800</w:t>
            </w:r>
          </w:p>
        </w:tc>
        <w:tc>
          <w:tcPr>
            <w:tcW w:w="76" w:type="dxa"/>
          </w:tcPr>
          <w:p w14:paraId="07F19928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5A8D54F1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80" w:type="dxa"/>
          </w:tcPr>
          <w:p w14:paraId="7B009157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5FD4B71B" w14:textId="77777777" w:rsidR="00EC5BEA" w:rsidRDefault="00CA0005">
            <w:pPr>
              <w:spacing w:line="320" w:lineRule="exact"/>
              <w:ind w:left="36" w:right="-4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7.00</w:t>
            </w:r>
          </w:p>
        </w:tc>
        <w:tc>
          <w:tcPr>
            <w:tcW w:w="76" w:type="dxa"/>
          </w:tcPr>
          <w:p w14:paraId="7E81746D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475C6FD6" w14:textId="77777777" w:rsidR="00EC5BEA" w:rsidRDefault="00CA0005">
            <w:pPr>
              <w:tabs>
                <w:tab w:val="decimal" w:pos="84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ทุกสามเดือน</w:t>
            </w:r>
          </w:p>
        </w:tc>
        <w:tc>
          <w:tcPr>
            <w:tcW w:w="109" w:type="dxa"/>
          </w:tcPr>
          <w:p w14:paraId="403B307F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39C0441D" w14:textId="77777777" w:rsidR="00EC5BEA" w:rsidRDefault="00CA0005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800,000</w:t>
            </w:r>
          </w:p>
        </w:tc>
        <w:tc>
          <w:tcPr>
            <w:tcW w:w="130" w:type="dxa"/>
          </w:tcPr>
          <w:p w14:paraId="2001ED6B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04FDF665" w14:textId="77777777" w:rsidR="00EC5BEA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800,000</w:t>
            </w:r>
          </w:p>
        </w:tc>
      </w:tr>
      <w:tr w:rsidR="00EC5BEA" w14:paraId="01D3A4A2" w14:textId="77777777" w:rsidTr="00734AB1">
        <w:tc>
          <w:tcPr>
            <w:tcW w:w="684" w:type="dxa"/>
          </w:tcPr>
          <w:p w14:paraId="09572E8A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</w:tcPr>
          <w:p w14:paraId="70A117C1" w14:textId="77777777" w:rsidR="00EC5BEA" w:rsidRPr="000A27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6F194D15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pacing w:val="-6"/>
                <w:sz w:val="22"/>
                <w:szCs w:val="22"/>
              </w:rPr>
              <w:tab/>
              <w:t>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>พฤศจิกายน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2567 (2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ปี)</w:t>
            </w:r>
          </w:p>
        </w:tc>
        <w:tc>
          <w:tcPr>
            <w:tcW w:w="86" w:type="dxa"/>
          </w:tcPr>
          <w:p w14:paraId="38AF1624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2FF13221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531CE7AA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16F05022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</w:tcPr>
          <w:p w14:paraId="1C3EE6FE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3430726B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41A24C09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0A4BD4F5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</w:tcPr>
          <w:p w14:paraId="1A356CC2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0E9A1955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" w:type="dxa"/>
          </w:tcPr>
          <w:p w14:paraId="48CA96F6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1F0E4757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5BEA" w14:paraId="2C37D37A" w14:textId="77777777" w:rsidTr="00734AB1">
        <w:tc>
          <w:tcPr>
            <w:tcW w:w="684" w:type="dxa"/>
          </w:tcPr>
          <w:p w14:paraId="2F5F8E07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1/2566</w:t>
            </w:r>
          </w:p>
        </w:tc>
        <w:tc>
          <w:tcPr>
            <w:tcW w:w="77" w:type="dxa"/>
          </w:tcPr>
          <w:p w14:paraId="7FD87EB4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2F81C045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ทั้งจำนวนในวันที่</w:t>
            </w:r>
          </w:p>
        </w:tc>
        <w:tc>
          <w:tcPr>
            <w:tcW w:w="86" w:type="dxa"/>
          </w:tcPr>
          <w:p w14:paraId="1FB9DABB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3808EC3C" w14:textId="77777777" w:rsidR="00EC5BEA" w:rsidRDefault="00CA0005">
            <w:pPr>
              <w:spacing w:line="320" w:lineRule="exact"/>
              <w:ind w:right="13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525</w:t>
            </w:r>
          </w:p>
        </w:tc>
        <w:tc>
          <w:tcPr>
            <w:tcW w:w="76" w:type="dxa"/>
          </w:tcPr>
          <w:p w14:paraId="495B8B65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57FF741D" w14:textId="77777777" w:rsidR="00EC5BEA" w:rsidRDefault="00CA0005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1,000</w:t>
            </w:r>
          </w:p>
        </w:tc>
        <w:tc>
          <w:tcPr>
            <w:tcW w:w="80" w:type="dxa"/>
          </w:tcPr>
          <w:p w14:paraId="7E164EE1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38DCFF7B" w14:textId="77777777" w:rsidR="00EC5BEA" w:rsidRDefault="00CA0005">
            <w:pPr>
              <w:spacing w:line="320" w:lineRule="exact"/>
              <w:ind w:left="36" w:right="-4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7.00</w:t>
            </w:r>
          </w:p>
        </w:tc>
        <w:tc>
          <w:tcPr>
            <w:tcW w:w="76" w:type="dxa"/>
          </w:tcPr>
          <w:p w14:paraId="1141E156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276E56F1" w14:textId="77777777" w:rsidR="00EC5BEA" w:rsidRDefault="00CA0005">
            <w:pPr>
              <w:tabs>
                <w:tab w:val="decimal" w:pos="84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ทุกสามเดือน</w:t>
            </w:r>
          </w:p>
        </w:tc>
        <w:tc>
          <w:tcPr>
            <w:tcW w:w="109" w:type="dxa"/>
          </w:tcPr>
          <w:p w14:paraId="4F0A25F4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</w:tcPr>
          <w:p w14:paraId="535EE9A4" w14:textId="77777777" w:rsidR="00EC5BEA" w:rsidRDefault="00CA0005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525,000</w:t>
            </w:r>
          </w:p>
        </w:tc>
        <w:tc>
          <w:tcPr>
            <w:tcW w:w="130" w:type="dxa"/>
          </w:tcPr>
          <w:p w14:paraId="7B3616E9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</w:tcPr>
          <w:p w14:paraId="6519DCC8" w14:textId="77777777" w:rsidR="00EC5BEA" w:rsidRDefault="00CA0005">
            <w:pPr>
              <w:tabs>
                <w:tab w:val="decimal" w:pos="1242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EC5BEA" w14:paraId="534F7B58" w14:textId="77777777" w:rsidTr="00734AB1">
        <w:tc>
          <w:tcPr>
            <w:tcW w:w="684" w:type="dxa"/>
          </w:tcPr>
          <w:p w14:paraId="74B8BB98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</w:tcPr>
          <w:p w14:paraId="6E01B2F9" w14:textId="77777777" w:rsidR="00EC5BEA" w:rsidRPr="000A27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523BE4EE" w14:textId="77777777" w:rsidR="00EC5BEA" w:rsidRDefault="00CA0005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pacing w:val="-6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pacing w:val="-6"/>
                <w:sz w:val="22"/>
                <w:szCs w:val="22"/>
              </w:rPr>
              <w:tab/>
              <w:t>24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กุมภาพันธ์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2568 (2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ปี)</w:t>
            </w:r>
          </w:p>
        </w:tc>
        <w:tc>
          <w:tcPr>
            <w:tcW w:w="86" w:type="dxa"/>
          </w:tcPr>
          <w:p w14:paraId="5ECA5CA5" w14:textId="77777777" w:rsidR="00EC5BEA" w:rsidRPr="000A27EA" w:rsidRDefault="00EC5BEA">
            <w:pPr>
              <w:tabs>
                <w:tab w:val="left" w:pos="165"/>
              </w:tabs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14510C26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044BB7FE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8" w:type="dxa"/>
          </w:tcPr>
          <w:p w14:paraId="67DE48DD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</w:tcPr>
          <w:p w14:paraId="559E2BF6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300968DD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7408C0B9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</w:tcPr>
          <w:p w14:paraId="0ED65C44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</w:tcPr>
          <w:p w14:paraId="509E5546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  <w:tcBorders>
              <w:bottom w:val="single" w:sz="6" w:space="0" w:color="auto"/>
            </w:tcBorders>
          </w:tcPr>
          <w:p w14:paraId="653A3D96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" w:type="dxa"/>
          </w:tcPr>
          <w:p w14:paraId="0659978F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6" w:space="0" w:color="auto"/>
            </w:tcBorders>
          </w:tcPr>
          <w:p w14:paraId="36180A4A" w14:textId="77777777" w:rsidR="00EC5BEA" w:rsidRDefault="00EC5BEA">
            <w:pPr>
              <w:tabs>
                <w:tab w:val="decimal" w:pos="124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5BEA" w14:paraId="196A4F0B" w14:textId="77777777" w:rsidTr="00734AB1">
        <w:tc>
          <w:tcPr>
            <w:tcW w:w="684" w:type="dxa"/>
          </w:tcPr>
          <w:p w14:paraId="2B3BBD3B" w14:textId="77777777" w:rsidR="00EC5BEA" w:rsidRDefault="00CA0005">
            <w:pPr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77" w:type="dxa"/>
          </w:tcPr>
          <w:p w14:paraId="2DD7473E" w14:textId="77777777" w:rsidR="00EC5BEA" w:rsidRDefault="00EC5BEA">
            <w:pPr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072" w:type="dxa"/>
          </w:tcPr>
          <w:p w14:paraId="36D4E1F4" w14:textId="77777777" w:rsidR="00EC5BEA" w:rsidRDefault="00EC5BEA">
            <w:pPr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6" w:type="dxa"/>
          </w:tcPr>
          <w:p w14:paraId="1FED0B9C" w14:textId="77777777" w:rsidR="00EC5BEA" w:rsidRDefault="00EC5BEA">
            <w:pPr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2" w:type="dxa"/>
          </w:tcPr>
          <w:p w14:paraId="63E31B76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1AA17C20" w14:textId="77777777" w:rsidR="00EC5B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18" w:type="dxa"/>
          </w:tcPr>
          <w:p w14:paraId="40238D93" w14:textId="77777777" w:rsidR="00EC5BEA" w:rsidRPr="000A27EA" w:rsidRDefault="00EC5BE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0" w:type="dxa"/>
          </w:tcPr>
          <w:p w14:paraId="2EFB11DA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70E89CAD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26CF99CD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</w:tcPr>
          <w:p w14:paraId="054C182E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  <w:shd w:val="clear" w:color="auto" w:fill="auto"/>
          </w:tcPr>
          <w:p w14:paraId="534853DB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6" w:space="0" w:color="auto"/>
            </w:tcBorders>
            <w:shd w:val="clear" w:color="auto" w:fill="auto"/>
          </w:tcPr>
          <w:p w14:paraId="18C5ECC6" w14:textId="77777777" w:rsidR="00EC5BEA" w:rsidRPr="008403C5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403C5">
              <w:rPr>
                <w:rFonts w:asciiTheme="majorBidi" w:hAnsiTheme="majorBidi" w:cstheme="majorBidi"/>
                <w:sz w:val="22"/>
                <w:szCs w:val="22"/>
              </w:rPr>
              <w:t>3,603,600</w:t>
            </w:r>
          </w:p>
        </w:tc>
        <w:tc>
          <w:tcPr>
            <w:tcW w:w="130" w:type="dxa"/>
          </w:tcPr>
          <w:p w14:paraId="7C193733" w14:textId="77777777" w:rsidR="00EC5BEA" w:rsidRPr="008403C5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</w:tcBorders>
          </w:tcPr>
          <w:p w14:paraId="6E67A678" w14:textId="77777777" w:rsidR="00EC5BEA" w:rsidRPr="008403C5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403C5">
              <w:rPr>
                <w:rFonts w:asciiTheme="majorBidi" w:hAnsiTheme="majorBidi" w:cstheme="majorBidi"/>
                <w:sz w:val="22"/>
                <w:szCs w:val="22"/>
              </w:rPr>
              <w:t>3,378,600</w:t>
            </w:r>
          </w:p>
        </w:tc>
      </w:tr>
      <w:tr w:rsidR="00EC5BEA" w14:paraId="296316B8" w14:textId="77777777" w:rsidTr="00734AB1">
        <w:tc>
          <w:tcPr>
            <w:tcW w:w="4795" w:type="dxa"/>
            <w:gridSpan w:val="7"/>
          </w:tcPr>
          <w:p w14:paraId="1E671FCE" w14:textId="77777777" w:rsidR="00EC5BEA" w:rsidRPr="000A27EA" w:rsidRDefault="00CA0005">
            <w:pPr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หัก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80" w:type="dxa"/>
          </w:tcPr>
          <w:p w14:paraId="753BEE43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173064AC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3692D65A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</w:tcPr>
          <w:p w14:paraId="3A36198E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  <w:shd w:val="clear" w:color="auto" w:fill="auto"/>
          </w:tcPr>
          <w:p w14:paraId="487F34C7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  <w:tcBorders>
              <w:bottom w:val="single" w:sz="6" w:space="0" w:color="auto"/>
            </w:tcBorders>
            <w:shd w:val="clear" w:color="auto" w:fill="auto"/>
          </w:tcPr>
          <w:p w14:paraId="5318881D" w14:textId="77777777" w:rsidR="00EC5BEA" w:rsidRPr="008403C5" w:rsidRDefault="00CA0005">
            <w:pPr>
              <w:spacing w:line="32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403C5">
              <w:rPr>
                <w:rFonts w:asciiTheme="majorBidi" w:hAnsiTheme="majorBidi" w:cstheme="majorBidi"/>
                <w:sz w:val="22"/>
                <w:szCs w:val="22"/>
              </w:rPr>
              <w:t>(21,991)</w:t>
            </w:r>
          </w:p>
        </w:tc>
        <w:tc>
          <w:tcPr>
            <w:tcW w:w="130" w:type="dxa"/>
          </w:tcPr>
          <w:p w14:paraId="6F2AA7DC" w14:textId="77777777" w:rsidR="00EC5BEA" w:rsidRPr="008403C5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6" w:space="0" w:color="auto"/>
            </w:tcBorders>
          </w:tcPr>
          <w:p w14:paraId="52768F44" w14:textId="77777777" w:rsidR="00EC5BEA" w:rsidRPr="008403C5" w:rsidRDefault="00CA0005">
            <w:pPr>
              <w:spacing w:line="32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403C5">
              <w:rPr>
                <w:rFonts w:asciiTheme="majorBidi" w:hAnsiTheme="majorBidi" w:cstheme="majorBidi"/>
                <w:sz w:val="22"/>
                <w:szCs w:val="22"/>
              </w:rPr>
              <w:t>(19,321)</w:t>
            </w:r>
          </w:p>
        </w:tc>
      </w:tr>
      <w:tr w:rsidR="00EC5BEA" w14:paraId="3516BAA7" w14:textId="77777777" w:rsidTr="00734AB1">
        <w:trPr>
          <w:trHeight w:val="101"/>
        </w:trPr>
        <w:tc>
          <w:tcPr>
            <w:tcW w:w="4795" w:type="dxa"/>
            <w:gridSpan w:val="7"/>
          </w:tcPr>
          <w:p w14:paraId="596B63B7" w14:textId="77777777" w:rsidR="00EC5BEA" w:rsidRPr="000A27EA" w:rsidRDefault="00CA0005">
            <w:pPr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หุ้นกู้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80" w:type="dxa"/>
          </w:tcPr>
          <w:p w14:paraId="07DD3947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4CEB0B72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7022E629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</w:tcPr>
          <w:p w14:paraId="05E49342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  <w:shd w:val="clear" w:color="auto" w:fill="auto"/>
          </w:tcPr>
          <w:p w14:paraId="2CF1EEDE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6" w:space="0" w:color="auto"/>
            </w:tcBorders>
            <w:shd w:val="clear" w:color="auto" w:fill="auto"/>
          </w:tcPr>
          <w:p w14:paraId="586594B6" w14:textId="343CDDC9" w:rsidR="00EC5BEA" w:rsidRPr="008403C5" w:rsidRDefault="00763E5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CA0005" w:rsidRPr="008403C5">
              <w:rPr>
                <w:rFonts w:asciiTheme="majorBidi" w:hAnsiTheme="majorBidi" w:cstheme="majorBidi"/>
                <w:sz w:val="22"/>
                <w:szCs w:val="22"/>
              </w:rPr>
              <w:t>,581,609</w:t>
            </w:r>
          </w:p>
        </w:tc>
        <w:tc>
          <w:tcPr>
            <w:tcW w:w="130" w:type="dxa"/>
          </w:tcPr>
          <w:p w14:paraId="4C06F0B2" w14:textId="77777777" w:rsidR="00EC5BEA" w:rsidRPr="008403C5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</w:tcBorders>
          </w:tcPr>
          <w:p w14:paraId="414CA9B1" w14:textId="77777777" w:rsidR="00EC5BEA" w:rsidRPr="008403C5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403C5">
              <w:rPr>
                <w:rFonts w:asciiTheme="majorBidi" w:hAnsiTheme="majorBidi" w:cstheme="majorBidi"/>
                <w:sz w:val="22"/>
                <w:szCs w:val="22"/>
                <w:lang w:val="en-GB"/>
              </w:rPr>
              <w:t>3,359,279</w:t>
            </w:r>
          </w:p>
        </w:tc>
      </w:tr>
      <w:tr w:rsidR="00EC5BEA" w14:paraId="1966A5BF" w14:textId="77777777" w:rsidTr="00734AB1">
        <w:tc>
          <w:tcPr>
            <w:tcW w:w="4795" w:type="dxa"/>
            <w:gridSpan w:val="7"/>
          </w:tcPr>
          <w:p w14:paraId="440359DB" w14:textId="77777777" w:rsidR="00EC5BEA" w:rsidRPr="000A27EA" w:rsidRDefault="00CA0005">
            <w:pPr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หัก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80" w:type="dxa"/>
          </w:tcPr>
          <w:p w14:paraId="4F9B0172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089358EB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17C6F56F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</w:tcPr>
          <w:p w14:paraId="46C2506E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  <w:shd w:val="clear" w:color="auto" w:fill="auto"/>
          </w:tcPr>
          <w:p w14:paraId="27947324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  <w:tcBorders>
              <w:bottom w:val="single" w:sz="6" w:space="0" w:color="auto"/>
            </w:tcBorders>
            <w:shd w:val="clear" w:color="auto" w:fill="auto"/>
          </w:tcPr>
          <w:p w14:paraId="0511E421" w14:textId="77777777" w:rsidR="00EC5BEA" w:rsidRPr="008403C5" w:rsidRDefault="00CA0005">
            <w:pPr>
              <w:spacing w:line="32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403C5">
              <w:rPr>
                <w:rFonts w:asciiTheme="majorBidi" w:hAnsiTheme="majorBidi" w:cstheme="majorBidi"/>
                <w:sz w:val="22"/>
                <w:szCs w:val="22"/>
              </w:rPr>
              <w:t>(1,297,336)</w:t>
            </w:r>
          </w:p>
        </w:tc>
        <w:tc>
          <w:tcPr>
            <w:tcW w:w="130" w:type="dxa"/>
          </w:tcPr>
          <w:p w14:paraId="1A69745F" w14:textId="77777777" w:rsidR="00EC5BEA" w:rsidRPr="000A27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33" w:type="dxa"/>
            <w:tcBorders>
              <w:bottom w:val="single" w:sz="6" w:space="0" w:color="auto"/>
            </w:tcBorders>
          </w:tcPr>
          <w:p w14:paraId="5AA224B2" w14:textId="77777777" w:rsidR="00EC5BEA" w:rsidRPr="008403C5" w:rsidRDefault="00CA0005">
            <w:pPr>
              <w:spacing w:line="32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403C5">
              <w:rPr>
                <w:rFonts w:asciiTheme="majorBidi" w:hAnsiTheme="majorBidi" w:cstheme="majorBidi"/>
                <w:sz w:val="22"/>
                <w:szCs w:val="22"/>
              </w:rPr>
              <w:t>(1,297,729</w:t>
            </w:r>
            <w:r w:rsidRPr="008403C5">
              <w:rPr>
                <w:rFonts w:asciiTheme="majorBidi" w:hAnsiTheme="majorBidi" w:cstheme="majorBidi" w:hint="cs"/>
                <w:sz w:val="22"/>
                <w:szCs w:val="22"/>
              </w:rPr>
              <w:t>)</w:t>
            </w:r>
          </w:p>
        </w:tc>
      </w:tr>
      <w:tr w:rsidR="00EC5BEA" w14:paraId="1185142F" w14:textId="77777777" w:rsidTr="00734AB1">
        <w:tc>
          <w:tcPr>
            <w:tcW w:w="4795" w:type="dxa"/>
            <w:gridSpan w:val="7"/>
          </w:tcPr>
          <w:p w14:paraId="11F14524" w14:textId="77777777" w:rsidR="00EC5BEA" w:rsidRPr="000A27EA" w:rsidRDefault="00CA0005">
            <w:pPr>
              <w:spacing w:line="32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หุ้นกู้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80" w:type="dxa"/>
          </w:tcPr>
          <w:p w14:paraId="6FF624C1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86" w:type="dxa"/>
          </w:tcPr>
          <w:p w14:paraId="50ED0689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6" w:type="dxa"/>
          </w:tcPr>
          <w:p w14:paraId="30208A84" w14:textId="77777777" w:rsidR="00EC5BEA" w:rsidRDefault="00EC5BEA">
            <w:pPr>
              <w:tabs>
                <w:tab w:val="decimal" w:pos="815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</w:tcPr>
          <w:p w14:paraId="6B6EAE23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9" w:type="dxa"/>
            <w:shd w:val="clear" w:color="auto" w:fill="auto"/>
          </w:tcPr>
          <w:p w14:paraId="101B59CC" w14:textId="77777777" w:rsidR="00EC5BEA" w:rsidRDefault="00EC5BEA">
            <w:pPr>
              <w:tabs>
                <w:tab w:val="decimal" w:pos="1242"/>
              </w:tabs>
              <w:spacing w:line="32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4509BF0" w14:textId="77777777" w:rsidR="00EC5BEA" w:rsidRPr="008403C5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403C5">
              <w:rPr>
                <w:rFonts w:asciiTheme="majorBidi" w:hAnsiTheme="majorBidi" w:cstheme="majorBidi"/>
                <w:sz w:val="22"/>
                <w:szCs w:val="22"/>
              </w:rPr>
              <w:t>2,284,273</w:t>
            </w:r>
          </w:p>
        </w:tc>
        <w:tc>
          <w:tcPr>
            <w:tcW w:w="130" w:type="dxa"/>
          </w:tcPr>
          <w:p w14:paraId="237AFBD7" w14:textId="77777777" w:rsidR="00EC5BEA" w:rsidRPr="000A27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33" w:type="dxa"/>
            <w:tcBorders>
              <w:top w:val="single" w:sz="6" w:space="0" w:color="auto"/>
              <w:bottom w:val="double" w:sz="6" w:space="0" w:color="auto"/>
            </w:tcBorders>
          </w:tcPr>
          <w:p w14:paraId="401C1CAE" w14:textId="77777777" w:rsidR="00EC5BEA" w:rsidRPr="008403C5" w:rsidRDefault="00CA0005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403C5">
              <w:rPr>
                <w:rFonts w:asciiTheme="majorBidi" w:hAnsiTheme="majorBidi" w:cstheme="majorBidi"/>
                <w:sz w:val="22"/>
                <w:szCs w:val="22"/>
              </w:rPr>
              <w:t>2,061,550</w:t>
            </w:r>
          </w:p>
        </w:tc>
      </w:tr>
    </w:tbl>
    <w:p w14:paraId="396401CD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14:paraId="4CA5EE30" w14:textId="77777777" w:rsidR="00EC5BEA" w:rsidRPr="000A27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หุ้นกู้ระยะยาวของบริษัทเป็นหุ้นกู้ชนิดระบุชื่อผู้ถือประเภทไม่ด้อยสิทธิ ไม่มีประกัน และมีผู้แทนผู้ถือหุ้นกู้ โดยเป็นการเสนอขายแก่ผู้ลงทุนสถาบันหรือผู้ลงทุนรายใหญ่ โดยนำเงินที่ได้จากการออกหุ้นกู้ใช้เป็นเงินลงทุนหมุนเวียนในการดำเนินงาน</w:t>
      </w:r>
    </w:p>
    <w:p w14:paraId="14AF83AD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หุ้นกู้ระยะยาวดังกล่าวมีข้อกำหนดว่าด้วยหน้าที่ของผู้ออกหุ้นกู้ และมีข้อกำหนดเรื่องการดำรงอัตราส่วนทางการเงินบางประการ ณ วันสิ้นงวดบัญชีรายไตรมาส และ ณ วันสิ้นปีบัญชี</w:t>
      </w:r>
    </w:p>
    <w:bookmarkEnd w:id="12"/>
    <w:p w14:paraId="2C5B4E54" w14:textId="77777777" w:rsidR="00EC5BEA" w:rsidRDefault="00EC5BEA">
      <w:pPr>
        <w:overflowPunct/>
        <w:autoSpaceDE/>
        <w:autoSpaceDN/>
        <w:adjustRightInd/>
        <w:spacing w:line="38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4AD061AD" w14:textId="77777777" w:rsidR="00734AB1" w:rsidRDefault="00734AB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45D8B51F" w14:textId="00F825D7" w:rsidR="00EC5BEA" w:rsidRPr="000A27EA" w:rsidRDefault="00CA0005">
      <w:pPr>
        <w:tabs>
          <w:tab w:val="left" w:pos="284"/>
        </w:tabs>
        <w:overflowPunct/>
        <w:autoSpaceDE/>
        <w:autoSpaceDN/>
        <w:adjustRightInd/>
        <w:spacing w:line="380" w:lineRule="exact"/>
        <w:ind w:hanging="142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Pr="000A27EA">
        <w:rPr>
          <w:rFonts w:ascii="Angsana New" w:hAnsi="Angsana New" w:hint="cs"/>
          <w:b/>
          <w:bCs/>
          <w:sz w:val="32"/>
          <w:szCs w:val="32"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.  </w:t>
      </w:r>
      <w:r>
        <w:rPr>
          <w:rFonts w:ascii="Angsana New" w:hAnsi="Angsana New"/>
          <w:b/>
          <w:bCs/>
          <w:sz w:val="32"/>
          <w:szCs w:val="32"/>
        </w:rPr>
        <w:tab/>
      </w:r>
      <w:r w:rsidRPr="000A27EA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p w14:paraId="25A9407A" w14:textId="77777777" w:rsidR="00EC5BEA" w:rsidRDefault="00CA0005">
      <w:pPr>
        <w:tabs>
          <w:tab w:val="left" w:pos="900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0A27EA">
        <w:rPr>
          <w:rFonts w:ascii="Angsana New" w:hAnsi="Angsana New"/>
          <w:sz w:val="32"/>
          <w:szCs w:val="32"/>
          <w:cs/>
        </w:rPr>
        <w:t>มูลค่าตามบัญชีของหนี้สินตามสัญญาเช่าและการเคลื่อนไหว</w:t>
      </w:r>
      <w:r>
        <w:rPr>
          <w:rFonts w:ascii="Angsana New" w:hAnsi="Angsana New"/>
          <w:sz w:val="32"/>
          <w:szCs w:val="32"/>
        </w:rPr>
        <w:t xml:space="preserve"> </w:t>
      </w:r>
      <w:r w:rsidRPr="000A27EA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087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5"/>
        <w:gridCol w:w="1276"/>
        <w:gridCol w:w="139"/>
        <w:gridCol w:w="1186"/>
        <w:gridCol w:w="153"/>
        <w:gridCol w:w="1215"/>
        <w:gridCol w:w="139"/>
        <w:gridCol w:w="1294"/>
      </w:tblGrid>
      <w:tr w:rsidR="00EC5BEA" w:rsidRPr="00734AB1" w14:paraId="6A7B5D1F" w14:textId="77777777" w:rsidTr="00734AB1">
        <w:tc>
          <w:tcPr>
            <w:tcW w:w="3685" w:type="dxa"/>
            <w:shd w:val="clear" w:color="auto" w:fill="auto"/>
          </w:tcPr>
          <w:p w14:paraId="691B5678" w14:textId="77777777" w:rsidR="00EC5BEA" w:rsidRPr="00734AB1" w:rsidRDefault="00EC5BEA" w:rsidP="00590BF9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bookmarkStart w:id="13" w:name="_Hlk94531652"/>
          </w:p>
        </w:tc>
        <w:tc>
          <w:tcPr>
            <w:tcW w:w="5398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58D124BD" w14:textId="77777777" w:rsidR="00EC5BEA" w:rsidRPr="000A27EA" w:rsidRDefault="00CA0005" w:rsidP="00590BF9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EC5BEA" w:rsidRPr="00734AB1" w14:paraId="546C81C4" w14:textId="77777777" w:rsidTr="00734AB1">
        <w:tc>
          <w:tcPr>
            <w:tcW w:w="3685" w:type="dxa"/>
            <w:shd w:val="clear" w:color="auto" w:fill="auto"/>
          </w:tcPr>
          <w:p w14:paraId="19B04EC6" w14:textId="77777777" w:rsidR="00EC5BEA" w:rsidRPr="00734AB1" w:rsidRDefault="00EC5BEA" w:rsidP="00590B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CAB39C" w14:textId="77777777" w:rsidR="00EC5BEA" w:rsidRPr="00734AB1" w:rsidRDefault="00CA0005" w:rsidP="00590BF9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3" w:type="dxa"/>
            <w:tcBorders>
              <w:top w:val="single" w:sz="6" w:space="0" w:color="auto"/>
            </w:tcBorders>
            <w:shd w:val="clear" w:color="auto" w:fill="auto"/>
          </w:tcPr>
          <w:p w14:paraId="4A592B8E" w14:textId="77777777" w:rsidR="00EC5BEA" w:rsidRPr="00734AB1" w:rsidRDefault="00EC5BEA" w:rsidP="00590BF9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4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E8D627" w14:textId="77777777" w:rsidR="00EC5BEA" w:rsidRPr="00734AB1" w:rsidRDefault="00CA0005" w:rsidP="00590BF9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:rsidRPr="00734AB1" w14:paraId="7E157EC1" w14:textId="77777777" w:rsidTr="00734AB1">
        <w:trPr>
          <w:trHeight w:val="292"/>
        </w:trPr>
        <w:tc>
          <w:tcPr>
            <w:tcW w:w="3685" w:type="dxa"/>
            <w:shd w:val="clear" w:color="auto" w:fill="auto"/>
          </w:tcPr>
          <w:p w14:paraId="61BB0FBF" w14:textId="77777777" w:rsidR="00EC5BEA" w:rsidRPr="00734AB1" w:rsidRDefault="00EC5BEA" w:rsidP="00590B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580088" w14:textId="0B507B15" w:rsidR="00EC5BEA" w:rsidRPr="00734AB1" w:rsidRDefault="0084755E" w:rsidP="00590B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(</w:t>
            </w:r>
            <w:r w:rsidR="00CA0005" w:rsidRPr="000A27EA">
              <w:rPr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2B193BB2" w14:textId="77777777" w:rsidR="00EC5BEA" w:rsidRPr="00734AB1" w:rsidRDefault="00EC5BEA" w:rsidP="00590B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auto"/>
              <w:bottom w:val="single" w:sz="6" w:space="0" w:color="auto"/>
            </w:tcBorders>
          </w:tcPr>
          <w:p w14:paraId="0213F0C9" w14:textId="5D447741" w:rsidR="00EC5BEA" w:rsidRPr="00734AB1" w:rsidRDefault="0084755E" w:rsidP="00590B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(</w:t>
            </w:r>
            <w:r w:rsidR="00CA0005" w:rsidRPr="000A27EA">
              <w:rPr>
                <w:sz w:val="28"/>
                <w:szCs w:val="28"/>
                <w:cs/>
              </w:rPr>
              <w:t>งวดปี)</w:t>
            </w:r>
          </w:p>
        </w:tc>
        <w:tc>
          <w:tcPr>
            <w:tcW w:w="153" w:type="dxa"/>
          </w:tcPr>
          <w:p w14:paraId="52090FAF" w14:textId="77777777" w:rsidR="00EC5BEA" w:rsidRPr="00734AB1" w:rsidRDefault="00EC5BEA" w:rsidP="00590B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single" w:sz="6" w:space="0" w:color="auto"/>
            </w:tcBorders>
          </w:tcPr>
          <w:p w14:paraId="40AB7D0D" w14:textId="5D56726E" w:rsidR="00EC5BEA" w:rsidRPr="00734AB1" w:rsidRDefault="0084755E" w:rsidP="00590B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(</w:t>
            </w:r>
            <w:r w:rsidR="00CA0005" w:rsidRPr="000A27EA">
              <w:rPr>
                <w:sz w:val="28"/>
                <w:szCs w:val="28"/>
                <w:cs/>
              </w:rPr>
              <w:t>งวดสามเดือน)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DE9295A" w14:textId="77777777" w:rsidR="00EC5BEA" w:rsidRPr="00734AB1" w:rsidRDefault="00EC5BEA" w:rsidP="00590B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</w:tcBorders>
          </w:tcPr>
          <w:p w14:paraId="44E41C11" w14:textId="7B8E89B5" w:rsidR="00EC5BEA" w:rsidRPr="00734AB1" w:rsidRDefault="0084755E" w:rsidP="00590B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(</w:t>
            </w:r>
            <w:r w:rsidR="00CA0005" w:rsidRPr="000A27EA">
              <w:rPr>
                <w:sz w:val="28"/>
                <w:szCs w:val="28"/>
                <w:cs/>
              </w:rPr>
              <w:t>งวดปี)</w:t>
            </w:r>
          </w:p>
        </w:tc>
      </w:tr>
      <w:tr w:rsidR="00EC5BEA" w:rsidRPr="00734AB1" w14:paraId="05EC6773" w14:textId="77777777" w:rsidTr="00734AB1">
        <w:tc>
          <w:tcPr>
            <w:tcW w:w="3685" w:type="dxa"/>
            <w:shd w:val="clear" w:color="auto" w:fill="auto"/>
          </w:tcPr>
          <w:p w14:paraId="19ACB65D" w14:textId="77777777" w:rsidR="00EC5BEA" w:rsidRPr="00734AB1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ยอดยกมาต้น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11DCD831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26,469</w:t>
            </w:r>
          </w:p>
        </w:tc>
        <w:tc>
          <w:tcPr>
            <w:tcW w:w="139" w:type="dxa"/>
            <w:shd w:val="clear" w:color="auto" w:fill="auto"/>
          </w:tcPr>
          <w:p w14:paraId="605E9170" w14:textId="77777777" w:rsidR="00EC5BEA" w:rsidRPr="00734AB1" w:rsidRDefault="00EC5BEA" w:rsidP="00590BF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auto"/>
            </w:tcBorders>
            <w:shd w:val="clear" w:color="auto" w:fill="auto"/>
          </w:tcPr>
          <w:p w14:paraId="26FE5406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42,919</w:t>
            </w:r>
          </w:p>
        </w:tc>
        <w:tc>
          <w:tcPr>
            <w:tcW w:w="153" w:type="dxa"/>
            <w:shd w:val="clear" w:color="auto" w:fill="auto"/>
          </w:tcPr>
          <w:p w14:paraId="05EA37F6" w14:textId="77777777" w:rsidR="00EC5BEA" w:rsidRPr="00734AB1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</w:tcBorders>
            <w:shd w:val="clear" w:color="auto" w:fill="auto"/>
          </w:tcPr>
          <w:p w14:paraId="05717A50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14,207</w:t>
            </w:r>
          </w:p>
        </w:tc>
        <w:tc>
          <w:tcPr>
            <w:tcW w:w="139" w:type="dxa"/>
            <w:shd w:val="clear" w:color="auto" w:fill="auto"/>
          </w:tcPr>
          <w:p w14:paraId="6D6E0D67" w14:textId="77777777" w:rsidR="00EC5BEA" w:rsidRPr="00734AB1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6" w:space="0" w:color="auto"/>
            </w:tcBorders>
            <w:shd w:val="clear" w:color="auto" w:fill="auto"/>
          </w:tcPr>
          <w:p w14:paraId="3205070E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37,541</w:t>
            </w:r>
          </w:p>
        </w:tc>
      </w:tr>
      <w:tr w:rsidR="00EC5BEA" w:rsidRPr="00734AB1" w14:paraId="0601348A" w14:textId="77777777" w:rsidTr="00734AB1">
        <w:tc>
          <w:tcPr>
            <w:tcW w:w="3685" w:type="dxa"/>
            <w:shd w:val="clear" w:color="auto" w:fill="auto"/>
          </w:tcPr>
          <w:p w14:paraId="59496591" w14:textId="77777777" w:rsidR="00EC5BEA" w:rsidRPr="00734AB1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ได้มาจากการซื้อกิจการ</w:t>
            </w:r>
          </w:p>
        </w:tc>
        <w:tc>
          <w:tcPr>
            <w:tcW w:w="1276" w:type="dxa"/>
            <w:shd w:val="clear" w:color="auto" w:fill="auto"/>
          </w:tcPr>
          <w:p w14:paraId="6FCA4DC1" w14:textId="77777777" w:rsidR="00EC5BEA" w:rsidRPr="00734AB1" w:rsidRDefault="00CA0005" w:rsidP="00590BF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" w:type="dxa"/>
            <w:shd w:val="clear" w:color="auto" w:fill="auto"/>
          </w:tcPr>
          <w:p w14:paraId="3F15DC66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shd w:val="clear" w:color="auto" w:fill="auto"/>
          </w:tcPr>
          <w:p w14:paraId="44B5157D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7,797</w:t>
            </w:r>
          </w:p>
        </w:tc>
        <w:tc>
          <w:tcPr>
            <w:tcW w:w="153" w:type="dxa"/>
            <w:shd w:val="clear" w:color="auto" w:fill="auto"/>
          </w:tcPr>
          <w:p w14:paraId="72062D7B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</w:tcPr>
          <w:p w14:paraId="720BB60D" w14:textId="77777777" w:rsidR="00EC5BEA" w:rsidRPr="00734AB1" w:rsidRDefault="00CA0005" w:rsidP="00590BF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" w:type="dxa"/>
            <w:shd w:val="clear" w:color="auto" w:fill="auto"/>
          </w:tcPr>
          <w:p w14:paraId="4653FFFE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1F908313" w14:textId="77777777" w:rsidR="00EC5BEA" w:rsidRPr="00734AB1" w:rsidRDefault="00CA0005" w:rsidP="00590BF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C5BEA" w:rsidRPr="00734AB1" w14:paraId="52A480FE" w14:textId="77777777" w:rsidTr="00734AB1">
        <w:tc>
          <w:tcPr>
            <w:tcW w:w="3685" w:type="dxa"/>
            <w:shd w:val="clear" w:color="auto" w:fill="auto"/>
          </w:tcPr>
          <w:p w14:paraId="7749544B" w14:textId="77777777" w:rsidR="00EC5BEA" w:rsidRPr="000A27EA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 xml:space="preserve">เพิ่มขึ้น </w:t>
            </w:r>
          </w:p>
        </w:tc>
        <w:tc>
          <w:tcPr>
            <w:tcW w:w="1276" w:type="dxa"/>
            <w:shd w:val="clear" w:color="auto" w:fill="auto"/>
          </w:tcPr>
          <w:p w14:paraId="5333A9FF" w14:textId="77777777" w:rsidR="00EC5BEA" w:rsidRPr="00734AB1" w:rsidRDefault="00CA0005" w:rsidP="00590BF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000D7315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shd w:val="clear" w:color="auto" w:fill="auto"/>
          </w:tcPr>
          <w:p w14:paraId="1F049F22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21,552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0F599F2B" w14:textId="77777777" w:rsidR="00EC5BEA" w:rsidRPr="00734AB1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</w:tcPr>
          <w:p w14:paraId="7C3BDE21" w14:textId="77777777" w:rsidR="00EC5BEA" w:rsidRPr="00734AB1" w:rsidRDefault="00CA0005" w:rsidP="00590BF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1FC589F5" w14:textId="77777777" w:rsidR="00EC5BEA" w:rsidRPr="00734AB1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784A3A1E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11,926</w:t>
            </w:r>
          </w:p>
        </w:tc>
      </w:tr>
      <w:tr w:rsidR="00EC5BEA" w:rsidRPr="00734AB1" w14:paraId="7AA5E428" w14:textId="77777777" w:rsidTr="00734AB1">
        <w:tc>
          <w:tcPr>
            <w:tcW w:w="3685" w:type="dxa"/>
            <w:shd w:val="clear" w:color="auto" w:fill="auto"/>
          </w:tcPr>
          <w:p w14:paraId="0BF55FED" w14:textId="77777777" w:rsidR="00EC5BEA" w:rsidRPr="00734AB1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ลดลงจากการยกเลิกสัญญา</w:t>
            </w:r>
          </w:p>
        </w:tc>
        <w:tc>
          <w:tcPr>
            <w:tcW w:w="1276" w:type="dxa"/>
            <w:shd w:val="clear" w:color="auto" w:fill="auto"/>
          </w:tcPr>
          <w:p w14:paraId="5F6DBDCB" w14:textId="77777777" w:rsidR="00EC5BEA" w:rsidRPr="000A27EA" w:rsidRDefault="00CA0005" w:rsidP="00590BF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10170584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shd w:val="clear" w:color="auto" w:fill="auto"/>
          </w:tcPr>
          <w:p w14:paraId="5E3B5A97" w14:textId="77777777" w:rsidR="00EC5BEA" w:rsidRPr="00734AB1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(29,003)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260F3131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</w:tcPr>
          <w:p w14:paraId="2FDEF294" w14:textId="77777777" w:rsidR="00EC5BEA" w:rsidRPr="00734AB1" w:rsidRDefault="00CA0005" w:rsidP="00590BF9">
            <w:pPr>
              <w:spacing w:line="320" w:lineRule="exact"/>
              <w:ind w:right="2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170CE013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63FCF73E" w14:textId="77777777" w:rsidR="00EC5BEA" w:rsidRPr="00734AB1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(26,487)</w:t>
            </w:r>
          </w:p>
        </w:tc>
      </w:tr>
      <w:tr w:rsidR="00EC5BEA" w:rsidRPr="00734AB1" w14:paraId="6E8D155C" w14:textId="77777777" w:rsidTr="00734AB1">
        <w:tc>
          <w:tcPr>
            <w:tcW w:w="3685" w:type="dxa"/>
            <w:shd w:val="clear" w:color="auto" w:fill="auto"/>
          </w:tcPr>
          <w:p w14:paraId="492EBC2E" w14:textId="77777777" w:rsidR="00EC5BEA" w:rsidRPr="000A27EA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เพิ่มขึ้นจากดอกเบี้ย</w:t>
            </w:r>
          </w:p>
        </w:tc>
        <w:tc>
          <w:tcPr>
            <w:tcW w:w="1276" w:type="dxa"/>
            <w:shd w:val="clear" w:color="auto" w:fill="auto"/>
          </w:tcPr>
          <w:p w14:paraId="20F60F0C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366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1AAC0D23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shd w:val="clear" w:color="auto" w:fill="auto"/>
          </w:tcPr>
          <w:p w14:paraId="5580C005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1,891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47536485" w14:textId="77777777" w:rsidR="00EC5BEA" w:rsidRPr="00734AB1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</w:tcPr>
          <w:p w14:paraId="654420F3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199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01B0F3EE" w14:textId="77777777" w:rsidR="00EC5BEA" w:rsidRPr="00734AB1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7C8AA947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1,371</w:t>
            </w:r>
          </w:p>
        </w:tc>
      </w:tr>
      <w:tr w:rsidR="00EC5BEA" w:rsidRPr="00734AB1" w14:paraId="0707124A" w14:textId="77777777" w:rsidTr="00734AB1">
        <w:tc>
          <w:tcPr>
            <w:tcW w:w="3685" w:type="dxa"/>
            <w:shd w:val="clear" w:color="auto" w:fill="auto"/>
          </w:tcPr>
          <w:p w14:paraId="3579520C" w14:textId="77777777" w:rsidR="00EC5BEA" w:rsidRPr="000A27EA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เงินจ่ายชำระ</w:t>
            </w:r>
          </w:p>
        </w:tc>
        <w:tc>
          <w:tcPr>
            <w:tcW w:w="1276" w:type="dxa"/>
            <w:shd w:val="clear" w:color="auto" w:fill="auto"/>
          </w:tcPr>
          <w:p w14:paraId="0A4D784B" w14:textId="77777777" w:rsidR="00EC5BEA" w:rsidRPr="00734AB1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(3,850)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590C983B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shd w:val="clear" w:color="auto" w:fill="auto"/>
          </w:tcPr>
          <w:p w14:paraId="5338F81C" w14:textId="77777777" w:rsidR="00EC5BEA" w:rsidRPr="00734AB1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(18,687)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4B931A7F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</w:tcPr>
          <w:p w14:paraId="656C492F" w14:textId="77777777" w:rsidR="00EC5BEA" w:rsidRPr="00734AB1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(1,630)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0640821E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73CC7DE8" w14:textId="77777777" w:rsidR="00EC5BEA" w:rsidRPr="000A27EA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(10,144)</w:t>
            </w:r>
          </w:p>
        </w:tc>
      </w:tr>
      <w:tr w:rsidR="00EC5BEA" w:rsidRPr="00734AB1" w14:paraId="344A39A6" w14:textId="77777777" w:rsidTr="00734AB1">
        <w:tc>
          <w:tcPr>
            <w:tcW w:w="3685" w:type="dxa"/>
            <w:shd w:val="clear" w:color="auto" w:fill="auto"/>
          </w:tcPr>
          <w:p w14:paraId="35554EAA" w14:textId="77777777" w:rsidR="00EC5BEA" w:rsidRPr="00734AB1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ยอดคงเหลือปลาย</w:t>
            </w:r>
            <w:r w:rsidRPr="000A27EA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24B7A8ED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22,985</w:t>
            </w:r>
          </w:p>
        </w:tc>
        <w:tc>
          <w:tcPr>
            <w:tcW w:w="139" w:type="dxa"/>
            <w:shd w:val="clear" w:color="auto" w:fill="auto"/>
          </w:tcPr>
          <w:p w14:paraId="34D8456B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auto"/>
            </w:tcBorders>
            <w:shd w:val="clear" w:color="auto" w:fill="auto"/>
          </w:tcPr>
          <w:p w14:paraId="67EBF1FC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26,469</w:t>
            </w:r>
          </w:p>
        </w:tc>
        <w:tc>
          <w:tcPr>
            <w:tcW w:w="153" w:type="dxa"/>
            <w:shd w:val="clear" w:color="auto" w:fill="auto"/>
          </w:tcPr>
          <w:p w14:paraId="61AF41C3" w14:textId="77777777" w:rsidR="00EC5BEA" w:rsidRPr="00734AB1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</w:tcBorders>
            <w:shd w:val="clear" w:color="auto" w:fill="auto"/>
          </w:tcPr>
          <w:p w14:paraId="1B7AC14A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12,776</w:t>
            </w:r>
          </w:p>
        </w:tc>
        <w:tc>
          <w:tcPr>
            <w:tcW w:w="139" w:type="dxa"/>
            <w:shd w:val="clear" w:color="auto" w:fill="auto"/>
          </w:tcPr>
          <w:p w14:paraId="4F55F97E" w14:textId="77777777" w:rsidR="00EC5BEA" w:rsidRPr="00734AB1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6" w:space="0" w:color="auto"/>
            </w:tcBorders>
            <w:shd w:val="clear" w:color="auto" w:fill="auto"/>
          </w:tcPr>
          <w:p w14:paraId="305126CC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14,207</w:t>
            </w:r>
          </w:p>
        </w:tc>
      </w:tr>
      <w:tr w:rsidR="00EC5BEA" w:rsidRPr="00734AB1" w14:paraId="4EA78DCC" w14:textId="77777777" w:rsidTr="00734AB1">
        <w:tc>
          <w:tcPr>
            <w:tcW w:w="3685" w:type="dxa"/>
            <w:shd w:val="clear" w:color="auto" w:fill="auto"/>
          </w:tcPr>
          <w:p w14:paraId="1E927178" w14:textId="77777777" w:rsidR="00EC5BEA" w:rsidRPr="00734AB1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734AB1">
              <w:rPr>
                <w:rFonts w:ascii="Angsana New" w:hAnsi="Angsana New"/>
                <w:sz w:val="28"/>
                <w:szCs w:val="28"/>
              </w:rPr>
              <w:t>:</w:t>
            </w:r>
            <w:r w:rsidRPr="000A27EA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ส่วนที่ถึงกำหนดชำระในหนึ่งปี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7317CC1A" w14:textId="0E94CDBB" w:rsidR="00EC5BEA" w:rsidRPr="00734AB1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(9,2</w:t>
            </w:r>
            <w:r w:rsidR="006D0C84">
              <w:rPr>
                <w:rFonts w:ascii="Angsana New" w:hAnsi="Angsana New"/>
                <w:sz w:val="28"/>
                <w:szCs w:val="28"/>
              </w:rPr>
              <w:t>36</w:t>
            </w:r>
            <w:r w:rsidRPr="00734AB1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9" w:type="dxa"/>
            <w:shd w:val="clear" w:color="auto" w:fill="auto"/>
          </w:tcPr>
          <w:p w14:paraId="72FDF488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tcBorders>
              <w:bottom w:val="single" w:sz="6" w:space="0" w:color="auto"/>
            </w:tcBorders>
            <w:shd w:val="clear" w:color="auto" w:fill="auto"/>
          </w:tcPr>
          <w:p w14:paraId="139B059D" w14:textId="77777777" w:rsidR="00EC5BEA" w:rsidRPr="00734AB1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(10,679)</w:t>
            </w:r>
          </w:p>
        </w:tc>
        <w:tc>
          <w:tcPr>
            <w:tcW w:w="153" w:type="dxa"/>
            <w:shd w:val="clear" w:color="auto" w:fill="auto"/>
          </w:tcPr>
          <w:p w14:paraId="3D33036B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bottom w:val="single" w:sz="6" w:space="0" w:color="auto"/>
            </w:tcBorders>
            <w:shd w:val="clear" w:color="auto" w:fill="auto"/>
          </w:tcPr>
          <w:p w14:paraId="6917003A" w14:textId="77777777" w:rsidR="00EC5BEA" w:rsidRPr="00734AB1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(5,934)</w:t>
            </w:r>
          </w:p>
        </w:tc>
        <w:tc>
          <w:tcPr>
            <w:tcW w:w="139" w:type="dxa"/>
            <w:shd w:val="clear" w:color="auto" w:fill="auto"/>
          </w:tcPr>
          <w:p w14:paraId="3270A18A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tcBorders>
              <w:bottom w:val="single" w:sz="6" w:space="0" w:color="auto"/>
            </w:tcBorders>
            <w:shd w:val="clear" w:color="auto" w:fill="auto"/>
          </w:tcPr>
          <w:p w14:paraId="25F1F743" w14:textId="77777777" w:rsidR="00EC5BEA" w:rsidRPr="00734AB1" w:rsidRDefault="00CA0005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(5,847)</w:t>
            </w:r>
          </w:p>
        </w:tc>
      </w:tr>
      <w:tr w:rsidR="00EC5BEA" w:rsidRPr="00734AB1" w14:paraId="1A467527" w14:textId="77777777" w:rsidTr="00734AB1">
        <w:tc>
          <w:tcPr>
            <w:tcW w:w="3685" w:type="dxa"/>
            <w:shd w:val="clear" w:color="auto" w:fill="auto"/>
          </w:tcPr>
          <w:p w14:paraId="0CF79764" w14:textId="77777777" w:rsidR="00EC5BEA" w:rsidRPr="00734AB1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A27EA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 - สุทธิจากส่วนที่ถึงกำหนด</w:t>
            </w:r>
          </w:p>
          <w:p w14:paraId="1177875C" w14:textId="77777777" w:rsidR="00EC5BEA" w:rsidRPr="000A27EA" w:rsidRDefault="00CA0005" w:rsidP="00590BF9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ab/>
            </w:r>
            <w:r w:rsidRPr="000A27EA">
              <w:rPr>
                <w:rFonts w:ascii="Angsana New" w:hAnsi="Angsana New"/>
                <w:sz w:val="28"/>
                <w:szCs w:val="28"/>
                <w:cs/>
              </w:rPr>
              <w:t>ชำระในหนึ่งปี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1909875" w14:textId="180BD328" w:rsidR="00EC5BEA" w:rsidRPr="000A27EA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13,7</w:t>
            </w:r>
            <w:r w:rsidR="006D0C84">
              <w:rPr>
                <w:rFonts w:ascii="Angsana New" w:hAnsi="Angsana New"/>
                <w:sz w:val="28"/>
                <w:szCs w:val="28"/>
              </w:rPr>
              <w:t>48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133597A6" w14:textId="77777777" w:rsidR="00EC5BEA" w:rsidRPr="00734AB1" w:rsidRDefault="00EC5BEA" w:rsidP="00590BF9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0A07784D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15,790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5B9ECFE7" w14:textId="77777777" w:rsidR="00EC5BEA" w:rsidRPr="000A27EA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769AB804" w14:textId="77777777" w:rsidR="00EC5BEA" w:rsidRPr="00734AB1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6,842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28926F42" w14:textId="77777777" w:rsidR="00EC5BEA" w:rsidRPr="000A27EA" w:rsidRDefault="00EC5BEA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4C30FEB" w14:textId="77777777" w:rsidR="00EC5BEA" w:rsidRPr="000A27EA" w:rsidRDefault="00CA0005" w:rsidP="00590BF9">
            <w:pPr>
              <w:spacing w:line="320" w:lineRule="exact"/>
              <w:ind w:right="5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34AB1">
              <w:rPr>
                <w:rFonts w:ascii="Angsana New" w:hAnsi="Angsana New"/>
                <w:sz w:val="28"/>
                <w:szCs w:val="28"/>
              </w:rPr>
              <w:t>8,360</w:t>
            </w:r>
          </w:p>
        </w:tc>
      </w:tr>
      <w:bookmarkEnd w:id="13"/>
    </w:tbl>
    <w:p w14:paraId="1C091749" w14:textId="77777777" w:rsidR="00EC5BEA" w:rsidRDefault="00EC5BEA" w:rsidP="00734AB1">
      <w:pPr>
        <w:overflowPunct/>
        <w:autoSpaceDE/>
        <w:autoSpaceDN/>
        <w:adjustRightInd/>
        <w:spacing w:line="380" w:lineRule="exact"/>
        <w:textAlignment w:val="auto"/>
        <w:rPr>
          <w:rFonts w:ascii="Angsana New" w:hAnsi="Angsana New"/>
          <w:sz w:val="32"/>
          <w:szCs w:val="32"/>
        </w:rPr>
      </w:pPr>
    </w:p>
    <w:p w14:paraId="23CF1540" w14:textId="77777777" w:rsidR="00EC5BEA" w:rsidRDefault="00CA0005" w:rsidP="00734AB1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0A27EA">
        <w:rPr>
          <w:rFonts w:ascii="Angsana New" w:hAnsi="Angsana New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  <w:r>
        <w:rPr>
          <w:rFonts w:ascii="Angsana New" w:hAnsi="Angsana New"/>
          <w:sz w:val="32"/>
          <w:szCs w:val="32"/>
        </w:rPr>
        <w:t xml:space="preserve"> </w:t>
      </w:r>
      <w:r w:rsidRPr="000A27EA">
        <w:rPr>
          <w:rFonts w:ascii="Angsana New" w:hAnsi="Angsana New"/>
          <w:sz w:val="32"/>
          <w:szCs w:val="32"/>
          <w:cs/>
        </w:rPr>
        <w:t xml:space="preserve">สำหรับงวดสามเดือนสิ้นสุดวันที่ </w:t>
      </w:r>
      <w:r>
        <w:rPr>
          <w:rFonts w:ascii="Angsana New" w:hAnsi="Angsana New"/>
          <w:sz w:val="32"/>
          <w:szCs w:val="32"/>
        </w:rPr>
        <w:t>31</w:t>
      </w:r>
      <w:r w:rsidRPr="000A27EA">
        <w:rPr>
          <w:rFonts w:ascii="Angsana New" w:hAnsi="Angsana New"/>
          <w:sz w:val="32"/>
          <w:szCs w:val="32"/>
          <w:cs/>
        </w:rPr>
        <w:t xml:space="preserve"> มีนาคม</w:t>
      </w:r>
      <w:r w:rsidRPr="000A27EA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2566 </w:t>
      </w:r>
      <w:r w:rsidRPr="000A27EA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8933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0"/>
        <w:gridCol w:w="142"/>
        <w:gridCol w:w="1416"/>
        <w:gridCol w:w="139"/>
        <w:gridCol w:w="1566"/>
      </w:tblGrid>
      <w:tr w:rsidR="00EC5BEA" w:rsidRPr="00734AB1" w14:paraId="1CE4F28D" w14:textId="77777777" w:rsidTr="00734AB1">
        <w:tc>
          <w:tcPr>
            <w:tcW w:w="5670" w:type="dxa"/>
            <w:shd w:val="clear" w:color="auto" w:fill="auto"/>
          </w:tcPr>
          <w:p w14:paraId="5A6F07E6" w14:textId="77777777" w:rsidR="00EC5BEA" w:rsidRPr="00734AB1" w:rsidRDefault="00EC5BEA" w:rsidP="00734AB1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708EDF9D" w14:textId="77777777" w:rsidR="00EC5BEA" w:rsidRPr="00734AB1" w:rsidRDefault="00EC5BEA" w:rsidP="00734AB1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12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4257ACE" w14:textId="77777777" w:rsidR="00EC5BEA" w:rsidRPr="000A27EA" w:rsidRDefault="00CA0005" w:rsidP="00734AB1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</w:p>
        </w:tc>
      </w:tr>
      <w:tr w:rsidR="00EC5BEA" w:rsidRPr="00734AB1" w14:paraId="2EA4F168" w14:textId="77777777" w:rsidTr="00734AB1">
        <w:tc>
          <w:tcPr>
            <w:tcW w:w="5670" w:type="dxa"/>
            <w:shd w:val="clear" w:color="auto" w:fill="auto"/>
          </w:tcPr>
          <w:p w14:paraId="1639CA2A" w14:textId="77777777" w:rsidR="00EC5BEA" w:rsidRPr="00734AB1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shd w:val="clear" w:color="auto" w:fill="auto"/>
          </w:tcPr>
          <w:p w14:paraId="420D76EA" w14:textId="77777777" w:rsidR="00EC5BEA" w:rsidRPr="00734AB1" w:rsidRDefault="00EC5BEA" w:rsidP="00734AB1">
            <w:pPr>
              <w:tabs>
                <w:tab w:val="center" w:pos="6480"/>
                <w:tab w:val="center" w:pos="882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DDFA3C" w14:textId="77777777" w:rsidR="0084755E" w:rsidRDefault="0084755E" w:rsidP="00734AB1">
            <w:pPr>
              <w:tabs>
                <w:tab w:val="center" w:pos="6480"/>
                <w:tab w:val="center" w:pos="882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997B7B1" w14:textId="2645D3E0" w:rsidR="00EC5BEA" w:rsidRPr="00734AB1" w:rsidRDefault="00CA0005" w:rsidP="00734AB1">
            <w:pPr>
              <w:tabs>
                <w:tab w:val="center" w:pos="6480"/>
                <w:tab w:val="center" w:pos="882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  <w:shd w:val="clear" w:color="auto" w:fill="auto"/>
          </w:tcPr>
          <w:p w14:paraId="6C6EBC1E" w14:textId="77777777" w:rsidR="00EC5BEA" w:rsidRPr="00734AB1" w:rsidRDefault="00EC5BEA" w:rsidP="00734AB1">
            <w:pPr>
              <w:tabs>
                <w:tab w:val="center" w:pos="6480"/>
                <w:tab w:val="center" w:pos="882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6" w:type="dxa"/>
            <w:tcBorders>
              <w:top w:val="single" w:sz="6" w:space="0" w:color="auto"/>
            </w:tcBorders>
            <w:shd w:val="clear" w:color="auto" w:fill="auto"/>
          </w:tcPr>
          <w:p w14:paraId="3289D235" w14:textId="77777777" w:rsidR="00734AB1" w:rsidRDefault="00CA0005" w:rsidP="00734AB1">
            <w:pPr>
              <w:tabs>
                <w:tab w:val="center" w:pos="6480"/>
                <w:tab w:val="center" w:pos="882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lang w:val="th-TH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6F33BB4A" w14:textId="55F852B5" w:rsidR="00EC5BEA" w:rsidRPr="00734AB1" w:rsidRDefault="00CA0005" w:rsidP="00734AB1">
            <w:pPr>
              <w:tabs>
                <w:tab w:val="center" w:pos="6480"/>
                <w:tab w:val="center" w:pos="882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เฉพาะกิจการ</w:t>
            </w:r>
          </w:p>
        </w:tc>
      </w:tr>
      <w:tr w:rsidR="00EC5BEA" w:rsidRPr="00734AB1" w14:paraId="165798AC" w14:textId="77777777" w:rsidTr="00734AB1">
        <w:tc>
          <w:tcPr>
            <w:tcW w:w="5670" w:type="dxa"/>
            <w:shd w:val="clear" w:color="auto" w:fill="auto"/>
          </w:tcPr>
          <w:p w14:paraId="08CDEF70" w14:textId="77777777" w:rsidR="00EC5BEA" w:rsidRPr="00734AB1" w:rsidRDefault="00CA0005" w:rsidP="00734AB1">
            <w:pPr>
              <w:tabs>
                <w:tab w:val="left" w:pos="900"/>
                <w:tab w:val="left" w:pos="1440"/>
              </w:tabs>
              <w:spacing w:line="380" w:lineRule="exact"/>
              <w:ind w:left="72" w:right="-45" w:hanging="9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2" w:type="dxa"/>
            <w:shd w:val="clear" w:color="auto" w:fill="auto"/>
          </w:tcPr>
          <w:p w14:paraId="5F674831" w14:textId="77777777" w:rsidR="00EC5BEA" w:rsidRPr="00734AB1" w:rsidRDefault="00EC5BEA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</w:tcPr>
          <w:p w14:paraId="18497BF6" w14:textId="1D0969D4" w:rsidR="00EC5BEA" w:rsidRPr="00734AB1" w:rsidRDefault="005C3E9F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34AB1">
              <w:rPr>
                <w:rFonts w:asciiTheme="majorBidi" w:hAnsiTheme="majorBidi" w:cstheme="majorBidi"/>
                <w:sz w:val="32"/>
                <w:szCs w:val="32"/>
              </w:rPr>
              <w:t>3,545</w:t>
            </w:r>
          </w:p>
        </w:tc>
        <w:tc>
          <w:tcPr>
            <w:tcW w:w="139" w:type="dxa"/>
            <w:shd w:val="clear" w:color="auto" w:fill="auto"/>
          </w:tcPr>
          <w:p w14:paraId="56253F05" w14:textId="77777777" w:rsidR="00EC5BEA" w:rsidRPr="00734AB1" w:rsidRDefault="00EC5BEA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6" w:type="dxa"/>
            <w:tcBorders>
              <w:top w:val="single" w:sz="6" w:space="0" w:color="auto"/>
            </w:tcBorders>
            <w:shd w:val="clear" w:color="auto" w:fill="auto"/>
          </w:tcPr>
          <w:p w14:paraId="6DEF7490" w14:textId="4D49AF5D" w:rsidR="00EC5BEA" w:rsidRPr="00734AB1" w:rsidRDefault="005C3E9F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34AB1">
              <w:rPr>
                <w:rFonts w:asciiTheme="majorBidi" w:hAnsiTheme="majorBidi" w:cstheme="majorBidi"/>
                <w:sz w:val="32"/>
                <w:szCs w:val="32"/>
              </w:rPr>
              <w:t>1,480</w:t>
            </w:r>
          </w:p>
        </w:tc>
      </w:tr>
      <w:tr w:rsidR="00EC5BEA" w:rsidRPr="00734AB1" w14:paraId="683CD14D" w14:textId="77777777" w:rsidTr="00734AB1">
        <w:tc>
          <w:tcPr>
            <w:tcW w:w="5670" w:type="dxa"/>
            <w:shd w:val="clear" w:color="auto" w:fill="auto"/>
          </w:tcPr>
          <w:p w14:paraId="3988C8BD" w14:textId="77777777" w:rsidR="00EC5BEA" w:rsidRPr="00734AB1" w:rsidRDefault="00CA0005" w:rsidP="00734AB1">
            <w:pPr>
              <w:tabs>
                <w:tab w:val="left" w:pos="900"/>
                <w:tab w:val="left" w:pos="1440"/>
              </w:tabs>
              <w:spacing w:line="380" w:lineRule="exact"/>
              <w:ind w:left="72" w:right="-45" w:hanging="9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2" w:type="dxa"/>
            <w:shd w:val="clear" w:color="auto" w:fill="auto"/>
          </w:tcPr>
          <w:p w14:paraId="4F89D4B9" w14:textId="77777777" w:rsidR="00EC5BEA" w:rsidRPr="00734AB1" w:rsidRDefault="00EC5BEA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</w:tcPr>
          <w:p w14:paraId="75B2A3C8" w14:textId="154B1C7A" w:rsidR="00EC5BEA" w:rsidRPr="00734AB1" w:rsidRDefault="005C3E9F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34AB1">
              <w:rPr>
                <w:rFonts w:asciiTheme="majorBidi" w:hAnsiTheme="majorBidi" w:cstheme="majorBidi"/>
                <w:sz w:val="32"/>
                <w:szCs w:val="32"/>
              </w:rPr>
              <w:t>551</w:t>
            </w:r>
          </w:p>
        </w:tc>
        <w:tc>
          <w:tcPr>
            <w:tcW w:w="139" w:type="dxa"/>
            <w:shd w:val="clear" w:color="auto" w:fill="auto"/>
          </w:tcPr>
          <w:p w14:paraId="6142230B" w14:textId="77777777" w:rsidR="00EC5BEA" w:rsidRPr="00734AB1" w:rsidRDefault="00EC5BEA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6" w:type="dxa"/>
            <w:shd w:val="clear" w:color="auto" w:fill="auto"/>
          </w:tcPr>
          <w:p w14:paraId="414752B5" w14:textId="2137A9EB" w:rsidR="00EC5BEA" w:rsidRPr="00734AB1" w:rsidRDefault="005C3E9F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34AB1">
              <w:rPr>
                <w:rFonts w:asciiTheme="majorBidi" w:hAnsiTheme="majorBidi" w:cstheme="majorBidi"/>
                <w:sz w:val="32"/>
                <w:szCs w:val="32"/>
              </w:rPr>
              <w:t>153</w:t>
            </w:r>
          </w:p>
        </w:tc>
      </w:tr>
      <w:tr w:rsidR="00EC5BEA" w:rsidRPr="00734AB1" w14:paraId="274A695D" w14:textId="77777777" w:rsidTr="00734AB1">
        <w:tc>
          <w:tcPr>
            <w:tcW w:w="5670" w:type="dxa"/>
            <w:shd w:val="clear" w:color="auto" w:fill="auto"/>
          </w:tcPr>
          <w:p w14:paraId="0036783A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80" w:lineRule="exact"/>
              <w:ind w:left="72" w:right="-45" w:hanging="9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4AF0935" w14:textId="77777777" w:rsidR="00EC5BEA" w:rsidRPr="00734AB1" w:rsidRDefault="00EC5BEA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</w:tcPr>
          <w:p w14:paraId="0A0122AE" w14:textId="67515B59" w:rsidR="00EC5BEA" w:rsidRPr="00734AB1" w:rsidRDefault="005C3E9F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34AB1">
              <w:rPr>
                <w:rFonts w:asciiTheme="majorBidi" w:hAnsiTheme="majorBidi" w:cstheme="majorBidi"/>
                <w:sz w:val="32"/>
                <w:szCs w:val="32"/>
              </w:rPr>
              <w:t>451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689C28B4" w14:textId="77777777" w:rsidR="00EC5BEA" w:rsidRPr="00734AB1" w:rsidRDefault="00EC5BEA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49D263C5" w14:textId="68661752" w:rsidR="00EC5BEA" w:rsidRPr="00734AB1" w:rsidRDefault="005C3E9F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34AB1">
              <w:rPr>
                <w:rFonts w:asciiTheme="majorBidi" w:hAnsiTheme="majorBidi" w:cstheme="majorBidi"/>
                <w:sz w:val="32"/>
                <w:szCs w:val="32"/>
              </w:rPr>
              <w:t>984</w:t>
            </w:r>
          </w:p>
        </w:tc>
      </w:tr>
      <w:tr w:rsidR="00EC5BEA" w:rsidRPr="00734AB1" w14:paraId="566C7FE2" w14:textId="77777777" w:rsidTr="00734AB1">
        <w:tc>
          <w:tcPr>
            <w:tcW w:w="5670" w:type="dxa"/>
            <w:shd w:val="clear" w:color="auto" w:fill="auto"/>
          </w:tcPr>
          <w:p w14:paraId="6CB8E4BB" w14:textId="77777777" w:rsidR="00EC5BEA" w:rsidRPr="00734AB1" w:rsidRDefault="00CA0005" w:rsidP="00734AB1">
            <w:pPr>
              <w:tabs>
                <w:tab w:val="left" w:pos="900"/>
                <w:tab w:val="left" w:pos="1440"/>
              </w:tabs>
              <w:spacing w:line="380" w:lineRule="exact"/>
              <w:ind w:left="72" w:right="-45" w:hanging="9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34AB1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C2BD2DF" w14:textId="77777777" w:rsidR="00EC5BEA" w:rsidRPr="000A27EA" w:rsidRDefault="00EC5BEA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08456F16" w14:textId="030EAC19" w:rsidR="00EC5BEA" w:rsidRPr="00734AB1" w:rsidRDefault="005C3E9F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34AB1">
              <w:rPr>
                <w:rFonts w:asciiTheme="majorBidi" w:hAnsiTheme="majorBidi" w:cstheme="majorBidi"/>
                <w:sz w:val="32"/>
                <w:szCs w:val="32"/>
              </w:rPr>
              <w:t>4,547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6AC349B3" w14:textId="77777777" w:rsidR="00EC5BEA" w:rsidRPr="000A27EA" w:rsidRDefault="00EC5BEA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6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60EF4665" w14:textId="1FE20733" w:rsidR="00EC5BEA" w:rsidRPr="00734AB1" w:rsidRDefault="005C3E9F" w:rsidP="00734AB1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734AB1">
              <w:rPr>
                <w:rFonts w:asciiTheme="majorBidi" w:hAnsiTheme="majorBidi" w:cstheme="majorBidi"/>
                <w:sz w:val="32"/>
                <w:szCs w:val="32"/>
              </w:rPr>
              <w:t>2,617</w:t>
            </w:r>
          </w:p>
        </w:tc>
      </w:tr>
    </w:tbl>
    <w:p w14:paraId="1B72F039" w14:textId="77777777" w:rsidR="00EC5BEA" w:rsidRDefault="00EC5BEA" w:rsidP="00734AB1">
      <w:pPr>
        <w:overflowPunct/>
        <w:autoSpaceDE/>
        <w:autoSpaceDN/>
        <w:adjustRightInd/>
        <w:spacing w:line="380" w:lineRule="exact"/>
        <w:textAlignment w:val="auto"/>
        <w:rPr>
          <w:rFonts w:ascii="Angsana New" w:hAnsi="Angsana New"/>
          <w:b/>
          <w:bCs/>
          <w:sz w:val="32"/>
          <w:szCs w:val="32"/>
        </w:rPr>
      </w:pPr>
    </w:p>
    <w:p w14:paraId="23767C7F" w14:textId="77777777" w:rsidR="00EC5BEA" w:rsidRDefault="00CA0005" w:rsidP="00734AB1">
      <w:pPr>
        <w:tabs>
          <w:tab w:val="left" w:pos="900"/>
        </w:tabs>
        <w:spacing w:line="380" w:lineRule="exact"/>
        <w:ind w:left="283" w:right="-45" w:hanging="42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23. </w:t>
      </w:r>
      <w:r>
        <w:rPr>
          <w:rFonts w:ascii="Angsana New" w:hAnsi="Angsana New"/>
          <w:b/>
          <w:bCs/>
          <w:sz w:val="32"/>
          <w:szCs w:val="32"/>
        </w:rPr>
        <w:tab/>
      </w:r>
      <w:r w:rsidRPr="000A27EA">
        <w:rPr>
          <w:rFonts w:ascii="Angsana New" w:hAnsi="Angsana New"/>
          <w:b/>
          <w:bCs/>
          <w:sz w:val="32"/>
          <w:szCs w:val="32"/>
          <w:cs/>
        </w:rPr>
        <w:t>หนี้สินตามสัญญาโอนสิทธิเรียกร้อง</w:t>
      </w:r>
    </w:p>
    <w:p w14:paraId="1392DA0C" w14:textId="3148F188" w:rsidR="00EC5BEA" w:rsidRPr="000A27EA" w:rsidRDefault="00CA0005" w:rsidP="00734AB1">
      <w:pPr>
        <w:tabs>
          <w:tab w:val="left" w:pos="900"/>
        </w:tabs>
        <w:spacing w:line="380" w:lineRule="exact"/>
        <w:ind w:left="283" w:right="-45" w:hanging="42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0A27EA">
        <w:rPr>
          <w:rFonts w:ascii="Angsana New" w:hAnsi="Angsana New"/>
          <w:sz w:val="32"/>
          <w:szCs w:val="32"/>
          <w:cs/>
        </w:rPr>
        <w:t xml:space="preserve">เมื่อวันที่ </w:t>
      </w:r>
      <w:r>
        <w:rPr>
          <w:rFonts w:ascii="Angsana New" w:hAnsi="Angsana New"/>
          <w:sz w:val="32"/>
          <w:szCs w:val="32"/>
        </w:rPr>
        <w:t xml:space="preserve">9 </w:t>
      </w:r>
      <w:r w:rsidRPr="000A27EA">
        <w:rPr>
          <w:rFonts w:ascii="Angsana New" w:hAnsi="Angsana New"/>
          <w:sz w:val="32"/>
          <w:szCs w:val="32"/>
          <w:cs/>
        </w:rPr>
        <w:t xml:space="preserve">เมษายน </w:t>
      </w:r>
      <w:r>
        <w:rPr>
          <w:rFonts w:ascii="Angsana New" w:hAnsi="Angsana New"/>
          <w:sz w:val="32"/>
          <w:szCs w:val="32"/>
        </w:rPr>
        <w:t xml:space="preserve">2564 </w:t>
      </w:r>
      <w:r w:rsidRPr="000A27EA">
        <w:rPr>
          <w:rFonts w:ascii="Angsana New" w:hAnsi="Angsana New"/>
          <w:sz w:val="32"/>
          <w:szCs w:val="32"/>
          <w:cs/>
        </w:rPr>
        <w:t xml:space="preserve">บริษัทได้เข้าทำสัญญาซื้อขายหุ้นกับกลุ่มผู้ถือหุ้นเดิมของ บริษัท ดีเอ็น บรอดคาสท์ จำกัด </w:t>
      </w:r>
      <w:r>
        <w:rPr>
          <w:rFonts w:ascii="Angsana New" w:hAnsi="Angsana New"/>
          <w:sz w:val="32"/>
          <w:szCs w:val="32"/>
        </w:rPr>
        <w:t>(“DN”)</w:t>
      </w:r>
      <w:r w:rsidRPr="000A27EA">
        <w:rPr>
          <w:rFonts w:ascii="Angsana New" w:hAnsi="Angsana New"/>
          <w:sz w:val="32"/>
          <w:szCs w:val="32"/>
          <w:cs/>
        </w:rPr>
        <w:t xml:space="preserve"> โดยเข้าซื้อหุ้นสามัญทั้งหมด จำนวน </w:t>
      </w:r>
      <w:r>
        <w:rPr>
          <w:rFonts w:ascii="Angsana New" w:hAnsi="Angsana New"/>
          <w:sz w:val="32"/>
          <w:szCs w:val="32"/>
        </w:rPr>
        <w:t xml:space="preserve">50 </w:t>
      </w:r>
      <w:r w:rsidRPr="000A27EA">
        <w:rPr>
          <w:rFonts w:ascii="Angsana New" w:hAnsi="Angsana New"/>
          <w:sz w:val="32"/>
          <w:szCs w:val="32"/>
          <w:cs/>
        </w:rPr>
        <w:t>ล้านหุ้น คิดเป็นสัดส่วนร้อยละ</w:t>
      </w:r>
      <w:r>
        <w:rPr>
          <w:rFonts w:ascii="Angsana New" w:hAnsi="Angsana New"/>
          <w:sz w:val="32"/>
          <w:szCs w:val="32"/>
        </w:rPr>
        <w:t xml:space="preserve"> 100 </w:t>
      </w:r>
      <w:r w:rsidRPr="000A27EA">
        <w:rPr>
          <w:rFonts w:ascii="Angsana New" w:hAnsi="Angsana New"/>
          <w:sz w:val="32"/>
          <w:szCs w:val="32"/>
          <w:cs/>
        </w:rPr>
        <w:t xml:space="preserve">ของหุ้นทั้งหมดของบริษัทดังกล่าว รวมมูลค่า </w:t>
      </w:r>
      <w:r>
        <w:rPr>
          <w:rFonts w:ascii="Angsana New" w:hAnsi="Angsana New"/>
          <w:sz w:val="32"/>
          <w:szCs w:val="32"/>
        </w:rPr>
        <w:t xml:space="preserve">5 </w:t>
      </w:r>
      <w:r w:rsidRPr="000A27EA">
        <w:rPr>
          <w:rFonts w:ascii="Angsana New" w:hAnsi="Angsana New"/>
          <w:sz w:val="32"/>
          <w:szCs w:val="32"/>
          <w:cs/>
        </w:rPr>
        <w:t xml:space="preserve">ล้านบาท และรับโอนสิทธิเรียกร้องในการรับชำระคืนเงินกู้และดอกเบี้ยจากเจ้าหนี้ของบริษัทดังกล่าว รวมมูลค่า </w:t>
      </w:r>
      <w:r>
        <w:rPr>
          <w:rFonts w:ascii="Angsana New" w:hAnsi="Angsana New"/>
          <w:sz w:val="32"/>
          <w:szCs w:val="32"/>
        </w:rPr>
        <w:t xml:space="preserve">2,388 </w:t>
      </w:r>
      <w:r w:rsidRPr="000A27EA">
        <w:rPr>
          <w:rFonts w:ascii="Angsana New" w:hAnsi="Angsana New"/>
          <w:sz w:val="32"/>
          <w:szCs w:val="32"/>
          <w:cs/>
        </w:rPr>
        <w:t>ล้านบาท โดยบริษัทจะต้องชำระค่าตอบแทนในการรั</w:t>
      </w:r>
      <w:r w:rsidRPr="000A27EA">
        <w:rPr>
          <w:rFonts w:ascii="Angsana New" w:hAnsi="Angsana New"/>
          <w:spacing w:val="-4"/>
          <w:sz w:val="32"/>
          <w:szCs w:val="32"/>
          <w:cs/>
        </w:rPr>
        <w:t xml:space="preserve">บโอนสิทธิเรียกร้องดังกล่าว เป็นจำนวนประมาณ </w:t>
      </w:r>
      <w:r>
        <w:rPr>
          <w:rFonts w:ascii="Angsana New" w:hAnsi="Angsana New"/>
          <w:spacing w:val="-4"/>
          <w:sz w:val="32"/>
          <w:szCs w:val="32"/>
        </w:rPr>
        <w:t xml:space="preserve">1,055 </w:t>
      </w:r>
      <w:r w:rsidRPr="000A27EA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="00254026"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0A27EA">
        <w:rPr>
          <w:rFonts w:ascii="Angsana New" w:hAnsi="Angsana New"/>
          <w:spacing w:val="-4"/>
          <w:sz w:val="32"/>
          <w:szCs w:val="32"/>
          <w:cs/>
        </w:rPr>
        <w:t xml:space="preserve">โดยจ่าย ณ วันโอนสิทธิ จำนวน </w:t>
      </w:r>
      <w:r>
        <w:rPr>
          <w:rFonts w:ascii="Angsana New" w:hAnsi="Angsana New"/>
          <w:spacing w:val="-4"/>
          <w:sz w:val="32"/>
          <w:szCs w:val="32"/>
        </w:rPr>
        <w:t xml:space="preserve">855 </w:t>
      </w:r>
      <w:r w:rsidRPr="000A27EA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0A27EA">
        <w:rPr>
          <w:rFonts w:ascii="Angsana New" w:hAnsi="Angsana New"/>
          <w:sz w:val="32"/>
          <w:szCs w:val="32"/>
          <w:cs/>
        </w:rPr>
        <w:t xml:space="preserve"> และจำนวน </w:t>
      </w:r>
      <w:r>
        <w:rPr>
          <w:rFonts w:ascii="Angsana New" w:hAnsi="Angsana New"/>
          <w:sz w:val="32"/>
          <w:szCs w:val="32"/>
        </w:rPr>
        <w:t xml:space="preserve">200 </w:t>
      </w:r>
      <w:r w:rsidRPr="000A27EA">
        <w:rPr>
          <w:rFonts w:ascii="Angsana New" w:hAnsi="Angsana New"/>
          <w:sz w:val="32"/>
          <w:szCs w:val="32"/>
          <w:cs/>
        </w:rPr>
        <w:t xml:space="preserve">ล้านบาท ทยอยจ่ายรายเดือน เป็นระยะเวลา </w:t>
      </w:r>
      <w:r>
        <w:rPr>
          <w:rFonts w:ascii="Angsana New" w:hAnsi="Angsana New"/>
          <w:sz w:val="32"/>
          <w:szCs w:val="32"/>
        </w:rPr>
        <w:t xml:space="preserve">3 </w:t>
      </w:r>
      <w:r w:rsidRPr="000A27EA">
        <w:rPr>
          <w:rFonts w:ascii="Angsana New" w:hAnsi="Angsana New"/>
          <w:sz w:val="32"/>
          <w:szCs w:val="32"/>
          <w:cs/>
        </w:rPr>
        <w:t>ปีโดยไม่มีดอกเบี้ย</w:t>
      </w:r>
    </w:p>
    <w:p w14:paraId="03C3C3E6" w14:textId="506D52A3" w:rsidR="00EC5BEA" w:rsidRDefault="00734AB1" w:rsidP="000A27EA">
      <w:pPr>
        <w:tabs>
          <w:tab w:val="left" w:pos="709"/>
          <w:tab w:val="left" w:pos="1200"/>
          <w:tab w:val="left" w:pos="1800"/>
          <w:tab w:val="left" w:pos="2400"/>
          <w:tab w:val="left" w:pos="3000"/>
        </w:tabs>
        <w:spacing w:line="350" w:lineRule="exact"/>
        <w:jc w:val="thaiDistribute"/>
        <w:rPr>
          <w:rFonts w:ascii="Angsana New" w:hAnsi="Angsana New"/>
        </w:rPr>
      </w:pPr>
      <w:r>
        <w:rPr>
          <w:rFonts w:ascii="Angsana New" w:hAnsi="Angsana New"/>
        </w:rPr>
        <w:br w:type="page"/>
      </w:r>
      <w:r w:rsidR="00CA0005">
        <w:rPr>
          <w:rFonts w:ascii="Angsana New" w:hAnsi="Angsana New"/>
        </w:rPr>
        <w:tab/>
      </w:r>
      <w:r w:rsidR="00CA0005" w:rsidRPr="000A27EA">
        <w:rPr>
          <w:rFonts w:ascii="Angsana New" w:hAnsi="Angsana New"/>
          <w:sz w:val="32"/>
          <w:szCs w:val="32"/>
          <w:cs/>
        </w:rPr>
        <w:t>รายการเปลี่ยนแปลงของบัญชีหนี้สินตามสัญญาโอนสิทธิเรียกร้อง</w:t>
      </w:r>
      <w:r w:rsidR="00CA0005">
        <w:rPr>
          <w:rFonts w:ascii="Angsana New" w:hAnsi="Angsana New"/>
          <w:sz w:val="32"/>
          <w:szCs w:val="32"/>
        </w:rPr>
        <w:t xml:space="preserve"> </w:t>
      </w:r>
      <w:r w:rsidR="00CA0005" w:rsidRPr="000A27EA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864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45"/>
        <w:gridCol w:w="1559"/>
        <w:gridCol w:w="196"/>
        <w:gridCol w:w="1647"/>
      </w:tblGrid>
      <w:tr w:rsidR="00EC5BEA" w14:paraId="022865A7" w14:textId="77777777">
        <w:trPr>
          <w:trHeight w:val="280"/>
        </w:trPr>
        <w:tc>
          <w:tcPr>
            <w:tcW w:w="5245" w:type="dxa"/>
            <w:shd w:val="clear" w:color="auto" w:fill="auto"/>
          </w:tcPr>
          <w:p w14:paraId="083EF140" w14:textId="77777777" w:rsidR="00EC5BEA" w:rsidRDefault="00EC5BEA" w:rsidP="00734AB1">
            <w:pPr>
              <w:tabs>
                <w:tab w:val="center" w:pos="6480"/>
                <w:tab w:val="center" w:pos="8820"/>
              </w:tabs>
              <w:spacing w:line="350" w:lineRule="exact"/>
              <w:ind w:right="-14"/>
              <w:contextualSpacing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1B9DB8B" w14:textId="77777777" w:rsidR="00EC5BEA" w:rsidRPr="000A27EA" w:rsidRDefault="00CA0005" w:rsidP="00734AB1">
            <w:pPr>
              <w:tabs>
                <w:tab w:val="center" w:pos="6480"/>
                <w:tab w:val="center" w:pos="8820"/>
              </w:tabs>
              <w:spacing w:line="350" w:lineRule="exact"/>
              <w:ind w:right="184"/>
              <w:contextualSpacing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</w:p>
        </w:tc>
      </w:tr>
      <w:tr w:rsidR="00EC5BEA" w14:paraId="436AAC43" w14:textId="77777777">
        <w:trPr>
          <w:trHeight w:val="268"/>
        </w:trPr>
        <w:tc>
          <w:tcPr>
            <w:tcW w:w="5245" w:type="dxa"/>
            <w:shd w:val="clear" w:color="auto" w:fill="auto"/>
          </w:tcPr>
          <w:p w14:paraId="62D05869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5"/>
              <w:contextualSpacing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DC9C72" w14:textId="77777777" w:rsidR="00EC5BEA" w:rsidRDefault="00CA0005" w:rsidP="00734AB1">
            <w:pPr>
              <w:tabs>
                <w:tab w:val="center" w:pos="6480"/>
                <w:tab w:val="center" w:pos="8820"/>
              </w:tabs>
              <w:spacing w:line="350" w:lineRule="exact"/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>
              <w:rPr>
                <w:rFonts w:ascii="Angsana New" w:hAnsi="Angsana New"/>
                <w:sz w:val="32"/>
                <w:szCs w:val="32"/>
              </w:rPr>
              <w:t>/</w:t>
            </w:r>
            <w:r w:rsidRPr="000A27E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5BEA" w14:paraId="34BB4276" w14:textId="77777777">
        <w:trPr>
          <w:trHeight w:val="235"/>
        </w:trPr>
        <w:tc>
          <w:tcPr>
            <w:tcW w:w="5245" w:type="dxa"/>
            <w:shd w:val="clear" w:color="auto" w:fill="auto"/>
          </w:tcPr>
          <w:p w14:paraId="6E5F6113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5"/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5C1C14D4" w14:textId="77777777" w:rsidR="00EC5BEA" w:rsidRPr="000A27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5"/>
              <w:contextualSpacing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</w:t>
            </w:r>
            <w:r w:rsidRPr="000A27EA">
              <w:rPr>
                <w:rFonts w:ascii="Angsana New" w:hAnsi="Angsana New"/>
                <w:sz w:val="32"/>
                <w:szCs w:val="32"/>
                <w:cs/>
              </w:rPr>
              <w:t>งวดสามเดือน)</w:t>
            </w:r>
          </w:p>
        </w:tc>
        <w:tc>
          <w:tcPr>
            <w:tcW w:w="196" w:type="dxa"/>
            <w:tcBorders>
              <w:top w:val="single" w:sz="6" w:space="0" w:color="auto"/>
            </w:tcBorders>
          </w:tcPr>
          <w:p w14:paraId="3C57FDD4" w14:textId="77777777" w:rsidR="00EC5BEA" w:rsidRDefault="00EC5BEA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5"/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</w:tcPr>
          <w:p w14:paraId="16B18EAD" w14:textId="77777777" w:rsidR="00EC5BEA" w:rsidRDefault="00CA0005" w:rsidP="00734AB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50" w:lineRule="exact"/>
              <w:ind w:right="-45"/>
              <w:contextualSpacing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</w:t>
            </w:r>
            <w:r w:rsidRPr="000A27EA">
              <w:rPr>
                <w:rFonts w:ascii="Angsana New" w:hAnsi="Angsana New"/>
                <w:sz w:val="32"/>
                <w:szCs w:val="32"/>
                <w:cs/>
              </w:rPr>
              <w:t>งวด</w:t>
            </w:r>
            <w:r w:rsidRPr="000A27EA">
              <w:rPr>
                <w:rFonts w:ascii="Angsana New" w:hAnsi="Angsana New" w:hint="cs"/>
                <w:sz w:val="32"/>
                <w:szCs w:val="32"/>
                <w:cs/>
              </w:rPr>
              <w:t>ปี</w:t>
            </w:r>
            <w:r w:rsidRPr="000A27EA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</w:tr>
      <w:tr w:rsidR="00EC5BEA" w14:paraId="7AB28AAF" w14:textId="77777777">
        <w:trPr>
          <w:trHeight w:val="268"/>
        </w:trPr>
        <w:tc>
          <w:tcPr>
            <w:tcW w:w="5245" w:type="dxa"/>
            <w:shd w:val="clear" w:color="auto" w:fill="auto"/>
          </w:tcPr>
          <w:p w14:paraId="0EF18AE0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50" w:lineRule="exact"/>
              <w:ind w:right="-45"/>
              <w:contextualSpacing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ยอดคงเหลือต้น</w:t>
            </w:r>
            <w:r w:rsidRPr="000A27EA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</w:tcPr>
          <w:p w14:paraId="63697D54" w14:textId="77777777" w:rsidR="00EC5BEA" w:rsidRPr="00686793" w:rsidRDefault="00CA0005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86793">
              <w:rPr>
                <w:rFonts w:ascii="Angsana New" w:hAnsi="Angsana New"/>
                <w:sz w:val="32"/>
                <w:szCs w:val="32"/>
                <w:lang w:val="en-GB"/>
              </w:rPr>
              <w:t>87,720</w:t>
            </w:r>
          </w:p>
        </w:tc>
        <w:tc>
          <w:tcPr>
            <w:tcW w:w="196" w:type="dxa"/>
            <w:shd w:val="clear" w:color="auto" w:fill="auto"/>
            <w:vAlign w:val="bottom"/>
          </w:tcPr>
          <w:p w14:paraId="60F9E411" w14:textId="77777777" w:rsidR="00EC5BEA" w:rsidRDefault="00EC5BEA" w:rsidP="00734AB1">
            <w:pPr>
              <w:spacing w:line="350" w:lineRule="exact"/>
              <w:ind w:right="22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6DAF573C" w14:textId="77777777" w:rsidR="00EC5BEA" w:rsidRDefault="00CA0005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148,513</w:t>
            </w:r>
          </w:p>
        </w:tc>
      </w:tr>
      <w:tr w:rsidR="00EC5BEA" w14:paraId="1A0FFF14" w14:textId="77777777">
        <w:trPr>
          <w:trHeight w:val="280"/>
        </w:trPr>
        <w:tc>
          <w:tcPr>
            <w:tcW w:w="5245" w:type="dxa"/>
            <w:shd w:val="clear" w:color="auto" w:fill="auto"/>
          </w:tcPr>
          <w:p w14:paraId="2E7F5F60" w14:textId="77777777" w:rsidR="00EC5BEA" w:rsidRDefault="00CA0005" w:rsidP="00734AB1">
            <w:pPr>
              <w:tabs>
                <w:tab w:val="left" w:pos="900"/>
                <w:tab w:val="left" w:pos="1440"/>
              </w:tabs>
              <w:spacing w:line="350" w:lineRule="exact"/>
              <w:ind w:right="-45"/>
              <w:contextualSpacing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เพิ่มขึ้นระหว่าง</w:t>
            </w:r>
            <w:r w:rsidRPr="000A27EA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59" w:type="dxa"/>
            <w:shd w:val="clear" w:color="auto" w:fill="auto"/>
          </w:tcPr>
          <w:p w14:paraId="677AACD4" w14:textId="77777777" w:rsidR="00EC5BEA" w:rsidRPr="00686793" w:rsidRDefault="00CA0005" w:rsidP="00734AB1">
            <w:pPr>
              <w:spacing w:line="350" w:lineRule="exact"/>
              <w:ind w:right="22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86793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96" w:type="dxa"/>
            <w:shd w:val="clear" w:color="auto" w:fill="auto"/>
          </w:tcPr>
          <w:p w14:paraId="684541BE" w14:textId="77777777" w:rsidR="00EC5BEA" w:rsidRDefault="00EC5BEA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47" w:type="dxa"/>
            <w:shd w:val="clear" w:color="auto" w:fill="auto"/>
          </w:tcPr>
          <w:p w14:paraId="43F7F21C" w14:textId="77777777" w:rsidR="00EC5BEA" w:rsidRDefault="00CA0005" w:rsidP="00734AB1">
            <w:pPr>
              <w:spacing w:line="350" w:lineRule="exact"/>
              <w:ind w:right="22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C5BEA" w14:paraId="44B95D3E" w14:textId="77777777">
        <w:trPr>
          <w:trHeight w:val="268"/>
        </w:trPr>
        <w:tc>
          <w:tcPr>
            <w:tcW w:w="5245" w:type="dxa"/>
            <w:shd w:val="clear" w:color="auto" w:fill="auto"/>
          </w:tcPr>
          <w:p w14:paraId="72B9731C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50" w:lineRule="exact"/>
              <w:ind w:left="72" w:right="-45" w:hanging="90"/>
              <w:contextualSpacing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เพิ่มขึ้นจากดอกเบี้ย</w:t>
            </w:r>
          </w:p>
        </w:tc>
        <w:tc>
          <w:tcPr>
            <w:tcW w:w="1559" w:type="dxa"/>
            <w:shd w:val="clear" w:color="auto" w:fill="auto"/>
          </w:tcPr>
          <w:p w14:paraId="4F81F900" w14:textId="77777777" w:rsidR="00EC5BEA" w:rsidRPr="00686793" w:rsidRDefault="00CA0005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86793">
              <w:rPr>
                <w:rFonts w:ascii="Angsana New" w:hAnsi="Angsana New"/>
                <w:sz w:val="32"/>
                <w:szCs w:val="32"/>
              </w:rPr>
              <w:t>814</w:t>
            </w:r>
          </w:p>
        </w:tc>
        <w:tc>
          <w:tcPr>
            <w:tcW w:w="196" w:type="dxa"/>
            <w:shd w:val="clear" w:color="auto" w:fill="auto"/>
          </w:tcPr>
          <w:p w14:paraId="483A4A58" w14:textId="77777777" w:rsidR="00EC5BEA" w:rsidRDefault="00EC5BEA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47" w:type="dxa"/>
            <w:shd w:val="clear" w:color="auto" w:fill="auto"/>
          </w:tcPr>
          <w:p w14:paraId="7F42E789" w14:textId="77777777" w:rsidR="00EC5BEA" w:rsidRDefault="00CA0005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5,207</w:t>
            </w:r>
          </w:p>
        </w:tc>
      </w:tr>
      <w:tr w:rsidR="00EC5BEA" w14:paraId="0E842DE6" w14:textId="77777777">
        <w:trPr>
          <w:trHeight w:val="280"/>
        </w:trPr>
        <w:tc>
          <w:tcPr>
            <w:tcW w:w="5245" w:type="dxa"/>
            <w:shd w:val="clear" w:color="auto" w:fill="auto"/>
          </w:tcPr>
          <w:p w14:paraId="163AF1B6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50" w:lineRule="exact"/>
              <w:ind w:right="-45"/>
              <w:contextualSpacing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จ่ายชำระคืนระหว่าง</w:t>
            </w:r>
            <w:r w:rsidRPr="000A27EA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</w:tcPr>
          <w:p w14:paraId="6E5792F4" w14:textId="77777777" w:rsidR="00EC5BEA" w:rsidRPr="000A27EA" w:rsidRDefault="00CA0005" w:rsidP="00734AB1">
            <w:pPr>
              <w:spacing w:line="350" w:lineRule="exact"/>
              <w:ind w:right="-57"/>
              <w:contextualSpacing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686793">
              <w:rPr>
                <w:rFonts w:ascii="Angsana New" w:hAnsi="Angsana New"/>
                <w:sz w:val="32"/>
                <w:szCs w:val="32"/>
              </w:rPr>
              <w:t>(16,500)</w:t>
            </w:r>
          </w:p>
        </w:tc>
        <w:tc>
          <w:tcPr>
            <w:tcW w:w="196" w:type="dxa"/>
            <w:shd w:val="clear" w:color="auto" w:fill="auto"/>
            <w:vAlign w:val="bottom"/>
          </w:tcPr>
          <w:p w14:paraId="30AD918E" w14:textId="77777777" w:rsidR="00EC5BEA" w:rsidRDefault="00EC5BEA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47" w:type="dxa"/>
            <w:tcBorders>
              <w:bottom w:val="single" w:sz="6" w:space="0" w:color="auto"/>
            </w:tcBorders>
            <w:shd w:val="clear" w:color="auto" w:fill="auto"/>
          </w:tcPr>
          <w:p w14:paraId="0DB5B241" w14:textId="77777777" w:rsidR="00EC5BEA" w:rsidRDefault="00CA0005" w:rsidP="00734AB1">
            <w:pPr>
              <w:spacing w:line="350" w:lineRule="exact"/>
              <w:ind w:right="-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(66,000)</w:t>
            </w:r>
          </w:p>
        </w:tc>
      </w:tr>
      <w:tr w:rsidR="00EC5BEA" w14:paraId="0E7386F8" w14:textId="77777777">
        <w:trPr>
          <w:trHeight w:val="280"/>
        </w:trPr>
        <w:tc>
          <w:tcPr>
            <w:tcW w:w="5245" w:type="dxa"/>
            <w:shd w:val="clear" w:color="auto" w:fill="auto"/>
          </w:tcPr>
          <w:p w14:paraId="7FE19290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50" w:lineRule="exact"/>
              <w:ind w:right="-45"/>
              <w:contextualSpacing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ยอดคงเหลือปลาย</w:t>
            </w:r>
            <w:r w:rsidRPr="000A27EA">
              <w:rPr>
                <w:rFonts w:ascii="Angsana New" w:hAnsi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</w:tcPr>
          <w:p w14:paraId="0BC09F7E" w14:textId="77777777" w:rsidR="00EC5BEA" w:rsidRPr="00686793" w:rsidRDefault="00CA0005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86793">
              <w:rPr>
                <w:rFonts w:ascii="Angsana New" w:hAnsi="Angsana New"/>
                <w:sz w:val="32"/>
                <w:szCs w:val="32"/>
              </w:rPr>
              <w:t>72,034</w:t>
            </w:r>
          </w:p>
        </w:tc>
        <w:tc>
          <w:tcPr>
            <w:tcW w:w="196" w:type="dxa"/>
            <w:shd w:val="clear" w:color="auto" w:fill="auto"/>
            <w:vAlign w:val="bottom"/>
          </w:tcPr>
          <w:p w14:paraId="77B35DF1" w14:textId="77777777" w:rsidR="00EC5BEA" w:rsidRDefault="00EC5BEA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727D718" w14:textId="77777777" w:rsidR="00EC5BEA" w:rsidRDefault="00CA0005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87,720</w:t>
            </w:r>
          </w:p>
        </w:tc>
      </w:tr>
      <w:tr w:rsidR="00EC5BEA" w14:paraId="3F10B2B5" w14:textId="77777777">
        <w:trPr>
          <w:trHeight w:val="268"/>
        </w:trPr>
        <w:tc>
          <w:tcPr>
            <w:tcW w:w="5245" w:type="dxa"/>
            <w:shd w:val="clear" w:color="auto" w:fill="auto"/>
          </w:tcPr>
          <w:p w14:paraId="010D8402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50" w:lineRule="exact"/>
              <w:ind w:left="72" w:right="-45" w:hanging="90"/>
              <w:contextualSpacing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0A27EA">
              <w:rPr>
                <w:rFonts w:ascii="Angsana New" w:hAnsi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</w:tcPr>
          <w:p w14:paraId="7E8DDEC5" w14:textId="77777777" w:rsidR="00EC5BEA" w:rsidRPr="00686793" w:rsidRDefault="00CA0005" w:rsidP="00734AB1">
            <w:pPr>
              <w:spacing w:line="350" w:lineRule="exact"/>
              <w:ind w:right="-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86793">
              <w:rPr>
                <w:rFonts w:ascii="Angsana New" w:hAnsi="Angsana New"/>
                <w:sz w:val="32"/>
                <w:szCs w:val="32"/>
              </w:rPr>
              <w:t>(64,534)</w:t>
            </w:r>
          </w:p>
        </w:tc>
        <w:tc>
          <w:tcPr>
            <w:tcW w:w="196" w:type="dxa"/>
            <w:shd w:val="clear" w:color="auto" w:fill="auto"/>
            <w:vAlign w:val="bottom"/>
          </w:tcPr>
          <w:p w14:paraId="23A8258E" w14:textId="77777777" w:rsidR="00EC5BEA" w:rsidRDefault="00EC5BEA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47" w:type="dxa"/>
            <w:tcBorders>
              <w:bottom w:val="single" w:sz="6" w:space="0" w:color="auto"/>
            </w:tcBorders>
            <w:shd w:val="clear" w:color="auto" w:fill="auto"/>
          </w:tcPr>
          <w:p w14:paraId="04B56C84" w14:textId="77777777" w:rsidR="00EC5BEA" w:rsidRDefault="00CA0005" w:rsidP="00734AB1">
            <w:pPr>
              <w:spacing w:line="350" w:lineRule="exact"/>
              <w:ind w:right="-57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(63,794)</w:t>
            </w:r>
          </w:p>
        </w:tc>
      </w:tr>
      <w:tr w:rsidR="00EC5BEA" w14:paraId="18504C04" w14:textId="77777777">
        <w:trPr>
          <w:trHeight w:val="560"/>
        </w:trPr>
        <w:tc>
          <w:tcPr>
            <w:tcW w:w="5245" w:type="dxa"/>
            <w:shd w:val="clear" w:color="auto" w:fill="auto"/>
          </w:tcPr>
          <w:p w14:paraId="7EA4B0C7" w14:textId="77777777" w:rsidR="00EC5BEA" w:rsidRPr="000A27EA" w:rsidRDefault="00CA0005" w:rsidP="00734AB1">
            <w:pPr>
              <w:tabs>
                <w:tab w:val="left" w:pos="900"/>
                <w:tab w:val="left" w:pos="1440"/>
              </w:tabs>
              <w:spacing w:line="350" w:lineRule="exact"/>
              <w:ind w:left="72" w:right="131" w:hanging="90"/>
              <w:contextualSpacing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</w:rPr>
              <w:t>หนี้สินตามสัญญาโอนสิทธิเรียกร้อง - สุทธิจากส่วนที่ถึงกำหนดชำระภายในหนึ่งปี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1EB922" w14:textId="77777777" w:rsidR="00EC5BEA" w:rsidRPr="00686793" w:rsidRDefault="00EC5BEA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14:paraId="28B10420" w14:textId="77777777" w:rsidR="00EC5BEA" w:rsidRPr="00686793" w:rsidRDefault="00CA0005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86793">
              <w:rPr>
                <w:rFonts w:ascii="Angsana New" w:hAnsi="Angsana New"/>
                <w:sz w:val="32"/>
                <w:szCs w:val="32"/>
              </w:rPr>
              <w:t>7,500</w:t>
            </w:r>
          </w:p>
        </w:tc>
        <w:tc>
          <w:tcPr>
            <w:tcW w:w="196" w:type="dxa"/>
            <w:shd w:val="clear" w:color="auto" w:fill="auto"/>
            <w:vAlign w:val="bottom"/>
          </w:tcPr>
          <w:p w14:paraId="29F81100" w14:textId="77777777" w:rsidR="00EC5BEA" w:rsidRDefault="00EC5BEA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CB0EA85" w14:textId="77777777" w:rsidR="00EC5BEA" w:rsidRDefault="00EC5BEA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14:paraId="1A21A8AA" w14:textId="77777777" w:rsidR="00EC5BEA" w:rsidRDefault="00CA0005" w:rsidP="00734AB1">
            <w:pPr>
              <w:spacing w:line="350" w:lineRule="exact"/>
              <w:contextualSpacing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23,926</w:t>
            </w:r>
          </w:p>
        </w:tc>
      </w:tr>
    </w:tbl>
    <w:p w14:paraId="5B80E927" w14:textId="77777777" w:rsidR="00EC5BEA" w:rsidRDefault="00EC5BEA" w:rsidP="00734AB1">
      <w:pPr>
        <w:tabs>
          <w:tab w:val="left" w:pos="142"/>
        </w:tabs>
        <w:spacing w:line="240" w:lineRule="exact"/>
        <w:ind w:right="-45" w:hanging="42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468636A" w14:textId="77777777" w:rsidR="00EC5BEA" w:rsidRPr="000A27EA" w:rsidRDefault="00CA0005" w:rsidP="00734AB1">
      <w:pPr>
        <w:tabs>
          <w:tab w:val="left" w:pos="142"/>
        </w:tabs>
        <w:spacing w:line="350" w:lineRule="exact"/>
        <w:ind w:right="-43" w:hanging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 xml:space="preserve">24. </w:t>
      </w:r>
      <w:r>
        <w:rPr>
          <w:rFonts w:ascii="Angsana New" w:hAnsi="Angsana New"/>
          <w:b/>
          <w:bCs/>
          <w:sz w:val="32"/>
          <w:szCs w:val="32"/>
        </w:rPr>
        <w:tab/>
      </w:r>
      <w:r w:rsidRPr="000A27EA">
        <w:rPr>
          <w:rFonts w:ascii="Angsana New" w:hAnsi="Angsana New"/>
          <w:b/>
          <w:bCs/>
          <w:sz w:val="32"/>
          <w:szCs w:val="32"/>
          <w:cs/>
        </w:rPr>
        <w:t>หุ้นกู้แปลงสภาพ</w:t>
      </w:r>
    </w:p>
    <w:p w14:paraId="03BAA8DC" w14:textId="77777777" w:rsidR="00EC5BEA" w:rsidRDefault="00CA0005" w:rsidP="00734AB1">
      <w:pPr>
        <w:tabs>
          <w:tab w:val="left" w:pos="709"/>
          <w:tab w:val="left" w:pos="1200"/>
          <w:tab w:val="left" w:pos="1800"/>
          <w:tab w:val="left" w:pos="2400"/>
          <w:tab w:val="left" w:pos="3000"/>
        </w:tabs>
        <w:spacing w:line="350" w:lineRule="exact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0A27EA">
        <w:rPr>
          <w:rFonts w:ascii="Angsana New" w:hAnsi="Angsana New"/>
          <w:sz w:val="32"/>
          <w:szCs w:val="32"/>
          <w:cs/>
        </w:rPr>
        <w:t>เมื่อวันที่</w:t>
      </w:r>
      <w:r>
        <w:rPr>
          <w:rFonts w:ascii="Angsana New" w:hAnsi="Angsana New"/>
          <w:sz w:val="32"/>
          <w:szCs w:val="32"/>
        </w:rPr>
        <w:t xml:space="preserve"> 24 </w:t>
      </w:r>
      <w:r w:rsidRPr="000A27EA">
        <w:rPr>
          <w:rFonts w:ascii="Angsana New" w:hAnsi="Angsana New"/>
          <w:sz w:val="32"/>
          <w:szCs w:val="32"/>
          <w:cs/>
        </w:rPr>
        <w:t>มกราคม</w:t>
      </w:r>
      <w:r>
        <w:rPr>
          <w:rFonts w:ascii="Angsana New" w:hAnsi="Angsana New"/>
          <w:sz w:val="32"/>
          <w:szCs w:val="32"/>
        </w:rPr>
        <w:t xml:space="preserve"> 2563 </w:t>
      </w:r>
      <w:r w:rsidRPr="000A27EA">
        <w:rPr>
          <w:rFonts w:ascii="Angsana New" w:hAnsi="Angsana New"/>
          <w:sz w:val="32"/>
          <w:szCs w:val="32"/>
          <w:cs/>
        </w:rPr>
        <w:t>บริษัทได้ออกหุ้นกู้แปลงสภาพเฉพาะเจาะจง</w:t>
      </w:r>
      <w:r>
        <w:rPr>
          <w:rFonts w:ascii="Angsana New" w:hAnsi="Angsana New"/>
          <w:sz w:val="32"/>
          <w:szCs w:val="32"/>
        </w:rPr>
        <w:t xml:space="preserve"> (Private Placement) </w:t>
      </w:r>
      <w:r w:rsidRPr="000A27EA">
        <w:rPr>
          <w:rFonts w:ascii="Angsana New" w:hAnsi="Angsana New"/>
          <w:sz w:val="32"/>
          <w:szCs w:val="32"/>
          <w:cs/>
        </w:rPr>
        <w:t>ให้แก่</w:t>
      </w:r>
      <w:r>
        <w:rPr>
          <w:rFonts w:ascii="Angsana New" w:hAnsi="Angsana New"/>
          <w:sz w:val="32"/>
          <w:szCs w:val="32"/>
        </w:rPr>
        <w:t xml:space="preserve"> North Haven Thai Private Equity (“NHTPE”) </w:t>
      </w:r>
      <w:r w:rsidRPr="000A27EA">
        <w:rPr>
          <w:rFonts w:ascii="Angsana New" w:hAnsi="Angsana New"/>
          <w:sz w:val="32"/>
          <w:szCs w:val="32"/>
          <w:cs/>
        </w:rPr>
        <w:t>โดยมีข้อกำหนดและเงื่อนไขหลักของหุ้นกู้แปลงสภาพดังนี้</w:t>
      </w:r>
      <w:r>
        <w:rPr>
          <w:rFonts w:ascii="Angsana New" w:hAnsi="Angsana New"/>
          <w:sz w:val="32"/>
          <w:szCs w:val="32"/>
        </w:rPr>
        <w:t xml:space="preserve"> </w:t>
      </w:r>
    </w:p>
    <w:tbl>
      <w:tblPr>
        <w:tblW w:w="9640" w:type="dxa"/>
        <w:tblInd w:w="-142" w:type="dxa"/>
        <w:tblLook w:val="04A0" w:firstRow="1" w:lastRow="0" w:firstColumn="1" w:lastColumn="0" w:noHBand="0" w:noVBand="1"/>
      </w:tblPr>
      <w:tblGrid>
        <w:gridCol w:w="2694"/>
        <w:gridCol w:w="6946"/>
      </w:tblGrid>
      <w:tr w:rsidR="00EC5BEA" w14:paraId="758F67F3" w14:textId="77777777" w:rsidTr="00734AB1">
        <w:tc>
          <w:tcPr>
            <w:tcW w:w="2694" w:type="dxa"/>
            <w:shd w:val="clear" w:color="auto" w:fill="auto"/>
          </w:tcPr>
          <w:p w14:paraId="2AECC11C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lang w:val="en-AU"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ประเภทหุ้นกู้แปลงสภาพ</w:t>
            </w:r>
          </w:p>
        </w:tc>
        <w:tc>
          <w:tcPr>
            <w:tcW w:w="6946" w:type="dxa"/>
            <w:shd w:val="clear" w:color="auto" w:fill="auto"/>
          </w:tcPr>
          <w:p w14:paraId="57B92A0F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หุ้นกู้แปลงสภาพประเภทไม่ด้อยสิทธิ และไม่มีประกัน</w:t>
            </w:r>
          </w:p>
        </w:tc>
      </w:tr>
      <w:tr w:rsidR="00EC5BEA" w14:paraId="04ADA630" w14:textId="77777777" w:rsidTr="00734AB1">
        <w:tc>
          <w:tcPr>
            <w:tcW w:w="2694" w:type="dxa"/>
            <w:shd w:val="clear" w:color="auto" w:fill="auto"/>
          </w:tcPr>
          <w:p w14:paraId="1993C1B4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อายุของหุ้นกู้แปลงสภาพ</w:t>
            </w:r>
          </w:p>
        </w:tc>
        <w:tc>
          <w:tcPr>
            <w:tcW w:w="6946" w:type="dxa"/>
            <w:shd w:val="clear" w:color="auto" w:fill="auto"/>
          </w:tcPr>
          <w:p w14:paraId="547AC392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trike/>
                <w:sz w:val="32"/>
                <w:szCs w:val="32"/>
                <w:lang w:val="zh-CN" w:eastAsia="zh-CN"/>
              </w:rPr>
            </w:pPr>
            <w:r>
              <w:rPr>
                <w:rFonts w:ascii="Angsana New" w:hAnsi="Angsana New"/>
                <w:sz w:val="32"/>
                <w:szCs w:val="32"/>
                <w:lang w:eastAsia="zh-CN"/>
              </w:rPr>
              <w:t>5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 xml:space="preserve"> ปี นับจากวันที่ออกหุ้นกู้แปลงสภาพ</w:t>
            </w:r>
          </w:p>
        </w:tc>
      </w:tr>
      <w:tr w:rsidR="00EC5BEA" w14:paraId="4DC4C3F2" w14:textId="77777777" w:rsidTr="00734AB1">
        <w:tc>
          <w:tcPr>
            <w:tcW w:w="2694" w:type="dxa"/>
            <w:shd w:val="clear" w:color="auto" w:fill="auto"/>
          </w:tcPr>
          <w:p w14:paraId="14CD335E" w14:textId="77777777" w:rsidR="00EC5BEA" w:rsidRPr="000A27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มูลค่ารวม</w:t>
            </w:r>
          </w:p>
        </w:tc>
        <w:tc>
          <w:tcPr>
            <w:tcW w:w="6946" w:type="dxa"/>
            <w:shd w:val="clear" w:color="auto" w:fill="auto"/>
          </w:tcPr>
          <w:p w14:paraId="1F384BE8" w14:textId="77777777" w:rsidR="00EC5BEA" w:rsidRPr="000A27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  <w:lang w:eastAsia="zh-CN"/>
              </w:rPr>
            </w:pPr>
            <w:r>
              <w:rPr>
                <w:rFonts w:ascii="Angsana New" w:hAnsi="Angsana New"/>
                <w:sz w:val="32"/>
                <w:szCs w:val="32"/>
                <w:lang w:val="zh-CN" w:eastAsia="zh-CN"/>
              </w:rPr>
              <w:t>1</w:t>
            </w:r>
            <w:r>
              <w:rPr>
                <w:rFonts w:ascii="Angsana New" w:hAnsi="Angsana New"/>
                <w:sz w:val="32"/>
                <w:szCs w:val="32"/>
                <w:lang w:eastAsia="zh-CN"/>
              </w:rPr>
              <w:t>,2</w:t>
            </w:r>
            <w:r>
              <w:rPr>
                <w:rFonts w:ascii="Angsana New" w:hAnsi="Angsana New"/>
                <w:sz w:val="32"/>
                <w:szCs w:val="32"/>
                <w:lang w:val="zh-CN" w:eastAsia="zh-CN"/>
              </w:rPr>
              <w:t xml:space="preserve">00 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ล้านบาท</w:t>
            </w:r>
          </w:p>
        </w:tc>
      </w:tr>
      <w:tr w:rsidR="00EC5BEA" w14:paraId="08298114" w14:textId="77777777" w:rsidTr="00734AB1">
        <w:tc>
          <w:tcPr>
            <w:tcW w:w="2694" w:type="dxa"/>
            <w:shd w:val="clear" w:color="auto" w:fill="auto"/>
          </w:tcPr>
          <w:p w14:paraId="109DEB64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สกุลเงิน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ab/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ab/>
            </w:r>
          </w:p>
        </w:tc>
        <w:tc>
          <w:tcPr>
            <w:tcW w:w="6946" w:type="dxa"/>
            <w:shd w:val="clear" w:color="auto" w:fill="auto"/>
          </w:tcPr>
          <w:p w14:paraId="155C11F4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บาท</w:t>
            </w:r>
          </w:p>
        </w:tc>
      </w:tr>
      <w:tr w:rsidR="00EC5BEA" w14:paraId="41949C60" w14:textId="77777777" w:rsidTr="00734AB1">
        <w:tc>
          <w:tcPr>
            <w:tcW w:w="2694" w:type="dxa"/>
            <w:shd w:val="clear" w:color="auto" w:fill="auto"/>
          </w:tcPr>
          <w:p w14:paraId="3B49A206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วันครบกำหนดไถ่ถอน</w:t>
            </w:r>
          </w:p>
        </w:tc>
        <w:tc>
          <w:tcPr>
            <w:tcW w:w="6946" w:type="dxa"/>
            <w:shd w:val="clear" w:color="auto" w:fill="auto"/>
          </w:tcPr>
          <w:p w14:paraId="12D99E25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trike/>
                <w:sz w:val="32"/>
                <w:szCs w:val="32"/>
                <w:lang w:val="zh-CN" w:eastAsia="zh-CN"/>
              </w:rPr>
            </w:pPr>
            <w:r>
              <w:rPr>
                <w:rFonts w:ascii="Angsana New" w:hAnsi="Angsana New"/>
                <w:sz w:val="32"/>
                <w:szCs w:val="32"/>
                <w:lang w:eastAsia="zh-CN"/>
              </w:rPr>
              <w:t>24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 xml:space="preserve"> มกราคม </w:t>
            </w:r>
            <w:r>
              <w:rPr>
                <w:rFonts w:ascii="Angsana New" w:hAnsi="Angsana New"/>
                <w:sz w:val="32"/>
                <w:szCs w:val="32"/>
                <w:lang w:eastAsia="zh-CN"/>
              </w:rPr>
              <w:t>2568</w:t>
            </w:r>
          </w:p>
        </w:tc>
      </w:tr>
      <w:tr w:rsidR="00EC5BEA" w14:paraId="38A15526" w14:textId="77777777" w:rsidTr="00734AB1">
        <w:tc>
          <w:tcPr>
            <w:tcW w:w="2694" w:type="dxa"/>
            <w:shd w:val="clear" w:color="auto" w:fill="auto"/>
          </w:tcPr>
          <w:p w14:paraId="7D3FEBC8" w14:textId="16E48FDD" w:rsidR="00EC5BEA" w:rsidRDefault="00CA0005" w:rsidP="00734AB1">
            <w:pPr>
              <w:tabs>
                <w:tab w:val="left" w:pos="840"/>
              </w:tabs>
              <w:spacing w:line="350" w:lineRule="exact"/>
              <w:ind w:left="165" w:right="-105" w:hanging="165"/>
              <w:rPr>
                <w:rFonts w:ascii="Angsana New" w:hAnsi="Angsana New"/>
                <w:strike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สิทธิในการไถ่ถอนก่อน</w:t>
            </w:r>
            <w:r w:rsidR="00734AB1"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br/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ครบกำหนดของผู้ถือหุ้นกู้แปลงสภาพ</w:t>
            </w:r>
          </w:p>
        </w:tc>
        <w:tc>
          <w:tcPr>
            <w:tcW w:w="6946" w:type="dxa"/>
            <w:shd w:val="clear" w:color="auto" w:fill="auto"/>
          </w:tcPr>
          <w:p w14:paraId="184560DA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90"/>
              <w:jc w:val="thaiDistribute"/>
              <w:rPr>
                <w:rFonts w:ascii="Angsana New" w:hAnsi="Angsana New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="Angsana New" w:hAnsi="Angsana New"/>
                <w:spacing w:val="-4"/>
                <w:sz w:val="32"/>
                <w:szCs w:val="32"/>
                <w:cs/>
                <w:lang w:eastAsia="zh-CN"/>
              </w:rPr>
              <w:t xml:space="preserve">สามารถไถ่ถอนได้หลังจากวันที่ </w:t>
            </w:r>
            <w:r>
              <w:rPr>
                <w:rFonts w:ascii="Angsana New" w:hAnsi="Angsana New"/>
                <w:spacing w:val="-4"/>
                <w:sz w:val="32"/>
                <w:szCs w:val="32"/>
                <w:lang w:eastAsia="zh-CN"/>
              </w:rPr>
              <w:t>24</w:t>
            </w:r>
            <w:r w:rsidRPr="000A27EA">
              <w:rPr>
                <w:rFonts w:ascii="Angsana New" w:hAnsi="Angsana New"/>
                <w:spacing w:val="-4"/>
                <w:sz w:val="32"/>
                <w:szCs w:val="32"/>
                <w:cs/>
                <w:lang w:eastAsia="zh-CN"/>
              </w:rPr>
              <w:t xml:space="preserve"> ตุลาคม </w:t>
            </w:r>
            <w:r>
              <w:rPr>
                <w:rFonts w:ascii="Angsana New" w:hAnsi="Angsana New"/>
                <w:spacing w:val="-4"/>
                <w:sz w:val="32"/>
                <w:szCs w:val="32"/>
                <w:lang w:eastAsia="zh-CN"/>
              </w:rPr>
              <w:t xml:space="preserve">2566 </w:t>
            </w:r>
            <w:r w:rsidRPr="000A27EA">
              <w:rPr>
                <w:rFonts w:ascii="Angsana New" w:hAnsi="Angsana New"/>
                <w:spacing w:val="-4"/>
                <w:sz w:val="32"/>
                <w:szCs w:val="32"/>
                <w:cs/>
                <w:lang w:eastAsia="zh-CN"/>
              </w:rPr>
              <w:t>สำหรับส่วนที่เกิน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  <w:lang w:eastAsia="zh-CN"/>
              </w:rPr>
              <w:t xml:space="preserve">500 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 xml:space="preserve">ล้านบาท บริษัทสามารถขยายสิทธิในการไถ่ถอนก่อนครบกำหนดของผู้ถือหุ้นกู้แปลงสภาพหลังจากวันที่ </w:t>
            </w:r>
            <w:r>
              <w:rPr>
                <w:rFonts w:ascii="Angsana New" w:hAnsi="Angsana New"/>
                <w:sz w:val="32"/>
                <w:szCs w:val="32"/>
                <w:lang w:eastAsia="zh-CN"/>
              </w:rPr>
              <w:t xml:space="preserve">24 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 xml:space="preserve">ตุลาคม </w:t>
            </w:r>
            <w:r>
              <w:rPr>
                <w:rFonts w:ascii="Angsana New" w:hAnsi="Angsana New"/>
                <w:sz w:val="32"/>
                <w:szCs w:val="32"/>
                <w:lang w:eastAsia="zh-CN"/>
              </w:rPr>
              <w:t>2567</w:t>
            </w:r>
          </w:p>
        </w:tc>
      </w:tr>
      <w:tr w:rsidR="00EC5BEA" w14:paraId="7F7BD1C9" w14:textId="77777777" w:rsidTr="00734AB1">
        <w:tc>
          <w:tcPr>
            <w:tcW w:w="2694" w:type="dxa"/>
            <w:shd w:val="clear" w:color="auto" w:fill="auto"/>
          </w:tcPr>
          <w:p w14:paraId="204C775C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อัตราดอกเบี้ย</w:t>
            </w:r>
          </w:p>
        </w:tc>
        <w:tc>
          <w:tcPr>
            <w:tcW w:w="6946" w:type="dxa"/>
            <w:shd w:val="clear" w:color="auto" w:fill="auto"/>
          </w:tcPr>
          <w:p w14:paraId="308BD51F" w14:textId="77777777" w:rsidR="00EC5BEA" w:rsidRPr="000A27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trike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 xml:space="preserve">ร้อยละ </w:t>
            </w:r>
            <w:r>
              <w:rPr>
                <w:rFonts w:ascii="Angsana New" w:hAnsi="Angsana New"/>
                <w:sz w:val="32"/>
                <w:szCs w:val="32"/>
                <w:lang w:eastAsia="zh-CN"/>
              </w:rPr>
              <w:t xml:space="preserve">3 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ต่อปี โดยชำระดอกเบี้ยเป็นรายไตรมาส</w:t>
            </w:r>
          </w:p>
        </w:tc>
      </w:tr>
      <w:tr w:rsidR="00EC5BEA" w14:paraId="122DF541" w14:textId="77777777" w:rsidTr="00734AB1">
        <w:tc>
          <w:tcPr>
            <w:tcW w:w="2694" w:type="dxa"/>
            <w:shd w:val="clear" w:color="auto" w:fill="auto"/>
          </w:tcPr>
          <w:p w14:paraId="4C2C0FD1" w14:textId="77777777" w:rsidR="00EC5BEA" w:rsidRPr="000A27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ระยะเวลาแปลงสภาพ</w:t>
            </w:r>
          </w:p>
        </w:tc>
        <w:tc>
          <w:tcPr>
            <w:tcW w:w="6946" w:type="dxa"/>
            <w:shd w:val="clear" w:color="auto" w:fill="auto"/>
          </w:tcPr>
          <w:p w14:paraId="5167B23F" w14:textId="77777777" w:rsidR="00EC5BEA" w:rsidRPr="000A27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rPr>
                <w:rFonts w:ascii="Angsana New" w:hAnsi="Angsana New"/>
                <w:sz w:val="32"/>
                <w:szCs w:val="32"/>
                <w:cs/>
                <w:lang w:eastAsia="zh-CN"/>
              </w:rPr>
            </w:pPr>
            <w:r>
              <w:rPr>
                <w:rFonts w:ascii="Angsana New" w:hAnsi="Angsana New"/>
                <w:sz w:val="32"/>
                <w:szCs w:val="32"/>
                <w:lang w:eastAsia="zh-CN"/>
              </w:rPr>
              <w:t xml:space="preserve">1 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 xml:space="preserve">ปีหลังวันที่ออกหุ้นกู้จนถึงวันทำการ </w:t>
            </w:r>
            <w:r>
              <w:rPr>
                <w:rFonts w:ascii="Angsana New" w:hAnsi="Angsana New"/>
                <w:sz w:val="32"/>
                <w:szCs w:val="32"/>
                <w:lang w:eastAsia="zh-CN"/>
              </w:rPr>
              <w:t xml:space="preserve">10 </w:t>
            </w: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วันก่อนวันครบกำหนด</w:t>
            </w:r>
          </w:p>
        </w:tc>
      </w:tr>
      <w:tr w:rsidR="00EC5BEA" w14:paraId="1CA884A8" w14:textId="77777777" w:rsidTr="00734AB1">
        <w:trPr>
          <w:trHeight w:val="60"/>
        </w:trPr>
        <w:tc>
          <w:tcPr>
            <w:tcW w:w="2694" w:type="dxa"/>
            <w:shd w:val="clear" w:color="auto" w:fill="auto"/>
          </w:tcPr>
          <w:p w14:paraId="08267457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ราคาแปลงสภาพ</w:t>
            </w:r>
          </w:p>
        </w:tc>
        <w:tc>
          <w:tcPr>
            <w:tcW w:w="6946" w:type="dxa"/>
            <w:shd w:val="clear" w:color="auto" w:fill="auto"/>
          </w:tcPr>
          <w:p w14:paraId="4649EA26" w14:textId="04DEFA97" w:rsidR="00EC5BEA" w:rsidRPr="00734AB1" w:rsidRDefault="00CA0005" w:rsidP="00734AB1">
            <w:pPr>
              <w:spacing w:line="350" w:lineRule="exact"/>
              <w:jc w:val="thaiDistribute"/>
              <w:rPr>
                <w:rFonts w:ascii="Angsana New" w:hAnsi="Angsana New"/>
                <w:color w:val="000000"/>
                <w:spacing w:val="-6"/>
                <w:sz w:val="32"/>
                <w:szCs w:val="32"/>
              </w:rPr>
            </w:pPr>
            <w:r w:rsidRPr="000A27EA">
              <w:rPr>
                <w:rFonts w:ascii="Angsana New" w:hAnsi="Angsana New"/>
                <w:spacing w:val="-6"/>
                <w:sz w:val="32"/>
                <w:szCs w:val="32"/>
                <w:cs/>
                <w:lang w:eastAsia="zh-CN"/>
              </w:rPr>
              <w:t xml:space="preserve">ณ </w:t>
            </w:r>
            <w:r w:rsidRPr="000A27EA">
              <w:rPr>
                <w:rFonts w:ascii="Angsana New" w:hAnsi="Angsana New"/>
                <w:spacing w:val="-8"/>
                <w:sz w:val="32"/>
                <w:szCs w:val="32"/>
                <w:cs/>
                <w:lang w:eastAsia="zh-CN"/>
              </w:rPr>
              <w:t xml:space="preserve">วันที่ </w:t>
            </w:r>
            <w:r w:rsidRPr="00734AB1">
              <w:rPr>
                <w:rFonts w:ascii="Angsana New" w:hAnsi="Angsana New"/>
                <w:spacing w:val="-8"/>
                <w:sz w:val="32"/>
                <w:szCs w:val="32"/>
                <w:lang w:eastAsia="zh-CN"/>
              </w:rPr>
              <w:t>31</w:t>
            </w:r>
            <w:r w:rsidRPr="000A27EA">
              <w:rPr>
                <w:rFonts w:ascii="Angsana New" w:hAnsi="Angsana New"/>
                <w:spacing w:val="-8"/>
                <w:sz w:val="32"/>
                <w:szCs w:val="32"/>
                <w:cs/>
                <w:lang w:eastAsia="zh-CN"/>
              </w:rPr>
              <w:t xml:space="preserve"> </w:t>
            </w:r>
            <w:r w:rsidRPr="000A27EA">
              <w:rPr>
                <w:rFonts w:ascii="Angsana New" w:hAnsi="Angsana New" w:hint="cs"/>
                <w:spacing w:val="-8"/>
                <w:sz w:val="32"/>
                <w:szCs w:val="32"/>
                <w:cs/>
                <w:lang w:eastAsia="zh-CN"/>
              </w:rPr>
              <w:t>มีนาคม</w:t>
            </w:r>
            <w:r w:rsidRPr="000A27EA">
              <w:rPr>
                <w:rFonts w:ascii="Angsana New" w:hAnsi="Angsana New"/>
                <w:spacing w:val="-8"/>
                <w:sz w:val="32"/>
                <w:szCs w:val="32"/>
                <w:cs/>
                <w:lang w:eastAsia="zh-CN"/>
              </w:rPr>
              <w:t xml:space="preserve"> </w:t>
            </w:r>
            <w:r w:rsidRPr="00734AB1">
              <w:rPr>
                <w:rFonts w:ascii="Angsana New" w:hAnsi="Angsana New"/>
                <w:spacing w:val="-8"/>
                <w:sz w:val="32"/>
                <w:szCs w:val="32"/>
                <w:lang w:eastAsia="zh-CN"/>
              </w:rPr>
              <w:t>2566:</w:t>
            </w:r>
            <w:r w:rsidRPr="00734AB1">
              <w:rPr>
                <w:spacing w:val="-8"/>
              </w:rPr>
              <w:t xml:space="preserve"> </w:t>
            </w:r>
            <w:r w:rsidRPr="00734AB1">
              <w:rPr>
                <w:rFonts w:ascii="Angsana New" w:hAnsi="Angsana New"/>
                <w:spacing w:val="-8"/>
                <w:sz w:val="32"/>
                <w:szCs w:val="32"/>
                <w:lang w:eastAsia="zh-CN"/>
              </w:rPr>
              <w:t xml:space="preserve">6.5537 </w:t>
            </w:r>
            <w:r w:rsidRPr="000A27EA">
              <w:rPr>
                <w:rFonts w:ascii="Angsana New" w:hAnsi="Angsana New"/>
                <w:spacing w:val="-8"/>
                <w:sz w:val="32"/>
                <w:szCs w:val="32"/>
                <w:cs/>
                <w:lang w:eastAsia="zh-CN"/>
              </w:rPr>
              <w:t>บาทต่อหุ้น และขึ้นอยู่กับเหตุการณ์ที่ระบุในข้อกำหนดที่ทำให้ต้องปรับราคาแปลงสภาพเพื่อไม่ให้ผลประโยชน์ตอบแทนใด ๆ ที่ผู้ถือหุ้นกู้แปลงสภาพจะได้รับเมื่อมีการใช้สิทธิแปลงสภาพด้อยไปกว่าเดิม (</w:t>
            </w:r>
            <w:r w:rsidRPr="00734AB1">
              <w:rPr>
                <w:rFonts w:ascii="Angsana New" w:hAnsi="Angsana New"/>
                <w:spacing w:val="-8"/>
                <w:sz w:val="32"/>
                <w:szCs w:val="32"/>
                <w:lang w:eastAsia="zh-CN"/>
              </w:rPr>
              <w:t xml:space="preserve">31 </w:t>
            </w:r>
            <w:r w:rsidRPr="000A27EA">
              <w:rPr>
                <w:rFonts w:ascii="Angsana New" w:hAnsi="Angsana New"/>
                <w:spacing w:val="-8"/>
                <w:sz w:val="32"/>
                <w:szCs w:val="32"/>
                <w:cs/>
                <w:lang w:eastAsia="zh-CN"/>
              </w:rPr>
              <w:t xml:space="preserve">ธันวาคม </w:t>
            </w:r>
            <w:r w:rsidRPr="00734AB1">
              <w:rPr>
                <w:rFonts w:ascii="Angsana New" w:hAnsi="Angsana New"/>
                <w:spacing w:val="-8"/>
                <w:sz w:val="32"/>
                <w:szCs w:val="32"/>
                <w:lang w:eastAsia="zh-CN"/>
              </w:rPr>
              <w:t xml:space="preserve">2565: 6.5877 </w:t>
            </w:r>
            <w:r w:rsidRPr="000A27EA">
              <w:rPr>
                <w:rFonts w:ascii="Angsana New" w:hAnsi="Angsana New"/>
                <w:spacing w:val="-8"/>
                <w:sz w:val="32"/>
                <w:szCs w:val="32"/>
                <w:cs/>
                <w:lang w:eastAsia="zh-CN"/>
              </w:rPr>
              <w:t>บาทต่อหุ้น)</w:t>
            </w:r>
            <w:r w:rsidRPr="00734AB1">
              <w:rPr>
                <w:rFonts w:ascii="Angsana New" w:hAnsi="Angsana New"/>
                <w:spacing w:val="-8"/>
                <w:sz w:val="32"/>
                <w:szCs w:val="32"/>
                <w:lang w:eastAsia="zh-CN"/>
              </w:rPr>
              <w:t xml:space="preserve"> </w:t>
            </w:r>
            <w:r w:rsidRPr="000A27EA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 xml:space="preserve">ซึ่งเป็นราคาที่ไม่ต่ำกว่าร้อยละ </w:t>
            </w:r>
            <w:r w:rsidRPr="00734AB1"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  <w:t xml:space="preserve">90 </w:t>
            </w:r>
            <w:r w:rsidRPr="000A27EA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 xml:space="preserve">ของ ราคาตลาด โดยที่ราคาตลาดคำนวณจากราคาถัวเฉลี่ยถ่วงน้ำหนักของหุ้นของบริษัทในตลาดหลักทรัพย์แห่งประเทศไทย ย้อนหลัง </w:t>
            </w:r>
            <w:r w:rsidRPr="00734AB1"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  <w:t xml:space="preserve">15 </w:t>
            </w:r>
            <w:r w:rsidRPr="000A27EA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>วันทำการติดต่อกันก่อนวันที่คณะกรรมการบริษัทมีมติให้เสนอต่อที่ประชุมวิสามัญผู้ถือหุ้นเพื่อพิจารณาอนุมัติการออก</w:t>
            </w:r>
            <w:r w:rsidR="0084755E">
              <w:rPr>
                <w:rFonts w:ascii="Angsana New" w:hAnsi="Angsana New" w:hint="cs"/>
                <w:color w:val="000000"/>
                <w:spacing w:val="-8"/>
                <w:sz w:val="32"/>
                <w:szCs w:val="32"/>
                <w:cs/>
              </w:rPr>
              <w:t xml:space="preserve">           </w:t>
            </w:r>
            <w:r w:rsidRPr="000A27EA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 xml:space="preserve">หุ้นสามัญเพิ่มทุนเพื่อรองรับการใช้สิทธิแปลงสภาพของหุ้นกู้แปลงสภาพ คือ ระหว่างวันที่ </w:t>
            </w:r>
            <w:r w:rsidRPr="00734AB1"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  <w:t xml:space="preserve">24 </w:t>
            </w:r>
            <w:r w:rsidRPr="000A27EA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 xml:space="preserve">ตุลาคม </w:t>
            </w:r>
            <w:r w:rsidRPr="00734AB1"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  <w:t xml:space="preserve">2562 </w:t>
            </w:r>
            <w:r w:rsidRPr="000A27EA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 xml:space="preserve">ถึง </w:t>
            </w:r>
            <w:r w:rsidRPr="00734AB1"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  <w:t xml:space="preserve">13 </w:t>
            </w:r>
            <w:r w:rsidRPr="000A27EA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 xml:space="preserve">พฤศจิกายน </w:t>
            </w:r>
            <w:r w:rsidRPr="00734AB1"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  <w:t xml:space="preserve">2562 </w:t>
            </w:r>
            <w:r w:rsidRPr="000A27EA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 xml:space="preserve">ซึ่งเท่ากับ </w:t>
            </w:r>
            <w:r w:rsidRPr="00734AB1"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  <w:t xml:space="preserve">6.17 </w:t>
            </w:r>
            <w:r w:rsidRPr="000A27EA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>บาทต่อหุ้น</w:t>
            </w:r>
          </w:p>
        </w:tc>
      </w:tr>
      <w:tr w:rsidR="00EC5BEA" w14:paraId="035A4F7F" w14:textId="77777777" w:rsidTr="00734AB1">
        <w:trPr>
          <w:trHeight w:val="82"/>
        </w:trPr>
        <w:tc>
          <w:tcPr>
            <w:tcW w:w="2694" w:type="dxa"/>
            <w:shd w:val="clear" w:color="auto" w:fill="auto"/>
          </w:tcPr>
          <w:p w14:paraId="07F5D423" w14:textId="77777777" w:rsidR="00EC5BEA" w:rsidRDefault="00CA0005" w:rsidP="00734AB1">
            <w:pPr>
              <w:tabs>
                <w:tab w:val="left" w:pos="840"/>
              </w:tabs>
              <w:spacing w:line="35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  <w:lang w:val="zh-CN"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อัตราส่วนการแปลงสภาพ</w:t>
            </w:r>
          </w:p>
        </w:tc>
        <w:tc>
          <w:tcPr>
            <w:tcW w:w="6946" w:type="dxa"/>
            <w:shd w:val="clear" w:color="auto" w:fill="auto"/>
          </w:tcPr>
          <w:p w14:paraId="7CD7F18B" w14:textId="77777777" w:rsidR="00EC5BEA" w:rsidRDefault="00CA0005" w:rsidP="00734AB1">
            <w:pPr>
              <w:spacing w:line="350" w:lineRule="exact"/>
              <w:jc w:val="thaiDistribute"/>
              <w:rPr>
                <w:rFonts w:ascii="Angsana New" w:hAnsi="Angsana New"/>
                <w:sz w:val="32"/>
                <w:szCs w:val="32"/>
                <w:lang w:eastAsia="zh-CN"/>
              </w:rPr>
            </w:pPr>
            <w:r w:rsidRPr="000A27EA">
              <w:rPr>
                <w:rFonts w:ascii="Angsana New" w:hAnsi="Angsana New"/>
                <w:sz w:val="32"/>
                <w:szCs w:val="32"/>
                <w:cs/>
                <w:lang w:eastAsia="zh-CN"/>
              </w:rPr>
              <w:t>จำนวนเงินต้นของหุ้นกู้แปลงสภาพหารด้วยราคาแปลงสภาพ</w:t>
            </w:r>
          </w:p>
        </w:tc>
      </w:tr>
    </w:tbl>
    <w:p w14:paraId="4C5DDAD3" w14:textId="596FD000" w:rsidR="00EC5BEA" w:rsidRPr="0084755E" w:rsidRDefault="00CA0005" w:rsidP="0084755E">
      <w:pPr>
        <w:tabs>
          <w:tab w:val="left" w:pos="709"/>
          <w:tab w:val="left" w:pos="1200"/>
          <w:tab w:val="left" w:pos="1800"/>
          <w:tab w:val="left" w:pos="2400"/>
          <w:tab w:val="left" w:pos="3000"/>
        </w:tabs>
        <w:spacing w:line="350" w:lineRule="exact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  <w:r w:rsidRPr="000A27EA">
        <w:rPr>
          <w:rFonts w:asciiTheme="majorBidi" w:hAnsiTheme="majorBidi" w:cstheme="majorBidi"/>
          <w:sz w:val="32"/>
          <w:szCs w:val="32"/>
        </w:rPr>
        <w:t xml:space="preserve">   </w:t>
      </w:r>
      <w:r w:rsidRPr="000A27EA">
        <w:rPr>
          <w:rFonts w:asciiTheme="majorBidi" w:hAnsiTheme="majorBidi" w:cstheme="majorBidi"/>
          <w:sz w:val="32"/>
          <w:szCs w:val="32"/>
          <w:cs/>
        </w:rPr>
        <w:tab/>
      </w:r>
      <w:r w:rsidRPr="0084755E">
        <w:rPr>
          <w:rFonts w:ascii="Angsana New" w:hAnsi="Angsana New"/>
          <w:sz w:val="32"/>
          <w:szCs w:val="32"/>
          <w:cs/>
        </w:rPr>
        <w:t>เมื่อวันที่</w:t>
      </w:r>
      <w:r w:rsidRPr="0084755E">
        <w:rPr>
          <w:rFonts w:ascii="Angsana New" w:hAnsi="Angsana New"/>
          <w:sz w:val="32"/>
          <w:szCs w:val="32"/>
        </w:rPr>
        <w:t xml:space="preserve"> 21 </w:t>
      </w:r>
      <w:r w:rsidRPr="0084755E">
        <w:rPr>
          <w:rFonts w:ascii="Angsana New" w:hAnsi="Angsana New" w:hint="cs"/>
          <w:sz w:val="32"/>
          <w:szCs w:val="32"/>
          <w:cs/>
        </w:rPr>
        <w:t>เมษายน</w:t>
      </w:r>
      <w:r w:rsidRPr="0084755E">
        <w:rPr>
          <w:rFonts w:ascii="Angsana New" w:hAnsi="Angsana New"/>
          <w:sz w:val="32"/>
          <w:szCs w:val="32"/>
        </w:rPr>
        <w:t xml:space="preserve"> 2565 </w:t>
      </w:r>
      <w:r w:rsidRPr="0084755E">
        <w:rPr>
          <w:rFonts w:ascii="Angsana New" w:hAnsi="Angsana New"/>
          <w:sz w:val="32"/>
          <w:szCs w:val="32"/>
          <w:cs/>
        </w:rPr>
        <w:t>บริษัทได้ออกหุ้นกู้แปลงสภาพเฉพาะเจาะจง</w:t>
      </w:r>
      <w:r w:rsidRPr="0084755E">
        <w:rPr>
          <w:rFonts w:ascii="Angsana New" w:hAnsi="Angsana New"/>
          <w:sz w:val="32"/>
          <w:szCs w:val="32"/>
        </w:rPr>
        <w:t xml:space="preserve"> (Private Placement) </w:t>
      </w:r>
      <w:r w:rsidRPr="0084755E">
        <w:rPr>
          <w:rFonts w:ascii="Angsana New" w:hAnsi="Angsana New"/>
          <w:sz w:val="32"/>
          <w:szCs w:val="32"/>
          <w:cs/>
        </w:rPr>
        <w:t>ให้แก่</w:t>
      </w:r>
      <w:r w:rsidRPr="0084755E">
        <w:rPr>
          <w:rFonts w:ascii="Angsana New" w:hAnsi="Angsana New"/>
          <w:sz w:val="32"/>
          <w:szCs w:val="32"/>
        </w:rPr>
        <w:t xml:space="preserve"> </w:t>
      </w:r>
      <w:bookmarkStart w:id="14" w:name="_Hlk103591034"/>
      <w:r w:rsidRPr="0084755E">
        <w:rPr>
          <w:rFonts w:ascii="Angsana New" w:hAnsi="Angsana New"/>
          <w:sz w:val="32"/>
          <w:szCs w:val="32"/>
        </w:rPr>
        <w:t xml:space="preserve">Advance Opportunities Fund </w:t>
      </w:r>
      <w:bookmarkEnd w:id="14"/>
      <w:r w:rsidRPr="0084755E">
        <w:rPr>
          <w:rFonts w:ascii="Angsana New" w:hAnsi="Angsana New"/>
          <w:sz w:val="32"/>
          <w:szCs w:val="32"/>
        </w:rPr>
        <w:t xml:space="preserve">(“AO Fund”) </w:t>
      </w:r>
      <w:r w:rsidRPr="0084755E">
        <w:rPr>
          <w:rFonts w:ascii="Angsana New" w:hAnsi="Angsana New"/>
          <w:sz w:val="32"/>
          <w:szCs w:val="32"/>
          <w:cs/>
        </w:rPr>
        <w:t xml:space="preserve">และ </w:t>
      </w:r>
      <w:r w:rsidRPr="0084755E">
        <w:rPr>
          <w:rFonts w:ascii="Angsana New" w:hAnsi="Angsana New"/>
          <w:sz w:val="32"/>
          <w:szCs w:val="32"/>
        </w:rPr>
        <w:t xml:space="preserve">Advance Opportunities Fund 1 (“AO Fund 1”) </w:t>
      </w:r>
      <w:r w:rsidRPr="0084755E">
        <w:rPr>
          <w:rFonts w:ascii="Angsana New" w:hAnsi="Angsana New"/>
          <w:sz w:val="32"/>
          <w:szCs w:val="32"/>
          <w:cs/>
        </w:rPr>
        <w:t>โดยมีข้อกำหนดและเงื่อนไขหลักของหุ้นกู้แปลงสภาพดังนี้</w:t>
      </w:r>
      <w:r w:rsidRPr="0084755E">
        <w:rPr>
          <w:rFonts w:ascii="Angsana New" w:hAnsi="Angsana New"/>
          <w:sz w:val="32"/>
          <w:szCs w:val="32"/>
        </w:rPr>
        <w:t xml:space="preserve"> 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EC5BEA" w:rsidRPr="000A27EA" w14:paraId="00549D32" w14:textId="77777777" w:rsidTr="00734AB1">
        <w:tc>
          <w:tcPr>
            <w:tcW w:w="2410" w:type="dxa"/>
            <w:shd w:val="clear" w:color="auto" w:fill="auto"/>
          </w:tcPr>
          <w:p w14:paraId="47A0A82B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  <w:lang w:val="en-AU"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ประเภทหุ้นกู้แปลงสภาพ</w:t>
            </w:r>
          </w:p>
        </w:tc>
        <w:tc>
          <w:tcPr>
            <w:tcW w:w="6946" w:type="dxa"/>
            <w:shd w:val="clear" w:color="auto" w:fill="auto"/>
          </w:tcPr>
          <w:p w14:paraId="79605974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หุ้นกู้แปลงสภาพประเภทไม่ด้อยสิทธิ และไม่มีประกัน</w:t>
            </w:r>
          </w:p>
        </w:tc>
      </w:tr>
      <w:tr w:rsidR="00EC5BEA" w:rsidRPr="000A27EA" w14:paraId="221D1BB9" w14:textId="77777777" w:rsidTr="00734AB1">
        <w:tc>
          <w:tcPr>
            <w:tcW w:w="2410" w:type="dxa"/>
            <w:shd w:val="clear" w:color="auto" w:fill="auto"/>
          </w:tcPr>
          <w:p w14:paraId="491F49ED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อายุของหุ้นกู้แปลงสภาพ</w:t>
            </w:r>
          </w:p>
        </w:tc>
        <w:tc>
          <w:tcPr>
            <w:tcW w:w="6946" w:type="dxa"/>
            <w:shd w:val="clear" w:color="auto" w:fill="auto"/>
          </w:tcPr>
          <w:p w14:paraId="5063DCDE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lang w:eastAsia="zh-CN"/>
              </w:rPr>
              <w:t>5</w:t>
            </w: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 xml:space="preserve"> ปี นับจากวันที่ออกหุ้นกู้แปลงสภาพ</w:t>
            </w:r>
          </w:p>
        </w:tc>
      </w:tr>
      <w:tr w:rsidR="00EC5BEA" w:rsidRPr="000A27EA" w14:paraId="3CC441FA" w14:textId="77777777" w:rsidTr="00734AB1">
        <w:tc>
          <w:tcPr>
            <w:tcW w:w="2410" w:type="dxa"/>
            <w:shd w:val="clear" w:color="auto" w:fill="auto"/>
          </w:tcPr>
          <w:p w14:paraId="51BD5156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มูลค่ารวม</w:t>
            </w:r>
          </w:p>
        </w:tc>
        <w:tc>
          <w:tcPr>
            <w:tcW w:w="6946" w:type="dxa"/>
            <w:shd w:val="clear" w:color="auto" w:fill="auto"/>
          </w:tcPr>
          <w:p w14:paraId="66E634DE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left="321" w:right="-43" w:hanging="321"/>
              <w:jc w:val="thaiDistribute"/>
              <w:rPr>
                <w:rFonts w:asciiTheme="majorBidi" w:hAnsiTheme="majorBidi" w:cstheme="majorBidi"/>
                <w:sz w:val="32"/>
                <w:szCs w:val="32"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lang w:val="zh-CN" w:eastAsia="zh-CN"/>
              </w:rPr>
              <w:t>1</w:t>
            </w:r>
            <w:r w:rsidRPr="000A27EA">
              <w:rPr>
                <w:rFonts w:asciiTheme="majorBidi" w:hAnsiTheme="majorBidi" w:cstheme="majorBidi"/>
                <w:sz w:val="32"/>
                <w:szCs w:val="32"/>
                <w:lang w:eastAsia="zh-CN"/>
              </w:rPr>
              <w:t>,5</w:t>
            </w:r>
            <w:r w:rsidRPr="000A27EA">
              <w:rPr>
                <w:rFonts w:asciiTheme="majorBidi" w:hAnsiTheme="majorBidi" w:cstheme="majorBidi"/>
                <w:sz w:val="32"/>
                <w:szCs w:val="32"/>
                <w:lang w:val="zh-CN" w:eastAsia="zh-CN"/>
              </w:rPr>
              <w:t xml:space="preserve">00 </w:t>
            </w: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ล้านบาท</w:t>
            </w: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  <w:lang w:eastAsia="zh-CN"/>
              </w:rPr>
              <w:t xml:space="preserve"> </w:t>
            </w: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 xml:space="preserve">โดยแบ่งออกเป็น </w:t>
            </w:r>
            <w:r w:rsidRPr="000A27EA">
              <w:rPr>
                <w:rFonts w:asciiTheme="majorBidi" w:hAnsiTheme="majorBidi"/>
                <w:sz w:val="32"/>
                <w:szCs w:val="32"/>
                <w:lang w:eastAsia="zh-CN"/>
              </w:rPr>
              <w:t xml:space="preserve">3 </w:t>
            </w: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 xml:space="preserve">ชุด ดังต่อไปนี้ </w:t>
            </w:r>
          </w:p>
          <w:p w14:paraId="288726AE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left="321" w:right="-43" w:hanging="321"/>
              <w:jc w:val="thaiDistribute"/>
              <w:rPr>
                <w:rFonts w:asciiTheme="majorBidi" w:hAnsiTheme="majorBidi" w:cstheme="majorBidi"/>
                <w:spacing w:val="-6"/>
                <w:sz w:val="32"/>
                <w:szCs w:val="32"/>
                <w:lang w:eastAsia="zh-CN"/>
              </w:rPr>
            </w:pP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 xml:space="preserve">(1)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หุ้นกู้แปลงสภาพชุดที่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1 (</w:t>
            </w:r>
            <w:r w:rsidRPr="000A27EA">
              <w:rPr>
                <w:rFonts w:asciiTheme="majorBidi" w:hAnsiTheme="majorBidi" w:cstheme="majorBidi"/>
                <w:spacing w:val="-6"/>
                <w:sz w:val="32"/>
                <w:szCs w:val="32"/>
                <w:lang w:eastAsia="zh-CN"/>
              </w:rPr>
              <w:t xml:space="preserve">Tranche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 xml:space="preserve">1)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มีมูลค่าไม่เกิน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500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 ล้านบาท โดยแบ่งออกเป็น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25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 ชุดย่อย ชุดละ</w:t>
            </w:r>
            <w:r w:rsidRPr="000A27EA">
              <w:rPr>
                <w:rFonts w:asciiTheme="majorBidi" w:hAnsiTheme="majorBidi" w:hint="cs"/>
                <w:spacing w:val="-6"/>
                <w:sz w:val="32"/>
                <w:szCs w:val="32"/>
                <w:cs/>
                <w:lang w:eastAsia="zh-CN"/>
              </w:rPr>
              <w:t xml:space="preserve">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20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 ล้านบาท </w:t>
            </w:r>
          </w:p>
          <w:p w14:paraId="63E3A89E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left="321" w:right="-43" w:hanging="321"/>
              <w:jc w:val="thaiDistribute"/>
              <w:rPr>
                <w:rFonts w:asciiTheme="majorBidi" w:hAnsiTheme="majorBidi" w:cstheme="majorBidi"/>
                <w:spacing w:val="-6"/>
                <w:sz w:val="32"/>
                <w:szCs w:val="32"/>
                <w:lang w:eastAsia="zh-CN"/>
              </w:rPr>
            </w:pP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 xml:space="preserve">(2)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หุ้นกู้แปลงสภาพชุดที่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2 (</w:t>
            </w:r>
            <w:r w:rsidRPr="000A27EA">
              <w:rPr>
                <w:rFonts w:asciiTheme="majorBidi" w:hAnsiTheme="majorBidi" w:cstheme="majorBidi"/>
                <w:spacing w:val="-6"/>
                <w:sz w:val="32"/>
                <w:szCs w:val="32"/>
                <w:lang w:eastAsia="zh-CN"/>
              </w:rPr>
              <w:t xml:space="preserve">Tranche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 xml:space="preserve">2)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มีมูลค่าไม่เกิน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500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 ล้านบาท โดยแบ่งออกเป็น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25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 ชุดย่อย ชุดละ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20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 ล้านบาท </w:t>
            </w:r>
          </w:p>
          <w:p w14:paraId="2FC89336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left="321" w:right="-43" w:hanging="3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 xml:space="preserve">(3)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หุ้นกู้แปลงสภาพชุดที่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3 (</w:t>
            </w:r>
            <w:r w:rsidRPr="000A27EA">
              <w:rPr>
                <w:rFonts w:asciiTheme="majorBidi" w:hAnsiTheme="majorBidi" w:cstheme="majorBidi"/>
                <w:spacing w:val="-6"/>
                <w:sz w:val="32"/>
                <w:szCs w:val="32"/>
                <w:lang w:eastAsia="zh-CN"/>
              </w:rPr>
              <w:t xml:space="preserve">Tranche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 xml:space="preserve">3)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มีมูลค่าไม่เกิน 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lang w:eastAsia="zh-CN"/>
              </w:rPr>
              <w:t>500</w:t>
            </w:r>
            <w:r w:rsidRPr="000A27EA">
              <w:rPr>
                <w:rFonts w:asciiTheme="majorBidi" w:hAnsiTheme="majorBidi"/>
                <w:spacing w:val="-6"/>
                <w:sz w:val="32"/>
                <w:szCs w:val="32"/>
                <w:cs/>
                <w:lang w:eastAsia="zh-CN"/>
              </w:rPr>
              <w:t xml:space="preserve"> ล้านบาท</w:t>
            </w:r>
            <w:r w:rsidRPr="000A27EA">
              <w:rPr>
                <w:rFonts w:asciiTheme="majorBidi" w:hAnsiTheme="majorBidi"/>
                <w:sz w:val="32"/>
                <w:szCs w:val="32"/>
                <w:cs/>
                <w:lang w:eastAsia="zh-CN"/>
              </w:rPr>
              <w:t xml:space="preserve"> โดยแบ่งออกเป็น </w:t>
            </w:r>
            <w:r w:rsidRPr="000A27EA">
              <w:rPr>
                <w:rFonts w:asciiTheme="majorBidi" w:hAnsiTheme="majorBidi"/>
                <w:sz w:val="32"/>
                <w:szCs w:val="32"/>
                <w:lang w:eastAsia="zh-CN"/>
              </w:rPr>
              <w:t>20</w:t>
            </w:r>
            <w:r w:rsidRPr="000A27EA">
              <w:rPr>
                <w:rFonts w:asciiTheme="majorBidi" w:hAnsiTheme="majorBidi"/>
                <w:sz w:val="32"/>
                <w:szCs w:val="32"/>
                <w:cs/>
                <w:lang w:eastAsia="zh-CN"/>
              </w:rPr>
              <w:t xml:space="preserve"> ชุดย่อย ชุดละ </w:t>
            </w:r>
            <w:r w:rsidRPr="000A27EA">
              <w:rPr>
                <w:rFonts w:asciiTheme="majorBidi" w:hAnsiTheme="majorBidi"/>
                <w:sz w:val="32"/>
                <w:szCs w:val="32"/>
                <w:lang w:eastAsia="zh-CN"/>
              </w:rPr>
              <w:t>25</w:t>
            </w:r>
            <w:r w:rsidRPr="000A27EA">
              <w:rPr>
                <w:rFonts w:asciiTheme="majorBidi" w:hAnsiTheme="majorBidi"/>
                <w:sz w:val="32"/>
                <w:szCs w:val="32"/>
                <w:cs/>
                <w:lang w:eastAsia="zh-CN"/>
              </w:rPr>
              <w:t xml:space="preserve"> ล้านบาท</w:t>
            </w:r>
          </w:p>
        </w:tc>
      </w:tr>
      <w:tr w:rsidR="00EC5BEA" w:rsidRPr="000A27EA" w14:paraId="721F610D" w14:textId="77777777" w:rsidTr="00734AB1">
        <w:tc>
          <w:tcPr>
            <w:tcW w:w="2410" w:type="dxa"/>
            <w:shd w:val="clear" w:color="auto" w:fill="auto"/>
          </w:tcPr>
          <w:p w14:paraId="5023F8F9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สกุลเงิน</w:t>
            </w: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ab/>
            </w: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ab/>
            </w:r>
          </w:p>
        </w:tc>
        <w:tc>
          <w:tcPr>
            <w:tcW w:w="6946" w:type="dxa"/>
            <w:shd w:val="clear" w:color="auto" w:fill="auto"/>
          </w:tcPr>
          <w:p w14:paraId="0F134A8B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บาท</w:t>
            </w:r>
          </w:p>
        </w:tc>
      </w:tr>
      <w:tr w:rsidR="00EC5BEA" w:rsidRPr="000A27EA" w14:paraId="17596D35" w14:textId="77777777" w:rsidTr="00734AB1">
        <w:tc>
          <w:tcPr>
            <w:tcW w:w="2410" w:type="dxa"/>
            <w:shd w:val="clear" w:color="auto" w:fill="auto"/>
          </w:tcPr>
          <w:p w14:paraId="38DB3685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วันครบกำหนดไถ่ถอน</w:t>
            </w:r>
          </w:p>
        </w:tc>
        <w:tc>
          <w:tcPr>
            <w:tcW w:w="6946" w:type="dxa"/>
            <w:shd w:val="clear" w:color="auto" w:fill="auto"/>
          </w:tcPr>
          <w:p w14:paraId="4CC75D77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lang w:eastAsia="zh-CN"/>
              </w:rPr>
              <w:t xml:space="preserve">3 </w:t>
            </w:r>
            <w:r w:rsidRPr="000A27EA">
              <w:rPr>
                <w:rFonts w:asciiTheme="majorBidi" w:hAnsiTheme="majorBidi"/>
                <w:sz w:val="32"/>
                <w:szCs w:val="32"/>
                <w:cs/>
                <w:lang w:eastAsia="zh-CN"/>
              </w:rPr>
              <w:t>ปี นับจากวันที่ออกหุ้นกู้แปลงสภาพแต่ละชุด</w:t>
            </w:r>
          </w:p>
        </w:tc>
      </w:tr>
      <w:tr w:rsidR="00EC5BEA" w:rsidRPr="000A27EA" w14:paraId="2157368E" w14:textId="77777777" w:rsidTr="00734AB1">
        <w:tc>
          <w:tcPr>
            <w:tcW w:w="2410" w:type="dxa"/>
            <w:shd w:val="clear" w:color="auto" w:fill="auto"/>
          </w:tcPr>
          <w:p w14:paraId="5CBF4EF6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left="165" w:right="-105" w:hanging="165"/>
              <w:rPr>
                <w:rFonts w:asciiTheme="majorBidi" w:hAnsiTheme="majorBidi" w:cstheme="majorBidi"/>
                <w:strike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สิทธิในการไถ่ถอนก่อนครบกำหนดของผู้ถือหุ้นกู้แปลงสภาพ</w:t>
            </w:r>
          </w:p>
        </w:tc>
        <w:tc>
          <w:tcPr>
            <w:tcW w:w="6946" w:type="dxa"/>
            <w:shd w:val="clear" w:color="auto" w:fill="auto"/>
          </w:tcPr>
          <w:p w14:paraId="324522DD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90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Theme="majorBidi" w:hAnsiTheme="majorBidi"/>
                <w:spacing w:val="-4"/>
                <w:sz w:val="32"/>
                <w:szCs w:val="32"/>
                <w:cs/>
                <w:lang w:eastAsia="zh-CN"/>
              </w:rPr>
              <w:t>ผู้ถือหุ้นกู้แปลงสภาพอาจมีสิทธิหรือไม่มีสิทธิขอให้บริษัทไถ่ถอนหุ้นกู้แปลงสภาพก่อนครบก</w:t>
            </w:r>
            <w:r w:rsidRPr="000A27EA">
              <w:rPr>
                <w:rFonts w:asciiTheme="majorBidi" w:hAnsiTheme="majorBidi" w:hint="cs"/>
                <w:spacing w:val="-4"/>
                <w:sz w:val="32"/>
                <w:szCs w:val="32"/>
                <w:cs/>
                <w:lang w:eastAsia="zh-CN"/>
              </w:rPr>
              <w:t>ำหนด</w:t>
            </w:r>
            <w:r w:rsidRPr="000A27EA">
              <w:rPr>
                <w:rFonts w:asciiTheme="majorBidi" w:hAnsiTheme="majorBidi"/>
                <w:spacing w:val="-4"/>
                <w:sz w:val="32"/>
                <w:szCs w:val="32"/>
                <w:cs/>
                <w:lang w:eastAsia="zh-CN"/>
              </w:rPr>
              <w:t xml:space="preserve"> และ/หรือ บริษัทอาจมีสิทธิหรือไม่มีสิทธิไถ่ถอนหุ้นกู้แปลงสภาพก่อนครบก</w:t>
            </w:r>
            <w:r w:rsidRPr="000A27EA">
              <w:rPr>
                <w:rFonts w:asciiTheme="majorBidi" w:hAnsiTheme="majorBidi" w:hint="cs"/>
                <w:spacing w:val="-4"/>
                <w:sz w:val="32"/>
                <w:szCs w:val="32"/>
                <w:cs/>
                <w:lang w:eastAsia="zh-CN"/>
              </w:rPr>
              <w:t>ำหนด</w:t>
            </w:r>
            <w:r w:rsidRPr="000A27EA">
              <w:rPr>
                <w:rFonts w:asciiTheme="majorBidi" w:hAnsiTheme="majorBidi"/>
                <w:spacing w:val="-4"/>
                <w:sz w:val="32"/>
                <w:szCs w:val="32"/>
                <w:cs/>
                <w:lang w:eastAsia="zh-CN"/>
              </w:rPr>
              <w:t xml:space="preserve"> ทั้งนี้การ</w:t>
            </w:r>
            <w:r w:rsidRPr="000A27EA">
              <w:rPr>
                <w:rFonts w:asciiTheme="majorBidi" w:hAnsiTheme="majorBidi" w:hint="cs"/>
                <w:spacing w:val="-4"/>
                <w:sz w:val="32"/>
                <w:szCs w:val="32"/>
                <w:cs/>
                <w:lang w:eastAsia="zh-CN"/>
              </w:rPr>
              <w:t xml:space="preserve"> </w:t>
            </w:r>
            <w:r w:rsidRPr="000A27EA">
              <w:rPr>
                <w:rFonts w:asciiTheme="majorBidi" w:hAnsiTheme="majorBidi"/>
                <w:spacing w:val="-4"/>
                <w:sz w:val="32"/>
                <w:szCs w:val="32"/>
                <w:cs/>
                <w:lang w:eastAsia="zh-CN"/>
              </w:rPr>
              <w:t>ไถ่ถอนหุ้นกู้แปลงสภาพให้เป็นไปตามข้อตกลงและเงื่อนไขของ</w:t>
            </w:r>
            <w:r w:rsidRPr="000A27EA">
              <w:rPr>
                <w:rFonts w:asciiTheme="majorBidi" w:hAnsiTheme="majorBidi" w:hint="cs"/>
                <w:spacing w:val="-4"/>
                <w:sz w:val="32"/>
                <w:szCs w:val="32"/>
                <w:cs/>
                <w:lang w:eastAsia="zh-CN"/>
              </w:rPr>
              <w:t xml:space="preserve"> </w:t>
            </w:r>
            <w:r w:rsidRPr="000A27EA">
              <w:rPr>
                <w:rFonts w:asciiTheme="majorBidi" w:hAnsiTheme="majorBidi"/>
                <w:spacing w:val="-4"/>
                <w:sz w:val="32"/>
                <w:szCs w:val="32"/>
                <w:cs/>
                <w:lang w:eastAsia="zh-CN"/>
              </w:rPr>
              <w:t>หุ้นกู้แปลงสภาพที่จะออกในแต่ละคราว โดยปฏิบัติตามกฎหมาย กฎเกณฑ์ ข้อบังคับ หรือประกาศที่เกี่ยวข้อง รวมถึงการขออนุญาตจากหน่วยงานราชการใด</w:t>
            </w:r>
            <w:r w:rsidRPr="000A27EA">
              <w:rPr>
                <w:rFonts w:asciiTheme="majorBidi" w:hAnsiTheme="majorBidi" w:hint="cs"/>
                <w:spacing w:val="-4"/>
                <w:sz w:val="32"/>
                <w:szCs w:val="32"/>
                <w:cs/>
                <w:lang w:eastAsia="zh-CN"/>
              </w:rPr>
              <w:t xml:space="preserve"> </w:t>
            </w:r>
            <w:r w:rsidRPr="000A27EA">
              <w:rPr>
                <w:rFonts w:asciiTheme="majorBidi" w:hAnsiTheme="majorBidi"/>
                <w:spacing w:val="-4"/>
                <w:sz w:val="32"/>
                <w:szCs w:val="32"/>
                <w:cs/>
                <w:lang w:eastAsia="zh-CN"/>
              </w:rPr>
              <w:t>ๆ ที่เกี่ยวข้อง</w:t>
            </w:r>
          </w:p>
        </w:tc>
      </w:tr>
      <w:tr w:rsidR="00EC5BEA" w:rsidRPr="000A27EA" w14:paraId="27B78B9C" w14:textId="77777777" w:rsidTr="00734AB1">
        <w:tc>
          <w:tcPr>
            <w:tcW w:w="2410" w:type="dxa"/>
            <w:shd w:val="clear" w:color="auto" w:fill="auto"/>
          </w:tcPr>
          <w:p w14:paraId="29D496E4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lang w:val="zh-CN"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อัตราดอกเบี้ย</w:t>
            </w:r>
          </w:p>
        </w:tc>
        <w:tc>
          <w:tcPr>
            <w:tcW w:w="6946" w:type="dxa"/>
            <w:shd w:val="clear" w:color="auto" w:fill="auto"/>
          </w:tcPr>
          <w:p w14:paraId="5BAD703C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trike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 xml:space="preserve">ร้อยละ </w:t>
            </w:r>
            <w:r w:rsidRPr="000A27EA">
              <w:rPr>
                <w:rFonts w:asciiTheme="majorBidi" w:hAnsiTheme="majorBidi" w:cstheme="majorBidi"/>
                <w:sz w:val="32"/>
                <w:szCs w:val="32"/>
                <w:lang w:eastAsia="zh-CN"/>
              </w:rPr>
              <w:t xml:space="preserve">0.5 </w:t>
            </w: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ต่อปี โดยชำระดอกเบี้ยเป็นราย</w:t>
            </w: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  <w:lang w:eastAsia="zh-CN"/>
              </w:rPr>
              <w:t>ครึ่งปี</w:t>
            </w:r>
          </w:p>
        </w:tc>
      </w:tr>
      <w:tr w:rsidR="00EC5BEA" w:rsidRPr="000A27EA" w14:paraId="1CDFD488" w14:textId="77777777" w:rsidTr="00734AB1">
        <w:tc>
          <w:tcPr>
            <w:tcW w:w="2410" w:type="dxa"/>
            <w:shd w:val="clear" w:color="auto" w:fill="auto"/>
          </w:tcPr>
          <w:p w14:paraId="4773A308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ระยะเวลาแปลงสภาพ</w:t>
            </w:r>
          </w:p>
        </w:tc>
        <w:tc>
          <w:tcPr>
            <w:tcW w:w="6946" w:type="dxa"/>
            <w:shd w:val="clear" w:color="auto" w:fill="auto"/>
          </w:tcPr>
          <w:p w14:paraId="3A424F0F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/>
                <w:sz w:val="32"/>
                <w:szCs w:val="32"/>
                <w:cs/>
                <w:lang w:eastAsia="zh-CN"/>
              </w:rPr>
              <w:t>ผู้ถือหุ้นกู้แปลงสภาพแต่ละชุดสามารถใช้สิทธิแปลงสภาพหุ้นกู้แปลงสภาพได้ทุกวันนับจากวันที่ออกหุ้นกู้แปลงสภาพจนถึงเวลาปิด</w:t>
            </w:r>
            <w:r w:rsidRPr="000A27EA">
              <w:rPr>
                <w:rFonts w:asciiTheme="majorBidi" w:hAnsiTheme="majorBidi" w:hint="cs"/>
                <w:sz w:val="32"/>
                <w:szCs w:val="32"/>
                <w:cs/>
                <w:lang w:eastAsia="zh-CN"/>
              </w:rPr>
              <w:t>ทำ</w:t>
            </w:r>
            <w:r w:rsidRPr="000A27EA">
              <w:rPr>
                <w:rFonts w:asciiTheme="majorBidi" w:hAnsiTheme="majorBidi"/>
                <w:sz w:val="32"/>
                <w:szCs w:val="32"/>
                <w:cs/>
                <w:lang w:eastAsia="zh-CN"/>
              </w:rPr>
              <w:t>การของวันท</w:t>
            </w:r>
            <w:r w:rsidRPr="000A27EA">
              <w:rPr>
                <w:rFonts w:asciiTheme="majorBidi" w:hAnsiTheme="majorBidi" w:hint="cs"/>
                <w:sz w:val="32"/>
                <w:szCs w:val="32"/>
                <w:cs/>
                <w:lang w:eastAsia="zh-CN"/>
              </w:rPr>
              <w:t>ำ</w:t>
            </w:r>
            <w:r w:rsidRPr="000A27EA">
              <w:rPr>
                <w:rFonts w:asciiTheme="majorBidi" w:hAnsiTheme="majorBidi"/>
                <w:sz w:val="32"/>
                <w:szCs w:val="32"/>
                <w:cs/>
                <w:lang w:eastAsia="zh-CN"/>
              </w:rPr>
              <w:t>การก่อนวันครบ</w:t>
            </w:r>
            <w:r w:rsidRPr="000A27EA">
              <w:rPr>
                <w:rFonts w:asciiTheme="majorBidi" w:hAnsiTheme="majorBidi" w:hint="cs"/>
                <w:sz w:val="32"/>
                <w:szCs w:val="32"/>
                <w:cs/>
                <w:lang w:eastAsia="zh-CN"/>
              </w:rPr>
              <w:t>กำหนด</w:t>
            </w:r>
            <w:r w:rsidRPr="000A27EA">
              <w:rPr>
                <w:rFonts w:asciiTheme="majorBidi" w:hAnsiTheme="majorBidi"/>
                <w:sz w:val="32"/>
                <w:szCs w:val="32"/>
                <w:cs/>
                <w:lang w:eastAsia="zh-CN"/>
              </w:rPr>
              <w:t xml:space="preserve">อายุหุ้นกู้แปลงสภาพ </w:t>
            </w:r>
            <w:r w:rsidRPr="000A27EA">
              <w:rPr>
                <w:rFonts w:asciiTheme="majorBidi" w:hAnsiTheme="majorBidi" w:cstheme="majorBidi"/>
                <w:sz w:val="32"/>
                <w:szCs w:val="32"/>
                <w:lang w:eastAsia="zh-CN"/>
              </w:rPr>
              <w:t xml:space="preserve">1 </w:t>
            </w:r>
            <w:r w:rsidRPr="000A27EA">
              <w:rPr>
                <w:rFonts w:asciiTheme="majorBidi" w:hAnsiTheme="majorBidi"/>
                <w:sz w:val="32"/>
                <w:szCs w:val="32"/>
                <w:cs/>
                <w:lang w:eastAsia="zh-CN"/>
              </w:rPr>
              <w:t>สัปดาห์</w:t>
            </w:r>
          </w:p>
        </w:tc>
      </w:tr>
      <w:tr w:rsidR="00EC5BEA" w:rsidRPr="000A27EA" w14:paraId="01EE7F5B" w14:textId="77777777" w:rsidTr="000A27EA">
        <w:trPr>
          <w:trHeight w:val="1932"/>
        </w:trPr>
        <w:tc>
          <w:tcPr>
            <w:tcW w:w="2410" w:type="dxa"/>
            <w:shd w:val="clear" w:color="auto" w:fill="auto"/>
          </w:tcPr>
          <w:p w14:paraId="51E93654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ราคาแปลงสภาพ</w:t>
            </w:r>
          </w:p>
        </w:tc>
        <w:tc>
          <w:tcPr>
            <w:tcW w:w="6946" w:type="dxa"/>
            <w:shd w:val="clear" w:color="auto" w:fill="auto"/>
          </w:tcPr>
          <w:p w14:paraId="7AD614F2" w14:textId="77777777" w:rsidR="00EC5BEA" w:rsidRPr="000A27EA" w:rsidRDefault="00CA0005" w:rsidP="000A27EA">
            <w:pPr>
              <w:spacing w:line="380" w:lineRule="exact"/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ไม่ต่ำกว่าร้อยละ 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90 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ของ ราคาตลาด โดยที่ราคาตลาดคำนวณจากราคาถัวเฉลี่ยถ่วงน้ำหนักของหุ้นของบริษัทในตลาดหลักทรัพย์แห่งประเทศไทย ย้อนหลังไม่น้อยกว่า </w:t>
            </w:r>
            <w:r w:rsidRPr="000A27EA">
              <w:rPr>
                <w:rFonts w:asciiTheme="majorBidi" w:hAnsiTheme="majorBidi"/>
                <w:color w:val="000000"/>
                <w:sz w:val="32"/>
                <w:szCs w:val="32"/>
              </w:rPr>
              <w:t xml:space="preserve">7 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ว</w:t>
            </w:r>
            <w:r w:rsidRPr="000A27E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ัน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ท</w:t>
            </w:r>
            <w:r w:rsidRPr="000A27E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ำ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การติดต่อกัน แต่ไม่เกิน </w:t>
            </w:r>
            <w:r w:rsidRPr="000A27EA">
              <w:rPr>
                <w:rFonts w:asciiTheme="majorBidi" w:hAnsiTheme="majorBidi"/>
                <w:color w:val="000000"/>
                <w:sz w:val="32"/>
                <w:szCs w:val="32"/>
              </w:rPr>
              <w:t xml:space="preserve">15 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วันท</w:t>
            </w:r>
            <w:r w:rsidRPr="000A27E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ำ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การติดต่อกันก่อนวันที่ผู้ถือหุ้นกู้แปลงสภาพจะใช้สิทธิแปลงสภาพหุ้นกู้</w:t>
            </w:r>
            <w:r w:rsidRPr="000A27E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ทั้งนี้ราคาถัวเฉลี่ยถ่วงน</w:t>
            </w:r>
            <w:r w:rsidRPr="000A27E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้ำ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หนักคํานวณ จากราคาปิดถ่วงน</w:t>
            </w:r>
            <w:r w:rsidRPr="000A27E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้ำ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หนักด้วยปริมาณการซื้อขายในแต่ละวันท</w:t>
            </w:r>
            <w:r w:rsidRPr="000A27E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ำ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การติดต่อกัน</w:t>
            </w:r>
          </w:p>
        </w:tc>
      </w:tr>
      <w:tr w:rsidR="00EC5BEA" w:rsidRPr="000A27EA" w14:paraId="2D939740" w14:textId="77777777" w:rsidTr="00734AB1">
        <w:trPr>
          <w:trHeight w:val="82"/>
        </w:trPr>
        <w:tc>
          <w:tcPr>
            <w:tcW w:w="2410" w:type="dxa"/>
            <w:shd w:val="clear" w:color="auto" w:fill="auto"/>
          </w:tcPr>
          <w:p w14:paraId="359867DA" w14:textId="77777777" w:rsidR="00EC5BEA" w:rsidRPr="000A27EA" w:rsidRDefault="00CA0005" w:rsidP="000A27EA">
            <w:pPr>
              <w:tabs>
                <w:tab w:val="left" w:pos="8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zh-CN"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อัตราส่วนการแปลงสภาพ</w:t>
            </w:r>
          </w:p>
        </w:tc>
        <w:tc>
          <w:tcPr>
            <w:tcW w:w="6946" w:type="dxa"/>
            <w:shd w:val="clear" w:color="auto" w:fill="auto"/>
          </w:tcPr>
          <w:p w14:paraId="32D4ECF7" w14:textId="77777777" w:rsidR="00EC5BEA" w:rsidRPr="000A27EA" w:rsidRDefault="00CA0005" w:rsidP="000A27E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  <w:lang w:eastAsia="zh-CN"/>
              </w:rPr>
              <w:t>จำนวนเงินต้นของหุ้นกู้แปลงสภาพหารด้วยราคาแปลงสภาพ</w:t>
            </w:r>
          </w:p>
        </w:tc>
      </w:tr>
    </w:tbl>
    <w:p w14:paraId="283D6CB8" w14:textId="77777777" w:rsidR="000A27EA" w:rsidRPr="000A27EA" w:rsidRDefault="000A27EA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</w:p>
    <w:p w14:paraId="7CD71EA0" w14:textId="77777777" w:rsidR="000A27EA" w:rsidRPr="000A27EA" w:rsidRDefault="000A27EA" w:rsidP="000A27EA">
      <w:pPr>
        <w:overflowPunct/>
        <w:autoSpaceDE/>
        <w:autoSpaceDN/>
        <w:adjustRightInd/>
        <w:spacing w:line="380" w:lineRule="exact"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br w:type="page"/>
      </w:r>
    </w:p>
    <w:p w14:paraId="121E2BB9" w14:textId="2F504D8D" w:rsidR="00EC5BEA" w:rsidRPr="000A27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="Angsana New" w:hAnsi="Angsana New" w:cstheme="majorBidi"/>
          <w:sz w:val="32"/>
          <w:szCs w:val="32"/>
          <w:cs/>
        </w:rPr>
        <w:t>เมื่อวันที่</w:t>
      </w:r>
      <w:r w:rsidRPr="000A27EA">
        <w:rPr>
          <w:rFonts w:asciiTheme="majorBidi" w:hAnsiTheme="majorBidi" w:cstheme="majorBidi"/>
          <w:sz w:val="32"/>
          <w:szCs w:val="32"/>
        </w:rPr>
        <w:t xml:space="preserve"> 21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เมษายน</w:t>
      </w:r>
      <w:r w:rsidRPr="000A27EA">
        <w:rPr>
          <w:rFonts w:asciiTheme="majorBidi" w:hAnsiTheme="majorBidi" w:cstheme="majorBidi"/>
          <w:sz w:val="32"/>
          <w:szCs w:val="32"/>
        </w:rPr>
        <w:t xml:space="preserve"> 2565 </w:t>
      </w:r>
      <w:r w:rsidRPr="000A27EA">
        <w:rPr>
          <w:rFonts w:ascii="Angsana New" w:hAnsi="Angsana New"/>
          <w:sz w:val="32"/>
          <w:szCs w:val="32"/>
          <w:cs/>
        </w:rPr>
        <w:t xml:space="preserve">บริษัทได้ทำสัญญาออกหุ้นกู้แปลงสภาพประเภทไม่ด้อยสิทธิและไม่มีหลักประกันกับกลุ่มนักลงทุน โดยกำหนดมูลค่ารวมไม่เกิน </w:t>
      </w:r>
      <w:r w:rsidRPr="000A27EA">
        <w:rPr>
          <w:rFonts w:ascii="Angsana New" w:hAnsi="Angsana New"/>
          <w:sz w:val="32"/>
          <w:szCs w:val="32"/>
        </w:rPr>
        <w:t xml:space="preserve">1,500 </w:t>
      </w:r>
      <w:r w:rsidRPr="000A27EA">
        <w:rPr>
          <w:rFonts w:ascii="Angsana New" w:hAnsi="Angsana New"/>
          <w:sz w:val="32"/>
          <w:szCs w:val="32"/>
          <w:cs/>
        </w:rPr>
        <w:t>ล้านบาท</w:t>
      </w:r>
      <w:r w:rsidRPr="000A27EA">
        <w:rPr>
          <w:rFonts w:ascii="Angsana New" w:hAnsi="Angsana New" w:hint="cs"/>
          <w:sz w:val="32"/>
          <w:szCs w:val="32"/>
          <w:cs/>
        </w:rPr>
        <w:t xml:space="preserve"> ตามรายละเอียดที่กล่าวข้างต้น</w:t>
      </w:r>
      <w:r w:rsidRPr="000A27EA">
        <w:rPr>
          <w:rFonts w:ascii="Angsana New" w:hAnsi="Angsana New"/>
          <w:sz w:val="32"/>
          <w:szCs w:val="32"/>
          <w:cs/>
        </w:rPr>
        <w:t xml:space="preserve"> 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ต่อมาในระหว่างปี บริษัทได้ออกและเสนอขายหุ้นกู้แปลงสภาพฯ ตามสัญญาการออกหุ้นกู้แปลงสภาพ ชุดที่ </w:t>
      </w:r>
      <w:r w:rsidRPr="000A27EA">
        <w:rPr>
          <w:rFonts w:ascii="Angsana New" w:hAnsi="Angsana New"/>
          <w:spacing w:val="-4"/>
          <w:sz w:val="32"/>
          <w:szCs w:val="32"/>
        </w:rPr>
        <w:t xml:space="preserve">1 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ครั้งที่ </w:t>
      </w:r>
      <w:r w:rsidRPr="000A27EA">
        <w:rPr>
          <w:rFonts w:ascii="Angsana New" w:hAnsi="Angsana New"/>
          <w:spacing w:val="-4"/>
          <w:sz w:val="32"/>
          <w:szCs w:val="32"/>
        </w:rPr>
        <w:t xml:space="preserve">1/2565 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ถึง ครั้งที่ </w:t>
      </w:r>
      <w:r w:rsidRPr="000A27EA">
        <w:rPr>
          <w:rFonts w:ascii="Angsana New" w:hAnsi="Angsana New"/>
          <w:spacing w:val="-4"/>
          <w:sz w:val="32"/>
          <w:szCs w:val="32"/>
        </w:rPr>
        <w:t xml:space="preserve">15/2565 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แล้วจำนวนรวม </w:t>
      </w:r>
      <w:r w:rsidRPr="000A27EA">
        <w:rPr>
          <w:rFonts w:ascii="Angsana New" w:hAnsi="Angsana New"/>
          <w:spacing w:val="-4"/>
          <w:sz w:val="32"/>
          <w:szCs w:val="32"/>
        </w:rPr>
        <w:t xml:space="preserve">500 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และชุดที่ </w:t>
      </w:r>
      <w:r w:rsidRPr="000A27EA">
        <w:rPr>
          <w:rFonts w:ascii="Angsana New" w:hAnsi="Angsana New"/>
          <w:spacing w:val="-4"/>
          <w:sz w:val="32"/>
          <w:szCs w:val="32"/>
        </w:rPr>
        <w:t xml:space="preserve">2 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ครั้งที่ </w:t>
      </w:r>
      <w:r w:rsidRPr="000A27EA">
        <w:rPr>
          <w:rFonts w:ascii="Angsana New" w:hAnsi="Angsana New"/>
          <w:spacing w:val="-4"/>
          <w:sz w:val="32"/>
          <w:szCs w:val="32"/>
        </w:rPr>
        <w:t xml:space="preserve">1 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ถึง ครั้งที่ </w:t>
      </w:r>
      <w:r w:rsidRPr="000A27EA">
        <w:rPr>
          <w:rFonts w:ascii="Angsana New" w:hAnsi="Angsana New"/>
          <w:spacing w:val="-4"/>
          <w:sz w:val="32"/>
          <w:szCs w:val="32"/>
        </w:rPr>
        <w:t xml:space="preserve">3 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จำนวนรวม </w:t>
      </w:r>
      <w:r w:rsidRPr="000A27EA">
        <w:rPr>
          <w:rFonts w:ascii="Angsana New" w:hAnsi="Angsana New"/>
          <w:spacing w:val="-4"/>
          <w:sz w:val="32"/>
          <w:szCs w:val="32"/>
        </w:rPr>
        <w:t xml:space="preserve">120 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>ล้านบาท</w:t>
      </w:r>
      <w:r w:rsidRPr="000A27EA">
        <w:rPr>
          <w:rFonts w:asciiTheme="majorBidi" w:hAnsiTheme="majorBidi" w:hint="cs"/>
          <w:sz w:val="32"/>
          <w:szCs w:val="32"/>
          <w:cs/>
        </w:rPr>
        <w:t xml:space="preserve"> ทั้งนี้ ณ วันที่ </w:t>
      </w:r>
      <w:r w:rsidRPr="000A27EA">
        <w:rPr>
          <w:rFonts w:asciiTheme="majorBidi" w:hAnsiTheme="majorBidi" w:cstheme="majorBidi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Pr="000A27EA">
        <w:rPr>
          <w:rFonts w:asciiTheme="majorBidi" w:hAnsiTheme="majorBidi" w:cstheme="majorBidi"/>
          <w:sz w:val="32"/>
          <w:szCs w:val="32"/>
        </w:rPr>
        <w:t xml:space="preserve">2566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บริษัทยังมีวงเงินคงเหลือสำหรับการออกและเสนอขายหุ้นกู้</w:t>
      </w:r>
      <w:r w:rsidR="00C84E22"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แปลงสภาพได้อีกจำนวน</w:t>
      </w:r>
      <w:r w:rsidRPr="000A27EA">
        <w:rPr>
          <w:rFonts w:asciiTheme="majorBidi" w:hAnsiTheme="majorBidi" w:cstheme="majorBidi"/>
          <w:sz w:val="32"/>
          <w:szCs w:val="32"/>
        </w:rPr>
        <w:t xml:space="preserve"> 880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</w:p>
    <w:p w14:paraId="2A8017E6" w14:textId="70A2F003" w:rsidR="00EC5BEA" w:rsidRPr="000A27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มาตรฐานการบัญชีฉบับที่ </w:t>
      </w:r>
      <w:r w:rsidRPr="000A27EA">
        <w:rPr>
          <w:rFonts w:asciiTheme="majorBidi" w:hAnsiTheme="majorBidi" w:cstheme="majorBidi"/>
          <w:sz w:val="32"/>
          <w:szCs w:val="32"/>
        </w:rPr>
        <w:t>32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เรื่อง </w:t>
      </w:r>
      <w:r w:rsidRPr="000A27EA">
        <w:rPr>
          <w:rFonts w:asciiTheme="majorBidi" w:hAnsiTheme="majorBidi" w:cstheme="majorBidi"/>
          <w:sz w:val="32"/>
          <w:szCs w:val="32"/>
        </w:rPr>
        <w:t>“</w:t>
      </w:r>
      <w:r w:rsidRPr="000A27EA">
        <w:rPr>
          <w:rFonts w:asciiTheme="majorBidi" w:hAnsiTheme="majorBidi" w:cstheme="majorBidi"/>
          <w:sz w:val="32"/>
          <w:szCs w:val="32"/>
          <w:cs/>
        </w:rPr>
        <w:t>การแสดงรายการเครื่องมือทางการเงิน</w:t>
      </w:r>
      <w:r w:rsidRPr="000A27EA">
        <w:rPr>
          <w:rFonts w:asciiTheme="majorBidi" w:hAnsiTheme="majorBidi" w:cstheme="majorBidi"/>
          <w:sz w:val="32"/>
          <w:szCs w:val="32"/>
        </w:rPr>
        <w:t>”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กำหนดให้กิจการที่ออกหุ้นกู้แปลงสภาพต้องแสดงองค์ประกอบของหนี้สินแยกจากองค์ประกอบที่เป็นทุนเพื่อแสดงรายการใน</w:t>
      </w:r>
      <w:r w:rsidR="00C84E22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0A27EA">
        <w:rPr>
          <w:rFonts w:asciiTheme="majorBidi" w:hAnsiTheme="majorBidi" w:cstheme="majorBidi"/>
          <w:sz w:val="32"/>
          <w:szCs w:val="32"/>
          <w:cs/>
        </w:rPr>
        <w:t>งบแสดงฐานะการเงิน ดังนั้น ณ วันออกหุ้นกู้แปลงสภาพดังกล่าวบริษัทได้แยกองค์ประกอบของหนี้สินและองค์ประกอบที่เป็นทุนออกจากกัน โดยองค์ประกอบของหนี้สินนั้นได้คำนวณจากกระแสเงินสดของเงินต้นและดอกเบี้ยที่ต้องจ่ายในอนาคตคิดลดด้วยอัตราดอกเบี้ยในตลาดที่เป็นอยู่ขณะนั้น หุ้นกู้แปลงสภาพ - องค์ประกอบที่เป็นทุนคือผลต่างระหว่างราคาตามบัญชีของหุ้นกู้แปลงสภาพหักด้วยส่วนที่เป็นองค์ประกอบของหนี้สิน</w:t>
      </w:r>
    </w:p>
    <w:p w14:paraId="0F21952B" w14:textId="77777777" w:rsidR="00EC5BEA" w:rsidRPr="000A27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หุ้นกู้แปลงสภาพส่วนที่เป็นหนี้สินแสดงด้วยราคาทุนตัดจำหน่ายจนกว่ามีการแปลงสภาพเป็นหุ้นสามัญ หรือครบอายุการชำระคืนของหุ้นกู้ หุ้นกู้แปลงสภาพส่วนที่เป็นทุนซึ่งกำหนดขึ้น ณ วันที่ออกหุ้นกู้จะไม่มีการเปลี่ยนแปลงในรอบระยะเวลาบัญชีถัดไป</w:t>
      </w:r>
    </w:p>
    <w:p w14:paraId="16645875" w14:textId="77777777" w:rsidR="00EC5BEA" w:rsidRPr="000A27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ab/>
      </w:r>
      <w:r w:rsidRPr="000A27EA">
        <w:rPr>
          <w:rFonts w:asciiTheme="majorBidi" w:hAnsiTheme="majorBidi" w:cstheme="majorBidi"/>
          <w:sz w:val="32"/>
          <w:szCs w:val="32"/>
          <w:cs/>
          <w:lang w:val="th-TH"/>
        </w:rPr>
        <w:t>การเปลี่ยนแปลงของบัญชีหุ้นกู้แปลงสภาพสุทธิจากค่าใช้จ่ายในการออกหุ้นกู้แปลงสภาพสำหรับ</w:t>
      </w:r>
      <w:r w:rsidRPr="000A27EA">
        <w:rPr>
          <w:rFonts w:asciiTheme="majorBidi" w:hAnsiTheme="majorBidi" w:cstheme="majorBidi" w:hint="cs"/>
          <w:sz w:val="32"/>
          <w:szCs w:val="32"/>
          <w:cs/>
          <w:lang w:val="th-TH"/>
        </w:rPr>
        <w:t>งวดสามเดือนสิ้</w:t>
      </w:r>
      <w:r w:rsidRPr="000A27EA">
        <w:rPr>
          <w:rFonts w:asciiTheme="majorBidi" w:hAnsiTheme="majorBidi" w:cstheme="majorBidi"/>
          <w:sz w:val="32"/>
          <w:szCs w:val="32"/>
          <w:cs/>
          <w:lang w:val="th-TH"/>
        </w:rPr>
        <w:t>นสุดวันที่</w:t>
      </w:r>
      <w:r w:rsidRPr="000A27EA">
        <w:rPr>
          <w:rFonts w:asciiTheme="majorBidi" w:hAnsiTheme="majorBidi" w:cstheme="majorBidi"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Pr="000A27EA">
        <w:rPr>
          <w:rFonts w:asciiTheme="majorBidi" w:hAnsiTheme="majorBidi" w:cstheme="majorBidi" w:hint="cs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</w:rPr>
        <w:t xml:space="preserve">2566 </w:t>
      </w:r>
      <w:r w:rsidRPr="000A27EA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99" w:type="dxa"/>
        <w:tblInd w:w="4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19"/>
        <w:gridCol w:w="1276"/>
        <w:gridCol w:w="134"/>
        <w:gridCol w:w="1191"/>
        <w:gridCol w:w="153"/>
        <w:gridCol w:w="1193"/>
        <w:gridCol w:w="139"/>
        <w:gridCol w:w="1294"/>
      </w:tblGrid>
      <w:tr w:rsidR="00EC5BEA" w14:paraId="3789E3C4" w14:textId="77777777">
        <w:tc>
          <w:tcPr>
            <w:tcW w:w="3519" w:type="dxa"/>
            <w:shd w:val="clear" w:color="auto" w:fill="auto"/>
          </w:tcPr>
          <w:p w14:paraId="22A23F12" w14:textId="77777777" w:rsidR="00EC5BEA" w:rsidRDefault="00EC5BEA" w:rsidP="000A27EA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380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455A62B7" w14:textId="77777777" w:rsidR="00EC5BEA" w:rsidRPr="000A27EA" w:rsidRDefault="00CA0005" w:rsidP="000A27EA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EC5BEA" w14:paraId="766B1687" w14:textId="77777777">
        <w:tc>
          <w:tcPr>
            <w:tcW w:w="3519" w:type="dxa"/>
            <w:shd w:val="clear" w:color="auto" w:fill="auto"/>
          </w:tcPr>
          <w:p w14:paraId="3FF3B583" w14:textId="77777777" w:rsidR="00EC5BEA" w:rsidRDefault="00EC5BEA" w:rsidP="000A27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5380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873E3B" w14:textId="77777777" w:rsidR="00EC5BEA" w:rsidRDefault="00CA0005" w:rsidP="000A27EA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</w:rPr>
              <w:t>/</w:t>
            </w: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C5BEA" w14:paraId="60FEB0B5" w14:textId="77777777">
        <w:trPr>
          <w:trHeight w:val="456"/>
        </w:trPr>
        <w:tc>
          <w:tcPr>
            <w:tcW w:w="3519" w:type="dxa"/>
            <w:shd w:val="clear" w:color="auto" w:fill="auto"/>
          </w:tcPr>
          <w:p w14:paraId="054C229F" w14:textId="77777777" w:rsidR="00EC5BEA" w:rsidRDefault="00EC5BEA" w:rsidP="000A27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4D8DEB0" w14:textId="77777777" w:rsidR="00EC5BEA" w:rsidRDefault="00CA0005" w:rsidP="000A27EA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</w:rPr>
            </w:pPr>
            <w:r w:rsidRPr="000A27EA">
              <w:rPr>
                <w:rFonts w:asciiTheme="majorBidi" w:hAnsiTheme="majorBidi" w:cstheme="majorBidi"/>
                <w:cs/>
              </w:rPr>
              <w:t>หุ้นกู้                     แปลงสภาพ -องค์ประกอบ</w:t>
            </w:r>
            <w:r w:rsidRPr="000A27EA">
              <w:rPr>
                <w:rFonts w:asciiTheme="majorBidi" w:hAnsiTheme="majorBidi" w:cstheme="majorBidi"/>
                <w:cs/>
              </w:rPr>
              <w:br/>
              <w:t>ที่เป็นหนี้สิน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EE3F73B" w14:textId="77777777" w:rsidR="00EC5BEA" w:rsidRDefault="00EC5BEA" w:rsidP="000A27EA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2A905E7D" w14:textId="77777777" w:rsidR="00EC5BEA" w:rsidRDefault="00EC5BEA" w:rsidP="000A27EA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</w:p>
          <w:p w14:paraId="7F85A2E5" w14:textId="77777777" w:rsidR="00EC5BEA" w:rsidRDefault="00CA0005" w:rsidP="000A27EA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  <w:spacing w:val="-4"/>
              </w:rPr>
            </w:pPr>
            <w:r w:rsidRPr="000A27EA">
              <w:rPr>
                <w:rFonts w:asciiTheme="majorBidi" w:hAnsiTheme="majorBidi" w:cstheme="majorBidi"/>
                <w:cs/>
              </w:rPr>
              <w:t>ค่าใช้จ่ายใน          การออกหุ้นกู้แปลงสภาพ</w:t>
            </w:r>
          </w:p>
        </w:tc>
        <w:tc>
          <w:tcPr>
            <w:tcW w:w="153" w:type="dxa"/>
          </w:tcPr>
          <w:p w14:paraId="44C721F4" w14:textId="77777777" w:rsidR="00EC5BEA" w:rsidRDefault="00EC5BEA" w:rsidP="000A27EA">
            <w:pPr>
              <w:overflowPunct/>
              <w:autoSpaceDE/>
              <w:autoSpaceDN/>
              <w:adjustRightInd/>
              <w:spacing w:line="320" w:lineRule="exact"/>
              <w:textAlignment w:val="auto"/>
              <w:rPr>
                <w:rFonts w:asciiTheme="majorBidi" w:hAnsiTheme="majorBidi" w:cstheme="majorBidi"/>
                <w:spacing w:val="-4"/>
              </w:rPr>
            </w:pPr>
          </w:p>
          <w:p w14:paraId="266E63BC" w14:textId="77777777" w:rsidR="00EC5BEA" w:rsidRDefault="00EC5BEA" w:rsidP="000A27EA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</w:tcPr>
          <w:p w14:paraId="73F4F1D2" w14:textId="77777777" w:rsidR="00EC5BEA" w:rsidRDefault="00EC5BEA" w:rsidP="000A27EA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</w:p>
          <w:p w14:paraId="16EDECEB" w14:textId="77777777" w:rsidR="00EC5BEA" w:rsidRDefault="00EC5BEA" w:rsidP="000A27EA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</w:p>
          <w:p w14:paraId="40A6AEF0" w14:textId="77777777" w:rsidR="00EC5BEA" w:rsidRDefault="00EC5BEA" w:rsidP="000A27EA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</w:p>
          <w:p w14:paraId="55921689" w14:textId="77777777" w:rsidR="00EC5BEA" w:rsidRDefault="00CA0005" w:rsidP="000A27EA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</w:rPr>
            </w:pPr>
            <w:r w:rsidRPr="000A27EA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60776E71" w14:textId="77777777" w:rsidR="00EC5BEA" w:rsidRDefault="00EC5BEA" w:rsidP="000A27EA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</w:tcBorders>
          </w:tcPr>
          <w:p w14:paraId="60D4DBBC" w14:textId="77777777" w:rsidR="00EC5BEA" w:rsidRDefault="00CA0005" w:rsidP="000A27EA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หุ้นกู้                    แปลงสภาพ -องค์ประกอบ</w:t>
            </w:r>
            <w:r w:rsidRPr="000A27EA">
              <w:rPr>
                <w:rFonts w:asciiTheme="majorBidi" w:hAnsiTheme="majorBidi" w:cstheme="majorBidi"/>
                <w:cs/>
              </w:rPr>
              <w:br/>
              <w:t>ที่เป็นทุน</w:t>
            </w:r>
          </w:p>
        </w:tc>
      </w:tr>
      <w:tr w:rsidR="00EC5BEA" w14:paraId="2FDE88DE" w14:textId="77777777">
        <w:tc>
          <w:tcPr>
            <w:tcW w:w="3519" w:type="dxa"/>
            <w:shd w:val="clear" w:color="auto" w:fill="auto"/>
          </w:tcPr>
          <w:p w14:paraId="25CE01CC" w14:textId="77777777" w:rsidR="00EC5BEA" w:rsidRDefault="00CA0005" w:rsidP="000A27EA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ยอดคงเหลือ ณ วันที่</w:t>
            </w:r>
            <w:r>
              <w:rPr>
                <w:rFonts w:asciiTheme="majorBidi" w:hAnsiTheme="majorBidi" w:cstheme="majorBidi"/>
              </w:rPr>
              <w:t xml:space="preserve"> 1 </w:t>
            </w:r>
            <w:r w:rsidRPr="000A27EA">
              <w:rPr>
                <w:rFonts w:asciiTheme="majorBidi" w:hAnsiTheme="majorBidi" w:cstheme="majorBidi" w:hint="cs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6B27B41E" w14:textId="77777777" w:rsidR="00EC5BEA" w:rsidRPr="00A53372" w:rsidRDefault="00CA0005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A53372">
              <w:rPr>
                <w:rFonts w:asciiTheme="majorBidi" w:hAnsiTheme="majorBidi" w:cstheme="majorBidi"/>
                <w:lang w:eastAsia="zh-CN"/>
              </w:rPr>
              <w:t>1,072,296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D35C7E6" w14:textId="77777777" w:rsidR="00EC5BEA" w:rsidRDefault="00EC5BEA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4342BD10" w14:textId="77777777" w:rsidR="00EC5BEA" w:rsidRPr="00E60B9E" w:rsidRDefault="00CA0005" w:rsidP="000A27EA">
            <w:pPr>
              <w:spacing w:line="320" w:lineRule="exact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E60B9E">
              <w:rPr>
                <w:rFonts w:asciiTheme="majorBidi" w:hAnsiTheme="majorBidi" w:cstheme="majorBidi" w:hint="cs"/>
              </w:rPr>
              <w:t>(</w:t>
            </w:r>
            <w:r w:rsidRPr="00E60B9E">
              <w:rPr>
                <w:rFonts w:asciiTheme="majorBidi" w:hAnsiTheme="majorBidi" w:cstheme="majorBidi"/>
              </w:rPr>
              <w:t>10,874</w:t>
            </w:r>
            <w:r w:rsidRPr="00E60B9E">
              <w:rPr>
                <w:rFonts w:asciiTheme="majorBidi" w:hAnsiTheme="majorBidi" w:cstheme="majorBidi" w:hint="cs"/>
              </w:rPr>
              <w:t>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725BE80D" w14:textId="77777777" w:rsidR="00EC5BEA" w:rsidRDefault="00EC5BEA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AE22160" w14:textId="77777777" w:rsidR="00EC5BEA" w:rsidRPr="00E60B9E" w:rsidRDefault="00CA0005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E60B9E">
              <w:rPr>
                <w:rFonts w:asciiTheme="majorBidi" w:hAnsiTheme="majorBidi" w:cstheme="majorBidi"/>
                <w:lang w:eastAsia="zh-CN"/>
              </w:rPr>
              <w:t>1,061,422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60273405" w14:textId="77777777" w:rsidR="00EC5BEA" w:rsidRDefault="00EC5BEA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94" w:type="dxa"/>
            <w:tcBorders>
              <w:top w:val="single" w:sz="6" w:space="0" w:color="auto"/>
            </w:tcBorders>
            <w:shd w:val="clear" w:color="auto" w:fill="auto"/>
          </w:tcPr>
          <w:p w14:paraId="5B037CFB" w14:textId="77777777" w:rsidR="00EC5BEA" w:rsidRPr="00A16E76" w:rsidRDefault="00CA0005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A16E76">
              <w:rPr>
                <w:rFonts w:asciiTheme="majorBidi" w:hAnsiTheme="majorBidi" w:cstheme="majorBidi"/>
                <w:lang w:eastAsia="zh-CN"/>
              </w:rPr>
              <w:t>184,321</w:t>
            </w:r>
          </w:p>
        </w:tc>
      </w:tr>
      <w:tr w:rsidR="00EC5BEA" w14:paraId="544FEB6E" w14:textId="77777777">
        <w:tc>
          <w:tcPr>
            <w:tcW w:w="3519" w:type="dxa"/>
            <w:shd w:val="clear" w:color="auto" w:fill="auto"/>
          </w:tcPr>
          <w:p w14:paraId="073584C5" w14:textId="77777777" w:rsidR="00EC5BEA" w:rsidRPr="000A27EA" w:rsidRDefault="00CA0005" w:rsidP="000A27EA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ออกจำหน่ายระหว่างงวด</w:t>
            </w:r>
          </w:p>
        </w:tc>
        <w:tc>
          <w:tcPr>
            <w:tcW w:w="1276" w:type="dxa"/>
            <w:shd w:val="clear" w:color="auto" w:fill="auto"/>
          </w:tcPr>
          <w:p w14:paraId="2B331E0F" w14:textId="77777777" w:rsidR="00EC5BEA" w:rsidRPr="00A53372" w:rsidRDefault="00CA0005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A53372">
              <w:rPr>
                <w:rFonts w:asciiTheme="majorBidi" w:hAnsiTheme="majorBidi" w:cstheme="majorBidi"/>
                <w:lang w:eastAsia="zh-CN"/>
              </w:rPr>
              <w:t>52,703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314EA88" w14:textId="77777777" w:rsidR="00EC5BEA" w:rsidRDefault="00EC5BEA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1" w:type="dxa"/>
            <w:shd w:val="clear" w:color="auto" w:fill="auto"/>
          </w:tcPr>
          <w:p w14:paraId="34764F61" w14:textId="77777777" w:rsidR="00EC5BEA" w:rsidRPr="000A27EA" w:rsidRDefault="00CA0005" w:rsidP="000A27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E60B9E">
              <w:rPr>
                <w:rFonts w:asciiTheme="majorBidi" w:hAnsiTheme="majorBidi" w:cstheme="majorBidi"/>
              </w:rPr>
              <w:t>(5,146)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39D00C43" w14:textId="77777777" w:rsidR="00EC5BEA" w:rsidRDefault="00EC5BEA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3" w:type="dxa"/>
            <w:shd w:val="clear" w:color="auto" w:fill="auto"/>
            <w:vAlign w:val="bottom"/>
          </w:tcPr>
          <w:p w14:paraId="7D733FE0" w14:textId="77777777" w:rsidR="00EC5BEA" w:rsidRPr="000A27EA" w:rsidRDefault="00CA0005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  <w:lang w:eastAsia="zh-CN"/>
              </w:rPr>
            </w:pPr>
            <w:r w:rsidRPr="00E60B9E">
              <w:rPr>
                <w:rFonts w:asciiTheme="majorBidi" w:hAnsiTheme="majorBidi" w:cstheme="majorBidi"/>
                <w:lang w:eastAsia="zh-CN"/>
              </w:rPr>
              <w:t>47,5</w:t>
            </w:r>
            <w:r w:rsidR="007608C7" w:rsidRPr="00E60B9E">
              <w:rPr>
                <w:rFonts w:asciiTheme="majorBidi" w:hAnsiTheme="majorBidi" w:cstheme="majorBidi"/>
                <w:lang w:eastAsia="zh-CN"/>
              </w:rPr>
              <w:t>5</w:t>
            </w:r>
            <w:r w:rsidRPr="00E60B9E">
              <w:rPr>
                <w:rFonts w:asciiTheme="majorBidi" w:hAnsiTheme="majorBidi" w:cstheme="majorBidi"/>
                <w:lang w:eastAsia="zh-CN"/>
              </w:rPr>
              <w:t>7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496676E6" w14:textId="77777777" w:rsidR="00EC5BEA" w:rsidRDefault="00EC5BEA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94" w:type="dxa"/>
            <w:shd w:val="clear" w:color="auto" w:fill="auto"/>
          </w:tcPr>
          <w:p w14:paraId="7AEC3F93" w14:textId="77777777" w:rsidR="00EC5BEA" w:rsidRPr="00A16E76" w:rsidRDefault="00CA0005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A16E76">
              <w:rPr>
                <w:rFonts w:asciiTheme="majorBidi" w:hAnsiTheme="majorBidi" w:cstheme="majorBidi"/>
                <w:lang w:eastAsia="zh-CN"/>
              </w:rPr>
              <w:t>6,585</w:t>
            </w:r>
          </w:p>
        </w:tc>
      </w:tr>
      <w:tr w:rsidR="00EC5BEA" w14:paraId="13847F30" w14:textId="77777777">
        <w:tc>
          <w:tcPr>
            <w:tcW w:w="3519" w:type="dxa"/>
            <w:shd w:val="clear" w:color="auto" w:fill="auto"/>
          </w:tcPr>
          <w:p w14:paraId="1907ACB6" w14:textId="77777777" w:rsidR="00EC5BEA" w:rsidRPr="000A27EA" w:rsidRDefault="00CA0005" w:rsidP="000A27EA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ใช้สิทธิแปลงสภาพระหว่างงวด</w:t>
            </w:r>
          </w:p>
        </w:tc>
        <w:tc>
          <w:tcPr>
            <w:tcW w:w="1276" w:type="dxa"/>
            <w:shd w:val="clear" w:color="auto" w:fill="auto"/>
          </w:tcPr>
          <w:p w14:paraId="56797C1C" w14:textId="77777777" w:rsidR="00EC5BEA" w:rsidRPr="00A53372" w:rsidRDefault="00CA0005" w:rsidP="000A27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A53372">
              <w:rPr>
                <w:rFonts w:asciiTheme="majorBidi" w:hAnsiTheme="majorBidi" w:cstheme="majorBidi"/>
              </w:rPr>
              <w:t>(73,815)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D9B2EA5" w14:textId="77777777" w:rsidR="00EC5BEA" w:rsidRDefault="00EC5BEA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1" w:type="dxa"/>
            <w:shd w:val="clear" w:color="auto" w:fill="auto"/>
          </w:tcPr>
          <w:p w14:paraId="155915B5" w14:textId="77777777" w:rsidR="00EC5BEA" w:rsidRPr="00E60B9E" w:rsidRDefault="00CA0005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E60B9E">
              <w:rPr>
                <w:rFonts w:asciiTheme="majorBidi" w:hAnsiTheme="majorBidi" w:cstheme="majorBidi"/>
              </w:rPr>
              <w:t>6,3</w:t>
            </w:r>
            <w:r w:rsidR="00A3432B" w:rsidRPr="00E60B9E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15A28936" w14:textId="77777777" w:rsidR="00EC5BEA" w:rsidRDefault="00EC5BEA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3" w:type="dxa"/>
            <w:shd w:val="clear" w:color="auto" w:fill="auto"/>
            <w:vAlign w:val="bottom"/>
          </w:tcPr>
          <w:p w14:paraId="1776A8E6" w14:textId="77777777" w:rsidR="00EC5BEA" w:rsidRPr="00E60B9E" w:rsidRDefault="00CA0005" w:rsidP="000A27EA">
            <w:pPr>
              <w:spacing w:line="320" w:lineRule="exact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E60B9E">
              <w:rPr>
                <w:rFonts w:asciiTheme="majorBidi" w:hAnsiTheme="majorBidi" w:cstheme="majorBidi"/>
                <w:lang w:eastAsia="zh-CN"/>
              </w:rPr>
              <w:t>(67,42</w:t>
            </w:r>
            <w:r w:rsidR="00B94A64" w:rsidRPr="00E60B9E">
              <w:rPr>
                <w:rFonts w:asciiTheme="majorBidi" w:hAnsiTheme="majorBidi" w:cstheme="majorBidi"/>
                <w:lang w:eastAsia="zh-CN"/>
              </w:rPr>
              <w:t>6</w:t>
            </w:r>
            <w:r w:rsidRPr="00E60B9E">
              <w:rPr>
                <w:rFonts w:asciiTheme="majorBidi" w:hAnsiTheme="majorBidi" w:cstheme="majorBidi"/>
                <w:lang w:eastAsia="zh-CN"/>
              </w:rPr>
              <w:t>)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3E3A2F96" w14:textId="77777777" w:rsidR="00EC5BEA" w:rsidRDefault="00EC5BEA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94" w:type="dxa"/>
            <w:shd w:val="clear" w:color="auto" w:fill="auto"/>
          </w:tcPr>
          <w:p w14:paraId="59405187" w14:textId="77777777" w:rsidR="00EC5BEA" w:rsidRPr="000A27EA" w:rsidRDefault="00CA0005" w:rsidP="000A27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  <w:lang w:eastAsia="zh-CN"/>
              </w:rPr>
            </w:pPr>
            <w:r w:rsidRPr="00A16E76">
              <w:rPr>
                <w:rFonts w:asciiTheme="majorBidi" w:hAnsiTheme="majorBidi" w:cstheme="majorBidi"/>
                <w:lang w:eastAsia="zh-CN"/>
              </w:rPr>
              <w:t>(10,223)</w:t>
            </w:r>
          </w:p>
        </w:tc>
      </w:tr>
      <w:tr w:rsidR="00A16E76" w14:paraId="2EDE11BF" w14:textId="77777777">
        <w:tc>
          <w:tcPr>
            <w:tcW w:w="3519" w:type="dxa"/>
            <w:shd w:val="clear" w:color="auto" w:fill="auto"/>
          </w:tcPr>
          <w:p w14:paraId="5D10116D" w14:textId="77777777" w:rsidR="00A16E76" w:rsidRDefault="00A16E76" w:rsidP="000A27EA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ตัดจำหน่ายค่าใช้จ่ายในการออกหุ้นกู้แปลงสภาพ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C797D41" w14:textId="77777777" w:rsidR="00A16E76" w:rsidRPr="00A53372" w:rsidRDefault="00A16E76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A53372">
              <w:rPr>
                <w:rFonts w:asciiTheme="majorBidi" w:hAnsiTheme="majorBidi" w:cstheme="majorBidi"/>
                <w:lang w:eastAsia="zh-CN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BC70DB6" w14:textId="77777777" w:rsidR="00A16E76" w:rsidRDefault="00A16E76" w:rsidP="000A27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E65FCEC" w14:textId="77777777" w:rsidR="00A16E76" w:rsidRPr="00E60B9E" w:rsidRDefault="00A16E76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E60B9E">
              <w:rPr>
                <w:rFonts w:asciiTheme="majorBidi" w:hAnsiTheme="majorBidi" w:cstheme="majorBidi"/>
              </w:rPr>
              <w:t>785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39A4C2AD" w14:textId="77777777" w:rsidR="00A16E76" w:rsidRDefault="00A16E76" w:rsidP="000A27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0CD31A1" w14:textId="77777777" w:rsidR="00A16E76" w:rsidRPr="00E60B9E" w:rsidRDefault="00A16E76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E60B9E">
              <w:rPr>
                <w:rFonts w:asciiTheme="majorBidi" w:hAnsiTheme="majorBidi" w:cstheme="majorBidi"/>
                <w:lang w:eastAsia="zh-CN"/>
              </w:rPr>
              <w:t>785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5AF5AB9A" w14:textId="77777777" w:rsidR="00A16E76" w:rsidRDefault="00A16E76" w:rsidP="000A27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DC5230B" w14:textId="7D41D8DF" w:rsidR="00A16E76" w:rsidRPr="00A16E76" w:rsidRDefault="00A16E76" w:rsidP="000A27E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A53372">
              <w:rPr>
                <w:rFonts w:asciiTheme="majorBidi" w:hAnsiTheme="majorBidi" w:cstheme="majorBidi"/>
                <w:lang w:eastAsia="zh-CN"/>
              </w:rPr>
              <w:t>-</w:t>
            </w:r>
          </w:p>
        </w:tc>
      </w:tr>
      <w:tr w:rsidR="00A16E76" w14:paraId="4CDFCBD7" w14:textId="77777777">
        <w:tc>
          <w:tcPr>
            <w:tcW w:w="3519" w:type="dxa"/>
            <w:shd w:val="clear" w:color="auto" w:fill="auto"/>
          </w:tcPr>
          <w:p w14:paraId="185BA16F" w14:textId="77777777" w:rsidR="00A16E76" w:rsidRPr="000A27EA" w:rsidRDefault="00A16E76" w:rsidP="000A27EA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ยอดคงเหลือ ณ วันที่</w:t>
            </w:r>
            <w:r>
              <w:rPr>
                <w:rFonts w:asciiTheme="majorBidi" w:hAnsiTheme="majorBidi" w:cstheme="majorBidi"/>
              </w:rPr>
              <w:t xml:space="preserve"> 31 </w:t>
            </w:r>
            <w:r w:rsidRPr="000A27EA">
              <w:rPr>
                <w:rFonts w:asciiTheme="majorBidi" w:hAnsiTheme="majorBidi" w:cstheme="majorBidi" w:hint="cs"/>
                <w:cs/>
              </w:rPr>
              <w:t>มีนา</w:t>
            </w:r>
            <w:r w:rsidRPr="000A27EA">
              <w:rPr>
                <w:rFonts w:asciiTheme="majorBidi" w:hAnsiTheme="majorBidi" w:cstheme="majorBidi"/>
                <w:cs/>
              </w:rPr>
              <w:t xml:space="preserve">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4CD906" w14:textId="77777777" w:rsidR="00A16E76" w:rsidRPr="00A53372" w:rsidRDefault="00A16E76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A53372">
              <w:rPr>
                <w:rFonts w:asciiTheme="majorBidi" w:hAnsiTheme="majorBidi" w:cstheme="majorBidi"/>
                <w:lang w:eastAsia="zh-CN"/>
              </w:rPr>
              <w:t>1,051,184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52E6969" w14:textId="77777777" w:rsidR="00A16E76" w:rsidRDefault="00A16E76" w:rsidP="000A27EA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08EBDC1" w14:textId="77777777" w:rsidR="00A16E76" w:rsidRPr="00E60B9E" w:rsidRDefault="00A16E76" w:rsidP="000A27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E60B9E">
              <w:rPr>
                <w:rFonts w:asciiTheme="majorBidi" w:hAnsiTheme="majorBidi" w:cstheme="majorBidi"/>
              </w:rPr>
              <w:t>(8,846)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0F128270" w14:textId="77777777" w:rsidR="00A16E76" w:rsidRPr="000A27EA" w:rsidRDefault="00A16E76" w:rsidP="000A27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422B6B0" w14:textId="77777777" w:rsidR="00A16E76" w:rsidRPr="00E60B9E" w:rsidRDefault="00A16E76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  <w:lang w:eastAsia="zh-CN"/>
              </w:rPr>
            </w:pPr>
            <w:r w:rsidRPr="00E60B9E">
              <w:rPr>
                <w:rFonts w:asciiTheme="majorBidi" w:hAnsiTheme="majorBidi" w:cstheme="majorBidi"/>
                <w:lang w:eastAsia="zh-CN"/>
              </w:rPr>
              <w:t>1,042,338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52C75A06" w14:textId="77777777" w:rsidR="00A16E76" w:rsidRPr="000A27EA" w:rsidRDefault="00A16E76" w:rsidP="000A27EA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4D57B16" w14:textId="77777777" w:rsidR="00A16E76" w:rsidRPr="00A16E76" w:rsidRDefault="00A16E76" w:rsidP="000A27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A16E76">
              <w:rPr>
                <w:rFonts w:asciiTheme="majorBidi" w:hAnsiTheme="majorBidi" w:cstheme="majorBidi"/>
                <w:lang w:eastAsia="zh-CN"/>
              </w:rPr>
              <w:t>180,683</w:t>
            </w:r>
          </w:p>
        </w:tc>
      </w:tr>
    </w:tbl>
    <w:p w14:paraId="409BD092" w14:textId="77777777" w:rsidR="00EC5BEA" w:rsidRDefault="00CA000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49D463C" w14:textId="77777777" w:rsidR="00EC5BEA" w:rsidRDefault="00CA0005">
      <w:pPr>
        <w:tabs>
          <w:tab w:val="left" w:pos="900"/>
        </w:tabs>
        <w:spacing w:line="38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25.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สำรองผลประโยชน์ระยะยาวของพนักงาน </w:t>
      </w:r>
    </w:p>
    <w:p w14:paraId="109C336E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จำนวนเงินสำรองผลประโยชน์ระยะยาวของพนักงานซึ่งเป็นเงินชดเชยพนักงานเมื่อออกจากงานแสดงได้ดังนี้</w:t>
      </w:r>
    </w:p>
    <w:tbl>
      <w:tblPr>
        <w:tblW w:w="9041" w:type="dxa"/>
        <w:tblInd w:w="4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61"/>
        <w:gridCol w:w="1276"/>
        <w:gridCol w:w="134"/>
        <w:gridCol w:w="1191"/>
        <w:gridCol w:w="153"/>
        <w:gridCol w:w="1193"/>
        <w:gridCol w:w="139"/>
        <w:gridCol w:w="1294"/>
      </w:tblGrid>
      <w:tr w:rsidR="00EC5BEA" w14:paraId="278ACE83" w14:textId="77777777">
        <w:tc>
          <w:tcPr>
            <w:tcW w:w="3661" w:type="dxa"/>
            <w:shd w:val="clear" w:color="auto" w:fill="auto"/>
          </w:tcPr>
          <w:p w14:paraId="536DCF50" w14:textId="77777777" w:rsidR="00EC5BEA" w:rsidRDefault="00EC5BEA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380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36B70D6D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EC5BEA" w14:paraId="0D96B6CF" w14:textId="77777777">
        <w:tc>
          <w:tcPr>
            <w:tcW w:w="3661" w:type="dxa"/>
            <w:shd w:val="clear" w:color="auto" w:fill="auto"/>
          </w:tcPr>
          <w:p w14:paraId="13214F1C" w14:textId="77777777" w:rsidR="00EC5BEA" w:rsidRDefault="00EC5B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6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E49EA3" w14:textId="77777777" w:rsidR="00EC5BEA" w:rsidRDefault="00CA0005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00A6DFA2" w14:textId="77777777" w:rsidR="00EC5BEA" w:rsidRDefault="00EC5BEA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2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DE0C9D" w14:textId="77777777" w:rsidR="00EC5BEA" w:rsidRDefault="00CA0005">
            <w:pPr>
              <w:tabs>
                <w:tab w:val="center" w:pos="6480"/>
                <w:tab w:val="center" w:pos="882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C5BEA" w14:paraId="11737D88" w14:textId="77777777">
        <w:trPr>
          <w:trHeight w:val="51"/>
        </w:trPr>
        <w:tc>
          <w:tcPr>
            <w:tcW w:w="3661" w:type="dxa"/>
            <w:shd w:val="clear" w:color="auto" w:fill="auto"/>
          </w:tcPr>
          <w:p w14:paraId="69EFE506" w14:textId="77777777" w:rsidR="00EC5BEA" w:rsidRDefault="00EC5B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331F3C1" w14:textId="77777777" w:rsidR="00EC5BEA" w:rsidRDefault="00CA0005">
            <w:pPr>
              <w:tabs>
                <w:tab w:val="center" w:pos="6480"/>
                <w:tab w:val="center" w:pos="8820"/>
              </w:tabs>
              <w:spacing w:line="290" w:lineRule="exact"/>
              <w:ind w:left="-18" w:right="-14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</w:p>
          <w:p w14:paraId="1E6109BC" w14:textId="77777777" w:rsidR="00EC5BEA" w:rsidRDefault="00CA0005">
            <w:pPr>
              <w:tabs>
                <w:tab w:val="center" w:pos="6480"/>
                <w:tab w:val="center" w:pos="8820"/>
              </w:tabs>
              <w:spacing w:line="290" w:lineRule="exact"/>
              <w:ind w:left="-18" w:right="-14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 w:hint="cs"/>
                <w:cs/>
              </w:rPr>
              <w:t xml:space="preserve">มีนาคม </w:t>
            </w:r>
            <w:r>
              <w:rPr>
                <w:rFonts w:ascii="Angsana New" w:hAnsi="Angsana New"/>
              </w:rPr>
              <w:t>2566</w:t>
            </w:r>
          </w:p>
          <w:p w14:paraId="0BBF23E1" w14:textId="77777777" w:rsidR="00EC5BEA" w:rsidRDefault="00CA0005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</w:rPr>
              <w:t>(</w:t>
            </w:r>
            <w:r w:rsidRPr="000A27EA">
              <w:rPr>
                <w:rFonts w:ascii="Angsana New" w:hAnsi="Angsana New"/>
                <w:cs/>
              </w:rPr>
              <w:t>งวด</w:t>
            </w:r>
            <w:r w:rsidRPr="000A27EA">
              <w:rPr>
                <w:rFonts w:ascii="Angsana New" w:hAnsi="Angsana New" w:hint="cs"/>
                <w:cs/>
              </w:rPr>
              <w:t>สาม</w:t>
            </w:r>
            <w:r w:rsidRPr="000A27EA">
              <w:rPr>
                <w:rFonts w:ascii="Angsana New" w:hAnsi="Angsana New"/>
                <w:cs/>
              </w:rPr>
              <w:t>เดือน)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ED01327" w14:textId="77777777" w:rsidR="00EC5BEA" w:rsidRDefault="00EC5BEA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4F7BA3A5" w14:textId="77777777" w:rsidR="00EC5BEA" w:rsidRDefault="00CA0005">
            <w:pPr>
              <w:tabs>
                <w:tab w:val="center" w:pos="6480"/>
                <w:tab w:val="center" w:pos="8820"/>
              </w:tabs>
              <w:spacing w:line="290" w:lineRule="exact"/>
              <w:ind w:left="-18" w:right="-14"/>
              <w:jc w:val="center"/>
              <w:rPr>
                <w:rFonts w:ascii="Angsana New" w:hAnsi="Angsana New"/>
                <w:spacing w:val="-4"/>
              </w:rPr>
            </w:pPr>
            <w:r w:rsidRPr="000A27EA">
              <w:rPr>
                <w:rFonts w:ascii="Angsana New" w:hAnsi="Angsana New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>31</w:t>
            </w:r>
            <w:r w:rsidRPr="000A27EA"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2565</w:t>
            </w:r>
          </w:p>
          <w:p w14:paraId="5541E108" w14:textId="77777777" w:rsidR="00EC5BEA" w:rsidRDefault="00CA0005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="Angsana New" w:hAnsi="Angsana New"/>
                <w:spacing w:val="-4"/>
              </w:rPr>
              <w:t>(</w:t>
            </w:r>
            <w:r w:rsidRPr="000A27EA">
              <w:rPr>
                <w:rFonts w:ascii="Angsana New" w:hAnsi="Angsana New"/>
                <w:spacing w:val="-4"/>
                <w:cs/>
              </w:rPr>
              <w:t>งวดปี)</w:t>
            </w:r>
          </w:p>
        </w:tc>
        <w:tc>
          <w:tcPr>
            <w:tcW w:w="153" w:type="dxa"/>
          </w:tcPr>
          <w:p w14:paraId="5B62E5EB" w14:textId="77777777" w:rsidR="00EC5BEA" w:rsidRDefault="00EC5BEA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</w:tcPr>
          <w:p w14:paraId="7C1B456E" w14:textId="77777777" w:rsidR="00EC5BEA" w:rsidRDefault="00CA0005">
            <w:pPr>
              <w:tabs>
                <w:tab w:val="center" w:pos="6480"/>
                <w:tab w:val="center" w:pos="8820"/>
              </w:tabs>
              <w:spacing w:line="290" w:lineRule="exact"/>
              <w:ind w:left="-18" w:right="-14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</w:p>
          <w:p w14:paraId="3D437DBA" w14:textId="77777777" w:rsidR="00EC5BEA" w:rsidRDefault="00CA0005">
            <w:pPr>
              <w:tabs>
                <w:tab w:val="center" w:pos="6480"/>
                <w:tab w:val="center" w:pos="8820"/>
              </w:tabs>
              <w:spacing w:line="290" w:lineRule="exact"/>
              <w:ind w:left="-18" w:right="-14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 w:hint="cs"/>
                <w:cs/>
              </w:rPr>
              <w:t xml:space="preserve">มีนาคม </w:t>
            </w:r>
            <w:r>
              <w:rPr>
                <w:rFonts w:ascii="Angsana New" w:hAnsi="Angsana New"/>
              </w:rPr>
              <w:t>2566</w:t>
            </w:r>
          </w:p>
          <w:p w14:paraId="613B30A5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(</w:t>
            </w:r>
            <w:r w:rsidRPr="000A27EA">
              <w:rPr>
                <w:rFonts w:ascii="Angsana New" w:hAnsi="Angsana New"/>
                <w:cs/>
              </w:rPr>
              <w:t>งวด</w:t>
            </w:r>
            <w:r w:rsidRPr="000A27EA">
              <w:rPr>
                <w:rFonts w:ascii="Angsana New" w:hAnsi="Angsana New" w:hint="cs"/>
                <w:cs/>
              </w:rPr>
              <w:t>สาม</w:t>
            </w:r>
            <w:r w:rsidRPr="000A27EA">
              <w:rPr>
                <w:rFonts w:ascii="Angsana New" w:hAnsi="Angsana New"/>
                <w:cs/>
              </w:rPr>
              <w:t>เดือน)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36C60F3F" w14:textId="77777777" w:rsidR="00EC5BEA" w:rsidRDefault="00EC5BEA">
            <w:pPr>
              <w:tabs>
                <w:tab w:val="center" w:pos="6480"/>
                <w:tab w:val="center" w:pos="8820"/>
              </w:tabs>
              <w:spacing w:line="32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</w:tcBorders>
          </w:tcPr>
          <w:p w14:paraId="6743AD8A" w14:textId="77777777" w:rsidR="00EC5BEA" w:rsidRDefault="00CA0005">
            <w:pPr>
              <w:tabs>
                <w:tab w:val="center" w:pos="6480"/>
                <w:tab w:val="center" w:pos="8820"/>
              </w:tabs>
              <w:spacing w:line="290" w:lineRule="exact"/>
              <w:ind w:left="-18" w:right="-14"/>
              <w:jc w:val="center"/>
              <w:rPr>
                <w:rFonts w:ascii="Angsana New" w:hAnsi="Angsana New"/>
                <w:spacing w:val="-4"/>
              </w:rPr>
            </w:pPr>
            <w:r w:rsidRPr="000A27EA">
              <w:rPr>
                <w:rFonts w:ascii="Angsana New" w:hAnsi="Angsana New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>31</w:t>
            </w:r>
            <w:r w:rsidRPr="000A27EA"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2565</w:t>
            </w:r>
          </w:p>
          <w:p w14:paraId="2A65762E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20" w:lineRule="exact"/>
              <w:ind w:left="-18" w:right="-14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="Angsana New" w:hAnsi="Angsana New"/>
                <w:spacing w:val="-4"/>
              </w:rPr>
              <w:t>(</w:t>
            </w:r>
            <w:r w:rsidRPr="000A27EA">
              <w:rPr>
                <w:rFonts w:ascii="Angsana New" w:hAnsi="Angsana New"/>
                <w:spacing w:val="-4"/>
                <w:cs/>
              </w:rPr>
              <w:t>งวดปี)</w:t>
            </w:r>
          </w:p>
        </w:tc>
      </w:tr>
      <w:tr w:rsidR="00EC5BEA" w14:paraId="63E59085" w14:textId="77777777">
        <w:tc>
          <w:tcPr>
            <w:tcW w:w="3661" w:type="dxa"/>
            <w:shd w:val="clear" w:color="auto" w:fill="auto"/>
          </w:tcPr>
          <w:p w14:paraId="16A39470" w14:textId="77777777" w:rsidR="00EC5BEA" w:rsidRDefault="00CA0005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สำรองผลประโยชน์ระยะยาวของพนักงาน</w:t>
            </w:r>
            <w:r w:rsidRPr="000A27EA">
              <w:rPr>
                <w:rFonts w:asciiTheme="majorBidi" w:hAnsiTheme="majorBidi" w:cstheme="majorBidi"/>
                <w:color w:val="000000"/>
                <w:cs/>
              </w:rPr>
              <w:t>ต้น</w:t>
            </w:r>
            <w:r w:rsidRPr="000A27EA">
              <w:rPr>
                <w:rFonts w:asciiTheme="majorBidi" w:hAnsiTheme="majorBidi" w:cstheme="majorBidi" w:hint="cs"/>
                <w:color w:val="000000"/>
                <w:cs/>
              </w:rPr>
              <w:t>งวด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1C8251D9" w14:textId="4218B5F0" w:rsidR="00EC5BEA" w:rsidRDefault="00CA0005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25,88</w:t>
            </w:r>
            <w:r w:rsidR="00EE5CBE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4" w:type="dxa"/>
            <w:shd w:val="clear" w:color="auto" w:fill="auto"/>
          </w:tcPr>
          <w:p w14:paraId="4E8ABE68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3BB78E0C" w14:textId="77777777" w:rsidR="00EC5BEA" w:rsidRDefault="00CA0005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16,446</w:t>
            </w:r>
          </w:p>
        </w:tc>
        <w:tc>
          <w:tcPr>
            <w:tcW w:w="153" w:type="dxa"/>
            <w:shd w:val="clear" w:color="auto" w:fill="auto"/>
          </w:tcPr>
          <w:p w14:paraId="0BD13C47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  <w:shd w:val="clear" w:color="auto" w:fill="auto"/>
          </w:tcPr>
          <w:p w14:paraId="75022211" w14:textId="77777777" w:rsidR="00EC5BEA" w:rsidRPr="00686793" w:rsidRDefault="00CA0005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 w:rsidRPr="00686793">
              <w:rPr>
                <w:rFonts w:asciiTheme="majorBidi" w:hAnsiTheme="majorBidi" w:cstheme="majorBidi"/>
              </w:rPr>
              <w:t>16,991</w:t>
            </w:r>
          </w:p>
        </w:tc>
        <w:tc>
          <w:tcPr>
            <w:tcW w:w="139" w:type="dxa"/>
            <w:shd w:val="clear" w:color="auto" w:fill="auto"/>
          </w:tcPr>
          <w:p w14:paraId="6DE1E1CE" w14:textId="77777777" w:rsidR="00EC5BEA" w:rsidRDefault="00EC5BE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0DA090F4" w14:textId="77777777" w:rsidR="00EC5BEA" w:rsidRDefault="00CA0005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15,039</w:t>
            </w:r>
          </w:p>
        </w:tc>
      </w:tr>
      <w:tr w:rsidR="00686793" w14:paraId="28D1E0A9" w14:textId="77777777">
        <w:tc>
          <w:tcPr>
            <w:tcW w:w="3661" w:type="dxa"/>
            <w:shd w:val="clear" w:color="auto" w:fill="auto"/>
          </w:tcPr>
          <w:p w14:paraId="78E61AC6" w14:textId="77777777" w:rsidR="00686793" w:rsidRPr="000A27EA" w:rsidRDefault="00686793" w:rsidP="00686793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olor w:val="000000"/>
                <w:cs/>
              </w:rPr>
              <w:t>ได้มาจากการซื้อ</w:t>
            </w:r>
            <w:r w:rsidRPr="000A27EA">
              <w:rPr>
                <w:rFonts w:asciiTheme="majorBidi" w:hAnsiTheme="majorBidi" w:cstheme="majorBidi" w:hint="cs"/>
                <w:color w:val="000000"/>
                <w:cs/>
              </w:rPr>
              <w:t>กิจการ</w:t>
            </w:r>
          </w:p>
        </w:tc>
        <w:tc>
          <w:tcPr>
            <w:tcW w:w="1276" w:type="dxa"/>
            <w:shd w:val="clear" w:color="auto" w:fill="auto"/>
          </w:tcPr>
          <w:p w14:paraId="2E9E23AE" w14:textId="4734411D" w:rsidR="00686793" w:rsidRDefault="00686793" w:rsidP="00813946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68679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03CB8688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31F4CB5A" w14:textId="77777777" w:rsidR="00686793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5,373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1729FB2A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409527F7" w14:textId="77777777" w:rsidR="00686793" w:rsidRPr="00686793" w:rsidRDefault="00686793" w:rsidP="00686793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68679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9" w:type="dxa"/>
            <w:shd w:val="clear" w:color="auto" w:fill="auto"/>
          </w:tcPr>
          <w:p w14:paraId="352B00EE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4DCF67E7" w14:textId="77777777" w:rsidR="00686793" w:rsidRDefault="00686793" w:rsidP="00686793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686793" w14:paraId="5108E017" w14:textId="77777777">
        <w:tc>
          <w:tcPr>
            <w:tcW w:w="3661" w:type="dxa"/>
            <w:shd w:val="clear" w:color="auto" w:fill="auto"/>
          </w:tcPr>
          <w:p w14:paraId="16A481C6" w14:textId="77777777" w:rsidR="00686793" w:rsidRPr="000A27EA" w:rsidRDefault="00686793" w:rsidP="00686793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jc w:val="thaiDistribute"/>
              <w:rPr>
                <w:rFonts w:asciiTheme="majorBidi" w:hAnsiTheme="majorBidi" w:cstheme="majorBidi"/>
                <w:color w:val="000000"/>
                <w:cs/>
              </w:rPr>
            </w:pPr>
            <w:r w:rsidRPr="000A27EA">
              <w:rPr>
                <w:rFonts w:asciiTheme="majorBidi" w:hAnsiTheme="majorBidi" w:cstheme="majorBidi"/>
                <w:color w:val="000000"/>
                <w:cs/>
              </w:rPr>
              <w:t>ส่วนที่รับรู้ในกำไรหรือขาดทุน</w:t>
            </w:r>
            <w:r>
              <w:rPr>
                <w:rFonts w:asciiTheme="majorBidi" w:hAnsiTheme="majorBidi" w:cstheme="majorBidi"/>
                <w:color w:val="000000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14:paraId="40133C42" w14:textId="77777777" w:rsidR="00686793" w:rsidRDefault="00686793" w:rsidP="00686793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shd w:val="clear" w:color="auto" w:fill="auto"/>
          </w:tcPr>
          <w:p w14:paraId="3CFB73B6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1592EEC0" w14:textId="77777777" w:rsidR="00686793" w:rsidRDefault="00686793" w:rsidP="00686793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3" w:type="dxa"/>
            <w:shd w:val="clear" w:color="auto" w:fill="auto"/>
          </w:tcPr>
          <w:p w14:paraId="40DE093A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2114C8DE" w14:textId="77777777" w:rsidR="00686793" w:rsidRP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9" w:type="dxa"/>
            <w:shd w:val="clear" w:color="auto" w:fill="auto"/>
          </w:tcPr>
          <w:p w14:paraId="356ABB79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5AA6EE17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686793" w14:paraId="75EC88C7" w14:textId="77777777">
        <w:tc>
          <w:tcPr>
            <w:tcW w:w="3661" w:type="dxa"/>
            <w:shd w:val="clear" w:color="auto" w:fill="auto"/>
          </w:tcPr>
          <w:p w14:paraId="5C89B63C" w14:textId="77777777" w:rsidR="00686793" w:rsidRDefault="00686793" w:rsidP="00686793">
            <w:pPr>
              <w:tabs>
                <w:tab w:val="left" w:pos="900"/>
                <w:tab w:val="left" w:pos="1440"/>
              </w:tabs>
              <w:spacing w:line="320" w:lineRule="exact"/>
              <w:ind w:left="202" w:right="-45" w:hanging="22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ab/>
            </w:r>
            <w:r w:rsidRPr="000A27EA">
              <w:rPr>
                <w:rFonts w:asciiTheme="majorBidi" w:hAnsiTheme="majorBidi" w:cstheme="majorBidi"/>
                <w:color w:val="000000"/>
                <w:cs/>
              </w:rPr>
              <w:t xml:space="preserve">ต้นทุนบริการในปัจจุบัน </w:t>
            </w:r>
          </w:p>
        </w:tc>
        <w:tc>
          <w:tcPr>
            <w:tcW w:w="1276" w:type="dxa"/>
            <w:shd w:val="clear" w:color="auto" w:fill="auto"/>
          </w:tcPr>
          <w:p w14:paraId="2A20FA82" w14:textId="03995C43" w:rsidR="00686793" w:rsidRDefault="005C3E9F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1,892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E37177B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328CA3C0" w14:textId="77777777" w:rsidR="00686793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5,599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5872BCF6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44C81CC2" w14:textId="77777777" w:rsidR="00686793" w:rsidRPr="00686793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 w:rsidRPr="00686793">
              <w:rPr>
                <w:rFonts w:asciiTheme="majorBidi" w:hAnsiTheme="majorBidi" w:cstheme="majorBidi"/>
              </w:rPr>
              <w:t>1,099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4C040DD3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52933F34" w14:textId="77777777" w:rsidR="00686793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3,565</w:t>
            </w:r>
          </w:p>
        </w:tc>
      </w:tr>
      <w:tr w:rsidR="00686793" w14:paraId="5469C261" w14:textId="77777777">
        <w:tc>
          <w:tcPr>
            <w:tcW w:w="3661" w:type="dxa"/>
            <w:shd w:val="clear" w:color="auto" w:fill="auto"/>
          </w:tcPr>
          <w:p w14:paraId="0E4820CC" w14:textId="77777777" w:rsidR="00686793" w:rsidRPr="000A27EA" w:rsidRDefault="00686793" w:rsidP="00686793">
            <w:pPr>
              <w:tabs>
                <w:tab w:val="left" w:pos="900"/>
                <w:tab w:val="left" w:pos="1440"/>
              </w:tabs>
              <w:spacing w:line="320" w:lineRule="exact"/>
              <w:ind w:left="202" w:right="-45" w:hanging="22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olor w:val="000000"/>
              </w:rPr>
              <w:tab/>
            </w:r>
            <w:r w:rsidRPr="000A27EA">
              <w:rPr>
                <w:rFonts w:asciiTheme="majorBidi" w:hAnsiTheme="majorBidi" w:cstheme="majorBidi"/>
                <w:color w:val="000000"/>
                <w:cs/>
              </w:rPr>
              <w:t>ต้นทุนดอกเบี้ย</w:t>
            </w:r>
          </w:p>
        </w:tc>
        <w:tc>
          <w:tcPr>
            <w:tcW w:w="1276" w:type="dxa"/>
            <w:shd w:val="clear" w:color="auto" w:fill="auto"/>
          </w:tcPr>
          <w:p w14:paraId="001EF82C" w14:textId="3D448D3D" w:rsidR="00686793" w:rsidRDefault="005C3E9F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A92C2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3F235D17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shd w:val="clear" w:color="auto" w:fill="auto"/>
          </w:tcPr>
          <w:p w14:paraId="4AB72288" w14:textId="77777777" w:rsidR="00686793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</w:rPr>
              <w:t>263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6EB4A833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shd w:val="clear" w:color="auto" w:fill="auto"/>
          </w:tcPr>
          <w:p w14:paraId="23A5A2D7" w14:textId="77777777" w:rsidR="00686793" w:rsidRPr="00686793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 w:rsidRPr="00686793">
              <w:rPr>
                <w:rFonts w:asciiTheme="majorBidi" w:hAnsiTheme="majorBidi" w:cstheme="majorBidi"/>
              </w:rPr>
              <w:t>57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2464E4C1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shd w:val="clear" w:color="auto" w:fill="auto"/>
          </w:tcPr>
          <w:p w14:paraId="4DA88100" w14:textId="77777777" w:rsidR="00686793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</w:rPr>
              <w:t>183</w:t>
            </w:r>
          </w:p>
        </w:tc>
      </w:tr>
      <w:tr w:rsidR="00686793" w14:paraId="04A9BF1F" w14:textId="77777777">
        <w:tc>
          <w:tcPr>
            <w:tcW w:w="3661" w:type="dxa"/>
            <w:shd w:val="clear" w:color="auto" w:fill="auto"/>
          </w:tcPr>
          <w:p w14:paraId="7852D3DC" w14:textId="77777777" w:rsidR="00686793" w:rsidRDefault="00686793" w:rsidP="00686793">
            <w:pPr>
              <w:tabs>
                <w:tab w:val="left" w:pos="900"/>
                <w:tab w:val="left" w:pos="1440"/>
              </w:tabs>
              <w:spacing w:line="320" w:lineRule="exact"/>
              <w:ind w:left="202" w:right="-45" w:hanging="220"/>
              <w:jc w:val="thaiDistribute"/>
              <w:rPr>
                <w:rFonts w:asciiTheme="majorBidi" w:hAnsiTheme="majorBidi" w:cstheme="majorBidi"/>
                <w:color w:val="000000"/>
              </w:rPr>
            </w:pPr>
            <w:r w:rsidRPr="000A27EA">
              <w:rPr>
                <w:rFonts w:asciiTheme="majorBidi" w:hAnsiTheme="majorBidi" w:cstheme="majorBidi"/>
                <w:color w:val="000000"/>
                <w:cs/>
              </w:rPr>
              <w:t>ผลประโยชน์ที่จ่ายระหว่าง</w:t>
            </w:r>
            <w:r w:rsidRPr="000A27EA">
              <w:rPr>
                <w:rFonts w:asciiTheme="majorBidi" w:hAnsiTheme="majorBidi" w:cstheme="majorBidi" w:hint="cs"/>
                <w:color w:val="000000"/>
                <w:cs/>
              </w:rPr>
              <w:t>งวด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1C9689D9" w14:textId="030A71B9" w:rsidR="00686793" w:rsidRDefault="00686793" w:rsidP="00813946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val="en-GB"/>
              </w:rPr>
            </w:pPr>
            <w:r w:rsidRPr="00686793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56330519" w14:textId="77777777" w:rsidR="00686793" w:rsidRDefault="00686793" w:rsidP="00686793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  <w:shd w:val="clear" w:color="auto" w:fill="auto"/>
          </w:tcPr>
          <w:p w14:paraId="7E5783EB" w14:textId="77777777" w:rsidR="00686793" w:rsidRDefault="00686793" w:rsidP="00686793">
            <w:pPr>
              <w:spacing w:line="320" w:lineRule="exact"/>
              <w:jc w:val="right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(</w:t>
            </w:r>
            <w:r>
              <w:rPr>
                <w:rFonts w:asciiTheme="majorBidi" w:hAnsiTheme="majorBidi" w:cstheme="majorBidi"/>
              </w:rPr>
              <w:t>1,796</w:t>
            </w:r>
            <w:r>
              <w:rPr>
                <w:rFonts w:asciiTheme="majorBidi" w:hAnsiTheme="majorBidi" w:cstheme="majorBidi"/>
                <w:lang w:val="en-GB"/>
              </w:rPr>
              <w:t>)</w:t>
            </w:r>
          </w:p>
        </w:tc>
        <w:tc>
          <w:tcPr>
            <w:tcW w:w="153" w:type="dxa"/>
            <w:shd w:val="clear" w:color="auto" w:fill="auto"/>
          </w:tcPr>
          <w:p w14:paraId="7E6CC787" w14:textId="77777777" w:rsidR="00686793" w:rsidRDefault="00686793" w:rsidP="00686793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  <w:shd w:val="clear" w:color="auto" w:fill="auto"/>
          </w:tcPr>
          <w:p w14:paraId="2E2F7B4F" w14:textId="77777777" w:rsidR="00686793" w:rsidRPr="00686793" w:rsidRDefault="00686793" w:rsidP="00686793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lang w:val="en-GB"/>
              </w:rPr>
            </w:pPr>
            <w:r w:rsidRPr="00686793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39" w:type="dxa"/>
            <w:shd w:val="clear" w:color="auto" w:fill="auto"/>
          </w:tcPr>
          <w:p w14:paraId="6E9A4383" w14:textId="77777777" w:rsidR="00686793" w:rsidRDefault="00686793" w:rsidP="00686793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4" w:type="dxa"/>
            <w:tcBorders>
              <w:bottom w:val="single" w:sz="6" w:space="0" w:color="auto"/>
            </w:tcBorders>
            <w:shd w:val="clear" w:color="auto" w:fill="auto"/>
          </w:tcPr>
          <w:p w14:paraId="2F1CF32D" w14:textId="77777777" w:rsidR="00686793" w:rsidRDefault="00686793" w:rsidP="00686793">
            <w:pPr>
              <w:spacing w:line="320" w:lineRule="exact"/>
              <w:jc w:val="right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(1,796)</w:t>
            </w:r>
          </w:p>
        </w:tc>
      </w:tr>
      <w:tr w:rsidR="00686793" w14:paraId="3A98D0F3" w14:textId="77777777">
        <w:tc>
          <w:tcPr>
            <w:tcW w:w="3661" w:type="dxa"/>
            <w:shd w:val="clear" w:color="auto" w:fill="auto"/>
          </w:tcPr>
          <w:p w14:paraId="7F15BD75" w14:textId="77777777" w:rsidR="00686793" w:rsidRPr="000A27EA" w:rsidRDefault="00686793" w:rsidP="00686793">
            <w:pPr>
              <w:tabs>
                <w:tab w:val="left" w:pos="900"/>
                <w:tab w:val="left" w:pos="1440"/>
              </w:tabs>
              <w:spacing w:line="320" w:lineRule="exact"/>
              <w:ind w:left="72" w:right="-45" w:hanging="90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สำรองผลประโยชน์ระยะยาวของพนักงานปลาย</w:t>
            </w:r>
            <w:r w:rsidRPr="000A27EA"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0012305D" w14:textId="56963332" w:rsidR="00686793" w:rsidRDefault="005C3E9F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27,873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4D600D4" w14:textId="77777777" w:rsidR="00686793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0EAA2D4" w14:textId="77777777" w:rsidR="00686793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25,885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34757004" w14:textId="77777777" w:rsidR="00686793" w:rsidRPr="000A27EA" w:rsidRDefault="00686793" w:rsidP="0068679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8570A7E" w14:textId="77777777" w:rsidR="00686793" w:rsidRPr="00686793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</w:rPr>
            </w:pPr>
            <w:r w:rsidRPr="00686793">
              <w:rPr>
                <w:rFonts w:asciiTheme="majorBidi" w:hAnsiTheme="majorBidi" w:cstheme="majorBidi"/>
              </w:rPr>
              <w:t>18,147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5E3A50B9" w14:textId="77777777" w:rsidR="00686793" w:rsidRPr="000A27EA" w:rsidRDefault="00686793" w:rsidP="00686793">
            <w:pPr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7E37B7F3" w14:textId="77777777" w:rsidR="00686793" w:rsidRPr="000A27EA" w:rsidRDefault="00686793" w:rsidP="00686793">
            <w:pPr>
              <w:spacing w:line="320" w:lineRule="exact"/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16,991</w:t>
            </w:r>
          </w:p>
        </w:tc>
      </w:tr>
    </w:tbl>
    <w:p w14:paraId="1394D4DE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200" w:lineRule="exact"/>
        <w:ind w:left="283" w:hanging="54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14:paraId="4FB71347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กลุ่มบริษัทคาดว่าจะไม่มีการจ่ายชำระผลประโยชน์ระยะยาวของพนักงานภายใน </w:t>
      </w:r>
      <w:r>
        <w:rPr>
          <w:rFonts w:asciiTheme="majorBidi" w:hAnsiTheme="majorBidi" w:cstheme="majorBidi"/>
          <w:sz w:val="32"/>
          <w:szCs w:val="32"/>
        </w:rPr>
        <w:t>1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ปีข้างหน้า </w:t>
      </w:r>
      <w:r>
        <w:rPr>
          <w:rFonts w:asciiTheme="majorBidi" w:hAnsiTheme="majorBidi" w:cstheme="majorBidi"/>
          <w:sz w:val="32"/>
          <w:szCs w:val="32"/>
        </w:rPr>
        <w:t xml:space="preserve">   </w:t>
      </w:r>
    </w:p>
    <w:p w14:paraId="3D6B6156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200" w:lineRule="exact"/>
        <w:ind w:left="283" w:hanging="54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14:paraId="5B81F236" w14:textId="77777777" w:rsidR="00EC5B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W w:w="9041" w:type="dxa"/>
        <w:tblInd w:w="4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61"/>
        <w:gridCol w:w="1276"/>
        <w:gridCol w:w="134"/>
        <w:gridCol w:w="1191"/>
        <w:gridCol w:w="153"/>
        <w:gridCol w:w="1193"/>
        <w:gridCol w:w="139"/>
        <w:gridCol w:w="1294"/>
      </w:tblGrid>
      <w:tr w:rsidR="00EC5BEA" w14:paraId="6C19A0B8" w14:textId="77777777">
        <w:tc>
          <w:tcPr>
            <w:tcW w:w="3661" w:type="dxa"/>
            <w:shd w:val="clear" w:color="auto" w:fill="auto"/>
          </w:tcPr>
          <w:p w14:paraId="2335F6E2" w14:textId="77777777" w:rsidR="00EC5BEA" w:rsidRDefault="00EC5BEA">
            <w:pPr>
              <w:tabs>
                <w:tab w:val="center" w:pos="6480"/>
                <w:tab w:val="center" w:pos="882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380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684CF9D7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ร้อยละต่อปี</w:t>
            </w:r>
          </w:p>
        </w:tc>
      </w:tr>
      <w:tr w:rsidR="00EC5BEA" w14:paraId="2A962344" w14:textId="77777777">
        <w:tc>
          <w:tcPr>
            <w:tcW w:w="3661" w:type="dxa"/>
            <w:shd w:val="clear" w:color="auto" w:fill="auto"/>
          </w:tcPr>
          <w:p w14:paraId="2E379719" w14:textId="77777777" w:rsidR="00EC5BEA" w:rsidRDefault="00EC5B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AC756C" w14:textId="77777777" w:rsidR="00EC5BEA" w:rsidRDefault="00CA0005">
            <w:pPr>
              <w:tabs>
                <w:tab w:val="center" w:pos="6480"/>
                <w:tab w:val="center" w:pos="88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3" w:type="dxa"/>
            <w:tcBorders>
              <w:top w:val="single" w:sz="6" w:space="0" w:color="auto"/>
            </w:tcBorders>
            <w:shd w:val="clear" w:color="auto" w:fill="auto"/>
          </w:tcPr>
          <w:p w14:paraId="642173D1" w14:textId="77777777" w:rsidR="00EC5BEA" w:rsidRDefault="00EC5BEA">
            <w:pPr>
              <w:tabs>
                <w:tab w:val="center" w:pos="6480"/>
                <w:tab w:val="center" w:pos="88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6512FB" w14:textId="77777777" w:rsidR="00EC5BEA" w:rsidRDefault="00CA0005">
            <w:pPr>
              <w:tabs>
                <w:tab w:val="center" w:pos="6480"/>
                <w:tab w:val="center" w:pos="882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331A69DF" w14:textId="77777777">
        <w:trPr>
          <w:trHeight w:val="51"/>
        </w:trPr>
        <w:tc>
          <w:tcPr>
            <w:tcW w:w="3661" w:type="dxa"/>
            <w:shd w:val="clear" w:color="auto" w:fill="auto"/>
          </w:tcPr>
          <w:p w14:paraId="5CD3B9C0" w14:textId="77777777" w:rsidR="00EC5BEA" w:rsidRDefault="00EC5B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189D09E" w14:textId="77777777" w:rsidR="00EC5BEA" w:rsidRDefault="00CA0005">
            <w:pPr>
              <w:tabs>
                <w:tab w:val="center" w:pos="6480"/>
                <w:tab w:val="center" w:pos="8820"/>
              </w:tabs>
              <w:spacing w:line="36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F151D61" w14:textId="77777777" w:rsidR="00EC5BEA" w:rsidRDefault="00EC5BEA">
            <w:pPr>
              <w:tabs>
                <w:tab w:val="center" w:pos="6480"/>
                <w:tab w:val="center" w:pos="882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4815063A" w14:textId="77777777" w:rsidR="00EC5BEA" w:rsidRDefault="00CA0005">
            <w:pPr>
              <w:tabs>
                <w:tab w:val="center" w:pos="6480"/>
                <w:tab w:val="center" w:pos="8820"/>
              </w:tabs>
              <w:spacing w:line="360" w:lineRule="exact"/>
              <w:ind w:left="-18" w:right="-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5</w:t>
            </w:r>
          </w:p>
        </w:tc>
        <w:tc>
          <w:tcPr>
            <w:tcW w:w="153" w:type="dxa"/>
          </w:tcPr>
          <w:p w14:paraId="699CBFCD" w14:textId="77777777" w:rsidR="00EC5BEA" w:rsidRDefault="00EC5BEA">
            <w:pPr>
              <w:tabs>
                <w:tab w:val="center" w:pos="6480"/>
                <w:tab w:val="center" w:pos="8820"/>
              </w:tabs>
              <w:spacing w:line="360" w:lineRule="exact"/>
              <w:ind w:right="-14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</w:tcPr>
          <w:p w14:paraId="3D77086B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60" w:lineRule="exact"/>
              <w:ind w:left="-18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1A8ACEC2" w14:textId="77777777" w:rsidR="00EC5BEA" w:rsidRDefault="00EC5BEA">
            <w:pPr>
              <w:tabs>
                <w:tab w:val="center" w:pos="6480"/>
                <w:tab w:val="center" w:pos="882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</w:tcBorders>
          </w:tcPr>
          <w:p w14:paraId="5A2AB2CE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60" w:lineRule="exact"/>
              <w:ind w:left="-18" w:right="-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5</w:t>
            </w:r>
          </w:p>
        </w:tc>
      </w:tr>
      <w:tr w:rsidR="00EC5BEA" w14:paraId="0332E8CB" w14:textId="77777777">
        <w:tc>
          <w:tcPr>
            <w:tcW w:w="3661" w:type="dxa"/>
            <w:shd w:val="clear" w:color="auto" w:fill="auto"/>
          </w:tcPr>
          <w:p w14:paraId="175C4C1B" w14:textId="77777777" w:rsidR="00EC5BEA" w:rsidRDefault="00CA0005">
            <w:pPr>
              <w:tabs>
                <w:tab w:val="left" w:pos="900"/>
                <w:tab w:val="left" w:pos="1440"/>
              </w:tabs>
              <w:spacing w:line="360" w:lineRule="exact"/>
              <w:ind w:left="72" w:right="-45" w:hanging="9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4AE07536" w14:textId="77777777" w:rsidR="00EC5BEA" w:rsidRDefault="00CA000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1.19 - 2.56</w:t>
            </w:r>
          </w:p>
        </w:tc>
        <w:tc>
          <w:tcPr>
            <w:tcW w:w="134" w:type="dxa"/>
            <w:shd w:val="clear" w:color="auto" w:fill="auto"/>
          </w:tcPr>
          <w:p w14:paraId="1FFD6472" w14:textId="77777777" w:rsidR="00EC5BEA" w:rsidRDefault="00EC5BEA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57033C5C" w14:textId="77777777" w:rsidR="00EC5BEA" w:rsidRDefault="00CA0005">
            <w:pPr>
              <w:spacing w:line="36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1.19 - 2.56</w:t>
            </w:r>
          </w:p>
        </w:tc>
        <w:tc>
          <w:tcPr>
            <w:tcW w:w="153" w:type="dxa"/>
            <w:shd w:val="clear" w:color="auto" w:fill="auto"/>
          </w:tcPr>
          <w:p w14:paraId="322F722F" w14:textId="77777777" w:rsidR="00EC5BEA" w:rsidRDefault="00EC5BEA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  <w:shd w:val="clear" w:color="auto" w:fill="auto"/>
          </w:tcPr>
          <w:p w14:paraId="613C49F7" w14:textId="77777777" w:rsidR="00EC5BEA" w:rsidRDefault="00CA0005">
            <w:pPr>
              <w:spacing w:line="360" w:lineRule="exact"/>
              <w:ind w:right="-9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1.19</w:t>
            </w:r>
          </w:p>
        </w:tc>
        <w:tc>
          <w:tcPr>
            <w:tcW w:w="139" w:type="dxa"/>
            <w:shd w:val="clear" w:color="auto" w:fill="auto"/>
          </w:tcPr>
          <w:p w14:paraId="60EE8137" w14:textId="77777777" w:rsidR="00EC5BEA" w:rsidRDefault="00EC5BEA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38DFF7D1" w14:textId="77777777" w:rsidR="00EC5BEA" w:rsidRDefault="00CA0005">
            <w:pPr>
              <w:spacing w:line="36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1.19</w:t>
            </w:r>
          </w:p>
        </w:tc>
      </w:tr>
      <w:tr w:rsidR="00EC5BEA" w14:paraId="7A7A62B4" w14:textId="77777777">
        <w:tc>
          <w:tcPr>
            <w:tcW w:w="3661" w:type="dxa"/>
            <w:shd w:val="clear" w:color="auto" w:fill="auto"/>
          </w:tcPr>
          <w:p w14:paraId="53195B62" w14:textId="77777777" w:rsidR="00EC5BEA" w:rsidRDefault="00CA0005">
            <w:pPr>
              <w:tabs>
                <w:tab w:val="left" w:pos="900"/>
                <w:tab w:val="left" w:pos="1440"/>
              </w:tabs>
              <w:spacing w:line="360" w:lineRule="exact"/>
              <w:ind w:left="72" w:right="-45" w:hanging="9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276" w:type="dxa"/>
            <w:shd w:val="clear" w:color="auto" w:fill="auto"/>
          </w:tcPr>
          <w:p w14:paraId="0ED39BD1" w14:textId="77777777" w:rsidR="00EC5BEA" w:rsidRDefault="00CA000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3 - 4</w:t>
            </w:r>
          </w:p>
        </w:tc>
        <w:tc>
          <w:tcPr>
            <w:tcW w:w="134" w:type="dxa"/>
            <w:shd w:val="clear" w:color="auto" w:fill="auto"/>
          </w:tcPr>
          <w:p w14:paraId="670D69E7" w14:textId="77777777" w:rsidR="00EC5BEA" w:rsidRDefault="00EC5BEA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1" w:type="dxa"/>
            <w:shd w:val="clear" w:color="auto" w:fill="auto"/>
          </w:tcPr>
          <w:p w14:paraId="08A4BFFA" w14:textId="77777777" w:rsidR="00EC5BEA" w:rsidRDefault="00CA0005">
            <w:pPr>
              <w:spacing w:line="36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3 - 4</w:t>
            </w:r>
          </w:p>
        </w:tc>
        <w:tc>
          <w:tcPr>
            <w:tcW w:w="153" w:type="dxa"/>
            <w:shd w:val="clear" w:color="auto" w:fill="auto"/>
          </w:tcPr>
          <w:p w14:paraId="3365935E" w14:textId="77777777" w:rsidR="00EC5BEA" w:rsidRDefault="00EC5BEA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14:paraId="5AD343CE" w14:textId="77777777" w:rsidR="00EC5BEA" w:rsidRDefault="00CA0005">
            <w:pPr>
              <w:spacing w:line="360" w:lineRule="exact"/>
              <w:ind w:right="-9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0 - 3</w:t>
            </w:r>
          </w:p>
        </w:tc>
        <w:tc>
          <w:tcPr>
            <w:tcW w:w="139" w:type="dxa"/>
            <w:shd w:val="clear" w:color="auto" w:fill="auto"/>
          </w:tcPr>
          <w:p w14:paraId="75DD1AB0" w14:textId="77777777" w:rsidR="00EC5BEA" w:rsidRDefault="00EC5BEA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3E55BE82" w14:textId="77777777" w:rsidR="00EC5BEA" w:rsidRDefault="00CA0005">
            <w:pPr>
              <w:spacing w:line="36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0 - 3</w:t>
            </w:r>
          </w:p>
        </w:tc>
      </w:tr>
      <w:tr w:rsidR="00EC5BEA" w14:paraId="74EA840A" w14:textId="77777777">
        <w:tc>
          <w:tcPr>
            <w:tcW w:w="3661" w:type="dxa"/>
            <w:shd w:val="clear" w:color="auto" w:fill="auto"/>
          </w:tcPr>
          <w:p w14:paraId="44299FA8" w14:textId="77777777" w:rsidR="00EC5BEA" w:rsidRDefault="00CA0005">
            <w:pPr>
              <w:tabs>
                <w:tab w:val="left" w:pos="900"/>
                <w:tab w:val="left" w:pos="1440"/>
              </w:tabs>
              <w:spacing w:line="360" w:lineRule="exact"/>
              <w:ind w:left="202" w:right="-45" w:hanging="22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276" w:type="dxa"/>
            <w:shd w:val="clear" w:color="auto" w:fill="auto"/>
          </w:tcPr>
          <w:p w14:paraId="0BDECB13" w14:textId="77777777" w:rsidR="00EC5BEA" w:rsidRDefault="00CA000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22 - 32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D213F9C" w14:textId="77777777" w:rsidR="00EC5BEA" w:rsidRDefault="00EC5BEA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1" w:type="dxa"/>
            <w:shd w:val="clear" w:color="auto" w:fill="auto"/>
          </w:tcPr>
          <w:p w14:paraId="7F924E36" w14:textId="77777777" w:rsidR="00EC5BEA" w:rsidRDefault="00CA0005">
            <w:pPr>
              <w:spacing w:line="36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22 - 32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2ACF6847" w14:textId="77777777" w:rsidR="00EC5BEA" w:rsidRDefault="00EC5BEA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14:paraId="71E02C9A" w14:textId="77777777" w:rsidR="00EC5BEA" w:rsidRDefault="00CA0005">
            <w:pPr>
              <w:spacing w:line="360" w:lineRule="exact"/>
              <w:ind w:right="-9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401C14B8" w14:textId="77777777" w:rsidR="00EC5BEA" w:rsidRDefault="00EC5BEA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1053AB97" w14:textId="77777777" w:rsidR="00EC5BEA" w:rsidRDefault="00CA0005">
            <w:pPr>
              <w:spacing w:line="36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</w:tr>
    </w:tbl>
    <w:p w14:paraId="63D858B6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</w:p>
    <w:p w14:paraId="3367A159" w14:textId="09945E2C" w:rsidR="00EC5BEA" w:rsidRDefault="00CA0005" w:rsidP="000A27EA">
      <w:pPr>
        <w:tabs>
          <w:tab w:val="left" w:pos="851"/>
          <w:tab w:val="left" w:pos="993"/>
        </w:tabs>
        <w:spacing w:line="380" w:lineRule="exact"/>
        <w:ind w:left="283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0A27EA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</w:t>
      </w:r>
      <w:r>
        <w:rPr>
          <w:rFonts w:asciiTheme="majorBidi" w:hAnsiTheme="majorBidi" w:cstheme="majorBidi"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>
        <w:rPr>
          <w:rFonts w:asciiTheme="majorBidi" w:hAnsiTheme="majorBidi" w:cstheme="majorBidi"/>
          <w:sz w:val="32"/>
          <w:szCs w:val="32"/>
        </w:rPr>
        <w:t xml:space="preserve">2566 </w:t>
      </w:r>
      <w:r w:rsidRPr="000A27EA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041" w:type="dxa"/>
        <w:tblInd w:w="4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61"/>
        <w:gridCol w:w="1276"/>
        <w:gridCol w:w="134"/>
        <w:gridCol w:w="1191"/>
        <w:gridCol w:w="153"/>
        <w:gridCol w:w="1193"/>
        <w:gridCol w:w="139"/>
        <w:gridCol w:w="1294"/>
      </w:tblGrid>
      <w:tr w:rsidR="00EC5BEA" w14:paraId="794A955B" w14:textId="77777777">
        <w:tc>
          <w:tcPr>
            <w:tcW w:w="3661" w:type="dxa"/>
            <w:shd w:val="clear" w:color="auto" w:fill="auto"/>
          </w:tcPr>
          <w:p w14:paraId="29A5AF45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380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5441BF09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EC5BEA" w14:paraId="3CAEDFDD" w14:textId="77777777">
        <w:tc>
          <w:tcPr>
            <w:tcW w:w="3661" w:type="dxa"/>
            <w:shd w:val="clear" w:color="auto" w:fill="auto"/>
          </w:tcPr>
          <w:p w14:paraId="3D50C323" w14:textId="77777777" w:rsidR="00EC5BEA" w:rsidRDefault="00EC5B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5AF1F3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3" w:type="dxa"/>
            <w:tcBorders>
              <w:top w:val="single" w:sz="6" w:space="0" w:color="auto"/>
            </w:tcBorders>
            <w:shd w:val="clear" w:color="auto" w:fill="auto"/>
          </w:tcPr>
          <w:p w14:paraId="6200E81E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D5B5DE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5BEA" w14:paraId="2D03EDFF" w14:textId="77777777">
        <w:trPr>
          <w:trHeight w:val="51"/>
        </w:trPr>
        <w:tc>
          <w:tcPr>
            <w:tcW w:w="3661" w:type="dxa"/>
            <w:shd w:val="clear" w:color="auto" w:fill="auto"/>
          </w:tcPr>
          <w:p w14:paraId="1BCEEF70" w14:textId="77777777" w:rsidR="00EC5BEA" w:rsidRDefault="00EC5B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CC46078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1%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4B5D20E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0E4843AC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left="-18" w:right="-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1%</w:t>
            </w:r>
          </w:p>
        </w:tc>
        <w:tc>
          <w:tcPr>
            <w:tcW w:w="153" w:type="dxa"/>
          </w:tcPr>
          <w:p w14:paraId="0558D622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</w:tcPr>
          <w:p w14:paraId="3C1B961E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left="-18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1%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95AC67B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</w:tcBorders>
          </w:tcPr>
          <w:p w14:paraId="7A7D1E64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left="-18" w:right="-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1%</w:t>
            </w:r>
          </w:p>
        </w:tc>
      </w:tr>
      <w:tr w:rsidR="00EC5BEA" w14:paraId="4FB9E5D2" w14:textId="77777777">
        <w:tc>
          <w:tcPr>
            <w:tcW w:w="3661" w:type="dxa"/>
            <w:shd w:val="clear" w:color="auto" w:fill="auto"/>
          </w:tcPr>
          <w:p w14:paraId="0ACE194B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72" w:right="-45" w:hanging="9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1FAD1AEE" w14:textId="5886465A" w:rsidR="00EC5BEA" w:rsidRPr="00C21E9A" w:rsidRDefault="000F7AD7">
            <w:pPr>
              <w:pStyle w:val="BodyTextIndent3"/>
              <w:tabs>
                <w:tab w:val="decimal" w:pos="657"/>
              </w:tabs>
              <w:spacing w:after="0" w:line="340" w:lineRule="exact"/>
              <w:ind w:left="0" w:hanging="1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(2,415)</w:t>
            </w:r>
          </w:p>
        </w:tc>
        <w:tc>
          <w:tcPr>
            <w:tcW w:w="134" w:type="dxa"/>
            <w:shd w:val="clear" w:color="auto" w:fill="auto"/>
          </w:tcPr>
          <w:p w14:paraId="4EEED747" w14:textId="77777777" w:rsidR="00EC5BEA" w:rsidRPr="00C21E9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3BC5AF30" w14:textId="634654D4" w:rsidR="00EC5BEA" w:rsidRPr="00C21E9A" w:rsidRDefault="000F7AD7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2,740</w:t>
            </w:r>
          </w:p>
        </w:tc>
        <w:tc>
          <w:tcPr>
            <w:tcW w:w="153" w:type="dxa"/>
            <w:shd w:val="clear" w:color="auto" w:fill="auto"/>
          </w:tcPr>
          <w:p w14:paraId="29DE8999" w14:textId="77777777" w:rsidR="00EC5BEA" w:rsidRPr="00C21E9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  <w:shd w:val="clear" w:color="auto" w:fill="auto"/>
          </w:tcPr>
          <w:p w14:paraId="59517F28" w14:textId="77777777" w:rsidR="00EC5BEA" w:rsidRPr="00C21E9A" w:rsidRDefault="00CA0005">
            <w:pPr>
              <w:pStyle w:val="BodyTextIndent3"/>
              <w:tabs>
                <w:tab w:val="decimal" w:pos="657"/>
              </w:tabs>
              <w:spacing w:after="0" w:line="340" w:lineRule="exact"/>
              <w:ind w:left="0" w:hanging="1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(1,353)</w:t>
            </w:r>
          </w:p>
        </w:tc>
        <w:tc>
          <w:tcPr>
            <w:tcW w:w="139" w:type="dxa"/>
            <w:shd w:val="clear" w:color="auto" w:fill="auto"/>
          </w:tcPr>
          <w:p w14:paraId="268813CC" w14:textId="77777777" w:rsidR="00EC5BEA" w:rsidRPr="00C21E9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4D6C5306" w14:textId="77777777" w:rsidR="00EC5BEA" w:rsidRPr="00C21E9A" w:rsidRDefault="00CA0005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1,502</w:t>
            </w:r>
          </w:p>
        </w:tc>
      </w:tr>
      <w:tr w:rsidR="00EC5BEA" w14:paraId="02285CD0" w14:textId="77777777">
        <w:tc>
          <w:tcPr>
            <w:tcW w:w="3661" w:type="dxa"/>
            <w:shd w:val="clear" w:color="auto" w:fill="auto"/>
          </w:tcPr>
          <w:p w14:paraId="29B27E8F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72" w:right="-45" w:hanging="9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276" w:type="dxa"/>
            <w:shd w:val="clear" w:color="auto" w:fill="auto"/>
          </w:tcPr>
          <w:p w14:paraId="3FAE028D" w14:textId="4ABA4394" w:rsidR="00EC5BEA" w:rsidRPr="00C21E9A" w:rsidRDefault="000F7AD7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3,494</w:t>
            </w:r>
          </w:p>
        </w:tc>
        <w:tc>
          <w:tcPr>
            <w:tcW w:w="134" w:type="dxa"/>
            <w:shd w:val="clear" w:color="auto" w:fill="auto"/>
          </w:tcPr>
          <w:p w14:paraId="11A4A375" w14:textId="77777777" w:rsidR="00EC5BEA" w:rsidRPr="00C21E9A" w:rsidRDefault="00EC5BEA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191" w:type="dxa"/>
            <w:shd w:val="clear" w:color="auto" w:fill="auto"/>
          </w:tcPr>
          <w:p w14:paraId="741F76E0" w14:textId="17F41EF6" w:rsidR="00EC5BEA" w:rsidRPr="00C21E9A" w:rsidRDefault="000F7AD7">
            <w:pPr>
              <w:pStyle w:val="BodyTextIndent3"/>
              <w:tabs>
                <w:tab w:val="decimal" w:pos="657"/>
              </w:tabs>
              <w:spacing w:after="0" w:line="340" w:lineRule="exact"/>
              <w:ind w:left="0" w:hanging="1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(3,103)</w:t>
            </w:r>
          </w:p>
        </w:tc>
        <w:tc>
          <w:tcPr>
            <w:tcW w:w="153" w:type="dxa"/>
            <w:shd w:val="clear" w:color="auto" w:fill="auto"/>
          </w:tcPr>
          <w:p w14:paraId="76205221" w14:textId="77777777" w:rsidR="00EC5BEA" w:rsidRPr="00C21E9A" w:rsidRDefault="00EC5BEA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14:paraId="50FBA569" w14:textId="77777777" w:rsidR="00EC5BEA" w:rsidRPr="00C21E9A" w:rsidRDefault="00CA0005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2,026</w:t>
            </w:r>
          </w:p>
        </w:tc>
        <w:tc>
          <w:tcPr>
            <w:tcW w:w="139" w:type="dxa"/>
            <w:shd w:val="clear" w:color="auto" w:fill="auto"/>
          </w:tcPr>
          <w:p w14:paraId="61059CDC" w14:textId="77777777" w:rsidR="00EC5BEA" w:rsidRPr="00C21E9A" w:rsidRDefault="00EC5BEA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2F5F9D75" w14:textId="77777777" w:rsidR="00EC5BEA" w:rsidRPr="00C21E9A" w:rsidRDefault="00CA0005">
            <w:pPr>
              <w:pStyle w:val="BodyTextIndent3"/>
              <w:tabs>
                <w:tab w:val="decimal" w:pos="657"/>
              </w:tabs>
              <w:spacing w:after="0" w:line="340" w:lineRule="exact"/>
              <w:ind w:left="0" w:hanging="1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(1,832)</w:t>
            </w:r>
          </w:p>
        </w:tc>
      </w:tr>
      <w:tr w:rsidR="00EC5BEA" w14:paraId="62FCCA09" w14:textId="77777777">
        <w:tc>
          <w:tcPr>
            <w:tcW w:w="3661" w:type="dxa"/>
            <w:shd w:val="clear" w:color="auto" w:fill="auto"/>
          </w:tcPr>
          <w:p w14:paraId="617D39BA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202" w:right="-45" w:hanging="22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A27EA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276" w:type="dxa"/>
            <w:shd w:val="clear" w:color="auto" w:fill="auto"/>
          </w:tcPr>
          <w:p w14:paraId="1C1C8E2F" w14:textId="61474508" w:rsidR="00EC5BEA" w:rsidRPr="00C21E9A" w:rsidRDefault="000F7AD7">
            <w:pPr>
              <w:pStyle w:val="BodyTextIndent3"/>
              <w:tabs>
                <w:tab w:val="decimal" w:pos="657"/>
              </w:tabs>
              <w:spacing w:after="0" w:line="340" w:lineRule="exact"/>
              <w:ind w:left="0" w:hanging="1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(2,645)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E8763FD" w14:textId="77777777" w:rsidR="00EC5BEA" w:rsidRPr="00C21E9A" w:rsidRDefault="00EC5BEA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191" w:type="dxa"/>
            <w:shd w:val="clear" w:color="auto" w:fill="auto"/>
          </w:tcPr>
          <w:p w14:paraId="7B139C40" w14:textId="5F1E2A28" w:rsidR="00EC5BEA" w:rsidRPr="00C21E9A" w:rsidRDefault="000F7AD7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1,308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3A5E3E0F" w14:textId="77777777" w:rsidR="00EC5BEA" w:rsidRPr="00C21E9A" w:rsidRDefault="00EC5BEA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14:paraId="4C7F9433" w14:textId="77777777" w:rsidR="00EC5BEA" w:rsidRPr="00C21E9A" w:rsidRDefault="00CA0005">
            <w:pPr>
              <w:pStyle w:val="BodyTextIndent3"/>
              <w:tabs>
                <w:tab w:val="decimal" w:pos="657"/>
              </w:tabs>
              <w:spacing w:after="0" w:line="340" w:lineRule="exact"/>
              <w:ind w:left="0" w:hanging="1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(1,503)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55653EB2" w14:textId="77777777" w:rsidR="00EC5BEA" w:rsidRPr="00C21E9A" w:rsidRDefault="00EC5BEA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28230829" w14:textId="77777777" w:rsidR="00EC5BEA" w:rsidRPr="00C21E9A" w:rsidRDefault="00CA0005">
            <w:pPr>
              <w:pStyle w:val="BodyTextIndent3"/>
              <w:tabs>
                <w:tab w:val="decimal" w:pos="657"/>
              </w:tabs>
              <w:spacing w:after="0" w:line="340" w:lineRule="exact"/>
              <w:ind w:left="0" w:right="57" w:hanging="18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21E9A">
              <w:rPr>
                <w:rFonts w:asciiTheme="majorBidi" w:hAnsiTheme="majorBidi" w:cstheme="majorBidi"/>
                <w:kern w:val="28"/>
                <w:sz w:val="28"/>
                <w:szCs w:val="28"/>
              </w:rPr>
              <w:t>854</w:t>
            </w:r>
          </w:p>
        </w:tc>
      </w:tr>
    </w:tbl>
    <w:p w14:paraId="16DF9D81" w14:textId="77777777" w:rsidR="00EC5BEA" w:rsidRDefault="00EC5BEA">
      <w:pPr>
        <w:overflowPunct/>
        <w:autoSpaceDE/>
        <w:autoSpaceDN/>
        <w:adjustRightInd/>
        <w:spacing w:line="34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7F0F8E92" w14:textId="77777777" w:rsidR="000A27EA" w:rsidRDefault="000A27E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BAA165D" w14:textId="1BED70DD" w:rsidR="00EC5BEA" w:rsidRDefault="00CA0005">
      <w:pPr>
        <w:tabs>
          <w:tab w:val="left" w:pos="900"/>
        </w:tabs>
        <w:spacing w:line="38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26.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ทุนเรือนหุ้น 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และส่วนเกินมูลค่าหุ้นสามัญ </w:t>
      </w:r>
    </w:p>
    <w:p w14:paraId="67289F9C" w14:textId="77777777" w:rsidR="00EC5BEA" w:rsidRDefault="00CA0005">
      <w:pPr>
        <w:tabs>
          <w:tab w:val="left" w:pos="851"/>
          <w:tab w:val="left" w:pos="993"/>
        </w:tabs>
        <w:spacing w:line="380" w:lineRule="exact"/>
        <w:ind w:left="283" w:hanging="425"/>
        <w:jc w:val="thaiDistribute"/>
        <w:rPr>
          <w:rFonts w:ascii="Angsana New" w:eastAsiaTheme="minorHAnsi" w:hAnsi="Angsana New"/>
          <w:sz w:val="32"/>
          <w:szCs w:val="32"/>
        </w:rPr>
      </w:pPr>
      <w:r>
        <w:rPr>
          <w:rFonts w:ascii="Angsana New" w:eastAsiaTheme="minorHAnsi" w:hAnsi="Angsana New"/>
          <w:sz w:val="32"/>
          <w:szCs w:val="32"/>
        </w:rPr>
        <w:tab/>
      </w:r>
      <w:r>
        <w:rPr>
          <w:rFonts w:ascii="Angsana New" w:eastAsiaTheme="minorHAnsi" w:hAnsi="Angsana New"/>
          <w:sz w:val="32"/>
          <w:szCs w:val="32"/>
        </w:rPr>
        <w:tab/>
      </w:r>
      <w:r>
        <w:rPr>
          <w:rFonts w:ascii="Angsana New" w:eastAsiaTheme="minorHAnsi" w:hAnsi="Angsana New"/>
          <w:sz w:val="32"/>
          <w:szCs w:val="32"/>
          <w:cs/>
          <w:lang w:val="th-TH"/>
        </w:rPr>
        <w:t>รายการเปลี่ยนแปลงของบัญชีทุนเรือนหุ้น</w:t>
      </w:r>
      <w:r>
        <w:rPr>
          <w:rFonts w:ascii="Angsana New" w:eastAsiaTheme="minorHAnsi" w:hAnsi="Angsana New" w:hint="cs"/>
          <w:sz w:val="32"/>
          <w:szCs w:val="32"/>
          <w:cs/>
          <w:lang w:val="th-TH"/>
        </w:rPr>
        <w:t>และ</w:t>
      </w:r>
      <w:r>
        <w:rPr>
          <w:rFonts w:ascii="Angsana New" w:eastAsiaTheme="minorHAnsi" w:hAnsi="Angsana New"/>
          <w:sz w:val="32"/>
          <w:szCs w:val="32"/>
          <w:cs/>
          <w:lang w:val="th-TH"/>
        </w:rPr>
        <w:t>ส่วนเกินมูลค่าหุ้นสามัญสำหรับ</w:t>
      </w:r>
      <w:r>
        <w:rPr>
          <w:rFonts w:ascii="Angsana New" w:eastAsiaTheme="minorHAnsi" w:hAnsi="Angsana New" w:hint="cs"/>
          <w:sz w:val="32"/>
          <w:szCs w:val="32"/>
          <w:cs/>
          <w:lang w:val="th-TH"/>
        </w:rPr>
        <w:t>งวดสามเดือน</w:t>
      </w:r>
      <w:r>
        <w:rPr>
          <w:rFonts w:ascii="Angsana New" w:eastAsiaTheme="minorHAnsi" w:hAnsi="Angsana New"/>
          <w:sz w:val="32"/>
          <w:szCs w:val="32"/>
          <w:cs/>
          <w:lang w:val="th-TH"/>
        </w:rPr>
        <w:t>สิ้นสุดวันที่</w:t>
      </w:r>
      <w:r>
        <w:rPr>
          <w:rFonts w:ascii="Angsana New" w:eastAsiaTheme="minorHAnsi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31 </w:t>
      </w:r>
      <w:r w:rsidRPr="000A27EA">
        <w:rPr>
          <w:rFonts w:ascii="Angsana New" w:hAnsi="Angsana New" w:hint="cs"/>
          <w:sz w:val="32"/>
          <w:szCs w:val="32"/>
          <w:cs/>
        </w:rPr>
        <w:t xml:space="preserve">มีนาคม </w:t>
      </w:r>
      <w:r>
        <w:rPr>
          <w:rFonts w:ascii="Angsana New" w:hAnsi="Angsana New"/>
          <w:sz w:val="32"/>
          <w:szCs w:val="32"/>
        </w:rPr>
        <w:t xml:space="preserve">2566 </w:t>
      </w:r>
      <w:r w:rsidRPr="000A27EA">
        <w:rPr>
          <w:rFonts w:ascii="Angsana New" w:eastAsiaTheme="minorHAnsi" w:hAnsi="Angsana New"/>
          <w:sz w:val="32"/>
          <w:szCs w:val="32"/>
          <w:cs/>
        </w:rPr>
        <w:t>สรุปได้ดังนี้</w:t>
      </w:r>
    </w:p>
    <w:tbl>
      <w:tblPr>
        <w:tblW w:w="9219" w:type="dxa"/>
        <w:tblInd w:w="284" w:type="dxa"/>
        <w:tblBorders>
          <w:bottom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19"/>
        <w:gridCol w:w="1134"/>
        <w:gridCol w:w="142"/>
        <w:gridCol w:w="1139"/>
        <w:gridCol w:w="142"/>
        <w:gridCol w:w="1133"/>
        <w:gridCol w:w="142"/>
        <w:gridCol w:w="992"/>
        <w:gridCol w:w="142"/>
        <w:gridCol w:w="1134"/>
      </w:tblGrid>
      <w:tr w:rsidR="00EC5BEA" w14:paraId="1A2C73D6" w14:textId="77777777" w:rsidTr="000A27EA">
        <w:tc>
          <w:tcPr>
            <w:tcW w:w="3119" w:type="dxa"/>
            <w:noWrap/>
            <w:tcMar>
              <w:left w:w="108" w:type="dxa"/>
              <w:right w:w="108" w:type="dxa"/>
            </w:tcMar>
          </w:tcPr>
          <w:p w14:paraId="1C801BDC" w14:textId="77777777" w:rsidR="00EC5BEA" w:rsidRDefault="00EC5BEA" w:rsidP="000A27EA">
            <w:pPr>
              <w:spacing w:line="30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cs/>
                <w:lang w:val="en-GB" w:eastAsia="th-TH"/>
              </w:rPr>
            </w:pPr>
          </w:p>
        </w:tc>
        <w:tc>
          <w:tcPr>
            <w:tcW w:w="2415" w:type="dxa"/>
            <w:gridSpan w:val="3"/>
            <w:tcBorders>
              <w:bottom w:val="single" w:sz="6" w:space="0" w:color="auto"/>
            </w:tcBorders>
          </w:tcPr>
          <w:p w14:paraId="79B987E2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57"/>
              <w:jc w:val="center"/>
              <w:rPr>
                <w:rFonts w:ascii="Angsana New" w:eastAsia="Arial Unicode MS" w:hAnsi="Angsana New"/>
                <w:snapToGrid w:val="0"/>
                <w:cs/>
                <w:lang w:val="en-GB" w:eastAsia="th-TH"/>
              </w:rPr>
            </w:pPr>
            <w:r w:rsidRPr="000A27EA">
              <w:rPr>
                <w:rFonts w:ascii="Angsana New" w:eastAsia="Arial Unicode MS" w:hAnsi="Angsana New"/>
                <w:snapToGrid w:val="0"/>
                <w:cs/>
                <w:lang w:eastAsia="th-TH"/>
              </w:rPr>
              <w:t>พันหุ้น</w:t>
            </w:r>
          </w:p>
        </w:tc>
        <w:tc>
          <w:tcPr>
            <w:tcW w:w="142" w:type="dxa"/>
            <w:tcBorders>
              <w:bottom w:val="nil"/>
              <w:right w:val="nil"/>
            </w:tcBorders>
          </w:tcPr>
          <w:p w14:paraId="5D9ED572" w14:textId="77777777" w:rsidR="00EC5BE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543" w:type="dxa"/>
            <w:gridSpan w:val="5"/>
            <w:tcBorders>
              <w:left w:val="nil"/>
              <w:bottom w:val="single" w:sz="6" w:space="0" w:color="auto"/>
            </w:tcBorders>
          </w:tcPr>
          <w:p w14:paraId="316F696E" w14:textId="77777777" w:rsidR="00EC5BEA" w:rsidRPr="000A27EA" w:rsidRDefault="00CA0005" w:rsidP="000A27EA">
            <w:pPr>
              <w:tabs>
                <w:tab w:val="left" w:pos="783"/>
              </w:tabs>
              <w:spacing w:line="300" w:lineRule="exact"/>
              <w:ind w:left="-105" w:right="57"/>
              <w:jc w:val="center"/>
              <w:rPr>
                <w:rFonts w:ascii="Angsana New" w:hAnsi="Angsana New"/>
                <w:cs/>
              </w:rPr>
            </w:pPr>
            <w:r w:rsidRPr="000A27EA">
              <w:rPr>
                <w:rFonts w:ascii="Angsana New" w:hAnsi="Angsana New"/>
                <w:cs/>
              </w:rPr>
              <w:t>พันบาท</w:t>
            </w:r>
          </w:p>
        </w:tc>
      </w:tr>
      <w:tr w:rsidR="00EC5BEA" w14:paraId="333D1005" w14:textId="77777777" w:rsidTr="000A27EA">
        <w:tc>
          <w:tcPr>
            <w:tcW w:w="3119" w:type="dxa"/>
            <w:noWrap/>
            <w:tcMar>
              <w:left w:w="108" w:type="dxa"/>
              <w:right w:w="108" w:type="dxa"/>
            </w:tcMar>
          </w:tcPr>
          <w:p w14:paraId="3664882C" w14:textId="77777777" w:rsidR="00EC5BEA" w:rsidRPr="000A27EA" w:rsidRDefault="00EC5BEA" w:rsidP="000A27EA">
            <w:pPr>
              <w:spacing w:line="30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49C8D900" w14:textId="77777777" w:rsidR="00EC5BEA" w:rsidRDefault="00EC5BEA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</w:p>
          <w:p w14:paraId="3939A6BF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ทุน</w:t>
            </w:r>
          </w:p>
          <w:p w14:paraId="73BECDBE" w14:textId="77777777" w:rsidR="00EC5BEA" w:rsidRPr="000A27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  <w:cs/>
              </w:rPr>
            </w:pPr>
            <w:r w:rsidRPr="000A27EA">
              <w:rPr>
                <w:rFonts w:ascii="Angsana New" w:hAnsi="Angsana New"/>
                <w:cs/>
              </w:rPr>
              <w:t>จดทะเบียน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9E7E27D" w14:textId="77777777" w:rsidR="00EC5BEA" w:rsidRDefault="00EC5BEA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</w:p>
        </w:tc>
        <w:tc>
          <w:tcPr>
            <w:tcW w:w="1139" w:type="dxa"/>
            <w:tcBorders>
              <w:top w:val="single" w:sz="6" w:space="0" w:color="auto"/>
              <w:bottom w:val="single" w:sz="6" w:space="0" w:color="auto"/>
            </w:tcBorders>
          </w:tcPr>
          <w:p w14:paraId="4FE8C7FA" w14:textId="77777777" w:rsidR="00EC5BEA" w:rsidRDefault="00EC5BEA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</w:p>
          <w:p w14:paraId="304C9152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ทุนที่ออกและ</w:t>
            </w:r>
          </w:p>
          <w:p w14:paraId="046FC5EB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ชำระแล้ว</w:t>
            </w:r>
          </w:p>
        </w:tc>
        <w:tc>
          <w:tcPr>
            <w:tcW w:w="142" w:type="dxa"/>
            <w:tcBorders>
              <w:bottom w:val="nil"/>
              <w:right w:val="nil"/>
            </w:tcBorders>
          </w:tcPr>
          <w:p w14:paraId="4F0874A7" w14:textId="77777777" w:rsidR="00EC5BEA" w:rsidRDefault="00EC5BEA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</w:p>
        </w:tc>
        <w:tc>
          <w:tcPr>
            <w:tcW w:w="1133" w:type="dxa"/>
            <w:tcBorders>
              <w:left w:val="nil"/>
              <w:bottom w:val="single" w:sz="6" w:space="0" w:color="auto"/>
            </w:tcBorders>
          </w:tcPr>
          <w:p w14:paraId="127011EC" w14:textId="77777777" w:rsidR="00EC5BEA" w:rsidRDefault="00EC5BEA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</w:p>
          <w:p w14:paraId="706C49BF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ทุน</w:t>
            </w:r>
          </w:p>
          <w:p w14:paraId="05561B60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จดทะเบียน</w:t>
            </w:r>
          </w:p>
        </w:tc>
        <w:tc>
          <w:tcPr>
            <w:tcW w:w="142" w:type="dxa"/>
          </w:tcPr>
          <w:p w14:paraId="5364F66F" w14:textId="77777777" w:rsidR="00EC5BEA" w:rsidRDefault="00EC5BEA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634EE1E1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ทุนที่ออกและ</w:t>
            </w:r>
          </w:p>
          <w:p w14:paraId="643C619B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ชำระแล้ว</w:t>
            </w:r>
          </w:p>
        </w:tc>
        <w:tc>
          <w:tcPr>
            <w:tcW w:w="142" w:type="dxa"/>
          </w:tcPr>
          <w:p w14:paraId="7B797496" w14:textId="77777777" w:rsidR="00EC5BEA" w:rsidRDefault="00EC5BEA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D7A934D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ส่วนเกิน</w:t>
            </w:r>
          </w:p>
          <w:p w14:paraId="6271F811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มูลค่า</w:t>
            </w:r>
          </w:p>
          <w:p w14:paraId="49469132" w14:textId="77777777" w:rsidR="00EC5BEA" w:rsidRDefault="00CA0005" w:rsidP="000A27EA">
            <w:pPr>
              <w:tabs>
                <w:tab w:val="left" w:pos="783"/>
              </w:tabs>
              <w:spacing w:line="300" w:lineRule="exact"/>
              <w:ind w:left="-36" w:right="-16"/>
              <w:jc w:val="center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หุ้นสามัญ</w:t>
            </w:r>
          </w:p>
        </w:tc>
      </w:tr>
      <w:tr w:rsidR="00EC5BEA" w14:paraId="524AE101" w14:textId="77777777" w:rsidTr="000A27EA">
        <w:tc>
          <w:tcPr>
            <w:tcW w:w="3119" w:type="dxa"/>
            <w:tcBorders>
              <w:bottom w:val="nil"/>
            </w:tcBorders>
            <w:noWrap/>
            <w:tcMar>
              <w:left w:w="108" w:type="dxa"/>
              <w:right w:w="108" w:type="dxa"/>
            </w:tcMar>
            <w:vAlign w:val="bottom"/>
          </w:tcPr>
          <w:p w14:paraId="489C5606" w14:textId="77777777" w:rsidR="00EC5BEA" w:rsidRPr="000A27EA" w:rsidRDefault="00CA0005" w:rsidP="000A27EA">
            <w:pPr>
              <w:spacing w:line="30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cs/>
                <w:lang w:eastAsia="th-TH"/>
              </w:rPr>
            </w:pPr>
            <w:r w:rsidRPr="000A27EA">
              <w:rPr>
                <w:rFonts w:ascii="Angsana New" w:hAnsi="Angsana New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</w:rPr>
              <w:t xml:space="preserve">31 </w:t>
            </w:r>
            <w:r w:rsidRPr="000A27EA"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2565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vAlign w:val="bottom"/>
          </w:tcPr>
          <w:p w14:paraId="309D0596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1,019,663</w:t>
            </w:r>
          </w:p>
        </w:tc>
        <w:tc>
          <w:tcPr>
            <w:tcW w:w="142" w:type="dxa"/>
            <w:tcBorders>
              <w:bottom w:val="nil"/>
            </w:tcBorders>
            <w:vAlign w:val="bottom"/>
          </w:tcPr>
          <w:p w14:paraId="12EC2A6E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139" w:type="dxa"/>
            <w:tcBorders>
              <w:top w:val="single" w:sz="6" w:space="0" w:color="auto"/>
              <w:bottom w:val="nil"/>
            </w:tcBorders>
            <w:vAlign w:val="bottom"/>
          </w:tcPr>
          <w:p w14:paraId="092476C3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  <w:r w:rsidRPr="0099714A">
              <w:rPr>
                <w:rFonts w:ascii="Angsana New" w:hAnsi="Angsana New"/>
              </w:rPr>
              <w:t>725,505</w:t>
            </w:r>
          </w:p>
        </w:tc>
        <w:tc>
          <w:tcPr>
            <w:tcW w:w="142" w:type="dxa"/>
            <w:tcBorders>
              <w:top w:val="nil"/>
              <w:bottom w:val="nil"/>
            </w:tcBorders>
            <w:vAlign w:val="bottom"/>
          </w:tcPr>
          <w:p w14:paraId="56ECBE2D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nil"/>
            </w:tcBorders>
            <w:vAlign w:val="bottom"/>
          </w:tcPr>
          <w:p w14:paraId="5348AC0C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eastAsiaTheme="minorHAnsi" w:hAnsi="Angsana New"/>
                <w:color w:val="FF0000"/>
              </w:rPr>
            </w:pPr>
            <w:r w:rsidRPr="0099714A">
              <w:rPr>
                <w:rFonts w:ascii="Angsana New" w:hAnsi="Angsana New"/>
              </w:rPr>
              <w:t>509,831</w:t>
            </w:r>
          </w:p>
        </w:tc>
        <w:tc>
          <w:tcPr>
            <w:tcW w:w="142" w:type="dxa"/>
            <w:tcBorders>
              <w:bottom w:val="nil"/>
            </w:tcBorders>
            <w:vAlign w:val="bottom"/>
          </w:tcPr>
          <w:p w14:paraId="25FD3130" w14:textId="77777777" w:rsidR="00EC5BEA" w:rsidRPr="000A27EA" w:rsidRDefault="00EC5BEA" w:rsidP="000A27EA">
            <w:pPr>
              <w:tabs>
                <w:tab w:val="left" w:pos="783"/>
              </w:tabs>
              <w:spacing w:line="300" w:lineRule="exact"/>
              <w:ind w:left="-105" w:right="57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14:paraId="7D54B655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eastAsiaTheme="minorHAnsi" w:hAnsi="Angsana New"/>
              </w:rPr>
            </w:pPr>
            <w:r w:rsidRPr="0099714A">
              <w:rPr>
                <w:rFonts w:ascii="Angsana New" w:eastAsiaTheme="minorHAnsi" w:hAnsi="Angsana New"/>
              </w:rPr>
              <w:t>362,753</w:t>
            </w:r>
          </w:p>
        </w:tc>
        <w:tc>
          <w:tcPr>
            <w:tcW w:w="142" w:type="dxa"/>
            <w:tcBorders>
              <w:bottom w:val="nil"/>
            </w:tcBorders>
            <w:vAlign w:val="bottom"/>
          </w:tcPr>
          <w:p w14:paraId="35E3C80D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14:paraId="7E7E6739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eastAsiaTheme="minorHAnsi" w:hAnsi="Angsana New"/>
              </w:rPr>
            </w:pPr>
            <w:r w:rsidRPr="0099714A">
              <w:rPr>
                <w:rFonts w:ascii="Angsana New" w:eastAsiaTheme="minorHAnsi" w:hAnsi="Angsana New"/>
              </w:rPr>
              <w:t>1,456,364</w:t>
            </w:r>
          </w:p>
        </w:tc>
      </w:tr>
      <w:tr w:rsidR="00EC5BEA" w14:paraId="64381772" w14:textId="77777777" w:rsidTr="000A27EA">
        <w:tc>
          <w:tcPr>
            <w:tcW w:w="3119" w:type="dxa"/>
            <w:tcBorders>
              <w:bottom w:val="nil"/>
            </w:tcBorders>
            <w:noWrap/>
            <w:tcMar>
              <w:left w:w="108" w:type="dxa"/>
              <w:right w:w="108" w:type="dxa"/>
            </w:tcMar>
            <w:vAlign w:val="bottom"/>
          </w:tcPr>
          <w:p w14:paraId="1DA6C167" w14:textId="77777777" w:rsidR="00EC5BEA" w:rsidRDefault="00CA0005" w:rsidP="000A27EA">
            <w:pPr>
              <w:spacing w:line="300" w:lineRule="exact"/>
              <w:ind w:left="318" w:hanging="375"/>
              <w:jc w:val="both"/>
              <w:rPr>
                <w:rFonts w:ascii="Angsana New" w:hAnsi="Angsana New"/>
              </w:rPr>
            </w:pPr>
            <w:r w:rsidRPr="000A27EA">
              <w:rPr>
                <w:rFonts w:ascii="Angsana New" w:hAnsi="Angsana New"/>
                <w:cs/>
              </w:rPr>
              <w:t>จดทะเบียนเพิ่มทุนเพื่อรองรับการใช้สิทธิ</w:t>
            </w:r>
          </w:p>
          <w:p w14:paraId="21563E53" w14:textId="77777777" w:rsidR="00EC5BEA" w:rsidRPr="000A27EA" w:rsidRDefault="00CA0005" w:rsidP="000A27EA">
            <w:pPr>
              <w:tabs>
                <w:tab w:val="left" w:pos="114"/>
              </w:tabs>
              <w:spacing w:line="300" w:lineRule="exact"/>
              <w:ind w:left="-57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ab/>
            </w:r>
            <w:r w:rsidRPr="000A27EA">
              <w:rPr>
                <w:rFonts w:ascii="Angsana New" w:hAnsi="Angsana New"/>
                <w:cs/>
              </w:rPr>
              <w:t>แปลงสภาพของหุ้นกู้แปลงสภาพ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14:paraId="04A1A895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589,297</w:t>
            </w:r>
          </w:p>
        </w:tc>
        <w:tc>
          <w:tcPr>
            <w:tcW w:w="142" w:type="dxa"/>
            <w:tcBorders>
              <w:top w:val="nil"/>
              <w:bottom w:val="nil"/>
            </w:tcBorders>
            <w:vAlign w:val="bottom"/>
          </w:tcPr>
          <w:p w14:paraId="48CD18F8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  <w:vAlign w:val="bottom"/>
          </w:tcPr>
          <w:p w14:paraId="7F43CED0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22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tcBorders>
              <w:top w:val="nil"/>
              <w:bottom w:val="nil"/>
            </w:tcBorders>
            <w:vAlign w:val="bottom"/>
          </w:tcPr>
          <w:p w14:paraId="6761F0E7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14:paraId="3363CB20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294,649</w:t>
            </w:r>
          </w:p>
        </w:tc>
        <w:tc>
          <w:tcPr>
            <w:tcW w:w="142" w:type="dxa"/>
            <w:tcBorders>
              <w:bottom w:val="nil"/>
            </w:tcBorders>
            <w:vAlign w:val="bottom"/>
          </w:tcPr>
          <w:p w14:paraId="1674521C" w14:textId="77777777" w:rsidR="00EC5BEA" w:rsidRPr="000A27EA" w:rsidRDefault="00EC5BEA" w:rsidP="000A27EA">
            <w:pPr>
              <w:tabs>
                <w:tab w:val="left" w:pos="783"/>
              </w:tabs>
              <w:spacing w:line="300" w:lineRule="exact"/>
              <w:ind w:left="-105" w:right="57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14:paraId="077EBA97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22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tcBorders>
              <w:bottom w:val="nil"/>
            </w:tcBorders>
            <w:vAlign w:val="bottom"/>
          </w:tcPr>
          <w:p w14:paraId="23C8F219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14:paraId="6EFC683E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22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-</w:t>
            </w:r>
          </w:p>
        </w:tc>
      </w:tr>
      <w:tr w:rsidR="00EC5BEA" w14:paraId="6E0F2B3B" w14:textId="77777777" w:rsidTr="000A27EA">
        <w:tc>
          <w:tcPr>
            <w:tcW w:w="3119" w:type="dxa"/>
            <w:tcBorders>
              <w:bottom w:val="nil"/>
            </w:tcBorders>
            <w:noWrap/>
            <w:tcMar>
              <w:left w:w="108" w:type="dxa"/>
              <w:right w:w="108" w:type="dxa"/>
            </w:tcMar>
            <w:vAlign w:val="bottom"/>
          </w:tcPr>
          <w:p w14:paraId="56E8533E" w14:textId="77777777" w:rsidR="00EC5BEA" w:rsidRPr="000A27EA" w:rsidRDefault="00CA0005" w:rsidP="000A27EA">
            <w:pPr>
              <w:spacing w:line="300" w:lineRule="exact"/>
              <w:ind w:left="-57"/>
              <w:jc w:val="both"/>
              <w:rPr>
                <w:rFonts w:ascii="Angsana New" w:hAnsi="Angsana New"/>
                <w:cs/>
              </w:rPr>
            </w:pPr>
            <w:r w:rsidRPr="000A27EA">
              <w:rPr>
                <w:rFonts w:ascii="Angsana New" w:hAnsi="Angsana New" w:hint="cs"/>
                <w:cs/>
              </w:rPr>
              <w:t>หุ้นกู้แปลงสภาพใช้สิทธิแปลงเป็นหุ้นสามัญ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14:paraId="29CE61C5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22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tcBorders>
              <w:bottom w:val="nil"/>
            </w:tcBorders>
            <w:vAlign w:val="bottom"/>
          </w:tcPr>
          <w:p w14:paraId="6D8979C9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139" w:type="dxa"/>
            <w:tcBorders>
              <w:bottom w:val="nil"/>
            </w:tcBorders>
            <w:vAlign w:val="bottom"/>
          </w:tcPr>
          <w:p w14:paraId="4E120F33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25,628</w:t>
            </w:r>
          </w:p>
        </w:tc>
        <w:tc>
          <w:tcPr>
            <w:tcW w:w="142" w:type="dxa"/>
            <w:tcBorders>
              <w:top w:val="nil"/>
              <w:bottom w:val="nil"/>
            </w:tcBorders>
            <w:vAlign w:val="bottom"/>
          </w:tcPr>
          <w:p w14:paraId="25DE090C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33" w:type="dxa"/>
            <w:tcBorders>
              <w:bottom w:val="nil"/>
            </w:tcBorders>
            <w:vAlign w:val="bottom"/>
          </w:tcPr>
          <w:p w14:paraId="520DCBF4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22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tcBorders>
              <w:bottom w:val="nil"/>
            </w:tcBorders>
            <w:vAlign w:val="bottom"/>
          </w:tcPr>
          <w:p w14:paraId="76562B20" w14:textId="77777777" w:rsidR="00EC5BEA" w:rsidRPr="000A27EA" w:rsidRDefault="00EC5BEA" w:rsidP="000A27EA">
            <w:pPr>
              <w:tabs>
                <w:tab w:val="left" w:pos="783"/>
              </w:tabs>
              <w:spacing w:line="300" w:lineRule="exact"/>
              <w:ind w:left="-105" w:right="57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14:paraId="62C16282" w14:textId="77777777" w:rsidR="00EC5BEA" w:rsidRPr="0099714A" w:rsidRDefault="00CA0005" w:rsidP="000A27EA">
            <w:pPr>
              <w:tabs>
                <w:tab w:val="left" w:pos="585"/>
              </w:tabs>
              <w:spacing w:line="300" w:lineRule="exact"/>
              <w:ind w:right="78"/>
              <w:jc w:val="right"/>
              <w:rPr>
                <w:rFonts w:ascii="Angsana New" w:eastAsiaTheme="minorHAnsi" w:hAnsi="Angsana New"/>
              </w:rPr>
            </w:pPr>
            <w:r w:rsidRPr="0099714A">
              <w:rPr>
                <w:rFonts w:ascii="Angsana New" w:eastAsiaTheme="minorHAnsi" w:hAnsi="Angsana New"/>
              </w:rPr>
              <w:t>12,814</w:t>
            </w:r>
          </w:p>
        </w:tc>
        <w:tc>
          <w:tcPr>
            <w:tcW w:w="142" w:type="dxa"/>
            <w:tcBorders>
              <w:bottom w:val="nil"/>
            </w:tcBorders>
            <w:vAlign w:val="bottom"/>
          </w:tcPr>
          <w:p w14:paraId="2FED070B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14:paraId="33340777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eastAsiaTheme="minorHAnsi" w:hAnsi="Angsana New"/>
              </w:rPr>
            </w:pPr>
            <w:r w:rsidRPr="0099714A">
              <w:rPr>
                <w:rFonts w:ascii="Angsana New" w:eastAsiaTheme="minorHAnsi" w:hAnsi="Angsana New"/>
              </w:rPr>
              <w:t>71,224</w:t>
            </w:r>
          </w:p>
        </w:tc>
      </w:tr>
      <w:tr w:rsidR="00EC5BEA" w14:paraId="31AFB449" w14:textId="77777777" w:rsidTr="000A27EA">
        <w:tc>
          <w:tcPr>
            <w:tcW w:w="3119" w:type="dxa"/>
            <w:tcBorders>
              <w:bottom w:val="nil"/>
            </w:tcBorders>
            <w:noWrap/>
            <w:tcMar>
              <w:left w:w="108" w:type="dxa"/>
              <w:right w:w="108" w:type="dxa"/>
            </w:tcMar>
            <w:vAlign w:val="bottom"/>
          </w:tcPr>
          <w:p w14:paraId="56FA6FD1" w14:textId="77777777" w:rsidR="00EC5BEA" w:rsidRPr="000A27EA" w:rsidRDefault="00CA0005" w:rsidP="000A27EA">
            <w:pPr>
              <w:spacing w:line="30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cs/>
                <w:lang w:eastAsia="th-TH"/>
              </w:rPr>
            </w:pPr>
            <w:r w:rsidRPr="000A27EA">
              <w:rPr>
                <w:rFonts w:ascii="Angsana New" w:hAnsi="Angsana New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</w:rPr>
              <w:t xml:space="preserve">31 </w:t>
            </w:r>
            <w:r w:rsidRPr="000A27EA">
              <w:rPr>
                <w:rFonts w:ascii="Angsana New" w:hAnsi="Angsana New" w:hint="cs"/>
                <w:cs/>
              </w:rPr>
              <w:t xml:space="preserve">มีนาคม </w:t>
            </w:r>
            <w:r>
              <w:rPr>
                <w:rFonts w:ascii="Angsana New" w:hAnsi="Angsana New"/>
              </w:rPr>
              <w:t>2566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0A088A7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1,608,960</w:t>
            </w:r>
          </w:p>
        </w:tc>
        <w:tc>
          <w:tcPr>
            <w:tcW w:w="142" w:type="dxa"/>
            <w:tcBorders>
              <w:top w:val="nil"/>
              <w:bottom w:val="nil"/>
            </w:tcBorders>
            <w:vAlign w:val="bottom"/>
          </w:tcPr>
          <w:p w14:paraId="09A765CF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13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5F96254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751,133</w:t>
            </w:r>
          </w:p>
        </w:tc>
        <w:tc>
          <w:tcPr>
            <w:tcW w:w="142" w:type="dxa"/>
            <w:tcBorders>
              <w:top w:val="nil"/>
              <w:bottom w:val="nil"/>
            </w:tcBorders>
            <w:vAlign w:val="bottom"/>
          </w:tcPr>
          <w:p w14:paraId="7B3E3031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BCBB56C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</w:rPr>
            </w:pPr>
            <w:r w:rsidRPr="0099714A">
              <w:rPr>
                <w:rFonts w:ascii="Angsana New" w:hAnsi="Angsana New"/>
              </w:rPr>
              <w:t>804,480</w:t>
            </w:r>
          </w:p>
        </w:tc>
        <w:tc>
          <w:tcPr>
            <w:tcW w:w="142" w:type="dxa"/>
            <w:tcBorders>
              <w:top w:val="nil"/>
              <w:bottom w:val="nil"/>
            </w:tcBorders>
            <w:vAlign w:val="bottom"/>
          </w:tcPr>
          <w:p w14:paraId="70FBC02E" w14:textId="77777777" w:rsidR="00EC5BEA" w:rsidRPr="000A27E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5089DA6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eastAsiaTheme="minorHAnsi" w:hAnsi="Angsana New"/>
              </w:rPr>
            </w:pPr>
            <w:r w:rsidRPr="0099714A">
              <w:rPr>
                <w:rFonts w:ascii="Angsana New" w:eastAsiaTheme="minorHAnsi" w:hAnsi="Angsana New"/>
              </w:rPr>
              <w:t>375,567</w:t>
            </w:r>
          </w:p>
        </w:tc>
        <w:tc>
          <w:tcPr>
            <w:tcW w:w="142" w:type="dxa"/>
            <w:tcBorders>
              <w:top w:val="nil"/>
              <w:bottom w:val="nil"/>
            </w:tcBorders>
            <w:vAlign w:val="bottom"/>
          </w:tcPr>
          <w:p w14:paraId="3694A360" w14:textId="77777777" w:rsidR="00EC5BEA" w:rsidRPr="0099714A" w:rsidRDefault="00EC5BEA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F4C6AF2" w14:textId="77777777" w:rsidR="00EC5BEA" w:rsidRPr="0099714A" w:rsidRDefault="00CA0005" w:rsidP="000A27EA">
            <w:pPr>
              <w:tabs>
                <w:tab w:val="left" w:pos="783"/>
              </w:tabs>
              <w:spacing w:line="300" w:lineRule="exact"/>
              <w:ind w:right="57"/>
              <w:jc w:val="right"/>
              <w:rPr>
                <w:rFonts w:ascii="Angsana New" w:eastAsiaTheme="minorHAnsi" w:hAnsi="Angsana New"/>
              </w:rPr>
            </w:pPr>
            <w:r w:rsidRPr="0099714A">
              <w:rPr>
                <w:rFonts w:ascii="Angsana New" w:eastAsiaTheme="minorHAnsi" w:hAnsi="Angsana New"/>
              </w:rPr>
              <w:t>1,527,588</w:t>
            </w:r>
          </w:p>
        </w:tc>
      </w:tr>
    </w:tbl>
    <w:p w14:paraId="3CA41D6D" w14:textId="77777777" w:rsidR="00EC5BEA" w:rsidRDefault="00EC5BEA">
      <w:pPr>
        <w:tabs>
          <w:tab w:val="left" w:pos="900"/>
          <w:tab w:val="left" w:pos="1440"/>
          <w:tab w:val="left" w:pos="2160"/>
          <w:tab w:val="right" w:pos="6390"/>
          <w:tab w:val="right" w:pos="8100"/>
          <w:tab w:val="right" w:pos="9180"/>
        </w:tabs>
        <w:spacing w:line="400" w:lineRule="exact"/>
        <w:ind w:left="284" w:right="-45"/>
        <w:jc w:val="thaiDistribute"/>
        <w:rPr>
          <w:rFonts w:asciiTheme="majorBidi" w:hAnsiTheme="majorBidi" w:cstheme="majorBidi"/>
          <w:sz w:val="32"/>
          <w:szCs w:val="32"/>
        </w:rPr>
      </w:pPr>
    </w:p>
    <w:p w14:paraId="7F09AE51" w14:textId="77777777" w:rsidR="00EC5BEA" w:rsidRDefault="00CA0005">
      <w:pPr>
        <w:tabs>
          <w:tab w:val="left" w:pos="900"/>
          <w:tab w:val="left" w:pos="1440"/>
          <w:tab w:val="left" w:pos="2160"/>
          <w:tab w:val="right" w:pos="6390"/>
          <w:tab w:val="right" w:pos="8100"/>
          <w:tab w:val="right" w:pos="9180"/>
        </w:tabs>
        <w:spacing w:line="400" w:lineRule="exact"/>
        <w:ind w:left="284" w:right="-4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ที่ประชุมวิสามัญผู้ถือหุ้น ครั้งที่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/>
          <w:sz w:val="32"/>
          <w:szCs w:val="32"/>
        </w:rPr>
        <w:t>1/2566</w:t>
      </w:r>
      <w:r w:rsidRPr="000A27EA">
        <w:rPr>
          <w:rFonts w:asciiTheme="majorBidi" w:hAnsiTheme="majorBidi"/>
          <w:sz w:val="32"/>
          <w:szCs w:val="32"/>
          <w:cs/>
        </w:rPr>
        <w:t xml:space="preserve"> เมื่อวันที่ </w:t>
      </w:r>
      <w:r>
        <w:rPr>
          <w:rFonts w:asciiTheme="majorBidi" w:hAnsiTheme="majorBidi" w:cstheme="majorBidi"/>
          <w:sz w:val="32"/>
          <w:szCs w:val="32"/>
        </w:rPr>
        <w:t xml:space="preserve">14 </w:t>
      </w:r>
      <w:r w:rsidRPr="000A27EA">
        <w:rPr>
          <w:rFonts w:asciiTheme="majorBidi" w:hAnsiTheme="majorBidi" w:cstheme="majorBidi"/>
          <w:sz w:val="32"/>
          <w:szCs w:val="32"/>
          <w:cs/>
        </w:rPr>
        <w:t>ม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ีนาคม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2566 </w:t>
      </w:r>
      <w:r w:rsidRPr="000A27EA">
        <w:rPr>
          <w:rFonts w:asciiTheme="majorBidi" w:hAnsiTheme="majorBidi" w:cstheme="majorBidi"/>
          <w:sz w:val="32"/>
          <w:szCs w:val="32"/>
          <w:cs/>
        </w:rPr>
        <w:t>มีมติอนุมัติในเรื่องที่สำคัญ ดังต่อไปนี้</w:t>
      </w:r>
    </w:p>
    <w:p w14:paraId="317163D2" w14:textId="77777777" w:rsidR="00EC5BEA" w:rsidRDefault="00CA0005">
      <w:pPr>
        <w:tabs>
          <w:tab w:val="left" w:pos="1440"/>
          <w:tab w:val="left" w:pos="1843"/>
          <w:tab w:val="right" w:pos="6390"/>
          <w:tab w:val="right" w:pos="8100"/>
          <w:tab w:val="right" w:pos="9180"/>
        </w:tabs>
        <w:spacing w:line="400" w:lineRule="exact"/>
        <w:ind w:left="1276" w:right="-45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1.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อนุมัติการเพิ่มทุนจดทะเบียนของบริษัทจำนวน</w:t>
      </w:r>
      <w:r>
        <w:rPr>
          <w:rFonts w:asciiTheme="majorBidi" w:hAnsiTheme="majorBidi" w:cstheme="majorBidi"/>
          <w:sz w:val="32"/>
          <w:szCs w:val="32"/>
        </w:rPr>
        <w:t xml:space="preserve"> 294,648,761.50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บาท จากทุนจดทะเบียนเดิมจำนวน </w:t>
      </w:r>
      <w:r>
        <w:rPr>
          <w:rFonts w:asciiTheme="majorBidi" w:hAnsiTheme="majorBidi" w:cstheme="majorBidi"/>
          <w:sz w:val="32"/>
          <w:szCs w:val="32"/>
        </w:rPr>
        <w:t>509,831,363.00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บาท เป็นทุนจดทะเบียนใหม่จำนวน </w:t>
      </w:r>
      <w:r>
        <w:rPr>
          <w:rFonts w:asciiTheme="majorBidi" w:hAnsiTheme="majorBidi" w:cstheme="majorBidi"/>
          <w:sz w:val="32"/>
          <w:szCs w:val="32"/>
        </w:rPr>
        <w:t>804,480,124.50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บาท โดยการออกหุ้นสามัญเพิ่มทุนจำนวน </w:t>
      </w:r>
      <w:r>
        <w:rPr>
          <w:rFonts w:asciiTheme="majorBidi" w:hAnsiTheme="majorBidi" w:cstheme="majorBidi"/>
          <w:sz w:val="32"/>
          <w:szCs w:val="32"/>
        </w:rPr>
        <w:t xml:space="preserve">589,297,523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หุ้น มูลค่าที่ตราไว้หุ้นละ </w:t>
      </w:r>
      <w:r>
        <w:rPr>
          <w:rFonts w:asciiTheme="majorBidi" w:hAnsiTheme="majorBidi" w:cstheme="majorBidi"/>
          <w:sz w:val="32"/>
          <w:szCs w:val="32"/>
        </w:rPr>
        <w:t xml:space="preserve">0.50 </w:t>
      </w:r>
      <w:r w:rsidRPr="000A27EA">
        <w:rPr>
          <w:rFonts w:asciiTheme="majorBidi" w:hAnsiTheme="majorBidi" w:cstheme="majorBidi"/>
          <w:sz w:val="32"/>
          <w:szCs w:val="32"/>
          <w:cs/>
        </w:rPr>
        <w:t>บาท เพื่อ</w:t>
      </w:r>
    </w:p>
    <w:p w14:paraId="660F35A5" w14:textId="77777777" w:rsidR="00EC5BEA" w:rsidRDefault="00CA0005">
      <w:pPr>
        <w:tabs>
          <w:tab w:val="left" w:pos="1276"/>
          <w:tab w:val="left" w:pos="1560"/>
          <w:tab w:val="right" w:pos="6390"/>
          <w:tab w:val="right" w:pos="8100"/>
          <w:tab w:val="right" w:pos="9180"/>
        </w:tabs>
        <w:spacing w:line="380" w:lineRule="exact"/>
        <w:ind w:left="1440" w:right="-45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(1)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เสนอขายให้แก่ผู้ถือหุ้นเดิมของบริษัทตามสัดส่วนจำนวนหุ้นที่แต่ละรายถืออยู่ </w:t>
      </w:r>
      <w:r>
        <w:rPr>
          <w:rFonts w:asciiTheme="majorBidi" w:hAnsiTheme="majorBidi" w:cstheme="majorBidi"/>
          <w:sz w:val="32"/>
          <w:szCs w:val="32"/>
        </w:rPr>
        <w:t xml:space="preserve">(Rights </w:t>
      </w:r>
      <w:r>
        <w:rPr>
          <w:rFonts w:asciiTheme="majorBidi" w:hAnsiTheme="majorBidi" w:cstheme="majorBidi"/>
          <w:sz w:val="32"/>
          <w:szCs w:val="32"/>
        </w:rPr>
        <w:tab/>
        <w:t>Offering)</w:t>
      </w:r>
    </w:p>
    <w:p w14:paraId="7089EA48" w14:textId="77777777" w:rsidR="00EC5BEA" w:rsidRPr="000A27EA" w:rsidRDefault="00CA0005">
      <w:pPr>
        <w:tabs>
          <w:tab w:val="left" w:pos="1276"/>
          <w:tab w:val="left" w:pos="1843"/>
          <w:tab w:val="right" w:pos="6390"/>
          <w:tab w:val="right" w:pos="8100"/>
          <w:tab w:val="right" w:pos="9180"/>
        </w:tabs>
        <w:spacing w:line="380" w:lineRule="exact"/>
        <w:ind w:left="1276" w:right="-45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  <w:t>(2)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เสนอขายแบบเฉพาะเจาะจงให้แก่บุคคลในวงจำกัด </w:t>
      </w:r>
      <w:r>
        <w:rPr>
          <w:rFonts w:asciiTheme="majorBidi" w:hAnsiTheme="majorBidi" w:cstheme="majorBidi"/>
          <w:sz w:val="32"/>
          <w:szCs w:val="32"/>
        </w:rPr>
        <w:t xml:space="preserve">(Private Placement)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และ</w:t>
      </w:r>
    </w:p>
    <w:p w14:paraId="75EDC935" w14:textId="77777777" w:rsidR="00EC5BEA" w:rsidRDefault="00CA0005">
      <w:pPr>
        <w:tabs>
          <w:tab w:val="left" w:pos="1276"/>
          <w:tab w:val="left" w:pos="1843"/>
          <w:tab w:val="right" w:pos="6390"/>
          <w:tab w:val="right" w:pos="8100"/>
          <w:tab w:val="right" w:pos="9180"/>
        </w:tabs>
        <w:spacing w:line="380" w:lineRule="exact"/>
        <w:ind w:left="1276" w:right="-45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>(3)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รองรับการปรับสิทธิของหุ้นกู้แปลงสภาพที่ออกให้แก่ </w:t>
      </w:r>
      <w:r>
        <w:rPr>
          <w:rFonts w:asciiTheme="majorBidi" w:hAnsiTheme="majorBidi" w:cstheme="majorBidi"/>
          <w:sz w:val="32"/>
          <w:szCs w:val="32"/>
        </w:rPr>
        <w:t>NHTPE</w:t>
      </w:r>
    </w:p>
    <w:p w14:paraId="3E4CFC9A" w14:textId="77777777" w:rsidR="00EC5BEA" w:rsidRDefault="00CA0005">
      <w:pPr>
        <w:tabs>
          <w:tab w:val="left" w:pos="1440"/>
          <w:tab w:val="left" w:pos="1843"/>
          <w:tab w:val="right" w:pos="6390"/>
          <w:tab w:val="right" w:pos="8100"/>
          <w:tab w:val="right" w:pos="9180"/>
        </w:tabs>
        <w:spacing w:line="400" w:lineRule="exact"/>
        <w:ind w:left="1276" w:right="-45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2. </w:t>
      </w:r>
      <w:r w:rsidRPr="000A27EA"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pacing w:val="-4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อนุมัติการออกและจัดสรรหุ้นสามัญเพิ่มทุน</w:t>
      </w:r>
    </w:p>
    <w:p w14:paraId="5CF8A397" w14:textId="2AF8EE6C" w:rsidR="00BB3285" w:rsidRDefault="00CA0005">
      <w:pPr>
        <w:tabs>
          <w:tab w:val="left" w:pos="1560"/>
          <w:tab w:val="right" w:pos="6390"/>
          <w:tab w:val="right" w:pos="8100"/>
          <w:tab w:val="right" w:pos="9180"/>
        </w:tabs>
        <w:spacing w:line="400" w:lineRule="exact"/>
        <w:ind w:left="1560" w:right="-45" w:hanging="284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  <w:r>
        <w:rPr>
          <w:rFonts w:asciiTheme="majorBidi" w:hAnsiTheme="majorBidi" w:cstheme="majorBidi"/>
          <w:sz w:val="32"/>
          <w:szCs w:val="32"/>
        </w:rPr>
        <w:t>2.1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จัดสรรหุ้นสามัญเพิ่มทุนจำนวนไม่เกิน </w:t>
      </w:r>
      <w:r>
        <w:rPr>
          <w:rFonts w:asciiTheme="majorBidi" w:hAnsiTheme="majorBidi" w:cstheme="majorBidi"/>
          <w:sz w:val="32"/>
          <w:szCs w:val="32"/>
        </w:rPr>
        <w:t xml:space="preserve">510,043,387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หุ้น เพื่อเสนอขายให้แก่ผู้ถือหุ้นเดิมของบริษัทตามสัดส่วนจำนวนหุ้นที่แต่ละรายถืออยู่ </w:t>
      </w:r>
      <w:r>
        <w:rPr>
          <w:rFonts w:asciiTheme="majorBidi" w:hAnsiTheme="majorBidi" w:cstheme="majorBidi"/>
          <w:sz w:val="32"/>
          <w:szCs w:val="32"/>
        </w:rPr>
        <w:t xml:space="preserve">(Rights Offering)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โดยบริษัทขอสงวนสิทธิที่จะเสนอขายหุ้นเพิ่มทุนให้แก่ผู้ถือหุ้นของบริษัทที่มีถิ่นที่อยู่ในประเทศไทยเท่านั้น และกำหนดวันที่ </w:t>
      </w:r>
      <w:r>
        <w:rPr>
          <w:rFonts w:asciiTheme="majorBidi" w:hAnsiTheme="majorBidi" w:cstheme="majorBidi"/>
          <w:sz w:val="32"/>
          <w:szCs w:val="32"/>
        </w:rPr>
        <w:t xml:space="preserve">23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>
        <w:rPr>
          <w:rFonts w:asciiTheme="majorBidi" w:hAnsiTheme="majorBidi" w:cstheme="majorBidi"/>
          <w:sz w:val="32"/>
          <w:szCs w:val="32"/>
        </w:rPr>
        <w:t xml:space="preserve">2566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เป็นวันกำหนดรายชื่อผู้ถือหุ้นที่มีสิทธิได้รับการจัดสรร</w:t>
      </w:r>
      <w:r w:rsidR="00D67009" w:rsidRPr="000A27EA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หุ้นสามัญเพิ่มทุน </w:t>
      </w:r>
      <w:r>
        <w:rPr>
          <w:rFonts w:asciiTheme="majorBidi" w:hAnsiTheme="majorBidi" w:cstheme="majorBidi"/>
          <w:sz w:val="32"/>
          <w:szCs w:val="32"/>
        </w:rPr>
        <w:t xml:space="preserve">(Record Date)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ในอัตราส่วนการจัดสรรหุ้น </w:t>
      </w:r>
      <w:r>
        <w:rPr>
          <w:rFonts w:asciiTheme="majorBidi" w:hAnsiTheme="majorBidi" w:cstheme="majorBidi"/>
          <w:sz w:val="32"/>
          <w:szCs w:val="32"/>
        </w:rPr>
        <w:t xml:space="preserve">2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หุ้นสามัญเดิม ต่อ </w:t>
      </w:r>
      <w:r>
        <w:rPr>
          <w:rFonts w:asciiTheme="majorBidi" w:hAnsiTheme="majorBidi" w:cstheme="majorBidi"/>
          <w:sz w:val="32"/>
          <w:szCs w:val="32"/>
        </w:rPr>
        <w:t xml:space="preserve">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หุ้นสามัญ</w:t>
      </w:r>
    </w:p>
    <w:p w14:paraId="2A836DA6" w14:textId="0AABC9FB" w:rsidR="00EC5BEA" w:rsidRPr="00BB3285" w:rsidRDefault="00BB3285">
      <w:pPr>
        <w:tabs>
          <w:tab w:val="left" w:pos="1560"/>
          <w:tab w:val="right" w:pos="6390"/>
          <w:tab w:val="right" w:pos="8100"/>
          <w:tab w:val="right" w:pos="9180"/>
        </w:tabs>
        <w:spacing w:line="400" w:lineRule="exact"/>
        <w:ind w:left="1560" w:right="-45" w:hanging="284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CA0005" w:rsidRPr="000A27EA">
        <w:rPr>
          <w:rFonts w:asciiTheme="majorBidi" w:hAnsiTheme="majorBidi" w:cstheme="majorBidi" w:hint="cs"/>
          <w:sz w:val="32"/>
          <w:szCs w:val="32"/>
          <w:cs/>
        </w:rPr>
        <w:t xml:space="preserve">เพิ่มทุน โดยมีราคาเสนอขายหุ้นละ </w:t>
      </w:r>
      <w:r w:rsidR="00CA0005" w:rsidRPr="00BB3285">
        <w:rPr>
          <w:rFonts w:asciiTheme="majorBidi" w:hAnsiTheme="majorBidi" w:cstheme="majorBidi"/>
          <w:sz w:val="32"/>
          <w:szCs w:val="32"/>
          <w:lang w:val="th-TH"/>
        </w:rPr>
        <w:t xml:space="preserve">3.00 </w:t>
      </w:r>
      <w:r w:rsidR="00CA0005" w:rsidRPr="000A27EA">
        <w:rPr>
          <w:rFonts w:asciiTheme="majorBidi" w:hAnsiTheme="majorBidi" w:cstheme="majorBidi" w:hint="cs"/>
          <w:sz w:val="32"/>
          <w:szCs w:val="32"/>
          <w:cs/>
        </w:rPr>
        <w:t>บาท</w:t>
      </w:r>
    </w:p>
    <w:p w14:paraId="0F123AA5" w14:textId="77777777" w:rsidR="00EC5BEA" w:rsidRDefault="00CA0005">
      <w:pPr>
        <w:tabs>
          <w:tab w:val="left" w:pos="1560"/>
          <w:tab w:val="right" w:pos="6390"/>
          <w:tab w:val="right" w:pos="8100"/>
          <w:tab w:val="right" w:pos="9180"/>
        </w:tabs>
        <w:spacing w:line="400" w:lineRule="exact"/>
        <w:ind w:left="1560" w:right="-45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 w:hint="cs"/>
          <w:sz w:val="32"/>
          <w:szCs w:val="32"/>
        </w:rPr>
        <w:t>2.2</w:t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จัดสรรหุ้นสามัญเพิ่มทุนจำนวนไม่เกิน </w:t>
      </w:r>
      <w:r>
        <w:rPr>
          <w:rFonts w:asciiTheme="majorBidi" w:hAnsiTheme="majorBidi" w:cstheme="majorBidi"/>
          <w:sz w:val="32"/>
          <w:szCs w:val="32"/>
        </w:rPr>
        <w:t xml:space="preserve">66,666,666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หุ้น เพื่อเสนอขายให้แก่บุคคลในวงจำกัด </w:t>
      </w:r>
      <w:r>
        <w:rPr>
          <w:rFonts w:asciiTheme="majorBidi" w:hAnsiTheme="majorBidi" w:cstheme="majorBidi"/>
          <w:sz w:val="32"/>
          <w:szCs w:val="32"/>
        </w:rPr>
        <w:t xml:space="preserve">(Private Placement)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ให้แก่ บริษัท โทโบ จำกัด (“ผู้ลงทุน”) ในราคาเสนอขายหุ้นละ </w:t>
      </w:r>
      <w:r>
        <w:rPr>
          <w:rFonts w:asciiTheme="majorBidi" w:hAnsiTheme="majorBidi" w:cstheme="majorBidi"/>
          <w:sz w:val="32"/>
          <w:szCs w:val="32"/>
        </w:rPr>
        <w:t xml:space="preserve">4.50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บาท รวมเป็นมูลค่าทั้งสิ้นไม่เกิน </w:t>
      </w:r>
      <w:r>
        <w:rPr>
          <w:rFonts w:asciiTheme="majorBidi" w:hAnsiTheme="majorBidi" w:cstheme="majorBidi"/>
          <w:sz w:val="32"/>
          <w:szCs w:val="32"/>
        </w:rPr>
        <w:t xml:space="preserve">300,000,000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บาท</w:t>
      </w:r>
    </w:p>
    <w:p w14:paraId="1843E3AE" w14:textId="42CC699D" w:rsidR="00EC5BEA" w:rsidRPr="000A27EA" w:rsidRDefault="00CA0005" w:rsidP="000A27EA">
      <w:pPr>
        <w:tabs>
          <w:tab w:val="left" w:pos="1560"/>
          <w:tab w:val="right" w:pos="6390"/>
          <w:tab w:val="right" w:pos="8100"/>
          <w:tab w:val="right" w:pos="9180"/>
        </w:tabs>
        <w:spacing w:line="400" w:lineRule="exact"/>
        <w:ind w:left="1560" w:right="-45" w:hanging="28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2.3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จัดสรรหุ้นสามัญเพิ่มทุนจำนวนไม่เกิน </w:t>
      </w:r>
      <w:r>
        <w:rPr>
          <w:rFonts w:asciiTheme="majorBidi" w:hAnsiTheme="majorBidi" w:cstheme="majorBidi"/>
          <w:sz w:val="32"/>
          <w:szCs w:val="32"/>
        </w:rPr>
        <w:t xml:space="preserve">12,587,470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หุ้น เพื่อรองรับการปรับสิทธิของหุ้นกู้แปลงสภาพที่ออกให้แก่ </w:t>
      </w:r>
      <w:r>
        <w:rPr>
          <w:rFonts w:asciiTheme="majorBidi" w:hAnsiTheme="majorBidi" w:cstheme="majorBidi"/>
          <w:sz w:val="32"/>
          <w:szCs w:val="32"/>
        </w:rPr>
        <w:t>NHTPE</w:t>
      </w:r>
    </w:p>
    <w:p w14:paraId="7F825104" w14:textId="77777777" w:rsidR="00EC5BEA" w:rsidRDefault="00CA0005">
      <w:pPr>
        <w:tabs>
          <w:tab w:val="left" w:pos="900"/>
        </w:tabs>
        <w:spacing w:line="34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27.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456AF93E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/>
          <w:sz w:val="32"/>
          <w:szCs w:val="32"/>
          <w:cs/>
        </w:rPr>
        <w:t xml:space="preserve"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ที่ประมาณไว้  ค่าใช้จ่ายภาษีเงินได้สำหรับงวดสามเดือนสิ้นสุดวันที่ </w:t>
      </w:r>
      <w:r>
        <w:rPr>
          <w:rFonts w:asciiTheme="majorBidi" w:hAnsiTheme="majorBidi"/>
          <w:sz w:val="32"/>
          <w:szCs w:val="32"/>
        </w:rPr>
        <w:t xml:space="preserve">31 </w:t>
      </w:r>
      <w:r w:rsidRPr="000A27EA">
        <w:rPr>
          <w:rFonts w:asciiTheme="majorBidi" w:hAnsiTheme="majorBidi" w:hint="cs"/>
          <w:sz w:val="32"/>
          <w:szCs w:val="32"/>
          <w:cs/>
        </w:rPr>
        <w:t xml:space="preserve">มีนาคม </w:t>
      </w:r>
      <w:r>
        <w:rPr>
          <w:rFonts w:asciiTheme="majorBidi" w:hAnsiTheme="majorBidi"/>
          <w:sz w:val="32"/>
          <w:szCs w:val="32"/>
        </w:rPr>
        <w:t xml:space="preserve">2566 </w:t>
      </w:r>
      <w:r w:rsidRPr="000A27EA">
        <w:rPr>
          <w:rFonts w:asciiTheme="majorBidi" w:hAnsi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/>
          <w:sz w:val="32"/>
          <w:szCs w:val="32"/>
        </w:rPr>
        <w:t>2565</w:t>
      </w:r>
      <w:r>
        <w:rPr>
          <w:rFonts w:asciiTheme="majorBidi" w:hAnsiTheme="majorBidi"/>
          <w:sz w:val="32"/>
          <w:szCs w:val="32"/>
          <w:cs/>
        </w:rPr>
        <w:t xml:space="preserve"> </w:t>
      </w:r>
      <w:r>
        <w:rPr>
          <w:rFonts w:asciiTheme="majorBidi" w:hAnsiTheme="majorBidi"/>
          <w:sz w:val="32"/>
          <w:szCs w:val="32"/>
          <w:cs/>
          <w:lang w:val="th-TH"/>
        </w:rPr>
        <w:t>สรุปได้ดังนี้</w:t>
      </w:r>
    </w:p>
    <w:tbl>
      <w:tblPr>
        <w:tblW w:w="8913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45"/>
        <w:gridCol w:w="1133"/>
        <w:gridCol w:w="144"/>
        <w:gridCol w:w="1135"/>
        <w:gridCol w:w="154"/>
        <w:gridCol w:w="1091"/>
        <w:gridCol w:w="140"/>
        <w:gridCol w:w="1165"/>
        <w:gridCol w:w="6"/>
      </w:tblGrid>
      <w:tr w:rsidR="00EC5BEA" w14:paraId="5C938896" w14:textId="77777777" w:rsidTr="000A27EA">
        <w:trPr>
          <w:gridAfter w:val="1"/>
          <w:wAfter w:w="6" w:type="dxa"/>
          <w:tblHeader/>
        </w:trPr>
        <w:tc>
          <w:tcPr>
            <w:tcW w:w="3945" w:type="dxa"/>
          </w:tcPr>
          <w:p w14:paraId="33E8A3DA" w14:textId="77777777" w:rsidR="00EC5BEA" w:rsidRDefault="00EC5BEA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20" w:lineRule="exact"/>
              <w:ind w:left="360" w:right="-28" w:hanging="36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962" w:type="dxa"/>
            <w:gridSpan w:val="7"/>
            <w:tcBorders>
              <w:bottom w:val="single" w:sz="6" w:space="0" w:color="auto"/>
            </w:tcBorders>
          </w:tcPr>
          <w:p w14:paraId="7EE2C459" w14:textId="77777777" w:rsidR="00EC5BEA" w:rsidRPr="000A27EA" w:rsidRDefault="00CA0005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20" w:lineRule="exact"/>
              <w:ind w:left="360" w:right="-28" w:hanging="360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EC5BEA" w14:paraId="1CBB3CE6" w14:textId="77777777" w:rsidTr="000A27EA">
        <w:trPr>
          <w:gridAfter w:val="1"/>
          <w:wAfter w:w="6" w:type="dxa"/>
          <w:tblHeader/>
        </w:trPr>
        <w:tc>
          <w:tcPr>
            <w:tcW w:w="3945" w:type="dxa"/>
          </w:tcPr>
          <w:p w14:paraId="22EBBEE2" w14:textId="77777777" w:rsidR="00EC5BEA" w:rsidRDefault="00EC5BEA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20" w:lineRule="exact"/>
              <w:ind w:left="360" w:right="-28" w:hanging="36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962" w:type="dxa"/>
            <w:gridSpan w:val="7"/>
            <w:tcBorders>
              <w:bottom w:val="single" w:sz="6" w:space="0" w:color="auto"/>
            </w:tcBorders>
          </w:tcPr>
          <w:p w14:paraId="49069627" w14:textId="77777777" w:rsidR="00EC5BEA" w:rsidRPr="000A27EA" w:rsidRDefault="00CA0005">
            <w:pPr>
              <w:tabs>
                <w:tab w:val="left" w:pos="900"/>
                <w:tab w:val="left" w:pos="1440"/>
                <w:tab w:val="left" w:pos="1785"/>
                <w:tab w:val="right" w:pos="9295"/>
              </w:tabs>
              <w:spacing w:line="320" w:lineRule="exact"/>
              <w:ind w:left="360" w:right="-28" w:hanging="360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cs/>
              </w:rPr>
              <w:t>มีนาคม</w:t>
            </w:r>
          </w:p>
        </w:tc>
      </w:tr>
      <w:tr w:rsidR="00EC5BEA" w14:paraId="35F9D2C4" w14:textId="77777777" w:rsidTr="000A27EA">
        <w:trPr>
          <w:tblHeader/>
        </w:trPr>
        <w:tc>
          <w:tcPr>
            <w:tcW w:w="3945" w:type="dxa"/>
          </w:tcPr>
          <w:p w14:paraId="561BF827" w14:textId="77777777" w:rsidR="00EC5BEA" w:rsidRDefault="00EC5BEA">
            <w:pPr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41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0BDDA4" w14:textId="77777777" w:rsidR="00EC5BEA" w:rsidRPr="000A27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54" w:type="dxa"/>
            <w:tcBorders>
              <w:top w:val="single" w:sz="6" w:space="0" w:color="auto"/>
            </w:tcBorders>
          </w:tcPr>
          <w:p w14:paraId="04429E85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0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AC801CD" w14:textId="77777777" w:rsidR="00EC5BEA" w:rsidRPr="000A27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C5BEA" w14:paraId="28DCADD0" w14:textId="77777777" w:rsidTr="000A27EA">
        <w:trPr>
          <w:gridAfter w:val="1"/>
          <w:wAfter w:w="6" w:type="dxa"/>
          <w:tblHeader/>
        </w:trPr>
        <w:tc>
          <w:tcPr>
            <w:tcW w:w="3945" w:type="dxa"/>
          </w:tcPr>
          <w:p w14:paraId="4C177302" w14:textId="77777777" w:rsidR="00EC5BEA" w:rsidRDefault="00EC5BEA">
            <w:pPr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33" w:type="dxa"/>
            <w:tcBorders>
              <w:bottom w:val="single" w:sz="6" w:space="0" w:color="auto"/>
            </w:tcBorders>
          </w:tcPr>
          <w:p w14:paraId="3AA3EA58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4" w:type="dxa"/>
          </w:tcPr>
          <w:p w14:paraId="3D620AE9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7549576C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54" w:type="dxa"/>
          </w:tcPr>
          <w:p w14:paraId="19ABAEB7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91" w:type="dxa"/>
            <w:tcBorders>
              <w:bottom w:val="single" w:sz="6" w:space="0" w:color="auto"/>
            </w:tcBorders>
          </w:tcPr>
          <w:p w14:paraId="6A5A6C48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0" w:type="dxa"/>
          </w:tcPr>
          <w:p w14:paraId="29F90323" w14:textId="77777777" w:rsidR="00EC5BEA" w:rsidRDefault="00EC5BEA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5" w:type="dxa"/>
            <w:tcBorders>
              <w:bottom w:val="single" w:sz="6" w:space="0" w:color="auto"/>
            </w:tcBorders>
          </w:tcPr>
          <w:p w14:paraId="50FA2EA7" w14:textId="77777777" w:rsidR="00EC5BEA" w:rsidRDefault="00CA0005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2565</w:t>
            </w:r>
          </w:p>
        </w:tc>
      </w:tr>
      <w:tr w:rsidR="00EC5BEA" w14:paraId="764C6A01" w14:textId="77777777" w:rsidTr="000A27EA">
        <w:trPr>
          <w:gridAfter w:val="1"/>
          <w:wAfter w:w="6" w:type="dxa"/>
        </w:trPr>
        <w:tc>
          <w:tcPr>
            <w:tcW w:w="3945" w:type="dxa"/>
            <w:vAlign w:val="bottom"/>
          </w:tcPr>
          <w:p w14:paraId="3504C2AE" w14:textId="77777777" w:rsidR="00EC5BEA" w:rsidRDefault="00CA0005">
            <w:pPr>
              <w:spacing w:line="320" w:lineRule="exact"/>
              <w:ind w:left="233" w:right="-24" w:hanging="233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b/>
                <w:bCs/>
                <w:cs/>
              </w:rPr>
              <w:t>ภาษีเงินได้ปัจจุบัน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133" w:type="dxa"/>
          </w:tcPr>
          <w:p w14:paraId="12AD56F2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" w:type="dxa"/>
          </w:tcPr>
          <w:p w14:paraId="1EED2B34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5" w:type="dxa"/>
            <w:vAlign w:val="center"/>
          </w:tcPr>
          <w:p w14:paraId="0B9F2098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4" w:type="dxa"/>
          </w:tcPr>
          <w:p w14:paraId="72B20B42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1" w:type="dxa"/>
          </w:tcPr>
          <w:p w14:paraId="3366CAFA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14:paraId="0985B729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5" w:type="dxa"/>
            <w:vAlign w:val="center"/>
          </w:tcPr>
          <w:p w14:paraId="69D0474E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EC5BEA" w14:paraId="3F6A701E" w14:textId="77777777" w:rsidTr="000A27EA">
        <w:trPr>
          <w:gridAfter w:val="1"/>
          <w:wAfter w:w="6" w:type="dxa"/>
        </w:trPr>
        <w:tc>
          <w:tcPr>
            <w:tcW w:w="3945" w:type="dxa"/>
            <w:vAlign w:val="bottom"/>
          </w:tcPr>
          <w:p w14:paraId="6C8B8D11" w14:textId="77777777" w:rsidR="00EC5BEA" w:rsidRPr="000A27EA" w:rsidRDefault="00CA0005">
            <w:pPr>
              <w:spacing w:line="32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ภาษีเงินได้นิติบุคคลระหว่างกาล</w:t>
            </w:r>
          </w:p>
        </w:tc>
        <w:tc>
          <w:tcPr>
            <w:tcW w:w="1133" w:type="dxa"/>
          </w:tcPr>
          <w:p w14:paraId="40AFA3CF" w14:textId="51A60320" w:rsidR="00EC5BEA" w:rsidRPr="00D26FAA" w:rsidRDefault="00BB3285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26FAA">
              <w:rPr>
                <w:rFonts w:asciiTheme="majorBidi" w:hAnsiTheme="majorBidi" w:cstheme="majorBidi"/>
              </w:rPr>
              <w:t>15,096</w:t>
            </w:r>
          </w:p>
        </w:tc>
        <w:tc>
          <w:tcPr>
            <w:tcW w:w="144" w:type="dxa"/>
          </w:tcPr>
          <w:p w14:paraId="2D2C25ED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5" w:type="dxa"/>
          </w:tcPr>
          <w:p w14:paraId="11B7B3E4" w14:textId="77777777" w:rsidR="00EC5BEA" w:rsidRDefault="00CA0005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11,718</w:t>
            </w:r>
          </w:p>
        </w:tc>
        <w:tc>
          <w:tcPr>
            <w:tcW w:w="154" w:type="dxa"/>
          </w:tcPr>
          <w:p w14:paraId="4F7CED8C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1" w:type="dxa"/>
          </w:tcPr>
          <w:p w14:paraId="06B1E4C9" w14:textId="77777777" w:rsidR="00EC5BEA" w:rsidRPr="00A0376A" w:rsidRDefault="00BF7D0D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15,096</w:t>
            </w:r>
          </w:p>
        </w:tc>
        <w:tc>
          <w:tcPr>
            <w:tcW w:w="140" w:type="dxa"/>
          </w:tcPr>
          <w:p w14:paraId="71A2AD16" w14:textId="77777777" w:rsidR="00EC5BEA" w:rsidRPr="00A0376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5" w:type="dxa"/>
          </w:tcPr>
          <w:p w14:paraId="08D71C6E" w14:textId="77777777" w:rsidR="00EC5BEA" w:rsidRPr="00A0376A" w:rsidRDefault="00CA0005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11,718</w:t>
            </w:r>
          </w:p>
        </w:tc>
      </w:tr>
      <w:tr w:rsidR="00EC5BEA" w14:paraId="299AF0B7" w14:textId="77777777" w:rsidTr="000A27EA">
        <w:trPr>
          <w:gridAfter w:val="1"/>
          <w:wAfter w:w="6" w:type="dxa"/>
        </w:trPr>
        <w:tc>
          <w:tcPr>
            <w:tcW w:w="3945" w:type="dxa"/>
            <w:vAlign w:val="bottom"/>
          </w:tcPr>
          <w:p w14:paraId="715C05AA" w14:textId="77777777" w:rsidR="00EC5BEA" w:rsidRPr="000A27EA" w:rsidRDefault="00CA0005">
            <w:pPr>
              <w:spacing w:line="32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b/>
                <w:bCs/>
                <w:cs/>
              </w:rPr>
              <w:t>ภาษีเงินได้รอการตัดบัญชี</w:t>
            </w:r>
            <w:r>
              <w:rPr>
                <w:rFonts w:asciiTheme="majorBidi" w:hAnsiTheme="majorBidi" w:cstheme="majorBidi"/>
                <w:b/>
                <w:bCs/>
              </w:rPr>
              <w:t xml:space="preserve">: </w:t>
            </w:r>
          </w:p>
        </w:tc>
        <w:tc>
          <w:tcPr>
            <w:tcW w:w="1133" w:type="dxa"/>
          </w:tcPr>
          <w:p w14:paraId="725231A2" w14:textId="77777777" w:rsidR="00EC5BEA" w:rsidRPr="00D26FA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" w:type="dxa"/>
          </w:tcPr>
          <w:p w14:paraId="5646FCD3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5" w:type="dxa"/>
          </w:tcPr>
          <w:p w14:paraId="7C5E16EC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4" w:type="dxa"/>
          </w:tcPr>
          <w:p w14:paraId="40A247A2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1" w:type="dxa"/>
          </w:tcPr>
          <w:p w14:paraId="2CA2DAE8" w14:textId="77777777" w:rsidR="00EC5BEA" w:rsidRPr="00A0376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14:paraId="7EB4D3F0" w14:textId="77777777" w:rsidR="00EC5BEA" w:rsidRPr="00A0376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5" w:type="dxa"/>
          </w:tcPr>
          <w:p w14:paraId="7A33A056" w14:textId="77777777" w:rsidR="00EC5BEA" w:rsidRPr="00A0376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EC5BEA" w14:paraId="642D6062" w14:textId="77777777" w:rsidTr="000A27EA">
        <w:trPr>
          <w:gridAfter w:val="1"/>
          <w:wAfter w:w="6" w:type="dxa"/>
        </w:trPr>
        <w:tc>
          <w:tcPr>
            <w:tcW w:w="3945" w:type="dxa"/>
            <w:vAlign w:val="bottom"/>
          </w:tcPr>
          <w:p w14:paraId="38115E7E" w14:textId="77777777" w:rsidR="00EC5BEA" w:rsidRPr="000A27EA" w:rsidRDefault="00CA0005">
            <w:pPr>
              <w:spacing w:line="32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ภาษีเงินได้รอการตัดบัญชีจากการเกิดผลแตกต่าง</w:t>
            </w:r>
            <w:r w:rsidRPr="000A27EA">
              <w:rPr>
                <w:rFonts w:asciiTheme="majorBidi" w:hAnsiTheme="majorBidi" w:cstheme="majorBidi"/>
                <w:spacing w:val="-2"/>
                <w:cs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33" w:type="dxa"/>
            <w:tcBorders>
              <w:bottom w:val="single" w:sz="6" w:space="0" w:color="auto"/>
            </w:tcBorders>
          </w:tcPr>
          <w:p w14:paraId="64465942" w14:textId="77777777" w:rsidR="00BB3285" w:rsidRPr="00D26FAA" w:rsidRDefault="00BB3285" w:rsidP="00BB3285">
            <w:pPr>
              <w:tabs>
                <w:tab w:val="decimal" w:pos="774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  <w:p w14:paraId="0D62E297" w14:textId="10172DD7" w:rsidR="00EC5BEA" w:rsidRPr="00D26FAA" w:rsidRDefault="00BB3285" w:rsidP="00BB3285">
            <w:pPr>
              <w:tabs>
                <w:tab w:val="decimal" w:pos="774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D26FAA">
              <w:rPr>
                <w:rFonts w:asciiTheme="majorBidi" w:hAnsiTheme="majorBidi" w:cstheme="majorBidi"/>
              </w:rPr>
              <w:t>(117)</w:t>
            </w:r>
          </w:p>
        </w:tc>
        <w:tc>
          <w:tcPr>
            <w:tcW w:w="144" w:type="dxa"/>
          </w:tcPr>
          <w:p w14:paraId="259B7407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57BEFAB9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54A55E4D" w14:textId="77777777" w:rsidR="00EC5BEA" w:rsidRPr="000A27EA" w:rsidRDefault="00CA0005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6,195</w:t>
            </w:r>
          </w:p>
        </w:tc>
        <w:tc>
          <w:tcPr>
            <w:tcW w:w="154" w:type="dxa"/>
          </w:tcPr>
          <w:p w14:paraId="671F9AAB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1" w:type="dxa"/>
            <w:tcBorders>
              <w:bottom w:val="single" w:sz="6" w:space="0" w:color="auto"/>
            </w:tcBorders>
          </w:tcPr>
          <w:p w14:paraId="427D8523" w14:textId="77777777" w:rsidR="00EC5BEA" w:rsidRPr="00A0376A" w:rsidRDefault="00EC5BEA" w:rsidP="00A0376A">
            <w:pPr>
              <w:tabs>
                <w:tab w:val="decimal" w:pos="774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  <w:p w14:paraId="64696295" w14:textId="77777777" w:rsidR="00EC5BEA" w:rsidRPr="00A0376A" w:rsidRDefault="00CA0005" w:rsidP="00A0376A">
            <w:pPr>
              <w:tabs>
                <w:tab w:val="decimal" w:pos="774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(74)</w:t>
            </w:r>
          </w:p>
        </w:tc>
        <w:tc>
          <w:tcPr>
            <w:tcW w:w="140" w:type="dxa"/>
          </w:tcPr>
          <w:p w14:paraId="39F7EA49" w14:textId="77777777" w:rsidR="00EC5BEA" w:rsidRPr="00A0376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5" w:type="dxa"/>
            <w:tcBorders>
              <w:bottom w:val="single" w:sz="6" w:space="0" w:color="auto"/>
            </w:tcBorders>
          </w:tcPr>
          <w:p w14:paraId="76E3CB88" w14:textId="77777777" w:rsidR="00EC5BEA" w:rsidRPr="00A0376A" w:rsidRDefault="00EC5BEA" w:rsidP="00A0376A">
            <w:pPr>
              <w:tabs>
                <w:tab w:val="decimal" w:pos="774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  <w:p w14:paraId="1C041885" w14:textId="77777777" w:rsidR="00EC5BEA" w:rsidRPr="00A0376A" w:rsidRDefault="00CA0005" w:rsidP="00A0376A">
            <w:pPr>
              <w:tabs>
                <w:tab w:val="decimal" w:pos="774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(930)</w:t>
            </w:r>
          </w:p>
        </w:tc>
      </w:tr>
      <w:tr w:rsidR="00EC5BEA" w14:paraId="401AFEA2" w14:textId="77777777" w:rsidTr="000A27EA">
        <w:trPr>
          <w:gridAfter w:val="1"/>
          <w:wAfter w:w="6" w:type="dxa"/>
        </w:trPr>
        <w:tc>
          <w:tcPr>
            <w:tcW w:w="3945" w:type="dxa"/>
          </w:tcPr>
          <w:p w14:paraId="3BD7870A" w14:textId="77777777" w:rsidR="00EC5BEA" w:rsidRPr="000A27EA" w:rsidRDefault="00CA0005">
            <w:pPr>
              <w:spacing w:line="320" w:lineRule="exact"/>
              <w:ind w:left="233" w:right="-24" w:hanging="233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b/>
                <w:bCs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33" w:type="dxa"/>
            <w:tcBorders>
              <w:top w:val="single" w:sz="6" w:space="0" w:color="auto"/>
              <w:bottom w:val="double" w:sz="6" w:space="0" w:color="auto"/>
            </w:tcBorders>
          </w:tcPr>
          <w:p w14:paraId="566452A3" w14:textId="0831278C" w:rsidR="00EC5BEA" w:rsidRPr="000A27EA" w:rsidRDefault="00BB3285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D26FAA">
              <w:rPr>
                <w:rFonts w:asciiTheme="majorBidi" w:hAnsiTheme="majorBidi" w:cstheme="majorBidi"/>
              </w:rPr>
              <w:t>14,979</w:t>
            </w:r>
          </w:p>
        </w:tc>
        <w:tc>
          <w:tcPr>
            <w:tcW w:w="144" w:type="dxa"/>
          </w:tcPr>
          <w:p w14:paraId="61C32668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double" w:sz="6" w:space="0" w:color="auto"/>
            </w:tcBorders>
          </w:tcPr>
          <w:p w14:paraId="16A552E7" w14:textId="77777777" w:rsidR="00EC5BEA" w:rsidRDefault="00CA0005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17,913</w:t>
            </w:r>
          </w:p>
        </w:tc>
        <w:tc>
          <w:tcPr>
            <w:tcW w:w="154" w:type="dxa"/>
          </w:tcPr>
          <w:p w14:paraId="5F6A29B4" w14:textId="77777777" w:rsidR="00EC5BE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1" w:type="dxa"/>
            <w:tcBorders>
              <w:top w:val="single" w:sz="6" w:space="0" w:color="auto"/>
              <w:bottom w:val="double" w:sz="6" w:space="0" w:color="auto"/>
            </w:tcBorders>
          </w:tcPr>
          <w:p w14:paraId="06CECAAA" w14:textId="77777777" w:rsidR="00EC5BEA" w:rsidRPr="00A0376A" w:rsidRDefault="00BF7D0D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15,022</w:t>
            </w:r>
          </w:p>
        </w:tc>
        <w:tc>
          <w:tcPr>
            <w:tcW w:w="140" w:type="dxa"/>
          </w:tcPr>
          <w:p w14:paraId="4641A14B" w14:textId="77777777" w:rsidR="00EC5BEA" w:rsidRPr="00A0376A" w:rsidRDefault="00EC5BEA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5" w:type="dxa"/>
            <w:tcBorders>
              <w:top w:val="single" w:sz="6" w:space="0" w:color="auto"/>
              <w:bottom w:val="double" w:sz="6" w:space="0" w:color="auto"/>
            </w:tcBorders>
          </w:tcPr>
          <w:p w14:paraId="5ED5834D" w14:textId="77777777" w:rsidR="00EC5BEA" w:rsidRPr="00A0376A" w:rsidRDefault="00CA0005">
            <w:pPr>
              <w:tabs>
                <w:tab w:val="decimal" w:pos="77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0376A">
              <w:rPr>
                <w:rFonts w:asciiTheme="majorBidi" w:hAnsiTheme="majorBidi" w:cstheme="majorBidi"/>
              </w:rPr>
              <w:t>10,788</w:t>
            </w:r>
          </w:p>
        </w:tc>
      </w:tr>
    </w:tbl>
    <w:p w14:paraId="48CEB5AB" w14:textId="77777777" w:rsidR="00610DE4" w:rsidRDefault="00610DE4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40" w:lineRule="exact"/>
        <w:ind w:left="283" w:hanging="544"/>
        <w:jc w:val="thaiDistribute"/>
        <w:rPr>
          <w:rFonts w:asciiTheme="majorBidi" w:hAnsiTheme="majorBidi" w:cstheme="majorBidi"/>
          <w:sz w:val="32"/>
          <w:szCs w:val="32"/>
        </w:rPr>
      </w:pPr>
    </w:p>
    <w:p w14:paraId="3F66229C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40" w:lineRule="exact"/>
        <w:ind w:left="283" w:hanging="54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สินทรัพย์</w:t>
      </w:r>
      <w:r>
        <w:rPr>
          <w:rFonts w:asciiTheme="majorBidi" w:hAnsiTheme="majorBidi" w:cstheme="majorBidi"/>
          <w:sz w:val="32"/>
          <w:szCs w:val="32"/>
        </w:rPr>
        <w:t>/</w:t>
      </w:r>
      <w:r>
        <w:rPr>
          <w:rFonts w:asciiTheme="majorBidi" w:hAnsiTheme="majorBidi" w:cstheme="majorBidi" w:hint="cs"/>
          <w:sz w:val="32"/>
          <w:szCs w:val="32"/>
          <w:cs/>
          <w:lang w:val="th-TH"/>
        </w:rPr>
        <w:t>หนี้สิน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ภาษีเงินได้รอตัดบัญชี สรุปได้ดังนี้</w:t>
      </w:r>
    </w:p>
    <w:tbl>
      <w:tblPr>
        <w:tblW w:w="8947" w:type="dxa"/>
        <w:tblInd w:w="4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5"/>
        <w:gridCol w:w="1157"/>
        <w:gridCol w:w="134"/>
        <w:gridCol w:w="1142"/>
        <w:gridCol w:w="153"/>
        <w:gridCol w:w="1096"/>
        <w:gridCol w:w="139"/>
        <w:gridCol w:w="1181"/>
      </w:tblGrid>
      <w:tr w:rsidR="00EC5BEA" w14:paraId="3C463BCC" w14:textId="77777777" w:rsidTr="000A27EA">
        <w:tc>
          <w:tcPr>
            <w:tcW w:w="3945" w:type="dxa"/>
            <w:shd w:val="clear" w:color="auto" w:fill="auto"/>
          </w:tcPr>
          <w:p w14:paraId="4C4A9C01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002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654FAA54" w14:textId="77777777" w:rsidR="00EC5BEA" w:rsidRPr="000A27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</w:p>
        </w:tc>
      </w:tr>
      <w:tr w:rsidR="00EC5BEA" w14:paraId="1CC8BF5B" w14:textId="77777777" w:rsidTr="000A27EA">
        <w:tc>
          <w:tcPr>
            <w:tcW w:w="3945" w:type="dxa"/>
            <w:shd w:val="clear" w:color="auto" w:fill="auto"/>
          </w:tcPr>
          <w:p w14:paraId="6D70CE6F" w14:textId="77777777" w:rsidR="00EC5BEA" w:rsidRDefault="00EC5B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43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AC638D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53" w:type="dxa"/>
            <w:tcBorders>
              <w:top w:val="single" w:sz="6" w:space="0" w:color="auto"/>
            </w:tcBorders>
            <w:shd w:val="clear" w:color="auto" w:fill="auto"/>
          </w:tcPr>
          <w:p w14:paraId="3F73C900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1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F2E85B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C5BEA" w14:paraId="1503EC36" w14:textId="77777777" w:rsidTr="000A27EA">
        <w:trPr>
          <w:trHeight w:val="51"/>
        </w:trPr>
        <w:tc>
          <w:tcPr>
            <w:tcW w:w="3945" w:type="dxa"/>
            <w:shd w:val="clear" w:color="auto" w:fill="auto"/>
          </w:tcPr>
          <w:p w14:paraId="5C61C6CC" w14:textId="77777777" w:rsidR="00EC5BEA" w:rsidRDefault="00EC5B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7" w:type="dxa"/>
            <w:tcBorders>
              <w:top w:val="single" w:sz="6" w:space="0" w:color="auto"/>
              <w:bottom w:val="single" w:sz="6" w:space="0" w:color="auto"/>
            </w:tcBorders>
          </w:tcPr>
          <w:p w14:paraId="2E14578D" w14:textId="77777777" w:rsidR="00EC5BEA" w:rsidRDefault="00CA0005">
            <w:pPr>
              <w:tabs>
                <w:tab w:val="center" w:pos="6480"/>
                <w:tab w:val="center" w:pos="8820"/>
              </w:tabs>
              <w:spacing w:line="28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  <w:p w14:paraId="5D6F9516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CB7572B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</w:tcBorders>
          </w:tcPr>
          <w:p w14:paraId="4097CEDC" w14:textId="77777777" w:rsidR="00EC5BEA" w:rsidRDefault="00CA0005">
            <w:pPr>
              <w:tabs>
                <w:tab w:val="center" w:pos="6480"/>
                <w:tab w:val="center" w:pos="8820"/>
              </w:tabs>
              <w:spacing w:line="28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  <w:p w14:paraId="1AE79747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53" w:type="dxa"/>
          </w:tcPr>
          <w:p w14:paraId="41A351F7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096" w:type="dxa"/>
            <w:tcBorders>
              <w:top w:val="single" w:sz="6" w:space="0" w:color="auto"/>
              <w:bottom w:val="single" w:sz="6" w:space="0" w:color="auto"/>
            </w:tcBorders>
          </w:tcPr>
          <w:p w14:paraId="318C3C09" w14:textId="77777777" w:rsidR="00EC5BEA" w:rsidRDefault="00CA0005">
            <w:pPr>
              <w:tabs>
                <w:tab w:val="center" w:pos="6480"/>
                <w:tab w:val="center" w:pos="8820"/>
              </w:tabs>
              <w:spacing w:line="28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  <w:p w14:paraId="6BE7EDCC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3B9AA4B8" w14:textId="77777777" w:rsidR="00EC5BEA" w:rsidRDefault="00EC5BEA">
            <w:pPr>
              <w:tabs>
                <w:tab w:val="center" w:pos="6480"/>
                <w:tab w:val="center" w:pos="882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36ADF931" w14:textId="77777777" w:rsidR="00EC5BEA" w:rsidRDefault="00CA0005">
            <w:pPr>
              <w:tabs>
                <w:tab w:val="center" w:pos="6480"/>
                <w:tab w:val="center" w:pos="8820"/>
              </w:tabs>
              <w:spacing w:line="28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>31</w:t>
            </w:r>
          </w:p>
          <w:p w14:paraId="4B3D982E" w14:textId="77777777" w:rsidR="00EC5BEA" w:rsidRDefault="00CA0005">
            <w:pPr>
              <w:tabs>
                <w:tab w:val="center" w:pos="6480"/>
                <w:tab w:val="center" w:pos="8820"/>
              </w:tabs>
              <w:spacing w:line="34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</w:tr>
      <w:tr w:rsidR="00EC5BEA" w14:paraId="5DC435EA" w14:textId="77777777" w:rsidTr="000A27EA">
        <w:tc>
          <w:tcPr>
            <w:tcW w:w="3945" w:type="dxa"/>
            <w:shd w:val="clear" w:color="auto" w:fill="auto"/>
          </w:tcPr>
          <w:p w14:paraId="5289A2BE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57" w:type="dxa"/>
            <w:shd w:val="clear" w:color="auto" w:fill="auto"/>
          </w:tcPr>
          <w:p w14:paraId="053525AC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shd w:val="clear" w:color="auto" w:fill="auto"/>
          </w:tcPr>
          <w:p w14:paraId="62F2F85F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1E2F39E4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3" w:type="dxa"/>
            <w:shd w:val="clear" w:color="auto" w:fill="auto"/>
          </w:tcPr>
          <w:p w14:paraId="14CCB074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</w:tcPr>
          <w:p w14:paraId="0B9A16B4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9" w:type="dxa"/>
            <w:shd w:val="clear" w:color="auto" w:fill="auto"/>
          </w:tcPr>
          <w:p w14:paraId="3165B296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</w:tcPr>
          <w:p w14:paraId="2580EB00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EC5BEA" w14:paraId="503B6AE5" w14:textId="77777777" w:rsidTr="000A27EA">
        <w:tc>
          <w:tcPr>
            <w:tcW w:w="3945" w:type="dxa"/>
            <w:shd w:val="clear" w:color="auto" w:fill="auto"/>
          </w:tcPr>
          <w:p w14:paraId="4B5546D2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 xml:space="preserve">ค่าเผื่อผลขาดทุนด้านเครดิตที่คาดว่าจะเกิดขึ้น                   </w:t>
            </w:r>
          </w:p>
        </w:tc>
        <w:tc>
          <w:tcPr>
            <w:tcW w:w="1157" w:type="dxa"/>
            <w:shd w:val="clear" w:color="auto" w:fill="auto"/>
          </w:tcPr>
          <w:p w14:paraId="218AC6F3" w14:textId="66EB70F1" w:rsidR="00EC5BEA" w:rsidRPr="00D26FAA" w:rsidRDefault="00B0299B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26FAA">
              <w:rPr>
                <w:rFonts w:asciiTheme="majorBidi" w:hAnsiTheme="majorBidi" w:cstheme="majorBidi"/>
              </w:rPr>
              <w:t>10,453</w:t>
            </w:r>
          </w:p>
        </w:tc>
        <w:tc>
          <w:tcPr>
            <w:tcW w:w="134" w:type="dxa"/>
            <w:shd w:val="clear" w:color="auto" w:fill="auto"/>
          </w:tcPr>
          <w:p w14:paraId="63FF17E4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4C4467D5" w14:textId="77777777" w:rsidR="00EC5B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10,932</w:t>
            </w:r>
          </w:p>
        </w:tc>
        <w:tc>
          <w:tcPr>
            <w:tcW w:w="153" w:type="dxa"/>
            <w:shd w:val="clear" w:color="auto" w:fill="auto"/>
          </w:tcPr>
          <w:p w14:paraId="775046B2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</w:tcPr>
          <w:p w14:paraId="5DB4FF37" w14:textId="77777777" w:rsidR="00EC5BEA" w:rsidRPr="00383D1B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383D1B">
              <w:rPr>
                <w:rFonts w:asciiTheme="majorBidi" w:hAnsiTheme="majorBidi" w:cstheme="majorBidi"/>
              </w:rPr>
              <w:t>6,732</w:t>
            </w:r>
          </w:p>
        </w:tc>
        <w:tc>
          <w:tcPr>
            <w:tcW w:w="139" w:type="dxa"/>
            <w:shd w:val="clear" w:color="auto" w:fill="auto"/>
          </w:tcPr>
          <w:p w14:paraId="03AFD832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</w:tcPr>
          <w:p w14:paraId="0C05A945" w14:textId="77777777" w:rsidR="00EC5B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6,853</w:t>
            </w:r>
          </w:p>
        </w:tc>
      </w:tr>
      <w:tr w:rsidR="00EC5BEA" w14:paraId="73C92B40" w14:textId="77777777" w:rsidTr="000A27EA">
        <w:trPr>
          <w:trHeight w:val="365"/>
        </w:trPr>
        <w:tc>
          <w:tcPr>
            <w:tcW w:w="3945" w:type="dxa"/>
            <w:shd w:val="clear" w:color="auto" w:fill="auto"/>
          </w:tcPr>
          <w:p w14:paraId="1280C130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157" w:type="dxa"/>
            <w:shd w:val="clear" w:color="auto" w:fill="auto"/>
          </w:tcPr>
          <w:p w14:paraId="70801AC9" w14:textId="0EB82CDF" w:rsidR="00EC5BEA" w:rsidRPr="00D26FAA" w:rsidRDefault="00B0299B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26FAA">
              <w:rPr>
                <w:rFonts w:asciiTheme="majorBidi" w:hAnsiTheme="majorBidi" w:cstheme="majorBidi"/>
              </w:rPr>
              <w:t>5,3</w:t>
            </w:r>
            <w:r w:rsidR="000F42B1" w:rsidRPr="00D26FAA">
              <w:rPr>
                <w:rFonts w:asciiTheme="majorBidi" w:hAnsiTheme="majorBidi" w:cstheme="majorBidi"/>
              </w:rPr>
              <w:t>06</w:t>
            </w:r>
          </w:p>
        </w:tc>
        <w:tc>
          <w:tcPr>
            <w:tcW w:w="134" w:type="dxa"/>
            <w:shd w:val="clear" w:color="auto" w:fill="auto"/>
          </w:tcPr>
          <w:p w14:paraId="7D9094BD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2EA72374" w14:textId="77777777" w:rsidR="00EC5B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4,930</w:t>
            </w:r>
          </w:p>
        </w:tc>
        <w:tc>
          <w:tcPr>
            <w:tcW w:w="153" w:type="dxa"/>
            <w:shd w:val="clear" w:color="auto" w:fill="auto"/>
          </w:tcPr>
          <w:p w14:paraId="5D07D84E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</w:tcPr>
          <w:p w14:paraId="110206E6" w14:textId="77777777" w:rsidR="00EC5BEA" w:rsidRPr="00383D1B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383D1B">
              <w:rPr>
                <w:rFonts w:asciiTheme="majorBidi" w:hAnsiTheme="majorBidi" w:cstheme="majorBidi"/>
              </w:rPr>
              <w:t>3,629</w:t>
            </w:r>
          </w:p>
        </w:tc>
        <w:tc>
          <w:tcPr>
            <w:tcW w:w="139" w:type="dxa"/>
            <w:shd w:val="clear" w:color="auto" w:fill="auto"/>
          </w:tcPr>
          <w:p w14:paraId="15CF61E0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</w:tcPr>
          <w:p w14:paraId="4FEA8A51" w14:textId="77777777" w:rsidR="00EC5B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3,398</w:t>
            </w:r>
          </w:p>
        </w:tc>
      </w:tr>
      <w:tr w:rsidR="00EC5BEA" w14:paraId="32F10AB3" w14:textId="77777777" w:rsidTr="000A27EA">
        <w:tc>
          <w:tcPr>
            <w:tcW w:w="3945" w:type="dxa"/>
            <w:shd w:val="clear" w:color="auto" w:fill="auto"/>
          </w:tcPr>
          <w:p w14:paraId="078D30B0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ขาดทุนที่ยังไม่เกิดขึ้นจากการเปลี่ยนแปลง                             มูลค่ายุติธรรมของตราสารอนุพันธ์</w:t>
            </w:r>
          </w:p>
        </w:tc>
        <w:tc>
          <w:tcPr>
            <w:tcW w:w="1157" w:type="dxa"/>
            <w:shd w:val="clear" w:color="auto" w:fill="auto"/>
          </w:tcPr>
          <w:p w14:paraId="5A92A050" w14:textId="77777777" w:rsidR="00EC5BEA" w:rsidRPr="00D26FA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4E917BEB" w14:textId="498BAE24" w:rsidR="00B0299B" w:rsidRPr="00D26FAA" w:rsidRDefault="00B0299B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26FAA">
              <w:rPr>
                <w:rFonts w:asciiTheme="majorBidi" w:hAnsiTheme="majorBidi" w:cstheme="majorBidi"/>
              </w:rPr>
              <w:t>1,048</w:t>
            </w:r>
          </w:p>
        </w:tc>
        <w:tc>
          <w:tcPr>
            <w:tcW w:w="134" w:type="dxa"/>
            <w:shd w:val="clear" w:color="auto" w:fill="auto"/>
          </w:tcPr>
          <w:p w14:paraId="3E4BD81D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7EAEA008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0C3E4866" w14:textId="77777777" w:rsidR="00EC5BEA" w:rsidRDefault="00EC5BEA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14:paraId="4C6C1D56" w14:textId="77777777" w:rsidR="00EC5B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1,016</w:t>
            </w:r>
          </w:p>
        </w:tc>
        <w:tc>
          <w:tcPr>
            <w:tcW w:w="153" w:type="dxa"/>
            <w:shd w:val="clear" w:color="auto" w:fill="auto"/>
          </w:tcPr>
          <w:p w14:paraId="6AAE537E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  <w:vAlign w:val="bottom"/>
          </w:tcPr>
          <w:p w14:paraId="3CC5EE27" w14:textId="77777777" w:rsidR="00EC5BEA" w:rsidRPr="00383D1B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383D1B">
              <w:rPr>
                <w:rFonts w:asciiTheme="majorBidi" w:hAnsiTheme="majorBidi" w:cstheme="majorBidi"/>
              </w:rPr>
              <w:t>1,048</w:t>
            </w:r>
          </w:p>
        </w:tc>
        <w:tc>
          <w:tcPr>
            <w:tcW w:w="139" w:type="dxa"/>
            <w:shd w:val="clear" w:color="auto" w:fill="auto"/>
          </w:tcPr>
          <w:p w14:paraId="104E1ECB" w14:textId="77777777" w:rsidR="00EC5BEA" w:rsidRDefault="00EC5BEA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</w:tcPr>
          <w:p w14:paraId="2000164F" w14:textId="77777777" w:rsidR="00EC5BEA" w:rsidRDefault="00EC5BEA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14:paraId="3E648FE5" w14:textId="77777777" w:rsidR="00EC5B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1,016</w:t>
            </w:r>
          </w:p>
        </w:tc>
      </w:tr>
      <w:tr w:rsidR="00EC5BEA" w14:paraId="2109BA0C" w14:textId="77777777" w:rsidTr="000A27EA">
        <w:tc>
          <w:tcPr>
            <w:tcW w:w="3945" w:type="dxa"/>
            <w:shd w:val="clear" w:color="auto" w:fill="auto"/>
          </w:tcPr>
          <w:p w14:paraId="64344BF1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สัญญาเช่า</w:t>
            </w:r>
          </w:p>
        </w:tc>
        <w:tc>
          <w:tcPr>
            <w:tcW w:w="1157" w:type="dxa"/>
            <w:shd w:val="clear" w:color="auto" w:fill="auto"/>
          </w:tcPr>
          <w:p w14:paraId="4552515D" w14:textId="5406E57C" w:rsidR="00EC5BEA" w:rsidRPr="00D26FAA" w:rsidRDefault="00B0299B">
            <w:pPr>
              <w:tabs>
                <w:tab w:val="left" w:pos="1080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26FAA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134" w:type="dxa"/>
            <w:shd w:val="clear" w:color="auto" w:fill="auto"/>
          </w:tcPr>
          <w:p w14:paraId="02083D72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1129FE08" w14:textId="77777777" w:rsidR="00EC5B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53" w:type="dxa"/>
            <w:shd w:val="clear" w:color="auto" w:fill="auto"/>
          </w:tcPr>
          <w:p w14:paraId="1303348E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</w:tcPr>
          <w:p w14:paraId="7D03E62D" w14:textId="77777777" w:rsidR="00EC5BEA" w:rsidRPr="00383D1B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383D1B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139" w:type="dxa"/>
            <w:shd w:val="clear" w:color="auto" w:fill="auto"/>
          </w:tcPr>
          <w:p w14:paraId="19A24E33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</w:tcPr>
          <w:p w14:paraId="029ECC21" w14:textId="77777777" w:rsidR="00EC5B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</w:tr>
      <w:tr w:rsidR="00EC5BEA" w14:paraId="28E9C01C" w14:textId="77777777" w:rsidTr="000A27EA">
        <w:tc>
          <w:tcPr>
            <w:tcW w:w="3945" w:type="dxa"/>
            <w:shd w:val="clear" w:color="auto" w:fill="auto"/>
          </w:tcPr>
          <w:p w14:paraId="0D3330B6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157" w:type="dxa"/>
            <w:shd w:val="clear" w:color="auto" w:fill="auto"/>
          </w:tcPr>
          <w:p w14:paraId="7FE07222" w14:textId="72825651" w:rsidR="00EC5BEA" w:rsidRPr="00D26FAA" w:rsidRDefault="00B0299B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26FAA">
              <w:rPr>
                <w:rFonts w:asciiTheme="majorBidi" w:hAnsiTheme="majorBidi" w:cstheme="majorBidi"/>
              </w:rPr>
              <w:t>153,403</w:t>
            </w:r>
          </w:p>
        </w:tc>
        <w:tc>
          <w:tcPr>
            <w:tcW w:w="134" w:type="dxa"/>
            <w:shd w:val="clear" w:color="auto" w:fill="auto"/>
          </w:tcPr>
          <w:p w14:paraId="60876F25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46BFD4C1" w14:textId="77777777" w:rsidR="00EC5B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153,404</w:t>
            </w:r>
          </w:p>
        </w:tc>
        <w:tc>
          <w:tcPr>
            <w:tcW w:w="153" w:type="dxa"/>
            <w:shd w:val="clear" w:color="auto" w:fill="auto"/>
          </w:tcPr>
          <w:p w14:paraId="4851C2AF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</w:tcPr>
          <w:p w14:paraId="03A693DC" w14:textId="77777777" w:rsidR="00EC5BEA" w:rsidRPr="00383D1B" w:rsidRDefault="00CA0005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83D1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9" w:type="dxa"/>
            <w:shd w:val="clear" w:color="auto" w:fill="auto"/>
          </w:tcPr>
          <w:p w14:paraId="2883220F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</w:tcPr>
          <w:p w14:paraId="49BE69B2" w14:textId="77777777" w:rsidR="00EC5BEA" w:rsidRDefault="00CA0005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EC5BEA" w14:paraId="15060B80" w14:textId="77777777" w:rsidTr="000A27EA">
        <w:tc>
          <w:tcPr>
            <w:tcW w:w="3945" w:type="dxa"/>
            <w:shd w:val="clear" w:color="auto" w:fill="auto"/>
          </w:tcPr>
          <w:p w14:paraId="2A7BC1F9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57" w:type="dxa"/>
            <w:shd w:val="clear" w:color="auto" w:fill="auto"/>
          </w:tcPr>
          <w:p w14:paraId="68CD3217" w14:textId="3D31F554" w:rsidR="00EC5BEA" w:rsidRPr="00D26FAA" w:rsidRDefault="00EC5BEA" w:rsidP="00B0299B">
            <w:pPr>
              <w:spacing w:line="34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34" w:type="dxa"/>
            <w:shd w:val="clear" w:color="auto" w:fill="auto"/>
          </w:tcPr>
          <w:p w14:paraId="230784E2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7281947C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3" w:type="dxa"/>
            <w:shd w:val="clear" w:color="auto" w:fill="auto"/>
          </w:tcPr>
          <w:p w14:paraId="702A56B3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</w:tcPr>
          <w:p w14:paraId="234D0265" w14:textId="77777777" w:rsidR="00EC5BEA" w:rsidRPr="00383D1B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9" w:type="dxa"/>
            <w:shd w:val="clear" w:color="auto" w:fill="auto"/>
          </w:tcPr>
          <w:p w14:paraId="5C61AFC9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</w:tcPr>
          <w:p w14:paraId="2AA19CB8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EC5BEA" w14:paraId="7368B673" w14:textId="77777777" w:rsidTr="000A27EA">
        <w:tc>
          <w:tcPr>
            <w:tcW w:w="3945" w:type="dxa"/>
            <w:shd w:val="clear" w:color="auto" w:fill="auto"/>
          </w:tcPr>
          <w:p w14:paraId="23F3DA02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ตัดจำหน่ายค่าใช้จ่ายในการออกหุ้นกู้</w:t>
            </w:r>
          </w:p>
        </w:tc>
        <w:tc>
          <w:tcPr>
            <w:tcW w:w="1157" w:type="dxa"/>
            <w:shd w:val="clear" w:color="auto" w:fill="auto"/>
          </w:tcPr>
          <w:p w14:paraId="5CFF5485" w14:textId="5801193C" w:rsidR="00EC5BEA" w:rsidRPr="00D26FAA" w:rsidRDefault="002F4FDA">
            <w:pPr>
              <w:spacing w:line="340" w:lineRule="exact"/>
              <w:jc w:val="right"/>
              <w:rPr>
                <w:rFonts w:asciiTheme="majorBidi" w:hAnsiTheme="majorBidi" w:cstheme="majorBidi"/>
                <w:spacing w:val="-4"/>
              </w:rPr>
            </w:pPr>
            <w:r w:rsidRPr="00D26FAA">
              <w:rPr>
                <w:rFonts w:asciiTheme="majorBidi" w:hAnsiTheme="majorBidi" w:cstheme="majorBidi"/>
                <w:spacing w:val="-4"/>
              </w:rPr>
              <w:t>(6,794)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A5A4B55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0508CDA1" w14:textId="77777777" w:rsidR="00EC5BEA" w:rsidRDefault="00CA0005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4"/>
              </w:rPr>
              <w:t>(6,716)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3DC5537C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  <w:vAlign w:val="bottom"/>
          </w:tcPr>
          <w:p w14:paraId="56208626" w14:textId="77777777" w:rsidR="00EC5BEA" w:rsidRPr="000A27EA" w:rsidRDefault="00CA0005">
            <w:pPr>
              <w:spacing w:line="340" w:lineRule="exact"/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383D1B">
              <w:rPr>
                <w:rFonts w:asciiTheme="majorBidi" w:hAnsiTheme="majorBidi" w:cstheme="majorBidi"/>
                <w:spacing w:val="-4"/>
              </w:rPr>
              <w:t>(6,794)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38C7524C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1ACF610" w14:textId="77777777" w:rsidR="00EC5BEA" w:rsidRDefault="00CA0005">
            <w:pPr>
              <w:spacing w:line="340" w:lineRule="exact"/>
              <w:jc w:val="right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>(6,715)</w:t>
            </w:r>
          </w:p>
        </w:tc>
      </w:tr>
      <w:tr w:rsidR="00EC5BEA" w14:paraId="0A26155B" w14:textId="77777777" w:rsidTr="000A27EA">
        <w:tc>
          <w:tcPr>
            <w:tcW w:w="3945" w:type="dxa"/>
            <w:shd w:val="clear" w:color="auto" w:fill="auto"/>
          </w:tcPr>
          <w:p w14:paraId="132C5689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ที่ดิน อาคารและอุปกรณ์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  <w:p w14:paraId="270089E2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ab/>
            </w:r>
            <w:r w:rsidRPr="000A27EA">
              <w:rPr>
                <w:rFonts w:asciiTheme="majorBidi" w:hAnsiTheme="majorBidi" w:cstheme="majorBidi"/>
                <w:cs/>
              </w:rPr>
              <w:t>ส่วนที่ตีราคาตามมูลค่ายุติธรรม</w:t>
            </w:r>
          </w:p>
        </w:tc>
        <w:tc>
          <w:tcPr>
            <w:tcW w:w="1157" w:type="dxa"/>
            <w:shd w:val="clear" w:color="auto" w:fill="auto"/>
          </w:tcPr>
          <w:p w14:paraId="271007AE" w14:textId="77777777" w:rsidR="00EC5BEA" w:rsidRPr="00D26FAA" w:rsidRDefault="00EC5BEA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  <w:p w14:paraId="5AB65AD9" w14:textId="509F3F60" w:rsidR="00B0299B" w:rsidRPr="000A27EA" w:rsidRDefault="00B0299B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D26FAA">
              <w:rPr>
                <w:rFonts w:asciiTheme="majorBidi" w:hAnsiTheme="majorBidi" w:cstheme="majorBidi"/>
              </w:rPr>
              <w:t>(29,606)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20C81611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37035ED8" w14:textId="77777777" w:rsidR="00EC5BEA" w:rsidRDefault="00EC5BEA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  <w:p w14:paraId="175A680D" w14:textId="77777777" w:rsidR="00EC5BEA" w:rsidRDefault="00CA0005">
            <w:pPr>
              <w:spacing w:line="340" w:lineRule="exact"/>
              <w:jc w:val="right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</w:rPr>
              <w:t>(29,829)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02567D90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</w:tcPr>
          <w:p w14:paraId="4B1BB1B0" w14:textId="77777777" w:rsidR="00EC5BEA" w:rsidRPr="00383D1B" w:rsidRDefault="00EC5BEA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14:paraId="007C8582" w14:textId="77777777" w:rsidR="00EC5BEA" w:rsidRPr="00383D1B" w:rsidRDefault="00CA0005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83D1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441A8B2B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</w:tcPr>
          <w:p w14:paraId="4959BA47" w14:textId="77777777" w:rsidR="00EC5BEA" w:rsidRDefault="00EC5BEA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14:paraId="124C09F1" w14:textId="77777777" w:rsidR="00EC5BEA" w:rsidRDefault="00CA0005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EC5BEA" w14:paraId="2F9420AD" w14:textId="77777777" w:rsidTr="000A27EA">
        <w:tc>
          <w:tcPr>
            <w:tcW w:w="3945" w:type="dxa"/>
            <w:shd w:val="clear" w:color="auto" w:fill="auto"/>
          </w:tcPr>
          <w:p w14:paraId="720DFD60" w14:textId="77777777" w:rsidR="00EC5B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/>
                <w:cs/>
              </w:rPr>
              <w:t>สินทรัพย์ไม่มีตัวตน - เครื่องหมายการค้า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  <w:p w14:paraId="1DBE4A5B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ab/>
            </w:r>
            <w:r w:rsidRPr="000A27EA">
              <w:rPr>
                <w:rFonts w:asciiTheme="majorBidi" w:hAnsiTheme="majorBidi" w:cstheme="majorBidi"/>
                <w:cs/>
              </w:rPr>
              <w:t>ส่วนที่ตีราคาตามมูลค่ายุติธรรม</w:t>
            </w:r>
          </w:p>
        </w:tc>
        <w:tc>
          <w:tcPr>
            <w:tcW w:w="1157" w:type="dxa"/>
            <w:shd w:val="clear" w:color="auto" w:fill="auto"/>
          </w:tcPr>
          <w:p w14:paraId="5D80ACA9" w14:textId="77777777" w:rsidR="00EC5BEA" w:rsidRPr="00D26FAA" w:rsidRDefault="00EC5BEA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  <w:p w14:paraId="28374FEA" w14:textId="03BB72C1" w:rsidR="00B0299B" w:rsidRPr="000A27EA" w:rsidRDefault="00B0299B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D26FAA">
              <w:rPr>
                <w:rFonts w:asciiTheme="majorBidi" w:hAnsiTheme="majorBidi" w:cstheme="majorBidi"/>
              </w:rPr>
              <w:t>(275,516)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6D018917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shd w:val="clear" w:color="auto" w:fill="auto"/>
          </w:tcPr>
          <w:p w14:paraId="6EF52353" w14:textId="77777777" w:rsidR="00EC5BEA" w:rsidRDefault="00EC5BEA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  <w:p w14:paraId="4D591D9D" w14:textId="77777777" w:rsidR="00EC5BEA" w:rsidRDefault="00CA0005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(275,516)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6ED1F09D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shd w:val="clear" w:color="auto" w:fill="auto"/>
          </w:tcPr>
          <w:p w14:paraId="0708BC69" w14:textId="77777777" w:rsidR="00EC5BEA" w:rsidRPr="00383D1B" w:rsidRDefault="00EC5BEA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14:paraId="7530C7E8" w14:textId="77777777" w:rsidR="00EC5BEA" w:rsidRPr="00383D1B" w:rsidRDefault="00CA0005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83D1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6B71FF39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shd w:val="clear" w:color="auto" w:fill="auto"/>
          </w:tcPr>
          <w:p w14:paraId="0F5915F0" w14:textId="77777777" w:rsidR="00EC5BEA" w:rsidRDefault="00EC5BEA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14:paraId="67AB3EC6" w14:textId="77777777" w:rsidR="00EC5BEA" w:rsidRDefault="00CA0005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EC5BEA" w14:paraId="2469933F" w14:textId="77777777" w:rsidTr="000A27EA">
        <w:trPr>
          <w:trHeight w:val="66"/>
        </w:trPr>
        <w:tc>
          <w:tcPr>
            <w:tcW w:w="3945" w:type="dxa"/>
            <w:shd w:val="clear" w:color="auto" w:fill="auto"/>
          </w:tcPr>
          <w:p w14:paraId="60B65228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40" w:lineRule="exact"/>
              <w:ind w:left="347" w:right="-45" w:hanging="284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b/>
                <w:bCs/>
                <w:cs/>
              </w:rPr>
              <w:t>รวมสินทรัพย์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</w:rPr>
              <w:t>(</w:t>
            </w:r>
            <w:r w:rsidRPr="000A27EA">
              <w:rPr>
                <w:rFonts w:asciiTheme="majorBidi" w:hAnsiTheme="majorBidi" w:cstheme="majorBidi" w:hint="cs"/>
                <w:b/>
                <w:bCs/>
                <w:cs/>
              </w:rPr>
              <w:t xml:space="preserve">หนี้สิน) </w:t>
            </w:r>
            <w:r w:rsidRPr="000A27EA">
              <w:rPr>
                <w:rFonts w:asciiTheme="majorBidi" w:hAnsiTheme="majorBidi" w:cstheme="majorBidi"/>
                <w:b/>
                <w:bCs/>
                <w:cs/>
              </w:rPr>
              <w:t>ภาษีเงินได้รอการตัดบัญชี</w:t>
            </w:r>
            <w:r>
              <w:rPr>
                <w:rFonts w:asciiTheme="majorBidi" w:hAnsiTheme="majorBidi" w:cstheme="majorBidi"/>
                <w:b/>
                <w:bCs/>
              </w:rPr>
              <w:t xml:space="preserve"> - </w:t>
            </w:r>
            <w:r w:rsidRPr="000A27EA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115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4D7AA30B" w14:textId="27D7EC24" w:rsidR="00EC5BEA" w:rsidRPr="00D26FAA" w:rsidRDefault="00B0299B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D26FAA">
              <w:rPr>
                <w:rFonts w:asciiTheme="majorBidi" w:hAnsiTheme="majorBidi" w:cstheme="majorBidi"/>
              </w:rPr>
              <w:t>(141,625)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4CDC704" w14:textId="77777777" w:rsidR="00EC5B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558E57C" w14:textId="77777777" w:rsidR="00EC5BEA" w:rsidRDefault="00CA0005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(141,741)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0E68716F" w14:textId="77777777" w:rsidR="00EC5BEA" w:rsidRPr="000A27EA" w:rsidRDefault="00EC5BEA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7D46951" w14:textId="77777777" w:rsidR="00EC5BEA" w:rsidRPr="00383D1B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383D1B">
              <w:rPr>
                <w:rFonts w:asciiTheme="majorBidi" w:hAnsiTheme="majorBidi" w:cstheme="majorBidi"/>
              </w:rPr>
              <w:t>4,656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0AD938E6" w14:textId="77777777" w:rsidR="00EC5BEA" w:rsidRPr="000A27EA" w:rsidRDefault="00EC5BEA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4A687551" w14:textId="77777777" w:rsidR="00EC5BEA" w:rsidRPr="000A27EA" w:rsidRDefault="00CA00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4,582</w:t>
            </w:r>
          </w:p>
        </w:tc>
      </w:tr>
    </w:tbl>
    <w:p w14:paraId="0142A42B" w14:textId="77777777" w:rsidR="00EC5BEA" w:rsidRDefault="00EC5BEA">
      <w:pPr>
        <w:tabs>
          <w:tab w:val="left" w:pos="900"/>
        </w:tabs>
        <w:spacing w:line="380" w:lineRule="exact"/>
        <w:ind w:left="283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5" w:name="Note31_IncomeTax"/>
      <w:bookmarkEnd w:id="15"/>
    </w:p>
    <w:p w14:paraId="467E9AC8" w14:textId="77777777" w:rsidR="000A27EA" w:rsidRDefault="000A27E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4A0B5A6" w14:textId="1E9B4A50" w:rsidR="00EC5BEA" w:rsidRDefault="00CA0005">
      <w:pPr>
        <w:tabs>
          <w:tab w:val="left" w:pos="900"/>
        </w:tabs>
        <w:spacing w:line="38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28.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กำไรต่อหุ้น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54658BB4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="Angsana New" w:hAnsi="Angsana New"/>
          <w:sz w:val="32"/>
          <w:szCs w:val="32"/>
          <w:cs/>
        </w:rPr>
        <w:t>กำไรต่อหุ้นขั้นพื้นฐานคำนวณโดยหารกำไรสำหรับ</w:t>
      </w:r>
      <w:r w:rsidRPr="000A27EA">
        <w:rPr>
          <w:rFonts w:ascii="Angsana New" w:hAnsi="Angsana New" w:hint="cs"/>
          <w:sz w:val="32"/>
          <w:szCs w:val="32"/>
          <w:cs/>
        </w:rPr>
        <w:t>งวด</w:t>
      </w:r>
      <w:r w:rsidRPr="000A27EA">
        <w:rPr>
          <w:rFonts w:ascii="Angsana New" w:hAnsi="Angsana New"/>
          <w:sz w:val="32"/>
          <w:szCs w:val="32"/>
          <w:cs/>
        </w:rPr>
        <w:t>ส่วนที่เป็นของผู้ถือหุ้นของบริษัท (ไม่รวมกำไรขาดทุนเบ็ดเสร็จอื่น) ด้วยจำนวนถัวเฉลี่ยถ่วงน้ำหนักของหุ้นสามัญที่ออกอยู่ในระหว่าง</w:t>
      </w:r>
      <w:r w:rsidRPr="000A27EA">
        <w:rPr>
          <w:rFonts w:ascii="Angsana New" w:hAnsi="Angsana New" w:hint="cs"/>
          <w:sz w:val="32"/>
          <w:szCs w:val="32"/>
          <w:cs/>
        </w:rPr>
        <w:t xml:space="preserve">งวด                    </w:t>
      </w:r>
    </w:p>
    <w:p w14:paraId="56AD5B12" w14:textId="5C6FD5C9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0A27EA">
        <w:rPr>
          <w:rFonts w:ascii="Angsana New" w:hAnsi="Angsana New"/>
          <w:sz w:val="32"/>
          <w:szCs w:val="32"/>
          <w:cs/>
        </w:rPr>
        <w:t>กำไรต่อหุ้นปรับลดคำนวณโดยหารกำไรสำหรับ</w:t>
      </w:r>
      <w:r w:rsidRPr="000A27EA">
        <w:rPr>
          <w:rFonts w:ascii="Angsana New" w:hAnsi="Angsana New" w:hint="cs"/>
          <w:sz w:val="32"/>
          <w:szCs w:val="32"/>
          <w:cs/>
        </w:rPr>
        <w:t>งวด</w:t>
      </w:r>
      <w:r w:rsidRPr="000A27EA">
        <w:rPr>
          <w:rFonts w:ascii="Angsana New" w:hAnsi="Angsana New"/>
          <w:sz w:val="32"/>
          <w:szCs w:val="32"/>
          <w:cs/>
        </w:rPr>
        <w:t>ที่เป็นของผู้ถือหุ้นของบริษัท (ไม่รวมกำไรขาดทุนเบ็ดเสร็จอื่น) ด้วยผลรวมของจำนวนถัวเฉลี่ยถ่วงน้ำหนักของหุ้นสามัญที่ออกอยู่ในระหว่าง</w:t>
      </w:r>
      <w:r w:rsidRPr="000A27EA">
        <w:rPr>
          <w:rFonts w:ascii="Angsana New" w:hAnsi="Angsana New" w:hint="cs"/>
          <w:sz w:val="32"/>
          <w:szCs w:val="32"/>
          <w:cs/>
        </w:rPr>
        <w:t>งวด</w:t>
      </w:r>
      <w:r>
        <w:rPr>
          <w:rFonts w:ascii="Angsana New" w:hAnsi="Angsana New"/>
          <w:sz w:val="32"/>
          <w:szCs w:val="32"/>
        </w:rPr>
        <w:t xml:space="preserve"> </w:t>
      </w:r>
      <w:r w:rsidRPr="000A27EA">
        <w:rPr>
          <w:rFonts w:ascii="Angsana New" w:hAnsi="Angsana New"/>
          <w:sz w:val="32"/>
          <w:szCs w:val="32"/>
          <w:cs/>
        </w:rPr>
        <w:t>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</w:t>
      </w:r>
      <w:r>
        <w:rPr>
          <w:rFonts w:ascii="Angsana New" w:hAnsi="Angsana New"/>
          <w:sz w:val="32"/>
          <w:szCs w:val="32"/>
        </w:rPr>
        <w:t xml:space="preserve"> </w:t>
      </w:r>
      <w:r w:rsidRPr="000A27EA">
        <w:rPr>
          <w:rFonts w:ascii="Angsana New" w:hAnsi="Angsana New"/>
          <w:sz w:val="32"/>
          <w:szCs w:val="32"/>
          <w:cs/>
        </w:rPr>
        <w:t>โดยสมมติว่าได้มีการเปลี่ยนแปลงเป็นหุ้นสามัญ ณ วันต้น</w:t>
      </w:r>
      <w:r w:rsidRPr="000A27EA">
        <w:rPr>
          <w:rFonts w:ascii="Angsana New" w:hAnsi="Angsana New" w:hint="cs"/>
          <w:sz w:val="32"/>
          <w:szCs w:val="32"/>
          <w:cs/>
        </w:rPr>
        <w:t>งวด</w:t>
      </w:r>
      <w:r w:rsidRPr="000A27EA">
        <w:rPr>
          <w:rFonts w:ascii="Angsana New" w:hAnsi="Angsana New"/>
          <w:sz w:val="32"/>
          <w:szCs w:val="32"/>
          <w:cs/>
        </w:rPr>
        <w:t>หรือ ณ วันออกหุ้นสามัญเทียบเท่า</w:t>
      </w:r>
    </w:p>
    <w:p w14:paraId="538BA3D8" w14:textId="77777777" w:rsidR="00EC5BEA" w:rsidRDefault="00CA0005">
      <w:pPr>
        <w:overflowPunct/>
        <w:autoSpaceDE/>
        <w:autoSpaceDN/>
        <w:adjustRightInd/>
        <w:spacing w:line="380" w:lineRule="exact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กำไรต่อหุ้นขั้นพื้นฐานและกำไรต่อหุ้นปรับลด แสดงการคำนวณได้ดังนี้</w:t>
      </w:r>
    </w:p>
    <w:tbl>
      <w:tblPr>
        <w:tblW w:w="8878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10"/>
        <w:gridCol w:w="864"/>
        <w:gridCol w:w="138"/>
        <w:gridCol w:w="795"/>
        <w:gridCol w:w="97"/>
        <w:gridCol w:w="818"/>
        <w:gridCol w:w="79"/>
        <w:gridCol w:w="794"/>
        <w:gridCol w:w="103"/>
        <w:gridCol w:w="790"/>
        <w:gridCol w:w="80"/>
        <w:gridCol w:w="810"/>
      </w:tblGrid>
      <w:tr w:rsidR="00EC5BEA" w:rsidRPr="00C037FF" w14:paraId="1AED7369" w14:textId="77777777">
        <w:tc>
          <w:tcPr>
            <w:tcW w:w="3510" w:type="dxa"/>
          </w:tcPr>
          <w:p w14:paraId="2F197B4C" w14:textId="77777777" w:rsidR="00EC5BEA" w:rsidRPr="00C037FF" w:rsidRDefault="00EC5BEA">
            <w:pPr>
              <w:spacing w:line="300" w:lineRule="exact"/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368" w:type="dxa"/>
            <w:gridSpan w:val="11"/>
            <w:tcBorders>
              <w:bottom w:val="single" w:sz="6" w:space="0" w:color="auto"/>
            </w:tcBorders>
          </w:tcPr>
          <w:p w14:paraId="7F9BE6AD" w14:textId="77777777" w:rsidR="00EC5BEA" w:rsidRPr="000A27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EC5BEA" w:rsidRPr="00C037FF" w14:paraId="0A884011" w14:textId="77777777">
        <w:tc>
          <w:tcPr>
            <w:tcW w:w="3510" w:type="dxa"/>
          </w:tcPr>
          <w:p w14:paraId="227140AA" w14:textId="77777777" w:rsidR="00EC5BEA" w:rsidRPr="00C037FF" w:rsidRDefault="00EC5BEA">
            <w:pPr>
              <w:spacing w:line="300" w:lineRule="exact"/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368" w:type="dxa"/>
            <w:gridSpan w:val="11"/>
            <w:tcBorders>
              <w:bottom w:val="single" w:sz="6" w:space="0" w:color="auto"/>
            </w:tcBorders>
          </w:tcPr>
          <w:p w14:paraId="6DCA721A" w14:textId="77777777" w:rsidR="00EC5BEA" w:rsidRPr="000A27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สำหรับงวดสามเดือนสิ้นสุดวันที่ </w:t>
            </w:r>
            <w:r w:rsidRPr="00C037FF">
              <w:rPr>
                <w:rFonts w:asciiTheme="majorBidi" w:hAnsiTheme="majorBidi" w:cstheme="majorBidi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cs/>
              </w:rPr>
              <w:t>มีนาคม</w:t>
            </w:r>
          </w:p>
        </w:tc>
      </w:tr>
      <w:tr w:rsidR="00EC5BEA" w:rsidRPr="00C037FF" w14:paraId="5B43E2CC" w14:textId="77777777">
        <w:tc>
          <w:tcPr>
            <w:tcW w:w="3510" w:type="dxa"/>
          </w:tcPr>
          <w:p w14:paraId="280E7FF4" w14:textId="77777777" w:rsidR="00EC5BEA" w:rsidRPr="00C037FF" w:rsidRDefault="00EC5BEA">
            <w:pPr>
              <w:spacing w:line="300" w:lineRule="exact"/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F4F7AD2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กำไรสำหรับ</w:t>
            </w:r>
            <w:r w:rsidRPr="000A27EA"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97" w:type="dxa"/>
            <w:tcBorders>
              <w:top w:val="single" w:sz="6" w:space="0" w:color="auto"/>
            </w:tcBorders>
            <w:vAlign w:val="bottom"/>
          </w:tcPr>
          <w:p w14:paraId="3727B98F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9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0672AD" w14:textId="77777777" w:rsidR="00EC5BEA" w:rsidRPr="000A27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จำนวนหุ้นสามัญ</w:t>
            </w:r>
          </w:p>
          <w:p w14:paraId="346A1484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ถัวเฉลี่ยถ่วงน้ำหนัก</w:t>
            </w:r>
          </w:p>
        </w:tc>
        <w:tc>
          <w:tcPr>
            <w:tcW w:w="103" w:type="dxa"/>
            <w:tcBorders>
              <w:top w:val="single" w:sz="6" w:space="0" w:color="auto"/>
            </w:tcBorders>
            <w:vAlign w:val="bottom"/>
          </w:tcPr>
          <w:p w14:paraId="64A1D23C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F0B302C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กำไรต่อหุ้น</w:t>
            </w:r>
          </w:p>
        </w:tc>
      </w:tr>
      <w:tr w:rsidR="00EC5BEA" w:rsidRPr="00C037FF" w14:paraId="69F40229" w14:textId="77777777" w:rsidTr="00C84E22">
        <w:tc>
          <w:tcPr>
            <w:tcW w:w="3510" w:type="dxa"/>
          </w:tcPr>
          <w:p w14:paraId="56608BA4" w14:textId="77777777" w:rsidR="00EC5BEA" w:rsidRPr="00C037FF" w:rsidRDefault="00EC5BEA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6" w:space="0" w:color="auto"/>
              <w:bottom w:val="single" w:sz="6" w:space="0" w:color="auto"/>
            </w:tcBorders>
          </w:tcPr>
          <w:p w14:paraId="50DA031F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56B68F5B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34A680C2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97" w:type="dxa"/>
          </w:tcPr>
          <w:p w14:paraId="72A65F20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8" w:type="dxa"/>
            <w:tcBorders>
              <w:top w:val="single" w:sz="6" w:space="0" w:color="auto"/>
              <w:bottom w:val="single" w:sz="6" w:space="0" w:color="auto"/>
            </w:tcBorders>
          </w:tcPr>
          <w:p w14:paraId="739C47DB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79" w:type="dxa"/>
            <w:tcBorders>
              <w:top w:val="single" w:sz="6" w:space="0" w:color="auto"/>
            </w:tcBorders>
          </w:tcPr>
          <w:p w14:paraId="4D7D98DD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665E3D4F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03" w:type="dxa"/>
          </w:tcPr>
          <w:p w14:paraId="4862F689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90" w:type="dxa"/>
            <w:tcBorders>
              <w:top w:val="single" w:sz="6" w:space="0" w:color="auto"/>
              <w:bottom w:val="single" w:sz="6" w:space="0" w:color="auto"/>
            </w:tcBorders>
          </w:tcPr>
          <w:p w14:paraId="1798C2C2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5A744FE9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14:paraId="3B2A89C4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2565</w:t>
            </w:r>
          </w:p>
        </w:tc>
      </w:tr>
      <w:tr w:rsidR="00EC5BEA" w:rsidRPr="00C037FF" w14:paraId="4197EE05" w14:textId="77777777" w:rsidTr="00C84E22">
        <w:tc>
          <w:tcPr>
            <w:tcW w:w="3510" w:type="dxa"/>
          </w:tcPr>
          <w:p w14:paraId="5103D68E" w14:textId="77777777" w:rsidR="00EC5BEA" w:rsidRPr="00C037FF" w:rsidRDefault="00EC5BEA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6" w:space="0" w:color="auto"/>
            </w:tcBorders>
          </w:tcPr>
          <w:p w14:paraId="1B4AE280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8" w:type="dxa"/>
          </w:tcPr>
          <w:p w14:paraId="22E004F8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95" w:type="dxa"/>
            <w:tcBorders>
              <w:top w:val="single" w:sz="6" w:space="0" w:color="auto"/>
            </w:tcBorders>
          </w:tcPr>
          <w:p w14:paraId="072B67FA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7" w:type="dxa"/>
          </w:tcPr>
          <w:p w14:paraId="2740990B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8" w:type="dxa"/>
            <w:tcBorders>
              <w:top w:val="single" w:sz="6" w:space="0" w:color="auto"/>
            </w:tcBorders>
          </w:tcPr>
          <w:p w14:paraId="743C0FD0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พันหุ้น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79" w:type="dxa"/>
          </w:tcPr>
          <w:p w14:paraId="3F379014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</w:tcPr>
          <w:p w14:paraId="519F304C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พันหุ้น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3" w:type="dxa"/>
          </w:tcPr>
          <w:p w14:paraId="630CB610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90" w:type="dxa"/>
            <w:tcBorders>
              <w:top w:val="single" w:sz="6" w:space="0" w:color="auto"/>
            </w:tcBorders>
          </w:tcPr>
          <w:p w14:paraId="79B17793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บาท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0" w:type="dxa"/>
          </w:tcPr>
          <w:p w14:paraId="28453498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</w:tcPr>
          <w:p w14:paraId="01FF7E2B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บาท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</w:tr>
      <w:tr w:rsidR="00EC5BEA" w:rsidRPr="00C037FF" w14:paraId="4D418F3A" w14:textId="77777777" w:rsidTr="00C84E22">
        <w:tc>
          <w:tcPr>
            <w:tcW w:w="3510" w:type="dxa"/>
          </w:tcPr>
          <w:p w14:paraId="7C930AB6" w14:textId="77777777" w:rsidR="00EC5BEA" w:rsidRPr="00C037FF" w:rsidRDefault="00CA0005">
            <w:pPr>
              <w:spacing w:line="300" w:lineRule="exact"/>
              <w:ind w:left="-18" w:right="-108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กำไรต่อหุ้นขั้นพื้นฐาน</w:t>
            </w:r>
          </w:p>
        </w:tc>
        <w:tc>
          <w:tcPr>
            <w:tcW w:w="864" w:type="dxa"/>
          </w:tcPr>
          <w:p w14:paraId="300ED13E" w14:textId="77777777" w:rsidR="00EC5BEA" w:rsidRPr="00C037FF" w:rsidRDefault="00EC5BEA">
            <w:pPr>
              <w:tabs>
                <w:tab w:val="right" w:pos="612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437E0B5E" w14:textId="77777777" w:rsidR="00EC5BEA" w:rsidRPr="00C037FF" w:rsidRDefault="00EC5BEA">
            <w:pPr>
              <w:tabs>
                <w:tab w:val="right" w:pos="612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5" w:type="dxa"/>
          </w:tcPr>
          <w:p w14:paraId="5586F8CD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3603C0A4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18" w:type="dxa"/>
          </w:tcPr>
          <w:p w14:paraId="49022A32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9" w:type="dxa"/>
          </w:tcPr>
          <w:p w14:paraId="7319991A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</w:tcPr>
          <w:p w14:paraId="38136B96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03" w:type="dxa"/>
          </w:tcPr>
          <w:p w14:paraId="5C133E1F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90" w:type="dxa"/>
          </w:tcPr>
          <w:p w14:paraId="694302ED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0" w:type="dxa"/>
          </w:tcPr>
          <w:p w14:paraId="4AD42BDE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48A3C175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</w:tr>
      <w:tr w:rsidR="00EC5BEA" w:rsidRPr="00C037FF" w14:paraId="105AE990" w14:textId="77777777" w:rsidTr="00C84E22">
        <w:trPr>
          <w:trHeight w:val="278"/>
        </w:trPr>
        <w:tc>
          <w:tcPr>
            <w:tcW w:w="3510" w:type="dxa"/>
          </w:tcPr>
          <w:p w14:paraId="67208939" w14:textId="77777777" w:rsidR="00EC5BEA" w:rsidRPr="00C037FF" w:rsidRDefault="00CA0005">
            <w:pPr>
              <w:spacing w:line="300" w:lineRule="exact"/>
              <w:ind w:left="240" w:right="-108" w:hanging="120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63D31C9" w14:textId="64B17EBB" w:rsidR="00EC5BEA" w:rsidRPr="00D94391" w:rsidRDefault="00D67009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59,835</w:t>
            </w:r>
          </w:p>
        </w:tc>
        <w:tc>
          <w:tcPr>
            <w:tcW w:w="138" w:type="dxa"/>
            <w:shd w:val="clear" w:color="auto" w:fill="auto"/>
            <w:vAlign w:val="bottom"/>
          </w:tcPr>
          <w:p w14:paraId="54ABE34E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613C07C4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54,383</w:t>
            </w:r>
          </w:p>
        </w:tc>
        <w:tc>
          <w:tcPr>
            <w:tcW w:w="97" w:type="dxa"/>
            <w:shd w:val="clear" w:color="auto" w:fill="auto"/>
            <w:vAlign w:val="bottom"/>
          </w:tcPr>
          <w:p w14:paraId="5702E1A3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14:paraId="24971896" w14:textId="7B0F4834" w:rsidR="00EC5BEA" w:rsidRPr="00D94391" w:rsidRDefault="00610DE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741,997</w:t>
            </w:r>
          </w:p>
        </w:tc>
        <w:tc>
          <w:tcPr>
            <w:tcW w:w="79" w:type="dxa"/>
            <w:shd w:val="clear" w:color="auto" w:fill="auto"/>
            <w:vAlign w:val="bottom"/>
          </w:tcPr>
          <w:p w14:paraId="5396FB52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23467E8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607,498</w:t>
            </w:r>
          </w:p>
        </w:tc>
        <w:tc>
          <w:tcPr>
            <w:tcW w:w="103" w:type="dxa"/>
            <w:shd w:val="clear" w:color="auto" w:fill="auto"/>
            <w:vAlign w:val="bottom"/>
          </w:tcPr>
          <w:p w14:paraId="0F83176F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3326C33C" w14:textId="4003CA56" w:rsidR="00EC5BEA" w:rsidRPr="00D94391" w:rsidRDefault="00610DE4">
            <w:pPr>
              <w:tabs>
                <w:tab w:val="decimal" w:pos="492"/>
                <w:tab w:val="decimal" w:pos="52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0.0</w:t>
            </w:r>
            <w:r w:rsidR="00D6700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80" w:type="dxa"/>
            <w:vAlign w:val="bottom"/>
          </w:tcPr>
          <w:p w14:paraId="711C9A54" w14:textId="77777777" w:rsidR="00EC5BEA" w:rsidRPr="00D94391" w:rsidRDefault="00EC5BEA">
            <w:pPr>
              <w:tabs>
                <w:tab w:val="decimal" w:pos="492"/>
                <w:tab w:val="decimal" w:pos="52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vAlign w:val="bottom"/>
          </w:tcPr>
          <w:p w14:paraId="715977EE" w14:textId="77777777" w:rsidR="00EC5BEA" w:rsidRPr="00C037FF" w:rsidRDefault="00CA0005">
            <w:pPr>
              <w:tabs>
                <w:tab w:val="decimal" w:pos="492"/>
                <w:tab w:val="decimal" w:pos="52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0.09</w:t>
            </w:r>
          </w:p>
        </w:tc>
      </w:tr>
      <w:tr w:rsidR="00EC5BEA" w:rsidRPr="00C037FF" w14:paraId="1AF7CCE9" w14:textId="77777777" w:rsidTr="00C84E22">
        <w:tc>
          <w:tcPr>
            <w:tcW w:w="3510" w:type="dxa"/>
          </w:tcPr>
          <w:p w14:paraId="0ABEF5C9" w14:textId="77777777" w:rsidR="00EC5BEA" w:rsidRPr="00C037FF" w:rsidRDefault="00CA0005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AE7C389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  <w:shd w:val="clear" w:color="auto" w:fill="auto"/>
            <w:vAlign w:val="bottom"/>
          </w:tcPr>
          <w:p w14:paraId="08453C5C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14:paraId="632943E0" w14:textId="77777777" w:rsidR="00EC5BEA" w:rsidRPr="000A27EA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14:paraId="411DD9E4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8" w:type="dxa"/>
            <w:shd w:val="clear" w:color="auto" w:fill="auto"/>
            <w:vAlign w:val="bottom"/>
          </w:tcPr>
          <w:p w14:paraId="313CE0C9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" w:type="dxa"/>
            <w:shd w:val="clear" w:color="auto" w:fill="auto"/>
            <w:vAlign w:val="bottom"/>
          </w:tcPr>
          <w:p w14:paraId="07885A83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504FEC0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3" w:type="dxa"/>
            <w:shd w:val="clear" w:color="auto" w:fill="auto"/>
            <w:vAlign w:val="bottom"/>
          </w:tcPr>
          <w:p w14:paraId="7BADD733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5725BC5B" w14:textId="77777777" w:rsidR="00EC5BEA" w:rsidRPr="00D94391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" w:type="dxa"/>
            <w:vAlign w:val="bottom"/>
          </w:tcPr>
          <w:p w14:paraId="5DB7E093" w14:textId="77777777" w:rsidR="00EC5BEA" w:rsidRPr="00D94391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vAlign w:val="bottom"/>
          </w:tcPr>
          <w:p w14:paraId="722F485B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C5BEA" w:rsidRPr="00C037FF" w14:paraId="0847945E" w14:textId="77777777" w:rsidTr="00C84E22">
        <w:tc>
          <w:tcPr>
            <w:tcW w:w="3510" w:type="dxa"/>
          </w:tcPr>
          <w:p w14:paraId="2F7CD83E" w14:textId="77777777" w:rsidR="00EC5BEA" w:rsidRPr="00C037FF" w:rsidRDefault="00CA0005">
            <w:pPr>
              <w:spacing w:line="300" w:lineRule="exact"/>
              <w:ind w:left="240" w:right="-108" w:hanging="120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 xml:space="preserve">หุ้นกู้แปลงสภาพ </w:t>
            </w: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C037FF">
              <w:rPr>
                <w:rFonts w:asciiTheme="majorBidi" w:hAnsiTheme="majorBidi" w:cstheme="majorBidi"/>
              </w:rPr>
              <w:t>24)</w:t>
            </w:r>
          </w:p>
        </w:tc>
        <w:tc>
          <w:tcPr>
            <w:tcW w:w="864" w:type="dxa"/>
            <w:tcBorders>
              <w:bottom w:val="single" w:sz="6" w:space="0" w:color="auto"/>
            </w:tcBorders>
            <w:vAlign w:val="bottom"/>
          </w:tcPr>
          <w:p w14:paraId="638094F1" w14:textId="3718FFE4" w:rsidR="00EC5BEA" w:rsidRPr="00D94391" w:rsidRDefault="00610DE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8,982</w:t>
            </w:r>
          </w:p>
        </w:tc>
        <w:tc>
          <w:tcPr>
            <w:tcW w:w="138" w:type="dxa"/>
            <w:vAlign w:val="bottom"/>
          </w:tcPr>
          <w:p w14:paraId="56DEDA42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5" w:type="dxa"/>
            <w:tcBorders>
              <w:bottom w:val="single" w:sz="6" w:space="0" w:color="auto"/>
            </w:tcBorders>
            <w:vAlign w:val="bottom"/>
          </w:tcPr>
          <w:p w14:paraId="3E6807B8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8,962</w:t>
            </w:r>
          </w:p>
        </w:tc>
        <w:tc>
          <w:tcPr>
            <w:tcW w:w="97" w:type="dxa"/>
            <w:vAlign w:val="bottom"/>
          </w:tcPr>
          <w:p w14:paraId="37FCED58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8" w:type="dxa"/>
            <w:tcBorders>
              <w:bottom w:val="single" w:sz="6" w:space="0" w:color="auto"/>
            </w:tcBorders>
            <w:vAlign w:val="bottom"/>
          </w:tcPr>
          <w:p w14:paraId="7D2A1817" w14:textId="706FBDE3" w:rsidR="00EC5BEA" w:rsidRPr="00D94391" w:rsidRDefault="00610DE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196,</w:t>
            </w:r>
            <w:r w:rsidR="00A731A2" w:rsidRPr="00D94391">
              <w:rPr>
                <w:rFonts w:asciiTheme="majorBidi" w:hAnsiTheme="majorBidi" w:cstheme="majorBidi"/>
              </w:rPr>
              <w:t>893</w:t>
            </w:r>
          </w:p>
        </w:tc>
        <w:tc>
          <w:tcPr>
            <w:tcW w:w="79" w:type="dxa"/>
            <w:vAlign w:val="bottom"/>
          </w:tcPr>
          <w:p w14:paraId="52EB235D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vAlign w:val="bottom"/>
          </w:tcPr>
          <w:p w14:paraId="21B88E1D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177,962</w:t>
            </w:r>
          </w:p>
        </w:tc>
        <w:tc>
          <w:tcPr>
            <w:tcW w:w="103" w:type="dxa"/>
            <w:vAlign w:val="bottom"/>
          </w:tcPr>
          <w:p w14:paraId="4030B485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0" w:type="dxa"/>
            <w:vAlign w:val="bottom"/>
          </w:tcPr>
          <w:p w14:paraId="278A1ED2" w14:textId="77777777" w:rsidR="00EC5BEA" w:rsidRPr="00D94391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" w:type="dxa"/>
            <w:vAlign w:val="bottom"/>
          </w:tcPr>
          <w:p w14:paraId="78CD2338" w14:textId="77777777" w:rsidR="00EC5BEA" w:rsidRPr="00D94391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vAlign w:val="bottom"/>
          </w:tcPr>
          <w:p w14:paraId="70CD1FBD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C5BEA" w:rsidRPr="00C037FF" w14:paraId="25A90031" w14:textId="77777777" w:rsidTr="00C84E22">
        <w:tc>
          <w:tcPr>
            <w:tcW w:w="3510" w:type="dxa"/>
          </w:tcPr>
          <w:p w14:paraId="3D13939E" w14:textId="77777777" w:rsidR="00EC5BEA" w:rsidRPr="00C037FF" w:rsidRDefault="00CA0005">
            <w:pPr>
              <w:tabs>
                <w:tab w:val="left" w:pos="180"/>
                <w:tab w:val="left" w:pos="360"/>
              </w:tabs>
              <w:spacing w:line="300" w:lineRule="exact"/>
              <w:ind w:right="-108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กำไรต่อหุ้นปรับลด</w:t>
            </w:r>
          </w:p>
        </w:tc>
        <w:tc>
          <w:tcPr>
            <w:tcW w:w="864" w:type="dxa"/>
            <w:tcBorders>
              <w:top w:val="single" w:sz="6" w:space="0" w:color="auto"/>
            </w:tcBorders>
            <w:vAlign w:val="bottom"/>
          </w:tcPr>
          <w:p w14:paraId="3312FA74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  <w:vAlign w:val="bottom"/>
          </w:tcPr>
          <w:p w14:paraId="7A1EF6C0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5" w:type="dxa"/>
            <w:tcBorders>
              <w:top w:val="single" w:sz="6" w:space="0" w:color="auto"/>
            </w:tcBorders>
            <w:vAlign w:val="bottom"/>
          </w:tcPr>
          <w:p w14:paraId="10ED0FF3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  <w:vAlign w:val="bottom"/>
          </w:tcPr>
          <w:p w14:paraId="71899BD7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8" w:type="dxa"/>
            <w:tcBorders>
              <w:top w:val="single" w:sz="6" w:space="0" w:color="auto"/>
            </w:tcBorders>
            <w:vAlign w:val="bottom"/>
          </w:tcPr>
          <w:p w14:paraId="472C7AA5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" w:type="dxa"/>
            <w:vAlign w:val="bottom"/>
          </w:tcPr>
          <w:p w14:paraId="1069E961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  <w:tcBorders>
              <w:top w:val="single" w:sz="6" w:space="0" w:color="auto"/>
            </w:tcBorders>
            <w:vAlign w:val="bottom"/>
          </w:tcPr>
          <w:p w14:paraId="4A2AF51F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3" w:type="dxa"/>
            <w:vAlign w:val="bottom"/>
          </w:tcPr>
          <w:p w14:paraId="6D0A79A8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0" w:type="dxa"/>
            <w:vAlign w:val="bottom"/>
          </w:tcPr>
          <w:p w14:paraId="45EA023D" w14:textId="77777777" w:rsidR="00EC5BEA" w:rsidRPr="00D94391" w:rsidRDefault="00EC5BEA">
            <w:pPr>
              <w:tabs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" w:type="dxa"/>
            <w:vAlign w:val="bottom"/>
          </w:tcPr>
          <w:p w14:paraId="3D64C0B1" w14:textId="77777777" w:rsidR="00EC5BEA" w:rsidRPr="00D94391" w:rsidRDefault="00EC5BEA">
            <w:pPr>
              <w:tabs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vAlign w:val="bottom"/>
          </w:tcPr>
          <w:p w14:paraId="5D411AAB" w14:textId="77777777" w:rsidR="00EC5BEA" w:rsidRPr="00C037FF" w:rsidRDefault="00EC5BEA">
            <w:pPr>
              <w:tabs>
                <w:tab w:val="decimal" w:pos="492"/>
                <w:tab w:val="decimal" w:pos="52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C5BEA" w:rsidRPr="00C037FF" w14:paraId="757090AB" w14:textId="77777777" w:rsidTr="00C84E22">
        <w:tc>
          <w:tcPr>
            <w:tcW w:w="3510" w:type="dxa"/>
          </w:tcPr>
          <w:p w14:paraId="5F792B1F" w14:textId="77777777" w:rsidR="00EC5BEA" w:rsidRPr="000A27EA" w:rsidRDefault="00CA0005">
            <w:pPr>
              <w:spacing w:line="300" w:lineRule="exact"/>
              <w:ind w:left="240" w:hanging="120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กำไรที่เป็นของผู้ถือหุ้นสามัญสมมติว่ามีการใช้สิทธิซื้อหุ้นสามัญจากหุ้นกู้แปลงสภาพ</w:t>
            </w:r>
          </w:p>
        </w:tc>
        <w:tc>
          <w:tcPr>
            <w:tcW w:w="864" w:type="dxa"/>
            <w:tcBorders>
              <w:bottom w:val="double" w:sz="6" w:space="0" w:color="auto"/>
            </w:tcBorders>
            <w:vAlign w:val="bottom"/>
          </w:tcPr>
          <w:p w14:paraId="46781D80" w14:textId="34658370" w:rsidR="00EC5BEA" w:rsidRPr="00D94391" w:rsidRDefault="00D67009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68,817</w:t>
            </w:r>
          </w:p>
        </w:tc>
        <w:tc>
          <w:tcPr>
            <w:tcW w:w="138" w:type="dxa"/>
            <w:vAlign w:val="bottom"/>
          </w:tcPr>
          <w:p w14:paraId="09109E28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5" w:type="dxa"/>
            <w:tcBorders>
              <w:bottom w:val="double" w:sz="6" w:space="0" w:color="auto"/>
            </w:tcBorders>
            <w:vAlign w:val="bottom"/>
          </w:tcPr>
          <w:p w14:paraId="5D901229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63,345</w:t>
            </w:r>
          </w:p>
        </w:tc>
        <w:tc>
          <w:tcPr>
            <w:tcW w:w="97" w:type="dxa"/>
            <w:vAlign w:val="bottom"/>
          </w:tcPr>
          <w:p w14:paraId="7B15A07C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8" w:type="dxa"/>
            <w:tcBorders>
              <w:bottom w:val="double" w:sz="6" w:space="0" w:color="auto"/>
            </w:tcBorders>
            <w:vAlign w:val="bottom"/>
          </w:tcPr>
          <w:p w14:paraId="07BA9CFA" w14:textId="2BEF1EF1" w:rsidR="00EC5BEA" w:rsidRPr="00D94391" w:rsidRDefault="00610DE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938,</w:t>
            </w:r>
            <w:r w:rsidR="00A731A2" w:rsidRPr="00D94391">
              <w:rPr>
                <w:rFonts w:asciiTheme="majorBidi" w:hAnsiTheme="majorBidi" w:cstheme="majorBidi"/>
              </w:rPr>
              <w:t>890</w:t>
            </w:r>
          </w:p>
        </w:tc>
        <w:tc>
          <w:tcPr>
            <w:tcW w:w="79" w:type="dxa"/>
            <w:vAlign w:val="bottom"/>
          </w:tcPr>
          <w:p w14:paraId="1D24D3E7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  <w:tcBorders>
              <w:bottom w:val="double" w:sz="6" w:space="0" w:color="auto"/>
            </w:tcBorders>
            <w:vAlign w:val="bottom"/>
          </w:tcPr>
          <w:p w14:paraId="28E1F76C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785,460</w:t>
            </w:r>
          </w:p>
        </w:tc>
        <w:tc>
          <w:tcPr>
            <w:tcW w:w="103" w:type="dxa"/>
            <w:vAlign w:val="bottom"/>
          </w:tcPr>
          <w:p w14:paraId="7FDDAE0A" w14:textId="77777777" w:rsidR="00EC5BEA" w:rsidRPr="000A27EA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90" w:type="dxa"/>
            <w:vAlign w:val="bottom"/>
          </w:tcPr>
          <w:p w14:paraId="766AC498" w14:textId="2DC05D31" w:rsidR="00EC5BEA" w:rsidRPr="00D94391" w:rsidRDefault="00610DE4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0.0</w:t>
            </w:r>
            <w:r w:rsidR="00D67009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80" w:type="dxa"/>
            <w:vAlign w:val="bottom"/>
          </w:tcPr>
          <w:p w14:paraId="7904EAEF" w14:textId="77777777" w:rsidR="00EC5BEA" w:rsidRPr="00D94391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vAlign w:val="bottom"/>
          </w:tcPr>
          <w:p w14:paraId="4CB5CC6F" w14:textId="77777777" w:rsidR="00EC5BEA" w:rsidRPr="000A27EA" w:rsidRDefault="00CA0005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C037FF">
              <w:rPr>
                <w:rFonts w:asciiTheme="majorBidi" w:hAnsiTheme="majorBidi" w:cstheme="majorBidi"/>
              </w:rPr>
              <w:t>0.08</w:t>
            </w:r>
          </w:p>
        </w:tc>
      </w:tr>
    </w:tbl>
    <w:p w14:paraId="7A6AE1DC" w14:textId="77777777" w:rsidR="00EC5BEA" w:rsidRPr="000A27EA" w:rsidRDefault="00EC5BEA">
      <w:pPr>
        <w:spacing w:line="320" w:lineRule="exact"/>
        <w:rPr>
          <w:rFonts w:asciiTheme="majorBidi" w:hAnsiTheme="majorBidi" w:cstheme="majorBidi"/>
          <w:cs/>
        </w:rPr>
      </w:pPr>
    </w:p>
    <w:tbl>
      <w:tblPr>
        <w:tblW w:w="8915" w:type="dxa"/>
        <w:tblInd w:w="4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10"/>
        <w:gridCol w:w="880"/>
        <w:gridCol w:w="76"/>
        <w:gridCol w:w="890"/>
        <w:gridCol w:w="76"/>
        <w:gridCol w:w="821"/>
        <w:gridCol w:w="81"/>
        <w:gridCol w:w="825"/>
        <w:gridCol w:w="76"/>
        <w:gridCol w:w="788"/>
        <w:gridCol w:w="83"/>
        <w:gridCol w:w="809"/>
      </w:tblGrid>
      <w:tr w:rsidR="00EC5BEA" w:rsidRPr="00C037FF" w14:paraId="1E7501D1" w14:textId="77777777">
        <w:tc>
          <w:tcPr>
            <w:tcW w:w="3510" w:type="dxa"/>
          </w:tcPr>
          <w:p w14:paraId="7167AAEE" w14:textId="77777777" w:rsidR="00EC5BEA" w:rsidRPr="00C037FF" w:rsidRDefault="00EC5BEA">
            <w:pPr>
              <w:spacing w:line="300" w:lineRule="exact"/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405" w:type="dxa"/>
            <w:gridSpan w:val="11"/>
            <w:tcBorders>
              <w:bottom w:val="single" w:sz="6" w:space="0" w:color="auto"/>
            </w:tcBorders>
          </w:tcPr>
          <w:p w14:paraId="31156FF6" w14:textId="77777777" w:rsidR="00EC5BEA" w:rsidRPr="000A27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C5BEA" w:rsidRPr="00C037FF" w14:paraId="52BBBFED" w14:textId="77777777">
        <w:tc>
          <w:tcPr>
            <w:tcW w:w="3510" w:type="dxa"/>
          </w:tcPr>
          <w:p w14:paraId="09D3736A" w14:textId="77777777" w:rsidR="00EC5BEA" w:rsidRPr="00C037FF" w:rsidRDefault="00EC5BEA">
            <w:pPr>
              <w:spacing w:line="300" w:lineRule="exact"/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405" w:type="dxa"/>
            <w:gridSpan w:val="11"/>
            <w:tcBorders>
              <w:bottom w:val="single" w:sz="6" w:space="0" w:color="auto"/>
            </w:tcBorders>
          </w:tcPr>
          <w:p w14:paraId="0FFF5DBC" w14:textId="77777777" w:rsidR="00EC5BEA" w:rsidRPr="000A27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สำหรับงวดสามเดือนสิ้นสุดวันที่ </w:t>
            </w:r>
            <w:r w:rsidRPr="00C037FF">
              <w:rPr>
                <w:rFonts w:asciiTheme="majorBidi" w:hAnsiTheme="majorBidi" w:cstheme="majorBidi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cs/>
              </w:rPr>
              <w:t>มีนาคม</w:t>
            </w:r>
          </w:p>
        </w:tc>
      </w:tr>
      <w:tr w:rsidR="00EC5BEA" w:rsidRPr="00C037FF" w14:paraId="5B6E587A" w14:textId="77777777">
        <w:tc>
          <w:tcPr>
            <w:tcW w:w="3510" w:type="dxa"/>
          </w:tcPr>
          <w:p w14:paraId="07BEBDA5" w14:textId="77777777" w:rsidR="00EC5BEA" w:rsidRPr="00C037FF" w:rsidRDefault="00EC5BEA">
            <w:pPr>
              <w:spacing w:line="300" w:lineRule="exact"/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7E0E8D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กำไรสำหรับ</w:t>
            </w:r>
            <w:r w:rsidRPr="000A27EA"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76" w:type="dxa"/>
            <w:tcBorders>
              <w:top w:val="single" w:sz="6" w:space="0" w:color="auto"/>
            </w:tcBorders>
            <w:vAlign w:val="bottom"/>
          </w:tcPr>
          <w:p w14:paraId="6E01061F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2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854B75E" w14:textId="77777777" w:rsidR="00EC5BEA" w:rsidRPr="000A27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จำนวนหุ้นสามัญ</w:t>
            </w:r>
          </w:p>
          <w:p w14:paraId="250B5E67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ถัวเฉลี่ยถ่วงน้ำหนัก</w:t>
            </w:r>
          </w:p>
        </w:tc>
        <w:tc>
          <w:tcPr>
            <w:tcW w:w="76" w:type="dxa"/>
            <w:tcBorders>
              <w:top w:val="single" w:sz="6" w:space="0" w:color="auto"/>
            </w:tcBorders>
            <w:vAlign w:val="bottom"/>
          </w:tcPr>
          <w:p w14:paraId="4031534F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F55D8E3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กำไรต่อหุ้น</w:t>
            </w:r>
          </w:p>
        </w:tc>
      </w:tr>
      <w:tr w:rsidR="00EC5BEA" w:rsidRPr="00C037FF" w14:paraId="3D34053E" w14:textId="77777777">
        <w:tc>
          <w:tcPr>
            <w:tcW w:w="3510" w:type="dxa"/>
          </w:tcPr>
          <w:p w14:paraId="33451C42" w14:textId="77777777" w:rsidR="00EC5BEA" w:rsidRPr="00C037FF" w:rsidRDefault="00EC5BEA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</w:tcPr>
          <w:p w14:paraId="7D59E4F1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7CB0F100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0" w:type="dxa"/>
            <w:tcBorders>
              <w:bottom w:val="single" w:sz="6" w:space="0" w:color="auto"/>
            </w:tcBorders>
          </w:tcPr>
          <w:p w14:paraId="2B1A8C28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76" w:type="dxa"/>
          </w:tcPr>
          <w:p w14:paraId="347F9773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  <w:tcBorders>
              <w:top w:val="single" w:sz="6" w:space="0" w:color="auto"/>
              <w:bottom w:val="single" w:sz="6" w:space="0" w:color="auto"/>
            </w:tcBorders>
          </w:tcPr>
          <w:p w14:paraId="1DE1E41B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81" w:type="dxa"/>
          </w:tcPr>
          <w:p w14:paraId="7DF8A4AA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5" w:type="dxa"/>
            <w:tcBorders>
              <w:bottom w:val="single" w:sz="6" w:space="0" w:color="auto"/>
            </w:tcBorders>
          </w:tcPr>
          <w:p w14:paraId="46D20B30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76" w:type="dxa"/>
          </w:tcPr>
          <w:p w14:paraId="03040CFA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4D7292CF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83" w:type="dxa"/>
          </w:tcPr>
          <w:p w14:paraId="3F76EDB0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tcBorders>
              <w:bottom w:val="single" w:sz="6" w:space="0" w:color="auto"/>
            </w:tcBorders>
          </w:tcPr>
          <w:p w14:paraId="5089454A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2565</w:t>
            </w:r>
          </w:p>
        </w:tc>
      </w:tr>
      <w:tr w:rsidR="00EC5BEA" w:rsidRPr="00C037FF" w14:paraId="37E18D8E" w14:textId="77777777">
        <w:tc>
          <w:tcPr>
            <w:tcW w:w="3510" w:type="dxa"/>
          </w:tcPr>
          <w:p w14:paraId="0FBA01CE" w14:textId="77777777" w:rsidR="00EC5BEA" w:rsidRPr="00C037FF" w:rsidRDefault="00EC5BEA">
            <w:pPr>
              <w:spacing w:line="300" w:lineRule="exact"/>
              <w:ind w:left="120" w:right="-108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80" w:type="dxa"/>
            <w:tcBorders>
              <w:top w:val="single" w:sz="6" w:space="0" w:color="auto"/>
            </w:tcBorders>
          </w:tcPr>
          <w:p w14:paraId="6DE3ECFD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76" w:type="dxa"/>
          </w:tcPr>
          <w:p w14:paraId="5C0785BE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14:paraId="27A2B027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พันบาท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76" w:type="dxa"/>
          </w:tcPr>
          <w:p w14:paraId="274C91C0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  <w:tcBorders>
              <w:top w:val="single" w:sz="6" w:space="0" w:color="auto"/>
            </w:tcBorders>
          </w:tcPr>
          <w:p w14:paraId="3F803476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พันหุ้น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1" w:type="dxa"/>
          </w:tcPr>
          <w:p w14:paraId="3469782C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5" w:type="dxa"/>
            <w:tcBorders>
              <w:top w:val="single" w:sz="6" w:space="0" w:color="auto"/>
            </w:tcBorders>
          </w:tcPr>
          <w:p w14:paraId="4D33F9A3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พันหุ้น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76" w:type="dxa"/>
          </w:tcPr>
          <w:p w14:paraId="5DFCD142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46F4B229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บาท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3" w:type="dxa"/>
          </w:tcPr>
          <w:p w14:paraId="346398ED" w14:textId="77777777" w:rsidR="00EC5BEA" w:rsidRPr="00C037FF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6BEE8141" w14:textId="77777777" w:rsidR="00EC5BEA" w:rsidRPr="00C037FF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บาท</w:t>
            </w:r>
            <w:r w:rsidRPr="00C037FF">
              <w:rPr>
                <w:rFonts w:asciiTheme="majorBidi" w:hAnsiTheme="majorBidi" w:cstheme="majorBidi"/>
              </w:rPr>
              <w:t>)</w:t>
            </w:r>
          </w:p>
        </w:tc>
      </w:tr>
      <w:tr w:rsidR="00EC5BEA" w:rsidRPr="00C037FF" w14:paraId="00C5D97B" w14:textId="77777777">
        <w:tc>
          <w:tcPr>
            <w:tcW w:w="3510" w:type="dxa"/>
          </w:tcPr>
          <w:p w14:paraId="63004CA3" w14:textId="77777777" w:rsidR="00EC5BEA" w:rsidRPr="00C037FF" w:rsidRDefault="00CA0005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กำไรต่อหุ้นขั้นพื้นฐาน</w:t>
            </w:r>
          </w:p>
        </w:tc>
        <w:tc>
          <w:tcPr>
            <w:tcW w:w="880" w:type="dxa"/>
          </w:tcPr>
          <w:p w14:paraId="1D88F111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</w:tcPr>
          <w:p w14:paraId="2994E993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90" w:type="dxa"/>
          </w:tcPr>
          <w:p w14:paraId="50D1826B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</w:tcPr>
          <w:p w14:paraId="108530CB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</w:tcPr>
          <w:p w14:paraId="60ADA121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000B5079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25" w:type="dxa"/>
          </w:tcPr>
          <w:p w14:paraId="4D1AF17F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</w:tcPr>
          <w:p w14:paraId="1DAF702E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88" w:type="dxa"/>
          </w:tcPr>
          <w:p w14:paraId="6E6F4A0F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3" w:type="dxa"/>
          </w:tcPr>
          <w:p w14:paraId="3E7907E0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443001E7" w14:textId="77777777" w:rsidR="00EC5BEA" w:rsidRPr="00C037FF" w:rsidRDefault="00EC5BEA">
            <w:pPr>
              <w:spacing w:line="300" w:lineRule="exact"/>
              <w:jc w:val="both"/>
              <w:rPr>
                <w:rFonts w:asciiTheme="majorBidi" w:hAnsiTheme="majorBidi" w:cstheme="majorBidi"/>
              </w:rPr>
            </w:pPr>
          </w:p>
        </w:tc>
      </w:tr>
      <w:tr w:rsidR="00EC5BEA" w:rsidRPr="00C037FF" w14:paraId="695BCB3D" w14:textId="77777777">
        <w:tc>
          <w:tcPr>
            <w:tcW w:w="3510" w:type="dxa"/>
          </w:tcPr>
          <w:p w14:paraId="41350000" w14:textId="77777777" w:rsidR="00EC5BEA" w:rsidRPr="00C037FF" w:rsidRDefault="00CA0005">
            <w:pPr>
              <w:spacing w:line="300" w:lineRule="exact"/>
              <w:ind w:left="240" w:right="-108" w:hanging="120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880" w:type="dxa"/>
            <w:vAlign w:val="bottom"/>
          </w:tcPr>
          <w:p w14:paraId="294DE24F" w14:textId="22DC5A26" w:rsidR="00EC5BEA" w:rsidRPr="00C037FF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60,79</w:t>
            </w:r>
            <w:r w:rsidR="002950EB" w:rsidRPr="00C037FF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6" w:type="dxa"/>
            <w:vAlign w:val="bottom"/>
          </w:tcPr>
          <w:p w14:paraId="2BEFBBA1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90" w:type="dxa"/>
            <w:vAlign w:val="bottom"/>
          </w:tcPr>
          <w:p w14:paraId="26FDDB8B" w14:textId="77777777" w:rsidR="00EC5BEA" w:rsidRPr="00C037FF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42,290</w:t>
            </w:r>
          </w:p>
        </w:tc>
        <w:tc>
          <w:tcPr>
            <w:tcW w:w="76" w:type="dxa"/>
            <w:vAlign w:val="bottom"/>
          </w:tcPr>
          <w:p w14:paraId="73DC24FB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  <w:vAlign w:val="bottom"/>
          </w:tcPr>
          <w:p w14:paraId="5F83A7F1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741,997</w:t>
            </w:r>
          </w:p>
        </w:tc>
        <w:tc>
          <w:tcPr>
            <w:tcW w:w="81" w:type="dxa"/>
            <w:vAlign w:val="bottom"/>
          </w:tcPr>
          <w:p w14:paraId="58CEC501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5" w:type="dxa"/>
            <w:vAlign w:val="bottom"/>
          </w:tcPr>
          <w:p w14:paraId="0F68AC41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607,498</w:t>
            </w:r>
          </w:p>
        </w:tc>
        <w:tc>
          <w:tcPr>
            <w:tcW w:w="76" w:type="dxa"/>
            <w:vAlign w:val="bottom"/>
          </w:tcPr>
          <w:p w14:paraId="3DA4FAE0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8" w:type="dxa"/>
            <w:vAlign w:val="bottom"/>
          </w:tcPr>
          <w:p w14:paraId="7D39453A" w14:textId="254E0FF3" w:rsidR="00EC5BEA" w:rsidRPr="00D94391" w:rsidRDefault="00CA0005">
            <w:pPr>
              <w:tabs>
                <w:tab w:val="decimal" w:pos="492"/>
                <w:tab w:val="decimal" w:pos="52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0.</w:t>
            </w:r>
            <w:r w:rsidR="00A731A2" w:rsidRPr="00D94391">
              <w:rPr>
                <w:rFonts w:asciiTheme="majorBidi" w:hAnsiTheme="majorBidi" w:cstheme="majorBidi"/>
              </w:rPr>
              <w:t>08</w:t>
            </w:r>
          </w:p>
        </w:tc>
        <w:tc>
          <w:tcPr>
            <w:tcW w:w="83" w:type="dxa"/>
            <w:vAlign w:val="bottom"/>
          </w:tcPr>
          <w:p w14:paraId="1921CAD1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vAlign w:val="bottom"/>
          </w:tcPr>
          <w:p w14:paraId="406E7A6F" w14:textId="77777777" w:rsidR="00EC5BEA" w:rsidRPr="00C037FF" w:rsidRDefault="00CA0005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0.07</w:t>
            </w:r>
          </w:p>
        </w:tc>
      </w:tr>
      <w:tr w:rsidR="00EC5BEA" w:rsidRPr="00C037FF" w14:paraId="76056DD4" w14:textId="77777777">
        <w:tc>
          <w:tcPr>
            <w:tcW w:w="3510" w:type="dxa"/>
          </w:tcPr>
          <w:p w14:paraId="0190D7FA" w14:textId="77777777" w:rsidR="00EC5BEA" w:rsidRPr="00C037FF" w:rsidRDefault="00CA0005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880" w:type="dxa"/>
            <w:vAlign w:val="bottom"/>
          </w:tcPr>
          <w:p w14:paraId="2CBA4C1E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  <w:vAlign w:val="bottom"/>
          </w:tcPr>
          <w:p w14:paraId="0206DA85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90" w:type="dxa"/>
            <w:vAlign w:val="bottom"/>
          </w:tcPr>
          <w:p w14:paraId="5BF9C119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  <w:vAlign w:val="bottom"/>
          </w:tcPr>
          <w:p w14:paraId="1771B4B1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  <w:vAlign w:val="bottom"/>
          </w:tcPr>
          <w:p w14:paraId="002D9983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vAlign w:val="bottom"/>
          </w:tcPr>
          <w:p w14:paraId="7066D455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5" w:type="dxa"/>
            <w:vAlign w:val="bottom"/>
          </w:tcPr>
          <w:p w14:paraId="33ECC55B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  <w:vAlign w:val="bottom"/>
          </w:tcPr>
          <w:p w14:paraId="1D5BFB51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8" w:type="dxa"/>
            <w:vAlign w:val="bottom"/>
          </w:tcPr>
          <w:p w14:paraId="6CC5224C" w14:textId="77777777" w:rsidR="00EC5BEA" w:rsidRPr="00D94391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3" w:type="dxa"/>
            <w:vAlign w:val="bottom"/>
          </w:tcPr>
          <w:p w14:paraId="61C1AF93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vAlign w:val="bottom"/>
          </w:tcPr>
          <w:p w14:paraId="5E797EE1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C5BEA" w:rsidRPr="00C037FF" w14:paraId="0559537A" w14:textId="77777777">
        <w:tc>
          <w:tcPr>
            <w:tcW w:w="3510" w:type="dxa"/>
          </w:tcPr>
          <w:p w14:paraId="49535407" w14:textId="77777777" w:rsidR="00EC5BEA" w:rsidRPr="00C037FF" w:rsidRDefault="00CA0005">
            <w:pPr>
              <w:spacing w:line="300" w:lineRule="exact"/>
              <w:ind w:left="240" w:right="-108" w:hanging="120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 xml:space="preserve">หุ้นกู้แปลงสภาพ </w:t>
            </w:r>
            <w:r w:rsidRPr="00C037FF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C037FF">
              <w:rPr>
                <w:rFonts w:asciiTheme="majorBidi" w:hAnsiTheme="majorBidi" w:cstheme="majorBidi"/>
              </w:rPr>
              <w:t>24)</w:t>
            </w:r>
          </w:p>
        </w:tc>
        <w:tc>
          <w:tcPr>
            <w:tcW w:w="880" w:type="dxa"/>
            <w:tcBorders>
              <w:bottom w:val="single" w:sz="6" w:space="0" w:color="auto"/>
            </w:tcBorders>
            <w:vAlign w:val="bottom"/>
          </w:tcPr>
          <w:p w14:paraId="1CCB6DAE" w14:textId="77777777" w:rsidR="00EC5BEA" w:rsidRPr="00C037FF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8,982</w:t>
            </w:r>
          </w:p>
        </w:tc>
        <w:tc>
          <w:tcPr>
            <w:tcW w:w="76" w:type="dxa"/>
            <w:vAlign w:val="bottom"/>
          </w:tcPr>
          <w:p w14:paraId="433B7D95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90" w:type="dxa"/>
            <w:tcBorders>
              <w:bottom w:val="single" w:sz="6" w:space="0" w:color="auto"/>
            </w:tcBorders>
            <w:vAlign w:val="bottom"/>
          </w:tcPr>
          <w:p w14:paraId="5C4DA102" w14:textId="77777777" w:rsidR="00EC5BEA" w:rsidRPr="00C037FF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8,962</w:t>
            </w:r>
          </w:p>
        </w:tc>
        <w:tc>
          <w:tcPr>
            <w:tcW w:w="76" w:type="dxa"/>
            <w:vAlign w:val="bottom"/>
          </w:tcPr>
          <w:p w14:paraId="2926A870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  <w:tcBorders>
              <w:bottom w:val="single" w:sz="6" w:space="0" w:color="auto"/>
            </w:tcBorders>
            <w:vAlign w:val="bottom"/>
          </w:tcPr>
          <w:p w14:paraId="4B189AF1" w14:textId="2AA08D20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196,</w:t>
            </w:r>
            <w:r w:rsidR="00C037FF" w:rsidRPr="00D94391">
              <w:rPr>
                <w:rFonts w:asciiTheme="majorBidi" w:hAnsiTheme="majorBidi" w:cstheme="majorBidi"/>
              </w:rPr>
              <w:t>893</w:t>
            </w:r>
          </w:p>
        </w:tc>
        <w:tc>
          <w:tcPr>
            <w:tcW w:w="81" w:type="dxa"/>
            <w:vAlign w:val="bottom"/>
          </w:tcPr>
          <w:p w14:paraId="09FCE99E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5" w:type="dxa"/>
            <w:tcBorders>
              <w:bottom w:val="single" w:sz="6" w:space="0" w:color="auto"/>
            </w:tcBorders>
            <w:vAlign w:val="bottom"/>
          </w:tcPr>
          <w:p w14:paraId="469B129D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177,962</w:t>
            </w:r>
          </w:p>
        </w:tc>
        <w:tc>
          <w:tcPr>
            <w:tcW w:w="76" w:type="dxa"/>
            <w:vAlign w:val="bottom"/>
          </w:tcPr>
          <w:p w14:paraId="4625DE10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8" w:type="dxa"/>
            <w:vAlign w:val="bottom"/>
          </w:tcPr>
          <w:p w14:paraId="35C4DB2A" w14:textId="77777777" w:rsidR="00EC5BEA" w:rsidRPr="00D94391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3" w:type="dxa"/>
            <w:vAlign w:val="bottom"/>
          </w:tcPr>
          <w:p w14:paraId="5C189B72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vAlign w:val="bottom"/>
          </w:tcPr>
          <w:p w14:paraId="37103F4E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C5BEA" w:rsidRPr="00C037FF" w14:paraId="35ECEC99" w14:textId="77777777">
        <w:tc>
          <w:tcPr>
            <w:tcW w:w="3510" w:type="dxa"/>
          </w:tcPr>
          <w:p w14:paraId="4EE43561" w14:textId="77777777" w:rsidR="00EC5BEA" w:rsidRPr="00C037FF" w:rsidRDefault="00CA0005">
            <w:pPr>
              <w:tabs>
                <w:tab w:val="left" w:pos="180"/>
                <w:tab w:val="left" w:pos="360"/>
              </w:tabs>
              <w:spacing w:line="300" w:lineRule="exact"/>
              <w:ind w:right="-108"/>
              <w:jc w:val="both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กำไรต่อหุ้นปรับลด</w:t>
            </w:r>
          </w:p>
        </w:tc>
        <w:tc>
          <w:tcPr>
            <w:tcW w:w="880" w:type="dxa"/>
            <w:tcBorders>
              <w:top w:val="single" w:sz="6" w:space="0" w:color="auto"/>
            </w:tcBorders>
            <w:vAlign w:val="bottom"/>
          </w:tcPr>
          <w:p w14:paraId="23E09DB6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  <w:vAlign w:val="bottom"/>
          </w:tcPr>
          <w:p w14:paraId="7B0F0FED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  <w:vAlign w:val="bottom"/>
          </w:tcPr>
          <w:p w14:paraId="0BE2FBE0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6" w:type="dxa"/>
            <w:vAlign w:val="bottom"/>
          </w:tcPr>
          <w:p w14:paraId="1DE56EC2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  <w:tcBorders>
              <w:top w:val="single" w:sz="6" w:space="0" w:color="auto"/>
            </w:tcBorders>
            <w:vAlign w:val="bottom"/>
          </w:tcPr>
          <w:p w14:paraId="05D6CCAA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  <w:vAlign w:val="bottom"/>
          </w:tcPr>
          <w:p w14:paraId="1C76547A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5" w:type="dxa"/>
            <w:tcBorders>
              <w:top w:val="single" w:sz="6" w:space="0" w:color="auto"/>
            </w:tcBorders>
            <w:vAlign w:val="bottom"/>
          </w:tcPr>
          <w:p w14:paraId="02938113" w14:textId="77777777" w:rsidR="00EC5BEA" w:rsidRPr="000A27EA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6" w:type="dxa"/>
            <w:vAlign w:val="bottom"/>
          </w:tcPr>
          <w:p w14:paraId="6FCB6495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8" w:type="dxa"/>
            <w:vAlign w:val="bottom"/>
          </w:tcPr>
          <w:p w14:paraId="68DE8830" w14:textId="77777777" w:rsidR="00EC5BEA" w:rsidRPr="00D94391" w:rsidRDefault="00EC5BEA">
            <w:pPr>
              <w:tabs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3" w:type="dxa"/>
            <w:vAlign w:val="bottom"/>
          </w:tcPr>
          <w:p w14:paraId="3C1B851C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vAlign w:val="bottom"/>
          </w:tcPr>
          <w:p w14:paraId="06CE5DB0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C5BEA" w14:paraId="7462A155" w14:textId="77777777">
        <w:tc>
          <w:tcPr>
            <w:tcW w:w="3510" w:type="dxa"/>
          </w:tcPr>
          <w:p w14:paraId="5D3D843E" w14:textId="77777777" w:rsidR="00EC5BEA" w:rsidRPr="00C037FF" w:rsidRDefault="00CA0005">
            <w:pPr>
              <w:spacing w:line="300" w:lineRule="exact"/>
              <w:ind w:left="240" w:hanging="120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/>
                <w:cs/>
              </w:rPr>
              <w:t>กำไรที่เป็นของผู้ถือหุ้นสามัญสมมติว่ามีการใช้สิทธิซื้อหุ้นสามัญจากหุ้นกู้แปลงสภาพ</w:t>
            </w:r>
          </w:p>
        </w:tc>
        <w:tc>
          <w:tcPr>
            <w:tcW w:w="880" w:type="dxa"/>
            <w:tcBorders>
              <w:bottom w:val="double" w:sz="6" w:space="0" w:color="auto"/>
            </w:tcBorders>
            <w:vAlign w:val="bottom"/>
          </w:tcPr>
          <w:p w14:paraId="1C07367C" w14:textId="19CA3F63" w:rsidR="00EC5BEA" w:rsidRPr="00C037FF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69,77</w:t>
            </w:r>
            <w:r w:rsidR="009118E4" w:rsidRPr="00C037FF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6" w:type="dxa"/>
            <w:vAlign w:val="bottom"/>
          </w:tcPr>
          <w:p w14:paraId="5BC20577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90" w:type="dxa"/>
            <w:tcBorders>
              <w:bottom w:val="double" w:sz="6" w:space="0" w:color="auto"/>
            </w:tcBorders>
            <w:vAlign w:val="bottom"/>
          </w:tcPr>
          <w:p w14:paraId="3D589EF1" w14:textId="77777777" w:rsidR="00EC5BEA" w:rsidRPr="00C037FF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51,252</w:t>
            </w:r>
          </w:p>
        </w:tc>
        <w:tc>
          <w:tcPr>
            <w:tcW w:w="76" w:type="dxa"/>
            <w:vAlign w:val="bottom"/>
          </w:tcPr>
          <w:p w14:paraId="0BD64EEF" w14:textId="77777777" w:rsidR="00EC5BEA" w:rsidRPr="00C037FF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1" w:type="dxa"/>
            <w:tcBorders>
              <w:bottom w:val="double" w:sz="6" w:space="0" w:color="auto"/>
            </w:tcBorders>
            <w:vAlign w:val="bottom"/>
          </w:tcPr>
          <w:p w14:paraId="379ECFF6" w14:textId="712CCC98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93</w:t>
            </w:r>
            <w:r w:rsidR="00C037FF" w:rsidRPr="00D94391">
              <w:rPr>
                <w:rFonts w:asciiTheme="majorBidi" w:hAnsiTheme="majorBidi" w:cstheme="majorBidi"/>
              </w:rPr>
              <w:t>8,890</w:t>
            </w:r>
          </w:p>
        </w:tc>
        <w:tc>
          <w:tcPr>
            <w:tcW w:w="81" w:type="dxa"/>
            <w:vAlign w:val="bottom"/>
          </w:tcPr>
          <w:p w14:paraId="629CDF7D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5" w:type="dxa"/>
            <w:tcBorders>
              <w:bottom w:val="double" w:sz="6" w:space="0" w:color="auto"/>
            </w:tcBorders>
            <w:vAlign w:val="bottom"/>
          </w:tcPr>
          <w:p w14:paraId="3736B76C" w14:textId="77777777" w:rsidR="00EC5BEA" w:rsidRPr="00D94391" w:rsidRDefault="00CA000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785,460</w:t>
            </w:r>
          </w:p>
        </w:tc>
        <w:tc>
          <w:tcPr>
            <w:tcW w:w="76" w:type="dxa"/>
            <w:vAlign w:val="bottom"/>
          </w:tcPr>
          <w:p w14:paraId="49276B1F" w14:textId="77777777" w:rsidR="00EC5BEA" w:rsidRPr="00D94391" w:rsidRDefault="00EC5BEA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8" w:type="dxa"/>
            <w:vAlign w:val="bottom"/>
          </w:tcPr>
          <w:p w14:paraId="084569A5" w14:textId="63EDFF4C" w:rsidR="00EC5BEA" w:rsidRPr="00D94391" w:rsidRDefault="00CA0005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D94391">
              <w:rPr>
                <w:rFonts w:asciiTheme="majorBidi" w:hAnsiTheme="majorBidi" w:cstheme="majorBidi"/>
              </w:rPr>
              <w:t>0.0</w:t>
            </w:r>
            <w:r w:rsidR="00A731A2" w:rsidRPr="00D94391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83" w:type="dxa"/>
            <w:vAlign w:val="bottom"/>
          </w:tcPr>
          <w:p w14:paraId="69F28933" w14:textId="77777777" w:rsidR="00EC5BEA" w:rsidRPr="00C037FF" w:rsidRDefault="00EC5BEA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vAlign w:val="bottom"/>
          </w:tcPr>
          <w:p w14:paraId="18865474" w14:textId="77777777" w:rsidR="00EC5BEA" w:rsidRDefault="00CA0005">
            <w:pPr>
              <w:tabs>
                <w:tab w:val="decimal" w:pos="522"/>
                <w:tab w:val="decimal" w:pos="61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C037FF">
              <w:rPr>
                <w:rFonts w:asciiTheme="majorBidi" w:hAnsiTheme="majorBidi" w:cstheme="majorBidi"/>
              </w:rPr>
              <w:t>0.07</w:t>
            </w:r>
          </w:p>
        </w:tc>
      </w:tr>
    </w:tbl>
    <w:p w14:paraId="06D426C1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29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</w:p>
    <w:p w14:paraId="13DF6ABF" w14:textId="77777777" w:rsidR="00EC5BEA" w:rsidRPr="000A27EA" w:rsidRDefault="00CA0005">
      <w:pPr>
        <w:tabs>
          <w:tab w:val="left" w:pos="900"/>
        </w:tabs>
        <w:spacing w:line="38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  <w:t>29.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7D0ED070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กลุ่ม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 ผู้มีอำนาจตัดสินใจสูงสุดด้านการดำเนินงานของกลุ่มบริษัทคือ คณะกรรมการบริษัท</w:t>
      </w:r>
    </w:p>
    <w:p w14:paraId="3C5F5B96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เพื่อวัตถุประสงค์ในการบริหารงาน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กลุ่มบริษัทจัดโครงสร้างองค์กรเป็นหน่วยธุรกิจตามประเภทของผลิตภัณฑ์และบริการ กลุ่มบริษัทมีส่วนงานที่รายงานทั้งสิ้น </w:t>
      </w:r>
      <w:r>
        <w:rPr>
          <w:rFonts w:asciiTheme="majorBidi" w:hAnsiTheme="majorBidi" w:cstheme="majorBidi"/>
          <w:sz w:val="32"/>
          <w:szCs w:val="32"/>
        </w:rPr>
        <w:t>5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ส่วนงาน ดังนี้ </w:t>
      </w:r>
    </w:p>
    <w:p w14:paraId="31496FEC" w14:textId="77777777" w:rsidR="00EC5BEA" w:rsidRDefault="00CA0005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line="380" w:lineRule="exact"/>
        <w:ind w:left="1134" w:hanging="28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ธุรกิจขายสิทธิ</w:t>
      </w:r>
    </w:p>
    <w:p w14:paraId="69576FD2" w14:textId="77777777" w:rsidR="00EC5BEA" w:rsidRDefault="00CA0005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line="380" w:lineRule="exact"/>
        <w:ind w:left="1134" w:hanging="28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ธุรกิจบริการโฆษณา</w:t>
      </w:r>
    </w:p>
    <w:p w14:paraId="5A69C93E" w14:textId="77777777" w:rsidR="00EC5BEA" w:rsidRDefault="00CA0005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line="380" w:lineRule="exact"/>
        <w:ind w:left="1134" w:hanging="28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bookmarkStart w:id="16" w:name="_Hlk79083900"/>
      <w:r w:rsidRPr="000A27EA">
        <w:rPr>
          <w:rFonts w:asciiTheme="majorBidi" w:hAnsiTheme="majorBidi" w:cstheme="majorBidi"/>
          <w:sz w:val="32"/>
          <w:szCs w:val="32"/>
          <w:cs/>
        </w:rPr>
        <w:t>ธุรกิจจำหน่ายสินค้า</w:t>
      </w:r>
    </w:p>
    <w:p w14:paraId="275A3654" w14:textId="77777777" w:rsidR="00EC5BEA" w:rsidRDefault="00CA0005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line="380" w:lineRule="exact"/>
        <w:ind w:left="1134" w:hanging="28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 w:hint="cs"/>
          <w:sz w:val="32"/>
          <w:szCs w:val="32"/>
          <w:cs/>
        </w:rPr>
        <w:t>ธุรกิจการบริหารจัดการลิขสิทธิ์นางงามจักรวาล</w:t>
      </w:r>
    </w:p>
    <w:bookmarkEnd w:id="16"/>
    <w:p w14:paraId="4AE2F015" w14:textId="77777777" w:rsidR="00EC5BEA" w:rsidRDefault="00CA0005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line="380" w:lineRule="exact"/>
        <w:ind w:left="1134" w:hanging="28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ธุรกิจอื่น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ๆ</w:t>
      </w:r>
    </w:p>
    <w:p w14:paraId="7F213EF9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2"/>
          <w:sz w:val="32"/>
          <w:szCs w:val="32"/>
          <w:cs/>
        </w:rPr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กลุ่มบริษัทประเมินผลการปฏิบัติงานของส่วนงาน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</w:t>
      </w:r>
    </w:p>
    <w:p w14:paraId="3979E57F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1466098A" w14:textId="77777777" w:rsidR="00EC5BEA" w:rsidRDefault="00EC5B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</w:p>
    <w:p w14:paraId="2988A2CA" w14:textId="77777777" w:rsidR="00EC5BEA" w:rsidRDefault="00EC5B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  <w:cs/>
        </w:rPr>
        <w:sectPr w:rsidR="00EC5BEA" w:rsidSect="00EB566E">
          <w:headerReference w:type="default" r:id="rId11"/>
          <w:footerReference w:type="default" r:id="rId12"/>
          <w:pgSz w:w="11909" w:h="16834"/>
          <w:pgMar w:top="1191" w:right="851" w:bottom="1701" w:left="1701" w:header="720" w:footer="720" w:gutter="0"/>
          <w:pgNumType w:fmt="numberInDash"/>
          <w:cols w:space="720"/>
          <w:docGrid w:linePitch="326"/>
        </w:sectPr>
      </w:pPr>
    </w:p>
    <w:p w14:paraId="79D9E6F0" w14:textId="77777777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3" w:hanging="54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ข้อมูลรายได้และกำไรของส่วนงานของกลุ่มบริษัทสำหรับ</w:t>
      </w:r>
      <w:r>
        <w:rPr>
          <w:rFonts w:asciiTheme="majorBidi" w:hAnsiTheme="majorBidi" w:cstheme="majorBidi" w:hint="cs"/>
          <w:sz w:val="32"/>
          <w:szCs w:val="32"/>
          <w:cs/>
          <w:lang w:val="th-TH"/>
        </w:rPr>
        <w:t>งวดสามเดือน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สิ้นสุดวันที่</w:t>
      </w:r>
      <w:r>
        <w:rPr>
          <w:rFonts w:asciiTheme="majorBidi" w:hAnsiTheme="majorBidi" w:cstheme="majorBidi"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มีน</w:t>
      </w:r>
      <w:r w:rsidRPr="000A27EA">
        <w:rPr>
          <w:rFonts w:asciiTheme="majorBidi" w:hAnsiTheme="majorBidi" w:cstheme="majorBidi"/>
          <w:sz w:val="32"/>
          <w:szCs w:val="32"/>
          <w:cs/>
        </w:rPr>
        <w:t>าคม</w:t>
      </w:r>
      <w:r>
        <w:rPr>
          <w:rFonts w:asciiTheme="majorBidi" w:hAnsiTheme="majorBidi" w:cstheme="majorBidi"/>
          <w:sz w:val="32"/>
          <w:szCs w:val="32"/>
        </w:rPr>
        <w:t xml:space="preserve"> 2566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>
        <w:rPr>
          <w:rFonts w:asciiTheme="majorBidi" w:hAnsiTheme="majorBidi" w:cstheme="majorBidi"/>
          <w:sz w:val="32"/>
          <w:szCs w:val="32"/>
        </w:rPr>
        <w:t xml:space="preserve"> 2565 </w:t>
      </w:r>
      <w:r w:rsidRPr="000A27EA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tbl>
      <w:tblPr>
        <w:tblStyle w:val="TableGrid"/>
        <w:tblW w:w="1411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6"/>
        <w:gridCol w:w="1434"/>
        <w:gridCol w:w="851"/>
        <w:gridCol w:w="90"/>
        <w:gridCol w:w="761"/>
        <w:gridCol w:w="107"/>
        <w:gridCol w:w="744"/>
        <w:gridCol w:w="103"/>
        <w:gridCol w:w="747"/>
        <w:gridCol w:w="76"/>
        <w:gridCol w:w="775"/>
        <w:gridCol w:w="76"/>
        <w:gridCol w:w="774"/>
        <w:gridCol w:w="90"/>
        <w:gridCol w:w="670"/>
        <w:gridCol w:w="82"/>
        <w:gridCol w:w="708"/>
        <w:gridCol w:w="80"/>
        <w:gridCol w:w="770"/>
        <w:gridCol w:w="81"/>
        <w:gridCol w:w="779"/>
        <w:gridCol w:w="76"/>
        <w:gridCol w:w="709"/>
        <w:gridCol w:w="91"/>
        <w:gridCol w:w="760"/>
        <w:gridCol w:w="76"/>
        <w:gridCol w:w="774"/>
        <w:gridCol w:w="80"/>
        <w:gridCol w:w="776"/>
      </w:tblGrid>
      <w:tr w:rsidR="00EC5BEA" w:rsidRPr="009274D6" w14:paraId="756E42FA" w14:textId="77777777" w:rsidTr="008D613E">
        <w:trPr>
          <w:cantSplit/>
        </w:trPr>
        <w:tc>
          <w:tcPr>
            <w:tcW w:w="976" w:type="dxa"/>
            <w:shd w:val="clear" w:color="auto" w:fill="auto"/>
          </w:tcPr>
          <w:p w14:paraId="377D70EF" w14:textId="77777777" w:rsidR="00EC5BEA" w:rsidRPr="009274D6" w:rsidRDefault="00EC5BEA" w:rsidP="009274D6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14:paraId="62626274" w14:textId="77777777" w:rsidR="00EC5BEA" w:rsidRPr="009274D6" w:rsidRDefault="00EC5BEA" w:rsidP="009274D6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6" w:type="dxa"/>
            <w:gridSpan w:val="27"/>
            <w:tcBorders>
              <w:bottom w:val="single" w:sz="6" w:space="0" w:color="auto"/>
            </w:tcBorders>
          </w:tcPr>
          <w:p w14:paraId="7367EFFA" w14:textId="77777777" w:rsidR="00EC5BEA" w:rsidRPr="009274D6" w:rsidRDefault="00CA0005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ล้านบาท</w:t>
            </w:r>
          </w:p>
        </w:tc>
      </w:tr>
      <w:tr w:rsidR="009274D6" w:rsidRPr="009274D6" w14:paraId="00043DB7" w14:textId="77777777" w:rsidTr="008D613E">
        <w:trPr>
          <w:cantSplit/>
        </w:trPr>
        <w:tc>
          <w:tcPr>
            <w:tcW w:w="2410" w:type="dxa"/>
            <w:gridSpan w:val="2"/>
            <w:shd w:val="clear" w:color="auto" w:fill="auto"/>
            <w:vAlign w:val="bottom"/>
          </w:tcPr>
          <w:p w14:paraId="220C6616" w14:textId="77777777" w:rsidR="009274D6" w:rsidRPr="009274D6" w:rsidRDefault="009274D6" w:rsidP="009274D6">
            <w:pPr>
              <w:spacing w:line="24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0B517CF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ธุรกิจขายสิทธิ</w:t>
            </w:r>
          </w:p>
        </w:tc>
        <w:tc>
          <w:tcPr>
            <w:tcW w:w="10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E5F346B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4" w:type="dxa"/>
            <w:gridSpan w:val="3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56ACD01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ธุรกิจบริการโฆษณา</w:t>
            </w:r>
          </w:p>
        </w:tc>
        <w:tc>
          <w:tcPr>
            <w:tcW w:w="76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D477AED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2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43AE97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ธุรกิจจำหน่ายสินค้า</w:t>
            </w:r>
          </w:p>
        </w:tc>
        <w:tc>
          <w:tcPr>
            <w:tcW w:w="9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18D9E30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60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20FA6E48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/>
                <w:sz w:val="20"/>
                <w:szCs w:val="20"/>
                <w:cs/>
              </w:rPr>
              <w:t>ธุรกิจการบริหารจัดการลิขสิทธิ์นางงามจักรวาล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426587A3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5AE837B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รวมส่วนงาน</w:t>
            </w:r>
          </w:p>
        </w:tc>
        <w:tc>
          <w:tcPr>
            <w:tcW w:w="76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2F6C201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F7D5C4F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pacing w:val="-2"/>
                <w:sz w:val="20"/>
                <w:szCs w:val="20"/>
                <w:cs/>
              </w:rPr>
              <w:t>การตัดรายการระหว่างกัน</w:t>
            </w:r>
          </w:p>
        </w:tc>
        <w:tc>
          <w:tcPr>
            <w:tcW w:w="76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74B022A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39ED955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งบการเงินรวม</w:t>
            </w:r>
          </w:p>
        </w:tc>
      </w:tr>
      <w:tr w:rsidR="009274D6" w:rsidRPr="009274D6" w14:paraId="09CF6223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bottom"/>
          </w:tcPr>
          <w:p w14:paraId="3DC052EC" w14:textId="77777777" w:rsidR="009274D6" w:rsidRPr="009274D6" w:rsidRDefault="009274D6" w:rsidP="009274D6">
            <w:pPr>
              <w:spacing w:line="24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639FF7B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90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A0AC78F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A96836E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107" w:type="dxa"/>
            <w:shd w:val="clear" w:color="auto" w:fill="auto"/>
            <w:vAlign w:val="bottom"/>
          </w:tcPr>
          <w:p w14:paraId="1B3CDB92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8C023E5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10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E2DAFFA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9C4F4F8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76" w:type="dxa"/>
            <w:shd w:val="clear" w:color="auto" w:fill="auto"/>
            <w:vAlign w:val="bottom"/>
          </w:tcPr>
          <w:p w14:paraId="23F69E32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71F9E4F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76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30914BE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E6D80E9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9F733DA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B8CF76D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82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9FD0A81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B88E503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80" w:type="dxa"/>
          </w:tcPr>
          <w:p w14:paraId="1DC65804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E3D13C2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81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82BC634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25F92BB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76" w:type="dxa"/>
            <w:shd w:val="clear" w:color="auto" w:fill="auto"/>
            <w:vAlign w:val="bottom"/>
          </w:tcPr>
          <w:p w14:paraId="178CE19C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2B7D0B3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91" w:type="dxa"/>
            <w:shd w:val="clear" w:color="auto" w:fill="auto"/>
            <w:vAlign w:val="bottom"/>
          </w:tcPr>
          <w:p w14:paraId="30CE3141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144565D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76" w:type="dxa"/>
            <w:shd w:val="clear" w:color="auto" w:fill="auto"/>
            <w:vAlign w:val="bottom"/>
          </w:tcPr>
          <w:p w14:paraId="65B22020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D874CA7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80" w:type="dxa"/>
            <w:shd w:val="clear" w:color="auto" w:fill="auto"/>
            <w:vAlign w:val="bottom"/>
          </w:tcPr>
          <w:p w14:paraId="4A94AB7D" w14:textId="77777777" w:rsidR="009274D6" w:rsidRPr="009274D6" w:rsidRDefault="009274D6" w:rsidP="009274D6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483A7F6" w14:textId="77777777" w:rsidR="009274D6" w:rsidRPr="009274D6" w:rsidRDefault="009274D6" w:rsidP="009274D6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</w:tr>
      <w:tr w:rsidR="009274D6" w:rsidRPr="009274D6" w14:paraId="4C3C4A1E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73F47D0D" w14:textId="77777777" w:rsidR="009274D6" w:rsidRPr="009274D6" w:rsidRDefault="009274D6" w:rsidP="009274D6">
            <w:pPr>
              <w:spacing w:line="24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56E5F9A" w14:textId="77777777" w:rsidR="009274D6" w:rsidRPr="009274D6" w:rsidRDefault="009274D6" w:rsidP="009274D6">
            <w:pPr>
              <w:tabs>
                <w:tab w:val="decimal" w:pos="722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76563E6E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5A5F799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2B188951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758AF02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503EBD9C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1FCFA5E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311DA2D2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8FC0E61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8C09300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ED45930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636E7FBF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1279F3A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08142993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88B940B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6DBB20D7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BBF2D04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502ED762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00997C7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B108A93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4A12F13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7697C789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7CED898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5580295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C67CCEB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  <w:vAlign w:val="center"/>
          </w:tcPr>
          <w:p w14:paraId="652D3573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2687424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274D6" w:rsidRPr="009274D6" w14:paraId="5819BB3D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3FF42DDA" w14:textId="77777777" w:rsidR="009274D6" w:rsidRPr="009274D6" w:rsidRDefault="009274D6" w:rsidP="009274D6">
            <w:pPr>
              <w:spacing w:line="24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รายได้จากลูกค้าภายนอก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8FCC94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4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48A80F13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4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7257266A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4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14699A89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325A2E25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48A91A02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1A578D07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BCA1844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311B090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8AF3F34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5618A541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0A8886A8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32A29EEB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23B76694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DE70100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14:paraId="321E308C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F2EA9E9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0C39066C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02B8083F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69211667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654C21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0A266F40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7F8694E1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690A8980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5449E6D0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  <w:vAlign w:val="center"/>
          </w:tcPr>
          <w:p w14:paraId="3228A84F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5CCDA402" w14:textId="77777777" w:rsidR="009274D6" w:rsidRPr="009274D6" w:rsidRDefault="009274D6" w:rsidP="009274D6">
            <w:pPr>
              <w:tabs>
                <w:tab w:val="decimal" w:pos="705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274D6" w:rsidRPr="009274D6" w14:paraId="01745B5A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6E30FD2E" w14:textId="77777777" w:rsidR="009274D6" w:rsidRPr="009274D6" w:rsidRDefault="009274D6" w:rsidP="009274D6">
            <w:pPr>
              <w:tabs>
                <w:tab w:val="left" w:pos="165"/>
                <w:tab w:val="left" w:pos="345"/>
              </w:tabs>
              <w:spacing w:line="24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ab/>
              <w:t>-</w:t>
            </w:r>
            <w:r w:rsidRPr="009274D6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ขายในประเทศ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6DCEBC" w14:textId="0253580C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57A0FA68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55B34823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07" w:type="dxa"/>
            <w:shd w:val="clear" w:color="auto" w:fill="auto"/>
            <w:vAlign w:val="center"/>
          </w:tcPr>
          <w:p w14:paraId="59E3572E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01947235" w14:textId="6ED7E5B3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dxa"/>
            <w:shd w:val="clear" w:color="auto" w:fill="auto"/>
            <w:vAlign w:val="center"/>
          </w:tcPr>
          <w:p w14:paraId="36EDFD59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631D0B9C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6C534187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5105BA6C" w14:textId="26D25002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63CDAE1A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649D18B9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79CA6604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64B8AE79" w14:textId="690DD595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" w:type="dxa"/>
            <w:shd w:val="clear" w:color="auto" w:fill="auto"/>
            <w:vAlign w:val="center"/>
          </w:tcPr>
          <w:p w14:paraId="1C0A3E16" w14:textId="77777777" w:rsidR="009274D6" w:rsidRPr="009274D6" w:rsidRDefault="009274D6" w:rsidP="009274D6">
            <w:pPr>
              <w:spacing w:line="240" w:lineRule="exact"/>
              <w:ind w:left="-567" w:right="14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FFC9B92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0" w:type="dxa"/>
          </w:tcPr>
          <w:p w14:paraId="28E9181E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742EFE87" w14:textId="1EBA393F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81" w:type="dxa"/>
            <w:shd w:val="clear" w:color="auto" w:fill="auto"/>
            <w:vAlign w:val="center"/>
          </w:tcPr>
          <w:p w14:paraId="49E76C91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4E3CC354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0C1E4064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98EBC1" w14:textId="2F551538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1" w:type="dxa"/>
            <w:shd w:val="clear" w:color="auto" w:fill="auto"/>
            <w:vAlign w:val="center"/>
          </w:tcPr>
          <w:p w14:paraId="28994A7E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BCB9586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6C33EFA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1F7E89F4" w14:textId="01C86532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547F21D7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2C422AE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414</w:t>
            </w:r>
          </w:p>
        </w:tc>
      </w:tr>
      <w:tr w:rsidR="009274D6" w:rsidRPr="009274D6" w14:paraId="404054DB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67E13C19" w14:textId="77777777" w:rsidR="009274D6" w:rsidRPr="009274D6" w:rsidRDefault="009274D6" w:rsidP="009274D6">
            <w:pPr>
              <w:tabs>
                <w:tab w:val="left" w:pos="165"/>
                <w:tab w:val="left" w:pos="345"/>
              </w:tabs>
              <w:spacing w:line="24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ab/>
              <w:t>-</w:t>
            </w:r>
            <w:r w:rsidRPr="009274D6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ขายต่างประเทศ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CB71F6" w14:textId="01EE0CB6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05DFB85F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72B0CB5B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7" w:type="dxa"/>
            <w:shd w:val="clear" w:color="auto" w:fill="auto"/>
            <w:vAlign w:val="center"/>
          </w:tcPr>
          <w:p w14:paraId="037660C4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6F6AF8AC" w14:textId="1CE741E6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03" w:type="dxa"/>
            <w:shd w:val="clear" w:color="auto" w:fill="auto"/>
            <w:vAlign w:val="center"/>
          </w:tcPr>
          <w:p w14:paraId="75D2C489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31CAA4E5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4624B909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9DB71EE" w14:textId="6D5433DE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42AE5AE7" w14:textId="77777777" w:rsidR="009274D6" w:rsidRPr="009274D6" w:rsidRDefault="009274D6" w:rsidP="009274D6">
            <w:pPr>
              <w:spacing w:line="240" w:lineRule="exact"/>
              <w:ind w:left="-567" w:right="2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35E22689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3FED2EB6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0925C6E6" w14:textId="29D4AA36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82" w:type="dxa"/>
            <w:shd w:val="clear" w:color="auto" w:fill="auto"/>
            <w:vAlign w:val="center"/>
          </w:tcPr>
          <w:p w14:paraId="094C23AD" w14:textId="77777777" w:rsidR="009274D6" w:rsidRPr="009274D6" w:rsidRDefault="009274D6" w:rsidP="009274D6">
            <w:pPr>
              <w:spacing w:line="240" w:lineRule="exact"/>
              <w:ind w:left="-567" w:right="14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9014737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0" w:type="dxa"/>
          </w:tcPr>
          <w:p w14:paraId="5115D8A1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7999E26" w14:textId="5B239B40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81" w:type="dxa"/>
            <w:shd w:val="clear" w:color="auto" w:fill="auto"/>
            <w:vAlign w:val="center"/>
          </w:tcPr>
          <w:p w14:paraId="2B54B9C0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6C66B917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3BD785FE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3C24A2" w14:textId="6E1BD943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1" w:type="dxa"/>
            <w:shd w:val="clear" w:color="auto" w:fill="auto"/>
            <w:vAlign w:val="center"/>
          </w:tcPr>
          <w:p w14:paraId="5C564001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73E24871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4B020E5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28ECD9AD" w14:textId="4B0DC45E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216792EC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1D7C2FB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41</w:t>
            </w:r>
          </w:p>
        </w:tc>
      </w:tr>
      <w:tr w:rsidR="009274D6" w:rsidRPr="009274D6" w14:paraId="4DFB42D9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7F041E4F" w14:textId="77777777" w:rsidR="009274D6" w:rsidRPr="009274D6" w:rsidRDefault="009274D6" w:rsidP="009274D6">
            <w:pPr>
              <w:spacing w:line="240" w:lineRule="exact"/>
              <w:ind w:right="-1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0BCB36" w14:textId="246A652E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4B7FC30A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6A2A19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" w:type="dxa"/>
            <w:shd w:val="clear" w:color="auto" w:fill="auto"/>
            <w:vAlign w:val="center"/>
          </w:tcPr>
          <w:p w14:paraId="26DE0EA0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FE3C83F" w14:textId="640E7A88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3" w:type="dxa"/>
            <w:shd w:val="clear" w:color="auto" w:fill="auto"/>
            <w:vAlign w:val="center"/>
          </w:tcPr>
          <w:p w14:paraId="5085F499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E057802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72D9CA2D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82E1E4E" w14:textId="5256AF01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0C4D56DA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E09ABBC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240E0A2A" w14:textId="77777777" w:rsidR="009274D6" w:rsidRPr="009274D6" w:rsidRDefault="009274D6" w:rsidP="009274D6">
            <w:pPr>
              <w:spacing w:line="240" w:lineRule="exact"/>
              <w:ind w:left="-11" w:right="14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A8AFF2" w14:textId="5E9296AF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2" w:type="dxa"/>
            <w:shd w:val="clear" w:color="auto" w:fill="auto"/>
            <w:vAlign w:val="center"/>
          </w:tcPr>
          <w:p w14:paraId="6772A3B7" w14:textId="77777777" w:rsidR="009274D6" w:rsidRPr="009274D6" w:rsidRDefault="009274D6" w:rsidP="009274D6">
            <w:pPr>
              <w:spacing w:line="240" w:lineRule="exact"/>
              <w:ind w:right="14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FF844A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0" w:type="dxa"/>
          </w:tcPr>
          <w:p w14:paraId="6C82D86E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49BBDE9" w14:textId="45A2F58B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1" w:type="dxa"/>
            <w:shd w:val="clear" w:color="auto" w:fill="auto"/>
            <w:vAlign w:val="center"/>
          </w:tcPr>
          <w:p w14:paraId="15D193ED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249D60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2BB64125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9EDF70B" w14:textId="03E560D0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(22)</w:t>
            </w:r>
          </w:p>
        </w:tc>
        <w:tc>
          <w:tcPr>
            <w:tcW w:w="91" w:type="dxa"/>
            <w:shd w:val="clear" w:color="auto" w:fill="auto"/>
            <w:vAlign w:val="center"/>
          </w:tcPr>
          <w:p w14:paraId="092B293B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7D973CE" w14:textId="77777777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(15)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4C3C889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0F221" w14:textId="6A3318D2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4165BDB2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72B2A1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</w:tr>
      <w:tr w:rsidR="009274D6" w:rsidRPr="009274D6" w14:paraId="1E95EBDD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3B404E2F" w14:textId="77777777" w:rsidR="009274D6" w:rsidRPr="009274D6" w:rsidRDefault="009274D6" w:rsidP="009274D6">
            <w:pPr>
              <w:spacing w:line="24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2D042243" w14:textId="7CDB4A0A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12A33F3B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1BBD7A93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07" w:type="dxa"/>
            <w:shd w:val="clear" w:color="auto" w:fill="auto"/>
            <w:vAlign w:val="center"/>
          </w:tcPr>
          <w:p w14:paraId="4F141F76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5207C556" w14:textId="7F23FA8B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3" w:type="dxa"/>
            <w:shd w:val="clear" w:color="auto" w:fill="auto"/>
            <w:vAlign w:val="center"/>
          </w:tcPr>
          <w:p w14:paraId="0F2A5B6C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6701F647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5151FCE6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515FEE1A" w14:textId="12410CE1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683E4085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373E2FCB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67BC53CA" w14:textId="77777777" w:rsidR="009274D6" w:rsidRPr="009274D6" w:rsidRDefault="009274D6" w:rsidP="009274D6">
            <w:pPr>
              <w:spacing w:line="240" w:lineRule="exact"/>
              <w:ind w:left="-11" w:right="14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3EE74C71" w14:textId="3E34D706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82" w:type="dxa"/>
            <w:shd w:val="clear" w:color="auto" w:fill="auto"/>
            <w:vAlign w:val="center"/>
          </w:tcPr>
          <w:p w14:paraId="4A6C5FA5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3A9E198E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0" w:type="dxa"/>
          </w:tcPr>
          <w:p w14:paraId="5E47238B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57AD877E" w14:textId="63BAC443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81" w:type="dxa"/>
            <w:shd w:val="clear" w:color="auto" w:fill="auto"/>
            <w:vAlign w:val="center"/>
          </w:tcPr>
          <w:p w14:paraId="3733C21E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57AACE77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4EBF95B4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26DEF881" w14:textId="70A29F1B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(22)</w:t>
            </w:r>
          </w:p>
        </w:tc>
        <w:tc>
          <w:tcPr>
            <w:tcW w:w="91" w:type="dxa"/>
            <w:shd w:val="clear" w:color="auto" w:fill="auto"/>
            <w:vAlign w:val="center"/>
          </w:tcPr>
          <w:p w14:paraId="52F025BC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61E471F7" w14:textId="77777777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(15)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13F4F45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374D63E6" w14:textId="7766E954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914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2EFE494B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6C4E9AC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462</w:t>
            </w:r>
          </w:p>
        </w:tc>
      </w:tr>
      <w:tr w:rsidR="009274D6" w:rsidRPr="009274D6" w14:paraId="33A3ABDF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78865014" w14:textId="77777777" w:rsidR="009274D6" w:rsidRPr="009274D6" w:rsidRDefault="009274D6" w:rsidP="009274D6">
            <w:pPr>
              <w:spacing w:line="240" w:lineRule="exact"/>
              <w:ind w:right="-19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กำไร (ขาดทุน) ของส่วนงาน</w:t>
            </w:r>
          </w:p>
        </w:tc>
        <w:tc>
          <w:tcPr>
            <w:tcW w:w="851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53BB0474" w14:textId="2B7D0A3E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48A6B347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3E387C2A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07" w:type="dxa"/>
            <w:shd w:val="clear" w:color="auto" w:fill="auto"/>
            <w:vAlign w:val="center"/>
          </w:tcPr>
          <w:p w14:paraId="18003B24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5BE98C6C" w14:textId="0EE83D59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(95)</w:t>
            </w:r>
          </w:p>
        </w:tc>
        <w:tc>
          <w:tcPr>
            <w:tcW w:w="103" w:type="dxa"/>
            <w:shd w:val="clear" w:color="auto" w:fill="auto"/>
            <w:vAlign w:val="center"/>
          </w:tcPr>
          <w:p w14:paraId="29BCFBDA" w14:textId="77777777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5216B442" w14:textId="77777777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(68)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4C0E2E8E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571CCA9C" w14:textId="2C2A2D05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0695B863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38CF6F27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08E8060F" w14:textId="77777777" w:rsidR="009274D6" w:rsidRPr="009274D6" w:rsidRDefault="009274D6" w:rsidP="009274D6">
            <w:pPr>
              <w:spacing w:line="240" w:lineRule="exact"/>
              <w:ind w:left="-11" w:right="14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483D2D96" w14:textId="0761B640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/>
                <w:color w:val="000000"/>
                <w:sz w:val="20"/>
                <w:szCs w:val="20"/>
              </w:rPr>
              <w:t>(46)</w:t>
            </w:r>
          </w:p>
        </w:tc>
        <w:tc>
          <w:tcPr>
            <w:tcW w:w="82" w:type="dxa"/>
            <w:shd w:val="clear" w:color="auto" w:fill="auto"/>
            <w:vAlign w:val="center"/>
          </w:tcPr>
          <w:p w14:paraId="6E0ABFE9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2D71477B" w14:textId="77777777" w:rsidR="009274D6" w:rsidRPr="009274D6" w:rsidRDefault="009274D6" w:rsidP="009274D6">
            <w:pPr>
              <w:spacing w:line="240" w:lineRule="exact"/>
              <w:ind w:left="-567" w:right="85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0" w:type="dxa"/>
          </w:tcPr>
          <w:p w14:paraId="6DCFFAA5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42624B87" w14:textId="068ECCD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81" w:type="dxa"/>
            <w:shd w:val="clear" w:color="auto" w:fill="auto"/>
            <w:vAlign w:val="center"/>
          </w:tcPr>
          <w:p w14:paraId="4FF84BCA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038064BF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6FA59720" w14:textId="77777777" w:rsidR="009274D6" w:rsidRPr="009274D6" w:rsidRDefault="009274D6" w:rsidP="009274D6">
            <w:pPr>
              <w:spacing w:line="240" w:lineRule="exact"/>
              <w:ind w:left="-14"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3EA3991E" w14:textId="1F21A113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(21)</w:t>
            </w:r>
          </w:p>
        </w:tc>
        <w:tc>
          <w:tcPr>
            <w:tcW w:w="91" w:type="dxa"/>
            <w:shd w:val="clear" w:color="auto" w:fill="auto"/>
            <w:vAlign w:val="center"/>
          </w:tcPr>
          <w:p w14:paraId="2535DC5B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1E535B57" w14:textId="77777777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76" w:type="dxa"/>
            <w:shd w:val="clear" w:color="auto" w:fill="auto"/>
            <w:vAlign w:val="center"/>
          </w:tcPr>
          <w:p w14:paraId="7EE3C8A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0394D941" w14:textId="437204AE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331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005F4365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61A936A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208</w:t>
            </w:r>
          </w:p>
        </w:tc>
      </w:tr>
      <w:tr w:rsidR="009274D6" w:rsidRPr="009274D6" w14:paraId="5F98289E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29055923" w14:textId="77777777" w:rsidR="009274D6" w:rsidRPr="009274D6" w:rsidRDefault="009274D6" w:rsidP="009274D6">
            <w:pPr>
              <w:spacing w:line="240" w:lineRule="exact"/>
              <w:ind w:right="-19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39665C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2E18BEA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0657B1D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6D4F3BE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13BA1E3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6625928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4A72EC2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35DA8D5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C6C9E5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0E034CB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2FA3E66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3DCA949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1FB283C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1E75270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662B6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D9CDB2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329C0C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73D5CB7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6BEA8185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E77C99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7CC26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713BA80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8A961D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351A69F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515FF6CE" w14:textId="5D0DBF11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18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698C2103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3FDB6AA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9274D6" w:rsidRPr="009274D6" w14:paraId="3A648EC3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6B5B10F5" w14:textId="3716BB0E" w:rsidR="009274D6" w:rsidRPr="009274D6" w:rsidRDefault="009274D6" w:rsidP="009274D6">
            <w:pPr>
              <w:spacing w:line="240" w:lineRule="exact"/>
              <w:ind w:right="-19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 w:hint="cs"/>
                <w:sz w:val="20"/>
                <w:szCs w:val="20"/>
                <w:cs/>
              </w:rPr>
              <w:t>ขาดทุน</w:t>
            </w: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จากอัตราแลกเปลี่ยน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A685DC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526A105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4A01445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2DA70DE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7CCC2F8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4048302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2C6B0CA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1D0172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715733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CF1A70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7DA0704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0F01613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42FB3EA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3B9EF43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C0CC01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03337A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ED7526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35822A1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5D949B6D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91B88D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5DEE6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4E8F019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5F3DBFF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EFA886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4C5096B0" w14:textId="66E9CE2C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/>
                <w:sz w:val="20"/>
                <w:szCs w:val="20"/>
              </w:rPr>
            </w:pPr>
            <w:r w:rsidRPr="009274D6">
              <w:rPr>
                <w:rFonts w:asciiTheme="majorBidi" w:hAnsiTheme="majorBidi"/>
                <w:sz w:val="20"/>
                <w:szCs w:val="20"/>
              </w:rPr>
              <w:t>(14)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4AB1B6A7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1EB900E8" w14:textId="77777777" w:rsidR="009274D6" w:rsidRPr="009274D6" w:rsidRDefault="009274D6" w:rsidP="009274D6">
            <w:pPr>
              <w:spacing w:line="240" w:lineRule="exact"/>
              <w:ind w:left="-1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(1)</w:t>
            </w:r>
          </w:p>
        </w:tc>
      </w:tr>
      <w:tr w:rsidR="009274D6" w:rsidRPr="009274D6" w14:paraId="7A6AB21A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04612128" w14:textId="77777777" w:rsidR="009274D6" w:rsidRPr="009274D6" w:rsidRDefault="009274D6" w:rsidP="009274D6">
            <w:pPr>
              <w:spacing w:line="240" w:lineRule="exact"/>
              <w:ind w:right="-19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ค่าใช้จ่ายในการขายและการบริการ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41A425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7A42E42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7337754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319BC93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408400E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23236C4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20FE52F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7C084E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FB8335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8976AA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53E24EE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2BFA828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446F851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05516E5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003C9A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4C5C5D7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52DF539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5C95E03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7CC7AD3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34E08C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B296E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6552E32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37E0DF2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48DCC2E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582E6140" w14:textId="4BA02DC3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(35)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0655B0B7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20691581" w14:textId="77777777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(29)</w:t>
            </w:r>
          </w:p>
        </w:tc>
      </w:tr>
      <w:tr w:rsidR="009274D6" w:rsidRPr="009274D6" w14:paraId="0161CEF3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6A3F9125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B02278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372709E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FB367C9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50A182C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5F23EB2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0002357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6FC972A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E3FCCB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09CF5F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095307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26712B5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5E99321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3622F1F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75A8B21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3C5331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1F46A4B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13E5A99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5026483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67AC6AD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C8CE7F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ABF1B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736473B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6FB7E77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D3835E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70796949" w14:textId="56956F17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(148)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7CC90B87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47CC3D8B" w14:textId="77777777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(47)</w:t>
            </w:r>
          </w:p>
        </w:tc>
      </w:tr>
      <w:tr w:rsidR="009274D6" w:rsidRPr="009274D6" w14:paraId="6D65E758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204CDE67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ส่วนแบ่งขาดทุนจากการร่วมค้า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FCC9A5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5FD0951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5FF3B8B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2401406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5F0FC08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7A59B51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5E85EA9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2862AD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025DDC9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47BA288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4BB1D24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7FDDEDF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7FFE678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5DD6A7B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EEE0E0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D9DBD0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58AA640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1BCD84D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366D18F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262DFA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2A8DB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598B77F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56868B3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029764D9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047E3A" w14:textId="3DD3A9D6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186B1CB0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60385D73" w14:textId="77777777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(3)</w:t>
            </w:r>
          </w:p>
        </w:tc>
      </w:tr>
      <w:tr w:rsidR="009274D6" w:rsidRPr="009274D6" w14:paraId="199C1FD5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796905F7" w14:textId="77777777" w:rsidR="009274D6" w:rsidRPr="009274D6" w:rsidRDefault="009274D6" w:rsidP="009274D6">
            <w:pPr>
              <w:spacing w:line="240" w:lineRule="exact"/>
              <w:ind w:right="-19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รายได้ทางการเงิน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16BD41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7C674F6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225F59F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3F0A863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11CC862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6E43AEF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359CB61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802613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E57E15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3C6D354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44A0C65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66E50B1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7BE80A6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0FE444C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3301A4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276C08C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8946B1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40DDDD1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1A76FBD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61A7599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23E4F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3812E68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48221E4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FEFAEA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90D27D9" w14:textId="7C274078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58BE731E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1D53241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9274D6" w:rsidRPr="009274D6" w14:paraId="148C13AE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157DFEEE" w14:textId="77777777" w:rsidR="009274D6" w:rsidRPr="009274D6" w:rsidRDefault="009274D6" w:rsidP="009274D6">
            <w:pPr>
              <w:spacing w:line="240" w:lineRule="exact"/>
              <w:ind w:right="-19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A9AE0E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11870E6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05404B8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0E9F3AA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0D9A487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72DA428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3A385F89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FB5E0B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1F7A8D1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3B82B50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2068481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5BA2F6D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15E5924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232A137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038F23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43B07D0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7075BE4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7011A3E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6FCA97E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4A3387C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EC18E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3D837629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7758D77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64FB30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5A93B423" w14:textId="7EBF6CF4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(89)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6F727D13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1635445B" w14:textId="77777777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(64)</w:t>
            </w:r>
          </w:p>
        </w:tc>
      </w:tr>
      <w:tr w:rsidR="009274D6" w:rsidRPr="009274D6" w14:paraId="16309AAB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5CDBABAA" w14:textId="77777777" w:rsidR="009274D6" w:rsidRPr="009274D6" w:rsidRDefault="009274D6" w:rsidP="009274D6">
            <w:pPr>
              <w:spacing w:line="240" w:lineRule="exact"/>
              <w:ind w:left="142" w:right="-108" w:hanging="14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556E19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526DB10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552CAAB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2D9DF42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1FACC64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423E5AA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6D292EA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FEFC96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0D0D933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CD64E7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248C499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34F058C9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038AE79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02E289A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7C6CB2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306CF6C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6A04D63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569AA14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052AA59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020836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5DDA9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4D969F7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2670EB0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4F45D7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DB3028A" w14:textId="0CC4CD75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(15)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17752D38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55482F5" w14:textId="77777777" w:rsidR="009274D6" w:rsidRPr="009274D6" w:rsidRDefault="009274D6" w:rsidP="009274D6">
            <w:pPr>
              <w:spacing w:line="240" w:lineRule="exact"/>
              <w:ind w:left="-1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(18)</w:t>
            </w:r>
          </w:p>
        </w:tc>
      </w:tr>
      <w:tr w:rsidR="009274D6" w:rsidRPr="009274D6" w14:paraId="0B259209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61AA454C" w14:textId="77777777" w:rsidR="009274D6" w:rsidRPr="009274D6" w:rsidRDefault="009274D6" w:rsidP="009274D6">
            <w:pPr>
              <w:spacing w:line="240" w:lineRule="exact"/>
              <w:ind w:left="142" w:right="-108" w:hanging="142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กำไรสำหรับ</w:t>
            </w:r>
            <w:r w:rsidRPr="009274D6">
              <w:rPr>
                <w:rFonts w:asciiTheme="majorBidi" w:hAnsiTheme="majorBidi" w:cstheme="majorBidi" w:hint="cs"/>
                <w:sz w:val="20"/>
                <w:szCs w:val="20"/>
                <w:cs/>
              </w:rPr>
              <w:t>งวด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3150C5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6AF47F7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40C9DEC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1B74522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587FB406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362A239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09A3664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C970A7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2978F67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094AD9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2D3683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03511BD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59A49F4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1B7F57C8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F57628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66CC5B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97C32F9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7CBC24F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58E20B0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2CD6DC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FA00A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0AF8D779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076F02A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48C5249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4E18CA75" w14:textId="34CB4A01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48</w:t>
            </w:r>
          </w:p>
        </w:tc>
        <w:tc>
          <w:tcPr>
            <w:tcW w:w="80" w:type="dxa"/>
            <w:shd w:val="clear" w:color="auto" w:fill="auto"/>
            <w:vAlign w:val="center"/>
          </w:tcPr>
          <w:p w14:paraId="281BC70B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4CAFB0F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274D6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</w:tr>
      <w:tr w:rsidR="009274D6" w:rsidRPr="009274D6" w14:paraId="72013756" w14:textId="77777777" w:rsidTr="009274D6">
        <w:trPr>
          <w:cantSplit/>
        </w:trPr>
        <w:tc>
          <w:tcPr>
            <w:tcW w:w="2410" w:type="dxa"/>
            <w:gridSpan w:val="2"/>
            <w:shd w:val="clear" w:color="auto" w:fill="auto"/>
            <w:vAlign w:val="center"/>
          </w:tcPr>
          <w:p w14:paraId="3B60189E" w14:textId="77777777" w:rsidR="009274D6" w:rsidRPr="009274D6" w:rsidRDefault="009274D6" w:rsidP="009274D6">
            <w:pPr>
              <w:spacing w:line="240" w:lineRule="exact"/>
              <w:ind w:left="142" w:right="-108" w:hanging="14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09D4BD3" w14:textId="77777777" w:rsidR="009274D6" w:rsidRPr="009274D6" w:rsidRDefault="009274D6" w:rsidP="009274D6">
            <w:pPr>
              <w:tabs>
                <w:tab w:val="decimal" w:pos="450"/>
                <w:tab w:val="decimal" w:pos="722"/>
              </w:tabs>
              <w:spacing w:line="240" w:lineRule="exact"/>
              <w:ind w:left="-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5D72C31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16B3BA8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" w:type="dxa"/>
            <w:shd w:val="clear" w:color="auto" w:fill="auto"/>
            <w:vAlign w:val="center"/>
          </w:tcPr>
          <w:p w14:paraId="0808819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  <w:vAlign w:val="center"/>
          </w:tcPr>
          <w:p w14:paraId="4960A445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" w:type="dxa"/>
            <w:shd w:val="clear" w:color="auto" w:fill="auto"/>
            <w:vAlign w:val="center"/>
          </w:tcPr>
          <w:p w14:paraId="1B8AD52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38208DE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3F0314E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0A0502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612EF72D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61CD567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1D7BA46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14:paraId="2B5F80C1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shd w:val="clear" w:color="auto" w:fill="auto"/>
            <w:vAlign w:val="center"/>
          </w:tcPr>
          <w:p w14:paraId="09DB2477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7128D1F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DBCB85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512725A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65DCCD2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62B6A482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3D2058B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2B51B3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" w:type="dxa"/>
            <w:shd w:val="clear" w:color="auto" w:fill="auto"/>
            <w:vAlign w:val="center"/>
          </w:tcPr>
          <w:p w14:paraId="47EA46A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01A61E10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CDBFCAA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E78F014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  <w:shd w:val="clear" w:color="auto" w:fill="auto"/>
            <w:vAlign w:val="center"/>
          </w:tcPr>
          <w:p w14:paraId="009F3145" w14:textId="77777777" w:rsidR="009274D6" w:rsidRPr="009274D6" w:rsidRDefault="009274D6" w:rsidP="009274D6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631DD3C" w14:textId="77777777" w:rsidR="009274D6" w:rsidRPr="009274D6" w:rsidRDefault="009274D6" w:rsidP="009274D6">
            <w:pPr>
              <w:spacing w:line="240" w:lineRule="exact"/>
              <w:ind w:left="-18"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33B4E33E" w14:textId="77777777" w:rsidR="00EC5BEA" w:rsidRDefault="00EC5BEA">
      <w:pPr>
        <w:rPr>
          <w:rFonts w:asciiTheme="majorBidi" w:hAnsiTheme="majorBidi" w:cstheme="majorBidi"/>
          <w:sz w:val="22"/>
          <w:szCs w:val="22"/>
        </w:rPr>
        <w:sectPr w:rsidR="00EC5BEA" w:rsidSect="000A27EA">
          <w:headerReference w:type="default" r:id="rId13"/>
          <w:footerReference w:type="default" r:id="rId14"/>
          <w:pgSz w:w="16834" w:h="11909" w:orient="landscape"/>
          <w:pgMar w:top="1191" w:right="1134" w:bottom="1701" w:left="1418" w:header="1814" w:footer="720" w:gutter="0"/>
          <w:pgNumType w:fmt="numberInDash"/>
          <w:cols w:space="720"/>
          <w:docGrid w:linePitch="326"/>
        </w:sectPr>
      </w:pPr>
    </w:p>
    <w:p w14:paraId="3D7E84E2" w14:textId="77777777" w:rsidR="00EC5BEA" w:rsidRPr="000A27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ข้อมูลเกี่ยวกับเขตภูมิศาสตร์ </w:t>
      </w:r>
    </w:p>
    <w:p w14:paraId="39BCB741" w14:textId="77777777" w:rsidR="00EC5BEA" w:rsidRPr="000A27EA" w:rsidRDefault="00CA0005" w:rsidP="000A27EA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  <w:lang w:val="th-TH"/>
        </w:rPr>
        <w:t>รายได้จากการขายและบริการของกลุ่มบริษัทแยกตามเขตภูมิศาสตร์ สำหรับ</w:t>
      </w:r>
      <w:r w:rsidRPr="000A27EA">
        <w:rPr>
          <w:rFonts w:asciiTheme="majorBidi" w:hAnsiTheme="majorBidi" w:cstheme="majorBidi" w:hint="cs"/>
          <w:sz w:val="32"/>
          <w:szCs w:val="32"/>
          <w:cs/>
          <w:lang w:val="th-TH"/>
        </w:rPr>
        <w:t>งวดสามเดือน</w:t>
      </w:r>
      <w:r w:rsidRPr="000A27EA">
        <w:rPr>
          <w:rFonts w:asciiTheme="majorBidi" w:hAnsiTheme="majorBidi" w:cstheme="majorBidi"/>
          <w:sz w:val="32"/>
          <w:szCs w:val="32"/>
          <w:cs/>
          <w:lang w:val="th-TH"/>
        </w:rPr>
        <w:t>สิ้นสุดวันที่</w:t>
      </w:r>
      <w:r w:rsidRPr="000A27EA">
        <w:rPr>
          <w:rFonts w:asciiTheme="majorBidi" w:hAnsiTheme="majorBidi" w:cstheme="majorBidi"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มีนา</w:t>
      </w:r>
      <w:r w:rsidRPr="000A27EA">
        <w:rPr>
          <w:rFonts w:asciiTheme="majorBidi" w:hAnsiTheme="majorBidi" w:cstheme="majorBidi"/>
          <w:sz w:val="32"/>
          <w:szCs w:val="32"/>
          <w:cs/>
        </w:rPr>
        <w:t>คม</w:t>
      </w:r>
      <w:r w:rsidRPr="000A27EA">
        <w:rPr>
          <w:rFonts w:asciiTheme="majorBidi" w:hAnsiTheme="majorBidi" w:cstheme="majorBidi"/>
          <w:sz w:val="32"/>
          <w:szCs w:val="32"/>
        </w:rPr>
        <w:t xml:space="preserve"> 2566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0A27EA">
        <w:rPr>
          <w:rFonts w:asciiTheme="majorBidi" w:hAnsiTheme="majorBidi" w:cstheme="majorBidi"/>
          <w:sz w:val="32"/>
          <w:szCs w:val="32"/>
        </w:rPr>
        <w:t xml:space="preserve">2565 </w:t>
      </w:r>
      <w:r w:rsidRPr="000A27EA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  <w:r w:rsidRPr="000A27EA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8390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72"/>
        <w:gridCol w:w="1559"/>
        <w:gridCol w:w="142"/>
        <w:gridCol w:w="1417"/>
      </w:tblGrid>
      <w:tr w:rsidR="00EC5BEA" w:rsidRPr="000A27EA" w14:paraId="52D72DED" w14:textId="77777777">
        <w:trPr>
          <w:trHeight w:val="20"/>
        </w:trPr>
        <w:tc>
          <w:tcPr>
            <w:tcW w:w="5272" w:type="dxa"/>
          </w:tcPr>
          <w:p w14:paraId="17CF1AB2" w14:textId="77777777" w:rsidR="00EC5BEA" w:rsidRPr="000A27EA" w:rsidRDefault="00EC5BEA" w:rsidP="000A27EA">
            <w:pPr>
              <w:spacing w:line="380" w:lineRule="exact"/>
              <w:ind w:left="-57" w:right="60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118" w:type="dxa"/>
            <w:gridSpan w:val="3"/>
            <w:tcBorders>
              <w:bottom w:val="single" w:sz="6" w:space="0" w:color="auto"/>
            </w:tcBorders>
          </w:tcPr>
          <w:p w14:paraId="7F3FEF95" w14:textId="77777777" w:rsidR="00EC5BEA" w:rsidRPr="000A27EA" w:rsidRDefault="00CA0005" w:rsidP="000A27EA">
            <w:pPr>
              <w:tabs>
                <w:tab w:val="left" w:pos="1080"/>
              </w:tabs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ล้านบาท</w:t>
            </w:r>
          </w:p>
        </w:tc>
      </w:tr>
      <w:tr w:rsidR="00EC5BEA" w:rsidRPr="000A27EA" w14:paraId="02AC6400" w14:textId="77777777">
        <w:trPr>
          <w:trHeight w:val="20"/>
        </w:trPr>
        <w:tc>
          <w:tcPr>
            <w:tcW w:w="5272" w:type="dxa"/>
          </w:tcPr>
          <w:p w14:paraId="2409AE3F" w14:textId="77777777" w:rsidR="00EC5BEA" w:rsidRPr="000A27EA" w:rsidRDefault="00EC5BEA" w:rsidP="000A27EA">
            <w:pPr>
              <w:spacing w:line="380" w:lineRule="exact"/>
              <w:ind w:left="-57" w:right="60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26E75DD" w14:textId="77777777" w:rsidR="00EC5BEA" w:rsidRPr="000A27EA" w:rsidRDefault="00CA0005" w:rsidP="000A27EA">
            <w:pPr>
              <w:tabs>
                <w:tab w:val="left" w:pos="1080"/>
              </w:tabs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</w:tr>
      <w:tr w:rsidR="00EC5BEA" w:rsidRPr="000A27EA" w14:paraId="7186E072" w14:textId="77777777">
        <w:trPr>
          <w:trHeight w:val="20"/>
        </w:trPr>
        <w:tc>
          <w:tcPr>
            <w:tcW w:w="5272" w:type="dxa"/>
          </w:tcPr>
          <w:p w14:paraId="2A84F6C5" w14:textId="77777777" w:rsidR="00EC5BEA" w:rsidRPr="000A27EA" w:rsidRDefault="00EC5BEA" w:rsidP="000A27EA">
            <w:pPr>
              <w:spacing w:line="380" w:lineRule="exact"/>
              <w:jc w:val="center"/>
              <w:rPr>
                <w:rFonts w:asciiTheme="majorBidi" w:eastAsia="Cordia New" w:hAnsiTheme="majorBidi" w:cstheme="majorBidi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9FBA1D5" w14:textId="77777777" w:rsidR="00EC5BEA" w:rsidRPr="000A27EA" w:rsidRDefault="00CA0005" w:rsidP="000A27EA">
            <w:pPr>
              <w:tabs>
                <w:tab w:val="left" w:pos="1080"/>
              </w:tabs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57C570C" w14:textId="77777777" w:rsidR="00EC5BEA" w:rsidRPr="000A27EA" w:rsidRDefault="00EC5BEA" w:rsidP="000A27EA">
            <w:pPr>
              <w:tabs>
                <w:tab w:val="left" w:pos="1080"/>
              </w:tabs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1E244C11" w14:textId="77777777" w:rsidR="00EC5BEA" w:rsidRPr="000A27EA" w:rsidRDefault="00CA0005" w:rsidP="000A27EA">
            <w:pPr>
              <w:tabs>
                <w:tab w:val="left" w:pos="1080"/>
              </w:tabs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</w:tr>
      <w:tr w:rsidR="00EC5BEA" w:rsidRPr="000A27EA" w14:paraId="532F4D07" w14:textId="77777777">
        <w:trPr>
          <w:trHeight w:val="20"/>
        </w:trPr>
        <w:tc>
          <w:tcPr>
            <w:tcW w:w="5272" w:type="dxa"/>
          </w:tcPr>
          <w:p w14:paraId="5E5D5F10" w14:textId="77777777" w:rsidR="00EC5BEA" w:rsidRPr="000A27EA" w:rsidRDefault="00CA0005" w:rsidP="000A27EA">
            <w:pPr>
              <w:spacing w:line="380" w:lineRule="exact"/>
              <w:ind w:right="57"/>
              <w:rPr>
                <w:rFonts w:asciiTheme="majorBidi" w:eastAsia="Cordia New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1559" w:type="dxa"/>
          </w:tcPr>
          <w:p w14:paraId="3F14C726" w14:textId="211D21AA" w:rsidR="00EC5BEA" w:rsidRPr="000A27EA" w:rsidRDefault="00BA3BB3" w:rsidP="000A27EA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547</w:t>
            </w:r>
          </w:p>
        </w:tc>
        <w:tc>
          <w:tcPr>
            <w:tcW w:w="142" w:type="dxa"/>
          </w:tcPr>
          <w:p w14:paraId="1B28CA95" w14:textId="77777777" w:rsidR="00EC5BEA" w:rsidRPr="000A27EA" w:rsidRDefault="00EC5BEA" w:rsidP="000A27EA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17" w:type="dxa"/>
          </w:tcPr>
          <w:p w14:paraId="06F07E70" w14:textId="77777777" w:rsidR="00EC5BEA" w:rsidRPr="000A27EA" w:rsidRDefault="00CA0005" w:rsidP="000A27EA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462</w:t>
            </w:r>
          </w:p>
        </w:tc>
      </w:tr>
      <w:tr w:rsidR="00EC5BEA" w:rsidRPr="000A27EA" w14:paraId="392AF352" w14:textId="77777777">
        <w:trPr>
          <w:trHeight w:val="20"/>
        </w:trPr>
        <w:tc>
          <w:tcPr>
            <w:tcW w:w="5272" w:type="dxa"/>
          </w:tcPr>
          <w:p w14:paraId="58AAE42D" w14:textId="77777777" w:rsidR="00EC5BEA" w:rsidRPr="000A27EA" w:rsidRDefault="00CA0005" w:rsidP="000A27EA">
            <w:pPr>
              <w:spacing w:line="380" w:lineRule="exact"/>
              <w:ind w:right="57"/>
              <w:rPr>
                <w:rFonts w:asciiTheme="majorBidi" w:eastAsia="Cordia New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สหร</w:t>
            </w:r>
            <w:r w:rsidRPr="000A27EA">
              <w:rPr>
                <w:rFonts w:asciiTheme="majorBidi" w:eastAsia="Cordia New" w:hAnsiTheme="majorBidi" w:cstheme="majorBidi"/>
                <w:sz w:val="32"/>
                <w:szCs w:val="32"/>
                <w:cs/>
                <w:lang w:eastAsia="zh-CN"/>
              </w:rPr>
              <w:t>ัฐอเมริกา</w:t>
            </w:r>
          </w:p>
        </w:tc>
        <w:tc>
          <w:tcPr>
            <w:tcW w:w="1559" w:type="dxa"/>
          </w:tcPr>
          <w:p w14:paraId="2F007BFF" w14:textId="7D037E76" w:rsidR="00EC5BEA" w:rsidRPr="000A27EA" w:rsidRDefault="00BA3BB3" w:rsidP="000A27EA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197</w:t>
            </w:r>
          </w:p>
        </w:tc>
        <w:tc>
          <w:tcPr>
            <w:tcW w:w="142" w:type="dxa"/>
          </w:tcPr>
          <w:p w14:paraId="40A1C3D2" w14:textId="77777777" w:rsidR="00EC5BEA" w:rsidRPr="000A27EA" w:rsidRDefault="00EC5BEA" w:rsidP="000A27EA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17" w:type="dxa"/>
          </w:tcPr>
          <w:p w14:paraId="18E2357E" w14:textId="77777777" w:rsidR="00EC5BEA" w:rsidRPr="000A27EA" w:rsidRDefault="00CA0005" w:rsidP="000A27EA">
            <w:pPr>
              <w:tabs>
                <w:tab w:val="left" w:pos="1080"/>
              </w:tabs>
              <w:spacing w:line="380" w:lineRule="exact"/>
              <w:ind w:right="288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</w:p>
        </w:tc>
      </w:tr>
      <w:tr w:rsidR="00BA3BB3" w:rsidRPr="000A27EA" w14:paraId="6B8FE0DE" w14:textId="77777777">
        <w:trPr>
          <w:trHeight w:val="20"/>
        </w:trPr>
        <w:tc>
          <w:tcPr>
            <w:tcW w:w="5272" w:type="dxa"/>
          </w:tcPr>
          <w:p w14:paraId="1D9F63E5" w14:textId="17D16D10" w:rsidR="00BA3BB3" w:rsidRPr="000A27EA" w:rsidRDefault="00BA3BB3" w:rsidP="000A27EA">
            <w:pPr>
              <w:spacing w:line="380" w:lineRule="exact"/>
              <w:ind w:right="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สิงคโปร์</w:t>
            </w:r>
          </w:p>
        </w:tc>
        <w:tc>
          <w:tcPr>
            <w:tcW w:w="1559" w:type="dxa"/>
          </w:tcPr>
          <w:p w14:paraId="06C81A51" w14:textId="207D6CD2" w:rsidR="00BA3BB3" w:rsidRPr="000A27EA" w:rsidRDefault="00BA3BB3" w:rsidP="000A27EA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170</w:t>
            </w:r>
          </w:p>
        </w:tc>
        <w:tc>
          <w:tcPr>
            <w:tcW w:w="142" w:type="dxa"/>
          </w:tcPr>
          <w:p w14:paraId="45A64BE6" w14:textId="77777777" w:rsidR="00BA3BB3" w:rsidRPr="000A27EA" w:rsidRDefault="00BA3BB3" w:rsidP="000A27EA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17" w:type="dxa"/>
          </w:tcPr>
          <w:p w14:paraId="17BA926B" w14:textId="7C92956D" w:rsidR="00BA3BB3" w:rsidRPr="000A27EA" w:rsidRDefault="00BA3BB3" w:rsidP="000A27EA">
            <w:pPr>
              <w:tabs>
                <w:tab w:val="left" w:pos="1080"/>
              </w:tabs>
              <w:spacing w:line="380" w:lineRule="exact"/>
              <w:ind w:right="288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A27E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</w:p>
        </w:tc>
      </w:tr>
      <w:tr w:rsidR="00EC5BEA" w:rsidRPr="000A27EA" w14:paraId="59D8B5F4" w14:textId="77777777">
        <w:trPr>
          <w:trHeight w:val="20"/>
        </w:trPr>
        <w:tc>
          <w:tcPr>
            <w:tcW w:w="5272" w:type="dxa"/>
            <w:vAlign w:val="bottom"/>
          </w:tcPr>
          <w:p w14:paraId="3FC574BE" w14:textId="77777777" w:rsidR="00EC5BEA" w:rsidRPr="000A27EA" w:rsidRDefault="00CA0005" w:rsidP="000A27EA">
            <w:pPr>
              <w:spacing w:line="380" w:lineRule="exact"/>
              <w:ind w:right="57"/>
              <w:rPr>
                <w:rFonts w:asciiTheme="majorBidi" w:eastAsia="Cordia New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151C82B4" w14:textId="2084EE13" w:rsidR="00EC5BEA" w:rsidRPr="000A27EA" w:rsidRDefault="00BA3BB3" w:rsidP="000A27EA">
            <w:pPr>
              <w:spacing w:line="380" w:lineRule="exact"/>
              <w:ind w:right="57"/>
              <w:jc w:val="right"/>
              <w:rPr>
                <w:rFonts w:asciiTheme="majorBidi" w:eastAsia="Cordia New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eastAsia="Cordia New" w:hAnsiTheme="majorBidi" w:cstheme="majorBidi"/>
                <w:sz w:val="32"/>
                <w:szCs w:val="32"/>
                <w:lang w:eastAsia="zh-CN"/>
              </w:rPr>
              <w:t>914</w:t>
            </w:r>
          </w:p>
        </w:tc>
        <w:tc>
          <w:tcPr>
            <w:tcW w:w="142" w:type="dxa"/>
          </w:tcPr>
          <w:p w14:paraId="01CEF987" w14:textId="77777777" w:rsidR="00EC5BEA" w:rsidRPr="000A27EA" w:rsidRDefault="00EC5BEA" w:rsidP="000A27EA">
            <w:pPr>
              <w:tabs>
                <w:tab w:val="left" w:pos="1080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C47641D" w14:textId="77777777" w:rsidR="00EC5BEA" w:rsidRPr="000A27EA" w:rsidRDefault="00CA0005" w:rsidP="000A27EA">
            <w:pPr>
              <w:spacing w:line="380" w:lineRule="exact"/>
              <w:ind w:right="57"/>
              <w:jc w:val="right"/>
              <w:rPr>
                <w:rFonts w:asciiTheme="majorBidi" w:eastAsia="Cordia New" w:hAnsiTheme="majorBidi" w:cstheme="majorBidi"/>
                <w:sz w:val="32"/>
                <w:szCs w:val="32"/>
                <w:cs/>
                <w:lang w:eastAsia="zh-CN"/>
              </w:rPr>
            </w:pPr>
            <w:r w:rsidRPr="000A27EA">
              <w:rPr>
                <w:rFonts w:asciiTheme="majorBidi" w:eastAsia="Cordia New" w:hAnsiTheme="majorBidi" w:cstheme="majorBidi"/>
                <w:sz w:val="32"/>
                <w:szCs w:val="32"/>
                <w:lang w:eastAsia="zh-CN"/>
              </w:rPr>
              <w:t>462</w:t>
            </w:r>
          </w:p>
        </w:tc>
      </w:tr>
    </w:tbl>
    <w:p w14:paraId="69C94780" w14:textId="77777777" w:rsidR="00EC5BEA" w:rsidRPr="000A27EA" w:rsidRDefault="00EC5BEA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3" w:hanging="544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69C8EEFC" w14:textId="77777777" w:rsidR="00EC5BEA" w:rsidRPr="000A27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ข้อมูลเกี่ยวข้องกับลูกค้ารายใหญ่ </w:t>
      </w:r>
    </w:p>
    <w:p w14:paraId="5C85328E" w14:textId="51A41EE6" w:rsidR="00EC5BEA" w:rsidRPr="000A27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/>
          <w:sz w:val="32"/>
          <w:szCs w:val="32"/>
          <w:cs/>
        </w:rPr>
        <w:t xml:space="preserve">สำหรับงวดสามเดือนสิ้นสุดวันที่ </w:t>
      </w:r>
      <w:r w:rsidRPr="000A27EA">
        <w:rPr>
          <w:rFonts w:asciiTheme="majorBidi" w:hAnsiTheme="majorBidi"/>
          <w:sz w:val="32"/>
          <w:szCs w:val="32"/>
        </w:rPr>
        <w:t>31</w:t>
      </w:r>
      <w:r w:rsidRPr="000A27EA">
        <w:rPr>
          <w:rFonts w:asciiTheme="majorBidi" w:hAnsiTheme="majorBidi"/>
          <w:sz w:val="32"/>
          <w:szCs w:val="32"/>
          <w:cs/>
        </w:rPr>
        <w:t xml:space="preserve"> มีนาคม </w:t>
      </w:r>
      <w:r w:rsidRPr="000A27EA">
        <w:rPr>
          <w:rFonts w:asciiTheme="majorBidi" w:hAnsiTheme="majorBidi"/>
          <w:sz w:val="32"/>
          <w:szCs w:val="32"/>
        </w:rPr>
        <w:t xml:space="preserve">2566 </w:t>
      </w:r>
      <w:r w:rsidRPr="000A27EA">
        <w:rPr>
          <w:rFonts w:asciiTheme="majorBidi" w:hAnsiTheme="majorBidi"/>
          <w:sz w:val="32"/>
          <w:szCs w:val="32"/>
          <w:cs/>
        </w:rPr>
        <w:t xml:space="preserve">กลุ่มบริษัทมีรายได้จากลูกค้ารายใหญ่จำนวน </w:t>
      </w:r>
      <w:r w:rsidRPr="000A27EA">
        <w:rPr>
          <w:rFonts w:asciiTheme="majorBidi" w:hAnsiTheme="majorBidi"/>
          <w:sz w:val="32"/>
          <w:szCs w:val="32"/>
        </w:rPr>
        <w:t>4</w:t>
      </w:r>
      <w:r w:rsidRPr="000A27EA">
        <w:rPr>
          <w:rFonts w:asciiTheme="majorBidi" w:hAnsiTheme="majorBidi"/>
          <w:sz w:val="32"/>
          <w:szCs w:val="32"/>
          <w:cs/>
        </w:rPr>
        <w:t xml:space="preserve"> ราย เป็นจำนวนเงินรวม </w:t>
      </w:r>
      <w:r w:rsidR="00957F26" w:rsidRPr="000A27EA">
        <w:rPr>
          <w:rFonts w:asciiTheme="majorBidi" w:hAnsiTheme="majorBidi"/>
          <w:sz w:val="32"/>
          <w:szCs w:val="32"/>
        </w:rPr>
        <w:t>507</w:t>
      </w:r>
      <w:r w:rsidRPr="000A27EA">
        <w:rPr>
          <w:rFonts w:asciiTheme="majorBidi" w:hAnsiTheme="majorBidi"/>
          <w:sz w:val="32"/>
          <w:szCs w:val="32"/>
          <w:cs/>
        </w:rPr>
        <w:t xml:space="preserve"> ล้านบาท ซึ่งคิดเป็นร้อยละ</w:t>
      </w:r>
      <w:r w:rsidR="00C84E22">
        <w:rPr>
          <w:rFonts w:asciiTheme="majorBidi" w:hAnsiTheme="majorBidi"/>
          <w:sz w:val="32"/>
          <w:szCs w:val="32"/>
        </w:rPr>
        <w:t xml:space="preserve"> </w:t>
      </w:r>
      <w:r w:rsidR="00957F26" w:rsidRPr="000A27EA">
        <w:rPr>
          <w:rFonts w:asciiTheme="majorBidi" w:hAnsiTheme="majorBidi"/>
          <w:sz w:val="32"/>
          <w:szCs w:val="32"/>
        </w:rPr>
        <w:t>76</w:t>
      </w:r>
      <w:r w:rsidRPr="000A27EA">
        <w:rPr>
          <w:rFonts w:asciiTheme="majorBidi" w:hAnsiTheme="majorBidi"/>
          <w:sz w:val="32"/>
          <w:szCs w:val="32"/>
          <w:cs/>
        </w:rPr>
        <w:t xml:space="preserve"> ของรายได้ค่าสิทธิของกลุ่มบริษัท</w:t>
      </w:r>
      <w:r w:rsidRPr="000A27EA">
        <w:rPr>
          <w:rFonts w:asciiTheme="majorBidi" w:hAnsiTheme="majorBidi" w:hint="cs"/>
          <w:sz w:val="32"/>
          <w:szCs w:val="32"/>
          <w:cs/>
        </w:rPr>
        <w:t xml:space="preserve"> </w:t>
      </w:r>
      <w:r w:rsidRPr="000A27EA">
        <w:rPr>
          <w:rFonts w:asciiTheme="majorBidi" w:hAnsiTheme="majorBidi"/>
          <w:sz w:val="32"/>
          <w:szCs w:val="32"/>
          <w:cs/>
        </w:rPr>
        <w:t>(สำหรับงวด</w:t>
      </w:r>
      <w:r w:rsidR="00C84E22">
        <w:rPr>
          <w:rFonts w:asciiTheme="majorBidi" w:hAnsiTheme="majorBidi" w:hint="cs"/>
          <w:sz w:val="32"/>
          <w:szCs w:val="32"/>
          <w:cs/>
        </w:rPr>
        <w:t xml:space="preserve">      </w:t>
      </w:r>
      <w:r w:rsidRPr="000A27EA">
        <w:rPr>
          <w:rFonts w:asciiTheme="majorBidi" w:hAnsiTheme="majorBidi"/>
          <w:sz w:val="32"/>
          <w:szCs w:val="32"/>
          <w:cs/>
        </w:rPr>
        <w:t xml:space="preserve">สามเดือนสิ้นสุดวันที่ </w:t>
      </w:r>
      <w:r w:rsidRPr="000A27EA">
        <w:rPr>
          <w:rFonts w:asciiTheme="majorBidi" w:hAnsiTheme="majorBidi"/>
          <w:sz w:val="32"/>
          <w:szCs w:val="32"/>
        </w:rPr>
        <w:t>31</w:t>
      </w:r>
      <w:r w:rsidRPr="000A27EA">
        <w:rPr>
          <w:rFonts w:asciiTheme="majorBidi" w:hAnsiTheme="majorBidi"/>
          <w:sz w:val="32"/>
          <w:szCs w:val="32"/>
          <w:cs/>
        </w:rPr>
        <w:t xml:space="preserve"> มีนาคม </w:t>
      </w:r>
      <w:r w:rsidRPr="000A27EA">
        <w:rPr>
          <w:rFonts w:asciiTheme="majorBidi" w:hAnsiTheme="majorBidi"/>
          <w:sz w:val="32"/>
          <w:szCs w:val="32"/>
        </w:rPr>
        <w:t>2565</w:t>
      </w:r>
      <w:r w:rsidRPr="000A27EA"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กลุ่มบริษัทมีรายได้จากลูกค้ารายใหญ่จำนวน </w:t>
      </w:r>
      <w:r w:rsidRPr="000A27EA">
        <w:rPr>
          <w:rFonts w:asciiTheme="majorBidi" w:hAnsiTheme="majorBidi" w:cstheme="majorBidi"/>
          <w:sz w:val="32"/>
          <w:szCs w:val="32"/>
        </w:rPr>
        <w:t xml:space="preserve">4 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ราย เป็นจำนวนเงินรวม </w:t>
      </w:r>
      <w:r w:rsidRPr="000A27EA">
        <w:rPr>
          <w:rFonts w:asciiTheme="majorBidi" w:hAnsiTheme="majorBidi" w:cstheme="majorBidi"/>
          <w:sz w:val="32"/>
          <w:szCs w:val="32"/>
        </w:rPr>
        <w:t>433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ล้านบาท ซึ่งคิดเป็นร้อยละ </w:t>
      </w:r>
      <w:r w:rsidRPr="000A27EA">
        <w:rPr>
          <w:rFonts w:asciiTheme="majorBidi" w:hAnsiTheme="majorBidi" w:cstheme="majorBidi"/>
          <w:sz w:val="32"/>
          <w:szCs w:val="32"/>
        </w:rPr>
        <w:t>99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ของรายได้ค่าสิทธิของกลุ่มบริษัท</w:t>
      </w:r>
      <w:r w:rsidRPr="000A27EA">
        <w:rPr>
          <w:rFonts w:asciiTheme="majorBidi" w:hAnsiTheme="majorBidi" w:cstheme="majorBidi"/>
          <w:sz w:val="32"/>
          <w:szCs w:val="32"/>
        </w:rPr>
        <w:t>)</w:t>
      </w:r>
    </w:p>
    <w:p w14:paraId="7CF158D5" w14:textId="77777777" w:rsidR="00EC5BEA" w:rsidRPr="000A27EA" w:rsidRDefault="00EC5BEA" w:rsidP="000A27EA">
      <w:pPr>
        <w:spacing w:line="380" w:lineRule="exact"/>
        <w:ind w:left="851" w:right="-45" w:hanging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51E9EF1F" w14:textId="77777777" w:rsidR="00EC5BEA" w:rsidRPr="000A27EA" w:rsidRDefault="00CA0005" w:rsidP="000A27EA">
      <w:pPr>
        <w:tabs>
          <w:tab w:val="left" w:pos="900"/>
        </w:tabs>
        <w:spacing w:line="38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A27EA">
        <w:rPr>
          <w:rFonts w:asciiTheme="majorBidi" w:hAnsiTheme="majorBidi" w:cstheme="majorBidi"/>
          <w:b/>
          <w:bCs/>
          <w:sz w:val="32"/>
          <w:szCs w:val="32"/>
        </w:rPr>
        <w:t xml:space="preserve">30. </w:t>
      </w:r>
      <w:r w:rsidRPr="000A27EA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68748F6" w14:textId="77777777" w:rsidR="00EC5BEA" w:rsidRPr="000A27EA" w:rsidRDefault="00CA0005" w:rsidP="000A27EA">
      <w:pPr>
        <w:tabs>
          <w:tab w:val="left" w:pos="868"/>
        </w:tabs>
        <w:spacing w:line="380" w:lineRule="exact"/>
        <w:ind w:left="547" w:right="-45" w:hanging="263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>30.1</w:t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ภาระผูกพันเกี่ยวกับรายจ่ายฝ่ายทุน</w:t>
      </w:r>
    </w:p>
    <w:p w14:paraId="5F06D0E5" w14:textId="7E30CEC1" w:rsidR="00EC5BEA" w:rsidRPr="000A27EA" w:rsidRDefault="00CA0005" w:rsidP="000A27EA">
      <w:pPr>
        <w:spacing w:line="380" w:lineRule="exact"/>
        <w:ind w:left="851" w:right="-43" w:hanging="311"/>
        <w:jc w:val="thaiDistribute"/>
        <w:rPr>
          <w:rFonts w:asciiTheme="majorBidi" w:hAnsiTheme="majorBidi" w:cstheme="majorBidi"/>
          <w:spacing w:val="-5"/>
          <w:sz w:val="32"/>
          <w:szCs w:val="32"/>
        </w:rPr>
      </w:pP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  <w:t>30.1.1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 ณ วันที่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>31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 </w:t>
      </w:r>
      <w:r w:rsidRPr="000A27EA">
        <w:rPr>
          <w:rFonts w:asciiTheme="majorBidi" w:hAnsiTheme="majorBidi" w:cstheme="majorBidi" w:hint="cs"/>
          <w:spacing w:val="-5"/>
          <w:sz w:val="32"/>
          <w:szCs w:val="32"/>
          <w:cs/>
        </w:rPr>
        <w:t>มีนาค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ม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>2566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 กลุ่มบริษัทมีภาระผูกพันเกี่ยวกับรายจ่ายฝ่ายทุนเป็นจำนวนเงิน </w:t>
      </w:r>
      <w:r w:rsidR="002F280B" w:rsidRPr="000A27EA">
        <w:rPr>
          <w:rFonts w:asciiTheme="majorBidi" w:hAnsiTheme="majorBidi" w:cstheme="majorBidi"/>
          <w:spacing w:val="-5"/>
          <w:sz w:val="32"/>
          <w:szCs w:val="32"/>
        </w:rPr>
        <w:t>1</w:t>
      </w:r>
      <w:r w:rsidR="00BA3BB3" w:rsidRPr="000A27EA">
        <w:rPr>
          <w:rFonts w:asciiTheme="majorBidi" w:hAnsiTheme="majorBidi" w:cstheme="majorBidi"/>
          <w:spacing w:val="-5"/>
          <w:sz w:val="32"/>
          <w:szCs w:val="32"/>
        </w:rPr>
        <w:t>7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ล้านเหรียญสหรัฐฯ ที่เกี่ยวข้องกับการจัดซื้อค่าสิทธิรายการ (เฉพาะกิจการ จำนวน </w:t>
      </w:r>
      <w:r w:rsidR="002F280B" w:rsidRPr="000A27EA">
        <w:rPr>
          <w:rFonts w:asciiTheme="majorBidi" w:hAnsiTheme="majorBidi" w:cstheme="majorBidi"/>
          <w:spacing w:val="-5"/>
          <w:sz w:val="32"/>
          <w:szCs w:val="32"/>
        </w:rPr>
        <w:t>11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 ล้านเหรียญสหรัฐฯ)</w:t>
      </w:r>
    </w:p>
    <w:p w14:paraId="2388BEA1" w14:textId="73D6319D" w:rsidR="00EC5BEA" w:rsidRPr="000A27EA" w:rsidRDefault="00CA0005" w:rsidP="000A27EA">
      <w:pPr>
        <w:spacing w:line="380" w:lineRule="exact"/>
        <w:ind w:left="851" w:right="-43" w:hanging="311"/>
        <w:jc w:val="thaiDistribute"/>
        <w:rPr>
          <w:rFonts w:asciiTheme="majorBidi" w:hAnsiTheme="majorBidi" w:cstheme="majorBidi"/>
          <w:spacing w:val="-5"/>
          <w:sz w:val="32"/>
          <w:szCs w:val="32"/>
        </w:rPr>
      </w:pP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  <w:t>30.1.2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 ณวันที่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5"/>
          <w:sz w:val="32"/>
          <w:szCs w:val="32"/>
          <w:cs/>
        </w:rPr>
        <w:t>มีนาค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ม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 xml:space="preserve">2566 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กลุ่มบริษัทมีภาระผูกพันเกี่ยวกับรายจ่ายฝ่ายทุนเป็นจำนวนเงิน </w:t>
      </w:r>
      <w:r w:rsidR="00DF3F36" w:rsidRPr="000A27EA">
        <w:rPr>
          <w:rFonts w:asciiTheme="majorBidi" w:hAnsiTheme="majorBidi" w:cstheme="majorBidi"/>
          <w:spacing w:val="-5"/>
          <w:sz w:val="32"/>
          <w:szCs w:val="32"/>
        </w:rPr>
        <w:t>27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>ล้านบาท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ที่เกี่ยวข้องกับสัญญาจ้างต่อเติมอาคาร และติดตั้งระบบ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>(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>เฉพาะกิจการ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 xml:space="preserve">: 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>ไม่มี)</w:t>
      </w:r>
    </w:p>
    <w:p w14:paraId="5005ED5F" w14:textId="77777777" w:rsidR="00EC5BEA" w:rsidRPr="000A27EA" w:rsidRDefault="00CA0005" w:rsidP="000A27EA">
      <w:pPr>
        <w:tabs>
          <w:tab w:val="left" w:pos="868"/>
        </w:tabs>
        <w:spacing w:line="380" w:lineRule="exact"/>
        <w:ind w:left="547" w:right="-45" w:hanging="263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A27EA">
        <w:rPr>
          <w:rFonts w:asciiTheme="majorBidi" w:hAnsiTheme="majorBidi" w:cstheme="majorBidi"/>
          <w:spacing w:val="-4"/>
          <w:sz w:val="32"/>
          <w:szCs w:val="32"/>
        </w:rPr>
        <w:t xml:space="preserve">30.2 </w:t>
      </w:r>
      <w:r w:rsidRPr="000A27EA">
        <w:rPr>
          <w:rFonts w:asciiTheme="majorBidi" w:hAnsiTheme="majorBidi" w:cstheme="majorBidi"/>
          <w:spacing w:val="-4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ภาระผูกพันเกี่ยวกับการให้ธนาคารออกหนังสือค้ำประกัน</w:t>
      </w:r>
    </w:p>
    <w:p w14:paraId="0E7028E9" w14:textId="77777777" w:rsidR="00EC5BEA" w:rsidRPr="000A27EA" w:rsidRDefault="00CA0005" w:rsidP="000A27EA">
      <w:pPr>
        <w:spacing w:line="380" w:lineRule="exact"/>
        <w:ind w:left="851" w:right="-43" w:hanging="311"/>
        <w:jc w:val="thaiDistribute"/>
        <w:rPr>
          <w:rFonts w:asciiTheme="majorBidi" w:hAnsiTheme="majorBidi" w:cstheme="majorBidi"/>
          <w:spacing w:val="-5"/>
          <w:sz w:val="32"/>
          <w:szCs w:val="32"/>
        </w:rPr>
      </w:pP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ณ วันที่ </w:t>
      </w:r>
      <w:r w:rsidRPr="000A27EA">
        <w:rPr>
          <w:rFonts w:asciiTheme="majorBidi" w:hAnsiTheme="majorBidi" w:cstheme="majorBidi"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spacing w:val="-5"/>
          <w:sz w:val="32"/>
          <w:szCs w:val="32"/>
          <w:cs/>
        </w:rPr>
        <w:t>มีนาค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ม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>2566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 กุล่มบริษัทมีภาระผูกพันจากการให้ธนาคารออกหนังสือค้ำประกันปฏิบัติตามสัญญาเป็นจำนวนเงิน </w:t>
      </w:r>
      <w:r w:rsidR="0055776B" w:rsidRPr="000A27EA">
        <w:rPr>
          <w:rFonts w:asciiTheme="majorBidi" w:hAnsiTheme="majorBidi" w:cstheme="majorBidi"/>
          <w:spacing w:val="-5"/>
          <w:sz w:val="32"/>
          <w:szCs w:val="32"/>
        </w:rPr>
        <w:t xml:space="preserve">123.11 </w:t>
      </w:r>
      <w:r w:rsidRPr="000A27EA">
        <w:rPr>
          <w:rFonts w:asciiTheme="majorBidi" w:hAnsiTheme="majorBidi" w:cstheme="majorBidi" w:hint="cs"/>
          <w:spacing w:val="-5"/>
          <w:sz w:val="32"/>
          <w:szCs w:val="32"/>
          <w:cs/>
        </w:rPr>
        <w:t>ล้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>านบาท และค้ำประกันการใช้ไฟฟ้าเป็นจำนวน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 xml:space="preserve"> </w:t>
      </w:r>
      <w:r w:rsidR="00927C88" w:rsidRPr="000A27EA">
        <w:rPr>
          <w:rFonts w:asciiTheme="majorBidi" w:hAnsiTheme="majorBidi" w:cstheme="majorBidi"/>
          <w:sz w:val="32"/>
          <w:szCs w:val="32"/>
        </w:rPr>
        <w:t>0.39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>ล้านบาท</w:t>
      </w:r>
    </w:p>
    <w:p w14:paraId="7FDE2C7C" w14:textId="77777777" w:rsidR="00EC5BEA" w:rsidRPr="000A27EA" w:rsidRDefault="00CA0005" w:rsidP="000A27EA">
      <w:pPr>
        <w:tabs>
          <w:tab w:val="left" w:pos="868"/>
        </w:tabs>
        <w:spacing w:line="380" w:lineRule="exact"/>
        <w:ind w:left="547" w:right="-45" w:hanging="263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 xml:space="preserve">30.3 </w:t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ภาระผูกพันเกี่ยวกับสัญญาเช่าดำเนินงานและบริการ</w:t>
      </w:r>
    </w:p>
    <w:p w14:paraId="095D99F2" w14:textId="77777777" w:rsidR="00EC5BEA" w:rsidRPr="000A27EA" w:rsidRDefault="00CA0005" w:rsidP="000A27EA">
      <w:pPr>
        <w:spacing w:line="380" w:lineRule="exact"/>
        <w:ind w:left="851" w:right="-43" w:hanging="311"/>
        <w:jc w:val="thaiDistribute"/>
        <w:rPr>
          <w:rFonts w:asciiTheme="majorBidi" w:hAnsiTheme="majorBidi" w:cstheme="majorBidi"/>
          <w:spacing w:val="-5"/>
          <w:sz w:val="32"/>
          <w:szCs w:val="32"/>
        </w:rPr>
      </w:pP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>กลุ่มบริษัทได้ทำสัญญาเช่าดำเนินงานและบริการที่เกี่ยวข้องกับการเช่าพื้นที่อาคารสำนักงาน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br/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เช่าพื้นที่โฆษณา บริการขึ้นช่องดาวเทียม บริการโครงข่ายโทรทัศน์ บริการส่วนกลาง ระบบสาธารณูปโภค และยานพาหนะ อายุของสัญญามีระยะเวลาตั้งแต่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>1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 ถึง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>3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 ปี</w:t>
      </w:r>
    </w:p>
    <w:p w14:paraId="5FE8C140" w14:textId="77777777" w:rsidR="000A27EA" w:rsidRDefault="000A27E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5"/>
          <w:sz w:val="32"/>
          <w:szCs w:val="32"/>
        </w:rPr>
      </w:pPr>
      <w:r>
        <w:rPr>
          <w:rFonts w:asciiTheme="majorBidi" w:hAnsiTheme="majorBidi" w:cstheme="majorBidi"/>
          <w:spacing w:val="-5"/>
          <w:sz w:val="32"/>
          <w:szCs w:val="32"/>
        </w:rPr>
        <w:br w:type="page"/>
      </w:r>
    </w:p>
    <w:p w14:paraId="66E786FE" w14:textId="0C6A2A63" w:rsidR="00EC5BEA" w:rsidRPr="000A27EA" w:rsidRDefault="00CA0005" w:rsidP="000A27EA">
      <w:pPr>
        <w:spacing w:line="380" w:lineRule="exact"/>
        <w:ind w:left="851" w:right="-43" w:hanging="311"/>
        <w:jc w:val="thaiDistribute"/>
        <w:rPr>
          <w:rFonts w:asciiTheme="majorBidi" w:hAnsiTheme="majorBidi" w:cstheme="majorBidi"/>
          <w:spacing w:val="-5"/>
          <w:sz w:val="32"/>
          <w:szCs w:val="32"/>
        </w:rPr>
      </w:pP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>กลุ่มบริษัทมีจำนวนเงินขั้นต่ำที่ต้องจ่ายในอนาคตทั้งสิ้นภายใต้สัญญาเช่าดำเนินงานและบริการที่เกี่ยวข้องที่บอกเลิกไม่ได้ ดังนี้</w:t>
      </w:r>
    </w:p>
    <w:tbl>
      <w:tblPr>
        <w:tblW w:w="8508" w:type="dxa"/>
        <w:tblInd w:w="89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00"/>
        <w:gridCol w:w="1402"/>
        <w:gridCol w:w="142"/>
        <w:gridCol w:w="1305"/>
        <w:gridCol w:w="141"/>
        <w:gridCol w:w="1278"/>
        <w:gridCol w:w="148"/>
        <w:gridCol w:w="1392"/>
      </w:tblGrid>
      <w:tr w:rsidR="00EC5BEA" w:rsidRPr="000A27EA" w14:paraId="58D8EB25" w14:textId="77777777" w:rsidTr="000971FA">
        <w:trPr>
          <w:trHeight w:val="192"/>
        </w:trPr>
        <w:tc>
          <w:tcPr>
            <w:tcW w:w="2700" w:type="dxa"/>
            <w:shd w:val="clear" w:color="auto" w:fill="auto"/>
          </w:tcPr>
          <w:p w14:paraId="20078C52" w14:textId="77777777" w:rsidR="00EC5BEA" w:rsidRPr="000A27EA" w:rsidRDefault="00EC5BEA" w:rsidP="000A27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808" w:type="dxa"/>
            <w:gridSpan w:val="7"/>
            <w:shd w:val="clear" w:color="auto" w:fill="auto"/>
          </w:tcPr>
          <w:p w14:paraId="5C9EF2E4" w14:textId="77777777" w:rsidR="00EC5BEA" w:rsidRPr="000A27EA" w:rsidRDefault="00CA0005" w:rsidP="000A27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ล้านบาท</w:t>
            </w:r>
          </w:p>
        </w:tc>
      </w:tr>
      <w:tr w:rsidR="00EC5BEA" w:rsidRPr="000A27EA" w14:paraId="45EA34B6" w14:textId="77777777" w:rsidTr="000A27EA">
        <w:trPr>
          <w:trHeight w:val="255"/>
        </w:trPr>
        <w:tc>
          <w:tcPr>
            <w:tcW w:w="2700" w:type="dxa"/>
            <w:shd w:val="clear" w:color="auto" w:fill="auto"/>
          </w:tcPr>
          <w:p w14:paraId="14C1CDE0" w14:textId="77777777" w:rsidR="00EC5BEA" w:rsidRPr="000A27EA" w:rsidRDefault="00EC5BEA" w:rsidP="000A27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4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03BF46" w14:textId="77777777" w:rsidR="00EC5BEA" w:rsidRPr="000A27EA" w:rsidRDefault="00CA0005" w:rsidP="000A27EA">
            <w:pPr>
              <w:tabs>
                <w:tab w:val="center" w:pos="6480"/>
                <w:tab w:val="center" w:pos="882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  <w:shd w:val="clear" w:color="auto" w:fill="auto"/>
          </w:tcPr>
          <w:p w14:paraId="2CCDC369" w14:textId="77777777" w:rsidR="00EC5BEA" w:rsidRPr="000A27EA" w:rsidRDefault="00EC5BEA" w:rsidP="000A27EA">
            <w:pPr>
              <w:tabs>
                <w:tab w:val="center" w:pos="6480"/>
                <w:tab w:val="center" w:pos="882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1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CE6AF5" w14:textId="77777777" w:rsidR="00EC5BEA" w:rsidRPr="000A27EA" w:rsidRDefault="00CA0005" w:rsidP="000A27EA">
            <w:pPr>
              <w:tabs>
                <w:tab w:val="center" w:pos="6480"/>
                <w:tab w:val="center" w:pos="882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5BEA" w:rsidRPr="000A27EA" w14:paraId="1AE0889D" w14:textId="77777777" w:rsidTr="000A27EA">
        <w:trPr>
          <w:trHeight w:val="56"/>
        </w:trPr>
        <w:tc>
          <w:tcPr>
            <w:tcW w:w="2700" w:type="dxa"/>
            <w:shd w:val="clear" w:color="auto" w:fill="auto"/>
          </w:tcPr>
          <w:p w14:paraId="44F4FFC3" w14:textId="77777777" w:rsidR="00EC5BEA" w:rsidRPr="000A27EA" w:rsidRDefault="00EC5BEA" w:rsidP="000A27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5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2" w:type="dxa"/>
            <w:tcBorders>
              <w:top w:val="single" w:sz="6" w:space="0" w:color="auto"/>
              <w:bottom w:val="single" w:sz="6" w:space="0" w:color="auto"/>
            </w:tcBorders>
          </w:tcPr>
          <w:p w14:paraId="0604A6EC" w14:textId="77777777" w:rsidR="00EC5BEA" w:rsidRPr="000A27EA" w:rsidRDefault="00CA0005" w:rsidP="000A27EA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A27EA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มีนาคม </w:t>
            </w:r>
            <w:r w:rsidRPr="000A27EA"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B845F5B" w14:textId="77777777" w:rsidR="00EC5BEA" w:rsidRPr="000A27EA" w:rsidRDefault="00EC5BEA" w:rsidP="000A27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</w:p>
        </w:tc>
        <w:tc>
          <w:tcPr>
            <w:tcW w:w="1305" w:type="dxa"/>
            <w:tcBorders>
              <w:top w:val="single" w:sz="6" w:space="0" w:color="auto"/>
              <w:bottom w:val="single" w:sz="6" w:space="0" w:color="auto"/>
            </w:tcBorders>
          </w:tcPr>
          <w:p w14:paraId="204B2C08" w14:textId="77777777" w:rsidR="00EC5BEA" w:rsidRPr="000A27EA" w:rsidRDefault="00CA0005" w:rsidP="000A27EA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A27EA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 w:rsidRPr="000A27EA">
              <w:rPr>
                <w:rFonts w:asciiTheme="majorBidi" w:hAnsiTheme="majorBidi" w:cstheme="majorBidi"/>
                <w:sz w:val="32"/>
                <w:szCs w:val="32"/>
              </w:rPr>
              <w:t>2565</w:t>
            </w:r>
          </w:p>
        </w:tc>
        <w:tc>
          <w:tcPr>
            <w:tcW w:w="141" w:type="dxa"/>
          </w:tcPr>
          <w:p w14:paraId="7EE5000D" w14:textId="77777777" w:rsidR="00EC5BEA" w:rsidRPr="000A27EA" w:rsidRDefault="00EC5BEA" w:rsidP="000A27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323FE810" w14:textId="77777777" w:rsidR="00EC5BEA" w:rsidRPr="000A27EA" w:rsidRDefault="00CA0005" w:rsidP="000A27EA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A27EA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มีนาคม </w:t>
            </w:r>
            <w:r w:rsidRPr="000A27EA"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  <w:tc>
          <w:tcPr>
            <w:tcW w:w="148" w:type="dxa"/>
            <w:tcBorders>
              <w:top w:val="single" w:sz="6" w:space="0" w:color="auto"/>
            </w:tcBorders>
          </w:tcPr>
          <w:p w14:paraId="58B672AC" w14:textId="77777777" w:rsidR="00EC5BEA" w:rsidRPr="000A27EA" w:rsidRDefault="00EC5BEA" w:rsidP="000A27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sz="6" w:space="0" w:color="auto"/>
              <w:bottom w:val="single" w:sz="6" w:space="0" w:color="auto"/>
            </w:tcBorders>
          </w:tcPr>
          <w:p w14:paraId="6A5A078C" w14:textId="77777777" w:rsidR="00EC5BEA" w:rsidRPr="000A27EA" w:rsidRDefault="00CA0005" w:rsidP="000A27EA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A27EA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 w:rsidRPr="000A27EA">
              <w:rPr>
                <w:rFonts w:asciiTheme="majorBidi" w:hAnsiTheme="majorBidi" w:cstheme="majorBidi"/>
                <w:sz w:val="32"/>
                <w:szCs w:val="32"/>
              </w:rPr>
              <w:t>2565</w:t>
            </w:r>
          </w:p>
        </w:tc>
      </w:tr>
      <w:tr w:rsidR="00EC5BEA" w:rsidRPr="000A27EA" w14:paraId="45DE29E4" w14:textId="77777777" w:rsidTr="000A27EA">
        <w:trPr>
          <w:trHeight w:val="77"/>
        </w:trPr>
        <w:tc>
          <w:tcPr>
            <w:tcW w:w="2700" w:type="dxa"/>
            <w:shd w:val="clear" w:color="auto" w:fill="auto"/>
          </w:tcPr>
          <w:p w14:paraId="32E5A117" w14:textId="77777777" w:rsidR="00EC5BEA" w:rsidRPr="000A27EA" w:rsidRDefault="00CA0005" w:rsidP="000A27EA">
            <w:pPr>
              <w:tabs>
                <w:tab w:val="left" w:pos="900"/>
                <w:tab w:val="left" w:pos="1440"/>
              </w:tabs>
              <w:spacing w:line="380" w:lineRule="exact"/>
              <w:ind w:left="347" w:right="-45" w:hanging="263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402" w:type="dxa"/>
            <w:shd w:val="clear" w:color="auto" w:fill="auto"/>
          </w:tcPr>
          <w:p w14:paraId="2E61AFB8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  <w:shd w:val="clear" w:color="auto" w:fill="auto"/>
          </w:tcPr>
          <w:p w14:paraId="749F00CE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auto"/>
          </w:tcPr>
          <w:p w14:paraId="12EECC4F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  <w:shd w:val="clear" w:color="auto" w:fill="auto"/>
          </w:tcPr>
          <w:p w14:paraId="6E20B4B5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8" w:type="dxa"/>
            <w:shd w:val="clear" w:color="auto" w:fill="auto"/>
          </w:tcPr>
          <w:p w14:paraId="77C184ED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8" w:type="dxa"/>
            <w:shd w:val="clear" w:color="auto" w:fill="auto"/>
          </w:tcPr>
          <w:p w14:paraId="56157DFE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92" w:type="dxa"/>
            <w:shd w:val="clear" w:color="auto" w:fill="auto"/>
          </w:tcPr>
          <w:p w14:paraId="118F69E5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C5BEA" w:rsidRPr="000A27EA" w14:paraId="05E8DD82" w14:textId="77777777" w:rsidTr="000A27EA">
        <w:trPr>
          <w:trHeight w:val="90"/>
        </w:trPr>
        <w:tc>
          <w:tcPr>
            <w:tcW w:w="2700" w:type="dxa"/>
            <w:shd w:val="clear" w:color="auto" w:fill="auto"/>
          </w:tcPr>
          <w:p w14:paraId="76F9F667" w14:textId="77777777" w:rsidR="00EC5BEA" w:rsidRPr="000A27EA" w:rsidRDefault="00CA0005" w:rsidP="000A27EA">
            <w:pPr>
              <w:tabs>
                <w:tab w:val="left" w:pos="900"/>
                <w:tab w:val="left" w:pos="1440"/>
              </w:tabs>
              <w:spacing w:line="380" w:lineRule="exact"/>
              <w:ind w:left="347" w:right="-45" w:hanging="263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ภายใน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1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02" w:type="dxa"/>
            <w:shd w:val="clear" w:color="auto" w:fill="auto"/>
          </w:tcPr>
          <w:p w14:paraId="6E6EC0CE" w14:textId="77777777" w:rsidR="00EC5BEA" w:rsidRPr="000A27EA" w:rsidRDefault="00CA0005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</w:rPr>
              <w:t>76</w:t>
            </w:r>
          </w:p>
        </w:tc>
        <w:tc>
          <w:tcPr>
            <w:tcW w:w="142" w:type="dxa"/>
            <w:shd w:val="clear" w:color="auto" w:fill="auto"/>
          </w:tcPr>
          <w:p w14:paraId="29E7948D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auto"/>
          </w:tcPr>
          <w:p w14:paraId="343AA67C" w14:textId="77777777" w:rsidR="00EC5BEA" w:rsidRPr="000A27EA" w:rsidRDefault="00CA0005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</w:rPr>
              <w:t>46</w:t>
            </w:r>
          </w:p>
        </w:tc>
        <w:tc>
          <w:tcPr>
            <w:tcW w:w="141" w:type="dxa"/>
            <w:shd w:val="clear" w:color="auto" w:fill="auto"/>
            <w:vAlign w:val="bottom"/>
          </w:tcPr>
          <w:p w14:paraId="4911C4E7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9BBB44C" w14:textId="77777777" w:rsidR="00EC5BEA" w:rsidRPr="000A27EA" w:rsidRDefault="00CA0005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8" w:type="dxa"/>
            <w:shd w:val="clear" w:color="auto" w:fill="auto"/>
          </w:tcPr>
          <w:p w14:paraId="4100B468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92" w:type="dxa"/>
            <w:shd w:val="clear" w:color="auto" w:fill="auto"/>
            <w:vAlign w:val="bottom"/>
          </w:tcPr>
          <w:p w14:paraId="5315C9BB" w14:textId="77777777" w:rsidR="00EC5BEA" w:rsidRPr="000A27EA" w:rsidRDefault="00CA0005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  <w:tr w:rsidR="00EC5BEA" w:rsidRPr="000A27EA" w14:paraId="4EA9ADD9" w14:textId="77777777" w:rsidTr="000A27EA">
        <w:trPr>
          <w:trHeight w:val="90"/>
        </w:trPr>
        <w:tc>
          <w:tcPr>
            <w:tcW w:w="2700" w:type="dxa"/>
            <w:shd w:val="clear" w:color="auto" w:fill="auto"/>
          </w:tcPr>
          <w:p w14:paraId="51867E25" w14:textId="77777777" w:rsidR="00EC5BEA" w:rsidRPr="000A27EA" w:rsidRDefault="00CA0005" w:rsidP="000A27EA">
            <w:pPr>
              <w:tabs>
                <w:tab w:val="left" w:pos="900"/>
                <w:tab w:val="left" w:pos="1440"/>
              </w:tabs>
              <w:spacing w:line="380" w:lineRule="exact"/>
              <w:ind w:left="347" w:right="-45" w:hanging="263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มากกว่า 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 แต่ไม่เกิน 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</w:t>
            </w:r>
            <w:r w:rsidRPr="000A27E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02" w:type="dxa"/>
            <w:shd w:val="clear" w:color="auto" w:fill="auto"/>
          </w:tcPr>
          <w:p w14:paraId="2FA23AF1" w14:textId="77777777" w:rsidR="00EC5BEA" w:rsidRPr="000A27EA" w:rsidRDefault="00CA0005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142" w:type="dxa"/>
            <w:shd w:val="clear" w:color="auto" w:fill="auto"/>
          </w:tcPr>
          <w:p w14:paraId="7DBBFFCC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auto"/>
          </w:tcPr>
          <w:p w14:paraId="3051238E" w14:textId="77777777" w:rsidR="00EC5BEA" w:rsidRPr="000A27EA" w:rsidRDefault="00CA0005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141" w:type="dxa"/>
            <w:shd w:val="clear" w:color="auto" w:fill="auto"/>
            <w:vAlign w:val="bottom"/>
          </w:tcPr>
          <w:p w14:paraId="33CDCE89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9793056" w14:textId="77777777" w:rsidR="00EC5BEA" w:rsidRPr="000A27EA" w:rsidRDefault="00CA0005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8" w:type="dxa"/>
            <w:shd w:val="clear" w:color="auto" w:fill="auto"/>
          </w:tcPr>
          <w:p w14:paraId="394059E4" w14:textId="77777777" w:rsidR="00EC5BEA" w:rsidRPr="000A27EA" w:rsidRDefault="00EC5BEA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92" w:type="dxa"/>
            <w:shd w:val="clear" w:color="auto" w:fill="auto"/>
            <w:vAlign w:val="bottom"/>
          </w:tcPr>
          <w:p w14:paraId="74C54309" w14:textId="77777777" w:rsidR="00EC5BEA" w:rsidRPr="000A27EA" w:rsidRDefault="00CA0005" w:rsidP="000A27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A27E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</w:tbl>
    <w:p w14:paraId="5E7F4827" w14:textId="77777777" w:rsidR="00EC5BEA" w:rsidRPr="000A27EA" w:rsidRDefault="00EC5BEA" w:rsidP="000A27EA">
      <w:pPr>
        <w:spacing w:line="380" w:lineRule="exact"/>
        <w:ind w:left="851" w:right="-43" w:hanging="311"/>
        <w:jc w:val="thaiDistribute"/>
        <w:rPr>
          <w:rFonts w:asciiTheme="majorBidi" w:hAnsiTheme="majorBidi" w:cstheme="majorBidi"/>
          <w:sz w:val="32"/>
          <w:szCs w:val="32"/>
        </w:rPr>
      </w:pPr>
    </w:p>
    <w:p w14:paraId="53FFF6B4" w14:textId="1FFF6EB2" w:rsidR="00EC5BEA" w:rsidRPr="000A27EA" w:rsidRDefault="00CA0005" w:rsidP="000A27EA">
      <w:pPr>
        <w:spacing w:line="380" w:lineRule="exact"/>
        <w:ind w:left="851" w:right="-43" w:hanging="311"/>
        <w:jc w:val="thaiDistribute"/>
        <w:rPr>
          <w:rFonts w:asciiTheme="majorBidi" w:hAnsiTheme="majorBidi" w:cstheme="majorBidi"/>
          <w:spacing w:val="-5"/>
          <w:sz w:val="32"/>
          <w:szCs w:val="32"/>
          <w:cs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bookmarkStart w:id="17" w:name="_Hlk79084399"/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ตามคำสั่งหัวหน้าคณะรักษาความสงบแห่งชาติที่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 xml:space="preserve">4/2562 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>กำหนดให้สำนักงาน กสทช. นำเงินที่ได้รับจากการจัดสรรคลื่นความถี่ไปทดแทน ชดใช้ หรือจ่ายค่าตอบแทนให้แก่ผู้รับใบอนุญาตช่องรายการที่ได้รับผลกระทบจากการเรียกคืนคลื่นความถี่เพื่อเป็นค่าใช้จ่ายในการเช่าโครงข่ายโทรทัศน์ประเภทใช้</w:t>
      </w:r>
      <w:r w:rsidRPr="000A27EA">
        <w:rPr>
          <w:rFonts w:asciiTheme="majorBidi" w:hAnsiTheme="majorBidi" w:cstheme="majorBidi"/>
          <w:spacing w:val="-8"/>
          <w:sz w:val="32"/>
          <w:szCs w:val="32"/>
          <w:cs/>
        </w:rPr>
        <w:t>คลื่นความถี่ภาคพื้นดินในระบบดิจิตอล (</w:t>
      </w:r>
      <w:r w:rsidRPr="000A27EA">
        <w:rPr>
          <w:rFonts w:asciiTheme="majorBidi" w:hAnsiTheme="majorBidi" w:cstheme="majorBidi"/>
          <w:spacing w:val="-8"/>
          <w:sz w:val="32"/>
          <w:szCs w:val="32"/>
        </w:rPr>
        <w:t xml:space="preserve">MUX) </w:t>
      </w:r>
      <w:r w:rsidRPr="000A27EA">
        <w:rPr>
          <w:rFonts w:asciiTheme="majorBidi" w:hAnsiTheme="majorBidi" w:cstheme="majorBidi"/>
          <w:spacing w:val="-8"/>
          <w:sz w:val="32"/>
          <w:szCs w:val="32"/>
          <w:cs/>
        </w:rPr>
        <w:t>ตลอดระยะเวลาการได้รับอนุญาตที่เหลืออยู่</w:t>
      </w:r>
      <w:r w:rsidRPr="000A27E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pacing w:val="-8"/>
          <w:sz w:val="32"/>
          <w:szCs w:val="32"/>
          <w:cs/>
        </w:rPr>
        <w:t>ซึ่งจำนวนเงินดังกล่าวได้รวมอยู่ในภาระผูกพันในงบการเงินรวม จำนว</w:t>
      </w:r>
      <w:r w:rsidR="004F7901" w:rsidRPr="000A27E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น </w:t>
      </w:r>
      <w:r w:rsidR="004F7901" w:rsidRPr="000A27EA">
        <w:rPr>
          <w:rFonts w:asciiTheme="majorBidi" w:hAnsiTheme="majorBidi" w:cstheme="majorBidi"/>
          <w:spacing w:val="-8"/>
          <w:sz w:val="32"/>
          <w:szCs w:val="32"/>
        </w:rPr>
        <w:t>7.2</w:t>
      </w:r>
      <w:r w:rsidRPr="000A27E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pacing w:val="-8"/>
          <w:sz w:val="32"/>
          <w:szCs w:val="32"/>
          <w:cs/>
        </w:rPr>
        <w:t xml:space="preserve">ล้านบาท (ภายใน </w:t>
      </w:r>
      <w:r w:rsidRPr="000A27EA">
        <w:rPr>
          <w:rFonts w:asciiTheme="majorBidi" w:hAnsiTheme="majorBidi" w:cstheme="majorBidi"/>
          <w:spacing w:val="-8"/>
          <w:sz w:val="32"/>
          <w:szCs w:val="32"/>
        </w:rPr>
        <w:t xml:space="preserve">1 </w:t>
      </w:r>
      <w:r w:rsidRPr="000A27EA">
        <w:rPr>
          <w:rFonts w:asciiTheme="majorBidi" w:hAnsiTheme="majorBidi" w:cstheme="majorBidi"/>
          <w:spacing w:val="-8"/>
          <w:sz w:val="32"/>
          <w:szCs w:val="32"/>
          <w:cs/>
        </w:rPr>
        <w:t>ปี จำนว</w:t>
      </w:r>
      <w:r w:rsidR="00532444" w:rsidRPr="000A27E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น </w:t>
      </w:r>
      <w:r w:rsidR="00532444" w:rsidRPr="000A27EA">
        <w:rPr>
          <w:rFonts w:asciiTheme="majorBidi" w:hAnsiTheme="majorBidi" w:cstheme="majorBidi"/>
          <w:spacing w:val="-8"/>
          <w:sz w:val="32"/>
          <w:szCs w:val="32"/>
        </w:rPr>
        <w:t xml:space="preserve">7.2 </w:t>
      </w:r>
      <w:r w:rsidRPr="000A27EA">
        <w:rPr>
          <w:rFonts w:asciiTheme="majorBidi" w:hAnsiTheme="majorBidi" w:cstheme="majorBidi"/>
          <w:spacing w:val="-8"/>
          <w:sz w:val="32"/>
          <w:szCs w:val="32"/>
          <w:cs/>
        </w:rPr>
        <w:t>ล้านบาท)</w:t>
      </w:r>
    </w:p>
    <w:bookmarkEnd w:id="17"/>
    <w:p w14:paraId="1DA83EDE" w14:textId="77777777" w:rsidR="00EC5BEA" w:rsidRPr="000A27EA" w:rsidRDefault="00CA0005" w:rsidP="000A27EA">
      <w:pPr>
        <w:tabs>
          <w:tab w:val="left" w:pos="868"/>
        </w:tabs>
        <w:spacing w:line="380" w:lineRule="exact"/>
        <w:ind w:left="547" w:right="-45" w:hanging="263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กลุ่มบริษัทแสดงรายได้และค่าใช้จ่ายสุทธิในงบกำไรขาดทุนเบ็ดเสร็จ</w:t>
      </w:r>
    </w:p>
    <w:p w14:paraId="5A809E91" w14:textId="77777777" w:rsidR="00EC5BEA" w:rsidRPr="000A27EA" w:rsidRDefault="00CA0005" w:rsidP="000A27EA">
      <w:pPr>
        <w:tabs>
          <w:tab w:val="left" w:pos="868"/>
        </w:tabs>
        <w:spacing w:line="380" w:lineRule="exact"/>
        <w:ind w:left="547" w:right="-45" w:hanging="263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>30.4</w:t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ภาระผูกพันเกี่ยวกับสัญญาให้บริการระยะยาว</w:t>
      </w:r>
    </w:p>
    <w:p w14:paraId="13500B4D" w14:textId="77777777" w:rsidR="00EC5BEA" w:rsidRPr="000A27EA" w:rsidRDefault="00CA0005" w:rsidP="000A27EA">
      <w:pPr>
        <w:spacing w:line="380" w:lineRule="exact"/>
        <w:ind w:left="851" w:right="-43" w:hanging="311"/>
        <w:jc w:val="thaiDistribute"/>
        <w:rPr>
          <w:rFonts w:asciiTheme="majorBidi" w:hAnsiTheme="majorBidi" w:cstheme="majorBidi"/>
          <w:spacing w:val="-5"/>
          <w:sz w:val="32"/>
          <w:szCs w:val="32"/>
          <w:lang w:val="th-TH"/>
        </w:rPr>
      </w:pP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 xml:space="preserve">บริษัทได้ทำสัญญาค่าสิทธิและสัญญาการรับความช่วยเหลือทางเทคนิคกับบริษัทที่ไม่เกี่ยวข้องกันแห่งหนึ่งในต่างประเทศเพื่อการใช้เครื่องหมายการค้า และบริการทางด้านเทคนิค โดยภายใต้เงื่อนไขตามสัญญาค่าสิทธิบริษัทต้องจ่ายค่าสิทธิตามอัตราที่ระบุในสัญญาดังกล่าวเป็นจำนวนเงินประมาณ </w:t>
      </w:r>
      <w:r w:rsidRPr="000A27EA">
        <w:rPr>
          <w:rFonts w:asciiTheme="majorBidi" w:hAnsiTheme="majorBidi" w:cstheme="majorBidi"/>
          <w:spacing w:val="-5"/>
          <w:sz w:val="32"/>
          <w:szCs w:val="32"/>
        </w:rPr>
        <w:t xml:space="preserve">2 </w:t>
      </w:r>
      <w:r w:rsidRPr="000A27EA">
        <w:rPr>
          <w:rFonts w:asciiTheme="majorBidi" w:hAnsiTheme="majorBidi" w:cstheme="majorBidi"/>
          <w:spacing w:val="-5"/>
          <w:sz w:val="32"/>
          <w:szCs w:val="32"/>
          <w:cs/>
        </w:rPr>
        <w:t>ล้านเหรียญสหรัฐฯ</w:t>
      </w:r>
    </w:p>
    <w:p w14:paraId="00CE4EA9" w14:textId="77777777" w:rsidR="00EC5BEA" w:rsidRPr="000A27EA" w:rsidRDefault="00EC5BEA" w:rsidP="000A27EA">
      <w:pPr>
        <w:overflowPunct/>
        <w:autoSpaceDE/>
        <w:autoSpaceDN/>
        <w:adjustRightInd/>
        <w:spacing w:line="38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05AC5A07" w14:textId="77777777" w:rsidR="00EC5BEA" w:rsidRPr="000A27EA" w:rsidRDefault="00CA0005" w:rsidP="000A27EA">
      <w:pPr>
        <w:tabs>
          <w:tab w:val="left" w:pos="900"/>
        </w:tabs>
        <w:spacing w:line="380" w:lineRule="exact"/>
        <w:ind w:left="283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A27EA">
        <w:rPr>
          <w:rFonts w:asciiTheme="majorBidi" w:hAnsiTheme="majorBidi" w:cstheme="majorBidi"/>
          <w:b/>
          <w:bCs/>
          <w:sz w:val="32"/>
          <w:szCs w:val="32"/>
        </w:rPr>
        <w:t>31.</w:t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40066D99" w14:textId="77777777" w:rsidR="00EC5BEA" w:rsidRPr="000A27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กลุ่มบริษัทมีความเสี่ยงจากอัตราแลกเปลี่ยนที่สำคัญอันเกี่ยวเนื่องจากการซื้อค่าสิทธิรายการเป็น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 โดยกลุ่มบริษัทบริหารความเสี่ยงส่วนใหญ่โดยการเข้าทำสัญญาซื้อขายเงินตราต่างประเทศล่วงหน้า ซึ่งสัญญาโดยส่วนใหญ่มีอายุไม่เกินหนึ่งปี</w:t>
      </w:r>
    </w:p>
    <w:p w14:paraId="51A76E9D" w14:textId="77777777" w:rsidR="00EC5BEA" w:rsidRPr="000A27EA" w:rsidRDefault="00CA0005" w:rsidP="000A27EA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pacing w:val="-4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4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ณ วันที่</w:t>
      </w:r>
      <w:r w:rsidRPr="000A27EA">
        <w:rPr>
          <w:rFonts w:asciiTheme="majorBidi" w:hAnsiTheme="majorBidi" w:cstheme="majorBidi"/>
          <w:spacing w:val="-4"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มีนาคม </w:t>
      </w:r>
      <w:r w:rsidRPr="000A27EA">
        <w:rPr>
          <w:rFonts w:asciiTheme="majorBidi" w:hAnsiTheme="majorBidi" w:cstheme="majorBidi"/>
          <w:spacing w:val="-4"/>
          <w:sz w:val="32"/>
          <w:szCs w:val="32"/>
        </w:rPr>
        <w:t xml:space="preserve">2566 </w:t>
      </w:r>
      <w:r w:rsidRPr="000A27E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และวันที่ </w:t>
      </w:r>
      <w:r w:rsidRPr="000A27EA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Pr="000A27EA">
        <w:rPr>
          <w:rFonts w:asciiTheme="majorBidi" w:hAnsiTheme="majorBidi" w:cstheme="majorBidi"/>
          <w:spacing w:val="-4"/>
          <w:sz w:val="32"/>
          <w:szCs w:val="32"/>
        </w:rPr>
        <w:t xml:space="preserve"> 2565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A27EA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>กลุ่ม</w:t>
      </w:r>
      <w:r w:rsidRPr="000A27EA"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  <w:t>บริษัทมียอดคงเหลือของสินทรัพย์และ</w:t>
      </w:r>
      <w:r w:rsidRPr="000A27EA">
        <w:rPr>
          <w:rFonts w:asciiTheme="majorBidi" w:hAnsiTheme="majorBidi" w:cstheme="majorBidi"/>
          <w:sz w:val="32"/>
          <w:szCs w:val="32"/>
          <w:cs/>
          <w:lang w:val="th-TH"/>
        </w:rPr>
        <w:t>หนี้สินทางการเงินที่เป็นสกุลเงินตราต่างประเทศ ดังนี้</w:t>
      </w:r>
    </w:p>
    <w:tbl>
      <w:tblPr>
        <w:tblW w:w="8597" w:type="dxa"/>
        <w:tblInd w:w="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144"/>
        <w:gridCol w:w="1076"/>
        <w:gridCol w:w="85"/>
        <w:gridCol w:w="1027"/>
        <w:gridCol w:w="77"/>
        <w:gridCol w:w="1004"/>
        <w:gridCol w:w="79"/>
        <w:gridCol w:w="1001"/>
        <w:gridCol w:w="79"/>
        <w:gridCol w:w="1139"/>
        <w:gridCol w:w="77"/>
        <w:gridCol w:w="1221"/>
      </w:tblGrid>
      <w:tr w:rsidR="00EC5BEA" w14:paraId="01E8BAB7" w14:textId="77777777">
        <w:trPr>
          <w:trHeight w:val="56"/>
        </w:trPr>
        <w:tc>
          <w:tcPr>
            <w:tcW w:w="1588" w:type="dxa"/>
            <w:tcBorders>
              <w:bottom w:val="single" w:sz="6" w:space="0" w:color="auto"/>
            </w:tcBorders>
            <w:vAlign w:val="bottom"/>
          </w:tcPr>
          <w:p w14:paraId="1F4B6A6F" w14:textId="77777777" w:rsidR="00EC5BEA" w:rsidRDefault="00CA0005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szCs w:val="22"/>
              </w:rPr>
            </w:pPr>
            <w:r w:rsidRPr="000A27EA">
              <w:rPr>
                <w:rFonts w:asciiTheme="majorBidi" w:hAnsiTheme="majorBidi" w:cstheme="majorBidi"/>
                <w:b w:val="0"/>
                <w:bCs w:val="0"/>
                <w:szCs w:val="22"/>
                <w:cs/>
              </w:rPr>
              <w:t>สกุลเงิน</w:t>
            </w:r>
          </w:p>
        </w:tc>
        <w:tc>
          <w:tcPr>
            <w:tcW w:w="144" w:type="dxa"/>
            <w:vAlign w:val="bottom"/>
          </w:tcPr>
          <w:p w14:paraId="2B3EDF4B" w14:textId="77777777" w:rsidR="00EC5BEA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szCs w:val="22"/>
              </w:rPr>
            </w:pPr>
          </w:p>
        </w:tc>
        <w:tc>
          <w:tcPr>
            <w:tcW w:w="2188" w:type="dxa"/>
            <w:gridSpan w:val="3"/>
            <w:tcBorders>
              <w:bottom w:val="single" w:sz="6" w:space="0" w:color="auto"/>
            </w:tcBorders>
            <w:vAlign w:val="bottom"/>
          </w:tcPr>
          <w:p w14:paraId="26091837" w14:textId="77777777" w:rsidR="00EC5BEA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สินทรัพย์ทางการเงิน </w:t>
            </w:r>
          </w:p>
        </w:tc>
        <w:tc>
          <w:tcPr>
            <w:tcW w:w="77" w:type="dxa"/>
            <w:vAlign w:val="bottom"/>
          </w:tcPr>
          <w:p w14:paraId="45F2B2E6" w14:textId="77777777" w:rsidR="00EC5B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84" w:type="dxa"/>
            <w:gridSpan w:val="3"/>
            <w:vAlign w:val="bottom"/>
          </w:tcPr>
          <w:p w14:paraId="0AC5EEE2" w14:textId="77777777" w:rsidR="00EC5BEA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หนี้สินทางการเงิน</w:t>
            </w:r>
          </w:p>
        </w:tc>
        <w:tc>
          <w:tcPr>
            <w:tcW w:w="79" w:type="dxa"/>
            <w:vAlign w:val="bottom"/>
          </w:tcPr>
          <w:p w14:paraId="666A18F5" w14:textId="77777777" w:rsidR="00EC5BEA" w:rsidRDefault="00EC5BEA">
            <w:pPr>
              <w:tabs>
                <w:tab w:val="left" w:pos="900"/>
                <w:tab w:val="left" w:pos="1440"/>
              </w:tabs>
              <w:spacing w:line="300" w:lineRule="exact"/>
              <w:ind w:left="13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37" w:type="dxa"/>
            <w:gridSpan w:val="3"/>
            <w:tcBorders>
              <w:bottom w:val="single" w:sz="6" w:space="0" w:color="auto"/>
            </w:tcBorders>
            <w:vAlign w:val="bottom"/>
          </w:tcPr>
          <w:p w14:paraId="0F4C6C70" w14:textId="77777777" w:rsidR="00EC5BEA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อัตราแลกเปลี่ยนเฉลี่ย                            </w:t>
            </w:r>
          </w:p>
        </w:tc>
      </w:tr>
      <w:tr w:rsidR="00EC5BEA" w14:paraId="3028E798" w14:textId="77777777">
        <w:trPr>
          <w:trHeight w:val="41"/>
        </w:trPr>
        <w:tc>
          <w:tcPr>
            <w:tcW w:w="1588" w:type="dxa"/>
            <w:tcBorders>
              <w:top w:val="single" w:sz="6" w:space="0" w:color="auto"/>
            </w:tcBorders>
            <w:vAlign w:val="bottom"/>
          </w:tcPr>
          <w:p w14:paraId="584FB088" w14:textId="77777777" w:rsidR="00EC5BEA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  <w:cs/>
              </w:rPr>
            </w:pPr>
          </w:p>
        </w:tc>
        <w:tc>
          <w:tcPr>
            <w:tcW w:w="144" w:type="dxa"/>
            <w:vAlign w:val="bottom"/>
          </w:tcPr>
          <w:p w14:paraId="04343824" w14:textId="77777777" w:rsidR="00EC5BEA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  <w:cs/>
              </w:rPr>
            </w:pPr>
          </w:p>
        </w:tc>
        <w:tc>
          <w:tcPr>
            <w:tcW w:w="1076" w:type="dxa"/>
            <w:tcBorders>
              <w:top w:val="single" w:sz="6" w:space="0" w:color="auto"/>
              <w:bottom w:val="single" w:sz="6" w:space="0" w:color="auto"/>
            </w:tcBorders>
          </w:tcPr>
          <w:p w14:paraId="625A6251" w14:textId="77777777" w:rsidR="00EC5BEA" w:rsidRDefault="00CA0005">
            <w:pPr>
              <w:widowControl w:val="0"/>
              <w:spacing w:line="300" w:lineRule="exact"/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407AA1D4" w14:textId="77777777" w:rsidR="00EC5BEA" w:rsidRDefault="00EC5BEA">
            <w:pPr>
              <w:widowControl w:val="0"/>
              <w:spacing w:line="30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</w:tcPr>
          <w:p w14:paraId="3B9F2B24" w14:textId="77777777" w:rsidR="00EC5BEA" w:rsidRDefault="00CA0005">
            <w:pPr>
              <w:widowControl w:val="0"/>
              <w:spacing w:line="300" w:lineRule="exact"/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2565</w:t>
            </w:r>
          </w:p>
        </w:tc>
        <w:tc>
          <w:tcPr>
            <w:tcW w:w="77" w:type="dxa"/>
          </w:tcPr>
          <w:p w14:paraId="6446D7D9" w14:textId="77777777" w:rsidR="00EC5BEA" w:rsidRDefault="00EC5BEA">
            <w:pPr>
              <w:widowControl w:val="0"/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  <w:bottom w:val="single" w:sz="6" w:space="0" w:color="auto"/>
            </w:tcBorders>
          </w:tcPr>
          <w:p w14:paraId="0CD37C86" w14:textId="77777777" w:rsidR="00EC5BEA" w:rsidRDefault="00CA0005">
            <w:pPr>
              <w:widowControl w:val="0"/>
              <w:spacing w:line="300" w:lineRule="exact"/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79" w:type="dxa"/>
            <w:tcBorders>
              <w:top w:val="single" w:sz="6" w:space="0" w:color="auto"/>
            </w:tcBorders>
          </w:tcPr>
          <w:p w14:paraId="285CC83E" w14:textId="77777777" w:rsidR="00EC5BEA" w:rsidRDefault="00EC5BEA">
            <w:pPr>
              <w:widowControl w:val="0"/>
              <w:spacing w:line="30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1" w:type="dxa"/>
            <w:tcBorders>
              <w:top w:val="single" w:sz="6" w:space="0" w:color="auto"/>
              <w:bottom w:val="single" w:sz="6" w:space="0" w:color="auto"/>
            </w:tcBorders>
          </w:tcPr>
          <w:p w14:paraId="0A7AC8C5" w14:textId="77777777" w:rsidR="00EC5BEA" w:rsidRDefault="00CA0005">
            <w:pPr>
              <w:widowControl w:val="0"/>
              <w:spacing w:line="300" w:lineRule="exact"/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2565</w:t>
            </w:r>
          </w:p>
        </w:tc>
        <w:tc>
          <w:tcPr>
            <w:tcW w:w="79" w:type="dxa"/>
            <w:vAlign w:val="bottom"/>
          </w:tcPr>
          <w:p w14:paraId="2374E3AB" w14:textId="77777777" w:rsidR="00EC5BEA" w:rsidRDefault="00EC5BEA">
            <w:pPr>
              <w:widowControl w:val="0"/>
              <w:spacing w:line="30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6" w:space="0" w:color="auto"/>
              <w:bottom w:val="single" w:sz="6" w:space="0" w:color="auto"/>
            </w:tcBorders>
          </w:tcPr>
          <w:p w14:paraId="782BCD75" w14:textId="77777777" w:rsidR="00272ED8" w:rsidRDefault="00CA0005">
            <w:pPr>
              <w:widowControl w:val="0"/>
              <w:spacing w:line="300" w:lineRule="exact"/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</w:p>
          <w:p w14:paraId="564ED024" w14:textId="63DB8936" w:rsidR="00EC5BEA" w:rsidRDefault="00CA0005">
            <w:pPr>
              <w:widowControl w:val="0"/>
              <w:spacing w:line="300" w:lineRule="exact"/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2893D7AF" w14:textId="77777777" w:rsidR="00EC5BEA" w:rsidRDefault="00EC5BEA">
            <w:pPr>
              <w:widowControl w:val="0"/>
              <w:spacing w:line="30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6" w:space="0" w:color="auto"/>
            </w:tcBorders>
          </w:tcPr>
          <w:p w14:paraId="1E972C3F" w14:textId="77777777" w:rsidR="00272ED8" w:rsidRDefault="00CA0005">
            <w:pPr>
              <w:widowControl w:val="0"/>
              <w:spacing w:line="300" w:lineRule="exact"/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</w:p>
          <w:p w14:paraId="4AC62FE9" w14:textId="4375F079" w:rsidR="00EC5BEA" w:rsidRDefault="00CA0005">
            <w:pPr>
              <w:widowControl w:val="0"/>
              <w:spacing w:line="300" w:lineRule="exact"/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A27EA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2565</w:t>
            </w:r>
          </w:p>
        </w:tc>
      </w:tr>
      <w:tr w:rsidR="00EC5BEA" w14:paraId="6035B280" w14:textId="77777777">
        <w:trPr>
          <w:trHeight w:val="41"/>
        </w:trPr>
        <w:tc>
          <w:tcPr>
            <w:tcW w:w="1588" w:type="dxa"/>
            <w:vAlign w:val="bottom"/>
          </w:tcPr>
          <w:p w14:paraId="2C4985EA" w14:textId="77777777" w:rsidR="00EC5BEA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  <w:cs/>
              </w:rPr>
            </w:pPr>
          </w:p>
        </w:tc>
        <w:tc>
          <w:tcPr>
            <w:tcW w:w="144" w:type="dxa"/>
            <w:vAlign w:val="bottom"/>
          </w:tcPr>
          <w:p w14:paraId="1BA337BA" w14:textId="77777777" w:rsidR="00EC5BEA" w:rsidRPr="000A27EA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  <w:cs/>
              </w:rPr>
            </w:pPr>
          </w:p>
        </w:tc>
        <w:tc>
          <w:tcPr>
            <w:tcW w:w="1076" w:type="dxa"/>
            <w:tcBorders>
              <w:top w:val="single" w:sz="6" w:space="0" w:color="auto"/>
            </w:tcBorders>
          </w:tcPr>
          <w:p w14:paraId="5F9DAC9D" w14:textId="77777777" w:rsidR="00EC5BEA" w:rsidRPr="003476FC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476F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ล้าน)</w:t>
            </w:r>
          </w:p>
        </w:tc>
        <w:tc>
          <w:tcPr>
            <w:tcW w:w="85" w:type="dxa"/>
          </w:tcPr>
          <w:p w14:paraId="3EF3FF44" w14:textId="77777777" w:rsidR="00EC5BEA" w:rsidRPr="003476FC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6" w:space="0" w:color="auto"/>
            </w:tcBorders>
          </w:tcPr>
          <w:p w14:paraId="3194B3B0" w14:textId="77777777" w:rsidR="00EC5BEA" w:rsidRPr="003476FC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476F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ล้าน)</w:t>
            </w:r>
          </w:p>
        </w:tc>
        <w:tc>
          <w:tcPr>
            <w:tcW w:w="77" w:type="dxa"/>
          </w:tcPr>
          <w:p w14:paraId="30BE3491" w14:textId="77777777" w:rsidR="00EC5BEA" w:rsidRPr="003476FC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6" w:space="0" w:color="auto"/>
            </w:tcBorders>
          </w:tcPr>
          <w:p w14:paraId="0BF3590C" w14:textId="77777777" w:rsidR="00EC5BEA" w:rsidRPr="003476FC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476F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ล้าน)</w:t>
            </w:r>
          </w:p>
        </w:tc>
        <w:tc>
          <w:tcPr>
            <w:tcW w:w="79" w:type="dxa"/>
          </w:tcPr>
          <w:p w14:paraId="11ABE7F2" w14:textId="77777777" w:rsidR="00EC5BEA" w:rsidRPr="003476FC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6" w:space="0" w:color="auto"/>
            </w:tcBorders>
          </w:tcPr>
          <w:p w14:paraId="0AEDE671" w14:textId="77777777" w:rsidR="00EC5BEA" w:rsidRPr="003476FC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476F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ล้าน)</w:t>
            </w:r>
          </w:p>
        </w:tc>
        <w:tc>
          <w:tcPr>
            <w:tcW w:w="79" w:type="dxa"/>
          </w:tcPr>
          <w:p w14:paraId="63AE2104" w14:textId="77777777" w:rsidR="00EC5BEA" w:rsidRPr="003476FC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37" w:type="dxa"/>
            <w:gridSpan w:val="3"/>
          </w:tcPr>
          <w:p w14:paraId="2A35777D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00" w:lineRule="exact"/>
              <w:ind w:left="-16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476F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0A27EA">
              <w:rPr>
                <w:rFonts w:asciiTheme="majorBidi" w:hAnsiTheme="majorBidi" w:cstheme="majorBidi"/>
                <w:sz w:val="22"/>
                <w:szCs w:val="22"/>
                <w:cs/>
              </w:rPr>
              <w:t>บาทต่อหน่วยเงินตราต่างประเทศ)</w:t>
            </w:r>
          </w:p>
        </w:tc>
      </w:tr>
      <w:tr w:rsidR="00EC5BEA" w14:paraId="7416F790" w14:textId="77777777">
        <w:trPr>
          <w:cantSplit/>
          <w:trHeight w:val="56"/>
        </w:trPr>
        <w:tc>
          <w:tcPr>
            <w:tcW w:w="1588" w:type="dxa"/>
            <w:vAlign w:val="bottom"/>
          </w:tcPr>
          <w:p w14:paraId="070DCC45" w14:textId="77777777" w:rsidR="00EC5BEA" w:rsidRDefault="00CA0005">
            <w:pPr>
              <w:pStyle w:val="Heading6"/>
              <w:spacing w:before="0" w:after="0" w:line="300" w:lineRule="exact"/>
              <w:rPr>
                <w:rFonts w:asciiTheme="majorBidi" w:hAnsiTheme="majorBidi" w:cstheme="majorBidi"/>
                <w:b w:val="0"/>
                <w:bCs w:val="0"/>
                <w:szCs w:val="22"/>
                <w:cs/>
              </w:rPr>
            </w:pPr>
            <w:r w:rsidRPr="000A27EA">
              <w:rPr>
                <w:rFonts w:asciiTheme="majorBidi" w:hAnsiTheme="majorBidi" w:cstheme="majorBidi"/>
                <w:b w:val="0"/>
                <w:bCs w:val="0"/>
                <w:szCs w:val="22"/>
                <w:cs/>
              </w:rPr>
              <w:t>เหรียญสหรัฐอเมริกา</w:t>
            </w:r>
          </w:p>
        </w:tc>
        <w:tc>
          <w:tcPr>
            <w:tcW w:w="144" w:type="dxa"/>
            <w:vAlign w:val="bottom"/>
          </w:tcPr>
          <w:p w14:paraId="37621888" w14:textId="77777777" w:rsidR="00EC5BEA" w:rsidRPr="000A27EA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  <w:cs/>
              </w:rPr>
            </w:pPr>
          </w:p>
        </w:tc>
        <w:tc>
          <w:tcPr>
            <w:tcW w:w="1076" w:type="dxa"/>
            <w:vAlign w:val="bottom"/>
          </w:tcPr>
          <w:p w14:paraId="4953EC5A" w14:textId="77777777" w:rsidR="00EC5BEA" w:rsidRPr="003476FC" w:rsidRDefault="00CA0005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  <w:r w:rsidRPr="003476FC">
              <w:rPr>
                <w:rFonts w:asciiTheme="majorBidi" w:hAnsiTheme="majorBidi" w:cstheme="majorBidi"/>
                <w:b w:val="0"/>
                <w:bCs w:val="0"/>
                <w:szCs w:val="22"/>
              </w:rPr>
              <w:t>19.59</w:t>
            </w:r>
          </w:p>
        </w:tc>
        <w:tc>
          <w:tcPr>
            <w:tcW w:w="85" w:type="dxa"/>
            <w:vAlign w:val="bottom"/>
          </w:tcPr>
          <w:p w14:paraId="339F1575" w14:textId="77777777" w:rsidR="00EC5BEA" w:rsidRPr="003476FC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</w:p>
        </w:tc>
        <w:tc>
          <w:tcPr>
            <w:tcW w:w="1027" w:type="dxa"/>
            <w:vAlign w:val="bottom"/>
          </w:tcPr>
          <w:p w14:paraId="7906FE65" w14:textId="77777777" w:rsidR="00EC5BEA" w:rsidRPr="003476FC" w:rsidRDefault="00CA0005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  <w:r w:rsidRPr="003476FC">
              <w:rPr>
                <w:rFonts w:asciiTheme="majorBidi" w:hAnsiTheme="majorBidi" w:cstheme="majorBidi"/>
                <w:b w:val="0"/>
                <w:bCs w:val="0"/>
                <w:szCs w:val="22"/>
              </w:rPr>
              <w:t>22.90</w:t>
            </w:r>
          </w:p>
        </w:tc>
        <w:tc>
          <w:tcPr>
            <w:tcW w:w="77" w:type="dxa"/>
            <w:vAlign w:val="bottom"/>
          </w:tcPr>
          <w:p w14:paraId="1C5A612E" w14:textId="77777777" w:rsidR="00EC5BEA" w:rsidRPr="003476FC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</w:p>
        </w:tc>
        <w:tc>
          <w:tcPr>
            <w:tcW w:w="1004" w:type="dxa"/>
            <w:vAlign w:val="bottom"/>
          </w:tcPr>
          <w:p w14:paraId="524ED82F" w14:textId="77777777" w:rsidR="00EC5BEA" w:rsidRPr="000A27EA" w:rsidRDefault="00CA0005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  <w:cs/>
              </w:rPr>
            </w:pPr>
            <w:r w:rsidRPr="003476FC">
              <w:rPr>
                <w:rFonts w:asciiTheme="majorBidi" w:hAnsiTheme="majorBidi" w:cstheme="majorBidi"/>
                <w:b w:val="0"/>
                <w:bCs w:val="0"/>
                <w:szCs w:val="22"/>
              </w:rPr>
              <w:t>4.23</w:t>
            </w:r>
          </w:p>
        </w:tc>
        <w:tc>
          <w:tcPr>
            <w:tcW w:w="79" w:type="dxa"/>
            <w:vAlign w:val="bottom"/>
          </w:tcPr>
          <w:p w14:paraId="35C85EF0" w14:textId="77777777" w:rsidR="00EC5BEA" w:rsidRPr="003476FC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62EEEB30" w14:textId="77777777" w:rsidR="00EC5BEA" w:rsidRPr="003476FC" w:rsidRDefault="00CA0005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  <w:r w:rsidRPr="003476FC">
              <w:rPr>
                <w:rFonts w:asciiTheme="majorBidi" w:hAnsiTheme="majorBidi" w:cstheme="majorBidi" w:hint="cs"/>
                <w:b w:val="0"/>
                <w:bCs w:val="0"/>
                <w:szCs w:val="22"/>
              </w:rPr>
              <w:t>5.99</w:t>
            </w:r>
          </w:p>
        </w:tc>
        <w:tc>
          <w:tcPr>
            <w:tcW w:w="79" w:type="dxa"/>
            <w:vAlign w:val="bottom"/>
          </w:tcPr>
          <w:p w14:paraId="02C16DA7" w14:textId="77777777" w:rsidR="00EC5BEA" w:rsidRPr="003476FC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</w:p>
        </w:tc>
        <w:tc>
          <w:tcPr>
            <w:tcW w:w="1139" w:type="dxa"/>
            <w:vAlign w:val="bottom"/>
          </w:tcPr>
          <w:p w14:paraId="519851A5" w14:textId="77777777" w:rsidR="00EC5BEA" w:rsidRPr="003476FC" w:rsidRDefault="00CA0005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  <w:r w:rsidRPr="003476FC">
              <w:rPr>
                <w:rFonts w:asciiTheme="majorBidi" w:hAnsiTheme="majorBidi" w:cstheme="majorBidi"/>
                <w:b w:val="0"/>
                <w:bCs w:val="0"/>
                <w:szCs w:val="22"/>
              </w:rPr>
              <w:t>34.10</w:t>
            </w:r>
          </w:p>
        </w:tc>
        <w:tc>
          <w:tcPr>
            <w:tcW w:w="77" w:type="dxa"/>
            <w:vAlign w:val="bottom"/>
          </w:tcPr>
          <w:p w14:paraId="5B8106B3" w14:textId="77777777" w:rsidR="00EC5BEA" w:rsidRDefault="00EC5BEA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</w:p>
        </w:tc>
        <w:tc>
          <w:tcPr>
            <w:tcW w:w="1221" w:type="dxa"/>
            <w:vAlign w:val="bottom"/>
          </w:tcPr>
          <w:p w14:paraId="7FEAF71C" w14:textId="77777777" w:rsidR="00EC5BEA" w:rsidRDefault="00CA0005">
            <w:pPr>
              <w:pStyle w:val="Heading6"/>
              <w:spacing w:before="0" w:after="0" w:line="300" w:lineRule="exact"/>
              <w:jc w:val="center"/>
              <w:rPr>
                <w:rFonts w:asciiTheme="majorBidi" w:hAnsiTheme="majorBidi" w:cstheme="majorBidi"/>
                <w:b w:val="0"/>
                <w:bCs w:val="0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Cs w:val="22"/>
              </w:rPr>
              <w:t>34.56</w:t>
            </w:r>
          </w:p>
        </w:tc>
      </w:tr>
    </w:tbl>
    <w:p w14:paraId="30243C09" w14:textId="77777777" w:rsidR="00EC5BEA" w:rsidRDefault="00EC5BEA">
      <w:pPr>
        <w:spacing w:line="360" w:lineRule="exact"/>
        <w:ind w:left="851" w:right="-45" w:hanging="993"/>
        <w:jc w:val="thaiDistribute"/>
        <w:rPr>
          <w:rFonts w:asciiTheme="majorBidi" w:hAnsiTheme="majorBidi" w:cstheme="majorBidi"/>
          <w:sz w:val="32"/>
          <w:szCs w:val="32"/>
        </w:rPr>
      </w:pPr>
    </w:p>
    <w:p w14:paraId="046839D6" w14:textId="77777777" w:rsidR="00EC5BEA" w:rsidRDefault="00CA0005">
      <w:pPr>
        <w:spacing w:line="360" w:lineRule="exact"/>
        <w:ind w:left="851" w:right="-45" w:hanging="993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ณ วันที่</w:t>
      </w:r>
      <w:r w:rsidRPr="000A27EA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มีนาคม </w:t>
      </w:r>
      <w:r w:rsidRPr="000A27EA">
        <w:rPr>
          <w:rFonts w:asciiTheme="majorBidi" w:hAnsiTheme="majorBidi" w:cstheme="majorBidi"/>
          <w:spacing w:val="-6"/>
          <w:sz w:val="32"/>
          <w:szCs w:val="32"/>
        </w:rPr>
        <w:t xml:space="preserve">2566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และวันที่ </w:t>
      </w:r>
      <w:r w:rsidRPr="000A27EA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>ธันวาคม</w:t>
      </w:r>
      <w:r w:rsidRPr="000A27EA">
        <w:rPr>
          <w:rFonts w:asciiTheme="majorBidi" w:hAnsiTheme="majorBidi" w:cstheme="majorBidi"/>
          <w:spacing w:val="-6"/>
          <w:sz w:val="32"/>
          <w:szCs w:val="32"/>
        </w:rPr>
        <w:t xml:space="preserve"> 2565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0A27EA">
        <w:rPr>
          <w:rFonts w:asciiTheme="majorBidi" w:hAnsiTheme="majorBidi" w:cstheme="majorBidi" w:hint="cs"/>
          <w:spacing w:val="-6"/>
          <w:sz w:val="32"/>
          <w:szCs w:val="32"/>
          <w:cs/>
          <w:lang w:val="th-TH"/>
        </w:rPr>
        <w:t>กลุ่ม</w:t>
      </w:r>
      <w:r w:rsidRPr="000A27EA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บริษัทมีสัญญาซื้อขายเงินตราต่างประเทศ</w:t>
      </w:r>
      <w:r>
        <w:rPr>
          <w:rFonts w:asciiTheme="majorBidi" w:hAnsiTheme="majorBidi" w:cstheme="majorBidi"/>
          <w:spacing w:val="-8"/>
          <w:sz w:val="32"/>
          <w:szCs w:val="32"/>
          <w:cs/>
          <w:lang w:val="th-TH"/>
        </w:rPr>
        <w:t>ล่วงหน้าคงเหลือ</w:t>
      </w:r>
      <w:r>
        <w:rPr>
          <w:rFonts w:asciiTheme="majorBidi" w:hAnsiTheme="majorBidi" w:cstheme="majorBidi"/>
          <w:sz w:val="32"/>
          <w:szCs w:val="32"/>
          <w:cs/>
          <w:lang w:val="th-TH"/>
        </w:rPr>
        <w:t>ดังนี้</w:t>
      </w:r>
    </w:p>
    <w:tbl>
      <w:tblPr>
        <w:tblStyle w:val="TableGrid"/>
        <w:tblW w:w="8505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9"/>
        <w:gridCol w:w="77"/>
        <w:gridCol w:w="1057"/>
        <w:gridCol w:w="76"/>
        <w:gridCol w:w="1058"/>
        <w:gridCol w:w="80"/>
        <w:gridCol w:w="1194"/>
        <w:gridCol w:w="80"/>
        <w:gridCol w:w="10"/>
        <w:gridCol w:w="1188"/>
        <w:gridCol w:w="90"/>
        <w:gridCol w:w="2036"/>
      </w:tblGrid>
      <w:tr w:rsidR="00EC5BEA" w14:paraId="106C11E7" w14:textId="77777777">
        <w:trPr>
          <w:cantSplit/>
        </w:trPr>
        <w:tc>
          <w:tcPr>
            <w:tcW w:w="8505" w:type="dxa"/>
            <w:gridSpan w:val="12"/>
            <w:tcBorders>
              <w:bottom w:val="single" w:sz="6" w:space="0" w:color="auto"/>
            </w:tcBorders>
          </w:tcPr>
          <w:p w14:paraId="2D7F8708" w14:textId="77777777" w:rsidR="00EC5BEA" w:rsidRDefault="00CA0005">
            <w:pPr>
              <w:tabs>
                <w:tab w:val="left" w:pos="900"/>
                <w:tab w:val="left" w:pos="1440"/>
                <w:tab w:val="left" w:pos="3845"/>
                <w:tab w:val="center" w:pos="484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</w:tr>
      <w:tr w:rsidR="00EC5BEA" w14:paraId="644636B2" w14:textId="77777777">
        <w:trPr>
          <w:cantSplit/>
        </w:trPr>
        <w:tc>
          <w:tcPr>
            <w:tcW w:w="1559" w:type="dxa"/>
            <w:tcBorders>
              <w:top w:val="single" w:sz="6" w:space="0" w:color="auto"/>
            </w:tcBorders>
          </w:tcPr>
          <w:p w14:paraId="1CF79626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6147F15E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1057" w:type="dxa"/>
            <w:tcBorders>
              <w:top w:val="single" w:sz="6" w:space="0" w:color="auto"/>
            </w:tcBorders>
          </w:tcPr>
          <w:p w14:paraId="20037A84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07FEBDA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0687D221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2394FDDA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24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5DB6113" w14:textId="77777777" w:rsidR="00EC5BEA" w:rsidRDefault="00CA0005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  <w:r w:rsidRPr="000A27EA"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  <w:t>อัตราแลกเปลี่ยนตามสัญญา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6C27D750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2036" w:type="dxa"/>
            <w:tcBorders>
              <w:top w:val="single" w:sz="6" w:space="0" w:color="auto"/>
            </w:tcBorders>
          </w:tcPr>
          <w:p w14:paraId="4F7C07DB" w14:textId="77777777" w:rsidR="00EC5BEA" w:rsidRPr="000A27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</w:tr>
      <w:tr w:rsidR="00EC5BEA" w14:paraId="4109DB7C" w14:textId="77777777">
        <w:trPr>
          <w:cantSplit/>
        </w:trPr>
        <w:tc>
          <w:tcPr>
            <w:tcW w:w="1559" w:type="dxa"/>
            <w:tcBorders>
              <w:bottom w:val="single" w:sz="6" w:space="0" w:color="auto"/>
            </w:tcBorders>
          </w:tcPr>
          <w:p w14:paraId="74AD3835" w14:textId="77777777" w:rsidR="00EC5BEA" w:rsidRDefault="00CA0005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  <w:r w:rsidRPr="000A27EA"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  <w:t>สกุลเงิน</w:t>
            </w:r>
          </w:p>
        </w:tc>
        <w:tc>
          <w:tcPr>
            <w:tcW w:w="77" w:type="dxa"/>
          </w:tcPr>
          <w:p w14:paraId="34523886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</w:p>
        </w:tc>
        <w:tc>
          <w:tcPr>
            <w:tcW w:w="1057" w:type="dxa"/>
            <w:tcBorders>
              <w:bottom w:val="single" w:sz="6" w:space="0" w:color="auto"/>
            </w:tcBorders>
          </w:tcPr>
          <w:p w14:paraId="514F3C7A" w14:textId="77777777" w:rsidR="00EC5BEA" w:rsidRPr="003476FC" w:rsidRDefault="00CA0005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  <w:r w:rsidRPr="000A27EA"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  <w:t>จำนวนที่ซื้อ</w:t>
            </w:r>
          </w:p>
        </w:tc>
        <w:tc>
          <w:tcPr>
            <w:tcW w:w="76" w:type="dxa"/>
          </w:tcPr>
          <w:p w14:paraId="67CFFF51" w14:textId="77777777" w:rsidR="00EC5BEA" w:rsidRPr="003476FC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3182AEF4" w14:textId="77777777" w:rsidR="00EC5BEA" w:rsidRPr="003476FC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0A27EA">
              <w:rPr>
                <w:rFonts w:asciiTheme="majorBidi" w:hAnsiTheme="majorBidi" w:cstheme="majorBidi"/>
                <w:color w:val="000000" w:themeColor="text1"/>
                <w:cs/>
              </w:rPr>
              <w:t>จำนวนที่ขาย</w:t>
            </w:r>
          </w:p>
        </w:tc>
        <w:tc>
          <w:tcPr>
            <w:tcW w:w="80" w:type="dxa"/>
          </w:tcPr>
          <w:p w14:paraId="7D7E8906" w14:textId="77777777" w:rsidR="00EC5BEA" w:rsidRPr="003476FC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</w:tcPr>
          <w:p w14:paraId="7A5BA8D5" w14:textId="77777777" w:rsidR="00EC5BEA" w:rsidRPr="003476FC" w:rsidRDefault="00CA0005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  <w:r w:rsidRPr="000A27EA"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  <w:t>จำนวนที่ซื้อ</w:t>
            </w:r>
          </w:p>
        </w:tc>
        <w:tc>
          <w:tcPr>
            <w:tcW w:w="90" w:type="dxa"/>
            <w:gridSpan w:val="2"/>
            <w:tcBorders>
              <w:top w:val="single" w:sz="6" w:space="0" w:color="auto"/>
            </w:tcBorders>
          </w:tcPr>
          <w:p w14:paraId="2968E4BF" w14:textId="77777777" w:rsidR="00EC5BEA" w:rsidRPr="003476FC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381C467C" w14:textId="77777777" w:rsidR="00EC5BEA" w:rsidRPr="003476FC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0A27EA">
              <w:rPr>
                <w:rFonts w:asciiTheme="majorBidi" w:hAnsiTheme="majorBidi" w:cstheme="majorBidi"/>
                <w:color w:val="000000" w:themeColor="text1"/>
                <w:cs/>
              </w:rPr>
              <w:t>จำนวนที่ขาย</w:t>
            </w:r>
          </w:p>
        </w:tc>
        <w:tc>
          <w:tcPr>
            <w:tcW w:w="90" w:type="dxa"/>
          </w:tcPr>
          <w:p w14:paraId="2FC8C762" w14:textId="77777777" w:rsidR="00EC5BEA" w:rsidRPr="003476FC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</w:p>
        </w:tc>
        <w:tc>
          <w:tcPr>
            <w:tcW w:w="2036" w:type="dxa"/>
          </w:tcPr>
          <w:p w14:paraId="4495C741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0A27EA">
              <w:rPr>
                <w:rFonts w:asciiTheme="majorBidi" w:hAnsiTheme="majorBidi" w:cstheme="majorBidi"/>
                <w:color w:val="000000" w:themeColor="text1"/>
                <w:cs/>
              </w:rPr>
              <w:t>วันครบกำหนดตามสัญญา</w:t>
            </w:r>
          </w:p>
        </w:tc>
      </w:tr>
      <w:tr w:rsidR="00EC5BEA" w14:paraId="7D245CBB" w14:textId="77777777">
        <w:trPr>
          <w:cantSplit/>
        </w:trPr>
        <w:tc>
          <w:tcPr>
            <w:tcW w:w="1559" w:type="dxa"/>
            <w:tcBorders>
              <w:top w:val="single" w:sz="6" w:space="0" w:color="auto"/>
            </w:tcBorders>
          </w:tcPr>
          <w:p w14:paraId="3235F9D7" w14:textId="77777777" w:rsidR="00EC5B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" w:type="dxa"/>
          </w:tcPr>
          <w:p w14:paraId="5BBE861E" w14:textId="77777777" w:rsidR="00EC5BEA" w:rsidRDefault="00EC5BEA">
            <w:pPr>
              <w:tabs>
                <w:tab w:val="left" w:pos="492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7" w:type="dxa"/>
            <w:tcBorders>
              <w:top w:val="single" w:sz="6" w:space="0" w:color="auto"/>
            </w:tcBorders>
          </w:tcPr>
          <w:p w14:paraId="372C2502" w14:textId="77777777" w:rsidR="00EC5BEA" w:rsidRPr="003476FC" w:rsidRDefault="00CA0005">
            <w:pPr>
              <w:tabs>
                <w:tab w:val="left" w:pos="492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3476FC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ล้าน)</w:t>
            </w:r>
          </w:p>
        </w:tc>
        <w:tc>
          <w:tcPr>
            <w:tcW w:w="76" w:type="dxa"/>
          </w:tcPr>
          <w:p w14:paraId="33949E16" w14:textId="77777777" w:rsidR="00EC5BEA" w:rsidRPr="003476FC" w:rsidRDefault="00EC5BEA">
            <w:pPr>
              <w:tabs>
                <w:tab w:val="left" w:pos="492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67817C18" w14:textId="77777777" w:rsidR="00EC5BEA" w:rsidRPr="003476FC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3476FC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ล้าน)</w:t>
            </w:r>
          </w:p>
        </w:tc>
        <w:tc>
          <w:tcPr>
            <w:tcW w:w="80" w:type="dxa"/>
          </w:tcPr>
          <w:p w14:paraId="6D829735" w14:textId="77777777" w:rsidR="00EC5BEA" w:rsidRPr="000A27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72" w:type="dxa"/>
            <w:gridSpan w:val="4"/>
          </w:tcPr>
          <w:p w14:paraId="45EFBB13" w14:textId="77777777" w:rsidR="00EC5BEA" w:rsidRPr="003476FC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3476FC"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บาทต่อหน่วยเงินตราต่างประเทศ)</w:t>
            </w:r>
          </w:p>
        </w:tc>
        <w:tc>
          <w:tcPr>
            <w:tcW w:w="90" w:type="dxa"/>
          </w:tcPr>
          <w:p w14:paraId="18E89442" w14:textId="77777777" w:rsidR="00EC5BEA" w:rsidRPr="003476FC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036" w:type="dxa"/>
            <w:tcBorders>
              <w:top w:val="single" w:sz="6" w:space="0" w:color="auto"/>
            </w:tcBorders>
          </w:tcPr>
          <w:p w14:paraId="2D8C5EFA" w14:textId="77777777" w:rsidR="00EC5BEA" w:rsidRPr="000A27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EC5BEA" w14:paraId="36908DB8" w14:textId="77777777">
        <w:trPr>
          <w:cantSplit/>
        </w:trPr>
        <w:tc>
          <w:tcPr>
            <w:tcW w:w="1559" w:type="dxa"/>
          </w:tcPr>
          <w:p w14:paraId="77066FCF" w14:textId="77777777" w:rsidR="00EC5BEA" w:rsidRPr="000A27EA" w:rsidRDefault="00CA0005">
            <w:pPr>
              <w:spacing w:line="30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เหรียญสหรัฐอเมริกา</w:t>
            </w:r>
          </w:p>
        </w:tc>
        <w:tc>
          <w:tcPr>
            <w:tcW w:w="77" w:type="dxa"/>
          </w:tcPr>
          <w:p w14:paraId="4CFC5E65" w14:textId="77777777" w:rsidR="00EC5BEA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7" w:type="dxa"/>
          </w:tcPr>
          <w:p w14:paraId="08BE2ED3" w14:textId="77777777" w:rsidR="00EC5BEA" w:rsidRPr="003476FC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3476FC">
              <w:rPr>
                <w:rFonts w:asciiTheme="majorBidi" w:hAnsiTheme="majorBidi" w:cstheme="majorBidi"/>
              </w:rPr>
              <w:t>2.50</w:t>
            </w:r>
          </w:p>
        </w:tc>
        <w:tc>
          <w:tcPr>
            <w:tcW w:w="76" w:type="dxa"/>
          </w:tcPr>
          <w:p w14:paraId="0316F7DF" w14:textId="77777777" w:rsidR="00EC5BEA" w:rsidRPr="003476FC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</w:tcPr>
          <w:p w14:paraId="232FE7BA" w14:textId="77777777" w:rsidR="00EC5BEA" w:rsidRPr="003476FC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3476F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" w:type="dxa"/>
          </w:tcPr>
          <w:p w14:paraId="7FD98982" w14:textId="77777777" w:rsidR="00EC5BEA" w:rsidRPr="003476FC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4" w:type="dxa"/>
          </w:tcPr>
          <w:p w14:paraId="577D473F" w14:textId="77777777" w:rsidR="00EC5BEA" w:rsidRPr="003476FC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3476FC">
              <w:rPr>
                <w:rFonts w:asciiTheme="majorBidi" w:hAnsiTheme="majorBidi" w:cstheme="majorBidi"/>
              </w:rPr>
              <w:t>34.39 - 37.05</w:t>
            </w:r>
          </w:p>
        </w:tc>
        <w:tc>
          <w:tcPr>
            <w:tcW w:w="80" w:type="dxa"/>
          </w:tcPr>
          <w:p w14:paraId="7C232203" w14:textId="77777777" w:rsidR="00EC5BEA" w:rsidRPr="003476FC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8" w:type="dxa"/>
            <w:gridSpan w:val="2"/>
          </w:tcPr>
          <w:p w14:paraId="6ADCBD08" w14:textId="77777777" w:rsidR="00EC5BEA" w:rsidRPr="003476FC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3476F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14CC422" w14:textId="77777777" w:rsidR="00EC5BEA" w:rsidRPr="003476FC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36" w:type="dxa"/>
          </w:tcPr>
          <w:p w14:paraId="690D194D" w14:textId="77777777" w:rsidR="00EC5BEA" w:rsidRPr="003476FC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3476FC">
              <w:rPr>
                <w:rFonts w:asciiTheme="majorBidi" w:hAnsiTheme="majorBidi" w:cstheme="majorBidi"/>
              </w:rPr>
              <w:t xml:space="preserve">5 </w:t>
            </w:r>
            <w:r w:rsidRPr="000A27EA">
              <w:rPr>
                <w:rFonts w:asciiTheme="majorBidi" w:hAnsiTheme="majorBidi" w:cstheme="majorBidi" w:hint="cs"/>
                <w:cs/>
              </w:rPr>
              <w:t>พฤษภา</w:t>
            </w:r>
            <w:r w:rsidRPr="000A27EA">
              <w:rPr>
                <w:rFonts w:asciiTheme="majorBidi" w:hAnsiTheme="majorBidi" w:cstheme="majorBidi"/>
                <w:cs/>
              </w:rPr>
              <w:t xml:space="preserve">คม </w:t>
            </w:r>
            <w:r w:rsidRPr="003476FC">
              <w:rPr>
                <w:rFonts w:asciiTheme="majorBidi" w:hAnsiTheme="majorBidi" w:cstheme="majorBidi"/>
              </w:rPr>
              <w:t xml:space="preserve">2566 -                    6 </w:t>
            </w:r>
            <w:r w:rsidRPr="000A27EA">
              <w:rPr>
                <w:rFonts w:asciiTheme="majorBidi" w:hAnsiTheme="majorBidi" w:cstheme="majorBidi" w:hint="cs"/>
                <w:cs/>
              </w:rPr>
              <w:t>มิถุนายน</w:t>
            </w:r>
            <w:r w:rsidRPr="000A27EA">
              <w:rPr>
                <w:rFonts w:asciiTheme="majorBidi" w:hAnsiTheme="majorBidi" w:cstheme="majorBidi"/>
                <w:cs/>
              </w:rPr>
              <w:t xml:space="preserve"> </w:t>
            </w:r>
            <w:r w:rsidRPr="003476FC">
              <w:rPr>
                <w:rFonts w:asciiTheme="majorBidi" w:hAnsiTheme="majorBidi" w:cstheme="majorBidi"/>
              </w:rPr>
              <w:t>2566</w:t>
            </w:r>
          </w:p>
        </w:tc>
      </w:tr>
    </w:tbl>
    <w:p w14:paraId="62999127" w14:textId="77777777" w:rsidR="00EC5BEA" w:rsidRDefault="00EC5BEA">
      <w:pPr>
        <w:spacing w:line="300" w:lineRule="exact"/>
        <w:rPr>
          <w:rFonts w:asciiTheme="majorBidi" w:hAnsiTheme="majorBidi" w:cstheme="majorBidi"/>
        </w:rPr>
      </w:pPr>
    </w:p>
    <w:tbl>
      <w:tblPr>
        <w:tblStyle w:val="TableGrid"/>
        <w:tblW w:w="8505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9"/>
        <w:gridCol w:w="77"/>
        <w:gridCol w:w="1057"/>
        <w:gridCol w:w="76"/>
        <w:gridCol w:w="1058"/>
        <w:gridCol w:w="80"/>
        <w:gridCol w:w="1194"/>
        <w:gridCol w:w="80"/>
        <w:gridCol w:w="10"/>
        <w:gridCol w:w="1188"/>
        <w:gridCol w:w="90"/>
        <w:gridCol w:w="2036"/>
      </w:tblGrid>
      <w:tr w:rsidR="00EC5BEA" w14:paraId="30FD803C" w14:textId="77777777">
        <w:trPr>
          <w:cantSplit/>
        </w:trPr>
        <w:tc>
          <w:tcPr>
            <w:tcW w:w="8505" w:type="dxa"/>
            <w:gridSpan w:val="12"/>
            <w:tcBorders>
              <w:bottom w:val="single" w:sz="6" w:space="0" w:color="auto"/>
            </w:tcBorders>
          </w:tcPr>
          <w:p w14:paraId="38625FAF" w14:textId="77777777" w:rsidR="00EC5BEA" w:rsidRDefault="00CA0005">
            <w:pPr>
              <w:tabs>
                <w:tab w:val="left" w:pos="900"/>
                <w:tab w:val="left" w:pos="1440"/>
                <w:tab w:val="left" w:pos="3845"/>
                <w:tab w:val="center" w:pos="4842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 xml:space="preserve">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  <w:r w:rsidRPr="000A27EA"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</w:tr>
      <w:tr w:rsidR="00EC5BEA" w14:paraId="793F5F3B" w14:textId="77777777">
        <w:trPr>
          <w:cantSplit/>
        </w:trPr>
        <w:tc>
          <w:tcPr>
            <w:tcW w:w="1559" w:type="dxa"/>
            <w:tcBorders>
              <w:top w:val="single" w:sz="6" w:space="0" w:color="auto"/>
            </w:tcBorders>
          </w:tcPr>
          <w:p w14:paraId="082D5877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4EA77877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1057" w:type="dxa"/>
            <w:tcBorders>
              <w:top w:val="single" w:sz="6" w:space="0" w:color="auto"/>
            </w:tcBorders>
          </w:tcPr>
          <w:p w14:paraId="09C53FA8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6F27BC03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6264B0D4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4BE0AB07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24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50E089C" w14:textId="77777777" w:rsidR="00EC5BEA" w:rsidRDefault="00CA0005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  <w:r w:rsidRPr="000A27EA"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  <w:t>อัตราแลกเปลี่ยนตามสัญญา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066CECB7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  <w:tc>
          <w:tcPr>
            <w:tcW w:w="2036" w:type="dxa"/>
            <w:tcBorders>
              <w:top w:val="single" w:sz="6" w:space="0" w:color="auto"/>
            </w:tcBorders>
          </w:tcPr>
          <w:p w14:paraId="1BC1EA1F" w14:textId="77777777" w:rsidR="00EC5BEA" w:rsidRPr="000A27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</w:pPr>
          </w:p>
        </w:tc>
      </w:tr>
      <w:tr w:rsidR="00EC5BEA" w14:paraId="30A523D8" w14:textId="77777777">
        <w:trPr>
          <w:cantSplit/>
        </w:trPr>
        <w:tc>
          <w:tcPr>
            <w:tcW w:w="1559" w:type="dxa"/>
            <w:tcBorders>
              <w:bottom w:val="single" w:sz="6" w:space="0" w:color="auto"/>
            </w:tcBorders>
          </w:tcPr>
          <w:p w14:paraId="0F354E93" w14:textId="77777777" w:rsidR="00EC5BEA" w:rsidRDefault="00CA0005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  <w:r w:rsidRPr="000A27EA"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  <w:t>สกุลเงิน</w:t>
            </w:r>
          </w:p>
        </w:tc>
        <w:tc>
          <w:tcPr>
            <w:tcW w:w="77" w:type="dxa"/>
          </w:tcPr>
          <w:p w14:paraId="0B1425DD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</w:p>
        </w:tc>
        <w:tc>
          <w:tcPr>
            <w:tcW w:w="1057" w:type="dxa"/>
            <w:tcBorders>
              <w:bottom w:val="single" w:sz="6" w:space="0" w:color="auto"/>
            </w:tcBorders>
          </w:tcPr>
          <w:p w14:paraId="1EFD3534" w14:textId="77777777" w:rsidR="00EC5BEA" w:rsidRDefault="00CA0005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  <w:r w:rsidRPr="000A27EA"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  <w:t>จำนวนที่ซื้อ</w:t>
            </w:r>
          </w:p>
        </w:tc>
        <w:tc>
          <w:tcPr>
            <w:tcW w:w="76" w:type="dxa"/>
          </w:tcPr>
          <w:p w14:paraId="72EEBBEB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4BAC10C5" w14:textId="77777777" w:rsidR="00EC5BEA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0A27EA">
              <w:rPr>
                <w:rFonts w:asciiTheme="majorBidi" w:hAnsiTheme="majorBidi" w:cstheme="majorBidi"/>
                <w:color w:val="000000" w:themeColor="text1"/>
                <w:cs/>
              </w:rPr>
              <w:t>จำนวนที่ขาย</w:t>
            </w:r>
          </w:p>
        </w:tc>
        <w:tc>
          <w:tcPr>
            <w:tcW w:w="80" w:type="dxa"/>
          </w:tcPr>
          <w:p w14:paraId="230C2CB6" w14:textId="77777777" w:rsidR="00EC5B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</w:tcPr>
          <w:p w14:paraId="251BFF1C" w14:textId="77777777" w:rsidR="00EC5BEA" w:rsidRDefault="00CA0005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  <w:r w:rsidRPr="000A27EA"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  <w:cs/>
              </w:rPr>
              <w:t>จำนวนที่ซื้อ</w:t>
            </w:r>
          </w:p>
        </w:tc>
        <w:tc>
          <w:tcPr>
            <w:tcW w:w="90" w:type="dxa"/>
            <w:gridSpan w:val="2"/>
            <w:tcBorders>
              <w:top w:val="single" w:sz="6" w:space="0" w:color="auto"/>
            </w:tcBorders>
          </w:tcPr>
          <w:p w14:paraId="3E16A977" w14:textId="77777777" w:rsidR="00EC5BEA" w:rsidRDefault="00EC5BEA">
            <w:pPr>
              <w:pStyle w:val="Heading8"/>
              <w:spacing w:before="0" w:after="0" w:line="300" w:lineRule="exact"/>
              <w:jc w:val="center"/>
              <w:rPr>
                <w:rFonts w:asciiTheme="majorBidi" w:hAnsiTheme="majorBidi" w:cstheme="majorBidi"/>
                <w:i w:val="0"/>
                <w:iCs w:val="0"/>
                <w:color w:val="000000" w:themeColor="text1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06702156" w14:textId="77777777" w:rsidR="00EC5BEA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0A27EA">
              <w:rPr>
                <w:rFonts w:asciiTheme="majorBidi" w:hAnsiTheme="majorBidi" w:cstheme="majorBidi"/>
                <w:color w:val="000000" w:themeColor="text1"/>
                <w:cs/>
              </w:rPr>
              <w:t>จำนวนที่ขาย</w:t>
            </w:r>
          </w:p>
        </w:tc>
        <w:tc>
          <w:tcPr>
            <w:tcW w:w="90" w:type="dxa"/>
          </w:tcPr>
          <w:p w14:paraId="16BB9153" w14:textId="77777777" w:rsidR="00EC5B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</w:p>
        </w:tc>
        <w:tc>
          <w:tcPr>
            <w:tcW w:w="2036" w:type="dxa"/>
          </w:tcPr>
          <w:p w14:paraId="34C2CFA8" w14:textId="77777777" w:rsidR="00EC5BEA" w:rsidRPr="000A27EA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0A27EA">
              <w:rPr>
                <w:rFonts w:asciiTheme="majorBidi" w:hAnsiTheme="majorBidi" w:cstheme="majorBidi"/>
                <w:color w:val="000000" w:themeColor="text1"/>
                <w:cs/>
              </w:rPr>
              <w:t>วันครบกำหนดตามสัญญา</w:t>
            </w:r>
          </w:p>
        </w:tc>
      </w:tr>
      <w:tr w:rsidR="00EC5BEA" w14:paraId="66C67C7E" w14:textId="77777777">
        <w:trPr>
          <w:cantSplit/>
        </w:trPr>
        <w:tc>
          <w:tcPr>
            <w:tcW w:w="1559" w:type="dxa"/>
            <w:tcBorders>
              <w:top w:val="single" w:sz="6" w:space="0" w:color="auto"/>
            </w:tcBorders>
          </w:tcPr>
          <w:p w14:paraId="4A5CD7B4" w14:textId="77777777" w:rsidR="00EC5B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" w:type="dxa"/>
          </w:tcPr>
          <w:p w14:paraId="66CC041B" w14:textId="77777777" w:rsidR="00EC5BEA" w:rsidRDefault="00EC5BEA">
            <w:pPr>
              <w:tabs>
                <w:tab w:val="left" w:pos="492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7" w:type="dxa"/>
            <w:tcBorders>
              <w:top w:val="single" w:sz="6" w:space="0" w:color="auto"/>
            </w:tcBorders>
          </w:tcPr>
          <w:p w14:paraId="3BC67958" w14:textId="77777777" w:rsidR="00EC5BEA" w:rsidRDefault="00CA0005">
            <w:pPr>
              <w:tabs>
                <w:tab w:val="left" w:pos="492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ล้าน)</w:t>
            </w:r>
          </w:p>
        </w:tc>
        <w:tc>
          <w:tcPr>
            <w:tcW w:w="76" w:type="dxa"/>
          </w:tcPr>
          <w:p w14:paraId="4829F046" w14:textId="77777777" w:rsidR="00EC5BEA" w:rsidRDefault="00EC5BEA">
            <w:pPr>
              <w:tabs>
                <w:tab w:val="left" w:pos="492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0BF375F7" w14:textId="77777777" w:rsidR="00EC5BEA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ล้าน)</w:t>
            </w:r>
          </w:p>
        </w:tc>
        <w:tc>
          <w:tcPr>
            <w:tcW w:w="80" w:type="dxa"/>
          </w:tcPr>
          <w:p w14:paraId="1601319E" w14:textId="77777777" w:rsidR="00EC5BEA" w:rsidRPr="000A27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72" w:type="dxa"/>
            <w:gridSpan w:val="4"/>
          </w:tcPr>
          <w:p w14:paraId="46D9264E" w14:textId="77777777" w:rsidR="00EC5BEA" w:rsidRDefault="00CA0005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0A27EA">
              <w:rPr>
                <w:rFonts w:asciiTheme="majorBidi" w:hAnsiTheme="majorBidi" w:cstheme="majorBidi"/>
                <w:cs/>
              </w:rPr>
              <w:t>บาทต่อหน่วยเงินตราต่างประเทศ)</w:t>
            </w:r>
          </w:p>
        </w:tc>
        <w:tc>
          <w:tcPr>
            <w:tcW w:w="90" w:type="dxa"/>
          </w:tcPr>
          <w:p w14:paraId="139F691D" w14:textId="77777777" w:rsidR="00EC5B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036" w:type="dxa"/>
            <w:tcBorders>
              <w:top w:val="single" w:sz="6" w:space="0" w:color="auto"/>
            </w:tcBorders>
          </w:tcPr>
          <w:p w14:paraId="65902ACA" w14:textId="77777777" w:rsidR="00EC5BEA" w:rsidRPr="000A27EA" w:rsidRDefault="00EC5BEA">
            <w:pPr>
              <w:tabs>
                <w:tab w:val="left" w:pos="900"/>
                <w:tab w:val="left" w:pos="144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EC5BEA" w14:paraId="338E65E2" w14:textId="77777777">
        <w:trPr>
          <w:cantSplit/>
        </w:trPr>
        <w:tc>
          <w:tcPr>
            <w:tcW w:w="1559" w:type="dxa"/>
          </w:tcPr>
          <w:p w14:paraId="67A2EA4D" w14:textId="77777777" w:rsidR="00EC5BEA" w:rsidRPr="000A27EA" w:rsidRDefault="00CA0005">
            <w:pPr>
              <w:spacing w:line="30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A27EA">
              <w:rPr>
                <w:rFonts w:asciiTheme="majorBidi" w:hAnsiTheme="majorBidi" w:cstheme="majorBidi"/>
                <w:cs/>
              </w:rPr>
              <w:t>เหรียญสหรัฐอเมริกา</w:t>
            </w:r>
          </w:p>
        </w:tc>
        <w:tc>
          <w:tcPr>
            <w:tcW w:w="77" w:type="dxa"/>
          </w:tcPr>
          <w:p w14:paraId="700387D4" w14:textId="77777777" w:rsidR="00EC5BEA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7" w:type="dxa"/>
          </w:tcPr>
          <w:p w14:paraId="527EB385" w14:textId="77777777" w:rsidR="00EC5B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4.50</w:t>
            </w:r>
          </w:p>
        </w:tc>
        <w:tc>
          <w:tcPr>
            <w:tcW w:w="76" w:type="dxa"/>
          </w:tcPr>
          <w:p w14:paraId="61B9D78C" w14:textId="77777777" w:rsidR="00EC5BEA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</w:tcPr>
          <w:p w14:paraId="318EF4B8" w14:textId="77777777" w:rsidR="00EC5B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" w:type="dxa"/>
          </w:tcPr>
          <w:p w14:paraId="544F0F09" w14:textId="77777777" w:rsidR="00EC5BEA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4" w:type="dxa"/>
          </w:tcPr>
          <w:p w14:paraId="78009E17" w14:textId="77777777" w:rsidR="00EC5B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33.54 - 37.05</w:t>
            </w:r>
          </w:p>
        </w:tc>
        <w:tc>
          <w:tcPr>
            <w:tcW w:w="80" w:type="dxa"/>
          </w:tcPr>
          <w:p w14:paraId="4ABDBFAE" w14:textId="77777777" w:rsidR="00EC5BEA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8" w:type="dxa"/>
            <w:gridSpan w:val="2"/>
          </w:tcPr>
          <w:p w14:paraId="6C6F62A1" w14:textId="77777777" w:rsidR="00EC5B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827B453" w14:textId="77777777" w:rsidR="00EC5BEA" w:rsidRDefault="00EC5BEA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36" w:type="dxa"/>
          </w:tcPr>
          <w:p w14:paraId="763D951D" w14:textId="77777777" w:rsidR="00EC5BEA" w:rsidRDefault="00CA0005">
            <w:pPr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 </w:t>
            </w:r>
            <w:r w:rsidRPr="000A27EA">
              <w:rPr>
                <w:rFonts w:asciiTheme="majorBidi" w:hAnsiTheme="majorBidi" w:cstheme="majorBidi" w:hint="cs"/>
                <w:cs/>
              </w:rPr>
              <w:t>พฤษภา</w:t>
            </w:r>
            <w:r w:rsidRPr="000A27EA">
              <w:rPr>
                <w:rFonts w:asciiTheme="majorBidi" w:hAnsiTheme="majorBidi" w:cstheme="majorBidi"/>
                <w:cs/>
              </w:rPr>
              <w:t xml:space="preserve">คม </w:t>
            </w:r>
            <w:r>
              <w:rPr>
                <w:rFonts w:asciiTheme="majorBidi" w:hAnsiTheme="majorBidi" w:cstheme="majorBidi"/>
              </w:rPr>
              <w:t xml:space="preserve">2566 -                    29 </w:t>
            </w:r>
            <w:r w:rsidRPr="000A27EA">
              <w:rPr>
                <w:rFonts w:asciiTheme="majorBidi" w:hAnsiTheme="majorBidi" w:cstheme="majorBidi" w:hint="cs"/>
                <w:cs/>
              </w:rPr>
              <w:t>ธันวาคม</w:t>
            </w:r>
            <w:r w:rsidRPr="000A27EA">
              <w:rPr>
                <w:rFonts w:asciiTheme="majorBidi" w:hAnsiTheme="majorBidi" w:cstheme="majorBidi"/>
                <w:cs/>
              </w:rPr>
              <w:t xml:space="preserve"> </w:t>
            </w:r>
            <w:r>
              <w:rPr>
                <w:rFonts w:asciiTheme="majorBidi" w:hAnsiTheme="majorBidi" w:cstheme="majorBidi"/>
              </w:rPr>
              <w:t>2566</w:t>
            </w:r>
          </w:p>
        </w:tc>
      </w:tr>
    </w:tbl>
    <w:p w14:paraId="5EB7CDFC" w14:textId="77777777" w:rsidR="00EC5BEA" w:rsidRDefault="00CA0005">
      <w:pPr>
        <w:tabs>
          <w:tab w:val="left" w:pos="900"/>
        </w:tabs>
        <w:spacing w:line="380" w:lineRule="exact"/>
        <w:ind w:left="283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4C66127D" w14:textId="6AB57477" w:rsidR="00EC5BEA" w:rsidRPr="000A27EA" w:rsidRDefault="00CA0005">
      <w:pPr>
        <w:tabs>
          <w:tab w:val="left" w:pos="900"/>
        </w:tabs>
        <w:spacing w:line="350" w:lineRule="exact"/>
        <w:ind w:left="283" w:right="-45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32.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มูลค่ายุติธรรมของเครื่องมือทางการเงิน </w:t>
      </w:r>
    </w:p>
    <w:p w14:paraId="02E02C5E" w14:textId="77777777" w:rsidR="00EC5BEA" w:rsidRDefault="00CA0005">
      <w:pPr>
        <w:tabs>
          <w:tab w:val="left" w:pos="900"/>
        </w:tabs>
        <w:spacing w:line="400" w:lineRule="exact"/>
        <w:ind w:left="284" w:right="-43" w:hanging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แสดงฐานะการเงิน</w:t>
      </w:r>
    </w:p>
    <w:p w14:paraId="6D12B54A" w14:textId="77777777" w:rsidR="00EC5BEA" w:rsidRDefault="00CA0005">
      <w:pPr>
        <w:tabs>
          <w:tab w:val="left" w:pos="900"/>
        </w:tabs>
        <w:spacing w:line="400" w:lineRule="exact"/>
        <w:ind w:left="284" w:right="-43" w:hanging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มูลค่ายุติธรรม หมายถึง จำนวนเงินที่ผู้ซื้อและผู้ขายตกลงแลกเปลี่ยนสินทรัพย์กันหรือจ่ายชำระหนี้สินในขณะที่ทั้งสองฝ่ายมีความรอบรู้ และเต็มใจในการแลกเปลี่ยนและสามารถต่อรองราคากันได้อย่างเป็นอิสระในลักษณะที่ไม่มีความเกี่ยวข้องกัน วิธีการกำหนดมูลค่ายุติธรรมขึ้นอยู่กับลักษณะของเครื่องมือทางการเงิน มูลค่ายุติธรรมจะกำหนดจากราคาตลาดล่าสุด หรือกำหนดขึ้นโดยใช้เกณฑ์การวัดมูลค่าที่เหมาะสม</w:t>
      </w:r>
    </w:p>
    <w:p w14:paraId="01C1B8FF" w14:textId="77777777" w:rsidR="00EC5BEA" w:rsidRDefault="00EC5BEA">
      <w:pPr>
        <w:overflowPunct/>
        <w:autoSpaceDE/>
        <w:autoSpaceDN/>
        <w:adjustRightInd/>
        <w:spacing w:line="35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bookmarkStart w:id="18" w:name="_Hlk78959945"/>
    </w:p>
    <w:p w14:paraId="7FE2C269" w14:textId="77777777" w:rsidR="00EC5BEA" w:rsidRDefault="00CA0005">
      <w:pPr>
        <w:tabs>
          <w:tab w:val="left" w:pos="900"/>
        </w:tabs>
        <w:spacing w:line="38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33.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เหตุการณ์ภายหลังรอบระยะเวลารายงาน </w:t>
      </w:r>
    </w:p>
    <w:bookmarkEnd w:id="18"/>
    <w:p w14:paraId="394923B1" w14:textId="77777777" w:rsidR="00EC5BEA" w:rsidRDefault="00CA0005">
      <w:pPr>
        <w:overflowPunct/>
        <w:autoSpaceDE/>
        <w:autoSpaceDN/>
        <w:adjustRightInd/>
        <w:spacing w:line="380" w:lineRule="exact"/>
        <w:ind w:left="851" w:hanging="567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t>33.1</w:t>
      </w:r>
      <w:r>
        <w:rPr>
          <w:rFonts w:asciiTheme="majorBidi" w:hAnsiTheme="majorBidi" w:cstheme="majorBidi"/>
          <w:spacing w:val="-6"/>
          <w:sz w:val="32"/>
          <w:szCs w:val="32"/>
        </w:rPr>
        <w:tab/>
        <w:t xml:space="preserve">AO Fund 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 xml:space="preserve">และ </w:t>
      </w:r>
      <w:r>
        <w:rPr>
          <w:rFonts w:asciiTheme="majorBidi" w:hAnsiTheme="majorBidi"/>
          <w:spacing w:val="-6"/>
          <w:sz w:val="32"/>
          <w:szCs w:val="32"/>
        </w:rPr>
        <w:t xml:space="preserve">AO Fund 1 </w:t>
      </w:r>
      <w:r>
        <w:rPr>
          <w:rFonts w:asciiTheme="majorBidi" w:hAnsiTheme="majorBidi"/>
          <w:spacing w:val="-6"/>
          <w:sz w:val="32"/>
          <w:szCs w:val="32"/>
          <w:cs/>
          <w:lang w:val="th-TH"/>
        </w:rPr>
        <w:t xml:space="preserve">ใช้สิทธิแปลงสภาพ </w:t>
      </w:r>
      <w:r>
        <w:rPr>
          <w:rFonts w:asciiTheme="majorBidi" w:hAnsiTheme="majorBidi"/>
          <w:spacing w:val="-6"/>
          <w:sz w:val="32"/>
          <w:szCs w:val="32"/>
          <w:cs/>
        </w:rPr>
        <w:t>“</w:t>
      </w:r>
      <w:r>
        <w:rPr>
          <w:rFonts w:asciiTheme="majorBidi" w:hAnsiTheme="majorBidi"/>
          <w:spacing w:val="-6"/>
          <w:sz w:val="32"/>
          <w:szCs w:val="32"/>
          <w:cs/>
          <w:lang w:val="th-TH"/>
        </w:rPr>
        <w:t>หุ้นกู้แปลงสภาพที่ให้สิทธิแปลงสภาพเป็นหุ้นสามัญของ</w:t>
      </w:r>
      <w:r w:rsidRPr="00DF2BE7">
        <w:rPr>
          <w:rFonts w:asciiTheme="majorBidi" w:hAnsiTheme="majorBidi"/>
          <w:spacing w:val="-8"/>
          <w:sz w:val="32"/>
          <w:szCs w:val="32"/>
          <w:cs/>
          <w:lang w:val="th-TH"/>
        </w:rPr>
        <w:t>บริษัท เจเคเอ็น</w:t>
      </w:r>
      <w:r w:rsidRPr="00DF2BE7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Pr="00DF2BE7">
        <w:rPr>
          <w:rFonts w:asciiTheme="majorBidi" w:hAnsiTheme="majorBidi"/>
          <w:spacing w:val="-8"/>
          <w:sz w:val="32"/>
          <w:szCs w:val="32"/>
          <w:cs/>
          <w:lang w:val="th-TH"/>
        </w:rPr>
        <w:t xml:space="preserve">โกลบอล </w:t>
      </w:r>
      <w:r w:rsidRPr="00DF2BE7">
        <w:rPr>
          <w:rFonts w:asciiTheme="majorBidi" w:hAnsiTheme="majorBidi" w:hint="cs"/>
          <w:spacing w:val="-8"/>
          <w:sz w:val="32"/>
          <w:szCs w:val="32"/>
          <w:cs/>
          <w:lang w:val="th-TH"/>
        </w:rPr>
        <w:t>กรุ๊ป</w:t>
      </w:r>
      <w:r w:rsidRPr="00DF2BE7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Pr="00DF2BE7">
        <w:rPr>
          <w:rFonts w:asciiTheme="majorBidi" w:hAnsiTheme="majorBidi"/>
          <w:spacing w:val="-8"/>
          <w:sz w:val="32"/>
          <w:szCs w:val="32"/>
          <w:cs/>
          <w:lang w:val="th-TH"/>
        </w:rPr>
        <w:t xml:space="preserve">จํากัด </w:t>
      </w:r>
      <w:r w:rsidRPr="00DF2BE7">
        <w:rPr>
          <w:rFonts w:asciiTheme="majorBidi" w:hAnsiTheme="majorBidi"/>
          <w:spacing w:val="-8"/>
          <w:sz w:val="32"/>
          <w:szCs w:val="32"/>
          <w:cs/>
        </w:rPr>
        <w:t>(</w:t>
      </w:r>
      <w:r w:rsidRPr="00DF2BE7">
        <w:rPr>
          <w:rFonts w:asciiTheme="majorBidi" w:hAnsiTheme="majorBidi"/>
          <w:spacing w:val="-8"/>
          <w:sz w:val="32"/>
          <w:szCs w:val="32"/>
          <w:cs/>
          <w:lang w:val="th-TH"/>
        </w:rPr>
        <w:t>มหาชน</w:t>
      </w:r>
      <w:r w:rsidRPr="00DF2BE7">
        <w:rPr>
          <w:rFonts w:asciiTheme="majorBidi" w:hAnsiTheme="majorBidi"/>
          <w:spacing w:val="-8"/>
          <w:sz w:val="32"/>
          <w:szCs w:val="32"/>
          <w:cs/>
        </w:rPr>
        <w:t xml:space="preserve">) </w:t>
      </w:r>
      <w:r w:rsidRPr="00DF2BE7">
        <w:rPr>
          <w:rFonts w:asciiTheme="majorBidi" w:hAnsiTheme="majorBidi" w:hint="cs"/>
          <w:spacing w:val="-8"/>
          <w:sz w:val="32"/>
          <w:szCs w:val="32"/>
          <w:cs/>
          <w:lang w:val="th-TH"/>
        </w:rPr>
        <w:t>ชุดที่</w:t>
      </w:r>
      <w:r w:rsidRPr="00DF2BE7">
        <w:rPr>
          <w:rFonts w:asciiTheme="majorBidi" w:hAnsiTheme="majorBidi" w:hint="cs"/>
          <w:spacing w:val="-8"/>
          <w:sz w:val="32"/>
          <w:szCs w:val="32"/>
        </w:rPr>
        <w:t xml:space="preserve"> </w:t>
      </w:r>
      <w:r w:rsidRPr="00DF2BE7">
        <w:rPr>
          <w:rFonts w:asciiTheme="majorBidi" w:hAnsiTheme="majorBidi"/>
          <w:spacing w:val="-8"/>
          <w:sz w:val="32"/>
          <w:szCs w:val="32"/>
        </w:rPr>
        <w:t xml:space="preserve">2 </w:t>
      </w:r>
      <w:r w:rsidRPr="00DF2BE7">
        <w:rPr>
          <w:rFonts w:asciiTheme="majorBidi" w:hAnsiTheme="majorBidi"/>
          <w:spacing w:val="-8"/>
          <w:sz w:val="32"/>
          <w:szCs w:val="32"/>
          <w:cs/>
        </w:rPr>
        <w:t>ครั้งที่</w:t>
      </w:r>
      <w:r w:rsidRPr="00DF2BE7">
        <w:rPr>
          <w:rFonts w:asciiTheme="majorBidi" w:hAnsiTheme="majorBidi"/>
          <w:spacing w:val="-8"/>
          <w:sz w:val="32"/>
          <w:szCs w:val="32"/>
        </w:rPr>
        <w:t xml:space="preserve"> 2 </w:t>
      </w:r>
      <w:r w:rsidRPr="00DF2BE7">
        <w:rPr>
          <w:rFonts w:asciiTheme="majorBidi" w:hAnsiTheme="majorBidi" w:hint="cs"/>
          <w:spacing w:val="-8"/>
          <w:sz w:val="32"/>
          <w:szCs w:val="32"/>
          <w:cs/>
        </w:rPr>
        <w:t xml:space="preserve">และครั้งที่ </w:t>
      </w:r>
      <w:r w:rsidRPr="00DF2BE7">
        <w:rPr>
          <w:rFonts w:asciiTheme="majorBidi" w:hAnsiTheme="majorBidi"/>
          <w:spacing w:val="-8"/>
          <w:sz w:val="32"/>
          <w:szCs w:val="32"/>
        </w:rPr>
        <w:t>3</w:t>
      </w:r>
      <w:r w:rsidRPr="00DF2BE7">
        <w:rPr>
          <w:rFonts w:asciiTheme="majorBidi" w:hAnsiTheme="majorBidi"/>
          <w:spacing w:val="-8"/>
          <w:sz w:val="32"/>
          <w:szCs w:val="32"/>
          <w:cs/>
        </w:rPr>
        <w:t xml:space="preserve"> ครบกําหนดไถ่ถอนปี พ.ศ</w:t>
      </w:r>
      <w:r w:rsidRPr="00DF2BE7">
        <w:rPr>
          <w:rFonts w:asciiTheme="majorBidi" w:hAnsiTheme="majorBidi"/>
          <w:spacing w:val="-8"/>
          <w:sz w:val="32"/>
          <w:szCs w:val="32"/>
        </w:rPr>
        <w:t>. 2568</w:t>
      </w:r>
      <w:r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>
        <w:rPr>
          <w:rFonts w:asciiTheme="majorBidi" w:hAnsiTheme="majorBidi"/>
          <w:spacing w:val="-6"/>
          <w:sz w:val="32"/>
          <w:szCs w:val="32"/>
          <w:cs/>
          <w:lang w:val="th-TH"/>
        </w:rPr>
        <w:t>ประเภทไม่ด้อยสิทธิและไม่มีประกัน</w:t>
      </w:r>
      <w:r>
        <w:rPr>
          <w:rFonts w:asciiTheme="majorBidi" w:hAnsiTheme="majorBidi"/>
          <w:spacing w:val="-6"/>
          <w:sz w:val="32"/>
          <w:szCs w:val="32"/>
          <w:cs/>
        </w:rPr>
        <w:t xml:space="preserve">” </w:t>
      </w:r>
      <w:r>
        <w:rPr>
          <w:rFonts w:asciiTheme="majorBidi" w:hAnsiTheme="majorBidi" w:hint="cs"/>
          <w:spacing w:val="-6"/>
          <w:sz w:val="32"/>
          <w:szCs w:val="32"/>
          <w:cs/>
          <w:lang w:val="th-TH"/>
        </w:rPr>
        <w:t>มีรายละเอียดดังนี้</w:t>
      </w:r>
    </w:p>
    <w:tbl>
      <w:tblPr>
        <w:tblW w:w="8498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142"/>
        <w:gridCol w:w="992"/>
        <w:gridCol w:w="142"/>
        <w:gridCol w:w="1417"/>
        <w:gridCol w:w="134"/>
        <w:gridCol w:w="1191"/>
        <w:gridCol w:w="153"/>
        <w:gridCol w:w="1193"/>
        <w:gridCol w:w="139"/>
        <w:gridCol w:w="1294"/>
      </w:tblGrid>
      <w:tr w:rsidR="00EC5BEA" w14:paraId="29FB480A" w14:textId="77777777">
        <w:trPr>
          <w:trHeight w:val="456"/>
        </w:trPr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45EB1D49" w14:textId="77777777" w:rsidR="00EC5BEA" w:rsidRDefault="00EC5B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5"/>
              <w:jc w:val="thaiDistribute"/>
              <w:rPr>
                <w:rFonts w:asciiTheme="majorBidi" w:hAnsiTheme="majorBidi" w:cstheme="majorBidi"/>
              </w:rPr>
            </w:pPr>
          </w:p>
          <w:p w14:paraId="67CF4725" w14:textId="77777777" w:rsidR="00EC5BEA" w:rsidRDefault="00CA000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5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วันที่ใช้สิทธิแปลงสภาพ</w:t>
            </w:r>
          </w:p>
        </w:tc>
        <w:tc>
          <w:tcPr>
            <w:tcW w:w="142" w:type="dxa"/>
          </w:tcPr>
          <w:p w14:paraId="15E9372D" w14:textId="77777777" w:rsidR="00EC5BEA" w:rsidRPr="000A27EA" w:rsidRDefault="00EC5BEA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  <w:cs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2EF67FEE" w14:textId="77777777" w:rsidR="00EC5BEA" w:rsidRDefault="00EC5B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rPr>
                <w:rFonts w:asciiTheme="majorBidi" w:hAnsiTheme="majorBidi" w:cstheme="majorBidi"/>
                <w:spacing w:val="-6"/>
              </w:rPr>
            </w:pPr>
          </w:p>
          <w:p w14:paraId="4196AB59" w14:textId="77777777" w:rsidR="00EC5BEA" w:rsidRDefault="00CA0005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  <w:cs/>
              </w:rPr>
            </w:pPr>
            <w:r w:rsidRPr="000A27EA">
              <w:rPr>
                <w:rFonts w:asciiTheme="majorBidi" w:hAnsiTheme="majorBidi" w:cstheme="majorBidi" w:hint="cs"/>
                <w:spacing w:val="-6"/>
                <w:cs/>
              </w:rPr>
              <w:t>ผู้ถือหุ้นกู้</w:t>
            </w:r>
          </w:p>
        </w:tc>
        <w:tc>
          <w:tcPr>
            <w:tcW w:w="142" w:type="dxa"/>
          </w:tcPr>
          <w:p w14:paraId="4C383FA9" w14:textId="77777777" w:rsidR="00EC5BEA" w:rsidRDefault="00EC5BEA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  <w:cs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4EF176E" w14:textId="77777777" w:rsidR="00EC5BEA" w:rsidRDefault="00CA0005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</w:rPr>
            </w:pPr>
            <w:r w:rsidRPr="000A27EA">
              <w:rPr>
                <w:rFonts w:asciiTheme="majorBidi" w:hAnsiTheme="majorBidi"/>
                <w:spacing w:val="-6"/>
                <w:cs/>
              </w:rPr>
              <w:t>หุ้นกู้แปลงสภาพ</w:t>
            </w:r>
          </w:p>
          <w:p w14:paraId="0362930F" w14:textId="77777777" w:rsidR="00EC5BEA" w:rsidRDefault="00CA0005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</w:rPr>
            </w:pPr>
            <w:r w:rsidRPr="000A27EA">
              <w:rPr>
                <w:rFonts w:asciiTheme="majorBidi" w:hAnsiTheme="majorBidi"/>
                <w:spacing w:val="-6"/>
                <w:cs/>
              </w:rPr>
              <w:t>ระยะยาวของบริษัท</w:t>
            </w:r>
          </w:p>
        </w:tc>
        <w:tc>
          <w:tcPr>
            <w:tcW w:w="134" w:type="dxa"/>
          </w:tcPr>
          <w:p w14:paraId="77B04D7C" w14:textId="77777777" w:rsidR="00EC5BEA" w:rsidRDefault="00EC5B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4199803D" w14:textId="77777777" w:rsidR="00EC5BEA" w:rsidRDefault="00CA0005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pacing w:val="-4"/>
              </w:rPr>
            </w:pPr>
            <w:r w:rsidRPr="000A27EA">
              <w:rPr>
                <w:rFonts w:asciiTheme="majorBidi" w:hAnsiTheme="majorBidi" w:cstheme="majorBidi" w:hint="cs"/>
                <w:spacing w:val="-4"/>
                <w:cs/>
              </w:rPr>
              <w:t>จำนวนเงิน</w:t>
            </w:r>
          </w:p>
          <w:p w14:paraId="38D9771B" w14:textId="77777777" w:rsidR="00EC5BEA" w:rsidRDefault="00CA0005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 w:hint="cs"/>
                <w:spacing w:val="-4"/>
              </w:rPr>
              <w:t>(</w:t>
            </w:r>
            <w:r w:rsidRPr="000A27EA">
              <w:rPr>
                <w:rFonts w:asciiTheme="majorBidi" w:hAnsiTheme="majorBidi" w:cstheme="majorBidi" w:hint="cs"/>
                <w:spacing w:val="-4"/>
                <w:cs/>
              </w:rPr>
              <w:t>ล้านบาท)</w:t>
            </w:r>
          </w:p>
        </w:tc>
        <w:tc>
          <w:tcPr>
            <w:tcW w:w="153" w:type="dxa"/>
          </w:tcPr>
          <w:p w14:paraId="09BB2393" w14:textId="77777777" w:rsidR="00EC5BEA" w:rsidRDefault="00EC5B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6B506CEE" w14:textId="77777777" w:rsidR="00EC5BEA" w:rsidRDefault="00EC5B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rPr>
                <w:rFonts w:asciiTheme="majorBidi" w:hAnsiTheme="majorBidi" w:cstheme="majorBidi"/>
                <w:spacing w:val="-6"/>
              </w:rPr>
            </w:pPr>
          </w:p>
          <w:p w14:paraId="076FDEF3" w14:textId="77777777" w:rsidR="00EC5BEA" w:rsidRDefault="00CA0005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  <w:spacing w:val="-6"/>
              </w:rPr>
            </w:pPr>
            <w:r w:rsidRPr="000A27EA">
              <w:rPr>
                <w:rFonts w:asciiTheme="majorBidi" w:hAnsiTheme="majorBidi" w:cstheme="majorBidi" w:hint="cs"/>
                <w:spacing w:val="-6"/>
                <w:cs/>
              </w:rPr>
              <w:t>ราคาแปลงสภาพ</w:t>
            </w:r>
          </w:p>
        </w:tc>
        <w:tc>
          <w:tcPr>
            <w:tcW w:w="139" w:type="dxa"/>
          </w:tcPr>
          <w:p w14:paraId="69C8C6BF" w14:textId="77777777" w:rsidR="00EC5BEA" w:rsidRDefault="00EC5BEA">
            <w:pPr>
              <w:tabs>
                <w:tab w:val="center" w:pos="6480"/>
                <w:tab w:val="center" w:pos="882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94" w:type="dxa"/>
            <w:tcBorders>
              <w:bottom w:val="single" w:sz="6" w:space="0" w:color="auto"/>
            </w:tcBorders>
          </w:tcPr>
          <w:p w14:paraId="567D8F9C" w14:textId="77777777" w:rsidR="00EC5BEA" w:rsidRDefault="00CA0005">
            <w:pPr>
              <w:tabs>
                <w:tab w:val="center" w:pos="6480"/>
                <w:tab w:val="center" w:pos="8820"/>
              </w:tabs>
              <w:spacing w:line="380" w:lineRule="exact"/>
              <w:ind w:left="-18" w:right="-14"/>
              <w:jc w:val="center"/>
              <w:rPr>
                <w:rFonts w:asciiTheme="majorBidi" w:hAnsiTheme="majorBidi" w:cstheme="majorBidi"/>
              </w:rPr>
            </w:pPr>
            <w:r w:rsidRPr="000A27EA">
              <w:rPr>
                <w:rFonts w:asciiTheme="majorBidi" w:hAnsiTheme="majorBidi" w:cstheme="majorBidi" w:hint="cs"/>
                <w:cs/>
              </w:rPr>
              <w:t>จำนวน</w:t>
            </w:r>
            <w:r w:rsidRPr="000A27EA">
              <w:rPr>
                <w:rFonts w:asciiTheme="majorBidi" w:hAnsiTheme="majorBidi" w:cstheme="majorBidi"/>
                <w:cs/>
              </w:rPr>
              <w:br/>
            </w:r>
            <w:r w:rsidRPr="000A27EA">
              <w:rPr>
                <w:rFonts w:asciiTheme="majorBidi" w:hAnsiTheme="majorBidi" w:cstheme="majorBidi" w:hint="cs"/>
                <w:cs/>
              </w:rPr>
              <w:t>หุ้นทุนสามัญ</w:t>
            </w:r>
          </w:p>
        </w:tc>
      </w:tr>
      <w:tr w:rsidR="00EC5BEA" w14:paraId="7B6D2094" w14:textId="77777777"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28075E7B" w14:textId="77777777" w:rsidR="00EC5BEA" w:rsidRDefault="00CA0005">
            <w:pPr>
              <w:tabs>
                <w:tab w:val="left" w:pos="900"/>
                <w:tab w:val="left" w:pos="1440"/>
              </w:tabs>
              <w:spacing w:line="380" w:lineRule="exact"/>
              <w:ind w:left="72" w:right="-45" w:hanging="9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 </w:t>
            </w:r>
            <w:r w:rsidRPr="000A27EA">
              <w:rPr>
                <w:rFonts w:asciiTheme="majorBidi" w:hAnsiTheme="majorBidi" w:cstheme="majorBidi" w:hint="cs"/>
                <w:cs/>
              </w:rPr>
              <w:t xml:space="preserve">เมษายน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2" w:type="dxa"/>
          </w:tcPr>
          <w:p w14:paraId="3DC06D06" w14:textId="77777777" w:rsidR="00EC5BEA" w:rsidRDefault="00EC5BEA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A235EF1" w14:textId="77777777" w:rsidR="00EC5BEA" w:rsidRDefault="00CA0005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  <w:r>
              <w:rPr>
                <w:rFonts w:asciiTheme="majorBidi" w:hAnsiTheme="majorBidi" w:cstheme="majorBidi"/>
                <w:lang w:eastAsia="zh-CN"/>
              </w:rPr>
              <w:t>AO Fund 1</w:t>
            </w:r>
          </w:p>
        </w:tc>
        <w:tc>
          <w:tcPr>
            <w:tcW w:w="142" w:type="dxa"/>
          </w:tcPr>
          <w:p w14:paraId="59FDFC45" w14:textId="77777777" w:rsidR="00EC5BEA" w:rsidRDefault="00EC5BEA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14:paraId="7FC3D029" w14:textId="77777777" w:rsidR="00EC5BEA" w:rsidRDefault="00CA0005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A27EA">
              <w:rPr>
                <w:rFonts w:asciiTheme="majorBidi" w:hAnsiTheme="majorBidi" w:cstheme="majorBidi" w:hint="cs"/>
                <w:cs/>
                <w:lang w:eastAsia="zh-CN"/>
              </w:rPr>
              <w:t xml:space="preserve">ชุดที่ </w:t>
            </w:r>
            <w:r>
              <w:rPr>
                <w:rFonts w:asciiTheme="majorBidi" w:hAnsiTheme="majorBidi" w:cstheme="majorBidi"/>
                <w:lang w:eastAsia="zh-CN"/>
              </w:rPr>
              <w:t xml:space="preserve">2 </w:t>
            </w:r>
            <w:r w:rsidRPr="000A27EA">
              <w:rPr>
                <w:rFonts w:asciiTheme="majorBidi" w:hAnsiTheme="majorBidi" w:cstheme="majorBidi" w:hint="cs"/>
                <w:cs/>
                <w:lang w:eastAsia="zh-CN"/>
              </w:rPr>
              <w:t xml:space="preserve">ครั้งที่ </w:t>
            </w:r>
            <w:r w:rsidRPr="000A27EA">
              <w:rPr>
                <w:rFonts w:asciiTheme="majorBidi" w:hAnsiTheme="majorBidi" w:cstheme="majorBidi" w:hint="cs"/>
                <w:lang w:eastAsia="zh-CN"/>
              </w:rPr>
              <w:t>2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615A0B8" w14:textId="77777777" w:rsidR="00EC5BEA" w:rsidRDefault="00EC5B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shd w:val="clear" w:color="auto" w:fill="auto"/>
          </w:tcPr>
          <w:p w14:paraId="56C37501" w14:textId="77777777" w:rsidR="00EC5BEA" w:rsidRDefault="00CA0005">
            <w:pPr>
              <w:spacing w:line="380" w:lineRule="exact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0A27EA">
              <w:rPr>
                <w:rFonts w:asciiTheme="majorBidi" w:hAnsiTheme="majorBidi" w:cstheme="majorBidi" w:hint="cs"/>
                <w:lang w:eastAsia="zh-CN"/>
              </w:rPr>
              <w:t>5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236C901D" w14:textId="77777777" w:rsidR="00EC5BEA" w:rsidRDefault="00EC5B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6E17FD4" w14:textId="77777777" w:rsidR="00EC5BEA" w:rsidRDefault="00CA0005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0A27EA">
              <w:rPr>
                <w:rFonts w:asciiTheme="majorBidi" w:hAnsiTheme="majorBidi"/>
                <w:lang w:eastAsia="zh-CN"/>
              </w:rPr>
              <w:t>2.574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63F1B2F1" w14:textId="77777777" w:rsidR="00EC5BEA" w:rsidRDefault="00EC5B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94" w:type="dxa"/>
            <w:shd w:val="clear" w:color="auto" w:fill="auto"/>
          </w:tcPr>
          <w:p w14:paraId="4A6AB9F7" w14:textId="77777777" w:rsidR="00EC5BEA" w:rsidRDefault="00CA0005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rPr>
                <w:rFonts w:asciiTheme="majorBidi" w:hAnsiTheme="majorBidi" w:cstheme="majorBidi"/>
                <w:lang w:eastAsia="zh-CN"/>
              </w:rPr>
              <w:t>1,942,501</w:t>
            </w:r>
          </w:p>
        </w:tc>
      </w:tr>
      <w:tr w:rsidR="00EC5BEA" w14:paraId="33AB06E1" w14:textId="77777777">
        <w:tc>
          <w:tcPr>
            <w:tcW w:w="1701" w:type="dxa"/>
            <w:shd w:val="clear" w:color="auto" w:fill="auto"/>
          </w:tcPr>
          <w:p w14:paraId="2487C487" w14:textId="77777777" w:rsidR="00EC5BEA" w:rsidRDefault="00CA0005">
            <w:pPr>
              <w:tabs>
                <w:tab w:val="left" w:pos="900"/>
                <w:tab w:val="left" w:pos="1440"/>
              </w:tabs>
              <w:spacing w:line="380" w:lineRule="exact"/>
              <w:ind w:left="72" w:right="-45" w:hanging="9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 </w:t>
            </w:r>
            <w:r w:rsidRPr="000A27EA">
              <w:rPr>
                <w:rFonts w:asciiTheme="majorBidi" w:hAnsiTheme="majorBidi" w:cstheme="majorBidi" w:hint="cs"/>
                <w:cs/>
              </w:rPr>
              <w:t xml:space="preserve">เมษายน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2" w:type="dxa"/>
          </w:tcPr>
          <w:p w14:paraId="078B4524" w14:textId="77777777" w:rsidR="00EC5BEA" w:rsidRDefault="00EC5BEA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992" w:type="dxa"/>
          </w:tcPr>
          <w:p w14:paraId="04E81E3E" w14:textId="77777777" w:rsidR="00EC5BEA" w:rsidRDefault="00CA0005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  <w:r>
              <w:rPr>
                <w:rFonts w:asciiTheme="majorBidi" w:hAnsiTheme="majorBidi" w:cstheme="majorBidi"/>
                <w:lang w:eastAsia="zh-CN"/>
              </w:rPr>
              <w:t>AO Fund 1</w:t>
            </w:r>
          </w:p>
        </w:tc>
        <w:tc>
          <w:tcPr>
            <w:tcW w:w="142" w:type="dxa"/>
          </w:tcPr>
          <w:p w14:paraId="57DCF1C9" w14:textId="77777777" w:rsidR="00EC5BEA" w:rsidRDefault="00EC5BEA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52348DE0" w14:textId="5BFE41D8" w:rsidR="00EC5BEA" w:rsidRDefault="00CA0005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A27EA">
              <w:rPr>
                <w:rFonts w:asciiTheme="majorBidi" w:hAnsiTheme="majorBidi" w:cstheme="majorBidi" w:hint="cs"/>
                <w:cs/>
                <w:lang w:eastAsia="zh-CN"/>
              </w:rPr>
              <w:t xml:space="preserve">ชุดที่ </w:t>
            </w:r>
            <w:r>
              <w:rPr>
                <w:rFonts w:asciiTheme="majorBidi" w:hAnsiTheme="majorBidi" w:cstheme="majorBidi"/>
                <w:lang w:eastAsia="zh-CN"/>
              </w:rPr>
              <w:t xml:space="preserve">2 </w:t>
            </w:r>
            <w:r w:rsidRPr="000A27EA">
              <w:rPr>
                <w:rFonts w:asciiTheme="majorBidi" w:hAnsiTheme="majorBidi" w:cstheme="majorBidi" w:hint="cs"/>
                <w:cs/>
                <w:lang w:eastAsia="zh-CN"/>
              </w:rPr>
              <w:t xml:space="preserve">ครั้งที่ </w:t>
            </w:r>
            <w:r w:rsidR="003476FC">
              <w:rPr>
                <w:rFonts w:asciiTheme="majorBidi" w:hAnsiTheme="majorBidi" w:cstheme="majorBidi"/>
                <w:lang w:eastAsia="zh-CN"/>
              </w:rPr>
              <w:t>3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4533ACC1" w14:textId="77777777" w:rsidR="00EC5BEA" w:rsidRDefault="00EC5B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1" w:type="dxa"/>
            <w:shd w:val="clear" w:color="auto" w:fill="auto"/>
          </w:tcPr>
          <w:p w14:paraId="6A7754E8" w14:textId="77777777" w:rsidR="00EC5BEA" w:rsidRDefault="00CA0005">
            <w:pPr>
              <w:spacing w:line="380" w:lineRule="exact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0A27EA">
              <w:rPr>
                <w:rFonts w:asciiTheme="majorBidi" w:hAnsiTheme="majorBidi" w:cstheme="majorBidi" w:hint="cs"/>
                <w:lang w:eastAsia="zh-CN"/>
              </w:rPr>
              <w:t>5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7F013E97" w14:textId="77777777" w:rsidR="00EC5BEA" w:rsidRDefault="00EC5B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3" w:type="dxa"/>
            <w:shd w:val="clear" w:color="auto" w:fill="auto"/>
            <w:vAlign w:val="bottom"/>
          </w:tcPr>
          <w:p w14:paraId="6DCB1FCA" w14:textId="77777777" w:rsidR="00EC5BEA" w:rsidRDefault="00CA0005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0A27EA">
              <w:rPr>
                <w:rFonts w:asciiTheme="majorBidi" w:hAnsiTheme="majorBidi"/>
                <w:lang w:eastAsia="zh-CN"/>
              </w:rPr>
              <w:t>2.574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248F68D1" w14:textId="77777777" w:rsidR="00EC5BEA" w:rsidRDefault="00EC5BE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94" w:type="dxa"/>
            <w:shd w:val="clear" w:color="auto" w:fill="auto"/>
          </w:tcPr>
          <w:p w14:paraId="2CB4EB13" w14:textId="77777777" w:rsidR="00EC5BEA" w:rsidRDefault="00CA0005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rPr>
                <w:rFonts w:asciiTheme="majorBidi" w:hAnsiTheme="majorBidi" w:cstheme="majorBidi"/>
                <w:lang w:eastAsia="zh-CN"/>
              </w:rPr>
              <w:t>1,942,502</w:t>
            </w:r>
          </w:p>
        </w:tc>
      </w:tr>
      <w:tr w:rsidR="003476FC" w14:paraId="320A2C46" w14:textId="77777777">
        <w:tc>
          <w:tcPr>
            <w:tcW w:w="1701" w:type="dxa"/>
            <w:shd w:val="clear" w:color="auto" w:fill="auto"/>
          </w:tcPr>
          <w:p w14:paraId="4333AA73" w14:textId="4253AC19" w:rsidR="003476FC" w:rsidRPr="000D7BC0" w:rsidRDefault="003476FC" w:rsidP="003476FC">
            <w:pPr>
              <w:tabs>
                <w:tab w:val="left" w:pos="900"/>
                <w:tab w:val="left" w:pos="1440"/>
              </w:tabs>
              <w:spacing w:line="380" w:lineRule="exact"/>
              <w:ind w:left="72" w:right="-45" w:hanging="90"/>
              <w:rPr>
                <w:rFonts w:asciiTheme="majorBidi" w:hAnsiTheme="majorBidi" w:cstheme="majorBidi"/>
              </w:rPr>
            </w:pPr>
            <w:r w:rsidRPr="000D7BC0">
              <w:rPr>
                <w:rFonts w:asciiTheme="majorBidi" w:hAnsiTheme="majorBidi" w:cstheme="majorBidi"/>
              </w:rPr>
              <w:t xml:space="preserve">9 </w:t>
            </w:r>
            <w:r w:rsidRPr="000A27EA">
              <w:rPr>
                <w:rFonts w:asciiTheme="majorBidi" w:hAnsiTheme="majorBidi" w:cstheme="majorBidi" w:hint="cs"/>
                <w:cs/>
              </w:rPr>
              <w:t xml:space="preserve">พฤษภาคม </w:t>
            </w:r>
            <w:r w:rsidRPr="000D7BC0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2" w:type="dxa"/>
          </w:tcPr>
          <w:p w14:paraId="301EC6E9" w14:textId="77777777" w:rsidR="003476FC" w:rsidRPr="000D7BC0" w:rsidRDefault="003476FC" w:rsidP="003476FC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992" w:type="dxa"/>
          </w:tcPr>
          <w:p w14:paraId="27C196E9" w14:textId="73CCA231" w:rsidR="003476FC" w:rsidRPr="000D7BC0" w:rsidRDefault="003476FC" w:rsidP="003476FC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D7BC0">
              <w:rPr>
                <w:rFonts w:asciiTheme="majorBidi" w:hAnsiTheme="majorBidi" w:cstheme="majorBidi"/>
                <w:lang w:eastAsia="zh-CN"/>
              </w:rPr>
              <w:t>AO Fund 1</w:t>
            </w:r>
          </w:p>
        </w:tc>
        <w:tc>
          <w:tcPr>
            <w:tcW w:w="142" w:type="dxa"/>
          </w:tcPr>
          <w:p w14:paraId="48C7404F" w14:textId="77777777" w:rsidR="003476FC" w:rsidRPr="000D7BC0" w:rsidRDefault="003476FC" w:rsidP="003476FC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1EFB0479" w14:textId="144372D5" w:rsidR="003476FC" w:rsidRPr="000D7BC0" w:rsidRDefault="003476FC" w:rsidP="003476FC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A27EA">
              <w:rPr>
                <w:rFonts w:asciiTheme="majorBidi" w:hAnsiTheme="majorBidi" w:cstheme="majorBidi" w:hint="cs"/>
                <w:cs/>
                <w:lang w:eastAsia="zh-CN"/>
              </w:rPr>
              <w:t xml:space="preserve">ชุดที่ </w:t>
            </w:r>
            <w:r w:rsidRPr="000D7BC0">
              <w:rPr>
                <w:rFonts w:asciiTheme="majorBidi" w:hAnsiTheme="majorBidi" w:cstheme="majorBidi"/>
                <w:lang w:eastAsia="zh-CN"/>
              </w:rPr>
              <w:t xml:space="preserve">2 </w:t>
            </w:r>
            <w:r w:rsidRPr="000A27EA">
              <w:rPr>
                <w:rFonts w:asciiTheme="majorBidi" w:hAnsiTheme="majorBidi" w:cstheme="majorBidi" w:hint="cs"/>
                <w:cs/>
                <w:lang w:eastAsia="zh-CN"/>
              </w:rPr>
              <w:t xml:space="preserve">ครั้งที่ </w:t>
            </w:r>
            <w:r w:rsidRPr="000D7BC0">
              <w:rPr>
                <w:rFonts w:asciiTheme="majorBidi" w:hAnsiTheme="majorBidi" w:cstheme="majorBidi"/>
                <w:lang w:eastAsia="zh-CN"/>
              </w:rPr>
              <w:t>3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1EE74D68" w14:textId="77777777" w:rsidR="003476FC" w:rsidRPr="000D7BC0" w:rsidRDefault="003476FC" w:rsidP="003476FC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1" w:type="dxa"/>
            <w:shd w:val="clear" w:color="auto" w:fill="auto"/>
          </w:tcPr>
          <w:p w14:paraId="2A915225" w14:textId="4430E5CB" w:rsidR="003476FC" w:rsidRPr="000D7BC0" w:rsidRDefault="003476FC" w:rsidP="003476FC">
            <w:pPr>
              <w:spacing w:line="380" w:lineRule="exact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0D7BC0">
              <w:rPr>
                <w:rFonts w:asciiTheme="majorBidi" w:hAnsiTheme="majorBidi" w:cstheme="majorBidi"/>
                <w:lang w:eastAsia="zh-CN"/>
              </w:rPr>
              <w:t>2</w:t>
            </w:r>
          </w:p>
        </w:tc>
        <w:tc>
          <w:tcPr>
            <w:tcW w:w="153" w:type="dxa"/>
            <w:shd w:val="clear" w:color="auto" w:fill="auto"/>
            <w:vAlign w:val="bottom"/>
          </w:tcPr>
          <w:p w14:paraId="2409143C" w14:textId="77777777" w:rsidR="003476FC" w:rsidRPr="000D7BC0" w:rsidRDefault="003476FC" w:rsidP="003476FC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193" w:type="dxa"/>
            <w:shd w:val="clear" w:color="auto" w:fill="auto"/>
            <w:vAlign w:val="bottom"/>
          </w:tcPr>
          <w:p w14:paraId="0B59FD85" w14:textId="1DCAF290" w:rsidR="003476FC" w:rsidRPr="000D7BC0" w:rsidRDefault="003476FC" w:rsidP="003476FC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0D7BC0">
              <w:rPr>
                <w:rFonts w:asciiTheme="majorBidi" w:hAnsiTheme="majorBidi" w:cstheme="majorBidi"/>
                <w:lang w:eastAsia="zh-CN"/>
              </w:rPr>
              <w:t>2.268</w:t>
            </w:r>
          </w:p>
        </w:tc>
        <w:tc>
          <w:tcPr>
            <w:tcW w:w="139" w:type="dxa"/>
            <w:shd w:val="clear" w:color="auto" w:fill="auto"/>
            <w:vAlign w:val="bottom"/>
          </w:tcPr>
          <w:p w14:paraId="165F81E1" w14:textId="77777777" w:rsidR="003476FC" w:rsidRPr="000D7BC0" w:rsidRDefault="003476FC" w:rsidP="003476FC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94" w:type="dxa"/>
            <w:shd w:val="clear" w:color="auto" w:fill="auto"/>
          </w:tcPr>
          <w:p w14:paraId="69064ECE" w14:textId="3DB17F1A" w:rsidR="003476FC" w:rsidRPr="000D7BC0" w:rsidRDefault="003476FC" w:rsidP="003476FC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0D7BC0">
              <w:rPr>
                <w:rFonts w:asciiTheme="majorBidi" w:hAnsiTheme="majorBidi" w:cstheme="majorBidi"/>
                <w:lang w:eastAsia="zh-CN"/>
              </w:rPr>
              <w:t>881,834</w:t>
            </w:r>
          </w:p>
        </w:tc>
      </w:tr>
    </w:tbl>
    <w:p w14:paraId="7277A2B9" w14:textId="77777777" w:rsidR="00EC5BEA" w:rsidRDefault="00CA0005">
      <w:pPr>
        <w:tabs>
          <w:tab w:val="left" w:pos="900"/>
          <w:tab w:val="left" w:pos="1440"/>
          <w:tab w:val="left" w:pos="2160"/>
          <w:tab w:val="right" w:pos="6390"/>
          <w:tab w:val="right" w:pos="8100"/>
          <w:tab w:val="right" w:pos="9180"/>
        </w:tabs>
        <w:spacing w:line="380" w:lineRule="exact"/>
        <w:ind w:left="851" w:right="-45" w:hanging="567"/>
        <w:jc w:val="thaiDistribute"/>
        <w:rPr>
          <w:rFonts w:asciiTheme="majorBidi" w:hAnsiTheme="majorBidi"/>
          <w:spacing w:val="-6"/>
          <w:sz w:val="32"/>
          <w:szCs w:val="32"/>
          <w:lang w:val="th-TH"/>
        </w:rPr>
      </w:pPr>
      <w:r w:rsidRPr="000A27EA">
        <w:rPr>
          <w:rFonts w:asciiTheme="majorBidi" w:hAnsiTheme="majorBidi" w:cstheme="majorBidi" w:hint="cs"/>
          <w:spacing w:val="-6"/>
          <w:sz w:val="32"/>
          <w:szCs w:val="32"/>
        </w:rPr>
        <w:t>3</w:t>
      </w:r>
      <w:r>
        <w:rPr>
          <w:rFonts w:asciiTheme="majorBidi" w:hAnsiTheme="majorBidi" w:cstheme="majorBidi"/>
          <w:spacing w:val="-6"/>
          <w:sz w:val="32"/>
          <w:szCs w:val="32"/>
        </w:rPr>
        <w:t>3.2</w:t>
      </w:r>
      <w:r>
        <w:rPr>
          <w:rFonts w:asciiTheme="majorBidi" w:hAnsiTheme="majorBidi" w:cstheme="majorBidi"/>
          <w:spacing w:val="-6"/>
          <w:sz w:val="32"/>
          <w:szCs w:val="32"/>
        </w:rPr>
        <w:tab/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>บริษัทได้แจ้งการปรับสิทธิหุ้นกู้แปลงสภาพที่ให้สิทธิแปลงสภาพเป็นหุ้นสามัญของบริษัท</w:t>
      </w:r>
      <w:r>
        <w:rPr>
          <w:rFonts w:asciiTheme="majorBidi" w:hAnsiTheme="majorBidi" w:hint="cs"/>
          <w:spacing w:val="-6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>ครบกำหนดปี</w:t>
      </w:r>
      <w:r>
        <w:rPr>
          <w:rFonts w:asciiTheme="majorBidi" w:hAnsiTheme="majorBidi" w:hint="cs"/>
          <w:spacing w:val="-6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>พ</w:t>
      </w:r>
      <w:r>
        <w:rPr>
          <w:rFonts w:asciiTheme="majorBidi" w:hAnsiTheme="majorBidi" w:hint="cs"/>
          <w:spacing w:val="-6"/>
          <w:sz w:val="32"/>
          <w:szCs w:val="32"/>
          <w:lang w:val="th-TH"/>
        </w:rPr>
        <w:t>.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>ศ</w:t>
      </w:r>
      <w:r>
        <w:rPr>
          <w:rFonts w:asciiTheme="majorBidi" w:hAnsiTheme="majorBidi" w:hint="cs"/>
          <w:spacing w:val="-6"/>
          <w:sz w:val="32"/>
          <w:szCs w:val="32"/>
          <w:lang w:val="th-TH"/>
        </w:rPr>
        <w:t xml:space="preserve">. </w:t>
      </w:r>
      <w:r>
        <w:rPr>
          <w:rFonts w:asciiTheme="majorBidi" w:hAnsiTheme="majorBidi"/>
          <w:spacing w:val="-6"/>
          <w:sz w:val="32"/>
          <w:szCs w:val="32"/>
          <w:lang w:val="th-TH"/>
        </w:rPr>
        <w:t>2568</w:t>
      </w:r>
      <w:r>
        <w:rPr>
          <w:rFonts w:asciiTheme="majorBidi" w:hAnsiTheme="majorBidi" w:hint="cs"/>
          <w:spacing w:val="-6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>ที่ออกให้แก่</w:t>
      </w:r>
      <w:r>
        <w:rPr>
          <w:rFonts w:asciiTheme="majorBidi" w:hAnsiTheme="majorBidi" w:hint="cs"/>
          <w:spacing w:val="-6"/>
          <w:sz w:val="32"/>
          <w:szCs w:val="32"/>
          <w:lang w:val="th-TH"/>
        </w:rPr>
        <w:t xml:space="preserve"> </w:t>
      </w:r>
      <w:r>
        <w:rPr>
          <w:rFonts w:asciiTheme="majorBidi" w:hAnsiTheme="majorBidi"/>
          <w:spacing w:val="-6"/>
          <w:sz w:val="32"/>
          <w:szCs w:val="32"/>
          <w:lang w:val="th-TH"/>
        </w:rPr>
        <w:t xml:space="preserve">North Haven Thai Private Equity Gemini Company (Hong Kong) Limited 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>โดยการเปลี่ยนแปลงราคาแปลงสภาพมีผลบังคับ</w:t>
      </w:r>
      <w:r>
        <w:rPr>
          <w:rFonts w:asciiTheme="majorBidi" w:hAnsiTheme="majorBidi"/>
          <w:spacing w:val="-6"/>
          <w:sz w:val="32"/>
          <w:szCs w:val="32"/>
          <w:lang w:val="th-TH"/>
        </w:rPr>
        <w:t xml:space="preserve"> 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>ดังนี้</w:t>
      </w:r>
    </w:p>
    <w:tbl>
      <w:tblPr>
        <w:tblW w:w="8474" w:type="dxa"/>
        <w:tblInd w:w="88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62"/>
        <w:gridCol w:w="1842"/>
        <w:gridCol w:w="76"/>
        <w:gridCol w:w="1909"/>
        <w:gridCol w:w="77"/>
        <w:gridCol w:w="1908"/>
      </w:tblGrid>
      <w:tr w:rsidR="00DF2BE7" w:rsidRPr="00DF2BE7" w14:paraId="44E6D2F4" w14:textId="77777777" w:rsidTr="00DF2BE7">
        <w:trPr>
          <w:trHeight w:val="332"/>
        </w:trPr>
        <w:tc>
          <w:tcPr>
            <w:tcW w:w="2662" w:type="dxa"/>
          </w:tcPr>
          <w:p w14:paraId="72AA8EE9" w14:textId="77777777" w:rsidR="00DF2BE7" w:rsidRPr="00DF2BE7" w:rsidRDefault="00DF2BE7">
            <w:pPr>
              <w:spacing w:line="380" w:lineRule="exac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F2BE7">
              <w:rPr>
                <w:rFonts w:asciiTheme="majorBidi" w:hAnsiTheme="majorBidi" w:cstheme="majorBidi" w:hint="cs"/>
                <w:sz w:val="28"/>
                <w:szCs w:val="28"/>
              </w:rPr>
              <w:t xml:space="preserve">   </w:t>
            </w:r>
          </w:p>
        </w:tc>
        <w:tc>
          <w:tcPr>
            <w:tcW w:w="1842" w:type="dxa"/>
            <w:tcBorders>
              <w:bottom w:val="single" w:sz="6" w:space="0" w:color="auto"/>
            </w:tcBorders>
          </w:tcPr>
          <w:p w14:paraId="14397CA7" w14:textId="77777777" w:rsidR="00DF2BE7" w:rsidRPr="00DF2BE7" w:rsidRDefault="00DF2BE7">
            <w:pPr>
              <w:spacing w:line="380" w:lineRule="exact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DF2BE7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วันที่ </w:t>
            </w:r>
            <w:r w:rsidRPr="00DF2BE7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5 </w:t>
            </w:r>
            <w:r w:rsidRPr="00DF2BE7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เมษายน</w:t>
            </w:r>
            <w:r w:rsidRPr="00DF2BE7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</w:t>
            </w:r>
            <w:r w:rsidRPr="00DF2BE7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2566</w:t>
            </w:r>
          </w:p>
        </w:tc>
        <w:tc>
          <w:tcPr>
            <w:tcW w:w="76" w:type="dxa"/>
          </w:tcPr>
          <w:p w14:paraId="7C6FDDD1" w14:textId="77777777" w:rsidR="00DF2BE7" w:rsidRPr="00DF2BE7" w:rsidRDefault="00DF2BE7">
            <w:pPr>
              <w:spacing w:line="380" w:lineRule="exact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909" w:type="dxa"/>
            <w:tcBorders>
              <w:bottom w:val="single" w:sz="6" w:space="0" w:color="auto"/>
            </w:tcBorders>
          </w:tcPr>
          <w:p w14:paraId="6A9DA23E" w14:textId="664E2645" w:rsidR="00DF2BE7" w:rsidRPr="00DF2BE7" w:rsidRDefault="00DF2BE7">
            <w:pPr>
              <w:spacing w:line="380" w:lineRule="exact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DF2BE7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วันที่ </w:t>
            </w:r>
            <w:r w:rsidRPr="00DF2BE7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27 </w:t>
            </w:r>
            <w:r w:rsidRPr="00DF2BE7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เมษายน</w:t>
            </w:r>
            <w:r w:rsidRPr="00DF2BE7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</w:t>
            </w:r>
            <w:r w:rsidRPr="00DF2BE7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2566</w:t>
            </w:r>
          </w:p>
        </w:tc>
        <w:tc>
          <w:tcPr>
            <w:tcW w:w="77" w:type="dxa"/>
          </w:tcPr>
          <w:p w14:paraId="3C662686" w14:textId="77777777" w:rsidR="00DF2BE7" w:rsidRPr="00DF2BE7" w:rsidRDefault="00DF2BE7">
            <w:pPr>
              <w:spacing w:line="380" w:lineRule="exact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908" w:type="dxa"/>
            <w:tcBorders>
              <w:bottom w:val="single" w:sz="6" w:space="0" w:color="auto"/>
            </w:tcBorders>
          </w:tcPr>
          <w:p w14:paraId="35E0C224" w14:textId="40C72DAA" w:rsidR="00DF2BE7" w:rsidRPr="00DF2BE7" w:rsidRDefault="00DF2BE7">
            <w:pPr>
              <w:spacing w:line="380" w:lineRule="exact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DF2BE7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วันที่ </w:t>
            </w:r>
            <w:r w:rsidRPr="00DF2BE7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9 </w:t>
            </w:r>
            <w:r w:rsidRPr="00DF2BE7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พฤษภาคม </w:t>
            </w:r>
            <w:r w:rsidRPr="00DF2BE7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2566</w:t>
            </w:r>
          </w:p>
        </w:tc>
      </w:tr>
      <w:tr w:rsidR="00DF2BE7" w:rsidRPr="00DF2BE7" w14:paraId="2946DB43" w14:textId="77777777" w:rsidTr="00DF2BE7">
        <w:trPr>
          <w:trHeight w:val="124"/>
        </w:trPr>
        <w:tc>
          <w:tcPr>
            <w:tcW w:w="2662" w:type="dxa"/>
          </w:tcPr>
          <w:p w14:paraId="6637C21D" w14:textId="77777777" w:rsidR="00DF2BE7" w:rsidRPr="00DF2BE7" w:rsidRDefault="00DF2BE7">
            <w:pPr>
              <w:spacing w:line="380" w:lineRule="exact"/>
              <w:ind w:left="240" w:right="-108" w:hanging="12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F2BE7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ราคาแปลงสภาพ</w:t>
            </w:r>
            <w:r w:rsidRPr="00DF2BE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DF2BE7">
              <w:rPr>
                <w:rFonts w:asciiTheme="majorBidi" w:hAnsiTheme="majorBidi" w:cstheme="majorBidi" w:hint="cs"/>
                <w:sz w:val="28"/>
                <w:szCs w:val="28"/>
              </w:rPr>
              <w:t>(</w:t>
            </w:r>
            <w:r w:rsidRPr="00DF2BE7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บาทต่อหุ้น)</w:t>
            </w:r>
          </w:p>
        </w:tc>
        <w:tc>
          <w:tcPr>
            <w:tcW w:w="1842" w:type="dxa"/>
            <w:tcBorders>
              <w:top w:val="single" w:sz="6" w:space="0" w:color="auto"/>
            </w:tcBorders>
            <w:vAlign w:val="bottom"/>
          </w:tcPr>
          <w:p w14:paraId="041ECCD2" w14:textId="77777777" w:rsidR="00DF2BE7" w:rsidRPr="00DF2BE7" w:rsidRDefault="00DF2BE7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F2BE7">
              <w:rPr>
                <w:rFonts w:asciiTheme="majorBidi" w:hAnsiTheme="majorBidi" w:cstheme="majorBidi"/>
                <w:sz w:val="28"/>
                <w:szCs w:val="28"/>
              </w:rPr>
              <w:t>6.5498</w:t>
            </w:r>
          </w:p>
        </w:tc>
        <w:tc>
          <w:tcPr>
            <w:tcW w:w="76" w:type="dxa"/>
            <w:vAlign w:val="bottom"/>
          </w:tcPr>
          <w:p w14:paraId="2CA4588D" w14:textId="77777777" w:rsidR="00DF2BE7" w:rsidRPr="00DF2BE7" w:rsidRDefault="00DF2BE7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09" w:type="dxa"/>
            <w:tcBorders>
              <w:top w:val="single" w:sz="6" w:space="0" w:color="auto"/>
            </w:tcBorders>
            <w:vAlign w:val="bottom"/>
          </w:tcPr>
          <w:p w14:paraId="37E5DEE8" w14:textId="4CFB96D7" w:rsidR="00DF2BE7" w:rsidRPr="00DF2BE7" w:rsidRDefault="00DF2BE7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F2BE7">
              <w:rPr>
                <w:rFonts w:asciiTheme="majorBidi" w:hAnsiTheme="majorBidi" w:cstheme="majorBidi"/>
                <w:sz w:val="28"/>
                <w:szCs w:val="28"/>
              </w:rPr>
              <w:t>6.2335</w:t>
            </w:r>
          </w:p>
        </w:tc>
        <w:tc>
          <w:tcPr>
            <w:tcW w:w="77" w:type="dxa"/>
            <w:vAlign w:val="bottom"/>
          </w:tcPr>
          <w:p w14:paraId="08A54147" w14:textId="77777777" w:rsidR="00DF2BE7" w:rsidRPr="00DF2BE7" w:rsidRDefault="00DF2BE7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6" w:space="0" w:color="auto"/>
            </w:tcBorders>
            <w:vAlign w:val="bottom"/>
          </w:tcPr>
          <w:p w14:paraId="46C5EFD9" w14:textId="414CDD30" w:rsidR="00DF2BE7" w:rsidRPr="00DF2BE7" w:rsidRDefault="00DF2BE7">
            <w:pPr>
              <w:spacing w:line="380" w:lineRule="exact"/>
              <w:ind w:right="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F2BE7">
              <w:rPr>
                <w:rFonts w:asciiTheme="majorBidi" w:hAnsiTheme="majorBidi" w:cstheme="majorBidi"/>
                <w:sz w:val="28"/>
                <w:szCs w:val="28"/>
              </w:rPr>
              <w:t>6.2325</w:t>
            </w:r>
          </w:p>
        </w:tc>
      </w:tr>
    </w:tbl>
    <w:p w14:paraId="351FC38E" w14:textId="77777777" w:rsidR="00DF2BE7" w:rsidRDefault="00DF2BE7" w:rsidP="00392CA8">
      <w:pPr>
        <w:tabs>
          <w:tab w:val="left" w:pos="900"/>
          <w:tab w:val="left" w:pos="1440"/>
          <w:tab w:val="left" w:pos="2160"/>
          <w:tab w:val="right" w:pos="6390"/>
          <w:tab w:val="right" w:pos="8100"/>
          <w:tab w:val="right" w:pos="9180"/>
        </w:tabs>
        <w:spacing w:line="400" w:lineRule="exact"/>
        <w:ind w:left="851" w:right="-45" w:hanging="5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11E15231" w14:textId="78822DB0" w:rsidR="00EC5BEA" w:rsidRDefault="00CA0005" w:rsidP="00392CA8">
      <w:pPr>
        <w:tabs>
          <w:tab w:val="left" w:pos="900"/>
          <w:tab w:val="left" w:pos="1440"/>
          <w:tab w:val="left" w:pos="2160"/>
          <w:tab w:val="right" w:pos="6390"/>
          <w:tab w:val="right" w:pos="8100"/>
          <w:tab w:val="right" w:pos="9180"/>
        </w:tabs>
        <w:spacing w:line="400" w:lineRule="exact"/>
        <w:ind w:left="851" w:right="-45" w:hanging="567"/>
        <w:jc w:val="thaiDistribute"/>
        <w:rPr>
          <w:rFonts w:asciiTheme="majorBidi" w:hAnsiTheme="majorBidi"/>
          <w:spacing w:val="-6"/>
          <w:sz w:val="32"/>
          <w:szCs w:val="32"/>
          <w:lang w:val="th-TH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t>3</w:t>
      </w:r>
      <w:r w:rsidRPr="000A27EA">
        <w:rPr>
          <w:rFonts w:asciiTheme="majorBidi" w:hAnsiTheme="majorBidi" w:cstheme="majorBidi" w:hint="cs"/>
          <w:spacing w:val="-6"/>
          <w:sz w:val="32"/>
          <w:szCs w:val="32"/>
        </w:rPr>
        <w:t>3</w:t>
      </w:r>
      <w:r>
        <w:rPr>
          <w:rFonts w:asciiTheme="majorBidi" w:hAnsiTheme="majorBidi" w:cstheme="majorBidi"/>
          <w:spacing w:val="-6"/>
          <w:sz w:val="32"/>
          <w:szCs w:val="32"/>
        </w:rPr>
        <w:t>.</w:t>
      </w:r>
      <w:r w:rsidR="002F4FDA">
        <w:rPr>
          <w:rFonts w:asciiTheme="majorBidi" w:hAnsiTheme="majorBidi" w:cstheme="majorBidi"/>
          <w:spacing w:val="-6"/>
          <w:sz w:val="32"/>
          <w:szCs w:val="32"/>
        </w:rPr>
        <w:t>3</w:t>
      </w:r>
      <w:r>
        <w:rPr>
          <w:rFonts w:asciiTheme="majorBidi" w:hAnsiTheme="majorBidi" w:cstheme="majorBidi"/>
          <w:spacing w:val="-6"/>
          <w:sz w:val="32"/>
          <w:szCs w:val="32"/>
        </w:rPr>
        <w:tab/>
      </w:r>
      <w:r w:rsidRPr="000A27EA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Pr="00392CA8">
        <w:rPr>
          <w:rFonts w:asciiTheme="majorBidi" w:hAnsiTheme="majorBidi"/>
          <w:sz w:val="32"/>
          <w:szCs w:val="32"/>
        </w:rPr>
        <w:t>26</w:t>
      </w:r>
      <w:r w:rsidRPr="000A27EA">
        <w:rPr>
          <w:rFonts w:asciiTheme="majorBidi" w:hAnsiTheme="majorBidi"/>
          <w:sz w:val="32"/>
          <w:szCs w:val="32"/>
          <w:cs/>
        </w:rPr>
        <w:t xml:space="preserve"> เมษายน </w:t>
      </w:r>
      <w:r w:rsidRPr="00392CA8">
        <w:rPr>
          <w:rFonts w:asciiTheme="majorBidi" w:hAnsiTheme="majorBidi"/>
          <w:sz w:val="32"/>
          <w:szCs w:val="32"/>
        </w:rPr>
        <w:t>2566</w:t>
      </w:r>
      <w:r w:rsidRPr="000A27EA">
        <w:rPr>
          <w:rFonts w:asciiTheme="majorBidi" w:hAnsiTheme="majorBidi"/>
          <w:sz w:val="32"/>
          <w:szCs w:val="32"/>
          <w:cs/>
        </w:rPr>
        <w:t xml:space="preserve"> ที่ประชุมสามัญประจำปีผู้ถือหุ้นของบริษัทได้มีมติที่สำคัญ</w:t>
      </w:r>
      <w:r w:rsidR="00405847" w:rsidRPr="000A27EA">
        <w:rPr>
          <w:rFonts w:asciiTheme="majorBidi" w:hAnsiTheme="majorBidi" w:hint="cs"/>
          <w:spacing w:val="-6"/>
          <w:sz w:val="32"/>
          <w:szCs w:val="32"/>
          <w:cs/>
        </w:rPr>
        <w:t>พิจารณาอนุมัติจัดสรรกำไรสุทธิเป็นทุนสำรองตามกฎหมายและ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 xml:space="preserve">การงดจ่ายปันผลประจำปี </w:t>
      </w:r>
      <w:r w:rsidRPr="00392CA8">
        <w:rPr>
          <w:rFonts w:asciiTheme="majorBidi" w:hAnsiTheme="majorBidi"/>
          <w:spacing w:val="-6"/>
          <w:sz w:val="32"/>
          <w:szCs w:val="32"/>
        </w:rPr>
        <w:t xml:space="preserve">2565 </w:t>
      </w:r>
      <w:r w:rsidRPr="000A27EA">
        <w:rPr>
          <w:rFonts w:asciiTheme="majorBidi" w:hAnsiTheme="majorBidi" w:hint="cs"/>
          <w:spacing w:val="-6"/>
          <w:sz w:val="32"/>
          <w:szCs w:val="32"/>
          <w:cs/>
        </w:rPr>
        <w:t>เนื่องจากบริษัทและบริษัทย่อยมีความจำเป็นต้องสำรองเงินสดเพื่อใช้เป็นเงินทุนหมุนเวียนในการดำเนินธุรกิจและการขยายธุรกิจในอนาคต</w:t>
      </w:r>
    </w:p>
    <w:p w14:paraId="0C1AE0AB" w14:textId="77777777" w:rsidR="00EC5BEA" w:rsidRDefault="00EC5BEA">
      <w:pPr>
        <w:tabs>
          <w:tab w:val="left" w:pos="900"/>
          <w:tab w:val="left" w:pos="1440"/>
          <w:tab w:val="left" w:pos="2160"/>
          <w:tab w:val="right" w:pos="6390"/>
          <w:tab w:val="right" w:pos="8100"/>
          <w:tab w:val="right" w:pos="9180"/>
        </w:tabs>
        <w:spacing w:line="380" w:lineRule="exact"/>
        <w:ind w:left="851" w:right="-45" w:hanging="5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E29C2CE" w14:textId="77777777" w:rsidR="00EC5BEA" w:rsidRDefault="00CA0005">
      <w:pPr>
        <w:tabs>
          <w:tab w:val="left" w:pos="900"/>
        </w:tabs>
        <w:spacing w:line="380" w:lineRule="exact"/>
        <w:ind w:left="284" w:right="-43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34.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3234C01" w14:textId="0FAD4914" w:rsidR="00EC5BEA" w:rsidRDefault="00CA0005">
      <w:pPr>
        <w:tabs>
          <w:tab w:val="left" w:pos="851"/>
          <w:tab w:val="left" w:pos="1200"/>
          <w:tab w:val="left" w:pos="1800"/>
          <w:tab w:val="left" w:pos="2400"/>
          <w:tab w:val="left" w:pos="3000"/>
        </w:tabs>
        <w:spacing w:line="380" w:lineRule="exact"/>
        <w:ind w:left="284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งบการเงินระหว่างกาลนี้ได้รับอนุมัติให้ออกโดยคณะกรรมการบริษัทเมื่อวันที่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392CA8">
        <w:rPr>
          <w:rFonts w:asciiTheme="majorBidi" w:hAnsiTheme="majorBidi" w:cstheme="majorBidi"/>
          <w:sz w:val="32"/>
          <w:szCs w:val="32"/>
        </w:rPr>
        <w:t>15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>
        <w:rPr>
          <w:rFonts w:asciiTheme="majorBidi" w:hAnsiTheme="majorBidi" w:cstheme="majorBidi"/>
          <w:sz w:val="32"/>
          <w:szCs w:val="32"/>
        </w:rPr>
        <w:t>2566</w:t>
      </w:r>
    </w:p>
    <w:sectPr w:rsidR="00EC5BEA" w:rsidSect="000A27EA">
      <w:headerReference w:type="default" r:id="rId15"/>
      <w:footerReference w:type="default" r:id="rId16"/>
      <w:pgSz w:w="11909" w:h="16834"/>
      <w:pgMar w:top="1191" w:right="851" w:bottom="1701" w:left="1701" w:header="720" w:footer="720" w:gutter="0"/>
      <w:pgNumType w:fmt="numberInDash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913EE" w14:textId="77777777" w:rsidR="00255818" w:rsidRDefault="00255818">
      <w:r>
        <w:separator/>
      </w:r>
    </w:p>
  </w:endnote>
  <w:endnote w:type="continuationSeparator" w:id="0">
    <w:p w14:paraId="5B9FAEBF" w14:textId="77777777" w:rsidR="00255818" w:rsidRDefault="0025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B1FEB" w14:textId="77777777" w:rsidR="00A02DC3" w:rsidRDefault="00A02D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87CD" w14:textId="77777777" w:rsidR="00A02DC3" w:rsidRDefault="00A02DC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1FCB9" w14:textId="77777777" w:rsidR="00A02DC3" w:rsidRDefault="00A02DC3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7AACF" w14:textId="77777777" w:rsidR="00A02DC3" w:rsidRDefault="00A02D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EB6B7" w14:textId="77777777" w:rsidR="00255818" w:rsidRDefault="00255818">
      <w:r>
        <w:separator/>
      </w:r>
    </w:p>
  </w:footnote>
  <w:footnote w:type="continuationSeparator" w:id="0">
    <w:p w14:paraId="2AEE3AB3" w14:textId="77777777" w:rsidR="00255818" w:rsidRDefault="00255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7BBC5" w14:textId="77777777" w:rsidR="00A02DC3" w:rsidRDefault="00A02DC3">
    <w:pPr>
      <w:pStyle w:val="Header"/>
      <w:tabs>
        <w:tab w:val="clear" w:pos="4680"/>
        <w:tab w:val="clear" w:pos="9360"/>
      </w:tabs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  <w:r>
      <w:rPr>
        <w:rFonts w:asciiTheme="majorBidi" w:hAnsiTheme="majorBidi" w:cstheme="majorBidi"/>
        <w:b/>
        <w:bCs/>
        <w:sz w:val="32"/>
        <w:szCs w:val="32"/>
      </w:rPr>
      <w:t>“</w:t>
    </w:r>
    <w:r w:rsidRPr="000A27EA">
      <w:rPr>
        <w:rFonts w:asciiTheme="majorBidi" w:hAnsiTheme="majorBidi" w:cstheme="majorBidi"/>
        <w:b/>
        <w:bCs/>
        <w:sz w:val="32"/>
        <w:szCs w:val="32"/>
        <w:u w:val="single"/>
        <w:cs/>
      </w:rPr>
      <w:t>ยังไม่ได้ตรวจสอบ</w:t>
    </w:r>
    <w:r>
      <w:rPr>
        <w:rFonts w:asciiTheme="majorBidi" w:hAnsiTheme="majorBidi" w:cstheme="majorBidi"/>
        <w:b/>
        <w:bCs/>
        <w:sz w:val="32"/>
        <w:szCs w:val="32"/>
      </w:rPr>
      <w:t>”</w:t>
    </w:r>
  </w:p>
  <w:p w14:paraId="0C2B1F0E" w14:textId="77777777" w:rsidR="00A02DC3" w:rsidRDefault="00A02DC3">
    <w:pPr>
      <w:pStyle w:val="Header"/>
      <w:tabs>
        <w:tab w:val="clear" w:pos="4680"/>
        <w:tab w:val="clear" w:pos="9360"/>
      </w:tabs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  <w:r>
      <w:rPr>
        <w:rFonts w:asciiTheme="majorBidi" w:hAnsiTheme="majorBidi" w:cstheme="majorBidi"/>
        <w:b/>
        <w:bCs/>
        <w:sz w:val="32"/>
        <w:szCs w:val="32"/>
      </w:rPr>
      <w:t>“</w:t>
    </w:r>
    <w:r w:rsidRPr="000A27EA">
      <w:rPr>
        <w:rFonts w:asciiTheme="majorBidi" w:hAnsiTheme="majorBidi" w:cstheme="majorBidi"/>
        <w:b/>
        <w:bCs/>
        <w:sz w:val="32"/>
        <w:szCs w:val="32"/>
        <w:u w:val="single"/>
        <w:cs/>
      </w:rPr>
      <w:t>สอบทานแล้ว</w:t>
    </w:r>
    <w:r>
      <w:rPr>
        <w:rFonts w:asciiTheme="majorBidi" w:hAnsiTheme="majorBidi" w:cstheme="majorBidi"/>
        <w:b/>
        <w:bCs/>
        <w:sz w:val="32"/>
        <w:szCs w:val="32"/>
      </w:rPr>
      <w:t>”</w:t>
    </w:r>
  </w:p>
  <w:p w14:paraId="6D530F30" w14:textId="77777777" w:rsidR="00A02DC3" w:rsidRDefault="00A02DC3">
    <w:pPr>
      <w:pStyle w:val="Header"/>
      <w:jc w:val="center"/>
      <w:rPr>
        <w:rFonts w:asciiTheme="majorBidi" w:hAnsiTheme="majorBidi" w:cstheme="majorBidi"/>
        <w:sz w:val="32"/>
        <w:szCs w:val="32"/>
      </w:rPr>
    </w:pPr>
    <w:r>
      <w:rPr>
        <w:rFonts w:asciiTheme="majorBidi" w:hAnsiTheme="majorBidi" w:cstheme="majorBidi"/>
        <w:sz w:val="32"/>
        <w:szCs w:val="32"/>
      </w:rPr>
      <w:fldChar w:fldCharType="begin"/>
    </w:r>
    <w:r>
      <w:rPr>
        <w:rFonts w:asciiTheme="majorBidi" w:hAnsiTheme="majorBidi" w:cstheme="majorBidi"/>
        <w:sz w:val="32"/>
        <w:szCs w:val="32"/>
      </w:rPr>
      <w:instrText xml:space="preserve"> PAGE   \* MERGEFORMAT </w:instrText>
    </w:r>
    <w:r>
      <w:rPr>
        <w:rFonts w:asciiTheme="majorBidi" w:hAnsiTheme="majorBidi" w:cstheme="majorBidi"/>
        <w:sz w:val="32"/>
        <w:szCs w:val="32"/>
      </w:rPr>
      <w:fldChar w:fldCharType="separate"/>
    </w:r>
    <w:r>
      <w:rPr>
        <w:rFonts w:asciiTheme="majorBidi" w:hAnsiTheme="majorBidi" w:cstheme="majorBidi"/>
        <w:sz w:val="32"/>
        <w:szCs w:val="32"/>
      </w:rPr>
      <w:t>- 11 -</w:t>
    </w:r>
    <w:r>
      <w:rPr>
        <w:rFonts w:asciiTheme="majorBidi" w:hAnsiTheme="majorBidi" w:cstheme="majorBidi"/>
        <w:sz w:val="32"/>
        <w:szCs w:val="3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B419" w14:textId="77777777" w:rsidR="00EB566E" w:rsidRDefault="00EB566E" w:rsidP="00EB566E">
    <w:pPr>
      <w:pStyle w:val="Header"/>
      <w:tabs>
        <w:tab w:val="clear" w:pos="4680"/>
        <w:tab w:val="clear" w:pos="9360"/>
      </w:tabs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  <w:r>
      <w:rPr>
        <w:rFonts w:asciiTheme="majorBidi" w:hAnsiTheme="majorBidi" w:cstheme="majorBidi"/>
        <w:b/>
        <w:bCs/>
        <w:sz w:val="32"/>
        <w:szCs w:val="32"/>
      </w:rPr>
      <w:t>“</w:t>
    </w:r>
    <w:r w:rsidRPr="000A27EA">
      <w:rPr>
        <w:rFonts w:asciiTheme="majorBidi" w:hAnsiTheme="majorBidi" w:cstheme="majorBidi"/>
        <w:b/>
        <w:bCs/>
        <w:sz w:val="32"/>
        <w:szCs w:val="32"/>
        <w:u w:val="single"/>
        <w:cs/>
      </w:rPr>
      <w:t>ยังไม่ได้ตรวจสอบ</w:t>
    </w:r>
    <w:r>
      <w:rPr>
        <w:rFonts w:asciiTheme="majorBidi" w:hAnsiTheme="majorBidi" w:cstheme="majorBidi"/>
        <w:b/>
        <w:bCs/>
        <w:sz w:val="32"/>
        <w:szCs w:val="32"/>
      </w:rPr>
      <w:t>”</w:t>
    </w:r>
  </w:p>
  <w:p w14:paraId="5CD11486" w14:textId="77777777" w:rsidR="00EB566E" w:rsidRDefault="00EB566E" w:rsidP="00EB566E">
    <w:pPr>
      <w:pStyle w:val="Header"/>
      <w:tabs>
        <w:tab w:val="clear" w:pos="4680"/>
        <w:tab w:val="clear" w:pos="9360"/>
      </w:tabs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  <w:r>
      <w:rPr>
        <w:rFonts w:asciiTheme="majorBidi" w:hAnsiTheme="majorBidi" w:cstheme="majorBidi"/>
        <w:b/>
        <w:bCs/>
        <w:sz w:val="32"/>
        <w:szCs w:val="32"/>
      </w:rPr>
      <w:t>“</w:t>
    </w:r>
    <w:r w:rsidRPr="000A27EA">
      <w:rPr>
        <w:rFonts w:asciiTheme="majorBidi" w:hAnsiTheme="majorBidi" w:cstheme="majorBidi"/>
        <w:b/>
        <w:bCs/>
        <w:sz w:val="32"/>
        <w:szCs w:val="32"/>
        <w:u w:val="single"/>
        <w:cs/>
      </w:rPr>
      <w:t>สอบทานแล้ว</w:t>
    </w:r>
    <w:r>
      <w:rPr>
        <w:rFonts w:asciiTheme="majorBidi" w:hAnsiTheme="majorBidi" w:cstheme="majorBidi"/>
        <w:b/>
        <w:bCs/>
        <w:sz w:val="32"/>
        <w:szCs w:val="32"/>
      </w:rPr>
      <w:t>”</w:t>
    </w:r>
  </w:p>
  <w:p w14:paraId="3C8FCEB6" w14:textId="7AC7DC14" w:rsidR="00A02DC3" w:rsidRDefault="00A02DC3">
    <w:pPr>
      <w:pStyle w:val="Header"/>
      <w:jc w:val="center"/>
      <w:rPr>
        <w:rFonts w:asciiTheme="majorBidi" w:hAnsiTheme="majorBidi" w:cstheme="majorBidi"/>
        <w:sz w:val="32"/>
        <w:szCs w:val="32"/>
      </w:rPr>
    </w:pPr>
    <w:r>
      <w:rPr>
        <w:rFonts w:asciiTheme="majorBidi" w:hAnsiTheme="majorBidi" w:cstheme="majorBidi"/>
        <w:sz w:val="32"/>
        <w:szCs w:val="32"/>
      </w:rPr>
      <w:fldChar w:fldCharType="begin"/>
    </w:r>
    <w:r>
      <w:rPr>
        <w:rFonts w:asciiTheme="majorBidi" w:hAnsiTheme="majorBidi" w:cstheme="majorBidi"/>
        <w:sz w:val="32"/>
        <w:szCs w:val="32"/>
      </w:rPr>
      <w:instrText xml:space="preserve"> PAGE   \* MERGEFORMAT </w:instrText>
    </w:r>
    <w:r>
      <w:rPr>
        <w:rFonts w:asciiTheme="majorBidi" w:hAnsiTheme="majorBidi" w:cstheme="majorBidi"/>
        <w:sz w:val="32"/>
        <w:szCs w:val="32"/>
      </w:rPr>
      <w:fldChar w:fldCharType="separate"/>
    </w:r>
    <w:r>
      <w:rPr>
        <w:rFonts w:asciiTheme="majorBidi" w:hAnsiTheme="majorBidi" w:cstheme="majorBidi"/>
        <w:sz w:val="32"/>
        <w:szCs w:val="32"/>
      </w:rPr>
      <w:t>- 11 -</w:t>
    </w:r>
    <w:r>
      <w:rPr>
        <w:rFonts w:asciiTheme="majorBidi" w:hAnsiTheme="majorBidi" w:cstheme="majorBidi"/>
        <w:sz w:val="32"/>
        <w:szCs w:val="32"/>
      </w:rPr>
      <w:fldChar w:fldCharType="end"/>
    </w:r>
  </w:p>
  <w:p w14:paraId="73F9FC79" w14:textId="77777777" w:rsidR="00A02DC3" w:rsidRDefault="00A02DC3">
    <w:pPr>
      <w:pStyle w:val="Header"/>
      <w:jc w:val="center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8889" w14:textId="77777777" w:rsidR="000A27EA" w:rsidRDefault="000A27EA" w:rsidP="000A27EA">
    <w:pPr>
      <w:pStyle w:val="Header"/>
      <w:tabs>
        <w:tab w:val="clear" w:pos="4680"/>
        <w:tab w:val="clear" w:pos="9360"/>
      </w:tabs>
      <w:ind w:right="2233"/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  <w:r>
      <w:rPr>
        <w:rFonts w:asciiTheme="majorBidi" w:hAnsiTheme="majorBidi" w:cstheme="majorBidi"/>
        <w:b/>
        <w:bCs/>
        <w:sz w:val="32"/>
        <w:szCs w:val="32"/>
      </w:rPr>
      <w:t>“</w:t>
    </w:r>
    <w:r w:rsidRPr="000A27EA">
      <w:rPr>
        <w:rFonts w:asciiTheme="majorBidi" w:hAnsiTheme="majorBidi" w:cstheme="majorBidi"/>
        <w:b/>
        <w:bCs/>
        <w:sz w:val="32"/>
        <w:szCs w:val="32"/>
        <w:u w:val="single"/>
        <w:cs/>
      </w:rPr>
      <w:t>ยังไม่ได้ตรวจสอบ</w:t>
    </w:r>
    <w:r>
      <w:rPr>
        <w:rFonts w:asciiTheme="majorBidi" w:hAnsiTheme="majorBidi" w:cstheme="majorBidi"/>
        <w:b/>
        <w:bCs/>
        <w:sz w:val="32"/>
        <w:szCs w:val="32"/>
      </w:rPr>
      <w:t>”</w:t>
    </w:r>
  </w:p>
  <w:p w14:paraId="3048C6FD" w14:textId="77777777" w:rsidR="000A27EA" w:rsidRDefault="000A27EA" w:rsidP="000A27EA">
    <w:pPr>
      <w:pStyle w:val="Header"/>
      <w:tabs>
        <w:tab w:val="clear" w:pos="4680"/>
        <w:tab w:val="clear" w:pos="9360"/>
      </w:tabs>
      <w:ind w:right="2233"/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  <w:r>
      <w:rPr>
        <w:rFonts w:asciiTheme="majorBidi" w:hAnsiTheme="majorBidi" w:cstheme="majorBidi"/>
        <w:b/>
        <w:bCs/>
        <w:sz w:val="32"/>
        <w:szCs w:val="32"/>
      </w:rPr>
      <w:t>“</w:t>
    </w:r>
    <w:r w:rsidRPr="000A27EA">
      <w:rPr>
        <w:rFonts w:asciiTheme="majorBidi" w:hAnsiTheme="majorBidi" w:cstheme="majorBidi"/>
        <w:b/>
        <w:bCs/>
        <w:sz w:val="32"/>
        <w:szCs w:val="32"/>
        <w:u w:val="single"/>
        <w:cs/>
      </w:rPr>
      <w:t>สอบทานแล้ว</w:t>
    </w:r>
    <w:r>
      <w:rPr>
        <w:rFonts w:asciiTheme="majorBidi" w:hAnsiTheme="majorBidi" w:cstheme="majorBidi"/>
        <w:b/>
        <w:bCs/>
        <w:sz w:val="32"/>
        <w:szCs w:val="32"/>
      </w:rPr>
      <w:t>”</w:t>
    </w:r>
  </w:p>
  <w:p w14:paraId="416B49B6" w14:textId="0E2C0E4E" w:rsidR="00A02DC3" w:rsidRDefault="00A02DC3">
    <w:pPr>
      <w:pStyle w:val="Header"/>
      <w:jc w:val="center"/>
      <w:rPr>
        <w:rFonts w:asciiTheme="majorBidi" w:hAnsiTheme="majorBidi" w:cstheme="majorBidi"/>
        <w:sz w:val="32"/>
        <w:szCs w:val="32"/>
      </w:rPr>
    </w:pPr>
    <w:r>
      <w:rPr>
        <w:rFonts w:asciiTheme="majorBidi" w:hAnsiTheme="majorBidi" w:cstheme="majorBidi"/>
        <w:sz w:val="32"/>
        <w:szCs w:val="32"/>
      </w:rPr>
      <w:fldChar w:fldCharType="begin"/>
    </w:r>
    <w:r>
      <w:rPr>
        <w:rFonts w:asciiTheme="majorBidi" w:hAnsiTheme="majorBidi" w:cstheme="majorBidi"/>
        <w:sz w:val="32"/>
        <w:szCs w:val="32"/>
      </w:rPr>
      <w:instrText xml:space="preserve"> PAGE   \* MERGEFORMAT </w:instrText>
    </w:r>
    <w:r>
      <w:rPr>
        <w:rFonts w:asciiTheme="majorBidi" w:hAnsiTheme="majorBidi" w:cstheme="majorBidi"/>
        <w:sz w:val="32"/>
        <w:szCs w:val="32"/>
      </w:rPr>
      <w:fldChar w:fldCharType="separate"/>
    </w:r>
    <w:r>
      <w:rPr>
        <w:rFonts w:asciiTheme="majorBidi" w:hAnsiTheme="majorBidi" w:cstheme="majorBidi"/>
        <w:sz w:val="32"/>
        <w:szCs w:val="32"/>
      </w:rPr>
      <w:t>- 11 -</w:t>
    </w:r>
    <w:r>
      <w:rPr>
        <w:rFonts w:asciiTheme="majorBidi" w:hAnsiTheme="majorBidi" w:cstheme="majorBidi"/>
        <w:sz w:val="32"/>
        <w:szCs w:val="32"/>
      </w:rPr>
      <w:fldChar w:fldCharType="end"/>
    </w:r>
  </w:p>
  <w:p w14:paraId="4BF7A1E2" w14:textId="77777777" w:rsidR="00A02DC3" w:rsidRDefault="00A02DC3">
    <w:pPr>
      <w:pStyle w:val="Header"/>
      <w:tabs>
        <w:tab w:val="clear" w:pos="4680"/>
        <w:tab w:val="clear" w:pos="9360"/>
      </w:tabs>
      <w:spacing w:line="380" w:lineRule="exact"/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7717" w14:textId="77777777" w:rsidR="000A27EA" w:rsidRDefault="000A27EA" w:rsidP="000A27EA">
    <w:pPr>
      <w:pStyle w:val="Header"/>
      <w:tabs>
        <w:tab w:val="clear" w:pos="4680"/>
        <w:tab w:val="clear" w:pos="9360"/>
      </w:tabs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  <w:r>
      <w:rPr>
        <w:rFonts w:asciiTheme="majorBidi" w:hAnsiTheme="majorBidi" w:cstheme="majorBidi"/>
        <w:b/>
        <w:bCs/>
        <w:sz w:val="32"/>
        <w:szCs w:val="32"/>
      </w:rPr>
      <w:t>“</w:t>
    </w:r>
    <w:r w:rsidRPr="000A27EA">
      <w:rPr>
        <w:rFonts w:asciiTheme="majorBidi" w:hAnsiTheme="majorBidi" w:cstheme="majorBidi"/>
        <w:b/>
        <w:bCs/>
        <w:sz w:val="32"/>
        <w:szCs w:val="32"/>
        <w:u w:val="single"/>
        <w:cs/>
      </w:rPr>
      <w:t>ยังไม่ได้ตรวจสอบ</w:t>
    </w:r>
    <w:r>
      <w:rPr>
        <w:rFonts w:asciiTheme="majorBidi" w:hAnsiTheme="majorBidi" w:cstheme="majorBidi"/>
        <w:b/>
        <w:bCs/>
        <w:sz w:val="32"/>
        <w:szCs w:val="32"/>
      </w:rPr>
      <w:t>”</w:t>
    </w:r>
  </w:p>
  <w:p w14:paraId="62847210" w14:textId="77777777" w:rsidR="000A27EA" w:rsidRDefault="000A27EA" w:rsidP="000A27EA">
    <w:pPr>
      <w:pStyle w:val="Header"/>
      <w:tabs>
        <w:tab w:val="clear" w:pos="4680"/>
        <w:tab w:val="clear" w:pos="9360"/>
      </w:tabs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  <w:r>
      <w:rPr>
        <w:rFonts w:asciiTheme="majorBidi" w:hAnsiTheme="majorBidi" w:cstheme="majorBidi"/>
        <w:b/>
        <w:bCs/>
        <w:sz w:val="32"/>
        <w:szCs w:val="32"/>
      </w:rPr>
      <w:t>“</w:t>
    </w:r>
    <w:r w:rsidRPr="000A27EA">
      <w:rPr>
        <w:rFonts w:asciiTheme="majorBidi" w:hAnsiTheme="majorBidi" w:cstheme="majorBidi"/>
        <w:b/>
        <w:bCs/>
        <w:sz w:val="32"/>
        <w:szCs w:val="32"/>
        <w:u w:val="single"/>
        <w:cs/>
      </w:rPr>
      <w:t>สอบทานแล้ว</w:t>
    </w:r>
    <w:r>
      <w:rPr>
        <w:rFonts w:asciiTheme="majorBidi" w:hAnsiTheme="majorBidi" w:cstheme="majorBidi"/>
        <w:b/>
        <w:bCs/>
        <w:sz w:val="32"/>
        <w:szCs w:val="32"/>
      </w:rPr>
      <w:t>”</w:t>
    </w:r>
  </w:p>
  <w:p w14:paraId="568C9B58" w14:textId="08323A58" w:rsidR="00A02DC3" w:rsidRDefault="00A02DC3">
    <w:pPr>
      <w:pStyle w:val="Header"/>
      <w:jc w:val="center"/>
      <w:rPr>
        <w:rFonts w:asciiTheme="majorBidi" w:hAnsiTheme="majorBidi" w:cstheme="majorBidi"/>
        <w:sz w:val="32"/>
        <w:szCs w:val="32"/>
      </w:rPr>
    </w:pPr>
    <w:r>
      <w:rPr>
        <w:rFonts w:asciiTheme="majorBidi" w:hAnsiTheme="majorBidi" w:cstheme="majorBidi"/>
        <w:sz w:val="32"/>
        <w:szCs w:val="32"/>
      </w:rPr>
      <w:fldChar w:fldCharType="begin"/>
    </w:r>
    <w:r>
      <w:rPr>
        <w:rFonts w:asciiTheme="majorBidi" w:hAnsiTheme="majorBidi" w:cstheme="majorBidi"/>
        <w:sz w:val="32"/>
        <w:szCs w:val="32"/>
      </w:rPr>
      <w:instrText xml:space="preserve"> PAGE   \* MERGEFORMAT </w:instrText>
    </w:r>
    <w:r>
      <w:rPr>
        <w:rFonts w:asciiTheme="majorBidi" w:hAnsiTheme="majorBidi" w:cstheme="majorBidi"/>
        <w:sz w:val="32"/>
        <w:szCs w:val="32"/>
      </w:rPr>
      <w:fldChar w:fldCharType="separate"/>
    </w:r>
    <w:r>
      <w:rPr>
        <w:rFonts w:asciiTheme="majorBidi" w:hAnsiTheme="majorBidi" w:cstheme="majorBidi"/>
        <w:sz w:val="32"/>
        <w:szCs w:val="32"/>
      </w:rPr>
      <w:t>- 11 -</w:t>
    </w:r>
    <w:r>
      <w:rPr>
        <w:rFonts w:asciiTheme="majorBidi" w:hAnsiTheme="majorBidi" w:cstheme="majorBidi"/>
        <w:sz w:val="32"/>
        <w:szCs w:val="32"/>
      </w:rPr>
      <w:fldChar w:fldCharType="end"/>
    </w:r>
  </w:p>
  <w:p w14:paraId="6B306398" w14:textId="77777777" w:rsidR="00A02DC3" w:rsidRDefault="00A02DC3">
    <w:pPr>
      <w:pStyle w:val="Header"/>
      <w:tabs>
        <w:tab w:val="clear" w:pos="4680"/>
        <w:tab w:val="clear" w:pos="9360"/>
      </w:tabs>
      <w:spacing w:line="380" w:lineRule="exact"/>
      <w:jc w:val="right"/>
      <w:rPr>
        <w:rFonts w:asciiTheme="majorBidi" w:hAnsiTheme="majorBidi" w:cstheme="majorBidi"/>
        <w:b/>
        <w:bCs/>
        <w:sz w:val="32"/>
        <w:szCs w:val="3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2485F"/>
    <w:multiLevelType w:val="multilevel"/>
    <w:tmpl w:val="7222485F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964698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D16"/>
    <w:rsid w:val="0000036D"/>
    <w:rsid w:val="000003BC"/>
    <w:rsid w:val="000007A3"/>
    <w:rsid w:val="00000CFC"/>
    <w:rsid w:val="00001821"/>
    <w:rsid w:val="00001BCB"/>
    <w:rsid w:val="00002147"/>
    <w:rsid w:val="000021FA"/>
    <w:rsid w:val="000026E2"/>
    <w:rsid w:val="0000276E"/>
    <w:rsid w:val="00002D7E"/>
    <w:rsid w:val="00002DA3"/>
    <w:rsid w:val="00003135"/>
    <w:rsid w:val="0000530D"/>
    <w:rsid w:val="00005590"/>
    <w:rsid w:val="00006398"/>
    <w:rsid w:val="000066AF"/>
    <w:rsid w:val="00006784"/>
    <w:rsid w:val="000069CF"/>
    <w:rsid w:val="00006C1C"/>
    <w:rsid w:val="00007510"/>
    <w:rsid w:val="000077FF"/>
    <w:rsid w:val="00007C71"/>
    <w:rsid w:val="00010143"/>
    <w:rsid w:val="00010DE9"/>
    <w:rsid w:val="00011180"/>
    <w:rsid w:val="000113A9"/>
    <w:rsid w:val="0001216C"/>
    <w:rsid w:val="0001232B"/>
    <w:rsid w:val="00012554"/>
    <w:rsid w:val="00012A35"/>
    <w:rsid w:val="000139A3"/>
    <w:rsid w:val="00013CEB"/>
    <w:rsid w:val="000143FF"/>
    <w:rsid w:val="00015436"/>
    <w:rsid w:val="000155BF"/>
    <w:rsid w:val="00015882"/>
    <w:rsid w:val="00015C62"/>
    <w:rsid w:val="0001608C"/>
    <w:rsid w:val="00016350"/>
    <w:rsid w:val="000168CD"/>
    <w:rsid w:val="00017162"/>
    <w:rsid w:val="0001732B"/>
    <w:rsid w:val="0001779D"/>
    <w:rsid w:val="000205F4"/>
    <w:rsid w:val="0002069B"/>
    <w:rsid w:val="00021503"/>
    <w:rsid w:val="000218CB"/>
    <w:rsid w:val="00022007"/>
    <w:rsid w:val="000221FC"/>
    <w:rsid w:val="00022F68"/>
    <w:rsid w:val="000236F7"/>
    <w:rsid w:val="00023732"/>
    <w:rsid w:val="0002377C"/>
    <w:rsid w:val="00023818"/>
    <w:rsid w:val="00023A09"/>
    <w:rsid w:val="0002408B"/>
    <w:rsid w:val="00024780"/>
    <w:rsid w:val="00025D2C"/>
    <w:rsid w:val="00025E0A"/>
    <w:rsid w:val="00025E8A"/>
    <w:rsid w:val="000267D6"/>
    <w:rsid w:val="00026F7E"/>
    <w:rsid w:val="000275C0"/>
    <w:rsid w:val="0003172C"/>
    <w:rsid w:val="00031BF6"/>
    <w:rsid w:val="00031E3B"/>
    <w:rsid w:val="00031E3E"/>
    <w:rsid w:val="00032496"/>
    <w:rsid w:val="00032BA1"/>
    <w:rsid w:val="00032C20"/>
    <w:rsid w:val="00032D36"/>
    <w:rsid w:val="00032E8F"/>
    <w:rsid w:val="00033736"/>
    <w:rsid w:val="00035604"/>
    <w:rsid w:val="00035682"/>
    <w:rsid w:val="00035F65"/>
    <w:rsid w:val="000363FA"/>
    <w:rsid w:val="00036A4E"/>
    <w:rsid w:val="00037C83"/>
    <w:rsid w:val="00040364"/>
    <w:rsid w:val="00040923"/>
    <w:rsid w:val="00040B92"/>
    <w:rsid w:val="000412A7"/>
    <w:rsid w:val="00041386"/>
    <w:rsid w:val="000419DA"/>
    <w:rsid w:val="00042BED"/>
    <w:rsid w:val="00043A6E"/>
    <w:rsid w:val="00043C17"/>
    <w:rsid w:val="000448E3"/>
    <w:rsid w:val="00044F08"/>
    <w:rsid w:val="00045406"/>
    <w:rsid w:val="00045DA3"/>
    <w:rsid w:val="00045EA5"/>
    <w:rsid w:val="00046ACD"/>
    <w:rsid w:val="00047AE1"/>
    <w:rsid w:val="00047B02"/>
    <w:rsid w:val="000500C5"/>
    <w:rsid w:val="00050595"/>
    <w:rsid w:val="00050C53"/>
    <w:rsid w:val="0005113C"/>
    <w:rsid w:val="00051AB1"/>
    <w:rsid w:val="00051DC4"/>
    <w:rsid w:val="0005277A"/>
    <w:rsid w:val="000530AA"/>
    <w:rsid w:val="00053731"/>
    <w:rsid w:val="00053CED"/>
    <w:rsid w:val="00054281"/>
    <w:rsid w:val="00054415"/>
    <w:rsid w:val="000552C7"/>
    <w:rsid w:val="00056D6A"/>
    <w:rsid w:val="0006021E"/>
    <w:rsid w:val="00060CD9"/>
    <w:rsid w:val="00060DD1"/>
    <w:rsid w:val="000611B6"/>
    <w:rsid w:val="000613C9"/>
    <w:rsid w:val="00061488"/>
    <w:rsid w:val="00061644"/>
    <w:rsid w:val="00061F88"/>
    <w:rsid w:val="00061FD6"/>
    <w:rsid w:val="00062A17"/>
    <w:rsid w:val="00062BE4"/>
    <w:rsid w:val="00062CE5"/>
    <w:rsid w:val="00063648"/>
    <w:rsid w:val="000642A5"/>
    <w:rsid w:val="00064C45"/>
    <w:rsid w:val="0006533F"/>
    <w:rsid w:val="000674E4"/>
    <w:rsid w:val="00067BC0"/>
    <w:rsid w:val="00070C50"/>
    <w:rsid w:val="00070E44"/>
    <w:rsid w:val="00071063"/>
    <w:rsid w:val="00071E66"/>
    <w:rsid w:val="00071FE3"/>
    <w:rsid w:val="00072080"/>
    <w:rsid w:val="00072401"/>
    <w:rsid w:val="00072F78"/>
    <w:rsid w:val="000735E9"/>
    <w:rsid w:val="00073BBB"/>
    <w:rsid w:val="0007447F"/>
    <w:rsid w:val="00074703"/>
    <w:rsid w:val="00074CA2"/>
    <w:rsid w:val="00075108"/>
    <w:rsid w:val="00075243"/>
    <w:rsid w:val="000752AD"/>
    <w:rsid w:val="00076B80"/>
    <w:rsid w:val="00076CA9"/>
    <w:rsid w:val="0007721E"/>
    <w:rsid w:val="00077D06"/>
    <w:rsid w:val="00080915"/>
    <w:rsid w:val="00080ECA"/>
    <w:rsid w:val="00081362"/>
    <w:rsid w:val="000816CF"/>
    <w:rsid w:val="0008188B"/>
    <w:rsid w:val="00082954"/>
    <w:rsid w:val="00082F7E"/>
    <w:rsid w:val="00083B72"/>
    <w:rsid w:val="00083D27"/>
    <w:rsid w:val="00083D72"/>
    <w:rsid w:val="00084812"/>
    <w:rsid w:val="0008485B"/>
    <w:rsid w:val="00085117"/>
    <w:rsid w:val="00085615"/>
    <w:rsid w:val="00085852"/>
    <w:rsid w:val="00085FA6"/>
    <w:rsid w:val="0008767C"/>
    <w:rsid w:val="00087DE1"/>
    <w:rsid w:val="00087F14"/>
    <w:rsid w:val="00090D2C"/>
    <w:rsid w:val="00090EDF"/>
    <w:rsid w:val="0009120B"/>
    <w:rsid w:val="00091439"/>
    <w:rsid w:val="000917BD"/>
    <w:rsid w:val="0009215C"/>
    <w:rsid w:val="00092A3C"/>
    <w:rsid w:val="00092FE1"/>
    <w:rsid w:val="00093511"/>
    <w:rsid w:val="0009418F"/>
    <w:rsid w:val="00094E09"/>
    <w:rsid w:val="00095549"/>
    <w:rsid w:val="00095ABE"/>
    <w:rsid w:val="00095B35"/>
    <w:rsid w:val="00095BEF"/>
    <w:rsid w:val="00095F4B"/>
    <w:rsid w:val="0009617F"/>
    <w:rsid w:val="00096485"/>
    <w:rsid w:val="000971FA"/>
    <w:rsid w:val="0009794C"/>
    <w:rsid w:val="000A0882"/>
    <w:rsid w:val="000A0F09"/>
    <w:rsid w:val="000A1A2B"/>
    <w:rsid w:val="000A1C10"/>
    <w:rsid w:val="000A1E49"/>
    <w:rsid w:val="000A2571"/>
    <w:rsid w:val="000A27EA"/>
    <w:rsid w:val="000A320F"/>
    <w:rsid w:val="000A3F05"/>
    <w:rsid w:val="000A43D9"/>
    <w:rsid w:val="000A43ED"/>
    <w:rsid w:val="000A4470"/>
    <w:rsid w:val="000A4533"/>
    <w:rsid w:val="000A47FA"/>
    <w:rsid w:val="000A49B5"/>
    <w:rsid w:val="000A569B"/>
    <w:rsid w:val="000A57EF"/>
    <w:rsid w:val="000A5ADD"/>
    <w:rsid w:val="000A5E1D"/>
    <w:rsid w:val="000A6700"/>
    <w:rsid w:val="000A685D"/>
    <w:rsid w:val="000A79BD"/>
    <w:rsid w:val="000A7ADC"/>
    <w:rsid w:val="000A7B65"/>
    <w:rsid w:val="000B04F9"/>
    <w:rsid w:val="000B0F1B"/>
    <w:rsid w:val="000B1A62"/>
    <w:rsid w:val="000B1A9D"/>
    <w:rsid w:val="000B1B08"/>
    <w:rsid w:val="000B1C74"/>
    <w:rsid w:val="000B1DB3"/>
    <w:rsid w:val="000B1DEF"/>
    <w:rsid w:val="000B2587"/>
    <w:rsid w:val="000B2830"/>
    <w:rsid w:val="000B298F"/>
    <w:rsid w:val="000B2CBF"/>
    <w:rsid w:val="000B2E21"/>
    <w:rsid w:val="000B2E47"/>
    <w:rsid w:val="000B3327"/>
    <w:rsid w:val="000B39A5"/>
    <w:rsid w:val="000B3E7A"/>
    <w:rsid w:val="000B5CBA"/>
    <w:rsid w:val="000B603E"/>
    <w:rsid w:val="000B6A5A"/>
    <w:rsid w:val="000B73CA"/>
    <w:rsid w:val="000B741C"/>
    <w:rsid w:val="000B76B2"/>
    <w:rsid w:val="000B77C9"/>
    <w:rsid w:val="000C03DD"/>
    <w:rsid w:val="000C044A"/>
    <w:rsid w:val="000C0951"/>
    <w:rsid w:val="000C0CFC"/>
    <w:rsid w:val="000C1E52"/>
    <w:rsid w:val="000C21E4"/>
    <w:rsid w:val="000C28D4"/>
    <w:rsid w:val="000C35EF"/>
    <w:rsid w:val="000C395D"/>
    <w:rsid w:val="000C3A62"/>
    <w:rsid w:val="000C3D32"/>
    <w:rsid w:val="000C400A"/>
    <w:rsid w:val="000C43DE"/>
    <w:rsid w:val="000C4586"/>
    <w:rsid w:val="000C49BC"/>
    <w:rsid w:val="000C4EB0"/>
    <w:rsid w:val="000C5834"/>
    <w:rsid w:val="000C5CB5"/>
    <w:rsid w:val="000C6723"/>
    <w:rsid w:val="000C698D"/>
    <w:rsid w:val="000C7599"/>
    <w:rsid w:val="000C78FB"/>
    <w:rsid w:val="000C7B63"/>
    <w:rsid w:val="000C7B89"/>
    <w:rsid w:val="000D00C8"/>
    <w:rsid w:val="000D0BE1"/>
    <w:rsid w:val="000D0C68"/>
    <w:rsid w:val="000D10CA"/>
    <w:rsid w:val="000D18E4"/>
    <w:rsid w:val="000D22A8"/>
    <w:rsid w:val="000D248B"/>
    <w:rsid w:val="000D2542"/>
    <w:rsid w:val="000D289A"/>
    <w:rsid w:val="000D2D1D"/>
    <w:rsid w:val="000D2E58"/>
    <w:rsid w:val="000D396B"/>
    <w:rsid w:val="000D3A49"/>
    <w:rsid w:val="000D3A63"/>
    <w:rsid w:val="000D3D09"/>
    <w:rsid w:val="000D4132"/>
    <w:rsid w:val="000D4A7D"/>
    <w:rsid w:val="000D4DD2"/>
    <w:rsid w:val="000D515F"/>
    <w:rsid w:val="000D5573"/>
    <w:rsid w:val="000D59EC"/>
    <w:rsid w:val="000D5F2A"/>
    <w:rsid w:val="000D6446"/>
    <w:rsid w:val="000D6E9E"/>
    <w:rsid w:val="000D7283"/>
    <w:rsid w:val="000D779B"/>
    <w:rsid w:val="000D7BC0"/>
    <w:rsid w:val="000E07BE"/>
    <w:rsid w:val="000E0A66"/>
    <w:rsid w:val="000E1472"/>
    <w:rsid w:val="000E1B6C"/>
    <w:rsid w:val="000E1D2B"/>
    <w:rsid w:val="000E1FB3"/>
    <w:rsid w:val="000E20B9"/>
    <w:rsid w:val="000E24E0"/>
    <w:rsid w:val="000E255C"/>
    <w:rsid w:val="000E3E96"/>
    <w:rsid w:val="000E42EE"/>
    <w:rsid w:val="000E449C"/>
    <w:rsid w:val="000E452F"/>
    <w:rsid w:val="000E4E44"/>
    <w:rsid w:val="000E514B"/>
    <w:rsid w:val="000E566E"/>
    <w:rsid w:val="000E5ADC"/>
    <w:rsid w:val="000E5C82"/>
    <w:rsid w:val="000E61CB"/>
    <w:rsid w:val="000E63E2"/>
    <w:rsid w:val="000E7718"/>
    <w:rsid w:val="000E7AC5"/>
    <w:rsid w:val="000F00B3"/>
    <w:rsid w:val="000F0A05"/>
    <w:rsid w:val="000F0EC7"/>
    <w:rsid w:val="000F2090"/>
    <w:rsid w:val="000F27F0"/>
    <w:rsid w:val="000F2888"/>
    <w:rsid w:val="000F2B38"/>
    <w:rsid w:val="000F2BAA"/>
    <w:rsid w:val="000F2DE1"/>
    <w:rsid w:val="000F36BB"/>
    <w:rsid w:val="000F386E"/>
    <w:rsid w:val="000F42B1"/>
    <w:rsid w:val="000F48DA"/>
    <w:rsid w:val="000F4D62"/>
    <w:rsid w:val="000F53A7"/>
    <w:rsid w:val="000F5404"/>
    <w:rsid w:val="000F5533"/>
    <w:rsid w:val="000F5A6A"/>
    <w:rsid w:val="000F5FA6"/>
    <w:rsid w:val="000F7997"/>
    <w:rsid w:val="000F7AD7"/>
    <w:rsid w:val="000F7CA1"/>
    <w:rsid w:val="001000F2"/>
    <w:rsid w:val="0010032D"/>
    <w:rsid w:val="00100A0E"/>
    <w:rsid w:val="00100B97"/>
    <w:rsid w:val="00100C52"/>
    <w:rsid w:val="00102682"/>
    <w:rsid w:val="001026C6"/>
    <w:rsid w:val="001031FC"/>
    <w:rsid w:val="001032E7"/>
    <w:rsid w:val="00103ADB"/>
    <w:rsid w:val="00103BED"/>
    <w:rsid w:val="001040AA"/>
    <w:rsid w:val="00104C47"/>
    <w:rsid w:val="00105A52"/>
    <w:rsid w:val="00105BF8"/>
    <w:rsid w:val="00105CBA"/>
    <w:rsid w:val="00106498"/>
    <w:rsid w:val="00107CE6"/>
    <w:rsid w:val="00110950"/>
    <w:rsid w:val="00111169"/>
    <w:rsid w:val="0011121A"/>
    <w:rsid w:val="0011192B"/>
    <w:rsid w:val="00113678"/>
    <w:rsid w:val="001138B3"/>
    <w:rsid w:val="001139EE"/>
    <w:rsid w:val="00113A20"/>
    <w:rsid w:val="00113ADE"/>
    <w:rsid w:val="00113D0F"/>
    <w:rsid w:val="00114AB0"/>
    <w:rsid w:val="00114DF7"/>
    <w:rsid w:val="0011554E"/>
    <w:rsid w:val="001159D1"/>
    <w:rsid w:val="00115F74"/>
    <w:rsid w:val="00116050"/>
    <w:rsid w:val="001167C4"/>
    <w:rsid w:val="001168C9"/>
    <w:rsid w:val="00116A85"/>
    <w:rsid w:val="00117098"/>
    <w:rsid w:val="0011767E"/>
    <w:rsid w:val="001179CF"/>
    <w:rsid w:val="00117BF8"/>
    <w:rsid w:val="001204A2"/>
    <w:rsid w:val="001205E0"/>
    <w:rsid w:val="001215DB"/>
    <w:rsid w:val="00121DC8"/>
    <w:rsid w:val="0012283C"/>
    <w:rsid w:val="001229DB"/>
    <w:rsid w:val="00122A27"/>
    <w:rsid w:val="00122F8A"/>
    <w:rsid w:val="00123696"/>
    <w:rsid w:val="001237C6"/>
    <w:rsid w:val="00123B3C"/>
    <w:rsid w:val="00123EF8"/>
    <w:rsid w:val="00124E23"/>
    <w:rsid w:val="001260AD"/>
    <w:rsid w:val="00126317"/>
    <w:rsid w:val="001264A9"/>
    <w:rsid w:val="001268DF"/>
    <w:rsid w:val="00126A3A"/>
    <w:rsid w:val="00126C55"/>
    <w:rsid w:val="00127D83"/>
    <w:rsid w:val="001308AB"/>
    <w:rsid w:val="00130B73"/>
    <w:rsid w:val="00130F05"/>
    <w:rsid w:val="0013109B"/>
    <w:rsid w:val="00131FFA"/>
    <w:rsid w:val="00132004"/>
    <w:rsid w:val="00132F2D"/>
    <w:rsid w:val="001331A8"/>
    <w:rsid w:val="00133369"/>
    <w:rsid w:val="0013390A"/>
    <w:rsid w:val="00133D48"/>
    <w:rsid w:val="00133D7B"/>
    <w:rsid w:val="00133E44"/>
    <w:rsid w:val="0013438E"/>
    <w:rsid w:val="00134B4B"/>
    <w:rsid w:val="00134BAD"/>
    <w:rsid w:val="00134CD6"/>
    <w:rsid w:val="001366E7"/>
    <w:rsid w:val="001369D0"/>
    <w:rsid w:val="00136EE9"/>
    <w:rsid w:val="001370F9"/>
    <w:rsid w:val="00137657"/>
    <w:rsid w:val="00140E6E"/>
    <w:rsid w:val="001413D6"/>
    <w:rsid w:val="00141A67"/>
    <w:rsid w:val="00142C8B"/>
    <w:rsid w:val="00142DD7"/>
    <w:rsid w:val="001431DC"/>
    <w:rsid w:val="0014365D"/>
    <w:rsid w:val="00143FBA"/>
    <w:rsid w:val="00144010"/>
    <w:rsid w:val="00144333"/>
    <w:rsid w:val="00144783"/>
    <w:rsid w:val="00144F4F"/>
    <w:rsid w:val="0014506D"/>
    <w:rsid w:val="001468A4"/>
    <w:rsid w:val="00147262"/>
    <w:rsid w:val="00150187"/>
    <w:rsid w:val="001501E9"/>
    <w:rsid w:val="00151203"/>
    <w:rsid w:val="00151F3F"/>
    <w:rsid w:val="00152AEA"/>
    <w:rsid w:val="00152FC7"/>
    <w:rsid w:val="001531BA"/>
    <w:rsid w:val="001531F1"/>
    <w:rsid w:val="001532F0"/>
    <w:rsid w:val="001537D5"/>
    <w:rsid w:val="00153918"/>
    <w:rsid w:val="00154062"/>
    <w:rsid w:val="001548A0"/>
    <w:rsid w:val="00154A8C"/>
    <w:rsid w:val="00154B56"/>
    <w:rsid w:val="001550F8"/>
    <w:rsid w:val="00156424"/>
    <w:rsid w:val="00156518"/>
    <w:rsid w:val="001567B9"/>
    <w:rsid w:val="001572F9"/>
    <w:rsid w:val="00157546"/>
    <w:rsid w:val="00157F31"/>
    <w:rsid w:val="001602B8"/>
    <w:rsid w:val="00160DC0"/>
    <w:rsid w:val="00161A50"/>
    <w:rsid w:val="00161AB2"/>
    <w:rsid w:val="00162475"/>
    <w:rsid w:val="00162D18"/>
    <w:rsid w:val="00163529"/>
    <w:rsid w:val="001638FD"/>
    <w:rsid w:val="00163A62"/>
    <w:rsid w:val="00163E50"/>
    <w:rsid w:val="00163FAF"/>
    <w:rsid w:val="001641DC"/>
    <w:rsid w:val="001646FB"/>
    <w:rsid w:val="001646FF"/>
    <w:rsid w:val="00165269"/>
    <w:rsid w:val="00166040"/>
    <w:rsid w:val="00166054"/>
    <w:rsid w:val="0016683B"/>
    <w:rsid w:val="00166C93"/>
    <w:rsid w:val="00166FFB"/>
    <w:rsid w:val="0016736B"/>
    <w:rsid w:val="00167675"/>
    <w:rsid w:val="00170C4C"/>
    <w:rsid w:val="00170CF9"/>
    <w:rsid w:val="00172430"/>
    <w:rsid w:val="00174045"/>
    <w:rsid w:val="001745A4"/>
    <w:rsid w:val="00176BD5"/>
    <w:rsid w:val="00176CF3"/>
    <w:rsid w:val="00177922"/>
    <w:rsid w:val="00177D4F"/>
    <w:rsid w:val="00177F6F"/>
    <w:rsid w:val="001802DD"/>
    <w:rsid w:val="00180302"/>
    <w:rsid w:val="001809FC"/>
    <w:rsid w:val="00180B59"/>
    <w:rsid w:val="00181645"/>
    <w:rsid w:val="001833B8"/>
    <w:rsid w:val="00184AF3"/>
    <w:rsid w:val="00185A1C"/>
    <w:rsid w:val="001861BB"/>
    <w:rsid w:val="00186AE4"/>
    <w:rsid w:val="00186B30"/>
    <w:rsid w:val="00186BE4"/>
    <w:rsid w:val="001877A7"/>
    <w:rsid w:val="0019032C"/>
    <w:rsid w:val="00191E99"/>
    <w:rsid w:val="00191F06"/>
    <w:rsid w:val="001927EB"/>
    <w:rsid w:val="00192D80"/>
    <w:rsid w:val="001933D1"/>
    <w:rsid w:val="00193626"/>
    <w:rsid w:val="00194033"/>
    <w:rsid w:val="0019409F"/>
    <w:rsid w:val="00194A12"/>
    <w:rsid w:val="00194AD7"/>
    <w:rsid w:val="00194ED9"/>
    <w:rsid w:val="001951E1"/>
    <w:rsid w:val="00195ABC"/>
    <w:rsid w:val="00195D28"/>
    <w:rsid w:val="00196E88"/>
    <w:rsid w:val="0019769C"/>
    <w:rsid w:val="00197C07"/>
    <w:rsid w:val="001A004C"/>
    <w:rsid w:val="001A0588"/>
    <w:rsid w:val="001A05DE"/>
    <w:rsid w:val="001A0663"/>
    <w:rsid w:val="001A1E26"/>
    <w:rsid w:val="001A22AE"/>
    <w:rsid w:val="001A234B"/>
    <w:rsid w:val="001A256D"/>
    <w:rsid w:val="001A2A34"/>
    <w:rsid w:val="001A2AB6"/>
    <w:rsid w:val="001A2CAF"/>
    <w:rsid w:val="001A2FDF"/>
    <w:rsid w:val="001A3082"/>
    <w:rsid w:val="001A3209"/>
    <w:rsid w:val="001A35A2"/>
    <w:rsid w:val="001A3C2B"/>
    <w:rsid w:val="001A45D8"/>
    <w:rsid w:val="001A4D0C"/>
    <w:rsid w:val="001A4D2E"/>
    <w:rsid w:val="001A54E5"/>
    <w:rsid w:val="001A5DA5"/>
    <w:rsid w:val="001A5DD0"/>
    <w:rsid w:val="001A66CC"/>
    <w:rsid w:val="001A677D"/>
    <w:rsid w:val="001A7408"/>
    <w:rsid w:val="001B03E5"/>
    <w:rsid w:val="001B097F"/>
    <w:rsid w:val="001B0EDC"/>
    <w:rsid w:val="001B18FA"/>
    <w:rsid w:val="001B1D26"/>
    <w:rsid w:val="001B21C9"/>
    <w:rsid w:val="001B2EC3"/>
    <w:rsid w:val="001B30C8"/>
    <w:rsid w:val="001B4567"/>
    <w:rsid w:val="001B4AC1"/>
    <w:rsid w:val="001B4BBE"/>
    <w:rsid w:val="001B4DFC"/>
    <w:rsid w:val="001B5489"/>
    <w:rsid w:val="001B59A0"/>
    <w:rsid w:val="001B5A46"/>
    <w:rsid w:val="001B5C56"/>
    <w:rsid w:val="001B5F47"/>
    <w:rsid w:val="001B6612"/>
    <w:rsid w:val="001B665C"/>
    <w:rsid w:val="001B6D82"/>
    <w:rsid w:val="001C011C"/>
    <w:rsid w:val="001C01F3"/>
    <w:rsid w:val="001C039C"/>
    <w:rsid w:val="001C0778"/>
    <w:rsid w:val="001C0A88"/>
    <w:rsid w:val="001C0F50"/>
    <w:rsid w:val="001C14C9"/>
    <w:rsid w:val="001C1D64"/>
    <w:rsid w:val="001C2F98"/>
    <w:rsid w:val="001C3CF9"/>
    <w:rsid w:val="001C3DD5"/>
    <w:rsid w:val="001C42AA"/>
    <w:rsid w:val="001C5244"/>
    <w:rsid w:val="001C56E7"/>
    <w:rsid w:val="001C5BB3"/>
    <w:rsid w:val="001C5C34"/>
    <w:rsid w:val="001C6724"/>
    <w:rsid w:val="001C67E9"/>
    <w:rsid w:val="001C7030"/>
    <w:rsid w:val="001C769A"/>
    <w:rsid w:val="001C7734"/>
    <w:rsid w:val="001C7C30"/>
    <w:rsid w:val="001D0241"/>
    <w:rsid w:val="001D10C9"/>
    <w:rsid w:val="001D22B8"/>
    <w:rsid w:val="001D2504"/>
    <w:rsid w:val="001D26D5"/>
    <w:rsid w:val="001D298E"/>
    <w:rsid w:val="001D31A0"/>
    <w:rsid w:val="001D3598"/>
    <w:rsid w:val="001D3AE8"/>
    <w:rsid w:val="001D3B72"/>
    <w:rsid w:val="001D3F30"/>
    <w:rsid w:val="001D4254"/>
    <w:rsid w:val="001D4B55"/>
    <w:rsid w:val="001D5703"/>
    <w:rsid w:val="001D5B6F"/>
    <w:rsid w:val="001D5ECC"/>
    <w:rsid w:val="001D5F56"/>
    <w:rsid w:val="001D6B57"/>
    <w:rsid w:val="001D740E"/>
    <w:rsid w:val="001D7940"/>
    <w:rsid w:val="001D7A5F"/>
    <w:rsid w:val="001D7AEB"/>
    <w:rsid w:val="001E14D0"/>
    <w:rsid w:val="001E293C"/>
    <w:rsid w:val="001E5478"/>
    <w:rsid w:val="001E5CEB"/>
    <w:rsid w:val="001E5E46"/>
    <w:rsid w:val="001E65BE"/>
    <w:rsid w:val="001E6B2A"/>
    <w:rsid w:val="001E6C57"/>
    <w:rsid w:val="001E6DBD"/>
    <w:rsid w:val="001E7125"/>
    <w:rsid w:val="001E74AE"/>
    <w:rsid w:val="001E7614"/>
    <w:rsid w:val="001F0453"/>
    <w:rsid w:val="001F04FE"/>
    <w:rsid w:val="001F069D"/>
    <w:rsid w:val="001F07AC"/>
    <w:rsid w:val="001F0D7B"/>
    <w:rsid w:val="001F38F7"/>
    <w:rsid w:val="001F3C71"/>
    <w:rsid w:val="001F4752"/>
    <w:rsid w:val="001F506D"/>
    <w:rsid w:val="001F53BC"/>
    <w:rsid w:val="001F570A"/>
    <w:rsid w:val="001F57E8"/>
    <w:rsid w:val="001F5991"/>
    <w:rsid w:val="001F65AF"/>
    <w:rsid w:val="001F6904"/>
    <w:rsid w:val="001F7531"/>
    <w:rsid w:val="001F7711"/>
    <w:rsid w:val="001F7B36"/>
    <w:rsid w:val="001F7D7E"/>
    <w:rsid w:val="00200120"/>
    <w:rsid w:val="002014A6"/>
    <w:rsid w:val="00201CFA"/>
    <w:rsid w:val="00202A48"/>
    <w:rsid w:val="002034C4"/>
    <w:rsid w:val="00203913"/>
    <w:rsid w:val="00204DCB"/>
    <w:rsid w:val="002050F7"/>
    <w:rsid w:val="00205116"/>
    <w:rsid w:val="002052D2"/>
    <w:rsid w:val="002052FB"/>
    <w:rsid w:val="00205F19"/>
    <w:rsid w:val="00206D80"/>
    <w:rsid w:val="00206E3D"/>
    <w:rsid w:val="002077D1"/>
    <w:rsid w:val="0021027C"/>
    <w:rsid w:val="00210A73"/>
    <w:rsid w:val="00210C02"/>
    <w:rsid w:val="00210FF3"/>
    <w:rsid w:val="002112C0"/>
    <w:rsid w:val="002116B0"/>
    <w:rsid w:val="002120F6"/>
    <w:rsid w:val="00212B86"/>
    <w:rsid w:val="00212EED"/>
    <w:rsid w:val="00212F13"/>
    <w:rsid w:val="00213053"/>
    <w:rsid w:val="00213663"/>
    <w:rsid w:val="00214200"/>
    <w:rsid w:val="0021426E"/>
    <w:rsid w:val="00214833"/>
    <w:rsid w:val="00214837"/>
    <w:rsid w:val="002151C9"/>
    <w:rsid w:val="00215517"/>
    <w:rsid w:val="00215D33"/>
    <w:rsid w:val="0021653B"/>
    <w:rsid w:val="002169EC"/>
    <w:rsid w:val="00217527"/>
    <w:rsid w:val="00220619"/>
    <w:rsid w:val="00220AE6"/>
    <w:rsid w:val="0022211D"/>
    <w:rsid w:val="002226A8"/>
    <w:rsid w:val="00222862"/>
    <w:rsid w:val="00222B0D"/>
    <w:rsid w:val="00222C0E"/>
    <w:rsid w:val="00222E0F"/>
    <w:rsid w:val="00223515"/>
    <w:rsid w:val="002240D2"/>
    <w:rsid w:val="002241A3"/>
    <w:rsid w:val="002245BA"/>
    <w:rsid w:val="00225ED2"/>
    <w:rsid w:val="002265F6"/>
    <w:rsid w:val="0022692B"/>
    <w:rsid w:val="002269F6"/>
    <w:rsid w:val="00226B83"/>
    <w:rsid w:val="00226F1B"/>
    <w:rsid w:val="002275B2"/>
    <w:rsid w:val="00227E1B"/>
    <w:rsid w:val="00230B90"/>
    <w:rsid w:val="00231181"/>
    <w:rsid w:val="00231900"/>
    <w:rsid w:val="00232437"/>
    <w:rsid w:val="00232B6F"/>
    <w:rsid w:val="00232CD6"/>
    <w:rsid w:val="00233B92"/>
    <w:rsid w:val="00234EBC"/>
    <w:rsid w:val="0023513C"/>
    <w:rsid w:val="00235D90"/>
    <w:rsid w:val="00235DB8"/>
    <w:rsid w:val="00236A77"/>
    <w:rsid w:val="00236B45"/>
    <w:rsid w:val="00236F30"/>
    <w:rsid w:val="00237136"/>
    <w:rsid w:val="002371AC"/>
    <w:rsid w:val="00237515"/>
    <w:rsid w:val="002404BE"/>
    <w:rsid w:val="0024075F"/>
    <w:rsid w:val="00240FE1"/>
    <w:rsid w:val="00241163"/>
    <w:rsid w:val="0024185A"/>
    <w:rsid w:val="00241A2E"/>
    <w:rsid w:val="00241C4F"/>
    <w:rsid w:val="0024238A"/>
    <w:rsid w:val="00242815"/>
    <w:rsid w:val="00242F39"/>
    <w:rsid w:val="00243579"/>
    <w:rsid w:val="00243BD4"/>
    <w:rsid w:val="00244089"/>
    <w:rsid w:val="00244EBE"/>
    <w:rsid w:val="002450C3"/>
    <w:rsid w:val="00245B1C"/>
    <w:rsid w:val="00245FDC"/>
    <w:rsid w:val="002460F5"/>
    <w:rsid w:val="0024720B"/>
    <w:rsid w:val="00247C62"/>
    <w:rsid w:val="00251116"/>
    <w:rsid w:val="00251AB5"/>
    <w:rsid w:val="00251E6E"/>
    <w:rsid w:val="00252A4D"/>
    <w:rsid w:val="00253142"/>
    <w:rsid w:val="00253C38"/>
    <w:rsid w:val="00254026"/>
    <w:rsid w:val="00254B78"/>
    <w:rsid w:val="00254C5F"/>
    <w:rsid w:val="00255582"/>
    <w:rsid w:val="00255778"/>
    <w:rsid w:val="00255818"/>
    <w:rsid w:val="00255873"/>
    <w:rsid w:val="00255DDB"/>
    <w:rsid w:val="002560BE"/>
    <w:rsid w:val="00256205"/>
    <w:rsid w:val="002564DF"/>
    <w:rsid w:val="00256B6E"/>
    <w:rsid w:val="00256CC8"/>
    <w:rsid w:val="0025718C"/>
    <w:rsid w:val="00257549"/>
    <w:rsid w:val="00260384"/>
    <w:rsid w:val="0026130D"/>
    <w:rsid w:val="002618BD"/>
    <w:rsid w:val="00261C05"/>
    <w:rsid w:val="0026365B"/>
    <w:rsid w:val="0026407C"/>
    <w:rsid w:val="0026458B"/>
    <w:rsid w:val="00266C63"/>
    <w:rsid w:val="00266DE1"/>
    <w:rsid w:val="00267879"/>
    <w:rsid w:val="00267ACA"/>
    <w:rsid w:val="0027047E"/>
    <w:rsid w:val="0027056E"/>
    <w:rsid w:val="002708AF"/>
    <w:rsid w:val="00270D81"/>
    <w:rsid w:val="0027210E"/>
    <w:rsid w:val="00272821"/>
    <w:rsid w:val="002728E7"/>
    <w:rsid w:val="00272928"/>
    <w:rsid w:val="00272ED8"/>
    <w:rsid w:val="002733FE"/>
    <w:rsid w:val="00273E5E"/>
    <w:rsid w:val="002743F1"/>
    <w:rsid w:val="002745AC"/>
    <w:rsid w:val="00274DF0"/>
    <w:rsid w:val="0027529E"/>
    <w:rsid w:val="002754A3"/>
    <w:rsid w:val="00276108"/>
    <w:rsid w:val="00277294"/>
    <w:rsid w:val="00277389"/>
    <w:rsid w:val="00277503"/>
    <w:rsid w:val="00277E5D"/>
    <w:rsid w:val="002804D1"/>
    <w:rsid w:val="00280C1D"/>
    <w:rsid w:val="00281189"/>
    <w:rsid w:val="0028140C"/>
    <w:rsid w:val="00281528"/>
    <w:rsid w:val="0028292E"/>
    <w:rsid w:val="00282A05"/>
    <w:rsid w:val="002830B7"/>
    <w:rsid w:val="0028349C"/>
    <w:rsid w:val="002837DE"/>
    <w:rsid w:val="00284DBA"/>
    <w:rsid w:val="00284DDE"/>
    <w:rsid w:val="002850CB"/>
    <w:rsid w:val="00285274"/>
    <w:rsid w:val="00285437"/>
    <w:rsid w:val="002857FF"/>
    <w:rsid w:val="00285BB8"/>
    <w:rsid w:val="00285CC9"/>
    <w:rsid w:val="00287234"/>
    <w:rsid w:val="002878A4"/>
    <w:rsid w:val="00287F3E"/>
    <w:rsid w:val="002900FA"/>
    <w:rsid w:val="00290408"/>
    <w:rsid w:val="002905D7"/>
    <w:rsid w:val="00290812"/>
    <w:rsid w:val="0029106C"/>
    <w:rsid w:val="0029123E"/>
    <w:rsid w:val="00291A36"/>
    <w:rsid w:val="002929BB"/>
    <w:rsid w:val="00292A9A"/>
    <w:rsid w:val="00292DDF"/>
    <w:rsid w:val="00293B8F"/>
    <w:rsid w:val="00293CF2"/>
    <w:rsid w:val="0029422D"/>
    <w:rsid w:val="00294844"/>
    <w:rsid w:val="00294D31"/>
    <w:rsid w:val="00294D5E"/>
    <w:rsid w:val="002950EB"/>
    <w:rsid w:val="00295240"/>
    <w:rsid w:val="0029630D"/>
    <w:rsid w:val="002964B0"/>
    <w:rsid w:val="00297486"/>
    <w:rsid w:val="00297D2E"/>
    <w:rsid w:val="002A0EC1"/>
    <w:rsid w:val="002A12B6"/>
    <w:rsid w:val="002A2078"/>
    <w:rsid w:val="002A23FD"/>
    <w:rsid w:val="002A2889"/>
    <w:rsid w:val="002A301D"/>
    <w:rsid w:val="002A3520"/>
    <w:rsid w:val="002A4558"/>
    <w:rsid w:val="002A4592"/>
    <w:rsid w:val="002A5934"/>
    <w:rsid w:val="002A662E"/>
    <w:rsid w:val="002A6631"/>
    <w:rsid w:val="002A6892"/>
    <w:rsid w:val="002A6E1F"/>
    <w:rsid w:val="002A789C"/>
    <w:rsid w:val="002B06D5"/>
    <w:rsid w:val="002B07E1"/>
    <w:rsid w:val="002B0AAC"/>
    <w:rsid w:val="002B1056"/>
    <w:rsid w:val="002B110B"/>
    <w:rsid w:val="002B163F"/>
    <w:rsid w:val="002B1644"/>
    <w:rsid w:val="002B1722"/>
    <w:rsid w:val="002B208C"/>
    <w:rsid w:val="002B2196"/>
    <w:rsid w:val="002B3003"/>
    <w:rsid w:val="002B32DF"/>
    <w:rsid w:val="002B39CB"/>
    <w:rsid w:val="002B3B94"/>
    <w:rsid w:val="002B4A0F"/>
    <w:rsid w:val="002B4FCA"/>
    <w:rsid w:val="002B55EF"/>
    <w:rsid w:val="002B5857"/>
    <w:rsid w:val="002B5FFB"/>
    <w:rsid w:val="002B622E"/>
    <w:rsid w:val="002B666E"/>
    <w:rsid w:val="002B68BD"/>
    <w:rsid w:val="002B79CD"/>
    <w:rsid w:val="002B7F07"/>
    <w:rsid w:val="002C058C"/>
    <w:rsid w:val="002C0AEF"/>
    <w:rsid w:val="002C0C05"/>
    <w:rsid w:val="002C101F"/>
    <w:rsid w:val="002C1646"/>
    <w:rsid w:val="002C169B"/>
    <w:rsid w:val="002C1D89"/>
    <w:rsid w:val="002C24D4"/>
    <w:rsid w:val="002C2E03"/>
    <w:rsid w:val="002C3213"/>
    <w:rsid w:val="002C3AB0"/>
    <w:rsid w:val="002C3DDB"/>
    <w:rsid w:val="002C4015"/>
    <w:rsid w:val="002C41B4"/>
    <w:rsid w:val="002C425B"/>
    <w:rsid w:val="002C5819"/>
    <w:rsid w:val="002C5A96"/>
    <w:rsid w:val="002C5EAF"/>
    <w:rsid w:val="002C5FA8"/>
    <w:rsid w:val="002C6412"/>
    <w:rsid w:val="002C6512"/>
    <w:rsid w:val="002C65AC"/>
    <w:rsid w:val="002C694E"/>
    <w:rsid w:val="002C736F"/>
    <w:rsid w:val="002C7541"/>
    <w:rsid w:val="002D02FD"/>
    <w:rsid w:val="002D0428"/>
    <w:rsid w:val="002D1502"/>
    <w:rsid w:val="002D31D4"/>
    <w:rsid w:val="002D40C0"/>
    <w:rsid w:val="002D4DA6"/>
    <w:rsid w:val="002D50A0"/>
    <w:rsid w:val="002D58EF"/>
    <w:rsid w:val="002D5F36"/>
    <w:rsid w:val="002D6E2D"/>
    <w:rsid w:val="002D6F12"/>
    <w:rsid w:val="002E01AC"/>
    <w:rsid w:val="002E0F3D"/>
    <w:rsid w:val="002E11A2"/>
    <w:rsid w:val="002E1DC2"/>
    <w:rsid w:val="002E26EE"/>
    <w:rsid w:val="002E2F73"/>
    <w:rsid w:val="002E305C"/>
    <w:rsid w:val="002E3179"/>
    <w:rsid w:val="002E3193"/>
    <w:rsid w:val="002E321D"/>
    <w:rsid w:val="002E3792"/>
    <w:rsid w:val="002E3965"/>
    <w:rsid w:val="002E3E7B"/>
    <w:rsid w:val="002E4C42"/>
    <w:rsid w:val="002E5600"/>
    <w:rsid w:val="002E5796"/>
    <w:rsid w:val="002E68E1"/>
    <w:rsid w:val="002E6C33"/>
    <w:rsid w:val="002E75C4"/>
    <w:rsid w:val="002F0432"/>
    <w:rsid w:val="002F0446"/>
    <w:rsid w:val="002F1147"/>
    <w:rsid w:val="002F1384"/>
    <w:rsid w:val="002F240A"/>
    <w:rsid w:val="002F2536"/>
    <w:rsid w:val="002F27A4"/>
    <w:rsid w:val="002F280B"/>
    <w:rsid w:val="002F285E"/>
    <w:rsid w:val="002F29F6"/>
    <w:rsid w:val="002F2A01"/>
    <w:rsid w:val="002F349F"/>
    <w:rsid w:val="002F4845"/>
    <w:rsid w:val="002F4FDA"/>
    <w:rsid w:val="002F53D9"/>
    <w:rsid w:val="002F5C27"/>
    <w:rsid w:val="002F6957"/>
    <w:rsid w:val="002F6C3A"/>
    <w:rsid w:val="002F777C"/>
    <w:rsid w:val="003006D6"/>
    <w:rsid w:val="00300917"/>
    <w:rsid w:val="00300A73"/>
    <w:rsid w:val="0030123A"/>
    <w:rsid w:val="003025C5"/>
    <w:rsid w:val="0030269E"/>
    <w:rsid w:val="0030292B"/>
    <w:rsid w:val="003040B4"/>
    <w:rsid w:val="0030479B"/>
    <w:rsid w:val="00305B02"/>
    <w:rsid w:val="003062E8"/>
    <w:rsid w:val="00306482"/>
    <w:rsid w:val="00306A40"/>
    <w:rsid w:val="00307637"/>
    <w:rsid w:val="00307B22"/>
    <w:rsid w:val="00307CFF"/>
    <w:rsid w:val="00307F7C"/>
    <w:rsid w:val="00310736"/>
    <w:rsid w:val="00310A1E"/>
    <w:rsid w:val="00310B92"/>
    <w:rsid w:val="00310C7B"/>
    <w:rsid w:val="00310D32"/>
    <w:rsid w:val="00310F12"/>
    <w:rsid w:val="00310FBB"/>
    <w:rsid w:val="00311201"/>
    <w:rsid w:val="0031135C"/>
    <w:rsid w:val="00312447"/>
    <w:rsid w:val="00312C29"/>
    <w:rsid w:val="00314108"/>
    <w:rsid w:val="00314542"/>
    <w:rsid w:val="00314F5C"/>
    <w:rsid w:val="003150CA"/>
    <w:rsid w:val="00315422"/>
    <w:rsid w:val="003158F2"/>
    <w:rsid w:val="0031594B"/>
    <w:rsid w:val="00315A84"/>
    <w:rsid w:val="00315E75"/>
    <w:rsid w:val="003167A0"/>
    <w:rsid w:val="00317404"/>
    <w:rsid w:val="00317F2D"/>
    <w:rsid w:val="0032092A"/>
    <w:rsid w:val="00320FC8"/>
    <w:rsid w:val="003211C3"/>
    <w:rsid w:val="0032120C"/>
    <w:rsid w:val="00321673"/>
    <w:rsid w:val="00321860"/>
    <w:rsid w:val="003219F0"/>
    <w:rsid w:val="00321BD6"/>
    <w:rsid w:val="00322E77"/>
    <w:rsid w:val="00322EFD"/>
    <w:rsid w:val="003232C1"/>
    <w:rsid w:val="00323CA7"/>
    <w:rsid w:val="003245D1"/>
    <w:rsid w:val="00324C0A"/>
    <w:rsid w:val="003259DF"/>
    <w:rsid w:val="00325AA0"/>
    <w:rsid w:val="00326E81"/>
    <w:rsid w:val="003302BC"/>
    <w:rsid w:val="003303E4"/>
    <w:rsid w:val="00330419"/>
    <w:rsid w:val="00331687"/>
    <w:rsid w:val="00331F13"/>
    <w:rsid w:val="0033231C"/>
    <w:rsid w:val="00332E6A"/>
    <w:rsid w:val="003331D2"/>
    <w:rsid w:val="0033366F"/>
    <w:rsid w:val="00333731"/>
    <w:rsid w:val="003339A9"/>
    <w:rsid w:val="0033533F"/>
    <w:rsid w:val="00336ED7"/>
    <w:rsid w:val="0033704B"/>
    <w:rsid w:val="00337C95"/>
    <w:rsid w:val="003400B0"/>
    <w:rsid w:val="003403B1"/>
    <w:rsid w:val="003422A1"/>
    <w:rsid w:val="003422CA"/>
    <w:rsid w:val="00342583"/>
    <w:rsid w:val="0034377D"/>
    <w:rsid w:val="003442D4"/>
    <w:rsid w:val="0034453D"/>
    <w:rsid w:val="00344859"/>
    <w:rsid w:val="00345BDE"/>
    <w:rsid w:val="00345F14"/>
    <w:rsid w:val="0034607A"/>
    <w:rsid w:val="00346BD1"/>
    <w:rsid w:val="00346DCC"/>
    <w:rsid w:val="003476FC"/>
    <w:rsid w:val="00347B9F"/>
    <w:rsid w:val="00350082"/>
    <w:rsid w:val="00350407"/>
    <w:rsid w:val="00350F7C"/>
    <w:rsid w:val="00351320"/>
    <w:rsid w:val="00351C85"/>
    <w:rsid w:val="00351FA6"/>
    <w:rsid w:val="003530B9"/>
    <w:rsid w:val="0035354F"/>
    <w:rsid w:val="00353A95"/>
    <w:rsid w:val="003540CD"/>
    <w:rsid w:val="00354BF9"/>
    <w:rsid w:val="003551C7"/>
    <w:rsid w:val="00355609"/>
    <w:rsid w:val="00355CFB"/>
    <w:rsid w:val="0035618C"/>
    <w:rsid w:val="003563ED"/>
    <w:rsid w:val="003569FC"/>
    <w:rsid w:val="00356AA7"/>
    <w:rsid w:val="00356D8D"/>
    <w:rsid w:val="003574B1"/>
    <w:rsid w:val="003575D6"/>
    <w:rsid w:val="00357E59"/>
    <w:rsid w:val="00360F12"/>
    <w:rsid w:val="00361452"/>
    <w:rsid w:val="00361872"/>
    <w:rsid w:val="00361A1D"/>
    <w:rsid w:val="003620CC"/>
    <w:rsid w:val="00362143"/>
    <w:rsid w:val="0036214B"/>
    <w:rsid w:val="00362998"/>
    <w:rsid w:val="00362BED"/>
    <w:rsid w:val="00362E15"/>
    <w:rsid w:val="0036358B"/>
    <w:rsid w:val="003639CD"/>
    <w:rsid w:val="00363A22"/>
    <w:rsid w:val="00363A6A"/>
    <w:rsid w:val="00364364"/>
    <w:rsid w:val="00365207"/>
    <w:rsid w:val="003652A6"/>
    <w:rsid w:val="0036587B"/>
    <w:rsid w:val="00365AC1"/>
    <w:rsid w:val="00365CE6"/>
    <w:rsid w:val="00365DF5"/>
    <w:rsid w:val="0036600D"/>
    <w:rsid w:val="00366152"/>
    <w:rsid w:val="003664E8"/>
    <w:rsid w:val="0036675E"/>
    <w:rsid w:val="003673D4"/>
    <w:rsid w:val="00370036"/>
    <w:rsid w:val="003701D4"/>
    <w:rsid w:val="003705AD"/>
    <w:rsid w:val="003709EA"/>
    <w:rsid w:val="00370D0D"/>
    <w:rsid w:val="0037104E"/>
    <w:rsid w:val="003716D5"/>
    <w:rsid w:val="00371BF0"/>
    <w:rsid w:val="00371CED"/>
    <w:rsid w:val="00371E10"/>
    <w:rsid w:val="00372025"/>
    <w:rsid w:val="00372151"/>
    <w:rsid w:val="00372EC2"/>
    <w:rsid w:val="00372F56"/>
    <w:rsid w:val="00372F70"/>
    <w:rsid w:val="003730B8"/>
    <w:rsid w:val="0037374A"/>
    <w:rsid w:val="003737B7"/>
    <w:rsid w:val="00374116"/>
    <w:rsid w:val="00374A24"/>
    <w:rsid w:val="00374A6B"/>
    <w:rsid w:val="00374D45"/>
    <w:rsid w:val="00374DF5"/>
    <w:rsid w:val="00374F32"/>
    <w:rsid w:val="00374FFE"/>
    <w:rsid w:val="003754E9"/>
    <w:rsid w:val="00375828"/>
    <w:rsid w:val="00376077"/>
    <w:rsid w:val="003764F9"/>
    <w:rsid w:val="003777B0"/>
    <w:rsid w:val="00377CBF"/>
    <w:rsid w:val="00377FEE"/>
    <w:rsid w:val="00380D19"/>
    <w:rsid w:val="003811DF"/>
    <w:rsid w:val="003828D1"/>
    <w:rsid w:val="003829D1"/>
    <w:rsid w:val="00382E32"/>
    <w:rsid w:val="0038353D"/>
    <w:rsid w:val="00383D1B"/>
    <w:rsid w:val="00383FC6"/>
    <w:rsid w:val="003841D3"/>
    <w:rsid w:val="0038454C"/>
    <w:rsid w:val="00385364"/>
    <w:rsid w:val="0038691E"/>
    <w:rsid w:val="00386986"/>
    <w:rsid w:val="00387173"/>
    <w:rsid w:val="003876CE"/>
    <w:rsid w:val="00387E61"/>
    <w:rsid w:val="003900DC"/>
    <w:rsid w:val="00390179"/>
    <w:rsid w:val="00390606"/>
    <w:rsid w:val="003919FE"/>
    <w:rsid w:val="00392673"/>
    <w:rsid w:val="003928C1"/>
    <w:rsid w:val="003929CB"/>
    <w:rsid w:val="00392CA8"/>
    <w:rsid w:val="00393200"/>
    <w:rsid w:val="00393D20"/>
    <w:rsid w:val="00394EB3"/>
    <w:rsid w:val="00394F50"/>
    <w:rsid w:val="003957E0"/>
    <w:rsid w:val="00395A94"/>
    <w:rsid w:val="00395B29"/>
    <w:rsid w:val="00396295"/>
    <w:rsid w:val="003971A9"/>
    <w:rsid w:val="003974A0"/>
    <w:rsid w:val="003976C2"/>
    <w:rsid w:val="003A01AF"/>
    <w:rsid w:val="003A031B"/>
    <w:rsid w:val="003A1886"/>
    <w:rsid w:val="003A1A3C"/>
    <w:rsid w:val="003A1EA8"/>
    <w:rsid w:val="003A212D"/>
    <w:rsid w:val="003A2BE3"/>
    <w:rsid w:val="003A4932"/>
    <w:rsid w:val="003A498D"/>
    <w:rsid w:val="003A5376"/>
    <w:rsid w:val="003A540E"/>
    <w:rsid w:val="003A5899"/>
    <w:rsid w:val="003A5AE3"/>
    <w:rsid w:val="003A5C77"/>
    <w:rsid w:val="003A6092"/>
    <w:rsid w:val="003A6244"/>
    <w:rsid w:val="003A6675"/>
    <w:rsid w:val="003A71EC"/>
    <w:rsid w:val="003A7715"/>
    <w:rsid w:val="003B14FD"/>
    <w:rsid w:val="003B1C93"/>
    <w:rsid w:val="003B23B7"/>
    <w:rsid w:val="003B2549"/>
    <w:rsid w:val="003B29FD"/>
    <w:rsid w:val="003B2A0A"/>
    <w:rsid w:val="003B4338"/>
    <w:rsid w:val="003B4A3B"/>
    <w:rsid w:val="003B516B"/>
    <w:rsid w:val="003B523C"/>
    <w:rsid w:val="003B550A"/>
    <w:rsid w:val="003B5A4F"/>
    <w:rsid w:val="003B5E62"/>
    <w:rsid w:val="003B68C8"/>
    <w:rsid w:val="003B6E13"/>
    <w:rsid w:val="003B6E31"/>
    <w:rsid w:val="003B7498"/>
    <w:rsid w:val="003B76FD"/>
    <w:rsid w:val="003B776D"/>
    <w:rsid w:val="003B79C3"/>
    <w:rsid w:val="003B7C97"/>
    <w:rsid w:val="003C01BB"/>
    <w:rsid w:val="003C029F"/>
    <w:rsid w:val="003C037A"/>
    <w:rsid w:val="003C12DD"/>
    <w:rsid w:val="003C179B"/>
    <w:rsid w:val="003C21BE"/>
    <w:rsid w:val="003C24CB"/>
    <w:rsid w:val="003C2829"/>
    <w:rsid w:val="003C2B6B"/>
    <w:rsid w:val="003C2F52"/>
    <w:rsid w:val="003C2FEB"/>
    <w:rsid w:val="003C5581"/>
    <w:rsid w:val="003C57DE"/>
    <w:rsid w:val="003C62B0"/>
    <w:rsid w:val="003C663E"/>
    <w:rsid w:val="003C6AAE"/>
    <w:rsid w:val="003C6D6F"/>
    <w:rsid w:val="003C6F44"/>
    <w:rsid w:val="003C6F97"/>
    <w:rsid w:val="003C7582"/>
    <w:rsid w:val="003C780E"/>
    <w:rsid w:val="003C7CBC"/>
    <w:rsid w:val="003D052E"/>
    <w:rsid w:val="003D24AE"/>
    <w:rsid w:val="003D333D"/>
    <w:rsid w:val="003D37E5"/>
    <w:rsid w:val="003D38E7"/>
    <w:rsid w:val="003D3B5C"/>
    <w:rsid w:val="003D3C1B"/>
    <w:rsid w:val="003D3EF4"/>
    <w:rsid w:val="003D520D"/>
    <w:rsid w:val="003D58DE"/>
    <w:rsid w:val="003D5F08"/>
    <w:rsid w:val="003D6226"/>
    <w:rsid w:val="003D631B"/>
    <w:rsid w:val="003D64AD"/>
    <w:rsid w:val="003D714F"/>
    <w:rsid w:val="003D7587"/>
    <w:rsid w:val="003D7904"/>
    <w:rsid w:val="003D7FC6"/>
    <w:rsid w:val="003E018D"/>
    <w:rsid w:val="003E01CE"/>
    <w:rsid w:val="003E01F0"/>
    <w:rsid w:val="003E02B5"/>
    <w:rsid w:val="003E0379"/>
    <w:rsid w:val="003E0437"/>
    <w:rsid w:val="003E0463"/>
    <w:rsid w:val="003E0855"/>
    <w:rsid w:val="003E0BE3"/>
    <w:rsid w:val="003E0C9B"/>
    <w:rsid w:val="003E0E24"/>
    <w:rsid w:val="003E1647"/>
    <w:rsid w:val="003E1742"/>
    <w:rsid w:val="003E17FF"/>
    <w:rsid w:val="003E2728"/>
    <w:rsid w:val="003E2D16"/>
    <w:rsid w:val="003E3687"/>
    <w:rsid w:val="003E3998"/>
    <w:rsid w:val="003E3ADB"/>
    <w:rsid w:val="003E3AFA"/>
    <w:rsid w:val="003E3C2C"/>
    <w:rsid w:val="003E3E65"/>
    <w:rsid w:val="003E4859"/>
    <w:rsid w:val="003E517F"/>
    <w:rsid w:val="003E5303"/>
    <w:rsid w:val="003E53E0"/>
    <w:rsid w:val="003E5687"/>
    <w:rsid w:val="003E6BE0"/>
    <w:rsid w:val="003E72A3"/>
    <w:rsid w:val="003F00CB"/>
    <w:rsid w:val="003F0B6D"/>
    <w:rsid w:val="003F122E"/>
    <w:rsid w:val="003F14E8"/>
    <w:rsid w:val="003F150E"/>
    <w:rsid w:val="003F191F"/>
    <w:rsid w:val="003F1BFB"/>
    <w:rsid w:val="003F20C5"/>
    <w:rsid w:val="003F21E2"/>
    <w:rsid w:val="003F2746"/>
    <w:rsid w:val="003F27AA"/>
    <w:rsid w:val="003F3399"/>
    <w:rsid w:val="003F34A2"/>
    <w:rsid w:val="003F3901"/>
    <w:rsid w:val="003F3A52"/>
    <w:rsid w:val="003F3F36"/>
    <w:rsid w:val="003F4448"/>
    <w:rsid w:val="003F4B54"/>
    <w:rsid w:val="003F4F4F"/>
    <w:rsid w:val="003F58A0"/>
    <w:rsid w:val="003F633A"/>
    <w:rsid w:val="003F6EBA"/>
    <w:rsid w:val="003F7A53"/>
    <w:rsid w:val="003F7B78"/>
    <w:rsid w:val="004004FB"/>
    <w:rsid w:val="0040074C"/>
    <w:rsid w:val="00400A96"/>
    <w:rsid w:val="00400FF0"/>
    <w:rsid w:val="0040127F"/>
    <w:rsid w:val="004014E4"/>
    <w:rsid w:val="004018CA"/>
    <w:rsid w:val="00401DE1"/>
    <w:rsid w:val="00401FCC"/>
    <w:rsid w:val="00402C93"/>
    <w:rsid w:val="0040350F"/>
    <w:rsid w:val="00403A2E"/>
    <w:rsid w:val="00403AA4"/>
    <w:rsid w:val="00404DF6"/>
    <w:rsid w:val="00405049"/>
    <w:rsid w:val="004055A2"/>
    <w:rsid w:val="00405847"/>
    <w:rsid w:val="0040601C"/>
    <w:rsid w:val="004060F0"/>
    <w:rsid w:val="00406634"/>
    <w:rsid w:val="00406AB3"/>
    <w:rsid w:val="004074A3"/>
    <w:rsid w:val="004078A5"/>
    <w:rsid w:val="00407AA0"/>
    <w:rsid w:val="00407D16"/>
    <w:rsid w:val="00410124"/>
    <w:rsid w:val="00410BCA"/>
    <w:rsid w:val="00410E64"/>
    <w:rsid w:val="004115ED"/>
    <w:rsid w:val="00412A9C"/>
    <w:rsid w:val="00412AA2"/>
    <w:rsid w:val="00412CB1"/>
    <w:rsid w:val="004130F4"/>
    <w:rsid w:val="00413567"/>
    <w:rsid w:val="0041363F"/>
    <w:rsid w:val="00414923"/>
    <w:rsid w:val="00414A2F"/>
    <w:rsid w:val="00414D06"/>
    <w:rsid w:val="00414FAA"/>
    <w:rsid w:val="00414FC5"/>
    <w:rsid w:val="0041524B"/>
    <w:rsid w:val="004155C9"/>
    <w:rsid w:val="00415FDA"/>
    <w:rsid w:val="00416457"/>
    <w:rsid w:val="0041687C"/>
    <w:rsid w:val="004175C7"/>
    <w:rsid w:val="0041771F"/>
    <w:rsid w:val="004178D0"/>
    <w:rsid w:val="00417AE1"/>
    <w:rsid w:val="00417C40"/>
    <w:rsid w:val="00417DFB"/>
    <w:rsid w:val="00421A6E"/>
    <w:rsid w:val="00422309"/>
    <w:rsid w:val="004223AD"/>
    <w:rsid w:val="004223E1"/>
    <w:rsid w:val="004224B2"/>
    <w:rsid w:val="00422E14"/>
    <w:rsid w:val="00422FD2"/>
    <w:rsid w:val="00423463"/>
    <w:rsid w:val="00423BA6"/>
    <w:rsid w:val="0042551A"/>
    <w:rsid w:val="00425B3D"/>
    <w:rsid w:val="00426431"/>
    <w:rsid w:val="00426509"/>
    <w:rsid w:val="00426775"/>
    <w:rsid w:val="00426D2B"/>
    <w:rsid w:val="00426DE3"/>
    <w:rsid w:val="00427722"/>
    <w:rsid w:val="00427816"/>
    <w:rsid w:val="00427950"/>
    <w:rsid w:val="00427B99"/>
    <w:rsid w:val="004301FD"/>
    <w:rsid w:val="004304F7"/>
    <w:rsid w:val="00430AED"/>
    <w:rsid w:val="00430DBA"/>
    <w:rsid w:val="004311DB"/>
    <w:rsid w:val="00431282"/>
    <w:rsid w:val="00431C3F"/>
    <w:rsid w:val="00431F13"/>
    <w:rsid w:val="00432D08"/>
    <w:rsid w:val="00433403"/>
    <w:rsid w:val="004338D2"/>
    <w:rsid w:val="0043433D"/>
    <w:rsid w:val="00435438"/>
    <w:rsid w:val="004355F8"/>
    <w:rsid w:val="004375F3"/>
    <w:rsid w:val="00437FBB"/>
    <w:rsid w:val="00437FD1"/>
    <w:rsid w:val="0044175B"/>
    <w:rsid w:val="00442C16"/>
    <w:rsid w:val="004430EF"/>
    <w:rsid w:val="004431DA"/>
    <w:rsid w:val="00443C76"/>
    <w:rsid w:val="00443E74"/>
    <w:rsid w:val="00443EB4"/>
    <w:rsid w:val="004449D2"/>
    <w:rsid w:val="00444F3A"/>
    <w:rsid w:val="0044501B"/>
    <w:rsid w:val="004453EC"/>
    <w:rsid w:val="004457E4"/>
    <w:rsid w:val="00445FBE"/>
    <w:rsid w:val="004464F5"/>
    <w:rsid w:val="00446675"/>
    <w:rsid w:val="00447255"/>
    <w:rsid w:val="004472FF"/>
    <w:rsid w:val="0044750A"/>
    <w:rsid w:val="004477D6"/>
    <w:rsid w:val="0044782B"/>
    <w:rsid w:val="00447856"/>
    <w:rsid w:val="00447A39"/>
    <w:rsid w:val="00450553"/>
    <w:rsid w:val="0045099F"/>
    <w:rsid w:val="00450BD4"/>
    <w:rsid w:val="00450FBC"/>
    <w:rsid w:val="004510A4"/>
    <w:rsid w:val="00451504"/>
    <w:rsid w:val="0045168F"/>
    <w:rsid w:val="00451730"/>
    <w:rsid w:val="00451AA1"/>
    <w:rsid w:val="00451B2F"/>
    <w:rsid w:val="00451C06"/>
    <w:rsid w:val="00451EA8"/>
    <w:rsid w:val="00451F0D"/>
    <w:rsid w:val="00452BB9"/>
    <w:rsid w:val="00453214"/>
    <w:rsid w:val="00453D01"/>
    <w:rsid w:val="00454554"/>
    <w:rsid w:val="004545A8"/>
    <w:rsid w:val="004548AA"/>
    <w:rsid w:val="00454C81"/>
    <w:rsid w:val="00454CDA"/>
    <w:rsid w:val="004567CE"/>
    <w:rsid w:val="00456937"/>
    <w:rsid w:val="00456AF9"/>
    <w:rsid w:val="004570FE"/>
    <w:rsid w:val="00457218"/>
    <w:rsid w:val="00457369"/>
    <w:rsid w:val="004573AE"/>
    <w:rsid w:val="00457F63"/>
    <w:rsid w:val="004602FB"/>
    <w:rsid w:val="00462119"/>
    <w:rsid w:val="004626A3"/>
    <w:rsid w:val="00462D54"/>
    <w:rsid w:val="00463461"/>
    <w:rsid w:val="00463EF1"/>
    <w:rsid w:val="00465546"/>
    <w:rsid w:val="00465899"/>
    <w:rsid w:val="0046589A"/>
    <w:rsid w:val="00466B7B"/>
    <w:rsid w:val="0046749F"/>
    <w:rsid w:val="004675A6"/>
    <w:rsid w:val="00467950"/>
    <w:rsid w:val="00467DF8"/>
    <w:rsid w:val="00470C3A"/>
    <w:rsid w:val="00471397"/>
    <w:rsid w:val="00471A9E"/>
    <w:rsid w:val="00471BA0"/>
    <w:rsid w:val="00471D29"/>
    <w:rsid w:val="00472452"/>
    <w:rsid w:val="00472771"/>
    <w:rsid w:val="00472E9A"/>
    <w:rsid w:val="00473668"/>
    <w:rsid w:val="004742E2"/>
    <w:rsid w:val="0047444C"/>
    <w:rsid w:val="00474554"/>
    <w:rsid w:val="00475327"/>
    <w:rsid w:val="0047550E"/>
    <w:rsid w:val="004757EE"/>
    <w:rsid w:val="00475CC5"/>
    <w:rsid w:val="00476A3E"/>
    <w:rsid w:val="00476FC0"/>
    <w:rsid w:val="004779F9"/>
    <w:rsid w:val="00480048"/>
    <w:rsid w:val="0048031E"/>
    <w:rsid w:val="00481009"/>
    <w:rsid w:val="0048172B"/>
    <w:rsid w:val="00481810"/>
    <w:rsid w:val="00482F04"/>
    <w:rsid w:val="00483A10"/>
    <w:rsid w:val="00483EA3"/>
    <w:rsid w:val="004840B0"/>
    <w:rsid w:val="00484851"/>
    <w:rsid w:val="00484C87"/>
    <w:rsid w:val="004851A8"/>
    <w:rsid w:val="00485233"/>
    <w:rsid w:val="0048556D"/>
    <w:rsid w:val="00485767"/>
    <w:rsid w:val="00486079"/>
    <w:rsid w:val="004861C4"/>
    <w:rsid w:val="00486265"/>
    <w:rsid w:val="00486990"/>
    <w:rsid w:val="0048719D"/>
    <w:rsid w:val="0048748A"/>
    <w:rsid w:val="00487DCF"/>
    <w:rsid w:val="004905FE"/>
    <w:rsid w:val="00490DB0"/>
    <w:rsid w:val="00491BE5"/>
    <w:rsid w:val="00491C7E"/>
    <w:rsid w:val="00491FB8"/>
    <w:rsid w:val="00492547"/>
    <w:rsid w:val="00492C71"/>
    <w:rsid w:val="00492E8E"/>
    <w:rsid w:val="00493874"/>
    <w:rsid w:val="0049404B"/>
    <w:rsid w:val="00494254"/>
    <w:rsid w:val="00494D7A"/>
    <w:rsid w:val="004950B5"/>
    <w:rsid w:val="00495690"/>
    <w:rsid w:val="00495AC2"/>
    <w:rsid w:val="00495D1F"/>
    <w:rsid w:val="00495DD2"/>
    <w:rsid w:val="00496178"/>
    <w:rsid w:val="0049683F"/>
    <w:rsid w:val="004974EB"/>
    <w:rsid w:val="0049768E"/>
    <w:rsid w:val="00497694"/>
    <w:rsid w:val="004A1138"/>
    <w:rsid w:val="004A1A09"/>
    <w:rsid w:val="004A1A96"/>
    <w:rsid w:val="004A27A5"/>
    <w:rsid w:val="004A28B9"/>
    <w:rsid w:val="004A3374"/>
    <w:rsid w:val="004A36A2"/>
    <w:rsid w:val="004A36E0"/>
    <w:rsid w:val="004A38D0"/>
    <w:rsid w:val="004A3BDC"/>
    <w:rsid w:val="004A40A5"/>
    <w:rsid w:val="004A44DC"/>
    <w:rsid w:val="004A4546"/>
    <w:rsid w:val="004A4E99"/>
    <w:rsid w:val="004A4F31"/>
    <w:rsid w:val="004A5256"/>
    <w:rsid w:val="004A5ACA"/>
    <w:rsid w:val="004A5B5B"/>
    <w:rsid w:val="004A5D24"/>
    <w:rsid w:val="004A655D"/>
    <w:rsid w:val="004A768E"/>
    <w:rsid w:val="004B069D"/>
    <w:rsid w:val="004B06A4"/>
    <w:rsid w:val="004B073D"/>
    <w:rsid w:val="004B17C6"/>
    <w:rsid w:val="004B1FF7"/>
    <w:rsid w:val="004B23AE"/>
    <w:rsid w:val="004B2EBA"/>
    <w:rsid w:val="004B3747"/>
    <w:rsid w:val="004B3874"/>
    <w:rsid w:val="004B3E19"/>
    <w:rsid w:val="004B402C"/>
    <w:rsid w:val="004B4150"/>
    <w:rsid w:val="004B4567"/>
    <w:rsid w:val="004B4B80"/>
    <w:rsid w:val="004B4E55"/>
    <w:rsid w:val="004B54C9"/>
    <w:rsid w:val="004B64E9"/>
    <w:rsid w:val="004B6D6C"/>
    <w:rsid w:val="004B7098"/>
    <w:rsid w:val="004B7E5B"/>
    <w:rsid w:val="004C0349"/>
    <w:rsid w:val="004C0A21"/>
    <w:rsid w:val="004C1289"/>
    <w:rsid w:val="004C20D4"/>
    <w:rsid w:val="004C2218"/>
    <w:rsid w:val="004C2935"/>
    <w:rsid w:val="004C3B4C"/>
    <w:rsid w:val="004C46EB"/>
    <w:rsid w:val="004C54B2"/>
    <w:rsid w:val="004C593C"/>
    <w:rsid w:val="004C5A38"/>
    <w:rsid w:val="004C5A7A"/>
    <w:rsid w:val="004C5C35"/>
    <w:rsid w:val="004C5EF8"/>
    <w:rsid w:val="004C6F40"/>
    <w:rsid w:val="004C73E6"/>
    <w:rsid w:val="004C7E13"/>
    <w:rsid w:val="004D04A6"/>
    <w:rsid w:val="004D093E"/>
    <w:rsid w:val="004D231E"/>
    <w:rsid w:val="004D26E7"/>
    <w:rsid w:val="004D26F6"/>
    <w:rsid w:val="004D29E9"/>
    <w:rsid w:val="004D2E40"/>
    <w:rsid w:val="004D3584"/>
    <w:rsid w:val="004D4131"/>
    <w:rsid w:val="004D4328"/>
    <w:rsid w:val="004D4868"/>
    <w:rsid w:val="004D4B01"/>
    <w:rsid w:val="004D5E86"/>
    <w:rsid w:val="004D674F"/>
    <w:rsid w:val="004D7EDF"/>
    <w:rsid w:val="004E0055"/>
    <w:rsid w:val="004E0DDF"/>
    <w:rsid w:val="004E1B76"/>
    <w:rsid w:val="004E1C32"/>
    <w:rsid w:val="004E1F65"/>
    <w:rsid w:val="004E2455"/>
    <w:rsid w:val="004E28BD"/>
    <w:rsid w:val="004E2BB4"/>
    <w:rsid w:val="004E3094"/>
    <w:rsid w:val="004E328D"/>
    <w:rsid w:val="004E36E2"/>
    <w:rsid w:val="004E3E6D"/>
    <w:rsid w:val="004E44E1"/>
    <w:rsid w:val="004E5079"/>
    <w:rsid w:val="004E5450"/>
    <w:rsid w:val="004E5602"/>
    <w:rsid w:val="004E5E7E"/>
    <w:rsid w:val="004E5E9E"/>
    <w:rsid w:val="004E5F32"/>
    <w:rsid w:val="004F0822"/>
    <w:rsid w:val="004F0877"/>
    <w:rsid w:val="004F0A32"/>
    <w:rsid w:val="004F0B19"/>
    <w:rsid w:val="004F1403"/>
    <w:rsid w:val="004F143F"/>
    <w:rsid w:val="004F164A"/>
    <w:rsid w:val="004F2945"/>
    <w:rsid w:val="004F2B75"/>
    <w:rsid w:val="004F2C89"/>
    <w:rsid w:val="004F35B1"/>
    <w:rsid w:val="004F3BCD"/>
    <w:rsid w:val="004F4CBB"/>
    <w:rsid w:val="004F5A89"/>
    <w:rsid w:val="004F5CA9"/>
    <w:rsid w:val="004F5E50"/>
    <w:rsid w:val="004F63C8"/>
    <w:rsid w:val="004F6702"/>
    <w:rsid w:val="004F673F"/>
    <w:rsid w:val="004F7901"/>
    <w:rsid w:val="004F7945"/>
    <w:rsid w:val="004F7C46"/>
    <w:rsid w:val="004F7D59"/>
    <w:rsid w:val="0050001C"/>
    <w:rsid w:val="005002A5"/>
    <w:rsid w:val="005009FC"/>
    <w:rsid w:val="00502095"/>
    <w:rsid w:val="0050273A"/>
    <w:rsid w:val="005037FC"/>
    <w:rsid w:val="00503B9F"/>
    <w:rsid w:val="00504394"/>
    <w:rsid w:val="00504AD0"/>
    <w:rsid w:val="00504B16"/>
    <w:rsid w:val="00504C8F"/>
    <w:rsid w:val="00504DB8"/>
    <w:rsid w:val="00504E77"/>
    <w:rsid w:val="00505758"/>
    <w:rsid w:val="005057DA"/>
    <w:rsid w:val="00506894"/>
    <w:rsid w:val="00507334"/>
    <w:rsid w:val="00507EDA"/>
    <w:rsid w:val="00510153"/>
    <w:rsid w:val="005103DF"/>
    <w:rsid w:val="00510ECD"/>
    <w:rsid w:val="00511097"/>
    <w:rsid w:val="005111D8"/>
    <w:rsid w:val="00511398"/>
    <w:rsid w:val="005116D0"/>
    <w:rsid w:val="0051176B"/>
    <w:rsid w:val="00511E25"/>
    <w:rsid w:val="005126C3"/>
    <w:rsid w:val="0051273A"/>
    <w:rsid w:val="00512AA9"/>
    <w:rsid w:val="00512E4A"/>
    <w:rsid w:val="00512FE3"/>
    <w:rsid w:val="00513E28"/>
    <w:rsid w:val="0051437E"/>
    <w:rsid w:val="0051448A"/>
    <w:rsid w:val="005145C3"/>
    <w:rsid w:val="00514AE7"/>
    <w:rsid w:val="00515845"/>
    <w:rsid w:val="005158E6"/>
    <w:rsid w:val="00515F1D"/>
    <w:rsid w:val="0051622D"/>
    <w:rsid w:val="00516786"/>
    <w:rsid w:val="00516E74"/>
    <w:rsid w:val="005174AE"/>
    <w:rsid w:val="00520202"/>
    <w:rsid w:val="00521223"/>
    <w:rsid w:val="00521410"/>
    <w:rsid w:val="0052251B"/>
    <w:rsid w:val="00522522"/>
    <w:rsid w:val="00522843"/>
    <w:rsid w:val="00522B8F"/>
    <w:rsid w:val="00522F53"/>
    <w:rsid w:val="00523A0B"/>
    <w:rsid w:val="00524070"/>
    <w:rsid w:val="00524487"/>
    <w:rsid w:val="005249AF"/>
    <w:rsid w:val="00524FE7"/>
    <w:rsid w:val="005256EA"/>
    <w:rsid w:val="005258B9"/>
    <w:rsid w:val="005258DC"/>
    <w:rsid w:val="00525C2F"/>
    <w:rsid w:val="00526352"/>
    <w:rsid w:val="00526A73"/>
    <w:rsid w:val="00527A5B"/>
    <w:rsid w:val="00527B47"/>
    <w:rsid w:val="0053076C"/>
    <w:rsid w:val="00530899"/>
    <w:rsid w:val="00530CD5"/>
    <w:rsid w:val="00531508"/>
    <w:rsid w:val="00531C63"/>
    <w:rsid w:val="00531DEA"/>
    <w:rsid w:val="00531FA9"/>
    <w:rsid w:val="00532444"/>
    <w:rsid w:val="00532825"/>
    <w:rsid w:val="005330ED"/>
    <w:rsid w:val="005334E8"/>
    <w:rsid w:val="005336C1"/>
    <w:rsid w:val="005340B9"/>
    <w:rsid w:val="005346FA"/>
    <w:rsid w:val="00535396"/>
    <w:rsid w:val="00535FC1"/>
    <w:rsid w:val="00537419"/>
    <w:rsid w:val="00537F12"/>
    <w:rsid w:val="005404FA"/>
    <w:rsid w:val="00540DA6"/>
    <w:rsid w:val="00541ACA"/>
    <w:rsid w:val="00541C8D"/>
    <w:rsid w:val="00542F61"/>
    <w:rsid w:val="005430CC"/>
    <w:rsid w:val="005431DC"/>
    <w:rsid w:val="005436E0"/>
    <w:rsid w:val="00543F89"/>
    <w:rsid w:val="005440DF"/>
    <w:rsid w:val="00544E6C"/>
    <w:rsid w:val="00545036"/>
    <w:rsid w:val="00545984"/>
    <w:rsid w:val="00545C33"/>
    <w:rsid w:val="00545F81"/>
    <w:rsid w:val="00547159"/>
    <w:rsid w:val="005474F2"/>
    <w:rsid w:val="00550112"/>
    <w:rsid w:val="005504AC"/>
    <w:rsid w:val="00550BA4"/>
    <w:rsid w:val="00552A7C"/>
    <w:rsid w:val="00553A1E"/>
    <w:rsid w:val="00553B6F"/>
    <w:rsid w:val="005540AA"/>
    <w:rsid w:val="0055494B"/>
    <w:rsid w:val="0055526F"/>
    <w:rsid w:val="00555819"/>
    <w:rsid w:val="005559EA"/>
    <w:rsid w:val="0055685F"/>
    <w:rsid w:val="00556EF1"/>
    <w:rsid w:val="00556F03"/>
    <w:rsid w:val="005572E0"/>
    <w:rsid w:val="005576FC"/>
    <w:rsid w:val="0055776B"/>
    <w:rsid w:val="00557EAC"/>
    <w:rsid w:val="005605B6"/>
    <w:rsid w:val="0056199A"/>
    <w:rsid w:val="00561ED8"/>
    <w:rsid w:val="005624B2"/>
    <w:rsid w:val="005625AC"/>
    <w:rsid w:val="00562F06"/>
    <w:rsid w:val="005630FC"/>
    <w:rsid w:val="0056372D"/>
    <w:rsid w:val="00563B23"/>
    <w:rsid w:val="00563CBB"/>
    <w:rsid w:val="005645C8"/>
    <w:rsid w:val="005646A9"/>
    <w:rsid w:val="00564ADF"/>
    <w:rsid w:val="00564D93"/>
    <w:rsid w:val="00565786"/>
    <w:rsid w:val="0056581A"/>
    <w:rsid w:val="00565A44"/>
    <w:rsid w:val="00566C69"/>
    <w:rsid w:val="0056727D"/>
    <w:rsid w:val="005672DE"/>
    <w:rsid w:val="00567CD5"/>
    <w:rsid w:val="005707B2"/>
    <w:rsid w:val="005736A5"/>
    <w:rsid w:val="00573712"/>
    <w:rsid w:val="00573C73"/>
    <w:rsid w:val="00575C99"/>
    <w:rsid w:val="005765E7"/>
    <w:rsid w:val="005769A6"/>
    <w:rsid w:val="0057781C"/>
    <w:rsid w:val="005778D4"/>
    <w:rsid w:val="00577B30"/>
    <w:rsid w:val="00577B63"/>
    <w:rsid w:val="00577EB3"/>
    <w:rsid w:val="005800FF"/>
    <w:rsid w:val="00580251"/>
    <w:rsid w:val="00580623"/>
    <w:rsid w:val="0058076F"/>
    <w:rsid w:val="0058085A"/>
    <w:rsid w:val="00580979"/>
    <w:rsid w:val="005813AD"/>
    <w:rsid w:val="005814D6"/>
    <w:rsid w:val="0058174E"/>
    <w:rsid w:val="00581DA0"/>
    <w:rsid w:val="00584788"/>
    <w:rsid w:val="00584B3E"/>
    <w:rsid w:val="00585816"/>
    <w:rsid w:val="00585BEC"/>
    <w:rsid w:val="00585F5E"/>
    <w:rsid w:val="00586A09"/>
    <w:rsid w:val="00587A38"/>
    <w:rsid w:val="00587FE4"/>
    <w:rsid w:val="00590387"/>
    <w:rsid w:val="005903D3"/>
    <w:rsid w:val="00590BF9"/>
    <w:rsid w:val="00590CFC"/>
    <w:rsid w:val="00590E9E"/>
    <w:rsid w:val="00591A3B"/>
    <w:rsid w:val="0059234E"/>
    <w:rsid w:val="0059268F"/>
    <w:rsid w:val="005927A2"/>
    <w:rsid w:val="00592835"/>
    <w:rsid w:val="00592933"/>
    <w:rsid w:val="00592CF9"/>
    <w:rsid w:val="00593462"/>
    <w:rsid w:val="00593583"/>
    <w:rsid w:val="005938DF"/>
    <w:rsid w:val="00593B3C"/>
    <w:rsid w:val="00593C84"/>
    <w:rsid w:val="0059402A"/>
    <w:rsid w:val="005940E3"/>
    <w:rsid w:val="00594808"/>
    <w:rsid w:val="00594938"/>
    <w:rsid w:val="00594D64"/>
    <w:rsid w:val="005950F6"/>
    <w:rsid w:val="005954FA"/>
    <w:rsid w:val="005962A7"/>
    <w:rsid w:val="00597B13"/>
    <w:rsid w:val="00597BDE"/>
    <w:rsid w:val="005A05A6"/>
    <w:rsid w:val="005A0612"/>
    <w:rsid w:val="005A070E"/>
    <w:rsid w:val="005A0B06"/>
    <w:rsid w:val="005A0C47"/>
    <w:rsid w:val="005A11F0"/>
    <w:rsid w:val="005A130B"/>
    <w:rsid w:val="005A16CE"/>
    <w:rsid w:val="005A1715"/>
    <w:rsid w:val="005A1F48"/>
    <w:rsid w:val="005A25A3"/>
    <w:rsid w:val="005A27C3"/>
    <w:rsid w:val="005A2ABC"/>
    <w:rsid w:val="005A4280"/>
    <w:rsid w:val="005A4293"/>
    <w:rsid w:val="005A4361"/>
    <w:rsid w:val="005A436F"/>
    <w:rsid w:val="005A4661"/>
    <w:rsid w:val="005A5167"/>
    <w:rsid w:val="005A596C"/>
    <w:rsid w:val="005A5B37"/>
    <w:rsid w:val="005A62F9"/>
    <w:rsid w:val="005A7323"/>
    <w:rsid w:val="005A7F54"/>
    <w:rsid w:val="005B042A"/>
    <w:rsid w:val="005B07D2"/>
    <w:rsid w:val="005B0A6F"/>
    <w:rsid w:val="005B0F16"/>
    <w:rsid w:val="005B1315"/>
    <w:rsid w:val="005B180F"/>
    <w:rsid w:val="005B1E4D"/>
    <w:rsid w:val="005B222F"/>
    <w:rsid w:val="005B2477"/>
    <w:rsid w:val="005B2527"/>
    <w:rsid w:val="005B25AC"/>
    <w:rsid w:val="005B27D0"/>
    <w:rsid w:val="005B2D52"/>
    <w:rsid w:val="005B3AF2"/>
    <w:rsid w:val="005B4106"/>
    <w:rsid w:val="005B415D"/>
    <w:rsid w:val="005B4770"/>
    <w:rsid w:val="005B487C"/>
    <w:rsid w:val="005B4CB9"/>
    <w:rsid w:val="005B532F"/>
    <w:rsid w:val="005B5651"/>
    <w:rsid w:val="005B56B2"/>
    <w:rsid w:val="005B622D"/>
    <w:rsid w:val="005B7395"/>
    <w:rsid w:val="005B790D"/>
    <w:rsid w:val="005B7A7F"/>
    <w:rsid w:val="005B7AD4"/>
    <w:rsid w:val="005C0D9A"/>
    <w:rsid w:val="005C2BD1"/>
    <w:rsid w:val="005C3A24"/>
    <w:rsid w:val="005C3A99"/>
    <w:rsid w:val="005C3B36"/>
    <w:rsid w:val="005C3C50"/>
    <w:rsid w:val="005C3E9F"/>
    <w:rsid w:val="005C4AF1"/>
    <w:rsid w:val="005C55F4"/>
    <w:rsid w:val="005C5629"/>
    <w:rsid w:val="005C58B0"/>
    <w:rsid w:val="005C5B23"/>
    <w:rsid w:val="005C6059"/>
    <w:rsid w:val="005C63CD"/>
    <w:rsid w:val="005C6D25"/>
    <w:rsid w:val="005C6DBB"/>
    <w:rsid w:val="005C7E22"/>
    <w:rsid w:val="005C7EBD"/>
    <w:rsid w:val="005C7FEB"/>
    <w:rsid w:val="005D058B"/>
    <w:rsid w:val="005D0E39"/>
    <w:rsid w:val="005D1506"/>
    <w:rsid w:val="005D1B27"/>
    <w:rsid w:val="005D1D7E"/>
    <w:rsid w:val="005D1E97"/>
    <w:rsid w:val="005D1F8A"/>
    <w:rsid w:val="005D242C"/>
    <w:rsid w:val="005D2781"/>
    <w:rsid w:val="005D29B1"/>
    <w:rsid w:val="005D3118"/>
    <w:rsid w:val="005D3990"/>
    <w:rsid w:val="005D3CF0"/>
    <w:rsid w:val="005D3D1E"/>
    <w:rsid w:val="005D3DE0"/>
    <w:rsid w:val="005D4158"/>
    <w:rsid w:val="005D5322"/>
    <w:rsid w:val="005D5504"/>
    <w:rsid w:val="005D6239"/>
    <w:rsid w:val="005D6B97"/>
    <w:rsid w:val="005D78B6"/>
    <w:rsid w:val="005D7987"/>
    <w:rsid w:val="005D7BEC"/>
    <w:rsid w:val="005E0566"/>
    <w:rsid w:val="005E059E"/>
    <w:rsid w:val="005E0C7A"/>
    <w:rsid w:val="005E190F"/>
    <w:rsid w:val="005E1EEF"/>
    <w:rsid w:val="005E2E3C"/>
    <w:rsid w:val="005E2EA3"/>
    <w:rsid w:val="005E36CB"/>
    <w:rsid w:val="005E3710"/>
    <w:rsid w:val="005E38DD"/>
    <w:rsid w:val="005E629D"/>
    <w:rsid w:val="005E63AA"/>
    <w:rsid w:val="005E6C05"/>
    <w:rsid w:val="005E7903"/>
    <w:rsid w:val="005E7CDA"/>
    <w:rsid w:val="005F0748"/>
    <w:rsid w:val="005F0ABB"/>
    <w:rsid w:val="005F0BF7"/>
    <w:rsid w:val="005F0EA1"/>
    <w:rsid w:val="005F0EEB"/>
    <w:rsid w:val="005F1DC5"/>
    <w:rsid w:val="005F2445"/>
    <w:rsid w:val="005F2891"/>
    <w:rsid w:val="005F28A1"/>
    <w:rsid w:val="005F2A9D"/>
    <w:rsid w:val="005F3998"/>
    <w:rsid w:val="005F3D42"/>
    <w:rsid w:val="005F3ED3"/>
    <w:rsid w:val="005F4365"/>
    <w:rsid w:val="005F476C"/>
    <w:rsid w:val="005F573E"/>
    <w:rsid w:val="005F5F65"/>
    <w:rsid w:val="005F635A"/>
    <w:rsid w:val="005F6543"/>
    <w:rsid w:val="005F675D"/>
    <w:rsid w:val="005F682E"/>
    <w:rsid w:val="005F6B10"/>
    <w:rsid w:val="005F6B83"/>
    <w:rsid w:val="00600DFE"/>
    <w:rsid w:val="006016B5"/>
    <w:rsid w:val="0060191F"/>
    <w:rsid w:val="00601A0F"/>
    <w:rsid w:val="006033D2"/>
    <w:rsid w:val="00603578"/>
    <w:rsid w:val="006037D4"/>
    <w:rsid w:val="0060399A"/>
    <w:rsid w:val="00603FF8"/>
    <w:rsid w:val="00604438"/>
    <w:rsid w:val="006045B2"/>
    <w:rsid w:val="006047CA"/>
    <w:rsid w:val="00604AED"/>
    <w:rsid w:val="00605349"/>
    <w:rsid w:val="00606B95"/>
    <w:rsid w:val="00606D22"/>
    <w:rsid w:val="006074BF"/>
    <w:rsid w:val="0061017D"/>
    <w:rsid w:val="00610578"/>
    <w:rsid w:val="00610790"/>
    <w:rsid w:val="006108F6"/>
    <w:rsid w:val="006109B0"/>
    <w:rsid w:val="00610C2A"/>
    <w:rsid w:val="00610CF9"/>
    <w:rsid w:val="00610DE4"/>
    <w:rsid w:val="0061124A"/>
    <w:rsid w:val="00611AE8"/>
    <w:rsid w:val="0061214C"/>
    <w:rsid w:val="006121D3"/>
    <w:rsid w:val="006124F4"/>
    <w:rsid w:val="00612559"/>
    <w:rsid w:val="006125D4"/>
    <w:rsid w:val="00612B7F"/>
    <w:rsid w:val="0061305E"/>
    <w:rsid w:val="0061336D"/>
    <w:rsid w:val="0061355F"/>
    <w:rsid w:val="006135B6"/>
    <w:rsid w:val="00613C40"/>
    <w:rsid w:val="00613D7E"/>
    <w:rsid w:val="00614541"/>
    <w:rsid w:val="00614852"/>
    <w:rsid w:val="00614EA9"/>
    <w:rsid w:val="006153BA"/>
    <w:rsid w:val="006155D8"/>
    <w:rsid w:val="00615678"/>
    <w:rsid w:val="00615EDC"/>
    <w:rsid w:val="0061612B"/>
    <w:rsid w:val="00616572"/>
    <w:rsid w:val="00616988"/>
    <w:rsid w:val="00617089"/>
    <w:rsid w:val="0061773C"/>
    <w:rsid w:val="0061775D"/>
    <w:rsid w:val="00617CE6"/>
    <w:rsid w:val="0062003C"/>
    <w:rsid w:val="00620EF5"/>
    <w:rsid w:val="006211ED"/>
    <w:rsid w:val="00621559"/>
    <w:rsid w:val="00621A81"/>
    <w:rsid w:val="00621C62"/>
    <w:rsid w:val="006222EF"/>
    <w:rsid w:val="00622D1C"/>
    <w:rsid w:val="00622FEB"/>
    <w:rsid w:val="006237C2"/>
    <w:rsid w:val="00623A3F"/>
    <w:rsid w:val="00623DBD"/>
    <w:rsid w:val="00623FE8"/>
    <w:rsid w:val="0062451F"/>
    <w:rsid w:val="006245FF"/>
    <w:rsid w:val="00624723"/>
    <w:rsid w:val="006248E2"/>
    <w:rsid w:val="00624C95"/>
    <w:rsid w:val="00624F72"/>
    <w:rsid w:val="006254FE"/>
    <w:rsid w:val="00625EE4"/>
    <w:rsid w:val="0062625F"/>
    <w:rsid w:val="0062662F"/>
    <w:rsid w:val="006266B4"/>
    <w:rsid w:val="006272A6"/>
    <w:rsid w:val="00627351"/>
    <w:rsid w:val="00627776"/>
    <w:rsid w:val="006279DF"/>
    <w:rsid w:val="00630170"/>
    <w:rsid w:val="00630560"/>
    <w:rsid w:val="00630A13"/>
    <w:rsid w:val="0063131B"/>
    <w:rsid w:val="006314EF"/>
    <w:rsid w:val="00631AAF"/>
    <w:rsid w:val="00631C30"/>
    <w:rsid w:val="00632765"/>
    <w:rsid w:val="0063278C"/>
    <w:rsid w:val="00632C3A"/>
    <w:rsid w:val="00632CBF"/>
    <w:rsid w:val="0063312D"/>
    <w:rsid w:val="00633305"/>
    <w:rsid w:val="006335C4"/>
    <w:rsid w:val="006341EB"/>
    <w:rsid w:val="00634849"/>
    <w:rsid w:val="00634D63"/>
    <w:rsid w:val="00634FCF"/>
    <w:rsid w:val="006359F4"/>
    <w:rsid w:val="00636170"/>
    <w:rsid w:val="006375D4"/>
    <w:rsid w:val="00637D12"/>
    <w:rsid w:val="00640DD4"/>
    <w:rsid w:val="00640EB3"/>
    <w:rsid w:val="0064167B"/>
    <w:rsid w:val="00641772"/>
    <w:rsid w:val="00641E03"/>
    <w:rsid w:val="00642F08"/>
    <w:rsid w:val="00643065"/>
    <w:rsid w:val="00643A73"/>
    <w:rsid w:val="00643E45"/>
    <w:rsid w:val="006443D0"/>
    <w:rsid w:val="00645387"/>
    <w:rsid w:val="006460F1"/>
    <w:rsid w:val="00646166"/>
    <w:rsid w:val="0064639B"/>
    <w:rsid w:val="0064642D"/>
    <w:rsid w:val="00646F13"/>
    <w:rsid w:val="006479A0"/>
    <w:rsid w:val="00647B86"/>
    <w:rsid w:val="00647CEC"/>
    <w:rsid w:val="006501E0"/>
    <w:rsid w:val="006502F6"/>
    <w:rsid w:val="00650642"/>
    <w:rsid w:val="00650E3F"/>
    <w:rsid w:val="006525B7"/>
    <w:rsid w:val="00652A4E"/>
    <w:rsid w:val="00652A6E"/>
    <w:rsid w:val="00652CB7"/>
    <w:rsid w:val="00652EDD"/>
    <w:rsid w:val="00653586"/>
    <w:rsid w:val="0065398E"/>
    <w:rsid w:val="00653F3E"/>
    <w:rsid w:val="00654056"/>
    <w:rsid w:val="00654403"/>
    <w:rsid w:val="00654614"/>
    <w:rsid w:val="00655CAB"/>
    <w:rsid w:val="00656712"/>
    <w:rsid w:val="00656FF5"/>
    <w:rsid w:val="00657531"/>
    <w:rsid w:val="00657E0D"/>
    <w:rsid w:val="00660061"/>
    <w:rsid w:val="0066030E"/>
    <w:rsid w:val="006607D0"/>
    <w:rsid w:val="00660B25"/>
    <w:rsid w:val="00661126"/>
    <w:rsid w:val="00661872"/>
    <w:rsid w:val="0066264E"/>
    <w:rsid w:val="00662D21"/>
    <w:rsid w:val="00663557"/>
    <w:rsid w:val="00663A44"/>
    <w:rsid w:val="00663AC6"/>
    <w:rsid w:val="006647F2"/>
    <w:rsid w:val="00664BD6"/>
    <w:rsid w:val="00664F53"/>
    <w:rsid w:val="006659E6"/>
    <w:rsid w:val="006666F9"/>
    <w:rsid w:val="00667197"/>
    <w:rsid w:val="0066727C"/>
    <w:rsid w:val="00667431"/>
    <w:rsid w:val="006679E1"/>
    <w:rsid w:val="00667E26"/>
    <w:rsid w:val="00667E56"/>
    <w:rsid w:val="00670FB1"/>
    <w:rsid w:val="00671495"/>
    <w:rsid w:val="00671858"/>
    <w:rsid w:val="00671ECF"/>
    <w:rsid w:val="00671EDF"/>
    <w:rsid w:val="0067200A"/>
    <w:rsid w:val="00672072"/>
    <w:rsid w:val="00672288"/>
    <w:rsid w:val="00672F02"/>
    <w:rsid w:val="00673371"/>
    <w:rsid w:val="006734E0"/>
    <w:rsid w:val="0067365F"/>
    <w:rsid w:val="0067386D"/>
    <w:rsid w:val="00673C29"/>
    <w:rsid w:val="0067414F"/>
    <w:rsid w:val="00674358"/>
    <w:rsid w:val="00674421"/>
    <w:rsid w:val="006747D9"/>
    <w:rsid w:val="00675938"/>
    <w:rsid w:val="00675A84"/>
    <w:rsid w:val="00676071"/>
    <w:rsid w:val="006763D0"/>
    <w:rsid w:val="00676BE4"/>
    <w:rsid w:val="00677A7C"/>
    <w:rsid w:val="00677E8A"/>
    <w:rsid w:val="0068021B"/>
    <w:rsid w:val="00680793"/>
    <w:rsid w:val="00681E34"/>
    <w:rsid w:val="00681EA4"/>
    <w:rsid w:val="006827A4"/>
    <w:rsid w:val="006830E2"/>
    <w:rsid w:val="0068425F"/>
    <w:rsid w:val="006844F3"/>
    <w:rsid w:val="006848F9"/>
    <w:rsid w:val="006852D4"/>
    <w:rsid w:val="0068558E"/>
    <w:rsid w:val="006857A8"/>
    <w:rsid w:val="006858CB"/>
    <w:rsid w:val="00685B1C"/>
    <w:rsid w:val="00685B4F"/>
    <w:rsid w:val="00685BB2"/>
    <w:rsid w:val="00686793"/>
    <w:rsid w:val="00686876"/>
    <w:rsid w:val="00686DB2"/>
    <w:rsid w:val="006873E6"/>
    <w:rsid w:val="006875D2"/>
    <w:rsid w:val="00687830"/>
    <w:rsid w:val="0068797E"/>
    <w:rsid w:val="00687989"/>
    <w:rsid w:val="00687A57"/>
    <w:rsid w:val="0069058B"/>
    <w:rsid w:val="00691673"/>
    <w:rsid w:val="00691974"/>
    <w:rsid w:val="00691A65"/>
    <w:rsid w:val="00691AB6"/>
    <w:rsid w:val="00691D22"/>
    <w:rsid w:val="0069245F"/>
    <w:rsid w:val="006925A3"/>
    <w:rsid w:val="00692D29"/>
    <w:rsid w:val="006935B7"/>
    <w:rsid w:val="00693855"/>
    <w:rsid w:val="0069667E"/>
    <w:rsid w:val="00696ADA"/>
    <w:rsid w:val="00696D31"/>
    <w:rsid w:val="006A01AB"/>
    <w:rsid w:val="006A046A"/>
    <w:rsid w:val="006A08C9"/>
    <w:rsid w:val="006A0F88"/>
    <w:rsid w:val="006A1044"/>
    <w:rsid w:val="006A1125"/>
    <w:rsid w:val="006A16C7"/>
    <w:rsid w:val="006A1716"/>
    <w:rsid w:val="006A18D4"/>
    <w:rsid w:val="006A1A5E"/>
    <w:rsid w:val="006A2768"/>
    <w:rsid w:val="006A2833"/>
    <w:rsid w:val="006A454F"/>
    <w:rsid w:val="006A4F22"/>
    <w:rsid w:val="006A506B"/>
    <w:rsid w:val="006A539F"/>
    <w:rsid w:val="006A5AFF"/>
    <w:rsid w:val="006A6595"/>
    <w:rsid w:val="006A696E"/>
    <w:rsid w:val="006A7973"/>
    <w:rsid w:val="006B0AA5"/>
    <w:rsid w:val="006B0B9B"/>
    <w:rsid w:val="006B0CAD"/>
    <w:rsid w:val="006B20FF"/>
    <w:rsid w:val="006B33B7"/>
    <w:rsid w:val="006B3534"/>
    <w:rsid w:val="006B3A20"/>
    <w:rsid w:val="006B598C"/>
    <w:rsid w:val="006B5D03"/>
    <w:rsid w:val="006B6193"/>
    <w:rsid w:val="006B6201"/>
    <w:rsid w:val="006B62F3"/>
    <w:rsid w:val="006B6A5B"/>
    <w:rsid w:val="006B6D0C"/>
    <w:rsid w:val="006B7C93"/>
    <w:rsid w:val="006B7D5E"/>
    <w:rsid w:val="006C07CC"/>
    <w:rsid w:val="006C0D1B"/>
    <w:rsid w:val="006C1399"/>
    <w:rsid w:val="006C1C74"/>
    <w:rsid w:val="006C213C"/>
    <w:rsid w:val="006C225F"/>
    <w:rsid w:val="006C333F"/>
    <w:rsid w:val="006C3864"/>
    <w:rsid w:val="006C414B"/>
    <w:rsid w:val="006C52EC"/>
    <w:rsid w:val="006C53E4"/>
    <w:rsid w:val="006C556D"/>
    <w:rsid w:val="006C5B31"/>
    <w:rsid w:val="006C6729"/>
    <w:rsid w:val="006C7681"/>
    <w:rsid w:val="006D0056"/>
    <w:rsid w:val="006D0272"/>
    <w:rsid w:val="006D0484"/>
    <w:rsid w:val="006D0C84"/>
    <w:rsid w:val="006D0D5B"/>
    <w:rsid w:val="006D1013"/>
    <w:rsid w:val="006D1459"/>
    <w:rsid w:val="006D1685"/>
    <w:rsid w:val="006D1D5E"/>
    <w:rsid w:val="006D25E7"/>
    <w:rsid w:val="006D28F5"/>
    <w:rsid w:val="006D2BA3"/>
    <w:rsid w:val="006D31BD"/>
    <w:rsid w:val="006D3AB0"/>
    <w:rsid w:val="006D3C03"/>
    <w:rsid w:val="006D4234"/>
    <w:rsid w:val="006D505B"/>
    <w:rsid w:val="006D5594"/>
    <w:rsid w:val="006D5D77"/>
    <w:rsid w:val="006D696A"/>
    <w:rsid w:val="006D748E"/>
    <w:rsid w:val="006D75F9"/>
    <w:rsid w:val="006D7A7C"/>
    <w:rsid w:val="006D7B9E"/>
    <w:rsid w:val="006E0254"/>
    <w:rsid w:val="006E0344"/>
    <w:rsid w:val="006E0CC1"/>
    <w:rsid w:val="006E0E28"/>
    <w:rsid w:val="006E14C7"/>
    <w:rsid w:val="006E1A55"/>
    <w:rsid w:val="006E236D"/>
    <w:rsid w:val="006E2808"/>
    <w:rsid w:val="006E2AFE"/>
    <w:rsid w:val="006E2FA5"/>
    <w:rsid w:val="006E2FFF"/>
    <w:rsid w:val="006E380F"/>
    <w:rsid w:val="006E492A"/>
    <w:rsid w:val="006E5938"/>
    <w:rsid w:val="006E5A71"/>
    <w:rsid w:val="006E6177"/>
    <w:rsid w:val="006E6A6A"/>
    <w:rsid w:val="006E6FB3"/>
    <w:rsid w:val="006E726B"/>
    <w:rsid w:val="006E760B"/>
    <w:rsid w:val="006E77F2"/>
    <w:rsid w:val="006E7945"/>
    <w:rsid w:val="006E7C85"/>
    <w:rsid w:val="006E7F2A"/>
    <w:rsid w:val="006F04BC"/>
    <w:rsid w:val="006F1218"/>
    <w:rsid w:val="006F14B7"/>
    <w:rsid w:val="006F14EA"/>
    <w:rsid w:val="006F2138"/>
    <w:rsid w:val="006F237D"/>
    <w:rsid w:val="006F2747"/>
    <w:rsid w:val="006F3169"/>
    <w:rsid w:val="006F3455"/>
    <w:rsid w:val="006F3C27"/>
    <w:rsid w:val="006F422C"/>
    <w:rsid w:val="006F44AB"/>
    <w:rsid w:val="006F4A0F"/>
    <w:rsid w:val="006F4A19"/>
    <w:rsid w:val="006F4E38"/>
    <w:rsid w:val="006F5215"/>
    <w:rsid w:val="006F6B03"/>
    <w:rsid w:val="006F6D89"/>
    <w:rsid w:val="006F717C"/>
    <w:rsid w:val="006F7AB8"/>
    <w:rsid w:val="00700365"/>
    <w:rsid w:val="007004E7"/>
    <w:rsid w:val="00700585"/>
    <w:rsid w:val="00700678"/>
    <w:rsid w:val="00700A99"/>
    <w:rsid w:val="007013AA"/>
    <w:rsid w:val="0070158B"/>
    <w:rsid w:val="00701FED"/>
    <w:rsid w:val="00702AF4"/>
    <w:rsid w:val="00702B08"/>
    <w:rsid w:val="0070392D"/>
    <w:rsid w:val="00703C74"/>
    <w:rsid w:val="00703F3F"/>
    <w:rsid w:val="00704269"/>
    <w:rsid w:val="0070582E"/>
    <w:rsid w:val="00705C4C"/>
    <w:rsid w:val="00706431"/>
    <w:rsid w:val="00706BB9"/>
    <w:rsid w:val="00706F2C"/>
    <w:rsid w:val="0071078E"/>
    <w:rsid w:val="0071159E"/>
    <w:rsid w:val="00711659"/>
    <w:rsid w:val="0071233E"/>
    <w:rsid w:val="00713447"/>
    <w:rsid w:val="007134FE"/>
    <w:rsid w:val="00714AE7"/>
    <w:rsid w:val="00715147"/>
    <w:rsid w:val="007155E5"/>
    <w:rsid w:val="007157D1"/>
    <w:rsid w:val="00715953"/>
    <w:rsid w:val="00715F1E"/>
    <w:rsid w:val="00716518"/>
    <w:rsid w:val="00716AB5"/>
    <w:rsid w:val="00717FD0"/>
    <w:rsid w:val="00720493"/>
    <w:rsid w:val="00721091"/>
    <w:rsid w:val="00721212"/>
    <w:rsid w:val="007214BB"/>
    <w:rsid w:val="00721905"/>
    <w:rsid w:val="00721B88"/>
    <w:rsid w:val="007229E4"/>
    <w:rsid w:val="00723008"/>
    <w:rsid w:val="007233ED"/>
    <w:rsid w:val="00723D87"/>
    <w:rsid w:val="007241F2"/>
    <w:rsid w:val="00724592"/>
    <w:rsid w:val="00724D1B"/>
    <w:rsid w:val="007255A3"/>
    <w:rsid w:val="007260FA"/>
    <w:rsid w:val="007269CA"/>
    <w:rsid w:val="0072725E"/>
    <w:rsid w:val="0072779F"/>
    <w:rsid w:val="00727AD5"/>
    <w:rsid w:val="00727B44"/>
    <w:rsid w:val="00727C38"/>
    <w:rsid w:val="00727F8E"/>
    <w:rsid w:val="00730B82"/>
    <w:rsid w:val="00730C52"/>
    <w:rsid w:val="00730E0D"/>
    <w:rsid w:val="00731250"/>
    <w:rsid w:val="007316E1"/>
    <w:rsid w:val="00731B47"/>
    <w:rsid w:val="00731B94"/>
    <w:rsid w:val="007324A9"/>
    <w:rsid w:val="00732A10"/>
    <w:rsid w:val="00732A69"/>
    <w:rsid w:val="00733A6B"/>
    <w:rsid w:val="00733C3E"/>
    <w:rsid w:val="00733D70"/>
    <w:rsid w:val="00733E8A"/>
    <w:rsid w:val="00733FF6"/>
    <w:rsid w:val="00734665"/>
    <w:rsid w:val="007346CD"/>
    <w:rsid w:val="00734AB1"/>
    <w:rsid w:val="00734ACA"/>
    <w:rsid w:val="00735227"/>
    <w:rsid w:val="007356F9"/>
    <w:rsid w:val="00735EDD"/>
    <w:rsid w:val="0073603B"/>
    <w:rsid w:val="0073635F"/>
    <w:rsid w:val="0073651C"/>
    <w:rsid w:val="007376FF"/>
    <w:rsid w:val="00740A95"/>
    <w:rsid w:val="00740ED1"/>
    <w:rsid w:val="00741AE4"/>
    <w:rsid w:val="00742117"/>
    <w:rsid w:val="007428A4"/>
    <w:rsid w:val="00742A24"/>
    <w:rsid w:val="00743030"/>
    <w:rsid w:val="007430C2"/>
    <w:rsid w:val="0074494D"/>
    <w:rsid w:val="00744CB1"/>
    <w:rsid w:val="00745B90"/>
    <w:rsid w:val="00746084"/>
    <w:rsid w:val="00746315"/>
    <w:rsid w:val="0074637F"/>
    <w:rsid w:val="007465C7"/>
    <w:rsid w:val="00746B76"/>
    <w:rsid w:val="00746F54"/>
    <w:rsid w:val="00750239"/>
    <w:rsid w:val="007502EF"/>
    <w:rsid w:val="007513EA"/>
    <w:rsid w:val="0075171F"/>
    <w:rsid w:val="00751777"/>
    <w:rsid w:val="00751E34"/>
    <w:rsid w:val="00752706"/>
    <w:rsid w:val="007558E5"/>
    <w:rsid w:val="00755BF3"/>
    <w:rsid w:val="007565A9"/>
    <w:rsid w:val="00756809"/>
    <w:rsid w:val="007608C7"/>
    <w:rsid w:val="00761ADB"/>
    <w:rsid w:val="00762211"/>
    <w:rsid w:val="007627A2"/>
    <w:rsid w:val="00762868"/>
    <w:rsid w:val="00762965"/>
    <w:rsid w:val="00762FAA"/>
    <w:rsid w:val="00763797"/>
    <w:rsid w:val="00763E55"/>
    <w:rsid w:val="00764090"/>
    <w:rsid w:val="00764574"/>
    <w:rsid w:val="0076508E"/>
    <w:rsid w:val="00765188"/>
    <w:rsid w:val="007657D5"/>
    <w:rsid w:val="00765A80"/>
    <w:rsid w:val="00765BEF"/>
    <w:rsid w:val="00765CDF"/>
    <w:rsid w:val="0076608B"/>
    <w:rsid w:val="00766AE9"/>
    <w:rsid w:val="00766DE1"/>
    <w:rsid w:val="00767088"/>
    <w:rsid w:val="007671C8"/>
    <w:rsid w:val="007673F8"/>
    <w:rsid w:val="00767B92"/>
    <w:rsid w:val="00767F0B"/>
    <w:rsid w:val="007711D6"/>
    <w:rsid w:val="00772D76"/>
    <w:rsid w:val="00772ED6"/>
    <w:rsid w:val="00772F56"/>
    <w:rsid w:val="0077450C"/>
    <w:rsid w:val="00775A3F"/>
    <w:rsid w:val="00776007"/>
    <w:rsid w:val="0077601B"/>
    <w:rsid w:val="007768A8"/>
    <w:rsid w:val="00777347"/>
    <w:rsid w:val="007776F9"/>
    <w:rsid w:val="007807CB"/>
    <w:rsid w:val="00780AFA"/>
    <w:rsid w:val="00780C27"/>
    <w:rsid w:val="00780CA0"/>
    <w:rsid w:val="00780F22"/>
    <w:rsid w:val="00781954"/>
    <w:rsid w:val="00781A38"/>
    <w:rsid w:val="00781CC9"/>
    <w:rsid w:val="007827D6"/>
    <w:rsid w:val="00782F81"/>
    <w:rsid w:val="007835DA"/>
    <w:rsid w:val="00783B94"/>
    <w:rsid w:val="00783D6C"/>
    <w:rsid w:val="00784501"/>
    <w:rsid w:val="00784685"/>
    <w:rsid w:val="00785120"/>
    <w:rsid w:val="00785F86"/>
    <w:rsid w:val="00786528"/>
    <w:rsid w:val="00786983"/>
    <w:rsid w:val="0078716C"/>
    <w:rsid w:val="0078722D"/>
    <w:rsid w:val="00787600"/>
    <w:rsid w:val="0078796D"/>
    <w:rsid w:val="00790D29"/>
    <w:rsid w:val="00790DB5"/>
    <w:rsid w:val="007914C9"/>
    <w:rsid w:val="007914DB"/>
    <w:rsid w:val="00791C66"/>
    <w:rsid w:val="00791CB6"/>
    <w:rsid w:val="00791F6C"/>
    <w:rsid w:val="00792F76"/>
    <w:rsid w:val="007930CA"/>
    <w:rsid w:val="00793481"/>
    <w:rsid w:val="00793894"/>
    <w:rsid w:val="00794377"/>
    <w:rsid w:val="0079482D"/>
    <w:rsid w:val="00795202"/>
    <w:rsid w:val="0079640B"/>
    <w:rsid w:val="007968A9"/>
    <w:rsid w:val="00796910"/>
    <w:rsid w:val="00796E4D"/>
    <w:rsid w:val="00797118"/>
    <w:rsid w:val="0079723E"/>
    <w:rsid w:val="00797AB3"/>
    <w:rsid w:val="007A0227"/>
    <w:rsid w:val="007A06E3"/>
    <w:rsid w:val="007A08B5"/>
    <w:rsid w:val="007A2328"/>
    <w:rsid w:val="007A23EA"/>
    <w:rsid w:val="007A2D93"/>
    <w:rsid w:val="007A2F68"/>
    <w:rsid w:val="007A3A71"/>
    <w:rsid w:val="007A3A7B"/>
    <w:rsid w:val="007A3AF4"/>
    <w:rsid w:val="007A3F61"/>
    <w:rsid w:val="007A4BC8"/>
    <w:rsid w:val="007A64E6"/>
    <w:rsid w:val="007A67FC"/>
    <w:rsid w:val="007A7E37"/>
    <w:rsid w:val="007B008C"/>
    <w:rsid w:val="007B0422"/>
    <w:rsid w:val="007B07EE"/>
    <w:rsid w:val="007B0952"/>
    <w:rsid w:val="007B0A93"/>
    <w:rsid w:val="007B0BB1"/>
    <w:rsid w:val="007B11F5"/>
    <w:rsid w:val="007B1B93"/>
    <w:rsid w:val="007B2D34"/>
    <w:rsid w:val="007B2FB9"/>
    <w:rsid w:val="007B33A0"/>
    <w:rsid w:val="007B3EA4"/>
    <w:rsid w:val="007B4F2C"/>
    <w:rsid w:val="007B6B18"/>
    <w:rsid w:val="007B6C35"/>
    <w:rsid w:val="007B74EF"/>
    <w:rsid w:val="007B7540"/>
    <w:rsid w:val="007B7822"/>
    <w:rsid w:val="007B79E7"/>
    <w:rsid w:val="007B7B6E"/>
    <w:rsid w:val="007C0082"/>
    <w:rsid w:val="007C02D3"/>
    <w:rsid w:val="007C06C6"/>
    <w:rsid w:val="007C17FA"/>
    <w:rsid w:val="007C22A2"/>
    <w:rsid w:val="007C22BC"/>
    <w:rsid w:val="007C262F"/>
    <w:rsid w:val="007C2973"/>
    <w:rsid w:val="007C3202"/>
    <w:rsid w:val="007C33A1"/>
    <w:rsid w:val="007C356B"/>
    <w:rsid w:val="007C397E"/>
    <w:rsid w:val="007C3A45"/>
    <w:rsid w:val="007C4AAB"/>
    <w:rsid w:val="007C517D"/>
    <w:rsid w:val="007C5635"/>
    <w:rsid w:val="007C5689"/>
    <w:rsid w:val="007C58E5"/>
    <w:rsid w:val="007C63DA"/>
    <w:rsid w:val="007C7A75"/>
    <w:rsid w:val="007C7B5F"/>
    <w:rsid w:val="007D0C3F"/>
    <w:rsid w:val="007D29BA"/>
    <w:rsid w:val="007D2AFF"/>
    <w:rsid w:val="007D3076"/>
    <w:rsid w:val="007D325E"/>
    <w:rsid w:val="007D3469"/>
    <w:rsid w:val="007D3EEF"/>
    <w:rsid w:val="007D447B"/>
    <w:rsid w:val="007D5121"/>
    <w:rsid w:val="007D5405"/>
    <w:rsid w:val="007D5A31"/>
    <w:rsid w:val="007D5B16"/>
    <w:rsid w:val="007D5FFB"/>
    <w:rsid w:val="007D62B3"/>
    <w:rsid w:val="007D6805"/>
    <w:rsid w:val="007D6CC4"/>
    <w:rsid w:val="007D74D1"/>
    <w:rsid w:val="007E013E"/>
    <w:rsid w:val="007E0264"/>
    <w:rsid w:val="007E0837"/>
    <w:rsid w:val="007E0876"/>
    <w:rsid w:val="007E0971"/>
    <w:rsid w:val="007E1066"/>
    <w:rsid w:val="007E184F"/>
    <w:rsid w:val="007E2167"/>
    <w:rsid w:val="007E21BC"/>
    <w:rsid w:val="007E21DC"/>
    <w:rsid w:val="007E2370"/>
    <w:rsid w:val="007E3CCD"/>
    <w:rsid w:val="007E4733"/>
    <w:rsid w:val="007E4952"/>
    <w:rsid w:val="007E4A39"/>
    <w:rsid w:val="007E4CE2"/>
    <w:rsid w:val="007E5612"/>
    <w:rsid w:val="007E56F2"/>
    <w:rsid w:val="007E62B8"/>
    <w:rsid w:val="007E6927"/>
    <w:rsid w:val="007E7175"/>
    <w:rsid w:val="007E7E96"/>
    <w:rsid w:val="007F0BE9"/>
    <w:rsid w:val="007F0EE4"/>
    <w:rsid w:val="007F14B1"/>
    <w:rsid w:val="007F174A"/>
    <w:rsid w:val="007F3643"/>
    <w:rsid w:val="007F38EF"/>
    <w:rsid w:val="007F3E8B"/>
    <w:rsid w:val="007F42AF"/>
    <w:rsid w:val="007F4503"/>
    <w:rsid w:val="007F4FB0"/>
    <w:rsid w:val="007F5143"/>
    <w:rsid w:val="007F519F"/>
    <w:rsid w:val="007F53C9"/>
    <w:rsid w:val="007F5AFE"/>
    <w:rsid w:val="007F5E4B"/>
    <w:rsid w:val="007F5E88"/>
    <w:rsid w:val="007F5FF0"/>
    <w:rsid w:val="007F6835"/>
    <w:rsid w:val="007F6B3A"/>
    <w:rsid w:val="008002B0"/>
    <w:rsid w:val="008002DE"/>
    <w:rsid w:val="00800DAD"/>
    <w:rsid w:val="00801AC9"/>
    <w:rsid w:val="00803816"/>
    <w:rsid w:val="00803A83"/>
    <w:rsid w:val="00803E87"/>
    <w:rsid w:val="00804155"/>
    <w:rsid w:val="00804AFE"/>
    <w:rsid w:val="00805869"/>
    <w:rsid w:val="00805872"/>
    <w:rsid w:val="00807E8A"/>
    <w:rsid w:val="008105FB"/>
    <w:rsid w:val="00810778"/>
    <w:rsid w:val="0081082F"/>
    <w:rsid w:val="00810868"/>
    <w:rsid w:val="008118C8"/>
    <w:rsid w:val="008123F0"/>
    <w:rsid w:val="0081259A"/>
    <w:rsid w:val="00813946"/>
    <w:rsid w:val="008141D9"/>
    <w:rsid w:val="00814541"/>
    <w:rsid w:val="0081490D"/>
    <w:rsid w:val="00816F4C"/>
    <w:rsid w:val="00817153"/>
    <w:rsid w:val="008210B9"/>
    <w:rsid w:val="008218E0"/>
    <w:rsid w:val="0082274A"/>
    <w:rsid w:val="008227C7"/>
    <w:rsid w:val="00822A5C"/>
    <w:rsid w:val="00822D5D"/>
    <w:rsid w:val="008254E7"/>
    <w:rsid w:val="008256BC"/>
    <w:rsid w:val="008259C1"/>
    <w:rsid w:val="0082696B"/>
    <w:rsid w:val="00827592"/>
    <w:rsid w:val="008275A6"/>
    <w:rsid w:val="0082767E"/>
    <w:rsid w:val="00827D16"/>
    <w:rsid w:val="00827DB7"/>
    <w:rsid w:val="00830544"/>
    <w:rsid w:val="0083056C"/>
    <w:rsid w:val="00830A1F"/>
    <w:rsid w:val="00830EA9"/>
    <w:rsid w:val="0083115C"/>
    <w:rsid w:val="00831AC2"/>
    <w:rsid w:val="00831F0C"/>
    <w:rsid w:val="00832039"/>
    <w:rsid w:val="0083216F"/>
    <w:rsid w:val="008325D2"/>
    <w:rsid w:val="008325D6"/>
    <w:rsid w:val="00832B2A"/>
    <w:rsid w:val="00832D65"/>
    <w:rsid w:val="008337FA"/>
    <w:rsid w:val="00833A7C"/>
    <w:rsid w:val="0083425E"/>
    <w:rsid w:val="00834397"/>
    <w:rsid w:val="0083558C"/>
    <w:rsid w:val="008359DA"/>
    <w:rsid w:val="00835C22"/>
    <w:rsid w:val="00835D6C"/>
    <w:rsid w:val="00836513"/>
    <w:rsid w:val="0083679A"/>
    <w:rsid w:val="008371EB"/>
    <w:rsid w:val="008375F3"/>
    <w:rsid w:val="008403C5"/>
    <w:rsid w:val="00840746"/>
    <w:rsid w:val="008417D3"/>
    <w:rsid w:val="00841F9C"/>
    <w:rsid w:val="00841FB7"/>
    <w:rsid w:val="00842144"/>
    <w:rsid w:val="008425EA"/>
    <w:rsid w:val="00842669"/>
    <w:rsid w:val="0084291E"/>
    <w:rsid w:val="00842B4A"/>
    <w:rsid w:val="00843219"/>
    <w:rsid w:val="0084377E"/>
    <w:rsid w:val="00843E60"/>
    <w:rsid w:val="0084414A"/>
    <w:rsid w:val="00844314"/>
    <w:rsid w:val="008445C3"/>
    <w:rsid w:val="008448DC"/>
    <w:rsid w:val="00844AB2"/>
    <w:rsid w:val="00844B50"/>
    <w:rsid w:val="00844D48"/>
    <w:rsid w:val="008453EB"/>
    <w:rsid w:val="008459AB"/>
    <w:rsid w:val="00845BBD"/>
    <w:rsid w:val="00845C76"/>
    <w:rsid w:val="00845EB7"/>
    <w:rsid w:val="008460C3"/>
    <w:rsid w:val="008469FB"/>
    <w:rsid w:val="0084743B"/>
    <w:rsid w:val="0084755E"/>
    <w:rsid w:val="008477D2"/>
    <w:rsid w:val="008479CE"/>
    <w:rsid w:val="00850787"/>
    <w:rsid w:val="00850BBA"/>
    <w:rsid w:val="0085104F"/>
    <w:rsid w:val="0085106C"/>
    <w:rsid w:val="00851976"/>
    <w:rsid w:val="00852383"/>
    <w:rsid w:val="008529EA"/>
    <w:rsid w:val="00852A7F"/>
    <w:rsid w:val="00852A8E"/>
    <w:rsid w:val="00852FA4"/>
    <w:rsid w:val="0085342C"/>
    <w:rsid w:val="00853672"/>
    <w:rsid w:val="00853815"/>
    <w:rsid w:val="00853CCD"/>
    <w:rsid w:val="008543E9"/>
    <w:rsid w:val="00854C51"/>
    <w:rsid w:val="00855A09"/>
    <w:rsid w:val="00856002"/>
    <w:rsid w:val="00856301"/>
    <w:rsid w:val="00856AFB"/>
    <w:rsid w:val="0086048A"/>
    <w:rsid w:val="00860750"/>
    <w:rsid w:val="00860F84"/>
    <w:rsid w:val="008614C5"/>
    <w:rsid w:val="00861650"/>
    <w:rsid w:val="00861671"/>
    <w:rsid w:val="008647FF"/>
    <w:rsid w:val="00865102"/>
    <w:rsid w:val="00865182"/>
    <w:rsid w:val="0086541E"/>
    <w:rsid w:val="008665AC"/>
    <w:rsid w:val="00866B1A"/>
    <w:rsid w:val="0086738A"/>
    <w:rsid w:val="00867B95"/>
    <w:rsid w:val="00867BA3"/>
    <w:rsid w:val="00870441"/>
    <w:rsid w:val="0087051C"/>
    <w:rsid w:val="00870AB0"/>
    <w:rsid w:val="00870B64"/>
    <w:rsid w:val="00871C92"/>
    <w:rsid w:val="00871DE1"/>
    <w:rsid w:val="008739D3"/>
    <w:rsid w:val="00873B45"/>
    <w:rsid w:val="0087445B"/>
    <w:rsid w:val="00874743"/>
    <w:rsid w:val="00874C7B"/>
    <w:rsid w:val="00875399"/>
    <w:rsid w:val="008758D4"/>
    <w:rsid w:val="008759A1"/>
    <w:rsid w:val="00875FFE"/>
    <w:rsid w:val="00876251"/>
    <w:rsid w:val="008764FD"/>
    <w:rsid w:val="00877E68"/>
    <w:rsid w:val="008802D9"/>
    <w:rsid w:val="008807C0"/>
    <w:rsid w:val="00880E60"/>
    <w:rsid w:val="0088211F"/>
    <w:rsid w:val="0088236C"/>
    <w:rsid w:val="008830DE"/>
    <w:rsid w:val="0088312C"/>
    <w:rsid w:val="00884C36"/>
    <w:rsid w:val="0088505F"/>
    <w:rsid w:val="008854B4"/>
    <w:rsid w:val="008858C5"/>
    <w:rsid w:val="0088601C"/>
    <w:rsid w:val="00887593"/>
    <w:rsid w:val="00887A0C"/>
    <w:rsid w:val="00887EAA"/>
    <w:rsid w:val="0089037D"/>
    <w:rsid w:val="00891086"/>
    <w:rsid w:val="00891932"/>
    <w:rsid w:val="00891D90"/>
    <w:rsid w:val="0089294B"/>
    <w:rsid w:val="00892AE1"/>
    <w:rsid w:val="00892B72"/>
    <w:rsid w:val="008931C6"/>
    <w:rsid w:val="008931EA"/>
    <w:rsid w:val="008932FE"/>
    <w:rsid w:val="0089350B"/>
    <w:rsid w:val="00893575"/>
    <w:rsid w:val="0089391E"/>
    <w:rsid w:val="00893A25"/>
    <w:rsid w:val="0089430B"/>
    <w:rsid w:val="00894582"/>
    <w:rsid w:val="00894CE6"/>
    <w:rsid w:val="0089553D"/>
    <w:rsid w:val="00896478"/>
    <w:rsid w:val="008966C1"/>
    <w:rsid w:val="008966D0"/>
    <w:rsid w:val="00896A8F"/>
    <w:rsid w:val="00896B9F"/>
    <w:rsid w:val="00896C15"/>
    <w:rsid w:val="00896E55"/>
    <w:rsid w:val="0089759A"/>
    <w:rsid w:val="00897A7B"/>
    <w:rsid w:val="00897C04"/>
    <w:rsid w:val="008A00BC"/>
    <w:rsid w:val="008A0273"/>
    <w:rsid w:val="008A189B"/>
    <w:rsid w:val="008A1A4B"/>
    <w:rsid w:val="008A2CB4"/>
    <w:rsid w:val="008A2E39"/>
    <w:rsid w:val="008A2E4A"/>
    <w:rsid w:val="008A4BED"/>
    <w:rsid w:val="008A504C"/>
    <w:rsid w:val="008A512B"/>
    <w:rsid w:val="008A5219"/>
    <w:rsid w:val="008A64A5"/>
    <w:rsid w:val="008A68F7"/>
    <w:rsid w:val="008A6BC0"/>
    <w:rsid w:val="008A70DB"/>
    <w:rsid w:val="008B0267"/>
    <w:rsid w:val="008B02FE"/>
    <w:rsid w:val="008B05F7"/>
    <w:rsid w:val="008B097C"/>
    <w:rsid w:val="008B0A24"/>
    <w:rsid w:val="008B0BC7"/>
    <w:rsid w:val="008B1DFB"/>
    <w:rsid w:val="008B2491"/>
    <w:rsid w:val="008B3B11"/>
    <w:rsid w:val="008B5AB9"/>
    <w:rsid w:val="008B6D23"/>
    <w:rsid w:val="008B6D29"/>
    <w:rsid w:val="008C070F"/>
    <w:rsid w:val="008C0759"/>
    <w:rsid w:val="008C0962"/>
    <w:rsid w:val="008C0BFC"/>
    <w:rsid w:val="008C1263"/>
    <w:rsid w:val="008C151D"/>
    <w:rsid w:val="008C1783"/>
    <w:rsid w:val="008C21E0"/>
    <w:rsid w:val="008C3018"/>
    <w:rsid w:val="008C462C"/>
    <w:rsid w:val="008C4709"/>
    <w:rsid w:val="008C4D9A"/>
    <w:rsid w:val="008C5C92"/>
    <w:rsid w:val="008C6155"/>
    <w:rsid w:val="008C6422"/>
    <w:rsid w:val="008D01B2"/>
    <w:rsid w:val="008D0C20"/>
    <w:rsid w:val="008D167A"/>
    <w:rsid w:val="008D1A5E"/>
    <w:rsid w:val="008D1ACA"/>
    <w:rsid w:val="008D20C1"/>
    <w:rsid w:val="008D264D"/>
    <w:rsid w:val="008D2902"/>
    <w:rsid w:val="008D2A11"/>
    <w:rsid w:val="008D354E"/>
    <w:rsid w:val="008D3986"/>
    <w:rsid w:val="008D39D4"/>
    <w:rsid w:val="008D3BD0"/>
    <w:rsid w:val="008D3E61"/>
    <w:rsid w:val="008D419E"/>
    <w:rsid w:val="008D42F4"/>
    <w:rsid w:val="008D50D7"/>
    <w:rsid w:val="008D51C9"/>
    <w:rsid w:val="008D5B2C"/>
    <w:rsid w:val="008D613E"/>
    <w:rsid w:val="008D6286"/>
    <w:rsid w:val="008D6423"/>
    <w:rsid w:val="008D65AA"/>
    <w:rsid w:val="008D6893"/>
    <w:rsid w:val="008D69F0"/>
    <w:rsid w:val="008D6D2B"/>
    <w:rsid w:val="008D70ED"/>
    <w:rsid w:val="008D7C6C"/>
    <w:rsid w:val="008E00F3"/>
    <w:rsid w:val="008E0991"/>
    <w:rsid w:val="008E0D99"/>
    <w:rsid w:val="008E1C60"/>
    <w:rsid w:val="008E222C"/>
    <w:rsid w:val="008E2784"/>
    <w:rsid w:val="008E35CF"/>
    <w:rsid w:val="008E3BFC"/>
    <w:rsid w:val="008E4334"/>
    <w:rsid w:val="008E43E1"/>
    <w:rsid w:val="008E4677"/>
    <w:rsid w:val="008E589E"/>
    <w:rsid w:val="008E5C54"/>
    <w:rsid w:val="008E5DCD"/>
    <w:rsid w:val="008E5FA4"/>
    <w:rsid w:val="008E6411"/>
    <w:rsid w:val="008E6DF2"/>
    <w:rsid w:val="008E7769"/>
    <w:rsid w:val="008E7B2C"/>
    <w:rsid w:val="008E7E80"/>
    <w:rsid w:val="008F0084"/>
    <w:rsid w:val="008F0A09"/>
    <w:rsid w:val="008F0CB2"/>
    <w:rsid w:val="008F18DC"/>
    <w:rsid w:val="008F19ED"/>
    <w:rsid w:val="008F1C0D"/>
    <w:rsid w:val="008F2727"/>
    <w:rsid w:val="008F2821"/>
    <w:rsid w:val="008F34A7"/>
    <w:rsid w:val="008F3DA3"/>
    <w:rsid w:val="008F3EF1"/>
    <w:rsid w:val="008F4C65"/>
    <w:rsid w:val="008F5898"/>
    <w:rsid w:val="008F5BA9"/>
    <w:rsid w:val="008F6279"/>
    <w:rsid w:val="008F6C87"/>
    <w:rsid w:val="008F6CBC"/>
    <w:rsid w:val="008F7A78"/>
    <w:rsid w:val="008F7B6E"/>
    <w:rsid w:val="008F7D84"/>
    <w:rsid w:val="0090068A"/>
    <w:rsid w:val="00900712"/>
    <w:rsid w:val="00900E07"/>
    <w:rsid w:val="00901481"/>
    <w:rsid w:val="009020D0"/>
    <w:rsid w:val="00902570"/>
    <w:rsid w:val="0090263F"/>
    <w:rsid w:val="00902B18"/>
    <w:rsid w:val="0090336C"/>
    <w:rsid w:val="00903782"/>
    <w:rsid w:val="00903B12"/>
    <w:rsid w:val="00905B91"/>
    <w:rsid w:val="00905E96"/>
    <w:rsid w:val="009063B0"/>
    <w:rsid w:val="00906BE4"/>
    <w:rsid w:val="00906FE7"/>
    <w:rsid w:val="009070CF"/>
    <w:rsid w:val="009074E8"/>
    <w:rsid w:val="009075B1"/>
    <w:rsid w:val="009076A4"/>
    <w:rsid w:val="00907E9F"/>
    <w:rsid w:val="00907EA9"/>
    <w:rsid w:val="00907F8D"/>
    <w:rsid w:val="00910BBF"/>
    <w:rsid w:val="0091105C"/>
    <w:rsid w:val="0091131E"/>
    <w:rsid w:val="009113D6"/>
    <w:rsid w:val="009118E4"/>
    <w:rsid w:val="00911962"/>
    <w:rsid w:val="00912AB3"/>
    <w:rsid w:val="0091426B"/>
    <w:rsid w:val="009142C0"/>
    <w:rsid w:val="00915004"/>
    <w:rsid w:val="00915699"/>
    <w:rsid w:val="00916491"/>
    <w:rsid w:val="00917C50"/>
    <w:rsid w:val="00917C9D"/>
    <w:rsid w:val="00920224"/>
    <w:rsid w:val="00920815"/>
    <w:rsid w:val="0092085A"/>
    <w:rsid w:val="0092149E"/>
    <w:rsid w:val="00921CB5"/>
    <w:rsid w:val="00923553"/>
    <w:rsid w:val="009235D6"/>
    <w:rsid w:val="00923C8D"/>
    <w:rsid w:val="00923EB4"/>
    <w:rsid w:val="00924071"/>
    <w:rsid w:val="0092413F"/>
    <w:rsid w:val="00924750"/>
    <w:rsid w:val="00924ED5"/>
    <w:rsid w:val="00924FDB"/>
    <w:rsid w:val="00925092"/>
    <w:rsid w:val="00925684"/>
    <w:rsid w:val="0092578A"/>
    <w:rsid w:val="009263EB"/>
    <w:rsid w:val="00926BD4"/>
    <w:rsid w:val="00926E77"/>
    <w:rsid w:val="00926FBD"/>
    <w:rsid w:val="009274D6"/>
    <w:rsid w:val="00927777"/>
    <w:rsid w:val="00927C39"/>
    <w:rsid w:val="00927C88"/>
    <w:rsid w:val="009304EA"/>
    <w:rsid w:val="009308E0"/>
    <w:rsid w:val="00930931"/>
    <w:rsid w:val="00930AE8"/>
    <w:rsid w:val="00930E51"/>
    <w:rsid w:val="00931343"/>
    <w:rsid w:val="00931EBA"/>
    <w:rsid w:val="00932574"/>
    <w:rsid w:val="00932BF6"/>
    <w:rsid w:val="00933658"/>
    <w:rsid w:val="00933C30"/>
    <w:rsid w:val="00934389"/>
    <w:rsid w:val="009343B2"/>
    <w:rsid w:val="00934A0B"/>
    <w:rsid w:val="00934BAD"/>
    <w:rsid w:val="00936FD3"/>
    <w:rsid w:val="00940160"/>
    <w:rsid w:val="0094090A"/>
    <w:rsid w:val="009412C0"/>
    <w:rsid w:val="009412DC"/>
    <w:rsid w:val="009421CC"/>
    <w:rsid w:val="009424D7"/>
    <w:rsid w:val="009428FA"/>
    <w:rsid w:val="00942AD7"/>
    <w:rsid w:val="00942BA8"/>
    <w:rsid w:val="00942C46"/>
    <w:rsid w:val="00943600"/>
    <w:rsid w:val="00943BC3"/>
    <w:rsid w:val="00943F4A"/>
    <w:rsid w:val="00943F64"/>
    <w:rsid w:val="00944484"/>
    <w:rsid w:val="00944B6D"/>
    <w:rsid w:val="0094503B"/>
    <w:rsid w:val="00945700"/>
    <w:rsid w:val="00945CAB"/>
    <w:rsid w:val="00945DD5"/>
    <w:rsid w:val="0094655B"/>
    <w:rsid w:val="0094695C"/>
    <w:rsid w:val="00946C27"/>
    <w:rsid w:val="00946F5F"/>
    <w:rsid w:val="009470FA"/>
    <w:rsid w:val="009475DE"/>
    <w:rsid w:val="00947A4E"/>
    <w:rsid w:val="00950264"/>
    <w:rsid w:val="00950407"/>
    <w:rsid w:val="00950A28"/>
    <w:rsid w:val="00950A51"/>
    <w:rsid w:val="00951C4F"/>
    <w:rsid w:val="00951F79"/>
    <w:rsid w:val="00955056"/>
    <w:rsid w:val="009560E7"/>
    <w:rsid w:val="009561E5"/>
    <w:rsid w:val="0095662B"/>
    <w:rsid w:val="00956779"/>
    <w:rsid w:val="00956867"/>
    <w:rsid w:val="0095694B"/>
    <w:rsid w:val="009569BF"/>
    <w:rsid w:val="00956A7C"/>
    <w:rsid w:val="00957218"/>
    <w:rsid w:val="00957F26"/>
    <w:rsid w:val="009606BC"/>
    <w:rsid w:val="00960A65"/>
    <w:rsid w:val="00961395"/>
    <w:rsid w:val="00961460"/>
    <w:rsid w:val="009617D6"/>
    <w:rsid w:val="00962049"/>
    <w:rsid w:val="00962176"/>
    <w:rsid w:val="00962765"/>
    <w:rsid w:val="00962AC4"/>
    <w:rsid w:val="0096357F"/>
    <w:rsid w:val="009636F6"/>
    <w:rsid w:val="00963A84"/>
    <w:rsid w:val="009649F7"/>
    <w:rsid w:val="009659DA"/>
    <w:rsid w:val="00965EE8"/>
    <w:rsid w:val="009660A2"/>
    <w:rsid w:val="0096614C"/>
    <w:rsid w:val="00966427"/>
    <w:rsid w:val="00967641"/>
    <w:rsid w:val="009677C1"/>
    <w:rsid w:val="00967CB4"/>
    <w:rsid w:val="00967EE6"/>
    <w:rsid w:val="0097016F"/>
    <w:rsid w:val="00970432"/>
    <w:rsid w:val="0097101A"/>
    <w:rsid w:val="0097148A"/>
    <w:rsid w:val="00971844"/>
    <w:rsid w:val="00972D76"/>
    <w:rsid w:val="00972FDE"/>
    <w:rsid w:val="009731DD"/>
    <w:rsid w:val="009737C3"/>
    <w:rsid w:val="0097384E"/>
    <w:rsid w:val="00974335"/>
    <w:rsid w:val="009747AB"/>
    <w:rsid w:val="00974B94"/>
    <w:rsid w:val="00974CB1"/>
    <w:rsid w:val="009753A9"/>
    <w:rsid w:val="00975ECD"/>
    <w:rsid w:val="00976078"/>
    <w:rsid w:val="00976442"/>
    <w:rsid w:val="009766FE"/>
    <w:rsid w:val="00976915"/>
    <w:rsid w:val="009769D1"/>
    <w:rsid w:val="009771C8"/>
    <w:rsid w:val="0097748C"/>
    <w:rsid w:val="00977567"/>
    <w:rsid w:val="009778C9"/>
    <w:rsid w:val="00977EA6"/>
    <w:rsid w:val="00980041"/>
    <w:rsid w:val="009804AC"/>
    <w:rsid w:val="00981529"/>
    <w:rsid w:val="00981727"/>
    <w:rsid w:val="009826FC"/>
    <w:rsid w:val="00982770"/>
    <w:rsid w:val="0098278C"/>
    <w:rsid w:val="00982859"/>
    <w:rsid w:val="00982AA1"/>
    <w:rsid w:val="0098440A"/>
    <w:rsid w:val="00984D0F"/>
    <w:rsid w:val="009850AF"/>
    <w:rsid w:val="009869E3"/>
    <w:rsid w:val="00986A4C"/>
    <w:rsid w:val="00986D15"/>
    <w:rsid w:val="00986D33"/>
    <w:rsid w:val="0098724C"/>
    <w:rsid w:val="00987C7C"/>
    <w:rsid w:val="00991591"/>
    <w:rsid w:val="00991791"/>
    <w:rsid w:val="009919D5"/>
    <w:rsid w:val="009921C0"/>
    <w:rsid w:val="00992278"/>
    <w:rsid w:val="0099453F"/>
    <w:rsid w:val="00994B0C"/>
    <w:rsid w:val="00994D6D"/>
    <w:rsid w:val="009957A8"/>
    <w:rsid w:val="00995B0F"/>
    <w:rsid w:val="00996088"/>
    <w:rsid w:val="00996943"/>
    <w:rsid w:val="0099714A"/>
    <w:rsid w:val="0099718B"/>
    <w:rsid w:val="00997948"/>
    <w:rsid w:val="00997A41"/>
    <w:rsid w:val="00997B68"/>
    <w:rsid w:val="00997FBB"/>
    <w:rsid w:val="009A0DEB"/>
    <w:rsid w:val="009A15A2"/>
    <w:rsid w:val="009A1687"/>
    <w:rsid w:val="009A1935"/>
    <w:rsid w:val="009A23E2"/>
    <w:rsid w:val="009A2DE7"/>
    <w:rsid w:val="009A31DA"/>
    <w:rsid w:val="009A3788"/>
    <w:rsid w:val="009A3C84"/>
    <w:rsid w:val="009A3D83"/>
    <w:rsid w:val="009A405A"/>
    <w:rsid w:val="009A45BE"/>
    <w:rsid w:val="009A4939"/>
    <w:rsid w:val="009A4C29"/>
    <w:rsid w:val="009A4D8B"/>
    <w:rsid w:val="009A4E57"/>
    <w:rsid w:val="009A51B2"/>
    <w:rsid w:val="009A692E"/>
    <w:rsid w:val="009A6B98"/>
    <w:rsid w:val="009A709B"/>
    <w:rsid w:val="009A7104"/>
    <w:rsid w:val="009A7367"/>
    <w:rsid w:val="009A7453"/>
    <w:rsid w:val="009B00E6"/>
    <w:rsid w:val="009B0469"/>
    <w:rsid w:val="009B08F8"/>
    <w:rsid w:val="009B0BD5"/>
    <w:rsid w:val="009B0D12"/>
    <w:rsid w:val="009B1766"/>
    <w:rsid w:val="009B17F4"/>
    <w:rsid w:val="009B1FDF"/>
    <w:rsid w:val="009B272B"/>
    <w:rsid w:val="009B2737"/>
    <w:rsid w:val="009B2FF0"/>
    <w:rsid w:val="009B3C78"/>
    <w:rsid w:val="009B4416"/>
    <w:rsid w:val="009B5006"/>
    <w:rsid w:val="009B508E"/>
    <w:rsid w:val="009B5694"/>
    <w:rsid w:val="009B56CA"/>
    <w:rsid w:val="009B62E3"/>
    <w:rsid w:val="009B63C2"/>
    <w:rsid w:val="009B660F"/>
    <w:rsid w:val="009B7F4C"/>
    <w:rsid w:val="009C015A"/>
    <w:rsid w:val="009C0463"/>
    <w:rsid w:val="009C0480"/>
    <w:rsid w:val="009C18CF"/>
    <w:rsid w:val="009C19EB"/>
    <w:rsid w:val="009C1CA8"/>
    <w:rsid w:val="009C1D22"/>
    <w:rsid w:val="009C1DF3"/>
    <w:rsid w:val="009C350A"/>
    <w:rsid w:val="009C354B"/>
    <w:rsid w:val="009C4ACC"/>
    <w:rsid w:val="009C4BD0"/>
    <w:rsid w:val="009C4DFD"/>
    <w:rsid w:val="009C5056"/>
    <w:rsid w:val="009C62D0"/>
    <w:rsid w:val="009C7319"/>
    <w:rsid w:val="009C7953"/>
    <w:rsid w:val="009C7C27"/>
    <w:rsid w:val="009D0917"/>
    <w:rsid w:val="009D0C07"/>
    <w:rsid w:val="009D0E19"/>
    <w:rsid w:val="009D0F97"/>
    <w:rsid w:val="009D1673"/>
    <w:rsid w:val="009D1702"/>
    <w:rsid w:val="009D21F8"/>
    <w:rsid w:val="009D2374"/>
    <w:rsid w:val="009D422C"/>
    <w:rsid w:val="009D4A67"/>
    <w:rsid w:val="009D5237"/>
    <w:rsid w:val="009D5314"/>
    <w:rsid w:val="009D5D56"/>
    <w:rsid w:val="009D6814"/>
    <w:rsid w:val="009D75D4"/>
    <w:rsid w:val="009D78EB"/>
    <w:rsid w:val="009D7F74"/>
    <w:rsid w:val="009E04D0"/>
    <w:rsid w:val="009E0A08"/>
    <w:rsid w:val="009E0D2B"/>
    <w:rsid w:val="009E16B5"/>
    <w:rsid w:val="009E2187"/>
    <w:rsid w:val="009E24B1"/>
    <w:rsid w:val="009E266A"/>
    <w:rsid w:val="009E26E0"/>
    <w:rsid w:val="009E336F"/>
    <w:rsid w:val="009E3400"/>
    <w:rsid w:val="009E35C6"/>
    <w:rsid w:val="009E3A6E"/>
    <w:rsid w:val="009E4452"/>
    <w:rsid w:val="009E493B"/>
    <w:rsid w:val="009E4F2A"/>
    <w:rsid w:val="009E57E8"/>
    <w:rsid w:val="009E5BCE"/>
    <w:rsid w:val="009E5C88"/>
    <w:rsid w:val="009E5EE5"/>
    <w:rsid w:val="009E68B4"/>
    <w:rsid w:val="009E6B9C"/>
    <w:rsid w:val="009E6BAE"/>
    <w:rsid w:val="009E73C1"/>
    <w:rsid w:val="009E7CA8"/>
    <w:rsid w:val="009F00F1"/>
    <w:rsid w:val="009F01DD"/>
    <w:rsid w:val="009F1447"/>
    <w:rsid w:val="009F1BB6"/>
    <w:rsid w:val="009F1DF0"/>
    <w:rsid w:val="009F21CA"/>
    <w:rsid w:val="009F22E0"/>
    <w:rsid w:val="009F3570"/>
    <w:rsid w:val="009F4EE0"/>
    <w:rsid w:val="009F4FEE"/>
    <w:rsid w:val="009F52FC"/>
    <w:rsid w:val="009F619D"/>
    <w:rsid w:val="009F61B1"/>
    <w:rsid w:val="009F6B01"/>
    <w:rsid w:val="009F6C0B"/>
    <w:rsid w:val="009F7147"/>
    <w:rsid w:val="00A002CC"/>
    <w:rsid w:val="00A005EE"/>
    <w:rsid w:val="00A009C4"/>
    <w:rsid w:val="00A00CC4"/>
    <w:rsid w:val="00A0125C"/>
    <w:rsid w:val="00A01DA7"/>
    <w:rsid w:val="00A02061"/>
    <w:rsid w:val="00A02450"/>
    <w:rsid w:val="00A02586"/>
    <w:rsid w:val="00A02C08"/>
    <w:rsid w:val="00A02DC3"/>
    <w:rsid w:val="00A0376A"/>
    <w:rsid w:val="00A03B24"/>
    <w:rsid w:val="00A03EC0"/>
    <w:rsid w:val="00A05B1B"/>
    <w:rsid w:val="00A05BF8"/>
    <w:rsid w:val="00A05FD9"/>
    <w:rsid w:val="00A06367"/>
    <w:rsid w:val="00A06B22"/>
    <w:rsid w:val="00A06CA1"/>
    <w:rsid w:val="00A070BE"/>
    <w:rsid w:val="00A07186"/>
    <w:rsid w:val="00A07547"/>
    <w:rsid w:val="00A1038A"/>
    <w:rsid w:val="00A10A56"/>
    <w:rsid w:val="00A11121"/>
    <w:rsid w:val="00A113B9"/>
    <w:rsid w:val="00A113C5"/>
    <w:rsid w:val="00A116AF"/>
    <w:rsid w:val="00A12682"/>
    <w:rsid w:val="00A127AC"/>
    <w:rsid w:val="00A12A97"/>
    <w:rsid w:val="00A12F26"/>
    <w:rsid w:val="00A148A0"/>
    <w:rsid w:val="00A14A99"/>
    <w:rsid w:val="00A14AD1"/>
    <w:rsid w:val="00A14FEA"/>
    <w:rsid w:val="00A1524E"/>
    <w:rsid w:val="00A15251"/>
    <w:rsid w:val="00A155AC"/>
    <w:rsid w:val="00A1687A"/>
    <w:rsid w:val="00A16E76"/>
    <w:rsid w:val="00A1724A"/>
    <w:rsid w:val="00A17344"/>
    <w:rsid w:val="00A17422"/>
    <w:rsid w:val="00A1756F"/>
    <w:rsid w:val="00A20045"/>
    <w:rsid w:val="00A202E2"/>
    <w:rsid w:val="00A204DD"/>
    <w:rsid w:val="00A20FB1"/>
    <w:rsid w:val="00A21439"/>
    <w:rsid w:val="00A214FC"/>
    <w:rsid w:val="00A21558"/>
    <w:rsid w:val="00A21599"/>
    <w:rsid w:val="00A2198B"/>
    <w:rsid w:val="00A21DE7"/>
    <w:rsid w:val="00A22150"/>
    <w:rsid w:val="00A2221C"/>
    <w:rsid w:val="00A22271"/>
    <w:rsid w:val="00A22BC3"/>
    <w:rsid w:val="00A23048"/>
    <w:rsid w:val="00A23700"/>
    <w:rsid w:val="00A241CE"/>
    <w:rsid w:val="00A24568"/>
    <w:rsid w:val="00A246BE"/>
    <w:rsid w:val="00A24777"/>
    <w:rsid w:val="00A247C4"/>
    <w:rsid w:val="00A253A4"/>
    <w:rsid w:val="00A25901"/>
    <w:rsid w:val="00A26066"/>
    <w:rsid w:val="00A2662E"/>
    <w:rsid w:val="00A267E9"/>
    <w:rsid w:val="00A26CFB"/>
    <w:rsid w:val="00A26E02"/>
    <w:rsid w:val="00A26ED0"/>
    <w:rsid w:val="00A30634"/>
    <w:rsid w:val="00A30FED"/>
    <w:rsid w:val="00A3214B"/>
    <w:rsid w:val="00A32D92"/>
    <w:rsid w:val="00A32EAF"/>
    <w:rsid w:val="00A336A6"/>
    <w:rsid w:val="00A33F1E"/>
    <w:rsid w:val="00A34066"/>
    <w:rsid w:val="00A3432B"/>
    <w:rsid w:val="00A3484A"/>
    <w:rsid w:val="00A357E2"/>
    <w:rsid w:val="00A361DA"/>
    <w:rsid w:val="00A36D80"/>
    <w:rsid w:val="00A374C6"/>
    <w:rsid w:val="00A376CE"/>
    <w:rsid w:val="00A40CFC"/>
    <w:rsid w:val="00A40D94"/>
    <w:rsid w:val="00A41250"/>
    <w:rsid w:val="00A41AE7"/>
    <w:rsid w:val="00A41CE7"/>
    <w:rsid w:val="00A42094"/>
    <w:rsid w:val="00A440B5"/>
    <w:rsid w:val="00A50449"/>
    <w:rsid w:val="00A50BCF"/>
    <w:rsid w:val="00A50BF2"/>
    <w:rsid w:val="00A5102B"/>
    <w:rsid w:val="00A520C1"/>
    <w:rsid w:val="00A52C2B"/>
    <w:rsid w:val="00A53372"/>
    <w:rsid w:val="00A54992"/>
    <w:rsid w:val="00A54EDB"/>
    <w:rsid w:val="00A558CB"/>
    <w:rsid w:val="00A56424"/>
    <w:rsid w:val="00A56462"/>
    <w:rsid w:val="00A56D91"/>
    <w:rsid w:val="00A57D54"/>
    <w:rsid w:val="00A60165"/>
    <w:rsid w:val="00A60DE6"/>
    <w:rsid w:val="00A60FC0"/>
    <w:rsid w:val="00A61D28"/>
    <w:rsid w:val="00A61D3B"/>
    <w:rsid w:val="00A61D46"/>
    <w:rsid w:val="00A62D49"/>
    <w:rsid w:val="00A638EA"/>
    <w:rsid w:val="00A63EDD"/>
    <w:rsid w:val="00A6480A"/>
    <w:rsid w:val="00A652A3"/>
    <w:rsid w:val="00A65319"/>
    <w:rsid w:val="00A65D33"/>
    <w:rsid w:val="00A6600B"/>
    <w:rsid w:val="00A6623E"/>
    <w:rsid w:val="00A668EF"/>
    <w:rsid w:val="00A66FB0"/>
    <w:rsid w:val="00A67677"/>
    <w:rsid w:val="00A6769E"/>
    <w:rsid w:val="00A67AB8"/>
    <w:rsid w:val="00A7014E"/>
    <w:rsid w:val="00A70FBC"/>
    <w:rsid w:val="00A71CDC"/>
    <w:rsid w:val="00A7219F"/>
    <w:rsid w:val="00A72217"/>
    <w:rsid w:val="00A731A2"/>
    <w:rsid w:val="00A733D9"/>
    <w:rsid w:val="00A73925"/>
    <w:rsid w:val="00A73963"/>
    <w:rsid w:val="00A741F7"/>
    <w:rsid w:val="00A74282"/>
    <w:rsid w:val="00A7442E"/>
    <w:rsid w:val="00A7568E"/>
    <w:rsid w:val="00A7599D"/>
    <w:rsid w:val="00A77386"/>
    <w:rsid w:val="00A773B5"/>
    <w:rsid w:val="00A80504"/>
    <w:rsid w:val="00A805A0"/>
    <w:rsid w:val="00A80657"/>
    <w:rsid w:val="00A81BE4"/>
    <w:rsid w:val="00A81D56"/>
    <w:rsid w:val="00A828A5"/>
    <w:rsid w:val="00A8303F"/>
    <w:rsid w:val="00A83AC2"/>
    <w:rsid w:val="00A83AFF"/>
    <w:rsid w:val="00A84756"/>
    <w:rsid w:val="00A84A14"/>
    <w:rsid w:val="00A852FD"/>
    <w:rsid w:val="00A85B7B"/>
    <w:rsid w:val="00A86083"/>
    <w:rsid w:val="00A86354"/>
    <w:rsid w:val="00A865B0"/>
    <w:rsid w:val="00A86613"/>
    <w:rsid w:val="00A8679E"/>
    <w:rsid w:val="00A86F8F"/>
    <w:rsid w:val="00A87E9B"/>
    <w:rsid w:val="00A90870"/>
    <w:rsid w:val="00A90F1A"/>
    <w:rsid w:val="00A90F28"/>
    <w:rsid w:val="00A91767"/>
    <w:rsid w:val="00A91AE7"/>
    <w:rsid w:val="00A92377"/>
    <w:rsid w:val="00A92C28"/>
    <w:rsid w:val="00A931E0"/>
    <w:rsid w:val="00A9334E"/>
    <w:rsid w:val="00A94749"/>
    <w:rsid w:val="00A9514D"/>
    <w:rsid w:val="00A955AB"/>
    <w:rsid w:val="00A9572B"/>
    <w:rsid w:val="00A95C5D"/>
    <w:rsid w:val="00A95E64"/>
    <w:rsid w:val="00A95FF5"/>
    <w:rsid w:val="00A968C2"/>
    <w:rsid w:val="00A96CBA"/>
    <w:rsid w:val="00A97289"/>
    <w:rsid w:val="00AA113B"/>
    <w:rsid w:val="00AA18FE"/>
    <w:rsid w:val="00AA191A"/>
    <w:rsid w:val="00AA211D"/>
    <w:rsid w:val="00AA21FF"/>
    <w:rsid w:val="00AA2789"/>
    <w:rsid w:val="00AA3655"/>
    <w:rsid w:val="00AA415F"/>
    <w:rsid w:val="00AA4E92"/>
    <w:rsid w:val="00AA4FD2"/>
    <w:rsid w:val="00AA564B"/>
    <w:rsid w:val="00AA6566"/>
    <w:rsid w:val="00AA672E"/>
    <w:rsid w:val="00AA6762"/>
    <w:rsid w:val="00AA67FC"/>
    <w:rsid w:val="00AA682E"/>
    <w:rsid w:val="00AA6BEE"/>
    <w:rsid w:val="00AA6D25"/>
    <w:rsid w:val="00AA6EC8"/>
    <w:rsid w:val="00AA795E"/>
    <w:rsid w:val="00AA7B53"/>
    <w:rsid w:val="00AA7D5E"/>
    <w:rsid w:val="00AB00BD"/>
    <w:rsid w:val="00AB0630"/>
    <w:rsid w:val="00AB0BEE"/>
    <w:rsid w:val="00AB0CD5"/>
    <w:rsid w:val="00AB0FAC"/>
    <w:rsid w:val="00AB16BC"/>
    <w:rsid w:val="00AB1AF0"/>
    <w:rsid w:val="00AB2D37"/>
    <w:rsid w:val="00AB303B"/>
    <w:rsid w:val="00AB364C"/>
    <w:rsid w:val="00AB36ED"/>
    <w:rsid w:val="00AB37F2"/>
    <w:rsid w:val="00AB3A6E"/>
    <w:rsid w:val="00AB3DA5"/>
    <w:rsid w:val="00AB59E4"/>
    <w:rsid w:val="00AB60EF"/>
    <w:rsid w:val="00AB675D"/>
    <w:rsid w:val="00AB6C70"/>
    <w:rsid w:val="00AB6D6B"/>
    <w:rsid w:val="00AB714E"/>
    <w:rsid w:val="00AC001D"/>
    <w:rsid w:val="00AC142E"/>
    <w:rsid w:val="00AC15D9"/>
    <w:rsid w:val="00AC1886"/>
    <w:rsid w:val="00AC203A"/>
    <w:rsid w:val="00AC209E"/>
    <w:rsid w:val="00AC2D93"/>
    <w:rsid w:val="00AC3322"/>
    <w:rsid w:val="00AC3751"/>
    <w:rsid w:val="00AC38CF"/>
    <w:rsid w:val="00AC46A3"/>
    <w:rsid w:val="00AC6150"/>
    <w:rsid w:val="00AC63B1"/>
    <w:rsid w:val="00AC6689"/>
    <w:rsid w:val="00AC69C9"/>
    <w:rsid w:val="00AC6ABD"/>
    <w:rsid w:val="00AC6F50"/>
    <w:rsid w:val="00AC6FFE"/>
    <w:rsid w:val="00AC7CFB"/>
    <w:rsid w:val="00AC7D5B"/>
    <w:rsid w:val="00AD0085"/>
    <w:rsid w:val="00AD0EC7"/>
    <w:rsid w:val="00AD179B"/>
    <w:rsid w:val="00AD1984"/>
    <w:rsid w:val="00AD2351"/>
    <w:rsid w:val="00AD2463"/>
    <w:rsid w:val="00AD2784"/>
    <w:rsid w:val="00AD2CA0"/>
    <w:rsid w:val="00AD2DEE"/>
    <w:rsid w:val="00AD30B9"/>
    <w:rsid w:val="00AD3920"/>
    <w:rsid w:val="00AD39D7"/>
    <w:rsid w:val="00AD3D1F"/>
    <w:rsid w:val="00AD43C7"/>
    <w:rsid w:val="00AD440F"/>
    <w:rsid w:val="00AD552E"/>
    <w:rsid w:val="00AD57A1"/>
    <w:rsid w:val="00AD5CEA"/>
    <w:rsid w:val="00AD5DF0"/>
    <w:rsid w:val="00AD69F4"/>
    <w:rsid w:val="00AD713E"/>
    <w:rsid w:val="00AD72D7"/>
    <w:rsid w:val="00AD7BED"/>
    <w:rsid w:val="00AD7FCD"/>
    <w:rsid w:val="00AE05E4"/>
    <w:rsid w:val="00AE0956"/>
    <w:rsid w:val="00AE10B1"/>
    <w:rsid w:val="00AE11A0"/>
    <w:rsid w:val="00AE1225"/>
    <w:rsid w:val="00AE1677"/>
    <w:rsid w:val="00AE241D"/>
    <w:rsid w:val="00AE253B"/>
    <w:rsid w:val="00AE2BB5"/>
    <w:rsid w:val="00AE2D09"/>
    <w:rsid w:val="00AE2EC4"/>
    <w:rsid w:val="00AE3886"/>
    <w:rsid w:val="00AE48FE"/>
    <w:rsid w:val="00AE4928"/>
    <w:rsid w:val="00AE5288"/>
    <w:rsid w:val="00AE5475"/>
    <w:rsid w:val="00AE5B44"/>
    <w:rsid w:val="00AE6851"/>
    <w:rsid w:val="00AE733C"/>
    <w:rsid w:val="00AE7A39"/>
    <w:rsid w:val="00AE7E1A"/>
    <w:rsid w:val="00AF0B16"/>
    <w:rsid w:val="00AF0EA1"/>
    <w:rsid w:val="00AF1657"/>
    <w:rsid w:val="00AF1826"/>
    <w:rsid w:val="00AF1EC8"/>
    <w:rsid w:val="00AF42CB"/>
    <w:rsid w:val="00AF485D"/>
    <w:rsid w:val="00AF4B7F"/>
    <w:rsid w:val="00AF5228"/>
    <w:rsid w:val="00AF549F"/>
    <w:rsid w:val="00AF568F"/>
    <w:rsid w:val="00AF6829"/>
    <w:rsid w:val="00AF6AFD"/>
    <w:rsid w:val="00AF6DC6"/>
    <w:rsid w:val="00AF7417"/>
    <w:rsid w:val="00B00BA1"/>
    <w:rsid w:val="00B0100C"/>
    <w:rsid w:val="00B01595"/>
    <w:rsid w:val="00B01BB1"/>
    <w:rsid w:val="00B0257D"/>
    <w:rsid w:val="00B027C2"/>
    <w:rsid w:val="00B0299B"/>
    <w:rsid w:val="00B029FD"/>
    <w:rsid w:val="00B02D47"/>
    <w:rsid w:val="00B0302F"/>
    <w:rsid w:val="00B03C32"/>
    <w:rsid w:val="00B03D5B"/>
    <w:rsid w:val="00B03F8B"/>
    <w:rsid w:val="00B046FB"/>
    <w:rsid w:val="00B04991"/>
    <w:rsid w:val="00B04B47"/>
    <w:rsid w:val="00B05073"/>
    <w:rsid w:val="00B0508D"/>
    <w:rsid w:val="00B057C1"/>
    <w:rsid w:val="00B05ADF"/>
    <w:rsid w:val="00B05AE3"/>
    <w:rsid w:val="00B05B2C"/>
    <w:rsid w:val="00B05B4B"/>
    <w:rsid w:val="00B05C79"/>
    <w:rsid w:val="00B05F84"/>
    <w:rsid w:val="00B06118"/>
    <w:rsid w:val="00B06453"/>
    <w:rsid w:val="00B06822"/>
    <w:rsid w:val="00B06D53"/>
    <w:rsid w:val="00B073B7"/>
    <w:rsid w:val="00B07B48"/>
    <w:rsid w:val="00B07BEA"/>
    <w:rsid w:val="00B07E2A"/>
    <w:rsid w:val="00B10DC5"/>
    <w:rsid w:val="00B11EC5"/>
    <w:rsid w:val="00B121FD"/>
    <w:rsid w:val="00B12CEB"/>
    <w:rsid w:val="00B1303A"/>
    <w:rsid w:val="00B135A1"/>
    <w:rsid w:val="00B1379A"/>
    <w:rsid w:val="00B13980"/>
    <w:rsid w:val="00B13C96"/>
    <w:rsid w:val="00B1433F"/>
    <w:rsid w:val="00B14466"/>
    <w:rsid w:val="00B14CF0"/>
    <w:rsid w:val="00B14F85"/>
    <w:rsid w:val="00B15EAB"/>
    <w:rsid w:val="00B16586"/>
    <w:rsid w:val="00B168D1"/>
    <w:rsid w:val="00B16FC6"/>
    <w:rsid w:val="00B16FEB"/>
    <w:rsid w:val="00B174CD"/>
    <w:rsid w:val="00B20ADC"/>
    <w:rsid w:val="00B20D5B"/>
    <w:rsid w:val="00B21338"/>
    <w:rsid w:val="00B21EF7"/>
    <w:rsid w:val="00B2253A"/>
    <w:rsid w:val="00B22925"/>
    <w:rsid w:val="00B22EEA"/>
    <w:rsid w:val="00B22F24"/>
    <w:rsid w:val="00B23512"/>
    <w:rsid w:val="00B2357D"/>
    <w:rsid w:val="00B23FAE"/>
    <w:rsid w:val="00B247E9"/>
    <w:rsid w:val="00B24859"/>
    <w:rsid w:val="00B24910"/>
    <w:rsid w:val="00B258E7"/>
    <w:rsid w:val="00B265BF"/>
    <w:rsid w:val="00B27CEB"/>
    <w:rsid w:val="00B27E43"/>
    <w:rsid w:val="00B3013B"/>
    <w:rsid w:val="00B30771"/>
    <w:rsid w:val="00B30813"/>
    <w:rsid w:val="00B30AF6"/>
    <w:rsid w:val="00B31CEC"/>
    <w:rsid w:val="00B31ED2"/>
    <w:rsid w:val="00B32917"/>
    <w:rsid w:val="00B3297E"/>
    <w:rsid w:val="00B32C9E"/>
    <w:rsid w:val="00B334F0"/>
    <w:rsid w:val="00B33FB6"/>
    <w:rsid w:val="00B343E3"/>
    <w:rsid w:val="00B34BB9"/>
    <w:rsid w:val="00B34FCF"/>
    <w:rsid w:val="00B358F3"/>
    <w:rsid w:val="00B35C8B"/>
    <w:rsid w:val="00B35D27"/>
    <w:rsid w:val="00B36087"/>
    <w:rsid w:val="00B36223"/>
    <w:rsid w:val="00B36759"/>
    <w:rsid w:val="00B369EC"/>
    <w:rsid w:val="00B3704C"/>
    <w:rsid w:val="00B37EFE"/>
    <w:rsid w:val="00B4038E"/>
    <w:rsid w:val="00B40EAC"/>
    <w:rsid w:val="00B4117A"/>
    <w:rsid w:val="00B414E4"/>
    <w:rsid w:val="00B41E26"/>
    <w:rsid w:val="00B423B5"/>
    <w:rsid w:val="00B42FE9"/>
    <w:rsid w:val="00B432D2"/>
    <w:rsid w:val="00B4382A"/>
    <w:rsid w:val="00B43B27"/>
    <w:rsid w:val="00B43F41"/>
    <w:rsid w:val="00B4472D"/>
    <w:rsid w:val="00B44C6F"/>
    <w:rsid w:val="00B44D1F"/>
    <w:rsid w:val="00B44EEB"/>
    <w:rsid w:val="00B45AEB"/>
    <w:rsid w:val="00B45B8E"/>
    <w:rsid w:val="00B46163"/>
    <w:rsid w:val="00B46882"/>
    <w:rsid w:val="00B469ED"/>
    <w:rsid w:val="00B46ECC"/>
    <w:rsid w:val="00B47492"/>
    <w:rsid w:val="00B476A7"/>
    <w:rsid w:val="00B47CCE"/>
    <w:rsid w:val="00B47F61"/>
    <w:rsid w:val="00B50359"/>
    <w:rsid w:val="00B5059C"/>
    <w:rsid w:val="00B50D0E"/>
    <w:rsid w:val="00B50E7F"/>
    <w:rsid w:val="00B5164F"/>
    <w:rsid w:val="00B5214C"/>
    <w:rsid w:val="00B525E2"/>
    <w:rsid w:val="00B525FA"/>
    <w:rsid w:val="00B52D44"/>
    <w:rsid w:val="00B53709"/>
    <w:rsid w:val="00B53F50"/>
    <w:rsid w:val="00B55331"/>
    <w:rsid w:val="00B5536A"/>
    <w:rsid w:val="00B55DAE"/>
    <w:rsid w:val="00B56B64"/>
    <w:rsid w:val="00B56CF6"/>
    <w:rsid w:val="00B57381"/>
    <w:rsid w:val="00B573D9"/>
    <w:rsid w:val="00B604A8"/>
    <w:rsid w:val="00B605E3"/>
    <w:rsid w:val="00B6079D"/>
    <w:rsid w:val="00B61B8F"/>
    <w:rsid w:val="00B61D85"/>
    <w:rsid w:val="00B63286"/>
    <w:rsid w:val="00B63958"/>
    <w:rsid w:val="00B63BF4"/>
    <w:rsid w:val="00B63C1C"/>
    <w:rsid w:val="00B63E41"/>
    <w:rsid w:val="00B647E1"/>
    <w:rsid w:val="00B64811"/>
    <w:rsid w:val="00B64A47"/>
    <w:rsid w:val="00B64A73"/>
    <w:rsid w:val="00B64F67"/>
    <w:rsid w:val="00B654D7"/>
    <w:rsid w:val="00B65A8B"/>
    <w:rsid w:val="00B65BAE"/>
    <w:rsid w:val="00B66973"/>
    <w:rsid w:val="00B66D59"/>
    <w:rsid w:val="00B678F6"/>
    <w:rsid w:val="00B701F4"/>
    <w:rsid w:val="00B71303"/>
    <w:rsid w:val="00B71B81"/>
    <w:rsid w:val="00B71F04"/>
    <w:rsid w:val="00B734A5"/>
    <w:rsid w:val="00B7437E"/>
    <w:rsid w:val="00B74630"/>
    <w:rsid w:val="00B747C4"/>
    <w:rsid w:val="00B7517B"/>
    <w:rsid w:val="00B75522"/>
    <w:rsid w:val="00B7575B"/>
    <w:rsid w:val="00B76753"/>
    <w:rsid w:val="00B767D8"/>
    <w:rsid w:val="00B773C4"/>
    <w:rsid w:val="00B77706"/>
    <w:rsid w:val="00B77F89"/>
    <w:rsid w:val="00B808CD"/>
    <w:rsid w:val="00B80BD2"/>
    <w:rsid w:val="00B81230"/>
    <w:rsid w:val="00B819AD"/>
    <w:rsid w:val="00B83C5E"/>
    <w:rsid w:val="00B842D9"/>
    <w:rsid w:val="00B84AE3"/>
    <w:rsid w:val="00B85F44"/>
    <w:rsid w:val="00B861EA"/>
    <w:rsid w:val="00B86BA6"/>
    <w:rsid w:val="00B86EB6"/>
    <w:rsid w:val="00B87304"/>
    <w:rsid w:val="00B87CCD"/>
    <w:rsid w:val="00B87D4E"/>
    <w:rsid w:val="00B87ED6"/>
    <w:rsid w:val="00B90318"/>
    <w:rsid w:val="00B90609"/>
    <w:rsid w:val="00B90D9A"/>
    <w:rsid w:val="00B90E41"/>
    <w:rsid w:val="00B91BB6"/>
    <w:rsid w:val="00B91BE1"/>
    <w:rsid w:val="00B91C4C"/>
    <w:rsid w:val="00B91EFF"/>
    <w:rsid w:val="00B92437"/>
    <w:rsid w:val="00B925B1"/>
    <w:rsid w:val="00B92E57"/>
    <w:rsid w:val="00B93162"/>
    <w:rsid w:val="00B94081"/>
    <w:rsid w:val="00B9484B"/>
    <w:rsid w:val="00B94A64"/>
    <w:rsid w:val="00B956B8"/>
    <w:rsid w:val="00B95CC2"/>
    <w:rsid w:val="00B961D6"/>
    <w:rsid w:val="00B9652A"/>
    <w:rsid w:val="00B965EC"/>
    <w:rsid w:val="00B96B95"/>
    <w:rsid w:val="00B96F75"/>
    <w:rsid w:val="00B9728C"/>
    <w:rsid w:val="00BA01EF"/>
    <w:rsid w:val="00BA03B8"/>
    <w:rsid w:val="00BA0BA1"/>
    <w:rsid w:val="00BA0BB5"/>
    <w:rsid w:val="00BA0D98"/>
    <w:rsid w:val="00BA1068"/>
    <w:rsid w:val="00BA190F"/>
    <w:rsid w:val="00BA1F15"/>
    <w:rsid w:val="00BA2252"/>
    <w:rsid w:val="00BA2D42"/>
    <w:rsid w:val="00BA309E"/>
    <w:rsid w:val="00BA3620"/>
    <w:rsid w:val="00BA3A5E"/>
    <w:rsid w:val="00BA3BB3"/>
    <w:rsid w:val="00BA3D1C"/>
    <w:rsid w:val="00BA3D9C"/>
    <w:rsid w:val="00BA3DCF"/>
    <w:rsid w:val="00BA3FC4"/>
    <w:rsid w:val="00BA3FED"/>
    <w:rsid w:val="00BA4C8E"/>
    <w:rsid w:val="00BA4F1C"/>
    <w:rsid w:val="00BA543A"/>
    <w:rsid w:val="00BA5557"/>
    <w:rsid w:val="00BA58D6"/>
    <w:rsid w:val="00BA591F"/>
    <w:rsid w:val="00BA5B3A"/>
    <w:rsid w:val="00BA5F57"/>
    <w:rsid w:val="00BA6051"/>
    <w:rsid w:val="00BA688E"/>
    <w:rsid w:val="00BA690F"/>
    <w:rsid w:val="00BA7629"/>
    <w:rsid w:val="00BA78AB"/>
    <w:rsid w:val="00BA7A3B"/>
    <w:rsid w:val="00BA7FB5"/>
    <w:rsid w:val="00BB0006"/>
    <w:rsid w:val="00BB0170"/>
    <w:rsid w:val="00BB072C"/>
    <w:rsid w:val="00BB1521"/>
    <w:rsid w:val="00BB19C2"/>
    <w:rsid w:val="00BB1A6A"/>
    <w:rsid w:val="00BB2153"/>
    <w:rsid w:val="00BB2CCC"/>
    <w:rsid w:val="00BB2F52"/>
    <w:rsid w:val="00BB3285"/>
    <w:rsid w:val="00BB38B4"/>
    <w:rsid w:val="00BB5258"/>
    <w:rsid w:val="00BB5BA5"/>
    <w:rsid w:val="00BB60AA"/>
    <w:rsid w:val="00BB618D"/>
    <w:rsid w:val="00BB63B1"/>
    <w:rsid w:val="00BB6521"/>
    <w:rsid w:val="00BB76B3"/>
    <w:rsid w:val="00BB7952"/>
    <w:rsid w:val="00BB797C"/>
    <w:rsid w:val="00BB7B5A"/>
    <w:rsid w:val="00BC0188"/>
    <w:rsid w:val="00BC0497"/>
    <w:rsid w:val="00BC14AF"/>
    <w:rsid w:val="00BC1783"/>
    <w:rsid w:val="00BC189F"/>
    <w:rsid w:val="00BC18B4"/>
    <w:rsid w:val="00BC1B99"/>
    <w:rsid w:val="00BC21B6"/>
    <w:rsid w:val="00BC2F98"/>
    <w:rsid w:val="00BC31ED"/>
    <w:rsid w:val="00BC3856"/>
    <w:rsid w:val="00BC3B49"/>
    <w:rsid w:val="00BC3D54"/>
    <w:rsid w:val="00BC3DC7"/>
    <w:rsid w:val="00BC4C4A"/>
    <w:rsid w:val="00BC4C9A"/>
    <w:rsid w:val="00BC538B"/>
    <w:rsid w:val="00BC5808"/>
    <w:rsid w:val="00BC6D15"/>
    <w:rsid w:val="00BC72D9"/>
    <w:rsid w:val="00BC74D5"/>
    <w:rsid w:val="00BC7860"/>
    <w:rsid w:val="00BC7947"/>
    <w:rsid w:val="00BC7BD3"/>
    <w:rsid w:val="00BC7C02"/>
    <w:rsid w:val="00BD021D"/>
    <w:rsid w:val="00BD10F4"/>
    <w:rsid w:val="00BD1791"/>
    <w:rsid w:val="00BD1949"/>
    <w:rsid w:val="00BD1A72"/>
    <w:rsid w:val="00BD1B9B"/>
    <w:rsid w:val="00BD1D1E"/>
    <w:rsid w:val="00BD2365"/>
    <w:rsid w:val="00BD33B5"/>
    <w:rsid w:val="00BD3B4D"/>
    <w:rsid w:val="00BD4727"/>
    <w:rsid w:val="00BD5995"/>
    <w:rsid w:val="00BD5DFA"/>
    <w:rsid w:val="00BD658A"/>
    <w:rsid w:val="00BD665F"/>
    <w:rsid w:val="00BD730C"/>
    <w:rsid w:val="00BD781E"/>
    <w:rsid w:val="00BE02E0"/>
    <w:rsid w:val="00BE0304"/>
    <w:rsid w:val="00BE12C4"/>
    <w:rsid w:val="00BE208A"/>
    <w:rsid w:val="00BE24AF"/>
    <w:rsid w:val="00BE2634"/>
    <w:rsid w:val="00BE2F96"/>
    <w:rsid w:val="00BE39CA"/>
    <w:rsid w:val="00BE3B5C"/>
    <w:rsid w:val="00BE4562"/>
    <w:rsid w:val="00BE47DB"/>
    <w:rsid w:val="00BE47F8"/>
    <w:rsid w:val="00BE4909"/>
    <w:rsid w:val="00BE5451"/>
    <w:rsid w:val="00BE61A3"/>
    <w:rsid w:val="00BE6AC6"/>
    <w:rsid w:val="00BE761C"/>
    <w:rsid w:val="00BE79B2"/>
    <w:rsid w:val="00BE7C63"/>
    <w:rsid w:val="00BF09C5"/>
    <w:rsid w:val="00BF0D48"/>
    <w:rsid w:val="00BF0E44"/>
    <w:rsid w:val="00BF0EAC"/>
    <w:rsid w:val="00BF155C"/>
    <w:rsid w:val="00BF1CC8"/>
    <w:rsid w:val="00BF20BD"/>
    <w:rsid w:val="00BF33A5"/>
    <w:rsid w:val="00BF3BF0"/>
    <w:rsid w:val="00BF4611"/>
    <w:rsid w:val="00BF52FE"/>
    <w:rsid w:val="00BF6620"/>
    <w:rsid w:val="00BF79C6"/>
    <w:rsid w:val="00BF7D0D"/>
    <w:rsid w:val="00C003A6"/>
    <w:rsid w:val="00C003C4"/>
    <w:rsid w:val="00C0056B"/>
    <w:rsid w:val="00C00AD1"/>
    <w:rsid w:val="00C00C1C"/>
    <w:rsid w:val="00C03173"/>
    <w:rsid w:val="00C033AF"/>
    <w:rsid w:val="00C037FF"/>
    <w:rsid w:val="00C03821"/>
    <w:rsid w:val="00C03990"/>
    <w:rsid w:val="00C04274"/>
    <w:rsid w:val="00C043D8"/>
    <w:rsid w:val="00C04794"/>
    <w:rsid w:val="00C0553E"/>
    <w:rsid w:val="00C05B75"/>
    <w:rsid w:val="00C06666"/>
    <w:rsid w:val="00C06990"/>
    <w:rsid w:val="00C07032"/>
    <w:rsid w:val="00C0721F"/>
    <w:rsid w:val="00C072D5"/>
    <w:rsid w:val="00C079C0"/>
    <w:rsid w:val="00C07BC3"/>
    <w:rsid w:val="00C07CDF"/>
    <w:rsid w:val="00C101E5"/>
    <w:rsid w:val="00C10A99"/>
    <w:rsid w:val="00C10F52"/>
    <w:rsid w:val="00C1167C"/>
    <w:rsid w:val="00C11709"/>
    <w:rsid w:val="00C11A74"/>
    <w:rsid w:val="00C12264"/>
    <w:rsid w:val="00C12757"/>
    <w:rsid w:val="00C13793"/>
    <w:rsid w:val="00C13B23"/>
    <w:rsid w:val="00C13FBB"/>
    <w:rsid w:val="00C149EF"/>
    <w:rsid w:val="00C150F6"/>
    <w:rsid w:val="00C15A7B"/>
    <w:rsid w:val="00C15CB7"/>
    <w:rsid w:val="00C16794"/>
    <w:rsid w:val="00C173FD"/>
    <w:rsid w:val="00C17453"/>
    <w:rsid w:val="00C20371"/>
    <w:rsid w:val="00C20849"/>
    <w:rsid w:val="00C20E06"/>
    <w:rsid w:val="00C20F16"/>
    <w:rsid w:val="00C20FE4"/>
    <w:rsid w:val="00C219E4"/>
    <w:rsid w:val="00C21E9A"/>
    <w:rsid w:val="00C23472"/>
    <w:rsid w:val="00C24052"/>
    <w:rsid w:val="00C246BA"/>
    <w:rsid w:val="00C24796"/>
    <w:rsid w:val="00C24A2B"/>
    <w:rsid w:val="00C24CDD"/>
    <w:rsid w:val="00C25548"/>
    <w:rsid w:val="00C25635"/>
    <w:rsid w:val="00C25680"/>
    <w:rsid w:val="00C269AA"/>
    <w:rsid w:val="00C269F6"/>
    <w:rsid w:val="00C26BA2"/>
    <w:rsid w:val="00C26EF7"/>
    <w:rsid w:val="00C27588"/>
    <w:rsid w:val="00C27709"/>
    <w:rsid w:val="00C27C0B"/>
    <w:rsid w:val="00C27F6B"/>
    <w:rsid w:val="00C300DF"/>
    <w:rsid w:val="00C30C0E"/>
    <w:rsid w:val="00C30E08"/>
    <w:rsid w:val="00C313AF"/>
    <w:rsid w:val="00C31D33"/>
    <w:rsid w:val="00C321E2"/>
    <w:rsid w:val="00C32647"/>
    <w:rsid w:val="00C327A7"/>
    <w:rsid w:val="00C327BA"/>
    <w:rsid w:val="00C327BC"/>
    <w:rsid w:val="00C329AF"/>
    <w:rsid w:val="00C32E21"/>
    <w:rsid w:val="00C33353"/>
    <w:rsid w:val="00C34EE8"/>
    <w:rsid w:val="00C367F8"/>
    <w:rsid w:val="00C36A10"/>
    <w:rsid w:val="00C36B6F"/>
    <w:rsid w:val="00C36CEC"/>
    <w:rsid w:val="00C3762A"/>
    <w:rsid w:val="00C37C0A"/>
    <w:rsid w:val="00C37CC4"/>
    <w:rsid w:val="00C37D69"/>
    <w:rsid w:val="00C4138E"/>
    <w:rsid w:val="00C4150D"/>
    <w:rsid w:val="00C41B25"/>
    <w:rsid w:val="00C41C21"/>
    <w:rsid w:val="00C41D30"/>
    <w:rsid w:val="00C42504"/>
    <w:rsid w:val="00C427E3"/>
    <w:rsid w:val="00C42D16"/>
    <w:rsid w:val="00C43B97"/>
    <w:rsid w:val="00C43CBB"/>
    <w:rsid w:val="00C442BD"/>
    <w:rsid w:val="00C4434C"/>
    <w:rsid w:val="00C443F2"/>
    <w:rsid w:val="00C4473C"/>
    <w:rsid w:val="00C45E3B"/>
    <w:rsid w:val="00C4679B"/>
    <w:rsid w:val="00C469AF"/>
    <w:rsid w:val="00C470B4"/>
    <w:rsid w:val="00C47271"/>
    <w:rsid w:val="00C47457"/>
    <w:rsid w:val="00C47E8E"/>
    <w:rsid w:val="00C47F40"/>
    <w:rsid w:val="00C50100"/>
    <w:rsid w:val="00C50938"/>
    <w:rsid w:val="00C50AA2"/>
    <w:rsid w:val="00C50D93"/>
    <w:rsid w:val="00C51466"/>
    <w:rsid w:val="00C51E26"/>
    <w:rsid w:val="00C5277C"/>
    <w:rsid w:val="00C52AF3"/>
    <w:rsid w:val="00C53131"/>
    <w:rsid w:val="00C53334"/>
    <w:rsid w:val="00C53D87"/>
    <w:rsid w:val="00C54079"/>
    <w:rsid w:val="00C541DC"/>
    <w:rsid w:val="00C548E9"/>
    <w:rsid w:val="00C55224"/>
    <w:rsid w:val="00C55751"/>
    <w:rsid w:val="00C55786"/>
    <w:rsid w:val="00C5593D"/>
    <w:rsid w:val="00C55978"/>
    <w:rsid w:val="00C55CFC"/>
    <w:rsid w:val="00C5702F"/>
    <w:rsid w:val="00C5773D"/>
    <w:rsid w:val="00C60643"/>
    <w:rsid w:val="00C6078E"/>
    <w:rsid w:val="00C607D0"/>
    <w:rsid w:val="00C60D93"/>
    <w:rsid w:val="00C613A6"/>
    <w:rsid w:val="00C6185A"/>
    <w:rsid w:val="00C61E4C"/>
    <w:rsid w:val="00C62849"/>
    <w:rsid w:val="00C62A33"/>
    <w:rsid w:val="00C63257"/>
    <w:rsid w:val="00C63834"/>
    <w:rsid w:val="00C63EA2"/>
    <w:rsid w:val="00C63ECA"/>
    <w:rsid w:val="00C651A7"/>
    <w:rsid w:val="00C65ADE"/>
    <w:rsid w:val="00C66B83"/>
    <w:rsid w:val="00C678C3"/>
    <w:rsid w:val="00C67C9B"/>
    <w:rsid w:val="00C709FB"/>
    <w:rsid w:val="00C71107"/>
    <w:rsid w:val="00C712AC"/>
    <w:rsid w:val="00C71694"/>
    <w:rsid w:val="00C71DC8"/>
    <w:rsid w:val="00C72136"/>
    <w:rsid w:val="00C7255E"/>
    <w:rsid w:val="00C72D0A"/>
    <w:rsid w:val="00C741B9"/>
    <w:rsid w:val="00C74A1F"/>
    <w:rsid w:val="00C75BB3"/>
    <w:rsid w:val="00C76453"/>
    <w:rsid w:val="00C764B5"/>
    <w:rsid w:val="00C764EB"/>
    <w:rsid w:val="00C76611"/>
    <w:rsid w:val="00C766B8"/>
    <w:rsid w:val="00C766E5"/>
    <w:rsid w:val="00C7683B"/>
    <w:rsid w:val="00C76EDF"/>
    <w:rsid w:val="00C76F10"/>
    <w:rsid w:val="00C775B3"/>
    <w:rsid w:val="00C77715"/>
    <w:rsid w:val="00C8013E"/>
    <w:rsid w:val="00C805D2"/>
    <w:rsid w:val="00C80658"/>
    <w:rsid w:val="00C82102"/>
    <w:rsid w:val="00C82672"/>
    <w:rsid w:val="00C82BEA"/>
    <w:rsid w:val="00C83044"/>
    <w:rsid w:val="00C83224"/>
    <w:rsid w:val="00C844EE"/>
    <w:rsid w:val="00C84E09"/>
    <w:rsid w:val="00C84E22"/>
    <w:rsid w:val="00C84FD1"/>
    <w:rsid w:val="00C84FD9"/>
    <w:rsid w:val="00C851B2"/>
    <w:rsid w:val="00C86301"/>
    <w:rsid w:val="00C86DCB"/>
    <w:rsid w:val="00C87D33"/>
    <w:rsid w:val="00C900B8"/>
    <w:rsid w:val="00C906EA"/>
    <w:rsid w:val="00C90715"/>
    <w:rsid w:val="00C90AC1"/>
    <w:rsid w:val="00C90ADF"/>
    <w:rsid w:val="00C91AFB"/>
    <w:rsid w:val="00C922C7"/>
    <w:rsid w:val="00C93880"/>
    <w:rsid w:val="00C93B76"/>
    <w:rsid w:val="00C93E64"/>
    <w:rsid w:val="00C95BEB"/>
    <w:rsid w:val="00C96381"/>
    <w:rsid w:val="00C96769"/>
    <w:rsid w:val="00C975F3"/>
    <w:rsid w:val="00C979E6"/>
    <w:rsid w:val="00C97D34"/>
    <w:rsid w:val="00CA0005"/>
    <w:rsid w:val="00CA0F45"/>
    <w:rsid w:val="00CA0FE8"/>
    <w:rsid w:val="00CA13F8"/>
    <w:rsid w:val="00CA1526"/>
    <w:rsid w:val="00CA1B65"/>
    <w:rsid w:val="00CA1E64"/>
    <w:rsid w:val="00CA254E"/>
    <w:rsid w:val="00CA3455"/>
    <w:rsid w:val="00CA367A"/>
    <w:rsid w:val="00CA45E5"/>
    <w:rsid w:val="00CA5234"/>
    <w:rsid w:val="00CA5735"/>
    <w:rsid w:val="00CA5ED9"/>
    <w:rsid w:val="00CA63B5"/>
    <w:rsid w:val="00CA72ED"/>
    <w:rsid w:val="00CA7FF8"/>
    <w:rsid w:val="00CB01D1"/>
    <w:rsid w:val="00CB0501"/>
    <w:rsid w:val="00CB0637"/>
    <w:rsid w:val="00CB07A9"/>
    <w:rsid w:val="00CB08F4"/>
    <w:rsid w:val="00CB09FC"/>
    <w:rsid w:val="00CB133B"/>
    <w:rsid w:val="00CB149A"/>
    <w:rsid w:val="00CB2320"/>
    <w:rsid w:val="00CB2F5F"/>
    <w:rsid w:val="00CB3091"/>
    <w:rsid w:val="00CB3302"/>
    <w:rsid w:val="00CB36A8"/>
    <w:rsid w:val="00CB3FE4"/>
    <w:rsid w:val="00CB420E"/>
    <w:rsid w:val="00CB480E"/>
    <w:rsid w:val="00CB4B10"/>
    <w:rsid w:val="00CB5195"/>
    <w:rsid w:val="00CB57C7"/>
    <w:rsid w:val="00CB61C7"/>
    <w:rsid w:val="00CB61EA"/>
    <w:rsid w:val="00CB67DA"/>
    <w:rsid w:val="00CB6AEA"/>
    <w:rsid w:val="00CB6F72"/>
    <w:rsid w:val="00CB74B5"/>
    <w:rsid w:val="00CB7B89"/>
    <w:rsid w:val="00CB7DB4"/>
    <w:rsid w:val="00CC2621"/>
    <w:rsid w:val="00CC2B94"/>
    <w:rsid w:val="00CC2BB0"/>
    <w:rsid w:val="00CC2D00"/>
    <w:rsid w:val="00CC36A8"/>
    <w:rsid w:val="00CC3B5A"/>
    <w:rsid w:val="00CC482C"/>
    <w:rsid w:val="00CC4DDF"/>
    <w:rsid w:val="00CC4EF7"/>
    <w:rsid w:val="00CC5232"/>
    <w:rsid w:val="00CC573E"/>
    <w:rsid w:val="00CC5BB9"/>
    <w:rsid w:val="00CC5D2F"/>
    <w:rsid w:val="00CC5D90"/>
    <w:rsid w:val="00CC73E4"/>
    <w:rsid w:val="00CC7AED"/>
    <w:rsid w:val="00CC7F6A"/>
    <w:rsid w:val="00CD0672"/>
    <w:rsid w:val="00CD1D49"/>
    <w:rsid w:val="00CD2049"/>
    <w:rsid w:val="00CD2591"/>
    <w:rsid w:val="00CD36D7"/>
    <w:rsid w:val="00CD371B"/>
    <w:rsid w:val="00CD41EB"/>
    <w:rsid w:val="00CD4B08"/>
    <w:rsid w:val="00CD5527"/>
    <w:rsid w:val="00CD5CDB"/>
    <w:rsid w:val="00CD6053"/>
    <w:rsid w:val="00CD62FE"/>
    <w:rsid w:val="00CD633C"/>
    <w:rsid w:val="00CD6B92"/>
    <w:rsid w:val="00CD7C22"/>
    <w:rsid w:val="00CD7F30"/>
    <w:rsid w:val="00CE081E"/>
    <w:rsid w:val="00CE0935"/>
    <w:rsid w:val="00CE1199"/>
    <w:rsid w:val="00CE14D8"/>
    <w:rsid w:val="00CE152B"/>
    <w:rsid w:val="00CE17BD"/>
    <w:rsid w:val="00CE1C25"/>
    <w:rsid w:val="00CE2146"/>
    <w:rsid w:val="00CE2D08"/>
    <w:rsid w:val="00CE3099"/>
    <w:rsid w:val="00CE3606"/>
    <w:rsid w:val="00CE3939"/>
    <w:rsid w:val="00CE406F"/>
    <w:rsid w:val="00CE40AE"/>
    <w:rsid w:val="00CE42E9"/>
    <w:rsid w:val="00CE4A57"/>
    <w:rsid w:val="00CE4D8A"/>
    <w:rsid w:val="00CE4F27"/>
    <w:rsid w:val="00CE5640"/>
    <w:rsid w:val="00CE61B3"/>
    <w:rsid w:val="00CE652A"/>
    <w:rsid w:val="00CE6851"/>
    <w:rsid w:val="00CF0672"/>
    <w:rsid w:val="00CF0F43"/>
    <w:rsid w:val="00CF22BD"/>
    <w:rsid w:val="00CF26D5"/>
    <w:rsid w:val="00CF2CC5"/>
    <w:rsid w:val="00CF2E3B"/>
    <w:rsid w:val="00CF4360"/>
    <w:rsid w:val="00CF4C34"/>
    <w:rsid w:val="00CF5017"/>
    <w:rsid w:val="00CF505D"/>
    <w:rsid w:val="00CF55BF"/>
    <w:rsid w:val="00CF7F54"/>
    <w:rsid w:val="00D00256"/>
    <w:rsid w:val="00D009B7"/>
    <w:rsid w:val="00D01071"/>
    <w:rsid w:val="00D01B4D"/>
    <w:rsid w:val="00D01C57"/>
    <w:rsid w:val="00D01DE8"/>
    <w:rsid w:val="00D0215E"/>
    <w:rsid w:val="00D02449"/>
    <w:rsid w:val="00D024B8"/>
    <w:rsid w:val="00D02679"/>
    <w:rsid w:val="00D027A3"/>
    <w:rsid w:val="00D03394"/>
    <w:rsid w:val="00D03F90"/>
    <w:rsid w:val="00D0415A"/>
    <w:rsid w:val="00D04180"/>
    <w:rsid w:val="00D04729"/>
    <w:rsid w:val="00D05140"/>
    <w:rsid w:val="00D057BC"/>
    <w:rsid w:val="00D06697"/>
    <w:rsid w:val="00D07543"/>
    <w:rsid w:val="00D078DC"/>
    <w:rsid w:val="00D1005E"/>
    <w:rsid w:val="00D1006F"/>
    <w:rsid w:val="00D101CC"/>
    <w:rsid w:val="00D10CDF"/>
    <w:rsid w:val="00D1101E"/>
    <w:rsid w:val="00D11BE5"/>
    <w:rsid w:val="00D11D5A"/>
    <w:rsid w:val="00D12532"/>
    <w:rsid w:val="00D12DE5"/>
    <w:rsid w:val="00D12FC3"/>
    <w:rsid w:val="00D132DC"/>
    <w:rsid w:val="00D13429"/>
    <w:rsid w:val="00D13FFF"/>
    <w:rsid w:val="00D1577A"/>
    <w:rsid w:val="00D16223"/>
    <w:rsid w:val="00D16C12"/>
    <w:rsid w:val="00D17493"/>
    <w:rsid w:val="00D20887"/>
    <w:rsid w:val="00D2092D"/>
    <w:rsid w:val="00D20B0B"/>
    <w:rsid w:val="00D20D0F"/>
    <w:rsid w:val="00D20F41"/>
    <w:rsid w:val="00D20F4A"/>
    <w:rsid w:val="00D2136F"/>
    <w:rsid w:val="00D2154F"/>
    <w:rsid w:val="00D21F70"/>
    <w:rsid w:val="00D2264C"/>
    <w:rsid w:val="00D2364B"/>
    <w:rsid w:val="00D23DA0"/>
    <w:rsid w:val="00D23DBA"/>
    <w:rsid w:val="00D24127"/>
    <w:rsid w:val="00D26193"/>
    <w:rsid w:val="00D2677A"/>
    <w:rsid w:val="00D26C07"/>
    <w:rsid w:val="00D26E86"/>
    <w:rsid w:val="00D26FAA"/>
    <w:rsid w:val="00D27498"/>
    <w:rsid w:val="00D300A5"/>
    <w:rsid w:val="00D306F1"/>
    <w:rsid w:val="00D30878"/>
    <w:rsid w:val="00D320ED"/>
    <w:rsid w:val="00D322E0"/>
    <w:rsid w:val="00D32BDD"/>
    <w:rsid w:val="00D32FD4"/>
    <w:rsid w:val="00D33109"/>
    <w:rsid w:val="00D333BF"/>
    <w:rsid w:val="00D33E59"/>
    <w:rsid w:val="00D3416E"/>
    <w:rsid w:val="00D348B1"/>
    <w:rsid w:val="00D34917"/>
    <w:rsid w:val="00D35BE0"/>
    <w:rsid w:val="00D36862"/>
    <w:rsid w:val="00D37621"/>
    <w:rsid w:val="00D379D6"/>
    <w:rsid w:val="00D4084A"/>
    <w:rsid w:val="00D40BD1"/>
    <w:rsid w:val="00D40DC3"/>
    <w:rsid w:val="00D40E00"/>
    <w:rsid w:val="00D40FFA"/>
    <w:rsid w:val="00D4149B"/>
    <w:rsid w:val="00D41DA3"/>
    <w:rsid w:val="00D42339"/>
    <w:rsid w:val="00D425C4"/>
    <w:rsid w:val="00D42C14"/>
    <w:rsid w:val="00D4339A"/>
    <w:rsid w:val="00D4445E"/>
    <w:rsid w:val="00D4530D"/>
    <w:rsid w:val="00D46C7C"/>
    <w:rsid w:val="00D46D52"/>
    <w:rsid w:val="00D46DCF"/>
    <w:rsid w:val="00D46EAE"/>
    <w:rsid w:val="00D47508"/>
    <w:rsid w:val="00D475CF"/>
    <w:rsid w:val="00D47952"/>
    <w:rsid w:val="00D47994"/>
    <w:rsid w:val="00D50636"/>
    <w:rsid w:val="00D5097E"/>
    <w:rsid w:val="00D5107A"/>
    <w:rsid w:val="00D514EA"/>
    <w:rsid w:val="00D51758"/>
    <w:rsid w:val="00D51902"/>
    <w:rsid w:val="00D51A54"/>
    <w:rsid w:val="00D51CDC"/>
    <w:rsid w:val="00D522E4"/>
    <w:rsid w:val="00D52424"/>
    <w:rsid w:val="00D52521"/>
    <w:rsid w:val="00D53E08"/>
    <w:rsid w:val="00D5452A"/>
    <w:rsid w:val="00D54FB5"/>
    <w:rsid w:val="00D55367"/>
    <w:rsid w:val="00D55AAB"/>
    <w:rsid w:val="00D55BCA"/>
    <w:rsid w:val="00D55FEC"/>
    <w:rsid w:val="00D5625F"/>
    <w:rsid w:val="00D563AA"/>
    <w:rsid w:val="00D5644D"/>
    <w:rsid w:val="00D56B45"/>
    <w:rsid w:val="00D57C47"/>
    <w:rsid w:val="00D57C59"/>
    <w:rsid w:val="00D605FC"/>
    <w:rsid w:val="00D60E09"/>
    <w:rsid w:val="00D61196"/>
    <w:rsid w:val="00D6154C"/>
    <w:rsid w:val="00D61689"/>
    <w:rsid w:val="00D6172D"/>
    <w:rsid w:val="00D61824"/>
    <w:rsid w:val="00D6192F"/>
    <w:rsid w:val="00D61F63"/>
    <w:rsid w:val="00D6219E"/>
    <w:rsid w:val="00D630D2"/>
    <w:rsid w:val="00D635B4"/>
    <w:rsid w:val="00D63601"/>
    <w:rsid w:val="00D6362C"/>
    <w:rsid w:val="00D6388B"/>
    <w:rsid w:val="00D638CE"/>
    <w:rsid w:val="00D63925"/>
    <w:rsid w:val="00D64C2F"/>
    <w:rsid w:val="00D64C67"/>
    <w:rsid w:val="00D6511B"/>
    <w:rsid w:val="00D6647E"/>
    <w:rsid w:val="00D66ACF"/>
    <w:rsid w:val="00D67009"/>
    <w:rsid w:val="00D674A6"/>
    <w:rsid w:val="00D67650"/>
    <w:rsid w:val="00D703E4"/>
    <w:rsid w:val="00D7115E"/>
    <w:rsid w:val="00D7179F"/>
    <w:rsid w:val="00D7276A"/>
    <w:rsid w:val="00D72802"/>
    <w:rsid w:val="00D72972"/>
    <w:rsid w:val="00D733EC"/>
    <w:rsid w:val="00D7385C"/>
    <w:rsid w:val="00D73A21"/>
    <w:rsid w:val="00D73E77"/>
    <w:rsid w:val="00D7437A"/>
    <w:rsid w:val="00D7437C"/>
    <w:rsid w:val="00D745DD"/>
    <w:rsid w:val="00D746DA"/>
    <w:rsid w:val="00D74A9C"/>
    <w:rsid w:val="00D74EE8"/>
    <w:rsid w:val="00D7580D"/>
    <w:rsid w:val="00D75C5B"/>
    <w:rsid w:val="00D75E2E"/>
    <w:rsid w:val="00D7624C"/>
    <w:rsid w:val="00D763F5"/>
    <w:rsid w:val="00D76910"/>
    <w:rsid w:val="00D76BA3"/>
    <w:rsid w:val="00D76FA4"/>
    <w:rsid w:val="00D773A2"/>
    <w:rsid w:val="00D775A5"/>
    <w:rsid w:val="00D779CA"/>
    <w:rsid w:val="00D77E80"/>
    <w:rsid w:val="00D80DB3"/>
    <w:rsid w:val="00D810E7"/>
    <w:rsid w:val="00D81877"/>
    <w:rsid w:val="00D830C9"/>
    <w:rsid w:val="00D83C5F"/>
    <w:rsid w:val="00D84619"/>
    <w:rsid w:val="00D85CEB"/>
    <w:rsid w:val="00D85D6B"/>
    <w:rsid w:val="00D866FE"/>
    <w:rsid w:val="00D86802"/>
    <w:rsid w:val="00D870F7"/>
    <w:rsid w:val="00D877FD"/>
    <w:rsid w:val="00D87A39"/>
    <w:rsid w:val="00D91095"/>
    <w:rsid w:val="00D910DB"/>
    <w:rsid w:val="00D91939"/>
    <w:rsid w:val="00D91992"/>
    <w:rsid w:val="00D91F93"/>
    <w:rsid w:val="00D925C8"/>
    <w:rsid w:val="00D92B16"/>
    <w:rsid w:val="00D94317"/>
    <w:rsid w:val="00D94391"/>
    <w:rsid w:val="00D960F7"/>
    <w:rsid w:val="00D9755A"/>
    <w:rsid w:val="00D977A7"/>
    <w:rsid w:val="00D97C9A"/>
    <w:rsid w:val="00DA0243"/>
    <w:rsid w:val="00DA1113"/>
    <w:rsid w:val="00DA16E8"/>
    <w:rsid w:val="00DA1CB5"/>
    <w:rsid w:val="00DA1DD6"/>
    <w:rsid w:val="00DA22AD"/>
    <w:rsid w:val="00DA30F9"/>
    <w:rsid w:val="00DA32AE"/>
    <w:rsid w:val="00DA3BBF"/>
    <w:rsid w:val="00DA400D"/>
    <w:rsid w:val="00DA51ED"/>
    <w:rsid w:val="00DA54E6"/>
    <w:rsid w:val="00DA56A3"/>
    <w:rsid w:val="00DA5D3C"/>
    <w:rsid w:val="00DA5DDF"/>
    <w:rsid w:val="00DA5FF6"/>
    <w:rsid w:val="00DA6421"/>
    <w:rsid w:val="00DA7CEB"/>
    <w:rsid w:val="00DB034E"/>
    <w:rsid w:val="00DB049A"/>
    <w:rsid w:val="00DB1D46"/>
    <w:rsid w:val="00DB2B14"/>
    <w:rsid w:val="00DB2DE7"/>
    <w:rsid w:val="00DB39F3"/>
    <w:rsid w:val="00DB4CD2"/>
    <w:rsid w:val="00DB503D"/>
    <w:rsid w:val="00DB565C"/>
    <w:rsid w:val="00DB5C4F"/>
    <w:rsid w:val="00DB6145"/>
    <w:rsid w:val="00DB63DD"/>
    <w:rsid w:val="00DB6C71"/>
    <w:rsid w:val="00DB6E2F"/>
    <w:rsid w:val="00DB7342"/>
    <w:rsid w:val="00DC00A7"/>
    <w:rsid w:val="00DC035A"/>
    <w:rsid w:val="00DC0530"/>
    <w:rsid w:val="00DC1265"/>
    <w:rsid w:val="00DC1445"/>
    <w:rsid w:val="00DC1D7D"/>
    <w:rsid w:val="00DC1E46"/>
    <w:rsid w:val="00DC211E"/>
    <w:rsid w:val="00DC21D3"/>
    <w:rsid w:val="00DC2298"/>
    <w:rsid w:val="00DC2A43"/>
    <w:rsid w:val="00DC2A5D"/>
    <w:rsid w:val="00DC2DF0"/>
    <w:rsid w:val="00DC3876"/>
    <w:rsid w:val="00DC3E2B"/>
    <w:rsid w:val="00DC4081"/>
    <w:rsid w:val="00DC4349"/>
    <w:rsid w:val="00DC4398"/>
    <w:rsid w:val="00DC4915"/>
    <w:rsid w:val="00DC5244"/>
    <w:rsid w:val="00DC56DD"/>
    <w:rsid w:val="00DC5A97"/>
    <w:rsid w:val="00DC5E24"/>
    <w:rsid w:val="00DC6744"/>
    <w:rsid w:val="00DC6972"/>
    <w:rsid w:val="00DC69FF"/>
    <w:rsid w:val="00DC6AD7"/>
    <w:rsid w:val="00DC724C"/>
    <w:rsid w:val="00DC781B"/>
    <w:rsid w:val="00DC7BF8"/>
    <w:rsid w:val="00DD01A4"/>
    <w:rsid w:val="00DD05CF"/>
    <w:rsid w:val="00DD09CA"/>
    <w:rsid w:val="00DD0CB5"/>
    <w:rsid w:val="00DD1496"/>
    <w:rsid w:val="00DD167E"/>
    <w:rsid w:val="00DD1A6B"/>
    <w:rsid w:val="00DD226E"/>
    <w:rsid w:val="00DD304D"/>
    <w:rsid w:val="00DD39D5"/>
    <w:rsid w:val="00DD3B18"/>
    <w:rsid w:val="00DD4465"/>
    <w:rsid w:val="00DD48DA"/>
    <w:rsid w:val="00DD4A11"/>
    <w:rsid w:val="00DD4C70"/>
    <w:rsid w:val="00DD4D14"/>
    <w:rsid w:val="00DD5123"/>
    <w:rsid w:val="00DD56D7"/>
    <w:rsid w:val="00DD58E5"/>
    <w:rsid w:val="00DD5947"/>
    <w:rsid w:val="00DD59AC"/>
    <w:rsid w:val="00DD5C94"/>
    <w:rsid w:val="00DD5F17"/>
    <w:rsid w:val="00DD6774"/>
    <w:rsid w:val="00DD7A71"/>
    <w:rsid w:val="00DE057A"/>
    <w:rsid w:val="00DE058B"/>
    <w:rsid w:val="00DE088F"/>
    <w:rsid w:val="00DE1771"/>
    <w:rsid w:val="00DE1DBB"/>
    <w:rsid w:val="00DE2509"/>
    <w:rsid w:val="00DE2828"/>
    <w:rsid w:val="00DE2DD4"/>
    <w:rsid w:val="00DE303F"/>
    <w:rsid w:val="00DE309E"/>
    <w:rsid w:val="00DE36BC"/>
    <w:rsid w:val="00DE372C"/>
    <w:rsid w:val="00DE376A"/>
    <w:rsid w:val="00DE37CA"/>
    <w:rsid w:val="00DE37FB"/>
    <w:rsid w:val="00DE3EE5"/>
    <w:rsid w:val="00DE44FD"/>
    <w:rsid w:val="00DE4D47"/>
    <w:rsid w:val="00DE5148"/>
    <w:rsid w:val="00DE5E97"/>
    <w:rsid w:val="00DE6F28"/>
    <w:rsid w:val="00DE6F62"/>
    <w:rsid w:val="00DE7012"/>
    <w:rsid w:val="00DE79F0"/>
    <w:rsid w:val="00DE7A8B"/>
    <w:rsid w:val="00DE7CC3"/>
    <w:rsid w:val="00DF0732"/>
    <w:rsid w:val="00DF0735"/>
    <w:rsid w:val="00DF0C5F"/>
    <w:rsid w:val="00DF14CF"/>
    <w:rsid w:val="00DF26D0"/>
    <w:rsid w:val="00DF2BE7"/>
    <w:rsid w:val="00DF30E6"/>
    <w:rsid w:val="00DF3F36"/>
    <w:rsid w:val="00DF4D69"/>
    <w:rsid w:val="00DF5550"/>
    <w:rsid w:val="00DF610F"/>
    <w:rsid w:val="00DF6147"/>
    <w:rsid w:val="00DF7899"/>
    <w:rsid w:val="00DF7E3F"/>
    <w:rsid w:val="00E00034"/>
    <w:rsid w:val="00E00AF9"/>
    <w:rsid w:val="00E014B3"/>
    <w:rsid w:val="00E0181B"/>
    <w:rsid w:val="00E02128"/>
    <w:rsid w:val="00E02F37"/>
    <w:rsid w:val="00E032D5"/>
    <w:rsid w:val="00E03E65"/>
    <w:rsid w:val="00E045B7"/>
    <w:rsid w:val="00E04629"/>
    <w:rsid w:val="00E05136"/>
    <w:rsid w:val="00E05516"/>
    <w:rsid w:val="00E05633"/>
    <w:rsid w:val="00E05639"/>
    <w:rsid w:val="00E0600B"/>
    <w:rsid w:val="00E060C8"/>
    <w:rsid w:val="00E06A21"/>
    <w:rsid w:val="00E06C5A"/>
    <w:rsid w:val="00E073A1"/>
    <w:rsid w:val="00E10C84"/>
    <w:rsid w:val="00E10F04"/>
    <w:rsid w:val="00E1197D"/>
    <w:rsid w:val="00E11CCA"/>
    <w:rsid w:val="00E1303D"/>
    <w:rsid w:val="00E13D29"/>
    <w:rsid w:val="00E13D38"/>
    <w:rsid w:val="00E13E84"/>
    <w:rsid w:val="00E147D0"/>
    <w:rsid w:val="00E14939"/>
    <w:rsid w:val="00E1523A"/>
    <w:rsid w:val="00E15487"/>
    <w:rsid w:val="00E15A78"/>
    <w:rsid w:val="00E15BA7"/>
    <w:rsid w:val="00E15EB2"/>
    <w:rsid w:val="00E16A90"/>
    <w:rsid w:val="00E16BAE"/>
    <w:rsid w:val="00E1769E"/>
    <w:rsid w:val="00E17963"/>
    <w:rsid w:val="00E17F26"/>
    <w:rsid w:val="00E202B8"/>
    <w:rsid w:val="00E206AF"/>
    <w:rsid w:val="00E21111"/>
    <w:rsid w:val="00E213C5"/>
    <w:rsid w:val="00E22E16"/>
    <w:rsid w:val="00E232FA"/>
    <w:rsid w:val="00E23ACB"/>
    <w:rsid w:val="00E23BDC"/>
    <w:rsid w:val="00E23CA9"/>
    <w:rsid w:val="00E23D1E"/>
    <w:rsid w:val="00E2434E"/>
    <w:rsid w:val="00E24520"/>
    <w:rsid w:val="00E245AF"/>
    <w:rsid w:val="00E252AE"/>
    <w:rsid w:val="00E25FD9"/>
    <w:rsid w:val="00E26147"/>
    <w:rsid w:val="00E26761"/>
    <w:rsid w:val="00E26C2D"/>
    <w:rsid w:val="00E26CC5"/>
    <w:rsid w:val="00E27DF4"/>
    <w:rsid w:val="00E3064E"/>
    <w:rsid w:val="00E31275"/>
    <w:rsid w:val="00E31D03"/>
    <w:rsid w:val="00E31FBD"/>
    <w:rsid w:val="00E322BE"/>
    <w:rsid w:val="00E32C55"/>
    <w:rsid w:val="00E32CB8"/>
    <w:rsid w:val="00E335D6"/>
    <w:rsid w:val="00E33942"/>
    <w:rsid w:val="00E344C0"/>
    <w:rsid w:val="00E34DEB"/>
    <w:rsid w:val="00E34F2A"/>
    <w:rsid w:val="00E3610F"/>
    <w:rsid w:val="00E36788"/>
    <w:rsid w:val="00E36B52"/>
    <w:rsid w:val="00E36B75"/>
    <w:rsid w:val="00E37129"/>
    <w:rsid w:val="00E379B9"/>
    <w:rsid w:val="00E37C43"/>
    <w:rsid w:val="00E40327"/>
    <w:rsid w:val="00E40A25"/>
    <w:rsid w:val="00E40B68"/>
    <w:rsid w:val="00E40BD4"/>
    <w:rsid w:val="00E40ED6"/>
    <w:rsid w:val="00E412C7"/>
    <w:rsid w:val="00E4215E"/>
    <w:rsid w:val="00E42299"/>
    <w:rsid w:val="00E42C80"/>
    <w:rsid w:val="00E431AB"/>
    <w:rsid w:val="00E4389E"/>
    <w:rsid w:val="00E43A2E"/>
    <w:rsid w:val="00E441D6"/>
    <w:rsid w:val="00E44281"/>
    <w:rsid w:val="00E45366"/>
    <w:rsid w:val="00E4556A"/>
    <w:rsid w:val="00E4569E"/>
    <w:rsid w:val="00E456A8"/>
    <w:rsid w:val="00E460D0"/>
    <w:rsid w:val="00E46383"/>
    <w:rsid w:val="00E46466"/>
    <w:rsid w:val="00E46D07"/>
    <w:rsid w:val="00E504E4"/>
    <w:rsid w:val="00E50B15"/>
    <w:rsid w:val="00E513A9"/>
    <w:rsid w:val="00E5192C"/>
    <w:rsid w:val="00E520B8"/>
    <w:rsid w:val="00E53306"/>
    <w:rsid w:val="00E53A29"/>
    <w:rsid w:val="00E5476F"/>
    <w:rsid w:val="00E54814"/>
    <w:rsid w:val="00E549F5"/>
    <w:rsid w:val="00E55268"/>
    <w:rsid w:val="00E55502"/>
    <w:rsid w:val="00E5569E"/>
    <w:rsid w:val="00E570CF"/>
    <w:rsid w:val="00E57522"/>
    <w:rsid w:val="00E57E66"/>
    <w:rsid w:val="00E603AC"/>
    <w:rsid w:val="00E60B9E"/>
    <w:rsid w:val="00E6118B"/>
    <w:rsid w:val="00E611E8"/>
    <w:rsid w:val="00E618CC"/>
    <w:rsid w:val="00E62080"/>
    <w:rsid w:val="00E62268"/>
    <w:rsid w:val="00E63058"/>
    <w:rsid w:val="00E639D6"/>
    <w:rsid w:val="00E66C15"/>
    <w:rsid w:val="00E66CA1"/>
    <w:rsid w:val="00E670AB"/>
    <w:rsid w:val="00E67556"/>
    <w:rsid w:val="00E67A4B"/>
    <w:rsid w:val="00E7064D"/>
    <w:rsid w:val="00E7066C"/>
    <w:rsid w:val="00E70711"/>
    <w:rsid w:val="00E71445"/>
    <w:rsid w:val="00E7323E"/>
    <w:rsid w:val="00E7352D"/>
    <w:rsid w:val="00E739B4"/>
    <w:rsid w:val="00E73AA3"/>
    <w:rsid w:val="00E7419E"/>
    <w:rsid w:val="00E74489"/>
    <w:rsid w:val="00E7489F"/>
    <w:rsid w:val="00E74A01"/>
    <w:rsid w:val="00E74C84"/>
    <w:rsid w:val="00E755A6"/>
    <w:rsid w:val="00E76484"/>
    <w:rsid w:val="00E7672D"/>
    <w:rsid w:val="00E80BEF"/>
    <w:rsid w:val="00E81131"/>
    <w:rsid w:val="00E8137C"/>
    <w:rsid w:val="00E814B5"/>
    <w:rsid w:val="00E819A6"/>
    <w:rsid w:val="00E81A3A"/>
    <w:rsid w:val="00E820AD"/>
    <w:rsid w:val="00E82890"/>
    <w:rsid w:val="00E82AA5"/>
    <w:rsid w:val="00E83389"/>
    <w:rsid w:val="00E83D14"/>
    <w:rsid w:val="00E848E2"/>
    <w:rsid w:val="00E84A75"/>
    <w:rsid w:val="00E85BBD"/>
    <w:rsid w:val="00E86491"/>
    <w:rsid w:val="00E86638"/>
    <w:rsid w:val="00E87189"/>
    <w:rsid w:val="00E87533"/>
    <w:rsid w:val="00E87578"/>
    <w:rsid w:val="00E87CFF"/>
    <w:rsid w:val="00E87DAD"/>
    <w:rsid w:val="00E90242"/>
    <w:rsid w:val="00E90E5F"/>
    <w:rsid w:val="00E913C8"/>
    <w:rsid w:val="00E91E75"/>
    <w:rsid w:val="00E9280C"/>
    <w:rsid w:val="00E9280F"/>
    <w:rsid w:val="00E93825"/>
    <w:rsid w:val="00E939EC"/>
    <w:rsid w:val="00E93A86"/>
    <w:rsid w:val="00E93BC9"/>
    <w:rsid w:val="00E94278"/>
    <w:rsid w:val="00E94FFC"/>
    <w:rsid w:val="00E95242"/>
    <w:rsid w:val="00E95541"/>
    <w:rsid w:val="00E9559D"/>
    <w:rsid w:val="00E957D1"/>
    <w:rsid w:val="00E9592D"/>
    <w:rsid w:val="00E95B23"/>
    <w:rsid w:val="00E95B8F"/>
    <w:rsid w:val="00E9704E"/>
    <w:rsid w:val="00EA0989"/>
    <w:rsid w:val="00EA104E"/>
    <w:rsid w:val="00EA13BC"/>
    <w:rsid w:val="00EA1B97"/>
    <w:rsid w:val="00EA2464"/>
    <w:rsid w:val="00EA281D"/>
    <w:rsid w:val="00EA29F6"/>
    <w:rsid w:val="00EA3FBA"/>
    <w:rsid w:val="00EA4735"/>
    <w:rsid w:val="00EA4D39"/>
    <w:rsid w:val="00EA5CB0"/>
    <w:rsid w:val="00EA5F76"/>
    <w:rsid w:val="00EA621B"/>
    <w:rsid w:val="00EA67DA"/>
    <w:rsid w:val="00EA6AD7"/>
    <w:rsid w:val="00EA6E8D"/>
    <w:rsid w:val="00EA6F90"/>
    <w:rsid w:val="00EA7089"/>
    <w:rsid w:val="00EA75CF"/>
    <w:rsid w:val="00EA7644"/>
    <w:rsid w:val="00EA796F"/>
    <w:rsid w:val="00EA7A62"/>
    <w:rsid w:val="00EA7B8F"/>
    <w:rsid w:val="00EB01C7"/>
    <w:rsid w:val="00EB109B"/>
    <w:rsid w:val="00EB115A"/>
    <w:rsid w:val="00EB1A68"/>
    <w:rsid w:val="00EB2291"/>
    <w:rsid w:val="00EB24B1"/>
    <w:rsid w:val="00EB2D3C"/>
    <w:rsid w:val="00EB31DD"/>
    <w:rsid w:val="00EB3786"/>
    <w:rsid w:val="00EB39FF"/>
    <w:rsid w:val="00EB3DF1"/>
    <w:rsid w:val="00EB474A"/>
    <w:rsid w:val="00EB4B26"/>
    <w:rsid w:val="00EB4C39"/>
    <w:rsid w:val="00EB5263"/>
    <w:rsid w:val="00EB566E"/>
    <w:rsid w:val="00EB7514"/>
    <w:rsid w:val="00EB768C"/>
    <w:rsid w:val="00EB7B92"/>
    <w:rsid w:val="00EB7DB2"/>
    <w:rsid w:val="00EC02D5"/>
    <w:rsid w:val="00EC0330"/>
    <w:rsid w:val="00EC03E2"/>
    <w:rsid w:val="00EC07F4"/>
    <w:rsid w:val="00EC1685"/>
    <w:rsid w:val="00EC17DA"/>
    <w:rsid w:val="00EC1CE1"/>
    <w:rsid w:val="00EC342C"/>
    <w:rsid w:val="00EC367B"/>
    <w:rsid w:val="00EC46CB"/>
    <w:rsid w:val="00EC580C"/>
    <w:rsid w:val="00EC5BEA"/>
    <w:rsid w:val="00EC6B5D"/>
    <w:rsid w:val="00EC6FD9"/>
    <w:rsid w:val="00EC76A3"/>
    <w:rsid w:val="00EC7E3E"/>
    <w:rsid w:val="00ED00A6"/>
    <w:rsid w:val="00ED0623"/>
    <w:rsid w:val="00ED0A67"/>
    <w:rsid w:val="00ED12B7"/>
    <w:rsid w:val="00ED1605"/>
    <w:rsid w:val="00ED1969"/>
    <w:rsid w:val="00ED1C2A"/>
    <w:rsid w:val="00ED2CDE"/>
    <w:rsid w:val="00ED336F"/>
    <w:rsid w:val="00ED3447"/>
    <w:rsid w:val="00ED44C2"/>
    <w:rsid w:val="00ED4A4A"/>
    <w:rsid w:val="00ED50AF"/>
    <w:rsid w:val="00ED5FC0"/>
    <w:rsid w:val="00ED63A9"/>
    <w:rsid w:val="00ED66B7"/>
    <w:rsid w:val="00ED6B54"/>
    <w:rsid w:val="00ED6BE7"/>
    <w:rsid w:val="00ED6D09"/>
    <w:rsid w:val="00ED74C3"/>
    <w:rsid w:val="00EE0188"/>
    <w:rsid w:val="00EE0255"/>
    <w:rsid w:val="00EE0578"/>
    <w:rsid w:val="00EE059D"/>
    <w:rsid w:val="00EE05CA"/>
    <w:rsid w:val="00EE0B38"/>
    <w:rsid w:val="00EE0E3F"/>
    <w:rsid w:val="00EE1D29"/>
    <w:rsid w:val="00EE223C"/>
    <w:rsid w:val="00EE2413"/>
    <w:rsid w:val="00EE2BE3"/>
    <w:rsid w:val="00EE2BF2"/>
    <w:rsid w:val="00EE3071"/>
    <w:rsid w:val="00EE31A9"/>
    <w:rsid w:val="00EE3F60"/>
    <w:rsid w:val="00EE4562"/>
    <w:rsid w:val="00EE4DBC"/>
    <w:rsid w:val="00EE5233"/>
    <w:rsid w:val="00EE5515"/>
    <w:rsid w:val="00EE5CBE"/>
    <w:rsid w:val="00EE5FB3"/>
    <w:rsid w:val="00EE6A99"/>
    <w:rsid w:val="00EE6B4F"/>
    <w:rsid w:val="00EE6E35"/>
    <w:rsid w:val="00EE7085"/>
    <w:rsid w:val="00EE73E3"/>
    <w:rsid w:val="00EE76A9"/>
    <w:rsid w:val="00EE7882"/>
    <w:rsid w:val="00EE7DFE"/>
    <w:rsid w:val="00EF018D"/>
    <w:rsid w:val="00EF0536"/>
    <w:rsid w:val="00EF0E9A"/>
    <w:rsid w:val="00EF12DE"/>
    <w:rsid w:val="00EF156E"/>
    <w:rsid w:val="00EF1A68"/>
    <w:rsid w:val="00EF1F2C"/>
    <w:rsid w:val="00EF26D4"/>
    <w:rsid w:val="00EF31D0"/>
    <w:rsid w:val="00EF3235"/>
    <w:rsid w:val="00EF3FBF"/>
    <w:rsid w:val="00EF5401"/>
    <w:rsid w:val="00EF5BB2"/>
    <w:rsid w:val="00EF6244"/>
    <w:rsid w:val="00EF6C6A"/>
    <w:rsid w:val="00EF7EB4"/>
    <w:rsid w:val="00F003B1"/>
    <w:rsid w:val="00F00E84"/>
    <w:rsid w:val="00F01163"/>
    <w:rsid w:val="00F0136F"/>
    <w:rsid w:val="00F01631"/>
    <w:rsid w:val="00F019FD"/>
    <w:rsid w:val="00F01EEE"/>
    <w:rsid w:val="00F029A0"/>
    <w:rsid w:val="00F02EBF"/>
    <w:rsid w:val="00F03043"/>
    <w:rsid w:val="00F031FE"/>
    <w:rsid w:val="00F0362F"/>
    <w:rsid w:val="00F03709"/>
    <w:rsid w:val="00F03731"/>
    <w:rsid w:val="00F03938"/>
    <w:rsid w:val="00F048CC"/>
    <w:rsid w:val="00F0517F"/>
    <w:rsid w:val="00F051D3"/>
    <w:rsid w:val="00F07CCA"/>
    <w:rsid w:val="00F10157"/>
    <w:rsid w:val="00F1067B"/>
    <w:rsid w:val="00F10956"/>
    <w:rsid w:val="00F10980"/>
    <w:rsid w:val="00F11ABF"/>
    <w:rsid w:val="00F11CFF"/>
    <w:rsid w:val="00F12069"/>
    <w:rsid w:val="00F129D5"/>
    <w:rsid w:val="00F13EC1"/>
    <w:rsid w:val="00F14CD6"/>
    <w:rsid w:val="00F14FFE"/>
    <w:rsid w:val="00F15DC2"/>
    <w:rsid w:val="00F15EA8"/>
    <w:rsid w:val="00F1607D"/>
    <w:rsid w:val="00F16491"/>
    <w:rsid w:val="00F1668F"/>
    <w:rsid w:val="00F16A68"/>
    <w:rsid w:val="00F16F25"/>
    <w:rsid w:val="00F17346"/>
    <w:rsid w:val="00F17415"/>
    <w:rsid w:val="00F1796D"/>
    <w:rsid w:val="00F17CD5"/>
    <w:rsid w:val="00F17F7D"/>
    <w:rsid w:val="00F2021C"/>
    <w:rsid w:val="00F20D11"/>
    <w:rsid w:val="00F2160F"/>
    <w:rsid w:val="00F218C6"/>
    <w:rsid w:val="00F219E9"/>
    <w:rsid w:val="00F21B55"/>
    <w:rsid w:val="00F21F29"/>
    <w:rsid w:val="00F22165"/>
    <w:rsid w:val="00F222A2"/>
    <w:rsid w:val="00F227E5"/>
    <w:rsid w:val="00F229A6"/>
    <w:rsid w:val="00F23064"/>
    <w:rsid w:val="00F230A9"/>
    <w:rsid w:val="00F233CB"/>
    <w:rsid w:val="00F2348B"/>
    <w:rsid w:val="00F23FD1"/>
    <w:rsid w:val="00F24B26"/>
    <w:rsid w:val="00F258FD"/>
    <w:rsid w:val="00F26038"/>
    <w:rsid w:val="00F26578"/>
    <w:rsid w:val="00F27750"/>
    <w:rsid w:val="00F27A1D"/>
    <w:rsid w:val="00F27D72"/>
    <w:rsid w:val="00F27DB8"/>
    <w:rsid w:val="00F27DC8"/>
    <w:rsid w:val="00F27E0B"/>
    <w:rsid w:val="00F30362"/>
    <w:rsid w:val="00F3047E"/>
    <w:rsid w:val="00F30A15"/>
    <w:rsid w:val="00F31634"/>
    <w:rsid w:val="00F31E5B"/>
    <w:rsid w:val="00F326FF"/>
    <w:rsid w:val="00F32AD8"/>
    <w:rsid w:val="00F32CC2"/>
    <w:rsid w:val="00F333B5"/>
    <w:rsid w:val="00F3483C"/>
    <w:rsid w:val="00F34C08"/>
    <w:rsid w:val="00F34C3B"/>
    <w:rsid w:val="00F35EA6"/>
    <w:rsid w:val="00F3645A"/>
    <w:rsid w:val="00F364A8"/>
    <w:rsid w:val="00F3668E"/>
    <w:rsid w:val="00F36F45"/>
    <w:rsid w:val="00F371AE"/>
    <w:rsid w:val="00F37532"/>
    <w:rsid w:val="00F378E3"/>
    <w:rsid w:val="00F40073"/>
    <w:rsid w:val="00F40909"/>
    <w:rsid w:val="00F409BB"/>
    <w:rsid w:val="00F414B0"/>
    <w:rsid w:val="00F418E0"/>
    <w:rsid w:val="00F41F79"/>
    <w:rsid w:val="00F424C5"/>
    <w:rsid w:val="00F4252B"/>
    <w:rsid w:val="00F425C1"/>
    <w:rsid w:val="00F4283E"/>
    <w:rsid w:val="00F43887"/>
    <w:rsid w:val="00F44B7F"/>
    <w:rsid w:val="00F453CE"/>
    <w:rsid w:val="00F45D98"/>
    <w:rsid w:val="00F4664A"/>
    <w:rsid w:val="00F4752F"/>
    <w:rsid w:val="00F4777E"/>
    <w:rsid w:val="00F477EE"/>
    <w:rsid w:val="00F50047"/>
    <w:rsid w:val="00F5036D"/>
    <w:rsid w:val="00F50433"/>
    <w:rsid w:val="00F509AD"/>
    <w:rsid w:val="00F50D36"/>
    <w:rsid w:val="00F50D45"/>
    <w:rsid w:val="00F50F40"/>
    <w:rsid w:val="00F5158D"/>
    <w:rsid w:val="00F5185A"/>
    <w:rsid w:val="00F519CA"/>
    <w:rsid w:val="00F51C77"/>
    <w:rsid w:val="00F51DFB"/>
    <w:rsid w:val="00F521AE"/>
    <w:rsid w:val="00F52A89"/>
    <w:rsid w:val="00F52FB0"/>
    <w:rsid w:val="00F532EA"/>
    <w:rsid w:val="00F537A2"/>
    <w:rsid w:val="00F53823"/>
    <w:rsid w:val="00F539F8"/>
    <w:rsid w:val="00F53DDD"/>
    <w:rsid w:val="00F54B3A"/>
    <w:rsid w:val="00F54C69"/>
    <w:rsid w:val="00F54F35"/>
    <w:rsid w:val="00F550EE"/>
    <w:rsid w:val="00F553BE"/>
    <w:rsid w:val="00F55B97"/>
    <w:rsid w:val="00F56150"/>
    <w:rsid w:val="00F565FE"/>
    <w:rsid w:val="00F56643"/>
    <w:rsid w:val="00F56EE4"/>
    <w:rsid w:val="00F56FBD"/>
    <w:rsid w:val="00F572B6"/>
    <w:rsid w:val="00F57452"/>
    <w:rsid w:val="00F57CC2"/>
    <w:rsid w:val="00F57D8B"/>
    <w:rsid w:val="00F57ED9"/>
    <w:rsid w:val="00F57F55"/>
    <w:rsid w:val="00F60376"/>
    <w:rsid w:val="00F617F8"/>
    <w:rsid w:val="00F61D31"/>
    <w:rsid w:val="00F6438C"/>
    <w:rsid w:val="00F646B8"/>
    <w:rsid w:val="00F6597F"/>
    <w:rsid w:val="00F66886"/>
    <w:rsid w:val="00F67EA1"/>
    <w:rsid w:val="00F70253"/>
    <w:rsid w:val="00F71244"/>
    <w:rsid w:val="00F712D4"/>
    <w:rsid w:val="00F7139E"/>
    <w:rsid w:val="00F7143F"/>
    <w:rsid w:val="00F7147C"/>
    <w:rsid w:val="00F72200"/>
    <w:rsid w:val="00F72343"/>
    <w:rsid w:val="00F72903"/>
    <w:rsid w:val="00F72E02"/>
    <w:rsid w:val="00F7300D"/>
    <w:rsid w:val="00F7317C"/>
    <w:rsid w:val="00F7387E"/>
    <w:rsid w:val="00F739F9"/>
    <w:rsid w:val="00F73DF2"/>
    <w:rsid w:val="00F73FE8"/>
    <w:rsid w:val="00F7408D"/>
    <w:rsid w:val="00F74184"/>
    <w:rsid w:val="00F748C1"/>
    <w:rsid w:val="00F74A8C"/>
    <w:rsid w:val="00F74B61"/>
    <w:rsid w:val="00F74BEF"/>
    <w:rsid w:val="00F75155"/>
    <w:rsid w:val="00F7529A"/>
    <w:rsid w:val="00F757FA"/>
    <w:rsid w:val="00F7598F"/>
    <w:rsid w:val="00F7612E"/>
    <w:rsid w:val="00F7661B"/>
    <w:rsid w:val="00F77014"/>
    <w:rsid w:val="00F771A1"/>
    <w:rsid w:val="00F7743B"/>
    <w:rsid w:val="00F77CA6"/>
    <w:rsid w:val="00F77DC4"/>
    <w:rsid w:val="00F77EB5"/>
    <w:rsid w:val="00F80565"/>
    <w:rsid w:val="00F8098B"/>
    <w:rsid w:val="00F812D5"/>
    <w:rsid w:val="00F81679"/>
    <w:rsid w:val="00F82B9C"/>
    <w:rsid w:val="00F82CB7"/>
    <w:rsid w:val="00F83762"/>
    <w:rsid w:val="00F83AE9"/>
    <w:rsid w:val="00F8427A"/>
    <w:rsid w:val="00F84662"/>
    <w:rsid w:val="00F848F1"/>
    <w:rsid w:val="00F85AA3"/>
    <w:rsid w:val="00F85DBC"/>
    <w:rsid w:val="00F86D80"/>
    <w:rsid w:val="00F870D3"/>
    <w:rsid w:val="00F87614"/>
    <w:rsid w:val="00F87861"/>
    <w:rsid w:val="00F8790B"/>
    <w:rsid w:val="00F87B72"/>
    <w:rsid w:val="00F90836"/>
    <w:rsid w:val="00F90CD3"/>
    <w:rsid w:val="00F9115D"/>
    <w:rsid w:val="00F91834"/>
    <w:rsid w:val="00F91A1F"/>
    <w:rsid w:val="00F9240F"/>
    <w:rsid w:val="00F927F2"/>
    <w:rsid w:val="00F92809"/>
    <w:rsid w:val="00F92BE8"/>
    <w:rsid w:val="00F92DA6"/>
    <w:rsid w:val="00F931D3"/>
    <w:rsid w:val="00F93597"/>
    <w:rsid w:val="00F9377A"/>
    <w:rsid w:val="00F93B0C"/>
    <w:rsid w:val="00F93DD9"/>
    <w:rsid w:val="00F9458B"/>
    <w:rsid w:val="00F94788"/>
    <w:rsid w:val="00F94977"/>
    <w:rsid w:val="00F952AF"/>
    <w:rsid w:val="00F965C0"/>
    <w:rsid w:val="00F96BC6"/>
    <w:rsid w:val="00F96D51"/>
    <w:rsid w:val="00F971A1"/>
    <w:rsid w:val="00F97C0C"/>
    <w:rsid w:val="00F97C1E"/>
    <w:rsid w:val="00FA05B5"/>
    <w:rsid w:val="00FA144A"/>
    <w:rsid w:val="00FA1763"/>
    <w:rsid w:val="00FA1D9B"/>
    <w:rsid w:val="00FA20CD"/>
    <w:rsid w:val="00FA2A92"/>
    <w:rsid w:val="00FA39EF"/>
    <w:rsid w:val="00FA39F5"/>
    <w:rsid w:val="00FA3E6D"/>
    <w:rsid w:val="00FA4891"/>
    <w:rsid w:val="00FA5860"/>
    <w:rsid w:val="00FA6593"/>
    <w:rsid w:val="00FA66C6"/>
    <w:rsid w:val="00FA6CA2"/>
    <w:rsid w:val="00FA7360"/>
    <w:rsid w:val="00FA766F"/>
    <w:rsid w:val="00FB0357"/>
    <w:rsid w:val="00FB0833"/>
    <w:rsid w:val="00FB09F6"/>
    <w:rsid w:val="00FB0A4D"/>
    <w:rsid w:val="00FB0B9D"/>
    <w:rsid w:val="00FB1303"/>
    <w:rsid w:val="00FB13B9"/>
    <w:rsid w:val="00FB1775"/>
    <w:rsid w:val="00FB24E1"/>
    <w:rsid w:val="00FB2582"/>
    <w:rsid w:val="00FB3153"/>
    <w:rsid w:val="00FB3436"/>
    <w:rsid w:val="00FB34FA"/>
    <w:rsid w:val="00FB3979"/>
    <w:rsid w:val="00FB39C5"/>
    <w:rsid w:val="00FB4AC8"/>
    <w:rsid w:val="00FB4B5E"/>
    <w:rsid w:val="00FB4E06"/>
    <w:rsid w:val="00FB61EE"/>
    <w:rsid w:val="00FB7073"/>
    <w:rsid w:val="00FB778C"/>
    <w:rsid w:val="00FC019E"/>
    <w:rsid w:val="00FC0B1F"/>
    <w:rsid w:val="00FC11BA"/>
    <w:rsid w:val="00FC17B4"/>
    <w:rsid w:val="00FC25E8"/>
    <w:rsid w:val="00FC276F"/>
    <w:rsid w:val="00FC337C"/>
    <w:rsid w:val="00FC3C13"/>
    <w:rsid w:val="00FC49CD"/>
    <w:rsid w:val="00FC4C51"/>
    <w:rsid w:val="00FC4D66"/>
    <w:rsid w:val="00FC4F03"/>
    <w:rsid w:val="00FC5C69"/>
    <w:rsid w:val="00FC5FF4"/>
    <w:rsid w:val="00FC60B4"/>
    <w:rsid w:val="00FC60E5"/>
    <w:rsid w:val="00FC654D"/>
    <w:rsid w:val="00FC6827"/>
    <w:rsid w:val="00FC68A6"/>
    <w:rsid w:val="00FC7291"/>
    <w:rsid w:val="00FC74A7"/>
    <w:rsid w:val="00FC7782"/>
    <w:rsid w:val="00FC7E26"/>
    <w:rsid w:val="00FD016B"/>
    <w:rsid w:val="00FD06C0"/>
    <w:rsid w:val="00FD111B"/>
    <w:rsid w:val="00FD114B"/>
    <w:rsid w:val="00FD121E"/>
    <w:rsid w:val="00FD1377"/>
    <w:rsid w:val="00FD1706"/>
    <w:rsid w:val="00FD2669"/>
    <w:rsid w:val="00FD331C"/>
    <w:rsid w:val="00FD3544"/>
    <w:rsid w:val="00FD3C8B"/>
    <w:rsid w:val="00FD595E"/>
    <w:rsid w:val="00FD5F98"/>
    <w:rsid w:val="00FD7759"/>
    <w:rsid w:val="00FD7EAB"/>
    <w:rsid w:val="00FE0129"/>
    <w:rsid w:val="00FE03C7"/>
    <w:rsid w:val="00FE1624"/>
    <w:rsid w:val="00FE1724"/>
    <w:rsid w:val="00FE1AB0"/>
    <w:rsid w:val="00FE1D22"/>
    <w:rsid w:val="00FE2A1F"/>
    <w:rsid w:val="00FE3A40"/>
    <w:rsid w:val="00FE3D41"/>
    <w:rsid w:val="00FE482E"/>
    <w:rsid w:val="00FE490B"/>
    <w:rsid w:val="00FE4B13"/>
    <w:rsid w:val="00FE4CAF"/>
    <w:rsid w:val="00FE50D9"/>
    <w:rsid w:val="00FE52D8"/>
    <w:rsid w:val="00FE5D97"/>
    <w:rsid w:val="00FE5F91"/>
    <w:rsid w:val="00FE68DD"/>
    <w:rsid w:val="00FE7254"/>
    <w:rsid w:val="00FE7404"/>
    <w:rsid w:val="00FE79B2"/>
    <w:rsid w:val="00FE7F4E"/>
    <w:rsid w:val="00FF05D6"/>
    <w:rsid w:val="00FF06E1"/>
    <w:rsid w:val="00FF09AE"/>
    <w:rsid w:val="00FF126A"/>
    <w:rsid w:val="00FF1B31"/>
    <w:rsid w:val="00FF1FFC"/>
    <w:rsid w:val="00FF200F"/>
    <w:rsid w:val="00FF2143"/>
    <w:rsid w:val="00FF2882"/>
    <w:rsid w:val="00FF4376"/>
    <w:rsid w:val="00FF4DE2"/>
    <w:rsid w:val="00FF4E41"/>
    <w:rsid w:val="00FF5A00"/>
    <w:rsid w:val="00FF6BCB"/>
    <w:rsid w:val="00FF6C81"/>
    <w:rsid w:val="00FF75AF"/>
    <w:rsid w:val="00FF75F4"/>
    <w:rsid w:val="00FF7940"/>
    <w:rsid w:val="03EF78D1"/>
    <w:rsid w:val="07B26975"/>
    <w:rsid w:val="0D906F56"/>
    <w:rsid w:val="10B676A9"/>
    <w:rsid w:val="163435EA"/>
    <w:rsid w:val="1AE558ED"/>
    <w:rsid w:val="1D2D47AF"/>
    <w:rsid w:val="1DDF2AAA"/>
    <w:rsid w:val="248059E9"/>
    <w:rsid w:val="28453AE8"/>
    <w:rsid w:val="2A923E07"/>
    <w:rsid w:val="2AEA06AF"/>
    <w:rsid w:val="2C8104ED"/>
    <w:rsid w:val="30C113BE"/>
    <w:rsid w:val="31B61CDB"/>
    <w:rsid w:val="33F71F59"/>
    <w:rsid w:val="39322164"/>
    <w:rsid w:val="3A327AB6"/>
    <w:rsid w:val="3B134D43"/>
    <w:rsid w:val="3B2C4620"/>
    <w:rsid w:val="3B7C40C7"/>
    <w:rsid w:val="42D6036B"/>
    <w:rsid w:val="4DAE2542"/>
    <w:rsid w:val="4F3317EF"/>
    <w:rsid w:val="4F85292A"/>
    <w:rsid w:val="4FB54993"/>
    <w:rsid w:val="512F6A39"/>
    <w:rsid w:val="51F915DE"/>
    <w:rsid w:val="52B074D9"/>
    <w:rsid w:val="5671700D"/>
    <w:rsid w:val="57C84C94"/>
    <w:rsid w:val="582E07DC"/>
    <w:rsid w:val="5F5C41E0"/>
    <w:rsid w:val="5F6F5D10"/>
    <w:rsid w:val="62BF3867"/>
    <w:rsid w:val="633721DE"/>
    <w:rsid w:val="65171A07"/>
    <w:rsid w:val="66762D4E"/>
    <w:rsid w:val="67057366"/>
    <w:rsid w:val="673E3F85"/>
    <w:rsid w:val="69463856"/>
    <w:rsid w:val="6D1E20E3"/>
    <w:rsid w:val="7102704E"/>
    <w:rsid w:val="720753B9"/>
    <w:rsid w:val="73137624"/>
    <w:rsid w:val="75504A25"/>
    <w:rsid w:val="782C2A3C"/>
    <w:rsid w:val="797314E0"/>
    <w:rsid w:val="7C4A06E0"/>
    <w:rsid w:val="7E0162BC"/>
    <w:rsid w:val="7FDF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8F7A9"/>
  <w15:docId w15:val="{DFFD437E-785E-4617-9A85-66A8ACD4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pPr>
      <w:keepNext/>
      <w:ind w:right="43"/>
      <w:jc w:val="thaiDistribute"/>
      <w:outlineLvl w:val="2"/>
    </w:pPr>
    <w:rPr>
      <w:rFonts w:ascii="Angsana New" w:hAnsi="Angsana New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="Calibri" w:hAnsi="Calibri" w:cs="Cordia New"/>
      <w:b/>
      <w:bCs/>
      <w:sz w:val="22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Cs w:val="3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="Calibri" w:hAnsi="Calibri" w:cs="Cordia New"/>
      <w:i/>
      <w:iCs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/>
      <w:sz w:val="16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pPr>
      <w:spacing w:after="120"/>
    </w:pPr>
    <w:rPr>
      <w:szCs w:val="30"/>
    </w:rPr>
  </w:style>
  <w:style w:type="paragraph" w:styleId="BodyText2">
    <w:name w:val="Body Text 2"/>
    <w:basedOn w:val="Normal"/>
    <w:link w:val="BodyText2Char"/>
    <w:qFormat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  <w:rPr>
      <w:szCs w:val="30"/>
    </w:rPr>
  </w:style>
  <w:style w:type="paragraph" w:styleId="BodyTextIndent3">
    <w:name w:val="Body Text Indent 3"/>
    <w:basedOn w:val="Normal"/>
    <w:link w:val="BodyTextIndent3Char"/>
    <w:uiPriority w:val="99"/>
    <w:unhideWhenUsed/>
    <w:qFormat/>
    <w:pPr>
      <w:spacing w:after="120"/>
      <w:ind w:left="360"/>
    </w:pPr>
    <w:rPr>
      <w:sz w:val="16"/>
      <w:szCs w:val="20"/>
    </w:rPr>
  </w:style>
  <w:style w:type="paragraph" w:styleId="Caption">
    <w:name w:val="caption"/>
    <w:basedOn w:val="Normal"/>
    <w:next w:val="Normal"/>
    <w:qFormat/>
    <w:pPr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/>
      <w:sz w:val="32"/>
      <w:szCs w:val="3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  <w:rPr>
      <w:szCs w:val="30"/>
    </w:rPr>
  </w:style>
  <w:style w:type="paragraph" w:styleId="NormalWeb">
    <w:name w:val="Normal (Web)"/>
    <w:basedOn w:val="Normal"/>
    <w:uiPriority w:val="99"/>
    <w:unhideWhenUsed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qFormat/>
    <w:rPr>
      <w:rFonts w:ascii="Angsana New" w:eastAsia="Times New Roman" w:hAnsi="Angsana New" w:cs="Angsana New"/>
      <w:sz w:val="32"/>
      <w:szCs w:val="32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ms Rmn" w:cs="Angsana New"/>
      <w:sz w:val="24"/>
      <w:szCs w:val="24"/>
    </w:rPr>
  </w:style>
  <w:style w:type="paragraph" w:customStyle="1" w:styleId="Char">
    <w:name w:val="Char"/>
    <w:basedOn w:val="Normal"/>
    <w:qFormat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eastAsia="Times New Roman" w:hAnsi="Tahoma" w:cs="Angsana New"/>
      <w:sz w:val="16"/>
      <w:szCs w:val="20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ms Rmn" w:cs="Angsana New"/>
      <w:sz w:val="24"/>
      <w:szCs w:val="30"/>
    </w:rPr>
  </w:style>
  <w:style w:type="paragraph" w:customStyle="1" w:styleId="CM2">
    <w:name w:val="CM2"/>
    <w:basedOn w:val="Normal"/>
    <w:next w:val="Normal"/>
    <w:uiPriority w:val="99"/>
    <w:qFormat/>
    <w:pPr>
      <w:widowControl w:val="0"/>
      <w:overflowPunct/>
      <w:textAlignment w:val="auto"/>
    </w:pPr>
    <w:rPr>
      <w:rFonts w:ascii="Calibri" w:hAnsi="Calibri" w:cs="EucrosiaUPC"/>
    </w:rPr>
  </w:style>
  <w:style w:type="character" w:customStyle="1" w:styleId="Heading4Char">
    <w:name w:val="Heading 4 Char"/>
    <w:link w:val="Heading4"/>
    <w:uiPriority w:val="9"/>
    <w:semiHidden/>
    <w:qFormat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BodyText2Char">
    <w:name w:val="Body Text 2 Char"/>
    <w:link w:val="BodyText2"/>
    <w:qFormat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  <w:rPr>
      <w:szCs w:val="30"/>
    </w:rPr>
  </w:style>
  <w:style w:type="character" w:customStyle="1" w:styleId="Heading8Char">
    <w:name w:val="Heading 8 Char"/>
    <w:link w:val="Heading8"/>
    <w:uiPriority w:val="9"/>
    <w:semiHidden/>
    <w:qFormat/>
    <w:rPr>
      <w:rFonts w:ascii="Calibri" w:eastAsia="Times New Roman" w:hAnsi="Calibri" w:cs="Cordia New"/>
      <w:i/>
      <w:iCs/>
      <w:sz w:val="24"/>
      <w:szCs w:val="30"/>
    </w:rPr>
  </w:style>
  <w:style w:type="character" w:customStyle="1" w:styleId="Heading6Char">
    <w:name w:val="Heading 6 Char"/>
    <w:link w:val="Heading6"/>
    <w:uiPriority w:val="9"/>
    <w:semiHidden/>
    <w:qFormat/>
    <w:rPr>
      <w:rFonts w:ascii="Calibri" w:eastAsia="Times New Roman" w:hAnsi="Calibri" w:cs="Cordia New"/>
      <w:b/>
      <w:bCs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qFormat/>
    <w:rPr>
      <w:rFonts w:ascii="Times New Roman" w:eastAsia="Times New Roman" w:hAnsi="Tms Rmn" w:cs="Angsana New"/>
      <w:sz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Pr>
      <w:rFonts w:ascii="Times New Roman" w:eastAsia="Times New Roman" w:hAnsi="Tms Rmn" w:cs="Angsana New"/>
      <w:sz w:val="24"/>
      <w:szCs w:val="30"/>
    </w:rPr>
  </w:style>
  <w:style w:type="table" w:customStyle="1" w:styleId="TableGrid2">
    <w:name w:val="Table Grid2"/>
    <w:basedOn w:val="TableNormal"/>
    <w:uiPriority w:val="59"/>
    <w:qFormat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59"/>
    <w:qFormat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59"/>
    <w:qFormat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Times New Roman" w:eastAsia="Times New Roman" w:hAnsi="Tms Rmn" w:cs="Angsana New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ms Rmn" w:cs="Angsana New"/>
      <w:b/>
      <w:bCs/>
      <w:szCs w:val="25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imes New Roman" w:eastAsia="Times New Roman" w:hAnsi="Tms Rmn" w:cs="Angsana New"/>
      <w:sz w:val="24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ms Rm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ECBFEB-E0ED-42E2-9EB7-B17E278CD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29</Pages>
  <Words>7429</Words>
  <Characters>42346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(ยังไม่ได้ตรวจสอบ แต่สอบทานแล้ว)</vt:lpstr>
    </vt:vector>
  </TitlesOfParts>
  <Company>Ernst &amp; Young</Company>
  <LinksUpToDate>false</LinksUpToDate>
  <CharactersWithSpaces>49676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(ยังไม่ได้ตรวจสอบ แต่สอบทานแล้ว)</dc:title>
  <dc:creator>SSS</dc:creator>
  <cp:lastModifiedBy>DAA-HTZJ772</cp:lastModifiedBy>
  <cp:revision>59</cp:revision>
  <cp:lastPrinted>2023-05-15T19:30:00Z</cp:lastPrinted>
  <dcterms:created xsi:type="dcterms:W3CDTF">2023-05-14T17:12:00Z</dcterms:created>
  <dcterms:modified xsi:type="dcterms:W3CDTF">2023-05-15T19:40:00Z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1033-11.2.0.10031</vt:lpwstr>
  </property>
</Properties>
</file>