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01B9B" w14:textId="4291C7E5" w:rsidR="001D0299" w:rsidRPr="005D396B" w:rsidRDefault="001D0299" w:rsidP="00CA4F25">
      <w:pPr>
        <w:spacing w:line="380" w:lineRule="exact"/>
        <w:jc w:val="thaiDistribute"/>
        <w:rPr>
          <w:rFonts w:ascii="Arial" w:eastAsia="Tahoma" w:hAnsi="Arial" w:cs="Arial"/>
          <w:b/>
          <w:bCs/>
          <w:sz w:val="22"/>
          <w:szCs w:val="22"/>
        </w:rPr>
      </w:pPr>
      <w:r w:rsidRPr="005D396B">
        <w:rPr>
          <w:rFonts w:ascii="Arial" w:eastAsia="Tahoma" w:hAnsi="Arial" w:cs="Arial"/>
          <w:b/>
          <w:bCs/>
          <w:sz w:val="22"/>
          <w:szCs w:val="22"/>
        </w:rPr>
        <w:t>POSCO-</w:t>
      </w:r>
      <w:proofErr w:type="spellStart"/>
      <w:r w:rsidRPr="005D396B">
        <w:rPr>
          <w:rFonts w:ascii="Arial" w:eastAsia="Tahoma" w:hAnsi="Arial" w:cs="Arial"/>
          <w:b/>
          <w:bCs/>
          <w:sz w:val="22"/>
          <w:szCs w:val="22"/>
        </w:rPr>
        <w:t>Thainox</w:t>
      </w:r>
      <w:proofErr w:type="spellEnd"/>
      <w:r w:rsidRPr="005D396B">
        <w:rPr>
          <w:rFonts w:ascii="Arial" w:eastAsia="Tahoma" w:hAnsi="Arial" w:cs="Arial"/>
          <w:b/>
          <w:bCs/>
          <w:sz w:val="22"/>
          <w:szCs w:val="22"/>
        </w:rPr>
        <w:t xml:space="preserve"> Public Company Limited</w:t>
      </w:r>
    </w:p>
    <w:p w14:paraId="048FFCA1" w14:textId="6478D982" w:rsidR="001D0299" w:rsidRPr="005D396B" w:rsidRDefault="00F74FA8" w:rsidP="00CA4F25">
      <w:pPr>
        <w:spacing w:line="380" w:lineRule="exact"/>
        <w:jc w:val="thaiDistribute"/>
        <w:rPr>
          <w:rFonts w:ascii="Arial" w:eastAsia="Tahoma" w:hAnsi="Arial" w:cs="Arial"/>
          <w:b/>
          <w:bCs/>
          <w:sz w:val="22"/>
          <w:szCs w:val="22"/>
        </w:rPr>
      </w:pPr>
      <w:r w:rsidRPr="005D396B">
        <w:rPr>
          <w:rFonts w:ascii="Arial" w:eastAsia="Tahoma" w:hAnsi="Arial" w:cs="Arial"/>
          <w:b/>
          <w:bCs/>
          <w:sz w:val="22"/>
          <w:szCs w:val="22"/>
        </w:rPr>
        <w:t>Condensed n</w:t>
      </w:r>
      <w:r w:rsidR="001D0299" w:rsidRPr="005D396B">
        <w:rPr>
          <w:rFonts w:ascii="Arial" w:eastAsia="Tahoma" w:hAnsi="Arial" w:cs="Arial"/>
          <w:b/>
          <w:bCs/>
          <w:sz w:val="22"/>
          <w:szCs w:val="22"/>
        </w:rPr>
        <w:t>otes to interim financial statements</w:t>
      </w:r>
    </w:p>
    <w:p w14:paraId="265BCE61" w14:textId="029B52B4" w:rsidR="001D0299" w:rsidRPr="005D396B" w:rsidRDefault="00225CBB" w:rsidP="00CA4F25">
      <w:pPr>
        <w:spacing w:line="380" w:lineRule="exact"/>
        <w:jc w:val="thaiDistribute"/>
        <w:rPr>
          <w:rFonts w:ascii="Arial" w:eastAsia="Tahoma" w:hAnsi="Arial" w:cs="Arial"/>
          <w:b/>
          <w:bCs/>
          <w:sz w:val="22"/>
          <w:szCs w:val="22"/>
        </w:rPr>
      </w:pPr>
      <w:r w:rsidRPr="005D396B">
        <w:rPr>
          <w:rFonts w:ascii="Arial" w:eastAsia="Tahoma" w:hAnsi="Arial" w:cs="Arial"/>
          <w:b/>
          <w:bCs/>
          <w:sz w:val="22"/>
          <w:szCs w:val="22"/>
        </w:rPr>
        <w:t xml:space="preserve">For the </w:t>
      </w:r>
      <w:r w:rsidR="00C24031">
        <w:rPr>
          <w:rFonts w:ascii="Arial" w:eastAsia="Tahoma" w:hAnsi="Arial" w:cs="Arial"/>
          <w:b/>
          <w:bCs/>
          <w:sz w:val="22"/>
          <w:szCs w:val="22"/>
        </w:rPr>
        <w:t>three-month period ended 31 March 2026</w:t>
      </w:r>
    </w:p>
    <w:p w14:paraId="178FB79A" w14:textId="77777777" w:rsidR="001D0299" w:rsidRPr="005D396B" w:rsidRDefault="001D0299" w:rsidP="00CA4F25">
      <w:pPr>
        <w:spacing w:line="380" w:lineRule="exact"/>
        <w:jc w:val="thaiDistribute"/>
        <w:rPr>
          <w:rFonts w:ascii="Arial" w:hAnsi="Arial" w:cs="Arial"/>
          <w:sz w:val="22"/>
          <w:szCs w:val="22"/>
          <w:lang w:val="x-none" w:eastAsia="x-none"/>
        </w:rPr>
      </w:pPr>
    </w:p>
    <w:p w14:paraId="6AF6AB20" w14:textId="0A32DE16" w:rsidR="001D0299" w:rsidRPr="005D396B" w:rsidRDefault="001D0299" w:rsidP="00AF2098">
      <w:pPr>
        <w:tabs>
          <w:tab w:val="left" w:pos="1080"/>
        </w:tabs>
        <w:spacing w:line="380" w:lineRule="exact"/>
        <w:jc w:val="thaiDistribute"/>
        <w:rPr>
          <w:rFonts w:ascii="Arial" w:hAnsi="Arial" w:cs="Arial"/>
          <w:b/>
          <w:bCs/>
          <w:sz w:val="22"/>
          <w:szCs w:val="22"/>
          <w:lang w:eastAsia="x-none"/>
        </w:rPr>
      </w:pPr>
      <w:r w:rsidRPr="005D396B">
        <w:rPr>
          <w:rFonts w:ascii="Arial" w:hAnsi="Arial" w:cs="Arial"/>
          <w:b/>
          <w:bCs/>
          <w:sz w:val="22"/>
          <w:szCs w:val="22"/>
          <w:lang w:eastAsia="x-none"/>
        </w:rPr>
        <w:t>Note</w:t>
      </w:r>
      <w:r w:rsidRPr="005D396B">
        <w:rPr>
          <w:rFonts w:ascii="Arial" w:hAnsi="Arial" w:cs="Arial"/>
          <w:b/>
          <w:bCs/>
          <w:sz w:val="22"/>
          <w:szCs w:val="22"/>
          <w:lang w:eastAsia="x-none"/>
        </w:rPr>
        <w:tab/>
        <w:t>Contents</w:t>
      </w:r>
    </w:p>
    <w:p w14:paraId="0FB4EDFE" w14:textId="77777777" w:rsidR="008D0622" w:rsidRPr="005D396B" w:rsidRDefault="008D0622" w:rsidP="00AF2098">
      <w:pPr>
        <w:tabs>
          <w:tab w:val="left" w:pos="1080"/>
        </w:tabs>
        <w:spacing w:line="380" w:lineRule="exact"/>
        <w:jc w:val="thaiDistribute"/>
        <w:rPr>
          <w:rFonts w:ascii="Arial" w:hAnsi="Arial" w:cs="Arial"/>
          <w:b/>
          <w:bCs/>
          <w:sz w:val="22"/>
          <w:szCs w:val="22"/>
          <w:lang w:eastAsia="x-none"/>
        </w:rPr>
      </w:pPr>
    </w:p>
    <w:p w14:paraId="64C2331B" w14:textId="542BB4DE" w:rsidR="001D0299" w:rsidRPr="005D396B" w:rsidRDefault="001D0299" w:rsidP="00AF2098">
      <w:pPr>
        <w:tabs>
          <w:tab w:val="left" w:pos="1080"/>
        </w:tabs>
        <w:spacing w:line="380" w:lineRule="exact"/>
        <w:jc w:val="thaiDistribute"/>
        <w:rPr>
          <w:rFonts w:ascii="Arial" w:hAnsi="Arial" w:cs="Arial"/>
          <w:sz w:val="22"/>
          <w:szCs w:val="22"/>
          <w:lang w:eastAsia="x-none"/>
        </w:rPr>
      </w:pPr>
      <w:r w:rsidRPr="005D396B">
        <w:rPr>
          <w:rFonts w:ascii="Arial" w:hAnsi="Arial" w:cs="Arial"/>
          <w:sz w:val="22"/>
          <w:szCs w:val="22"/>
          <w:lang w:eastAsia="x-none"/>
        </w:rPr>
        <w:t>1</w:t>
      </w:r>
      <w:r w:rsidRPr="005D396B">
        <w:rPr>
          <w:rFonts w:ascii="Arial" w:hAnsi="Arial" w:cs="Arial"/>
          <w:sz w:val="22"/>
          <w:szCs w:val="22"/>
          <w:lang w:eastAsia="x-none"/>
        </w:rPr>
        <w:tab/>
        <w:t>General information</w:t>
      </w:r>
    </w:p>
    <w:p w14:paraId="688AC197" w14:textId="2BC69CB7" w:rsidR="001D0299" w:rsidRPr="00C24031" w:rsidRDefault="001D0299" w:rsidP="00AF2098">
      <w:pPr>
        <w:tabs>
          <w:tab w:val="left" w:pos="1080"/>
        </w:tabs>
        <w:spacing w:line="380" w:lineRule="exact"/>
        <w:jc w:val="thaiDistribute"/>
        <w:rPr>
          <w:rFonts w:ascii="Arial" w:hAnsi="Arial" w:cstheme="minorBidi"/>
          <w:sz w:val="22"/>
          <w:szCs w:val="22"/>
          <w:cs/>
          <w:lang w:eastAsia="x-none"/>
        </w:rPr>
      </w:pPr>
      <w:r w:rsidRPr="005D396B">
        <w:rPr>
          <w:rFonts w:ascii="Arial" w:hAnsi="Arial" w:cs="Arial"/>
          <w:sz w:val="22"/>
          <w:szCs w:val="22"/>
          <w:lang w:eastAsia="x-none"/>
        </w:rPr>
        <w:t>2</w:t>
      </w:r>
      <w:r w:rsidR="00AE6A06" w:rsidRPr="005D396B">
        <w:rPr>
          <w:rFonts w:ascii="Arial" w:hAnsi="Arial" w:cs="Arial"/>
          <w:sz w:val="22"/>
          <w:szCs w:val="22"/>
          <w:lang w:eastAsia="x-none"/>
        </w:rPr>
        <w:tab/>
        <w:t xml:space="preserve">Related </w:t>
      </w:r>
      <w:proofErr w:type="gramStart"/>
      <w:r w:rsidR="00AE6A06" w:rsidRPr="005D396B">
        <w:rPr>
          <w:rFonts w:ascii="Arial" w:hAnsi="Arial" w:cs="Arial"/>
          <w:sz w:val="22"/>
          <w:szCs w:val="22"/>
          <w:lang w:eastAsia="x-none"/>
        </w:rPr>
        <w:t>parties</w:t>
      </w:r>
      <w:proofErr w:type="gramEnd"/>
      <w:r w:rsidR="00AE6A06" w:rsidRPr="005D396B">
        <w:rPr>
          <w:rFonts w:ascii="Arial" w:hAnsi="Arial" w:cs="Arial"/>
          <w:sz w:val="22"/>
          <w:szCs w:val="22"/>
          <w:lang w:eastAsia="x-none"/>
        </w:rPr>
        <w:t xml:space="preserve"> transactions</w:t>
      </w:r>
    </w:p>
    <w:p w14:paraId="02360FC9" w14:textId="7D76D9D1" w:rsidR="001D0299" w:rsidRPr="005D396B" w:rsidRDefault="001D0299" w:rsidP="00AF2098">
      <w:pPr>
        <w:tabs>
          <w:tab w:val="left" w:pos="1080"/>
        </w:tabs>
        <w:spacing w:line="380" w:lineRule="exact"/>
        <w:jc w:val="thaiDistribute"/>
        <w:rPr>
          <w:rFonts w:ascii="Arial" w:hAnsi="Arial" w:cs="Arial"/>
          <w:sz w:val="22"/>
          <w:szCs w:val="22"/>
          <w:lang w:eastAsia="x-none"/>
        </w:rPr>
      </w:pPr>
      <w:r w:rsidRPr="005D396B">
        <w:rPr>
          <w:rFonts w:ascii="Arial" w:hAnsi="Arial" w:cs="Arial"/>
          <w:sz w:val="22"/>
          <w:szCs w:val="22"/>
          <w:lang w:eastAsia="x-none"/>
        </w:rPr>
        <w:t>3</w:t>
      </w:r>
      <w:r w:rsidR="00AE6A06" w:rsidRPr="005D396B">
        <w:rPr>
          <w:rFonts w:ascii="Arial" w:hAnsi="Arial" w:cs="Arial"/>
          <w:sz w:val="22"/>
          <w:szCs w:val="22"/>
          <w:lang w:eastAsia="x-none"/>
        </w:rPr>
        <w:tab/>
        <w:t xml:space="preserve">Trade </w:t>
      </w:r>
      <w:r w:rsidR="005365F1" w:rsidRPr="005D396B">
        <w:rPr>
          <w:rFonts w:ascii="Arial" w:hAnsi="Arial" w:cs="Arial"/>
          <w:sz w:val="22"/>
          <w:szCs w:val="22"/>
          <w:lang w:eastAsia="x-none"/>
        </w:rPr>
        <w:t>r</w:t>
      </w:r>
      <w:r w:rsidR="00AE6A06" w:rsidRPr="005D396B">
        <w:rPr>
          <w:rFonts w:ascii="Arial" w:hAnsi="Arial" w:cs="Arial"/>
          <w:sz w:val="22"/>
          <w:szCs w:val="22"/>
          <w:lang w:eastAsia="x-none"/>
        </w:rPr>
        <w:t>eceivables</w:t>
      </w:r>
    </w:p>
    <w:p w14:paraId="302B4A2D" w14:textId="538F0FC0" w:rsidR="001D0299" w:rsidRPr="005D396B" w:rsidRDefault="001D0299" w:rsidP="00AF2098">
      <w:pPr>
        <w:tabs>
          <w:tab w:val="left" w:pos="1080"/>
        </w:tabs>
        <w:spacing w:line="380" w:lineRule="exact"/>
        <w:jc w:val="thaiDistribute"/>
        <w:rPr>
          <w:rFonts w:ascii="Arial" w:hAnsi="Arial" w:cs="Arial"/>
          <w:sz w:val="22"/>
          <w:szCs w:val="22"/>
          <w:lang w:eastAsia="x-none"/>
        </w:rPr>
      </w:pPr>
      <w:r w:rsidRPr="005D396B">
        <w:rPr>
          <w:rFonts w:ascii="Arial" w:hAnsi="Arial" w:cs="Arial"/>
          <w:sz w:val="22"/>
          <w:szCs w:val="22"/>
          <w:lang w:eastAsia="x-none"/>
        </w:rPr>
        <w:t>4</w:t>
      </w:r>
      <w:r w:rsidR="00AE6A06" w:rsidRPr="005D396B">
        <w:rPr>
          <w:rFonts w:ascii="Arial" w:hAnsi="Arial" w:cs="Arial"/>
          <w:sz w:val="22"/>
          <w:szCs w:val="22"/>
          <w:lang w:eastAsia="x-none"/>
        </w:rPr>
        <w:tab/>
        <w:t>Receivables under debt restructuring</w:t>
      </w:r>
    </w:p>
    <w:p w14:paraId="0B3697A4" w14:textId="325C1716" w:rsidR="001D0299" w:rsidRPr="005D396B" w:rsidRDefault="001D0299" w:rsidP="00AF2098">
      <w:pPr>
        <w:tabs>
          <w:tab w:val="left" w:pos="1080"/>
        </w:tabs>
        <w:spacing w:line="380" w:lineRule="exact"/>
        <w:jc w:val="thaiDistribute"/>
        <w:rPr>
          <w:rFonts w:ascii="Arial" w:hAnsi="Arial" w:cs="Arial"/>
          <w:sz w:val="22"/>
          <w:szCs w:val="22"/>
          <w:lang w:eastAsia="x-none"/>
        </w:rPr>
      </w:pPr>
      <w:r w:rsidRPr="005D396B">
        <w:rPr>
          <w:rFonts w:ascii="Arial" w:hAnsi="Arial" w:cs="Arial"/>
          <w:sz w:val="22"/>
          <w:szCs w:val="22"/>
          <w:lang w:eastAsia="x-none"/>
        </w:rPr>
        <w:t>5</w:t>
      </w:r>
      <w:r w:rsidR="00AE6A06" w:rsidRPr="005D396B">
        <w:rPr>
          <w:rFonts w:ascii="Arial" w:hAnsi="Arial" w:cs="Arial"/>
          <w:sz w:val="22"/>
          <w:szCs w:val="22"/>
          <w:lang w:eastAsia="x-none"/>
        </w:rPr>
        <w:tab/>
        <w:t>Inventories</w:t>
      </w:r>
    </w:p>
    <w:p w14:paraId="4C15A235" w14:textId="11EE74C5" w:rsidR="001D0299" w:rsidRPr="005D396B" w:rsidRDefault="001D0299" w:rsidP="00AF2098">
      <w:pPr>
        <w:tabs>
          <w:tab w:val="left" w:pos="1080"/>
        </w:tabs>
        <w:spacing w:line="380" w:lineRule="exact"/>
        <w:jc w:val="thaiDistribute"/>
        <w:rPr>
          <w:rFonts w:ascii="Arial" w:hAnsi="Arial" w:cs="Arial"/>
          <w:sz w:val="22"/>
          <w:szCs w:val="22"/>
          <w:lang w:eastAsia="x-none"/>
        </w:rPr>
      </w:pPr>
      <w:r w:rsidRPr="005D396B">
        <w:rPr>
          <w:rFonts w:ascii="Arial" w:hAnsi="Arial" w:cs="Arial"/>
          <w:sz w:val="22"/>
          <w:szCs w:val="22"/>
          <w:lang w:eastAsia="x-none"/>
        </w:rPr>
        <w:t>6</w:t>
      </w:r>
      <w:r w:rsidR="00AE6A06" w:rsidRPr="005D396B">
        <w:rPr>
          <w:rFonts w:ascii="Arial" w:hAnsi="Arial" w:cs="Arial"/>
          <w:sz w:val="22"/>
          <w:szCs w:val="22"/>
          <w:lang w:eastAsia="x-none"/>
        </w:rPr>
        <w:tab/>
        <w:t>Investment in an associate</w:t>
      </w:r>
    </w:p>
    <w:p w14:paraId="633537F0" w14:textId="4316AC00" w:rsidR="00DF4A79" w:rsidRPr="005D396B" w:rsidRDefault="001D0299" w:rsidP="00AF2098">
      <w:pPr>
        <w:tabs>
          <w:tab w:val="left" w:pos="1080"/>
        </w:tabs>
        <w:spacing w:line="380" w:lineRule="exact"/>
        <w:jc w:val="thaiDistribute"/>
        <w:rPr>
          <w:rFonts w:ascii="Arial" w:hAnsi="Arial" w:cs="Arial"/>
          <w:sz w:val="22"/>
          <w:szCs w:val="22"/>
          <w:lang w:eastAsia="x-none"/>
        </w:rPr>
      </w:pPr>
      <w:r w:rsidRPr="005D396B">
        <w:rPr>
          <w:rFonts w:ascii="Arial" w:hAnsi="Arial" w:cs="Arial"/>
          <w:sz w:val="22"/>
          <w:szCs w:val="22"/>
          <w:lang w:eastAsia="x-none"/>
        </w:rPr>
        <w:t>7</w:t>
      </w:r>
      <w:r w:rsidR="00AE6A06" w:rsidRPr="005D396B">
        <w:rPr>
          <w:rFonts w:ascii="Arial" w:hAnsi="Arial" w:cs="Arial"/>
          <w:sz w:val="22"/>
          <w:szCs w:val="22"/>
          <w:lang w:eastAsia="x-none"/>
        </w:rPr>
        <w:tab/>
      </w:r>
      <w:r w:rsidR="00DF4A79" w:rsidRPr="005D396B">
        <w:rPr>
          <w:rFonts w:ascii="Arial" w:hAnsi="Arial" w:cs="Arial"/>
          <w:sz w:val="22"/>
          <w:szCs w:val="22"/>
          <w:lang w:eastAsia="x-none"/>
        </w:rPr>
        <w:t>Property, plant and equipment</w:t>
      </w:r>
    </w:p>
    <w:p w14:paraId="6588DB1C" w14:textId="77777777" w:rsidR="00DF4A79" w:rsidRPr="005D396B" w:rsidRDefault="001D0299" w:rsidP="00DF4A79">
      <w:pPr>
        <w:tabs>
          <w:tab w:val="left" w:pos="1080"/>
        </w:tabs>
        <w:spacing w:line="380" w:lineRule="exact"/>
        <w:jc w:val="thaiDistribute"/>
        <w:rPr>
          <w:rFonts w:ascii="Arial" w:hAnsi="Arial" w:cs="Arial"/>
          <w:sz w:val="22"/>
          <w:szCs w:val="22"/>
          <w:lang w:eastAsia="x-none"/>
        </w:rPr>
      </w:pPr>
      <w:r w:rsidRPr="005D396B">
        <w:rPr>
          <w:rFonts w:ascii="Arial" w:hAnsi="Arial" w:cs="Arial"/>
          <w:sz w:val="22"/>
          <w:szCs w:val="22"/>
          <w:lang w:eastAsia="x-none"/>
        </w:rPr>
        <w:t>8</w:t>
      </w:r>
      <w:r w:rsidR="00AE6A06" w:rsidRPr="005D396B">
        <w:rPr>
          <w:rFonts w:ascii="Arial" w:hAnsi="Arial" w:cs="Arial"/>
          <w:sz w:val="22"/>
          <w:szCs w:val="22"/>
          <w:lang w:eastAsia="x-none"/>
        </w:rPr>
        <w:tab/>
      </w:r>
      <w:r w:rsidR="00DF4A79" w:rsidRPr="005D396B">
        <w:rPr>
          <w:rFonts w:ascii="Arial" w:hAnsi="Arial" w:cs="Arial"/>
          <w:sz w:val="22"/>
          <w:szCs w:val="22"/>
          <w:lang w:eastAsia="x-none"/>
        </w:rPr>
        <w:t>Income tax</w:t>
      </w:r>
    </w:p>
    <w:p w14:paraId="375766F7" w14:textId="774864C4" w:rsidR="004763A6" w:rsidRDefault="006F0C27" w:rsidP="00DF4A79">
      <w:pPr>
        <w:tabs>
          <w:tab w:val="left" w:pos="1080"/>
        </w:tabs>
        <w:spacing w:line="380" w:lineRule="exact"/>
        <w:jc w:val="thaiDistribute"/>
        <w:rPr>
          <w:rFonts w:ascii="Arial" w:hAnsi="Arial" w:cs="Arial"/>
          <w:sz w:val="22"/>
          <w:szCs w:val="22"/>
          <w:lang w:eastAsia="x-none"/>
        </w:rPr>
      </w:pPr>
      <w:r w:rsidRPr="005D396B">
        <w:rPr>
          <w:rFonts w:ascii="Arial" w:hAnsi="Arial" w:cs="Arial"/>
          <w:sz w:val="22"/>
          <w:szCs w:val="22"/>
          <w:lang w:eastAsia="x-none"/>
        </w:rPr>
        <w:t>9</w:t>
      </w:r>
      <w:r w:rsidRPr="005D396B">
        <w:rPr>
          <w:rFonts w:ascii="Arial" w:hAnsi="Arial" w:cs="Arial"/>
          <w:sz w:val="22"/>
          <w:szCs w:val="22"/>
          <w:lang w:eastAsia="x-none"/>
        </w:rPr>
        <w:tab/>
      </w:r>
      <w:r w:rsidR="004763A6">
        <w:rPr>
          <w:rFonts w:ascii="Arial" w:hAnsi="Arial" w:cs="Arial"/>
          <w:sz w:val="22"/>
          <w:szCs w:val="22"/>
          <w:lang w:eastAsia="x-none"/>
        </w:rPr>
        <w:t>Earnings per share</w:t>
      </w:r>
    </w:p>
    <w:p w14:paraId="18E2B1AD" w14:textId="6A45021E" w:rsidR="006F0C27" w:rsidRPr="005D396B" w:rsidRDefault="004763A6" w:rsidP="00DF4A79">
      <w:pPr>
        <w:tabs>
          <w:tab w:val="left" w:pos="1080"/>
        </w:tabs>
        <w:spacing w:line="380" w:lineRule="exact"/>
        <w:jc w:val="thaiDistribute"/>
        <w:rPr>
          <w:rFonts w:ascii="Arial" w:hAnsi="Arial" w:cs="Arial"/>
          <w:sz w:val="22"/>
          <w:szCs w:val="22"/>
          <w:lang w:eastAsia="x-none"/>
        </w:rPr>
      </w:pPr>
      <w:r>
        <w:rPr>
          <w:rFonts w:ascii="Arial" w:hAnsi="Arial" w:cs="Arial"/>
          <w:sz w:val="22"/>
          <w:szCs w:val="22"/>
          <w:lang w:eastAsia="x-none"/>
        </w:rPr>
        <w:t>10</w:t>
      </w:r>
      <w:r>
        <w:rPr>
          <w:rFonts w:ascii="Arial" w:hAnsi="Arial" w:cs="Arial"/>
          <w:sz w:val="22"/>
          <w:szCs w:val="22"/>
          <w:lang w:eastAsia="x-none"/>
        </w:rPr>
        <w:tab/>
      </w:r>
      <w:r w:rsidR="00302CB4" w:rsidRPr="005D396B">
        <w:rPr>
          <w:rFonts w:ascii="Arial" w:hAnsi="Arial" w:cs="Arial"/>
          <w:sz w:val="22"/>
          <w:szCs w:val="22"/>
          <w:lang w:eastAsia="x-none"/>
        </w:rPr>
        <w:t>Segment information</w:t>
      </w:r>
    </w:p>
    <w:p w14:paraId="54FA9CFF" w14:textId="61BEC53E" w:rsidR="001D0299" w:rsidRPr="005D396B" w:rsidRDefault="004763A6" w:rsidP="00AF2098">
      <w:pPr>
        <w:tabs>
          <w:tab w:val="left" w:pos="1080"/>
        </w:tabs>
        <w:spacing w:line="380" w:lineRule="exact"/>
        <w:jc w:val="thaiDistribute"/>
        <w:rPr>
          <w:rFonts w:ascii="Arial" w:hAnsi="Arial" w:cs="Arial"/>
          <w:sz w:val="22"/>
          <w:szCs w:val="22"/>
          <w:lang w:eastAsia="x-none"/>
        </w:rPr>
      </w:pPr>
      <w:r>
        <w:rPr>
          <w:rFonts w:ascii="Arial" w:hAnsi="Arial" w:cs="Arial"/>
          <w:sz w:val="22"/>
          <w:szCs w:val="22"/>
          <w:lang w:eastAsia="x-none"/>
        </w:rPr>
        <w:t>11</w:t>
      </w:r>
      <w:r w:rsidR="00AE6A06" w:rsidRPr="005D396B">
        <w:rPr>
          <w:rFonts w:ascii="Arial" w:hAnsi="Arial" w:cs="Arial"/>
          <w:sz w:val="22"/>
          <w:szCs w:val="22"/>
          <w:lang w:eastAsia="x-none"/>
        </w:rPr>
        <w:tab/>
      </w:r>
      <w:r w:rsidR="00302CB4" w:rsidRPr="005D396B">
        <w:rPr>
          <w:rFonts w:ascii="Arial" w:hAnsi="Arial" w:cs="Arial"/>
          <w:sz w:val="22"/>
          <w:szCs w:val="22"/>
          <w:lang w:eastAsia="x-none"/>
        </w:rPr>
        <w:t>Commitments and contingent liabilities</w:t>
      </w:r>
    </w:p>
    <w:p w14:paraId="192CED32" w14:textId="4EFF0834" w:rsidR="001D0299" w:rsidRPr="005D396B" w:rsidRDefault="001D0299" w:rsidP="00AF2098">
      <w:pPr>
        <w:tabs>
          <w:tab w:val="left" w:pos="1080"/>
        </w:tabs>
        <w:spacing w:line="380" w:lineRule="exact"/>
        <w:jc w:val="thaiDistribute"/>
        <w:rPr>
          <w:rFonts w:ascii="Arial" w:hAnsi="Arial" w:cs="Arial"/>
          <w:sz w:val="22"/>
          <w:szCs w:val="22"/>
          <w:lang w:eastAsia="x-none"/>
        </w:rPr>
      </w:pPr>
      <w:r w:rsidRPr="005D396B">
        <w:rPr>
          <w:rFonts w:ascii="Arial" w:hAnsi="Arial" w:cs="Arial"/>
          <w:sz w:val="22"/>
          <w:szCs w:val="22"/>
          <w:lang w:eastAsia="x-none"/>
        </w:rPr>
        <w:t>1</w:t>
      </w:r>
      <w:r w:rsidR="004763A6">
        <w:rPr>
          <w:rFonts w:ascii="Arial" w:hAnsi="Arial" w:cs="Arial"/>
          <w:sz w:val="22"/>
          <w:szCs w:val="22"/>
          <w:lang w:eastAsia="x-none"/>
        </w:rPr>
        <w:t>2</w:t>
      </w:r>
      <w:r w:rsidR="00AE6A06" w:rsidRPr="005D396B">
        <w:rPr>
          <w:rFonts w:ascii="Arial" w:hAnsi="Arial" w:cs="Arial"/>
          <w:sz w:val="22"/>
          <w:szCs w:val="22"/>
          <w:lang w:eastAsia="x-none"/>
        </w:rPr>
        <w:tab/>
      </w:r>
      <w:r w:rsidR="000176A5" w:rsidRPr="00231686">
        <w:rPr>
          <w:rFonts w:ascii="Arial" w:hAnsi="Arial" w:cs="Arial"/>
          <w:sz w:val="22"/>
          <w:szCs w:val="22"/>
          <w:lang w:eastAsia="x-none"/>
        </w:rPr>
        <w:t>Events after the reporting period</w:t>
      </w:r>
    </w:p>
    <w:p w14:paraId="778A87EA" w14:textId="4A33E773" w:rsidR="001D0299" w:rsidRPr="005D396B" w:rsidRDefault="001D0299" w:rsidP="00AF2098">
      <w:pPr>
        <w:tabs>
          <w:tab w:val="left" w:pos="1080"/>
        </w:tabs>
        <w:spacing w:line="380" w:lineRule="exact"/>
        <w:jc w:val="thaiDistribute"/>
        <w:rPr>
          <w:rFonts w:ascii="Arial" w:hAnsi="Arial" w:cs="Arial"/>
          <w:sz w:val="22"/>
          <w:szCs w:val="22"/>
          <w:lang w:eastAsia="x-none"/>
        </w:rPr>
      </w:pPr>
      <w:r w:rsidRPr="005D396B">
        <w:rPr>
          <w:rFonts w:ascii="Arial" w:hAnsi="Arial" w:cs="Arial"/>
          <w:sz w:val="22"/>
          <w:szCs w:val="22"/>
          <w:lang w:eastAsia="x-none"/>
        </w:rPr>
        <w:t>1</w:t>
      </w:r>
      <w:r w:rsidR="004763A6">
        <w:rPr>
          <w:rFonts w:ascii="Arial" w:hAnsi="Arial" w:cs="Arial"/>
          <w:sz w:val="22"/>
          <w:szCs w:val="22"/>
          <w:lang w:eastAsia="x-none"/>
        </w:rPr>
        <w:t>3</w:t>
      </w:r>
      <w:r w:rsidR="00AE6A06" w:rsidRPr="005D396B">
        <w:rPr>
          <w:rFonts w:ascii="Arial" w:hAnsi="Arial" w:cs="Arial"/>
          <w:sz w:val="22"/>
          <w:szCs w:val="22"/>
          <w:lang w:eastAsia="x-none"/>
        </w:rPr>
        <w:tab/>
      </w:r>
      <w:r w:rsidR="00182B28" w:rsidRPr="005D396B">
        <w:rPr>
          <w:rFonts w:ascii="Arial" w:hAnsi="Arial" w:cs="Arial"/>
          <w:sz w:val="22"/>
          <w:szCs w:val="22"/>
          <w:lang w:eastAsia="x-none"/>
        </w:rPr>
        <w:t>Approval of interim financial statements</w:t>
      </w:r>
    </w:p>
    <w:p w14:paraId="02161B94" w14:textId="724C013D" w:rsidR="00CA4F25" w:rsidRPr="005D396B" w:rsidRDefault="00CA4F25" w:rsidP="00CA4F25">
      <w:pPr>
        <w:spacing w:line="380" w:lineRule="exact"/>
        <w:rPr>
          <w:rFonts w:ascii="Arial" w:eastAsia="Tahoma" w:hAnsi="Arial" w:cs="Arial"/>
          <w:sz w:val="22"/>
          <w:szCs w:val="22"/>
          <w:lang w:eastAsia="x-none"/>
        </w:rPr>
      </w:pPr>
    </w:p>
    <w:p w14:paraId="080ECA83" w14:textId="77777777" w:rsidR="000719F8" w:rsidRPr="005D396B" w:rsidRDefault="000719F8" w:rsidP="00CA4F25">
      <w:pPr>
        <w:spacing w:line="380" w:lineRule="exact"/>
        <w:rPr>
          <w:rFonts w:ascii="Arial" w:eastAsia="Tahoma" w:hAnsi="Arial" w:cs="Arial"/>
          <w:b/>
          <w:bCs/>
          <w:sz w:val="22"/>
          <w:szCs w:val="22"/>
        </w:rPr>
        <w:sectPr w:rsidR="000719F8" w:rsidRPr="005D396B" w:rsidSect="00555B7D">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864" w:footer="706" w:gutter="0"/>
          <w:pgNumType w:start="10"/>
          <w:cols w:space="720"/>
          <w:docGrid w:linePitch="360"/>
        </w:sectPr>
      </w:pPr>
    </w:p>
    <w:p w14:paraId="483AD3F2" w14:textId="3A7BBDBC" w:rsidR="00FA111B" w:rsidRPr="005D396B" w:rsidRDefault="001D0299" w:rsidP="00CA4F25">
      <w:pPr>
        <w:spacing w:line="380" w:lineRule="exact"/>
        <w:rPr>
          <w:rFonts w:ascii="Arial" w:hAnsi="Arial" w:cs="Arial"/>
          <w:sz w:val="22"/>
          <w:szCs w:val="22"/>
          <w:lang w:eastAsia="x-none"/>
        </w:rPr>
      </w:pPr>
      <w:r w:rsidRPr="005D396B">
        <w:rPr>
          <w:rFonts w:ascii="Arial" w:eastAsia="Tahoma" w:hAnsi="Arial" w:cs="Arial"/>
          <w:b/>
          <w:bCs/>
          <w:sz w:val="22"/>
          <w:szCs w:val="22"/>
        </w:rPr>
        <w:lastRenderedPageBreak/>
        <w:t>POSCO-</w:t>
      </w:r>
      <w:proofErr w:type="spellStart"/>
      <w:r w:rsidRPr="005D396B">
        <w:rPr>
          <w:rFonts w:ascii="Arial" w:eastAsia="Tahoma" w:hAnsi="Arial" w:cs="Arial"/>
          <w:b/>
          <w:bCs/>
          <w:sz w:val="22"/>
          <w:szCs w:val="22"/>
        </w:rPr>
        <w:t>Thainox</w:t>
      </w:r>
      <w:proofErr w:type="spellEnd"/>
      <w:r w:rsidRPr="005D396B">
        <w:rPr>
          <w:rFonts w:ascii="Arial" w:eastAsia="Tahoma" w:hAnsi="Arial" w:cs="Arial"/>
          <w:b/>
          <w:bCs/>
          <w:sz w:val="22"/>
          <w:szCs w:val="22"/>
        </w:rPr>
        <w:t xml:space="preserve"> Public Company Limited</w:t>
      </w:r>
    </w:p>
    <w:p w14:paraId="13E1D2B1" w14:textId="25DC6FC2" w:rsidR="00FA111B" w:rsidRPr="005D396B" w:rsidRDefault="00100A28" w:rsidP="00CA4F25">
      <w:pPr>
        <w:spacing w:line="380" w:lineRule="exact"/>
        <w:jc w:val="thaiDistribute"/>
        <w:rPr>
          <w:rFonts w:ascii="Arial" w:eastAsia="Tahoma" w:hAnsi="Arial" w:cs="Arial"/>
          <w:b/>
          <w:bCs/>
          <w:sz w:val="22"/>
          <w:szCs w:val="22"/>
        </w:rPr>
      </w:pPr>
      <w:r w:rsidRPr="005D396B">
        <w:rPr>
          <w:rFonts w:ascii="Arial" w:eastAsia="Tahoma" w:hAnsi="Arial" w:cs="Arial"/>
          <w:b/>
          <w:bCs/>
          <w:sz w:val="22"/>
          <w:szCs w:val="22"/>
        </w:rPr>
        <w:t>Condensed n</w:t>
      </w:r>
      <w:r w:rsidR="00FA111B" w:rsidRPr="005D396B">
        <w:rPr>
          <w:rFonts w:ascii="Arial" w:eastAsia="Tahoma" w:hAnsi="Arial" w:cs="Arial"/>
          <w:b/>
          <w:bCs/>
          <w:sz w:val="22"/>
          <w:szCs w:val="22"/>
        </w:rPr>
        <w:t>otes</w:t>
      </w:r>
      <w:r w:rsidR="0079612A" w:rsidRPr="005D396B">
        <w:rPr>
          <w:rFonts w:ascii="Arial" w:eastAsia="Tahoma" w:hAnsi="Arial" w:cs="Arial"/>
          <w:b/>
          <w:bCs/>
          <w:sz w:val="22"/>
          <w:szCs w:val="22"/>
        </w:rPr>
        <w:t xml:space="preserve"> </w:t>
      </w:r>
      <w:r w:rsidR="00E62951" w:rsidRPr="005D396B">
        <w:rPr>
          <w:rFonts w:ascii="Arial" w:eastAsia="Tahoma" w:hAnsi="Arial" w:cs="Arial"/>
          <w:b/>
          <w:bCs/>
          <w:sz w:val="22"/>
          <w:szCs w:val="22"/>
        </w:rPr>
        <w:t>to interim financial statement</w:t>
      </w:r>
      <w:r w:rsidR="000C54A6" w:rsidRPr="005D396B">
        <w:rPr>
          <w:rFonts w:ascii="Arial" w:eastAsia="Tahoma" w:hAnsi="Arial" w:cs="Arial"/>
          <w:b/>
          <w:bCs/>
          <w:sz w:val="22"/>
          <w:szCs w:val="22"/>
        </w:rPr>
        <w:t>s</w:t>
      </w:r>
    </w:p>
    <w:p w14:paraId="595C99BB" w14:textId="08F23786" w:rsidR="00E211A9" w:rsidRPr="005D396B" w:rsidRDefault="00225CBB" w:rsidP="00CA4F25">
      <w:pPr>
        <w:spacing w:line="380" w:lineRule="exact"/>
        <w:jc w:val="thaiDistribute"/>
        <w:rPr>
          <w:rFonts w:ascii="Arial" w:eastAsia="Tahoma" w:hAnsi="Arial" w:cs="Arial"/>
          <w:b/>
          <w:bCs/>
          <w:sz w:val="22"/>
          <w:szCs w:val="22"/>
        </w:rPr>
      </w:pPr>
      <w:r w:rsidRPr="005D396B">
        <w:rPr>
          <w:rFonts w:ascii="Arial" w:eastAsia="Tahoma" w:hAnsi="Arial" w:cs="Arial"/>
          <w:b/>
          <w:bCs/>
          <w:sz w:val="22"/>
          <w:szCs w:val="22"/>
        </w:rPr>
        <w:t xml:space="preserve">For the </w:t>
      </w:r>
      <w:r w:rsidR="00C24031">
        <w:rPr>
          <w:rFonts w:ascii="Arial" w:eastAsia="Tahoma" w:hAnsi="Arial" w:cs="Arial"/>
          <w:b/>
          <w:bCs/>
          <w:sz w:val="22"/>
          <w:szCs w:val="22"/>
        </w:rPr>
        <w:t>three-month period ended 31 March 2026</w:t>
      </w:r>
    </w:p>
    <w:p w14:paraId="50827512" w14:textId="1C0BBEBF" w:rsidR="00060649" w:rsidRPr="005D396B" w:rsidRDefault="00E256C4" w:rsidP="00CA4F25">
      <w:pPr>
        <w:pStyle w:val="Heading1"/>
        <w:spacing w:after="120" w:line="380" w:lineRule="exact"/>
        <w:ind w:left="547" w:hanging="547"/>
        <w:rPr>
          <w:rFonts w:ascii="Arial" w:hAnsi="Arial" w:cs="Arial"/>
          <w:kern w:val="0"/>
          <w:sz w:val="22"/>
          <w:szCs w:val="22"/>
          <w:lang w:val="x-none" w:eastAsia="x-none"/>
        </w:rPr>
      </w:pPr>
      <w:r w:rsidRPr="005D396B">
        <w:rPr>
          <w:rFonts w:ascii="Arial" w:hAnsi="Arial" w:cs="Arial"/>
          <w:kern w:val="0"/>
          <w:sz w:val="22"/>
          <w:szCs w:val="22"/>
          <w:lang w:val="x-none" w:eastAsia="x-none"/>
        </w:rPr>
        <w:t>1</w:t>
      </w:r>
      <w:r w:rsidR="00936308" w:rsidRPr="005D396B">
        <w:rPr>
          <w:rFonts w:ascii="Arial" w:hAnsi="Arial" w:cs="Arial"/>
          <w:kern w:val="0"/>
          <w:sz w:val="22"/>
          <w:szCs w:val="22"/>
          <w:lang w:val="x-none" w:eastAsia="x-none"/>
        </w:rPr>
        <w:t>.</w:t>
      </w:r>
      <w:r w:rsidR="009C51A8" w:rsidRPr="005D396B">
        <w:rPr>
          <w:rFonts w:ascii="Arial" w:hAnsi="Arial" w:cs="Arial"/>
          <w:kern w:val="0"/>
          <w:sz w:val="22"/>
          <w:szCs w:val="22"/>
          <w:cs/>
          <w:lang w:val="x-none" w:eastAsia="x-none"/>
        </w:rPr>
        <w:tab/>
      </w:r>
      <w:r w:rsidR="00994C76" w:rsidRPr="005D396B">
        <w:rPr>
          <w:rFonts w:ascii="Arial" w:hAnsi="Arial" w:cs="Arial"/>
          <w:kern w:val="0"/>
          <w:sz w:val="22"/>
          <w:szCs w:val="22"/>
          <w:lang w:val="x-none" w:eastAsia="x-none"/>
        </w:rPr>
        <w:t xml:space="preserve">General information </w:t>
      </w:r>
    </w:p>
    <w:p w14:paraId="37D22116" w14:textId="002CC7DB" w:rsidR="00A53A2A" w:rsidRPr="005D396B" w:rsidRDefault="00A53A2A" w:rsidP="00CA4F25">
      <w:pPr>
        <w:pStyle w:val="Heading1"/>
        <w:spacing w:before="120" w:after="120" w:line="380" w:lineRule="exact"/>
        <w:ind w:left="547" w:hanging="547"/>
        <w:rPr>
          <w:rFonts w:ascii="Arial" w:hAnsi="Arial" w:cs="Arial"/>
          <w:kern w:val="0"/>
          <w:sz w:val="22"/>
          <w:szCs w:val="22"/>
          <w:lang w:val="x-none" w:eastAsia="x-none"/>
        </w:rPr>
      </w:pPr>
      <w:r w:rsidRPr="005D396B">
        <w:rPr>
          <w:rFonts w:ascii="Arial" w:hAnsi="Arial" w:cs="Arial"/>
          <w:kern w:val="0"/>
          <w:sz w:val="22"/>
          <w:szCs w:val="22"/>
          <w:lang w:val="x-none" w:eastAsia="x-none"/>
        </w:rPr>
        <w:t>1.1</w:t>
      </w:r>
      <w:r w:rsidR="009C51A8" w:rsidRPr="005D396B">
        <w:rPr>
          <w:rFonts w:ascii="Arial" w:hAnsi="Arial" w:cs="Arial"/>
          <w:kern w:val="0"/>
          <w:sz w:val="22"/>
          <w:szCs w:val="22"/>
          <w:cs/>
          <w:lang w:val="x-none" w:eastAsia="x-none"/>
        </w:rPr>
        <w:tab/>
      </w:r>
      <w:r w:rsidR="00CB3C56" w:rsidRPr="005D396B">
        <w:rPr>
          <w:rFonts w:ascii="Arial" w:hAnsi="Arial" w:cs="Arial"/>
          <w:kern w:val="0"/>
          <w:sz w:val="22"/>
          <w:szCs w:val="22"/>
          <w:lang w:val="x-none" w:eastAsia="x-none"/>
        </w:rPr>
        <w:t>Corporate information</w:t>
      </w:r>
    </w:p>
    <w:p w14:paraId="69324B07" w14:textId="32D05A5A" w:rsidR="00AE6A06" w:rsidRPr="005D396B" w:rsidRDefault="00AE6A06" w:rsidP="00CA4F25">
      <w:pPr>
        <w:spacing w:before="120" w:after="120" w:line="380" w:lineRule="exact"/>
        <w:ind w:left="547" w:hanging="547"/>
        <w:jc w:val="both"/>
        <w:rPr>
          <w:rFonts w:ascii="Arial" w:hAnsi="Arial" w:cs="Arial"/>
          <w:sz w:val="22"/>
          <w:szCs w:val="22"/>
        </w:rPr>
      </w:pPr>
      <w:r w:rsidRPr="005D396B">
        <w:rPr>
          <w:rFonts w:ascii="Arial" w:hAnsi="Arial" w:cs="Arial"/>
          <w:sz w:val="22"/>
          <w:szCs w:val="22"/>
        </w:rPr>
        <w:tab/>
        <w:t>POSCO-</w:t>
      </w:r>
      <w:proofErr w:type="spellStart"/>
      <w:r w:rsidRPr="005D396B">
        <w:rPr>
          <w:rFonts w:ascii="Arial" w:hAnsi="Arial" w:cs="Arial"/>
          <w:sz w:val="22"/>
          <w:szCs w:val="22"/>
        </w:rPr>
        <w:t>Thainox</w:t>
      </w:r>
      <w:proofErr w:type="spellEnd"/>
      <w:r w:rsidRPr="005D396B">
        <w:rPr>
          <w:rFonts w:ascii="Arial" w:hAnsi="Arial" w:cs="Arial"/>
          <w:sz w:val="22"/>
          <w:szCs w:val="22"/>
        </w:rPr>
        <w:t xml:space="preserve"> Public Company Limited </w:t>
      </w:r>
      <w:r w:rsidR="00705F21" w:rsidRPr="005D396B">
        <w:rPr>
          <w:rFonts w:ascii="Arial" w:hAnsi="Arial" w:cs="Arial"/>
          <w:sz w:val="22"/>
        </w:rPr>
        <w:t>(“</w:t>
      </w:r>
      <w:r w:rsidRPr="005D396B">
        <w:rPr>
          <w:rFonts w:ascii="Arial" w:hAnsi="Arial" w:cs="Arial"/>
          <w:sz w:val="22"/>
          <w:szCs w:val="22"/>
        </w:rPr>
        <w:t>the Company”</w:t>
      </w:r>
      <w:r w:rsidR="00705F21" w:rsidRPr="005D396B">
        <w:rPr>
          <w:rFonts w:ascii="Arial" w:hAnsi="Arial" w:cs="Arial"/>
          <w:sz w:val="22"/>
          <w:szCs w:val="22"/>
        </w:rPr>
        <w:t>)</w:t>
      </w:r>
      <w:r w:rsidRPr="005D396B">
        <w:rPr>
          <w:rFonts w:ascii="Arial" w:hAnsi="Arial" w:cs="Arial"/>
          <w:sz w:val="22"/>
          <w:szCs w:val="22"/>
        </w:rPr>
        <w:t xml:space="preserve"> is incorporated in Thailand and was listed on the Stock Exchange of Thailand in December </w:t>
      </w:r>
      <w:r w:rsidRPr="005D396B">
        <w:rPr>
          <w:rFonts w:ascii="Arial" w:hAnsi="Arial" w:cs="Arial"/>
          <w:sz w:val="22"/>
          <w:szCs w:val="22"/>
          <w:cs/>
        </w:rPr>
        <w:t xml:space="preserve">2004. </w:t>
      </w:r>
      <w:r w:rsidRPr="005D396B">
        <w:rPr>
          <w:rFonts w:ascii="Arial" w:hAnsi="Arial" w:cs="Arial"/>
          <w:sz w:val="22"/>
          <w:szCs w:val="22"/>
        </w:rPr>
        <w:t xml:space="preserve">The Company’s registered head office and branch offices </w:t>
      </w:r>
      <w:proofErr w:type="gramStart"/>
      <w:r w:rsidRPr="005D396B">
        <w:rPr>
          <w:rFonts w:ascii="Arial" w:hAnsi="Arial" w:cs="Arial"/>
          <w:sz w:val="22"/>
          <w:szCs w:val="22"/>
        </w:rPr>
        <w:t>as</w:t>
      </w:r>
      <w:proofErr w:type="gramEnd"/>
      <w:r w:rsidRPr="005D396B">
        <w:rPr>
          <w:rFonts w:ascii="Arial" w:hAnsi="Arial" w:cs="Arial"/>
          <w:sz w:val="22"/>
          <w:szCs w:val="22"/>
        </w:rPr>
        <w:t xml:space="preserve"> </w:t>
      </w:r>
      <w:proofErr w:type="gramStart"/>
      <w:r w:rsidRPr="005D396B">
        <w:rPr>
          <w:rFonts w:ascii="Arial" w:hAnsi="Arial" w:cs="Arial"/>
          <w:sz w:val="22"/>
          <w:szCs w:val="22"/>
        </w:rPr>
        <w:t>follows;</w:t>
      </w:r>
      <w:proofErr w:type="gramEnd"/>
    </w:p>
    <w:tbl>
      <w:tblPr>
        <w:tblW w:w="9228" w:type="dxa"/>
        <w:tblInd w:w="450" w:type="dxa"/>
        <w:tblLook w:val="04A0" w:firstRow="1" w:lastRow="0" w:firstColumn="1" w:lastColumn="0" w:noHBand="0" w:noVBand="1"/>
      </w:tblPr>
      <w:tblGrid>
        <w:gridCol w:w="1800"/>
        <w:gridCol w:w="283"/>
        <w:gridCol w:w="7145"/>
      </w:tblGrid>
      <w:tr w:rsidR="002B43D4" w:rsidRPr="005D396B" w14:paraId="34522E3D" w14:textId="77777777" w:rsidTr="00E4777D">
        <w:trPr>
          <w:trHeight w:val="696"/>
        </w:trPr>
        <w:tc>
          <w:tcPr>
            <w:tcW w:w="1800" w:type="dxa"/>
          </w:tcPr>
          <w:p w14:paraId="49752E26" w14:textId="15697B9A" w:rsidR="00AE6A06" w:rsidRPr="005D396B" w:rsidRDefault="00AE6A06" w:rsidP="00CA4F25">
            <w:pPr>
              <w:spacing w:line="380" w:lineRule="exact"/>
              <w:ind w:left="-10" w:hanging="3"/>
              <w:rPr>
                <w:rFonts w:ascii="Arial" w:hAnsi="Arial" w:cs="Arial"/>
                <w:sz w:val="22"/>
                <w:szCs w:val="22"/>
              </w:rPr>
            </w:pPr>
            <w:r w:rsidRPr="005D396B">
              <w:rPr>
                <w:rFonts w:ascii="Arial" w:hAnsi="Arial" w:cs="Arial"/>
                <w:sz w:val="22"/>
                <w:szCs w:val="22"/>
              </w:rPr>
              <w:t>Head office</w:t>
            </w:r>
          </w:p>
        </w:tc>
        <w:tc>
          <w:tcPr>
            <w:tcW w:w="283" w:type="dxa"/>
          </w:tcPr>
          <w:p w14:paraId="2F784325" w14:textId="77777777" w:rsidR="00AE6A06" w:rsidRPr="005D396B" w:rsidRDefault="00AE6A06" w:rsidP="00CA4F25">
            <w:pPr>
              <w:spacing w:line="380" w:lineRule="exact"/>
              <w:ind w:left="78" w:right="-1725" w:hanging="78"/>
              <w:rPr>
                <w:rFonts w:ascii="Arial" w:hAnsi="Arial" w:cs="Arial"/>
                <w:sz w:val="22"/>
                <w:szCs w:val="22"/>
                <w:cs/>
              </w:rPr>
            </w:pPr>
            <w:r w:rsidRPr="005D396B">
              <w:rPr>
                <w:rFonts w:ascii="Arial" w:hAnsi="Arial" w:cs="Arial"/>
                <w:sz w:val="22"/>
                <w:szCs w:val="22"/>
              </w:rPr>
              <w:t>:</w:t>
            </w:r>
          </w:p>
        </w:tc>
        <w:tc>
          <w:tcPr>
            <w:tcW w:w="7145" w:type="dxa"/>
          </w:tcPr>
          <w:p w14:paraId="33B4A607" w14:textId="578D77DB" w:rsidR="00AE6A06" w:rsidRPr="005D396B" w:rsidRDefault="00AF2098" w:rsidP="00CA4F25">
            <w:pPr>
              <w:spacing w:line="380" w:lineRule="exact"/>
              <w:jc w:val="thaiDistribute"/>
              <w:rPr>
                <w:rFonts w:ascii="Arial" w:hAnsi="Arial" w:cs="Arial"/>
                <w:sz w:val="22"/>
                <w:szCs w:val="22"/>
              </w:rPr>
            </w:pPr>
            <w:r w:rsidRPr="005D396B">
              <w:rPr>
                <w:rFonts w:ascii="Arial" w:hAnsi="Arial" w:cs="Arial"/>
                <w:spacing w:val="-4"/>
                <w:sz w:val="22"/>
                <w:szCs w:val="22"/>
              </w:rPr>
              <w:t>622</w:t>
            </w:r>
            <w:r w:rsidR="00AE6A06" w:rsidRPr="005D396B">
              <w:rPr>
                <w:rFonts w:ascii="Arial" w:hAnsi="Arial" w:cs="Arial"/>
                <w:spacing w:val="-4"/>
                <w:sz w:val="22"/>
                <w:szCs w:val="22"/>
                <w:cs/>
              </w:rPr>
              <w:t xml:space="preserve"> </w:t>
            </w:r>
            <w:r w:rsidR="00AE6A06" w:rsidRPr="005D396B">
              <w:rPr>
                <w:rFonts w:ascii="Arial" w:hAnsi="Arial" w:cs="Arial"/>
                <w:spacing w:val="-4"/>
                <w:sz w:val="22"/>
                <w:szCs w:val="22"/>
              </w:rPr>
              <w:t xml:space="preserve">Emporium Tower, Floor </w:t>
            </w:r>
            <w:r w:rsidRPr="005D396B">
              <w:rPr>
                <w:rFonts w:ascii="Arial" w:hAnsi="Arial" w:cs="Arial"/>
                <w:spacing w:val="-4"/>
                <w:sz w:val="22"/>
                <w:szCs w:val="22"/>
              </w:rPr>
              <w:t xml:space="preserve">15/6-8, </w:t>
            </w:r>
            <w:r w:rsidR="00AE6A06" w:rsidRPr="005D396B">
              <w:rPr>
                <w:rFonts w:ascii="Arial" w:hAnsi="Arial" w:cs="Arial"/>
                <w:spacing w:val="-4"/>
                <w:sz w:val="22"/>
                <w:szCs w:val="22"/>
              </w:rPr>
              <w:t xml:space="preserve">Sukhumvit Road, </w:t>
            </w:r>
            <w:proofErr w:type="spellStart"/>
            <w:r w:rsidR="00AE6A06" w:rsidRPr="005D396B">
              <w:rPr>
                <w:rFonts w:ascii="Arial" w:hAnsi="Arial" w:cs="Arial"/>
                <w:spacing w:val="-4"/>
                <w:sz w:val="22"/>
                <w:szCs w:val="22"/>
              </w:rPr>
              <w:t>Klongton</w:t>
            </w:r>
            <w:proofErr w:type="spellEnd"/>
            <w:r w:rsidR="00AE6A06" w:rsidRPr="005D396B">
              <w:rPr>
                <w:rFonts w:ascii="Arial" w:hAnsi="Arial" w:cs="Arial"/>
                <w:spacing w:val="-4"/>
                <w:sz w:val="22"/>
                <w:szCs w:val="22"/>
              </w:rPr>
              <w:t>, Klongtoey,</w:t>
            </w:r>
            <w:r w:rsidR="00AE6A06" w:rsidRPr="005D396B">
              <w:rPr>
                <w:rFonts w:ascii="Arial" w:hAnsi="Arial" w:cs="Arial"/>
                <w:sz w:val="22"/>
                <w:szCs w:val="22"/>
              </w:rPr>
              <w:t xml:space="preserve"> Bangkok </w:t>
            </w:r>
            <w:r w:rsidRPr="005D396B">
              <w:rPr>
                <w:rFonts w:ascii="Arial" w:hAnsi="Arial" w:cs="Arial"/>
                <w:sz w:val="22"/>
                <w:szCs w:val="22"/>
              </w:rPr>
              <w:t>10110</w:t>
            </w:r>
            <w:r w:rsidR="00AE6A06" w:rsidRPr="005D396B">
              <w:rPr>
                <w:rFonts w:ascii="Arial" w:hAnsi="Arial" w:cs="Arial"/>
                <w:sz w:val="22"/>
                <w:szCs w:val="22"/>
              </w:rPr>
              <w:t>, Thailand.</w:t>
            </w:r>
          </w:p>
        </w:tc>
      </w:tr>
      <w:tr w:rsidR="002B43D4" w:rsidRPr="005D396B" w14:paraId="383F8473" w14:textId="77777777" w:rsidTr="00E4777D">
        <w:trPr>
          <w:trHeight w:val="696"/>
        </w:trPr>
        <w:tc>
          <w:tcPr>
            <w:tcW w:w="1800" w:type="dxa"/>
          </w:tcPr>
          <w:p w14:paraId="4FC4AFE1" w14:textId="525EBBA6" w:rsidR="00AE6A06" w:rsidRPr="005D396B" w:rsidRDefault="00AE6A06" w:rsidP="00CA4F25">
            <w:pPr>
              <w:spacing w:line="380" w:lineRule="exact"/>
              <w:ind w:left="-10" w:hanging="3"/>
              <w:rPr>
                <w:rFonts w:ascii="Arial" w:hAnsi="Arial" w:cs="Arial"/>
                <w:sz w:val="22"/>
                <w:szCs w:val="22"/>
              </w:rPr>
            </w:pPr>
            <w:r w:rsidRPr="005D396B">
              <w:rPr>
                <w:rFonts w:ascii="Arial" w:hAnsi="Arial" w:cs="Arial"/>
                <w:sz w:val="22"/>
                <w:szCs w:val="22"/>
              </w:rPr>
              <w:t xml:space="preserve">Branch office </w:t>
            </w:r>
            <w:r w:rsidRPr="005D396B">
              <w:rPr>
                <w:rFonts w:ascii="Arial" w:hAnsi="Arial" w:cs="Arial"/>
                <w:sz w:val="22"/>
                <w:szCs w:val="22"/>
                <w:cs/>
              </w:rPr>
              <w:t>1</w:t>
            </w:r>
          </w:p>
        </w:tc>
        <w:tc>
          <w:tcPr>
            <w:tcW w:w="283" w:type="dxa"/>
          </w:tcPr>
          <w:p w14:paraId="479C1CC9" w14:textId="77777777" w:rsidR="00AE6A06" w:rsidRPr="005D396B" w:rsidRDefault="00AE6A06" w:rsidP="00CA4F25">
            <w:pPr>
              <w:spacing w:line="380" w:lineRule="exact"/>
              <w:rPr>
                <w:rFonts w:ascii="Arial" w:hAnsi="Arial" w:cs="Arial"/>
                <w:sz w:val="22"/>
                <w:szCs w:val="22"/>
              </w:rPr>
            </w:pPr>
            <w:r w:rsidRPr="005D396B">
              <w:rPr>
                <w:rFonts w:ascii="Arial" w:hAnsi="Arial" w:cs="Arial"/>
                <w:sz w:val="22"/>
                <w:szCs w:val="22"/>
              </w:rPr>
              <w:t>:</w:t>
            </w:r>
          </w:p>
        </w:tc>
        <w:tc>
          <w:tcPr>
            <w:tcW w:w="7145" w:type="dxa"/>
          </w:tcPr>
          <w:p w14:paraId="4B0920E3" w14:textId="2B41C5E6" w:rsidR="00AE6A06" w:rsidRPr="005D396B" w:rsidRDefault="00AF2098" w:rsidP="00CA4F25">
            <w:pPr>
              <w:spacing w:line="380" w:lineRule="exact"/>
              <w:ind w:left="-20"/>
              <w:jc w:val="thaiDistribute"/>
              <w:rPr>
                <w:rFonts w:ascii="Arial" w:hAnsi="Arial" w:cs="Arial"/>
                <w:sz w:val="22"/>
                <w:szCs w:val="22"/>
              </w:rPr>
            </w:pPr>
            <w:r w:rsidRPr="005D396B">
              <w:rPr>
                <w:rFonts w:ascii="Arial" w:hAnsi="Arial" w:cs="Arial"/>
                <w:sz w:val="22"/>
                <w:szCs w:val="22"/>
              </w:rPr>
              <w:t>324</w:t>
            </w:r>
            <w:r w:rsidR="00AE6A06" w:rsidRPr="005D396B">
              <w:rPr>
                <w:rFonts w:ascii="Arial" w:hAnsi="Arial" w:cs="Arial"/>
                <w:sz w:val="22"/>
                <w:szCs w:val="22"/>
                <w:cs/>
              </w:rPr>
              <w:t xml:space="preserve"> </w:t>
            </w:r>
            <w:r w:rsidR="00AE6A06" w:rsidRPr="005D396B">
              <w:rPr>
                <w:rFonts w:ascii="Arial" w:hAnsi="Arial" w:cs="Arial"/>
                <w:sz w:val="22"/>
                <w:szCs w:val="22"/>
              </w:rPr>
              <w:t xml:space="preserve">Moo </w:t>
            </w:r>
            <w:r w:rsidR="00AE6A06" w:rsidRPr="005D396B">
              <w:rPr>
                <w:rFonts w:ascii="Arial" w:hAnsi="Arial" w:cs="Arial"/>
                <w:sz w:val="22"/>
                <w:szCs w:val="22"/>
                <w:cs/>
              </w:rPr>
              <w:t>8</w:t>
            </w:r>
            <w:r w:rsidR="00AE6A06" w:rsidRPr="005D396B">
              <w:rPr>
                <w:rFonts w:ascii="Arial" w:hAnsi="Arial" w:cs="Arial"/>
                <w:sz w:val="22"/>
                <w:szCs w:val="22"/>
              </w:rPr>
              <w:t xml:space="preserve">, Highway </w:t>
            </w:r>
            <w:r w:rsidRPr="005D396B">
              <w:rPr>
                <w:rFonts w:ascii="Arial" w:hAnsi="Arial" w:cs="Arial"/>
                <w:sz w:val="22"/>
                <w:szCs w:val="22"/>
              </w:rPr>
              <w:t>3191</w:t>
            </w:r>
            <w:r w:rsidR="00AE6A06" w:rsidRPr="005D396B">
              <w:rPr>
                <w:rFonts w:ascii="Arial" w:hAnsi="Arial" w:cs="Arial"/>
                <w:sz w:val="22"/>
                <w:szCs w:val="22"/>
                <w:cs/>
              </w:rPr>
              <w:t xml:space="preserve"> </w:t>
            </w:r>
            <w:r w:rsidR="00AE6A06" w:rsidRPr="005D396B">
              <w:rPr>
                <w:rFonts w:ascii="Arial" w:hAnsi="Arial" w:cs="Arial"/>
                <w:sz w:val="22"/>
                <w:szCs w:val="22"/>
              </w:rPr>
              <w:t xml:space="preserve">Road, </w:t>
            </w:r>
            <w:proofErr w:type="spellStart"/>
            <w:r w:rsidR="00AE6A06" w:rsidRPr="005D396B">
              <w:rPr>
                <w:rFonts w:ascii="Arial" w:hAnsi="Arial" w:cs="Arial"/>
                <w:sz w:val="22"/>
                <w:szCs w:val="22"/>
              </w:rPr>
              <w:t>Tambol</w:t>
            </w:r>
            <w:proofErr w:type="spellEnd"/>
            <w:r w:rsidR="00AE6A06" w:rsidRPr="005D396B">
              <w:rPr>
                <w:rFonts w:ascii="Arial" w:hAnsi="Arial" w:cs="Arial"/>
                <w:sz w:val="22"/>
                <w:szCs w:val="22"/>
              </w:rPr>
              <w:t xml:space="preserve"> Mabkha, Nikom Pattana, Rayong </w:t>
            </w:r>
            <w:r w:rsidR="00AE6A06" w:rsidRPr="005D396B">
              <w:rPr>
                <w:rFonts w:ascii="Arial" w:hAnsi="Arial" w:cs="Arial"/>
                <w:sz w:val="22"/>
                <w:szCs w:val="22"/>
                <w:cs/>
              </w:rPr>
              <w:t>21180</w:t>
            </w:r>
            <w:r w:rsidR="00AE6A06" w:rsidRPr="005D396B">
              <w:rPr>
                <w:rFonts w:ascii="Arial" w:hAnsi="Arial" w:cs="Arial"/>
                <w:sz w:val="22"/>
                <w:szCs w:val="22"/>
              </w:rPr>
              <w:t>, Thailand.</w:t>
            </w:r>
          </w:p>
        </w:tc>
      </w:tr>
      <w:tr w:rsidR="002B43D4" w:rsidRPr="005D396B" w14:paraId="7843AA94" w14:textId="77777777" w:rsidTr="00E4777D">
        <w:trPr>
          <w:trHeight w:val="696"/>
        </w:trPr>
        <w:tc>
          <w:tcPr>
            <w:tcW w:w="1800" w:type="dxa"/>
          </w:tcPr>
          <w:p w14:paraId="77C8FD66" w14:textId="488D1D2B" w:rsidR="00AE6A06" w:rsidRPr="005D396B" w:rsidRDefault="00AE6A06" w:rsidP="00CA4F25">
            <w:pPr>
              <w:spacing w:line="380" w:lineRule="exact"/>
              <w:ind w:left="-10" w:hanging="3"/>
              <w:rPr>
                <w:rFonts w:ascii="Arial" w:hAnsi="Arial" w:cs="Arial"/>
                <w:sz w:val="22"/>
                <w:szCs w:val="22"/>
              </w:rPr>
            </w:pPr>
            <w:r w:rsidRPr="005D396B">
              <w:rPr>
                <w:rFonts w:ascii="Arial" w:hAnsi="Arial" w:cs="Arial"/>
                <w:sz w:val="22"/>
                <w:szCs w:val="22"/>
              </w:rPr>
              <w:t xml:space="preserve">Branch office </w:t>
            </w:r>
            <w:r w:rsidRPr="005D396B">
              <w:rPr>
                <w:rFonts w:ascii="Arial" w:hAnsi="Arial" w:cs="Arial"/>
                <w:sz w:val="22"/>
                <w:szCs w:val="22"/>
                <w:cs/>
              </w:rPr>
              <w:t>2</w:t>
            </w:r>
          </w:p>
        </w:tc>
        <w:tc>
          <w:tcPr>
            <w:tcW w:w="283" w:type="dxa"/>
          </w:tcPr>
          <w:p w14:paraId="74AE3926" w14:textId="77777777" w:rsidR="00AE6A06" w:rsidRPr="005D396B" w:rsidRDefault="00AE6A06" w:rsidP="00CA4F25">
            <w:pPr>
              <w:spacing w:line="380" w:lineRule="exact"/>
              <w:rPr>
                <w:rFonts w:ascii="Arial" w:hAnsi="Arial" w:cs="Arial"/>
                <w:sz w:val="22"/>
                <w:szCs w:val="22"/>
              </w:rPr>
            </w:pPr>
            <w:r w:rsidRPr="005D396B">
              <w:rPr>
                <w:rFonts w:ascii="Arial" w:hAnsi="Arial" w:cs="Arial"/>
                <w:sz w:val="22"/>
                <w:szCs w:val="22"/>
              </w:rPr>
              <w:t>:</w:t>
            </w:r>
          </w:p>
        </w:tc>
        <w:tc>
          <w:tcPr>
            <w:tcW w:w="7145" w:type="dxa"/>
          </w:tcPr>
          <w:p w14:paraId="5AD353D3" w14:textId="752E0FF9" w:rsidR="00AE6A06" w:rsidRPr="005D396B" w:rsidRDefault="00AF2098" w:rsidP="00CA4F25">
            <w:pPr>
              <w:spacing w:line="380" w:lineRule="exact"/>
              <w:jc w:val="thaiDistribute"/>
              <w:rPr>
                <w:rFonts w:ascii="Arial" w:hAnsi="Arial" w:cs="Arial"/>
                <w:sz w:val="22"/>
                <w:szCs w:val="22"/>
              </w:rPr>
            </w:pPr>
            <w:r w:rsidRPr="005D396B">
              <w:rPr>
                <w:rFonts w:ascii="Arial" w:hAnsi="Arial" w:cs="Arial"/>
                <w:sz w:val="22"/>
                <w:szCs w:val="22"/>
              </w:rPr>
              <w:t xml:space="preserve">700/453 </w:t>
            </w:r>
            <w:r w:rsidR="00AE6A06" w:rsidRPr="005D396B">
              <w:rPr>
                <w:rFonts w:ascii="Arial" w:hAnsi="Arial" w:cs="Arial"/>
                <w:sz w:val="22"/>
                <w:szCs w:val="22"/>
              </w:rPr>
              <w:t xml:space="preserve">Amata Nakorn Industrial Estate, Moo </w:t>
            </w:r>
            <w:r w:rsidR="00AE6A06" w:rsidRPr="005D396B">
              <w:rPr>
                <w:rFonts w:ascii="Arial" w:hAnsi="Arial" w:cs="Arial"/>
                <w:sz w:val="22"/>
                <w:szCs w:val="22"/>
                <w:cs/>
              </w:rPr>
              <w:t>7</w:t>
            </w:r>
            <w:r w:rsidR="00AE6A06" w:rsidRPr="005D396B">
              <w:rPr>
                <w:rFonts w:ascii="Arial" w:hAnsi="Arial" w:cs="Arial"/>
                <w:sz w:val="22"/>
                <w:szCs w:val="22"/>
              </w:rPr>
              <w:t xml:space="preserve">, </w:t>
            </w:r>
            <w:proofErr w:type="spellStart"/>
            <w:r w:rsidR="00AE6A06" w:rsidRPr="005D396B">
              <w:rPr>
                <w:rFonts w:ascii="Arial" w:hAnsi="Arial" w:cs="Arial"/>
                <w:sz w:val="22"/>
                <w:szCs w:val="22"/>
              </w:rPr>
              <w:t>Tambol</w:t>
            </w:r>
            <w:proofErr w:type="spellEnd"/>
            <w:r w:rsidR="00AE6A06" w:rsidRPr="005D396B">
              <w:rPr>
                <w:rFonts w:ascii="Arial" w:hAnsi="Arial" w:cs="Arial"/>
                <w:sz w:val="22"/>
                <w:szCs w:val="22"/>
              </w:rPr>
              <w:t xml:space="preserve"> </w:t>
            </w:r>
            <w:proofErr w:type="spellStart"/>
            <w:r w:rsidR="00AE6A06" w:rsidRPr="005D396B">
              <w:rPr>
                <w:rFonts w:ascii="Arial" w:hAnsi="Arial" w:cs="Arial"/>
                <w:sz w:val="22"/>
                <w:szCs w:val="22"/>
              </w:rPr>
              <w:t>Donhuaror</w:t>
            </w:r>
            <w:proofErr w:type="spellEnd"/>
            <w:r w:rsidR="00AE6A06" w:rsidRPr="005D396B">
              <w:rPr>
                <w:rFonts w:ascii="Arial" w:hAnsi="Arial" w:cs="Arial"/>
                <w:sz w:val="22"/>
                <w:szCs w:val="22"/>
              </w:rPr>
              <w:t xml:space="preserve">, Amphur Muang, Chonburi </w:t>
            </w:r>
            <w:r w:rsidR="00AE6A06" w:rsidRPr="005D396B">
              <w:rPr>
                <w:rFonts w:ascii="Arial" w:hAnsi="Arial" w:cs="Arial"/>
                <w:sz w:val="22"/>
                <w:szCs w:val="22"/>
                <w:cs/>
              </w:rPr>
              <w:t>20000</w:t>
            </w:r>
            <w:r w:rsidR="00AE6A06" w:rsidRPr="005D396B">
              <w:rPr>
                <w:rFonts w:ascii="Arial" w:hAnsi="Arial" w:cs="Arial"/>
                <w:sz w:val="22"/>
                <w:szCs w:val="22"/>
              </w:rPr>
              <w:t>, Thailand.</w:t>
            </w:r>
          </w:p>
        </w:tc>
      </w:tr>
    </w:tbl>
    <w:p w14:paraId="56F3E34E" w14:textId="28CA52B5" w:rsidR="00AE6A06" w:rsidRPr="005D396B" w:rsidRDefault="00AE6A06" w:rsidP="00AF2098">
      <w:pPr>
        <w:spacing w:before="240" w:after="120" w:line="380" w:lineRule="exact"/>
        <w:ind w:left="547" w:hanging="547"/>
        <w:jc w:val="thaiDistribute"/>
        <w:rPr>
          <w:rFonts w:ascii="Arial" w:hAnsi="Arial" w:cs="Arial"/>
          <w:sz w:val="22"/>
          <w:szCs w:val="22"/>
        </w:rPr>
      </w:pPr>
      <w:r w:rsidRPr="005D396B">
        <w:rPr>
          <w:rFonts w:ascii="Arial" w:hAnsi="Arial" w:cs="Arial"/>
          <w:sz w:val="22"/>
          <w:szCs w:val="22"/>
        </w:rPr>
        <w:tab/>
      </w:r>
      <w:r w:rsidRPr="005D396B">
        <w:rPr>
          <w:rFonts w:ascii="Arial" w:hAnsi="Arial" w:cs="Arial"/>
          <w:spacing w:val="-4"/>
          <w:sz w:val="22"/>
          <w:szCs w:val="22"/>
        </w:rPr>
        <w:t>The immediate and ultimate parent companies during the financial year were POSCO Co., Ltd.</w:t>
      </w:r>
      <w:r w:rsidRPr="005D396B">
        <w:rPr>
          <w:rFonts w:ascii="Arial" w:hAnsi="Arial" w:cs="Arial"/>
          <w:sz w:val="22"/>
          <w:szCs w:val="22"/>
        </w:rPr>
        <w:t xml:space="preserve"> and POSCO Holding Inc. Both were incorporated in Republic of Korea. The principal activities of the Company are production and sales of cold-rolled stainless steel for use as raw material in the production of household appliances such as kitchenette, sinks, washing machines etc., including other industries.</w:t>
      </w:r>
    </w:p>
    <w:p w14:paraId="1B58FA2F" w14:textId="10851214" w:rsidR="00AD7FE5" w:rsidRPr="005D396B" w:rsidRDefault="001C1637" w:rsidP="00CA4F25">
      <w:pPr>
        <w:pStyle w:val="Heading1"/>
        <w:spacing w:before="120" w:after="120" w:line="380" w:lineRule="exact"/>
        <w:ind w:left="547" w:hanging="547"/>
        <w:rPr>
          <w:rFonts w:ascii="Arial" w:hAnsi="Arial" w:cs="Arial"/>
          <w:kern w:val="0"/>
          <w:sz w:val="22"/>
          <w:szCs w:val="22"/>
          <w:lang w:eastAsia="x-none"/>
        </w:rPr>
      </w:pPr>
      <w:r w:rsidRPr="005D396B">
        <w:rPr>
          <w:rFonts w:ascii="Arial" w:hAnsi="Arial" w:cs="Arial"/>
          <w:kern w:val="0"/>
          <w:sz w:val="22"/>
          <w:szCs w:val="22"/>
          <w:lang w:eastAsia="x-none"/>
        </w:rPr>
        <w:t>1.2</w:t>
      </w:r>
      <w:r w:rsidRPr="005D396B">
        <w:rPr>
          <w:rFonts w:ascii="Arial" w:hAnsi="Arial" w:cs="Arial"/>
          <w:kern w:val="0"/>
          <w:sz w:val="22"/>
          <w:szCs w:val="22"/>
          <w:cs/>
          <w:lang w:eastAsia="x-none"/>
        </w:rPr>
        <w:tab/>
      </w:r>
      <w:r w:rsidR="00CB3C56" w:rsidRPr="005D396B">
        <w:rPr>
          <w:rFonts w:ascii="Arial" w:hAnsi="Arial" w:cs="Arial"/>
          <w:kern w:val="0"/>
          <w:sz w:val="22"/>
          <w:szCs w:val="22"/>
          <w:lang w:eastAsia="x-none"/>
        </w:rPr>
        <w:t>Basis for preparation of interim financial statements</w:t>
      </w:r>
    </w:p>
    <w:p w14:paraId="00D7999C" w14:textId="01CD3314" w:rsidR="00AE6A06" w:rsidRPr="005D396B" w:rsidRDefault="00AE6A06" w:rsidP="00CA4F25">
      <w:pPr>
        <w:tabs>
          <w:tab w:val="left" w:pos="1200"/>
        </w:tabs>
        <w:spacing w:before="120" w:after="120" w:line="380" w:lineRule="exact"/>
        <w:ind w:left="547" w:hanging="547"/>
        <w:jc w:val="thaiDistribute"/>
        <w:outlineLvl w:val="0"/>
        <w:rPr>
          <w:rFonts w:ascii="Arial" w:hAnsi="Arial" w:cs="Arial"/>
          <w:sz w:val="22"/>
          <w:szCs w:val="22"/>
        </w:rPr>
      </w:pPr>
      <w:r w:rsidRPr="005D396B">
        <w:rPr>
          <w:rFonts w:ascii="Arial" w:hAnsi="Arial" w:cs="Arial"/>
          <w:spacing w:val="-2"/>
          <w:sz w:val="22"/>
          <w:szCs w:val="22"/>
        </w:rPr>
        <w:tab/>
      </w:r>
      <w:r w:rsidR="006827F3" w:rsidRPr="005D396B">
        <w:rPr>
          <w:rFonts w:ascii="Arial" w:hAnsi="Arial" w:cs="Arial"/>
          <w:spacing w:val="-2"/>
          <w:sz w:val="22"/>
          <w:szCs w:val="22"/>
        </w:rPr>
        <w:t xml:space="preserve">These interim financial statements are prepared in accordance with Thai Accounting Standard No. </w:t>
      </w:r>
      <w:r w:rsidR="0087677C" w:rsidRPr="005D396B">
        <w:rPr>
          <w:rFonts w:ascii="Arial" w:hAnsi="Arial" w:cs="Arial"/>
          <w:spacing w:val="-2"/>
          <w:sz w:val="22"/>
          <w:szCs w:val="22"/>
        </w:rPr>
        <w:t>3</w:t>
      </w:r>
      <w:r w:rsidR="006827F3" w:rsidRPr="005D396B">
        <w:rPr>
          <w:rFonts w:ascii="Arial" w:hAnsi="Arial" w:cs="Arial"/>
          <w:spacing w:val="-2"/>
          <w:sz w:val="22"/>
          <w:szCs w:val="22"/>
          <w:cs/>
        </w:rPr>
        <w:t>4</w:t>
      </w:r>
      <w:r w:rsidR="00A34634" w:rsidRPr="005D396B">
        <w:rPr>
          <w:rFonts w:ascii="Arial" w:hAnsi="Arial" w:cs="Arial"/>
          <w:spacing w:val="-2"/>
          <w:sz w:val="22"/>
          <w:szCs w:val="22"/>
        </w:rPr>
        <w:t xml:space="preserve"> </w:t>
      </w:r>
      <w:r w:rsidR="006827F3" w:rsidRPr="005D396B">
        <w:rPr>
          <w:rFonts w:ascii="Arial" w:hAnsi="Arial" w:cs="Arial"/>
          <w:spacing w:val="-2"/>
          <w:sz w:val="22"/>
          <w:szCs w:val="22"/>
        </w:rPr>
        <w:t xml:space="preserve">Interim Financial Reporting, with </w:t>
      </w:r>
      <w:r w:rsidR="00B07BE6" w:rsidRPr="005D396B">
        <w:rPr>
          <w:rFonts w:ascii="Arial" w:hAnsi="Arial" w:cs="Arial"/>
          <w:spacing w:val="-2"/>
          <w:sz w:val="22"/>
          <w:szCs w:val="22"/>
        </w:rPr>
        <w:t xml:space="preserve">the Company </w:t>
      </w:r>
      <w:r w:rsidR="006827F3" w:rsidRPr="005D396B">
        <w:rPr>
          <w:rFonts w:ascii="Arial" w:hAnsi="Arial" w:cs="Arial"/>
          <w:spacing w:val="-2"/>
          <w:sz w:val="22"/>
          <w:szCs w:val="22"/>
        </w:rPr>
        <w:t>present</w:t>
      </w:r>
      <w:r w:rsidR="00A91A9E" w:rsidRPr="005D396B">
        <w:rPr>
          <w:rFonts w:ascii="Arial" w:hAnsi="Arial" w:cs="Arial"/>
          <w:spacing w:val="-2"/>
          <w:sz w:val="22"/>
          <w:szCs w:val="22"/>
        </w:rPr>
        <w:t>ing</w:t>
      </w:r>
      <w:r w:rsidR="006827F3" w:rsidRPr="005D396B">
        <w:rPr>
          <w:rFonts w:ascii="Arial" w:hAnsi="Arial" w:cs="Arial"/>
          <w:spacing w:val="-2"/>
          <w:sz w:val="22"/>
          <w:szCs w:val="22"/>
        </w:rPr>
        <w:t xml:space="preserve"> </w:t>
      </w:r>
      <w:proofErr w:type="spellStart"/>
      <w:r w:rsidR="006827F3" w:rsidRPr="005D396B">
        <w:rPr>
          <w:rFonts w:ascii="Arial" w:hAnsi="Arial" w:cs="Arial"/>
          <w:spacing w:val="-2"/>
          <w:sz w:val="22"/>
          <w:szCs w:val="22"/>
        </w:rPr>
        <w:t>condensed</w:t>
      </w:r>
      <w:r w:rsidR="00100A28" w:rsidRPr="005D396B">
        <w:rPr>
          <w:rFonts w:ascii="Arial" w:hAnsi="Arial" w:cs="Arial"/>
          <w:spacing w:val="-2"/>
          <w:sz w:val="22"/>
          <w:szCs w:val="22"/>
        </w:rPr>
        <w:t>ing</w:t>
      </w:r>
      <w:proofErr w:type="spellEnd"/>
      <w:r w:rsidR="006827F3" w:rsidRPr="005D396B">
        <w:rPr>
          <w:rFonts w:ascii="Arial" w:hAnsi="Arial" w:cs="Arial"/>
          <w:spacing w:val="-2"/>
          <w:sz w:val="22"/>
          <w:szCs w:val="22"/>
        </w:rPr>
        <w:t xml:space="preserve"> interim financial statements. </w:t>
      </w:r>
      <w:r w:rsidR="00100A28" w:rsidRPr="005D396B">
        <w:rPr>
          <w:rFonts w:ascii="Arial" w:hAnsi="Arial" w:cs="Arial"/>
          <w:sz w:val="22"/>
          <w:szCs w:val="22"/>
        </w:rPr>
        <w:t>T</w:t>
      </w:r>
      <w:r w:rsidR="006827F3" w:rsidRPr="005D396B">
        <w:rPr>
          <w:rFonts w:ascii="Arial" w:hAnsi="Arial" w:cs="Arial"/>
          <w:sz w:val="22"/>
          <w:szCs w:val="22"/>
        </w:rPr>
        <w:t xml:space="preserve">he Company has presented </w:t>
      </w:r>
      <w:proofErr w:type="gramStart"/>
      <w:r w:rsidR="006827F3" w:rsidRPr="005D396B">
        <w:rPr>
          <w:rFonts w:ascii="Arial" w:hAnsi="Arial" w:cs="Arial"/>
          <w:sz w:val="22"/>
          <w:szCs w:val="22"/>
        </w:rPr>
        <w:t>the statements</w:t>
      </w:r>
      <w:proofErr w:type="gramEnd"/>
      <w:r w:rsidR="006827F3" w:rsidRPr="005D396B">
        <w:rPr>
          <w:rFonts w:ascii="Arial" w:hAnsi="Arial" w:cs="Arial"/>
          <w:sz w:val="22"/>
          <w:szCs w:val="22"/>
        </w:rPr>
        <w:t xml:space="preserve"> </w:t>
      </w:r>
      <w:proofErr w:type="gramStart"/>
      <w:r w:rsidR="006827F3" w:rsidRPr="005D396B">
        <w:rPr>
          <w:rFonts w:ascii="Arial" w:hAnsi="Arial" w:cs="Arial"/>
          <w:sz w:val="22"/>
          <w:szCs w:val="22"/>
        </w:rPr>
        <w:t>of</w:t>
      </w:r>
      <w:proofErr w:type="gramEnd"/>
      <w:r w:rsidR="006827F3" w:rsidRPr="005D396B">
        <w:rPr>
          <w:rFonts w:ascii="Arial" w:hAnsi="Arial" w:cs="Arial"/>
          <w:sz w:val="22"/>
          <w:szCs w:val="22"/>
        </w:rPr>
        <w:t xml:space="preserve"> financial position, comprehensive income, changes in shareholders</w:t>
      </w:r>
      <w:r w:rsidR="00100A28" w:rsidRPr="005D396B">
        <w:rPr>
          <w:rFonts w:ascii="Arial" w:hAnsi="Arial" w:cs="Arial"/>
          <w:sz w:val="22"/>
          <w:szCs w:val="22"/>
        </w:rPr>
        <w:t xml:space="preserve">’ </w:t>
      </w:r>
      <w:r w:rsidR="006827F3" w:rsidRPr="005D396B">
        <w:rPr>
          <w:rFonts w:ascii="Arial" w:hAnsi="Arial" w:cs="Arial"/>
          <w:sz w:val="22"/>
          <w:szCs w:val="22"/>
        </w:rPr>
        <w:t>equity, and cash flows in the same format as that used for the annual financial statements</w:t>
      </w:r>
      <w:r w:rsidR="00100A28" w:rsidRPr="005D396B">
        <w:rPr>
          <w:rFonts w:ascii="Arial" w:hAnsi="Arial" w:cs="Arial"/>
          <w:sz w:val="22"/>
          <w:szCs w:val="22"/>
        </w:rPr>
        <w:t xml:space="preserve"> and has presented notes to the interim financial statements on a condensed basis.</w:t>
      </w:r>
    </w:p>
    <w:p w14:paraId="7541F253" w14:textId="77777777" w:rsidR="00B07BE6" w:rsidRPr="005D396B" w:rsidRDefault="00AE6A06" w:rsidP="00CA4F25">
      <w:pPr>
        <w:tabs>
          <w:tab w:val="left" w:pos="1200"/>
        </w:tabs>
        <w:spacing w:before="120" w:after="120" w:line="380" w:lineRule="exact"/>
        <w:ind w:left="547" w:hanging="547"/>
        <w:jc w:val="thaiDistribute"/>
        <w:outlineLvl w:val="0"/>
        <w:rPr>
          <w:rFonts w:ascii="Arial" w:hAnsi="Arial" w:cs="Arial"/>
          <w:sz w:val="22"/>
          <w:szCs w:val="22"/>
        </w:rPr>
      </w:pPr>
      <w:r w:rsidRPr="005D396B">
        <w:rPr>
          <w:rFonts w:ascii="Arial" w:hAnsi="Arial" w:cs="Arial"/>
          <w:sz w:val="22"/>
          <w:szCs w:val="22"/>
        </w:rPr>
        <w:tab/>
      </w:r>
      <w:r w:rsidR="00B07BE6" w:rsidRPr="005D396B">
        <w:rPr>
          <w:rFonts w:ascii="Arial" w:hAnsi="Arial" w:cs="Arial"/>
          <w:sz w:val="22"/>
          <w:szCs w:val="22"/>
        </w:rPr>
        <w:t xml:space="preserve">The interim financial statements are intended to provide </w:t>
      </w:r>
      <w:proofErr w:type="gramStart"/>
      <w:r w:rsidR="00B07BE6" w:rsidRPr="005D396B">
        <w:rPr>
          <w:rFonts w:ascii="Arial" w:hAnsi="Arial" w:cs="Arial"/>
          <w:sz w:val="22"/>
          <w:szCs w:val="22"/>
        </w:rPr>
        <w:t>information additional</w:t>
      </w:r>
      <w:proofErr w:type="gramEnd"/>
      <w:r w:rsidR="00B07BE6" w:rsidRPr="005D396B">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1949F30" w14:textId="5EAC3E42" w:rsidR="00734334" w:rsidRPr="005D396B" w:rsidRDefault="00AE6A06" w:rsidP="00CA4F25">
      <w:pPr>
        <w:tabs>
          <w:tab w:val="left" w:pos="1200"/>
        </w:tabs>
        <w:spacing w:before="120" w:after="120" w:line="380" w:lineRule="exact"/>
        <w:ind w:left="547" w:hanging="547"/>
        <w:jc w:val="thaiDistribute"/>
        <w:outlineLvl w:val="0"/>
        <w:rPr>
          <w:rFonts w:ascii="Arial" w:hAnsi="Arial" w:cs="Arial"/>
          <w:sz w:val="22"/>
          <w:szCs w:val="22"/>
        </w:rPr>
      </w:pPr>
      <w:r w:rsidRPr="005D396B">
        <w:rPr>
          <w:rFonts w:ascii="Arial" w:hAnsi="Arial" w:cs="Arial"/>
          <w:sz w:val="22"/>
          <w:szCs w:val="22"/>
        </w:rPr>
        <w:tab/>
      </w:r>
      <w:r w:rsidR="00B07BE6" w:rsidRPr="005D396B">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3BD52EBB" w14:textId="10DD58B9" w:rsidR="001C1637" w:rsidRPr="005D396B" w:rsidRDefault="00D22A1C" w:rsidP="00D22A1C">
      <w:pPr>
        <w:pStyle w:val="Heading1"/>
        <w:spacing w:before="120" w:after="120" w:line="380" w:lineRule="exact"/>
        <w:ind w:left="547" w:hanging="547"/>
        <w:rPr>
          <w:rFonts w:ascii="Arial" w:hAnsi="Arial" w:cs="Arial"/>
          <w:kern w:val="0"/>
          <w:sz w:val="22"/>
          <w:szCs w:val="22"/>
          <w:lang w:eastAsia="x-none"/>
        </w:rPr>
      </w:pPr>
      <w:r w:rsidRPr="005D396B">
        <w:rPr>
          <w:rFonts w:ascii="Arial" w:hAnsi="Arial" w:cs="Arial"/>
          <w:sz w:val="22"/>
          <w:szCs w:val="22"/>
        </w:rPr>
        <w:br w:type="page"/>
      </w:r>
      <w:r w:rsidR="00925CA2" w:rsidRPr="005D396B">
        <w:rPr>
          <w:rFonts w:ascii="Arial" w:hAnsi="Arial" w:cs="Arial"/>
          <w:kern w:val="0"/>
          <w:sz w:val="22"/>
          <w:szCs w:val="22"/>
          <w:lang w:eastAsia="x-none"/>
        </w:rPr>
        <w:lastRenderedPageBreak/>
        <w:t>1.3</w:t>
      </w:r>
      <w:r w:rsidR="00CB08EF" w:rsidRPr="005D396B">
        <w:rPr>
          <w:rFonts w:ascii="Arial" w:hAnsi="Arial" w:cs="Arial"/>
          <w:kern w:val="0"/>
          <w:sz w:val="22"/>
          <w:szCs w:val="22"/>
          <w:lang w:eastAsia="x-none"/>
        </w:rPr>
        <w:tab/>
      </w:r>
      <w:r w:rsidR="00CB3C56" w:rsidRPr="005D396B">
        <w:rPr>
          <w:rFonts w:ascii="Arial" w:hAnsi="Arial" w:cs="Arial"/>
          <w:kern w:val="0"/>
          <w:sz w:val="22"/>
          <w:szCs w:val="22"/>
          <w:lang w:eastAsia="x-none"/>
        </w:rPr>
        <w:t>A</w:t>
      </w:r>
      <w:r w:rsidR="00925CA2" w:rsidRPr="005D396B">
        <w:rPr>
          <w:rFonts w:ascii="Arial" w:hAnsi="Arial" w:cs="Arial"/>
          <w:kern w:val="0"/>
          <w:sz w:val="22"/>
          <w:szCs w:val="22"/>
          <w:lang w:eastAsia="x-none"/>
        </w:rPr>
        <w:t>ccounting policies</w:t>
      </w:r>
    </w:p>
    <w:p w14:paraId="66A25059" w14:textId="72BF8D48" w:rsidR="00A53A2A" w:rsidRPr="005D396B" w:rsidRDefault="00CA4F25" w:rsidP="00CA4F25">
      <w:pPr>
        <w:spacing w:before="120" w:after="120" w:line="366" w:lineRule="exact"/>
        <w:ind w:left="547" w:hanging="547"/>
        <w:jc w:val="thaiDistribute"/>
        <w:rPr>
          <w:rFonts w:ascii="Arial" w:hAnsi="Arial" w:cs="Arial"/>
          <w:sz w:val="22"/>
          <w:szCs w:val="22"/>
        </w:rPr>
      </w:pPr>
      <w:r w:rsidRPr="005D396B">
        <w:rPr>
          <w:rFonts w:ascii="Arial" w:hAnsi="Arial" w:cs="Arial"/>
          <w:sz w:val="22"/>
          <w:szCs w:val="22"/>
        </w:rPr>
        <w:tab/>
      </w:r>
      <w:r w:rsidR="00A53A2A" w:rsidRPr="005D396B">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D065A2" w:rsidRPr="005D396B">
        <w:rPr>
          <w:rFonts w:ascii="Arial" w:hAnsi="Arial" w:cs="Arial"/>
          <w:sz w:val="22"/>
          <w:szCs w:val="22"/>
        </w:rPr>
        <w:t xml:space="preserve">                 </w:t>
      </w:r>
      <w:r w:rsidR="00847521" w:rsidRPr="005D396B">
        <w:rPr>
          <w:rFonts w:ascii="Arial" w:hAnsi="Arial" w:cs="Arial"/>
          <w:sz w:val="22"/>
          <w:szCs w:val="22"/>
        </w:rPr>
        <w:t xml:space="preserve">31 December </w:t>
      </w:r>
      <w:r w:rsidR="00C24031">
        <w:rPr>
          <w:rFonts w:ascii="Arial" w:hAnsi="Arial" w:cs="Arial"/>
          <w:sz w:val="22"/>
          <w:szCs w:val="22"/>
        </w:rPr>
        <w:t>2025</w:t>
      </w:r>
      <w:r w:rsidR="00765DA1" w:rsidRPr="005D396B">
        <w:rPr>
          <w:rFonts w:ascii="Arial" w:hAnsi="Arial" w:cs="Arial"/>
          <w:sz w:val="22"/>
          <w:szCs w:val="22"/>
        </w:rPr>
        <w:t>.</w:t>
      </w:r>
    </w:p>
    <w:p w14:paraId="7BF14F27" w14:textId="3390BCEE" w:rsidR="00A53A2A" w:rsidRPr="005D396B" w:rsidRDefault="00CA4F25" w:rsidP="00CA4F25">
      <w:pPr>
        <w:spacing w:before="120" w:after="120" w:line="366" w:lineRule="exact"/>
        <w:ind w:left="547" w:hanging="547"/>
        <w:jc w:val="thaiDistribute"/>
        <w:rPr>
          <w:rFonts w:ascii="Arial" w:hAnsi="Arial" w:cs="Arial"/>
          <w:spacing w:val="-2"/>
          <w:sz w:val="22"/>
          <w:szCs w:val="22"/>
        </w:rPr>
      </w:pPr>
      <w:r w:rsidRPr="005D396B">
        <w:rPr>
          <w:rFonts w:ascii="Arial" w:hAnsi="Arial" w:cs="Arial"/>
          <w:sz w:val="22"/>
          <w:szCs w:val="22"/>
        </w:rPr>
        <w:tab/>
      </w:r>
      <w:r w:rsidR="00A53A2A" w:rsidRPr="005D396B">
        <w:rPr>
          <w:rFonts w:ascii="Arial" w:hAnsi="Arial" w:cs="Arial"/>
          <w:spacing w:val="-2"/>
          <w:sz w:val="22"/>
          <w:szCs w:val="22"/>
        </w:rPr>
        <w:t xml:space="preserve">The revised financial reporting </w:t>
      </w:r>
      <w:proofErr w:type="gramStart"/>
      <w:r w:rsidR="00A53A2A" w:rsidRPr="005D396B">
        <w:rPr>
          <w:rFonts w:ascii="Arial" w:hAnsi="Arial" w:cs="Arial"/>
          <w:spacing w:val="-2"/>
          <w:sz w:val="22"/>
          <w:szCs w:val="22"/>
        </w:rPr>
        <w:t>standards</w:t>
      </w:r>
      <w:proofErr w:type="gramEnd"/>
      <w:r w:rsidR="00A53A2A" w:rsidRPr="005D396B">
        <w:rPr>
          <w:rFonts w:ascii="Arial" w:hAnsi="Arial" w:cs="Arial"/>
          <w:spacing w:val="-2"/>
          <w:sz w:val="22"/>
          <w:szCs w:val="22"/>
        </w:rPr>
        <w:t xml:space="preserve"> which are effective for fiscal years beginning on</w:t>
      </w:r>
      <w:r w:rsidR="00AD2480" w:rsidRPr="005D396B">
        <w:rPr>
          <w:rFonts w:ascii="Arial" w:hAnsi="Arial" w:cs="Arial"/>
          <w:spacing w:val="-2"/>
          <w:sz w:val="22"/>
          <w:szCs w:val="22"/>
          <w:cs/>
        </w:rPr>
        <w:t xml:space="preserve"> </w:t>
      </w:r>
      <w:r w:rsidRPr="005D396B">
        <w:rPr>
          <w:rFonts w:ascii="Arial" w:hAnsi="Arial" w:cs="Arial"/>
          <w:spacing w:val="-2"/>
          <w:sz w:val="22"/>
          <w:szCs w:val="22"/>
        </w:rPr>
        <w:t xml:space="preserve">                       </w:t>
      </w:r>
      <w:r w:rsidR="00A53A2A" w:rsidRPr="005D396B">
        <w:rPr>
          <w:rFonts w:ascii="Arial" w:hAnsi="Arial" w:cs="Arial"/>
          <w:spacing w:val="-6"/>
          <w:sz w:val="22"/>
          <w:szCs w:val="22"/>
        </w:rPr>
        <w:t xml:space="preserve">or after 1 January </w:t>
      </w:r>
      <w:r w:rsidR="00C24031">
        <w:rPr>
          <w:rFonts w:ascii="Arial" w:hAnsi="Arial" w:cs="Arial"/>
          <w:spacing w:val="-6"/>
          <w:sz w:val="22"/>
          <w:szCs w:val="22"/>
        </w:rPr>
        <w:t>2026</w:t>
      </w:r>
      <w:r w:rsidR="00A53A2A" w:rsidRPr="005D396B">
        <w:rPr>
          <w:rFonts w:ascii="Arial" w:hAnsi="Arial" w:cs="Arial"/>
          <w:spacing w:val="-6"/>
          <w:sz w:val="22"/>
          <w:szCs w:val="22"/>
        </w:rPr>
        <w:t xml:space="preserve">, do not have any significant impact on the </w:t>
      </w:r>
      <w:r w:rsidR="00A37A53" w:rsidRPr="005D396B">
        <w:rPr>
          <w:rFonts w:ascii="Arial" w:hAnsi="Arial" w:cs="Arial"/>
          <w:spacing w:val="-6"/>
          <w:sz w:val="22"/>
          <w:szCs w:val="22"/>
        </w:rPr>
        <w:t>Company</w:t>
      </w:r>
      <w:r w:rsidR="00A53A2A" w:rsidRPr="005D396B">
        <w:rPr>
          <w:rFonts w:ascii="Arial" w:hAnsi="Arial" w:cs="Arial"/>
          <w:spacing w:val="-6"/>
          <w:sz w:val="22"/>
          <w:szCs w:val="22"/>
        </w:rPr>
        <w:t>’s financial statements.</w:t>
      </w:r>
      <w:r w:rsidR="00A53A2A" w:rsidRPr="005D396B">
        <w:rPr>
          <w:rFonts w:ascii="Arial" w:hAnsi="Arial" w:cs="Arial"/>
          <w:spacing w:val="-2"/>
          <w:sz w:val="22"/>
          <w:szCs w:val="22"/>
        </w:rPr>
        <w:t xml:space="preserve"> </w:t>
      </w:r>
    </w:p>
    <w:p w14:paraId="73768FCA" w14:textId="739E3CF3" w:rsidR="00936308" w:rsidRPr="005D396B" w:rsidRDefault="00A53A2A" w:rsidP="00CA4F25">
      <w:pPr>
        <w:pStyle w:val="Heading1"/>
        <w:spacing w:before="120" w:after="120" w:line="366" w:lineRule="exact"/>
        <w:ind w:left="547" w:hanging="547"/>
        <w:rPr>
          <w:rFonts w:ascii="Arial" w:hAnsi="Arial" w:cs="Arial"/>
          <w:kern w:val="0"/>
          <w:sz w:val="22"/>
          <w:szCs w:val="22"/>
          <w:lang w:val="x-none" w:eastAsia="x-none"/>
        </w:rPr>
      </w:pPr>
      <w:r w:rsidRPr="005D396B">
        <w:rPr>
          <w:rFonts w:ascii="Arial" w:hAnsi="Arial" w:cs="Arial"/>
          <w:kern w:val="0"/>
          <w:sz w:val="22"/>
          <w:szCs w:val="22"/>
          <w:lang w:val="x-none" w:eastAsia="x-none"/>
        </w:rPr>
        <w:t>2</w:t>
      </w:r>
      <w:r w:rsidR="00936308" w:rsidRPr="005D396B">
        <w:rPr>
          <w:rFonts w:ascii="Arial" w:hAnsi="Arial" w:cs="Arial"/>
          <w:kern w:val="0"/>
          <w:sz w:val="22"/>
          <w:szCs w:val="22"/>
          <w:lang w:val="x-none" w:eastAsia="x-none"/>
        </w:rPr>
        <w:t>.</w:t>
      </w:r>
      <w:r w:rsidR="009C51A8" w:rsidRPr="005D396B">
        <w:rPr>
          <w:rFonts w:ascii="Arial" w:hAnsi="Arial" w:cs="Arial"/>
          <w:kern w:val="0"/>
          <w:sz w:val="22"/>
          <w:szCs w:val="22"/>
          <w:cs/>
          <w:lang w:val="x-none" w:eastAsia="x-none"/>
        </w:rPr>
        <w:tab/>
      </w:r>
      <w:r w:rsidR="00E211A9" w:rsidRPr="005D396B">
        <w:rPr>
          <w:rFonts w:ascii="Arial" w:hAnsi="Arial" w:cs="Arial"/>
          <w:kern w:val="0"/>
          <w:sz w:val="22"/>
          <w:szCs w:val="22"/>
          <w:lang w:val="x-none" w:eastAsia="x-none"/>
        </w:rPr>
        <w:t>Related party transactions</w:t>
      </w:r>
    </w:p>
    <w:p w14:paraId="2AB9C870" w14:textId="56B8F5DC" w:rsidR="001D0E8C" w:rsidRPr="005D396B" w:rsidRDefault="00451273" w:rsidP="00DE1A15">
      <w:pPr>
        <w:spacing w:before="120" w:after="120" w:line="366" w:lineRule="exact"/>
        <w:ind w:left="547" w:right="45" w:hanging="547"/>
        <w:jc w:val="thaiDistribute"/>
        <w:rPr>
          <w:rFonts w:ascii="Arial" w:hAnsi="Arial" w:cs="Arial"/>
          <w:b/>
          <w:sz w:val="22"/>
          <w:szCs w:val="22"/>
        </w:rPr>
      </w:pPr>
      <w:r w:rsidRPr="005D396B">
        <w:rPr>
          <w:rFonts w:ascii="Arial" w:hAnsi="Arial" w:cs="Arial"/>
          <w:b/>
          <w:sz w:val="22"/>
          <w:szCs w:val="22"/>
        </w:rPr>
        <w:tab/>
      </w:r>
      <w:r w:rsidR="001D0E8C" w:rsidRPr="005D396B">
        <w:rPr>
          <w:rFonts w:ascii="Arial" w:hAnsi="Arial" w:cs="Arial"/>
          <w:sz w:val="22"/>
          <w:szCs w:val="22"/>
        </w:rPr>
        <w:t xml:space="preserve">During </w:t>
      </w:r>
      <w:proofErr w:type="gramStart"/>
      <w:r w:rsidR="001D0E8C" w:rsidRPr="005D396B">
        <w:rPr>
          <w:rFonts w:ascii="Arial" w:hAnsi="Arial" w:cs="Arial"/>
          <w:sz w:val="22"/>
          <w:szCs w:val="22"/>
        </w:rPr>
        <w:t>the</w:t>
      </w:r>
      <w:proofErr w:type="gramEnd"/>
      <w:r w:rsidR="001D0E8C" w:rsidRPr="005D396B">
        <w:rPr>
          <w:rFonts w:ascii="Arial" w:hAnsi="Arial" w:cs="Arial"/>
          <w:sz w:val="22"/>
          <w:szCs w:val="22"/>
        </w:rPr>
        <w:t xml:space="preserve"> period, the Company had significant business transactions with related parties. Such transactions, which are summarised below, arose in the ordinary course of business.  There were no significant changes in the transfer pricing policy </w:t>
      </w:r>
      <w:proofErr w:type="gramStart"/>
      <w:r w:rsidR="001D0E8C" w:rsidRPr="005D396B">
        <w:rPr>
          <w:rFonts w:ascii="Arial" w:hAnsi="Arial" w:cs="Arial"/>
          <w:sz w:val="22"/>
          <w:szCs w:val="22"/>
        </w:rPr>
        <w:t>of</w:t>
      </w:r>
      <w:proofErr w:type="gramEnd"/>
      <w:r w:rsidR="001D0E8C" w:rsidRPr="005D396B">
        <w:rPr>
          <w:rFonts w:ascii="Arial" w:hAnsi="Arial" w:cs="Arial"/>
          <w:sz w:val="22"/>
          <w:szCs w:val="22"/>
        </w:rPr>
        <w:t xml:space="preserve"> transactions with related parties during the current period.</w:t>
      </w:r>
    </w:p>
    <w:p w14:paraId="55347AD1" w14:textId="41379BB9" w:rsidR="00044712" w:rsidRDefault="00BE4DAF" w:rsidP="00AF2098">
      <w:pPr>
        <w:spacing w:before="120" w:after="120" w:line="380" w:lineRule="exact"/>
        <w:ind w:left="547"/>
        <w:rPr>
          <w:rFonts w:ascii="Arial" w:hAnsi="Arial" w:cstheme="minorBidi"/>
          <w:sz w:val="22"/>
          <w:szCs w:val="22"/>
        </w:rPr>
      </w:pPr>
      <w:r w:rsidRPr="005D396B">
        <w:rPr>
          <w:rFonts w:ascii="Arial" w:hAnsi="Arial" w:cs="Arial"/>
          <w:sz w:val="22"/>
          <w:szCs w:val="22"/>
        </w:rPr>
        <w:t>Summary b</w:t>
      </w:r>
      <w:r w:rsidR="00044712" w:rsidRPr="005D396B">
        <w:rPr>
          <w:rFonts w:ascii="Arial" w:hAnsi="Arial" w:cs="Arial"/>
          <w:sz w:val="22"/>
          <w:szCs w:val="22"/>
        </w:rPr>
        <w:t xml:space="preserve">usiness transactions with related parties </w:t>
      </w:r>
      <w:proofErr w:type="gramStart"/>
      <w:r w:rsidR="00044712" w:rsidRPr="005D396B">
        <w:rPr>
          <w:rFonts w:ascii="Arial" w:hAnsi="Arial" w:cs="Arial"/>
          <w:sz w:val="22"/>
          <w:szCs w:val="22"/>
        </w:rPr>
        <w:t>as</w:t>
      </w:r>
      <w:proofErr w:type="gramEnd"/>
      <w:r w:rsidR="00044712" w:rsidRPr="005D396B">
        <w:rPr>
          <w:rFonts w:ascii="Arial" w:hAnsi="Arial" w:cs="Arial"/>
          <w:sz w:val="22"/>
          <w:szCs w:val="22"/>
        </w:rPr>
        <w:t xml:space="preserve"> follows.</w:t>
      </w:r>
    </w:p>
    <w:tbl>
      <w:tblPr>
        <w:tblW w:w="9072" w:type="dxa"/>
        <w:tblInd w:w="450" w:type="dxa"/>
        <w:tblLayout w:type="fixed"/>
        <w:tblLook w:val="0000" w:firstRow="0" w:lastRow="0" w:firstColumn="0" w:lastColumn="0" w:noHBand="0" w:noVBand="0"/>
      </w:tblPr>
      <w:tblGrid>
        <w:gridCol w:w="5382"/>
        <w:gridCol w:w="1845"/>
        <w:gridCol w:w="1845"/>
      </w:tblGrid>
      <w:tr w:rsidR="00EA1F3A" w:rsidRPr="00231686" w14:paraId="09AA4BA7" w14:textId="77777777" w:rsidTr="00146FB9">
        <w:trPr>
          <w:cantSplit/>
        </w:trPr>
        <w:tc>
          <w:tcPr>
            <w:tcW w:w="5382" w:type="dxa"/>
          </w:tcPr>
          <w:p w14:paraId="1055BBE2" w14:textId="77777777" w:rsidR="00EA1F3A" w:rsidRPr="00231686" w:rsidRDefault="00EA1F3A" w:rsidP="00146FB9">
            <w:pPr>
              <w:spacing w:line="380" w:lineRule="exact"/>
              <w:jc w:val="thaiDistribute"/>
              <w:rPr>
                <w:rFonts w:ascii="Arial" w:hAnsi="Arial" w:cs="Arial"/>
                <w:sz w:val="20"/>
                <w:szCs w:val="20"/>
              </w:rPr>
            </w:pPr>
            <w:bookmarkStart w:id="0" w:name="_Hlk193755577"/>
          </w:p>
        </w:tc>
        <w:tc>
          <w:tcPr>
            <w:tcW w:w="3690" w:type="dxa"/>
            <w:gridSpan w:val="2"/>
          </w:tcPr>
          <w:p w14:paraId="44158C0B" w14:textId="77777777" w:rsidR="00EA1F3A" w:rsidRPr="00231686" w:rsidRDefault="00EA1F3A" w:rsidP="00146FB9">
            <w:pPr>
              <w:spacing w:line="380" w:lineRule="exact"/>
              <w:jc w:val="right"/>
              <w:rPr>
                <w:rFonts w:ascii="Arial" w:hAnsi="Arial" w:cs="Arial"/>
                <w:sz w:val="20"/>
                <w:szCs w:val="20"/>
              </w:rPr>
            </w:pPr>
            <w:r w:rsidRPr="00231686">
              <w:rPr>
                <w:rFonts w:ascii="Arial" w:hAnsi="Arial" w:cs="Arial"/>
                <w:sz w:val="20"/>
                <w:szCs w:val="20"/>
              </w:rPr>
              <w:t>(Unit: Thousand Baht)</w:t>
            </w:r>
          </w:p>
        </w:tc>
      </w:tr>
      <w:tr w:rsidR="00EA1F3A" w:rsidRPr="00231686" w14:paraId="0F3E8AFC" w14:textId="77777777" w:rsidTr="00146FB9">
        <w:trPr>
          <w:cantSplit/>
        </w:trPr>
        <w:tc>
          <w:tcPr>
            <w:tcW w:w="5382" w:type="dxa"/>
          </w:tcPr>
          <w:p w14:paraId="65250E59" w14:textId="77777777" w:rsidR="00EA1F3A" w:rsidRPr="00231686" w:rsidRDefault="00EA1F3A" w:rsidP="00146FB9">
            <w:pPr>
              <w:spacing w:line="380" w:lineRule="exact"/>
              <w:jc w:val="thaiDistribute"/>
              <w:rPr>
                <w:rFonts w:ascii="Arial" w:hAnsi="Arial" w:cs="Arial"/>
                <w:sz w:val="20"/>
                <w:szCs w:val="20"/>
              </w:rPr>
            </w:pPr>
          </w:p>
        </w:tc>
        <w:tc>
          <w:tcPr>
            <w:tcW w:w="3690" w:type="dxa"/>
            <w:gridSpan w:val="2"/>
          </w:tcPr>
          <w:p w14:paraId="59A44D83" w14:textId="77777777" w:rsidR="00EA1F3A" w:rsidRPr="00231686" w:rsidRDefault="00EA1F3A" w:rsidP="00146FB9">
            <w:pPr>
              <w:spacing w:line="380" w:lineRule="exact"/>
              <w:jc w:val="center"/>
              <w:rPr>
                <w:rFonts w:ascii="Arial" w:hAnsi="Arial" w:cs="Arial"/>
                <w:sz w:val="20"/>
                <w:szCs w:val="20"/>
              </w:rPr>
            </w:pPr>
            <w:r w:rsidRPr="00231686">
              <w:rPr>
                <w:rFonts w:ascii="Arial" w:hAnsi="Arial" w:cs="Arial"/>
                <w:sz w:val="20"/>
                <w:szCs w:val="20"/>
              </w:rPr>
              <w:t>For the three-month periods</w:t>
            </w:r>
          </w:p>
        </w:tc>
      </w:tr>
      <w:tr w:rsidR="00EA1F3A" w:rsidRPr="00231686" w14:paraId="6CBFBEEE" w14:textId="77777777" w:rsidTr="00146FB9">
        <w:trPr>
          <w:cantSplit/>
        </w:trPr>
        <w:tc>
          <w:tcPr>
            <w:tcW w:w="5382" w:type="dxa"/>
          </w:tcPr>
          <w:p w14:paraId="6D66AAB4" w14:textId="77777777" w:rsidR="00EA1F3A" w:rsidRPr="00231686" w:rsidRDefault="00EA1F3A" w:rsidP="00146FB9">
            <w:pPr>
              <w:spacing w:line="380" w:lineRule="exact"/>
              <w:jc w:val="thaiDistribute"/>
              <w:rPr>
                <w:rFonts w:ascii="Arial" w:hAnsi="Arial" w:cs="Arial"/>
                <w:sz w:val="20"/>
                <w:szCs w:val="20"/>
              </w:rPr>
            </w:pPr>
          </w:p>
        </w:tc>
        <w:tc>
          <w:tcPr>
            <w:tcW w:w="3690" w:type="dxa"/>
            <w:gridSpan w:val="2"/>
          </w:tcPr>
          <w:p w14:paraId="16AFAE55" w14:textId="77777777" w:rsidR="00EA1F3A" w:rsidRPr="00231686" w:rsidRDefault="00EA1F3A" w:rsidP="00146FB9">
            <w:pPr>
              <w:pBdr>
                <w:bottom w:val="single" w:sz="4" w:space="1" w:color="auto"/>
              </w:pBdr>
              <w:spacing w:line="380" w:lineRule="exact"/>
              <w:jc w:val="center"/>
              <w:rPr>
                <w:rFonts w:ascii="Arial" w:hAnsi="Arial" w:cs="Arial"/>
                <w:sz w:val="20"/>
                <w:szCs w:val="20"/>
              </w:rPr>
            </w:pPr>
            <w:r w:rsidRPr="00231686">
              <w:rPr>
                <w:rFonts w:ascii="Arial" w:hAnsi="Arial" w:cs="Arial"/>
                <w:sz w:val="20"/>
                <w:szCs w:val="20"/>
              </w:rPr>
              <w:t>ended 31 March</w:t>
            </w:r>
          </w:p>
        </w:tc>
      </w:tr>
      <w:tr w:rsidR="00EA1F3A" w:rsidRPr="00231686" w14:paraId="603A80CD" w14:textId="77777777" w:rsidTr="00146FB9">
        <w:trPr>
          <w:cantSplit/>
        </w:trPr>
        <w:tc>
          <w:tcPr>
            <w:tcW w:w="5382" w:type="dxa"/>
          </w:tcPr>
          <w:p w14:paraId="130C9851" w14:textId="77777777" w:rsidR="00EA1F3A" w:rsidRPr="00231686" w:rsidRDefault="00EA1F3A" w:rsidP="00EA1F3A">
            <w:pPr>
              <w:spacing w:line="380" w:lineRule="exact"/>
              <w:jc w:val="thaiDistribute"/>
              <w:rPr>
                <w:rFonts w:ascii="Arial" w:hAnsi="Arial" w:cs="Arial"/>
                <w:sz w:val="20"/>
                <w:szCs w:val="20"/>
              </w:rPr>
            </w:pPr>
          </w:p>
        </w:tc>
        <w:tc>
          <w:tcPr>
            <w:tcW w:w="1845" w:type="dxa"/>
          </w:tcPr>
          <w:p w14:paraId="653C059C" w14:textId="2979CA21" w:rsidR="00EA1F3A" w:rsidRPr="005A19D1" w:rsidRDefault="00EA1F3A" w:rsidP="00EA1F3A">
            <w:pPr>
              <w:spacing w:line="380" w:lineRule="exact"/>
              <w:jc w:val="center"/>
              <w:rPr>
                <w:rFonts w:ascii="Arial" w:hAnsi="Arial" w:cs="Arial"/>
                <w:sz w:val="20"/>
                <w:szCs w:val="20"/>
                <w:u w:val="single"/>
              </w:rPr>
            </w:pPr>
            <w:r>
              <w:rPr>
                <w:rFonts w:ascii="Arial" w:hAnsi="Arial" w:cs="Arial"/>
                <w:sz w:val="20"/>
                <w:szCs w:val="20"/>
                <w:u w:val="single"/>
              </w:rPr>
              <w:t>2026</w:t>
            </w:r>
          </w:p>
        </w:tc>
        <w:tc>
          <w:tcPr>
            <w:tcW w:w="1845" w:type="dxa"/>
          </w:tcPr>
          <w:p w14:paraId="4AB015A0" w14:textId="404E4BD3" w:rsidR="00EA1F3A" w:rsidRPr="005A19D1" w:rsidRDefault="00EA1F3A" w:rsidP="00EA1F3A">
            <w:pPr>
              <w:spacing w:line="380" w:lineRule="exact"/>
              <w:jc w:val="center"/>
              <w:rPr>
                <w:rFonts w:ascii="Arial" w:hAnsi="Arial" w:cs="Arial"/>
                <w:sz w:val="20"/>
                <w:szCs w:val="20"/>
                <w:u w:val="single"/>
              </w:rPr>
            </w:pPr>
            <w:r>
              <w:rPr>
                <w:rFonts w:ascii="Arial" w:hAnsi="Arial" w:cs="Arial"/>
                <w:sz w:val="20"/>
                <w:szCs w:val="20"/>
                <w:u w:val="single"/>
              </w:rPr>
              <w:t>2025</w:t>
            </w:r>
          </w:p>
        </w:tc>
      </w:tr>
      <w:bookmarkEnd w:id="0"/>
      <w:tr w:rsidR="00EA1F3A" w:rsidRPr="00231686" w14:paraId="0EC219A8" w14:textId="77777777" w:rsidTr="00146FB9">
        <w:trPr>
          <w:cantSplit/>
        </w:trPr>
        <w:tc>
          <w:tcPr>
            <w:tcW w:w="5382" w:type="dxa"/>
          </w:tcPr>
          <w:p w14:paraId="3F6C24F8" w14:textId="77777777" w:rsidR="00EA1F3A" w:rsidRPr="00231686" w:rsidRDefault="00EA1F3A" w:rsidP="00146FB9">
            <w:pPr>
              <w:spacing w:line="380" w:lineRule="exact"/>
              <w:jc w:val="thaiDistribute"/>
              <w:rPr>
                <w:rFonts w:ascii="Arial" w:hAnsi="Arial" w:cs="Arial"/>
                <w:sz w:val="20"/>
                <w:szCs w:val="20"/>
              </w:rPr>
            </w:pPr>
            <w:r w:rsidRPr="00231686">
              <w:rPr>
                <w:rFonts w:ascii="Arial" w:hAnsi="Arial" w:cs="Arial"/>
                <w:b/>
                <w:bCs/>
                <w:sz w:val="20"/>
                <w:szCs w:val="20"/>
                <w:u w:val="single"/>
              </w:rPr>
              <w:t>Transactions with parent company</w:t>
            </w:r>
          </w:p>
        </w:tc>
        <w:tc>
          <w:tcPr>
            <w:tcW w:w="1845" w:type="dxa"/>
          </w:tcPr>
          <w:p w14:paraId="32D31889" w14:textId="77777777" w:rsidR="00EA1F3A" w:rsidRPr="00231686" w:rsidRDefault="00EA1F3A" w:rsidP="00146FB9">
            <w:pPr>
              <w:spacing w:line="380" w:lineRule="exact"/>
              <w:jc w:val="center"/>
              <w:rPr>
                <w:rFonts w:ascii="Arial" w:hAnsi="Arial" w:cs="Arial"/>
                <w:sz w:val="20"/>
                <w:szCs w:val="20"/>
              </w:rPr>
            </w:pPr>
          </w:p>
        </w:tc>
        <w:tc>
          <w:tcPr>
            <w:tcW w:w="1845" w:type="dxa"/>
          </w:tcPr>
          <w:p w14:paraId="6760FC76" w14:textId="77777777" w:rsidR="00EA1F3A" w:rsidRPr="00231686" w:rsidRDefault="00EA1F3A" w:rsidP="00146FB9">
            <w:pPr>
              <w:spacing w:line="380" w:lineRule="exact"/>
              <w:jc w:val="center"/>
              <w:rPr>
                <w:rFonts w:ascii="Arial" w:hAnsi="Arial" w:cs="Arial"/>
                <w:sz w:val="20"/>
                <w:szCs w:val="20"/>
              </w:rPr>
            </w:pPr>
          </w:p>
        </w:tc>
      </w:tr>
      <w:tr w:rsidR="00EA1F3A" w:rsidRPr="00231686" w14:paraId="61B38FD2" w14:textId="77777777" w:rsidTr="00146FB9">
        <w:trPr>
          <w:cantSplit/>
        </w:trPr>
        <w:tc>
          <w:tcPr>
            <w:tcW w:w="5382" w:type="dxa"/>
          </w:tcPr>
          <w:p w14:paraId="475EECE4" w14:textId="77777777" w:rsidR="00EA1F3A" w:rsidRPr="00231686" w:rsidRDefault="00EA1F3A" w:rsidP="00EA1F3A">
            <w:pPr>
              <w:spacing w:line="380" w:lineRule="exact"/>
              <w:ind w:left="-18"/>
              <w:rPr>
                <w:rFonts w:ascii="Arial" w:hAnsi="Arial" w:cs="Arial"/>
                <w:b/>
                <w:bCs/>
                <w:sz w:val="20"/>
                <w:szCs w:val="20"/>
                <w:u w:val="single"/>
                <w:cs/>
              </w:rPr>
            </w:pPr>
            <w:r w:rsidRPr="00231686">
              <w:rPr>
                <w:rFonts w:ascii="Arial" w:hAnsi="Arial" w:cs="Arial"/>
                <w:sz w:val="20"/>
                <w:szCs w:val="20"/>
              </w:rPr>
              <w:t>Purchases of goods</w:t>
            </w:r>
          </w:p>
        </w:tc>
        <w:tc>
          <w:tcPr>
            <w:tcW w:w="1845" w:type="dxa"/>
          </w:tcPr>
          <w:p w14:paraId="1FB2BCC6" w14:textId="0D1A8D12" w:rsidR="00EA1F3A" w:rsidRPr="00231686" w:rsidRDefault="00AD5B9C" w:rsidP="003A4EBA">
            <w:pPr>
              <w:tabs>
                <w:tab w:val="decimal" w:pos="1350"/>
              </w:tabs>
              <w:spacing w:line="380" w:lineRule="exact"/>
              <w:rPr>
                <w:rFonts w:ascii="Arial" w:hAnsi="Arial" w:cs="Arial"/>
                <w:sz w:val="20"/>
                <w:szCs w:val="25"/>
              </w:rPr>
            </w:pPr>
            <w:r>
              <w:rPr>
                <w:rFonts w:ascii="Arial" w:hAnsi="Arial" w:cs="Arial"/>
                <w:sz w:val="20"/>
                <w:szCs w:val="25"/>
              </w:rPr>
              <w:t>1,610,876</w:t>
            </w:r>
          </w:p>
        </w:tc>
        <w:tc>
          <w:tcPr>
            <w:tcW w:w="1845" w:type="dxa"/>
          </w:tcPr>
          <w:p w14:paraId="2700B885" w14:textId="4DB68020" w:rsidR="00EA1F3A" w:rsidRPr="00231686" w:rsidRDefault="00EA1F3A" w:rsidP="003A4EBA">
            <w:pPr>
              <w:tabs>
                <w:tab w:val="decimal" w:pos="1350"/>
              </w:tabs>
              <w:spacing w:line="380" w:lineRule="exact"/>
              <w:rPr>
                <w:rFonts w:ascii="Arial" w:hAnsi="Arial" w:cs="Arial"/>
                <w:sz w:val="20"/>
                <w:szCs w:val="20"/>
              </w:rPr>
            </w:pPr>
            <w:r w:rsidRPr="00231686">
              <w:rPr>
                <w:rFonts w:ascii="Arial" w:hAnsi="Arial" w:cs="Arial"/>
                <w:sz w:val="20"/>
                <w:szCs w:val="25"/>
              </w:rPr>
              <w:t>1,879,275</w:t>
            </w:r>
          </w:p>
        </w:tc>
      </w:tr>
      <w:tr w:rsidR="00EA1F3A" w:rsidRPr="00231686" w14:paraId="5D72C0E9" w14:textId="77777777" w:rsidTr="00146FB9">
        <w:trPr>
          <w:cantSplit/>
        </w:trPr>
        <w:tc>
          <w:tcPr>
            <w:tcW w:w="5382" w:type="dxa"/>
          </w:tcPr>
          <w:p w14:paraId="40A14C65" w14:textId="77777777" w:rsidR="00EA1F3A" w:rsidRPr="00231686" w:rsidRDefault="00EA1F3A" w:rsidP="00EA1F3A">
            <w:pPr>
              <w:spacing w:line="380" w:lineRule="exact"/>
              <w:ind w:left="-18"/>
              <w:rPr>
                <w:rFonts w:ascii="Arial" w:hAnsi="Arial" w:cs="Arial"/>
                <w:b/>
                <w:bCs/>
                <w:sz w:val="20"/>
                <w:szCs w:val="20"/>
                <w:u w:val="single"/>
              </w:rPr>
            </w:pPr>
            <w:r w:rsidRPr="00231686">
              <w:rPr>
                <w:rFonts w:ascii="Arial" w:hAnsi="Arial" w:cs="Arial"/>
                <w:sz w:val="20"/>
                <w:szCs w:val="20"/>
              </w:rPr>
              <w:t>Technical assistance expense</w:t>
            </w:r>
          </w:p>
        </w:tc>
        <w:tc>
          <w:tcPr>
            <w:tcW w:w="1845" w:type="dxa"/>
          </w:tcPr>
          <w:p w14:paraId="06FCA81F" w14:textId="1B4874AB" w:rsidR="00EA1F3A" w:rsidRPr="00231686" w:rsidRDefault="00AD5B9C" w:rsidP="003A4EBA">
            <w:pPr>
              <w:tabs>
                <w:tab w:val="decimal" w:pos="1350"/>
              </w:tabs>
              <w:spacing w:line="380" w:lineRule="exact"/>
              <w:rPr>
                <w:rFonts w:ascii="Arial" w:hAnsi="Arial" w:cs="Arial"/>
                <w:sz w:val="20"/>
                <w:szCs w:val="20"/>
              </w:rPr>
            </w:pPr>
            <w:r>
              <w:rPr>
                <w:rFonts w:ascii="Arial" w:hAnsi="Arial" w:cs="Arial"/>
                <w:sz w:val="20"/>
                <w:szCs w:val="20"/>
              </w:rPr>
              <w:t>5,849</w:t>
            </w:r>
          </w:p>
        </w:tc>
        <w:tc>
          <w:tcPr>
            <w:tcW w:w="1845" w:type="dxa"/>
          </w:tcPr>
          <w:p w14:paraId="25CA502E" w14:textId="4E4EE93B" w:rsidR="00EA1F3A" w:rsidRPr="00231686" w:rsidRDefault="00EA1F3A" w:rsidP="003A4EBA">
            <w:pPr>
              <w:tabs>
                <w:tab w:val="decimal" w:pos="1350"/>
              </w:tabs>
              <w:spacing w:line="380" w:lineRule="exact"/>
              <w:rPr>
                <w:rFonts w:ascii="Arial" w:hAnsi="Arial" w:cs="Arial"/>
                <w:sz w:val="20"/>
                <w:szCs w:val="20"/>
              </w:rPr>
            </w:pPr>
            <w:r w:rsidRPr="00231686">
              <w:rPr>
                <w:rFonts w:ascii="Arial" w:hAnsi="Arial" w:cs="Arial"/>
                <w:sz w:val="20"/>
                <w:szCs w:val="20"/>
              </w:rPr>
              <w:t>5,995</w:t>
            </w:r>
          </w:p>
        </w:tc>
      </w:tr>
      <w:tr w:rsidR="00EA1F3A" w:rsidRPr="00231686" w14:paraId="35F08DCE" w14:textId="77777777" w:rsidTr="00146FB9">
        <w:trPr>
          <w:cantSplit/>
        </w:trPr>
        <w:tc>
          <w:tcPr>
            <w:tcW w:w="5382" w:type="dxa"/>
          </w:tcPr>
          <w:p w14:paraId="165FA06F" w14:textId="77777777" w:rsidR="00EA1F3A" w:rsidRPr="00231686" w:rsidRDefault="00EA1F3A" w:rsidP="00EA1F3A">
            <w:pPr>
              <w:spacing w:line="380" w:lineRule="exact"/>
              <w:ind w:left="-18"/>
              <w:rPr>
                <w:rFonts w:ascii="Arial" w:hAnsi="Arial" w:cs="Arial"/>
                <w:b/>
                <w:bCs/>
                <w:sz w:val="20"/>
                <w:szCs w:val="20"/>
                <w:u w:val="single"/>
              </w:rPr>
            </w:pPr>
            <w:r w:rsidRPr="00231686">
              <w:rPr>
                <w:rFonts w:ascii="Arial" w:hAnsi="Arial" w:cs="Arial"/>
                <w:b/>
                <w:bCs/>
                <w:sz w:val="20"/>
                <w:szCs w:val="20"/>
                <w:u w:val="single"/>
              </w:rPr>
              <w:t>Transactions with associate</w:t>
            </w:r>
          </w:p>
        </w:tc>
        <w:tc>
          <w:tcPr>
            <w:tcW w:w="1845" w:type="dxa"/>
          </w:tcPr>
          <w:p w14:paraId="6D9A8A7A" w14:textId="77777777" w:rsidR="00EA1F3A" w:rsidRPr="00231686" w:rsidRDefault="00EA1F3A" w:rsidP="003A4EBA">
            <w:pPr>
              <w:tabs>
                <w:tab w:val="decimal" w:pos="1350"/>
              </w:tabs>
              <w:spacing w:line="380" w:lineRule="exact"/>
              <w:rPr>
                <w:rFonts w:ascii="Arial" w:hAnsi="Arial" w:cs="Arial"/>
                <w:sz w:val="20"/>
                <w:szCs w:val="20"/>
              </w:rPr>
            </w:pPr>
          </w:p>
        </w:tc>
        <w:tc>
          <w:tcPr>
            <w:tcW w:w="1845" w:type="dxa"/>
          </w:tcPr>
          <w:p w14:paraId="5CBF6773" w14:textId="77777777" w:rsidR="00EA1F3A" w:rsidRPr="00231686" w:rsidRDefault="00EA1F3A" w:rsidP="003A4EBA">
            <w:pPr>
              <w:tabs>
                <w:tab w:val="decimal" w:pos="1350"/>
              </w:tabs>
              <w:spacing w:line="380" w:lineRule="exact"/>
              <w:rPr>
                <w:rFonts w:ascii="Arial" w:hAnsi="Arial" w:cs="Arial"/>
                <w:sz w:val="20"/>
                <w:szCs w:val="20"/>
              </w:rPr>
            </w:pPr>
          </w:p>
        </w:tc>
      </w:tr>
      <w:tr w:rsidR="00EA1F3A" w:rsidRPr="00231686" w14:paraId="2EC0F2A2" w14:textId="77777777" w:rsidTr="00146FB9">
        <w:trPr>
          <w:cantSplit/>
        </w:trPr>
        <w:tc>
          <w:tcPr>
            <w:tcW w:w="5382" w:type="dxa"/>
          </w:tcPr>
          <w:p w14:paraId="687CE84F" w14:textId="77777777" w:rsidR="00EA1F3A" w:rsidRPr="00231686" w:rsidRDefault="00EA1F3A" w:rsidP="00EA1F3A">
            <w:pPr>
              <w:spacing w:line="380" w:lineRule="exact"/>
              <w:ind w:left="-18"/>
              <w:jc w:val="thaiDistribute"/>
              <w:rPr>
                <w:rFonts w:ascii="Arial" w:hAnsi="Arial" w:cs="Arial"/>
                <w:sz w:val="20"/>
                <w:szCs w:val="20"/>
                <w:cs/>
              </w:rPr>
            </w:pPr>
            <w:r w:rsidRPr="00231686">
              <w:rPr>
                <w:rFonts w:ascii="Arial" w:hAnsi="Arial" w:cs="Arial"/>
                <w:sz w:val="20"/>
                <w:szCs w:val="20"/>
              </w:rPr>
              <w:t>Sales and service income</w:t>
            </w:r>
          </w:p>
        </w:tc>
        <w:tc>
          <w:tcPr>
            <w:tcW w:w="1845" w:type="dxa"/>
          </w:tcPr>
          <w:p w14:paraId="1AE8FBB0" w14:textId="29120BD1" w:rsidR="00EA1F3A" w:rsidRPr="00452C79" w:rsidRDefault="005952D5" w:rsidP="003A4EBA">
            <w:pPr>
              <w:tabs>
                <w:tab w:val="decimal" w:pos="1350"/>
              </w:tabs>
              <w:spacing w:line="380" w:lineRule="exact"/>
              <w:rPr>
                <w:rFonts w:ascii="Arial" w:hAnsi="Arial" w:cstheme="minorBidi"/>
                <w:sz w:val="20"/>
                <w:szCs w:val="20"/>
                <w:cs/>
              </w:rPr>
            </w:pPr>
            <w:r>
              <w:rPr>
                <w:rFonts w:ascii="Arial" w:hAnsi="Arial" w:cs="Arial"/>
                <w:sz w:val="20"/>
                <w:szCs w:val="20"/>
              </w:rPr>
              <w:t>12,527</w:t>
            </w:r>
          </w:p>
        </w:tc>
        <w:tc>
          <w:tcPr>
            <w:tcW w:w="1845" w:type="dxa"/>
          </w:tcPr>
          <w:p w14:paraId="770C525F" w14:textId="416BF3C1" w:rsidR="00EA1F3A" w:rsidRPr="00231686" w:rsidRDefault="00EA1F3A" w:rsidP="003A4EBA">
            <w:pPr>
              <w:tabs>
                <w:tab w:val="decimal" w:pos="1350"/>
              </w:tabs>
              <w:spacing w:line="380" w:lineRule="exact"/>
              <w:rPr>
                <w:rFonts w:ascii="Arial" w:hAnsi="Arial" w:cs="Arial"/>
                <w:sz w:val="20"/>
                <w:szCs w:val="20"/>
              </w:rPr>
            </w:pPr>
            <w:r w:rsidRPr="00231686">
              <w:rPr>
                <w:rFonts w:ascii="Arial" w:hAnsi="Arial" w:cs="Arial"/>
                <w:sz w:val="20"/>
                <w:szCs w:val="20"/>
              </w:rPr>
              <w:t>10,952</w:t>
            </w:r>
          </w:p>
        </w:tc>
      </w:tr>
      <w:tr w:rsidR="00EA1F3A" w:rsidRPr="00231686" w14:paraId="62E94469" w14:textId="77777777" w:rsidTr="00146FB9">
        <w:trPr>
          <w:cantSplit/>
        </w:trPr>
        <w:tc>
          <w:tcPr>
            <w:tcW w:w="5382" w:type="dxa"/>
          </w:tcPr>
          <w:p w14:paraId="3B290EE3" w14:textId="77777777" w:rsidR="00EA1F3A" w:rsidRPr="00231686" w:rsidRDefault="00EA1F3A" w:rsidP="00EA1F3A">
            <w:pPr>
              <w:spacing w:line="380" w:lineRule="exact"/>
              <w:ind w:left="-18" w:right="-108"/>
              <w:jc w:val="thaiDistribute"/>
              <w:rPr>
                <w:rFonts w:ascii="Arial" w:hAnsi="Arial" w:cs="Arial"/>
                <w:b/>
                <w:bCs/>
                <w:spacing w:val="-4"/>
                <w:sz w:val="20"/>
                <w:szCs w:val="20"/>
                <w:u w:val="single"/>
                <w:cs/>
              </w:rPr>
            </w:pPr>
            <w:r w:rsidRPr="00231686">
              <w:rPr>
                <w:rFonts w:ascii="Arial" w:hAnsi="Arial" w:cs="Arial"/>
                <w:b/>
                <w:bCs/>
                <w:spacing w:val="-4"/>
                <w:sz w:val="20"/>
                <w:szCs w:val="20"/>
                <w:u w:val="single"/>
              </w:rPr>
              <w:t>Transactions with related companies</w:t>
            </w:r>
          </w:p>
        </w:tc>
        <w:tc>
          <w:tcPr>
            <w:tcW w:w="1845" w:type="dxa"/>
          </w:tcPr>
          <w:p w14:paraId="312CF2BB" w14:textId="77777777" w:rsidR="00EA1F3A" w:rsidRPr="00231686" w:rsidRDefault="00EA1F3A" w:rsidP="003A4EBA">
            <w:pPr>
              <w:tabs>
                <w:tab w:val="decimal" w:pos="1350"/>
              </w:tabs>
              <w:spacing w:line="380" w:lineRule="exact"/>
              <w:rPr>
                <w:rFonts w:ascii="Arial" w:hAnsi="Arial" w:cs="Arial"/>
                <w:sz w:val="20"/>
                <w:szCs w:val="20"/>
              </w:rPr>
            </w:pPr>
          </w:p>
        </w:tc>
        <w:tc>
          <w:tcPr>
            <w:tcW w:w="1845" w:type="dxa"/>
          </w:tcPr>
          <w:p w14:paraId="2468C8BA" w14:textId="77777777" w:rsidR="00EA1F3A" w:rsidRPr="00231686" w:rsidRDefault="00EA1F3A" w:rsidP="003A4EBA">
            <w:pPr>
              <w:tabs>
                <w:tab w:val="decimal" w:pos="1350"/>
              </w:tabs>
              <w:spacing w:line="380" w:lineRule="exact"/>
              <w:rPr>
                <w:rFonts w:ascii="Arial" w:hAnsi="Arial" w:cs="Arial"/>
                <w:sz w:val="20"/>
                <w:szCs w:val="20"/>
              </w:rPr>
            </w:pPr>
          </w:p>
        </w:tc>
      </w:tr>
      <w:tr w:rsidR="00EA1F3A" w:rsidRPr="00231686" w14:paraId="7B88809E" w14:textId="77777777" w:rsidTr="00146FB9">
        <w:trPr>
          <w:cantSplit/>
        </w:trPr>
        <w:tc>
          <w:tcPr>
            <w:tcW w:w="5382" w:type="dxa"/>
          </w:tcPr>
          <w:p w14:paraId="29F25CDE" w14:textId="77777777" w:rsidR="00EA1F3A" w:rsidRPr="00231686" w:rsidRDefault="00EA1F3A" w:rsidP="00EA1F3A">
            <w:pPr>
              <w:spacing w:line="380" w:lineRule="exact"/>
              <w:ind w:left="-18"/>
              <w:jc w:val="thaiDistribute"/>
              <w:rPr>
                <w:rFonts w:ascii="Arial" w:hAnsi="Arial" w:cs="Arial"/>
                <w:sz w:val="20"/>
                <w:szCs w:val="20"/>
              </w:rPr>
            </w:pPr>
            <w:r w:rsidRPr="00231686">
              <w:rPr>
                <w:rFonts w:ascii="Arial" w:hAnsi="Arial" w:cs="Arial"/>
                <w:sz w:val="20"/>
                <w:szCs w:val="20"/>
              </w:rPr>
              <w:t>Sales and service income</w:t>
            </w:r>
          </w:p>
        </w:tc>
        <w:tc>
          <w:tcPr>
            <w:tcW w:w="1845" w:type="dxa"/>
          </w:tcPr>
          <w:p w14:paraId="51E179A1" w14:textId="259D48A7" w:rsidR="00EA1F3A" w:rsidRPr="00452C79" w:rsidRDefault="00452C79" w:rsidP="003A4EBA">
            <w:pPr>
              <w:tabs>
                <w:tab w:val="decimal" w:pos="1350"/>
              </w:tabs>
              <w:spacing w:line="380" w:lineRule="exact"/>
              <w:rPr>
                <w:rFonts w:ascii="Arial" w:hAnsi="Arial" w:cs="Browallia New"/>
                <w:sz w:val="20"/>
                <w:szCs w:val="25"/>
              </w:rPr>
            </w:pPr>
            <w:r>
              <w:rPr>
                <w:rFonts w:ascii="Arial" w:hAnsi="Arial" w:cs="Browallia New"/>
                <w:sz w:val="20"/>
                <w:szCs w:val="25"/>
              </w:rPr>
              <w:t>718,138</w:t>
            </w:r>
          </w:p>
        </w:tc>
        <w:tc>
          <w:tcPr>
            <w:tcW w:w="1845" w:type="dxa"/>
          </w:tcPr>
          <w:p w14:paraId="5203EC2E" w14:textId="096302B7" w:rsidR="00EA1F3A" w:rsidRPr="00231686" w:rsidRDefault="00EA1F3A" w:rsidP="003A4EBA">
            <w:pPr>
              <w:tabs>
                <w:tab w:val="decimal" w:pos="1350"/>
              </w:tabs>
              <w:spacing w:line="380" w:lineRule="exact"/>
              <w:rPr>
                <w:rFonts w:ascii="Arial" w:hAnsi="Arial" w:cs="Arial"/>
                <w:sz w:val="20"/>
                <w:szCs w:val="20"/>
              </w:rPr>
            </w:pPr>
            <w:r w:rsidRPr="00231686">
              <w:rPr>
                <w:rFonts w:ascii="Arial" w:hAnsi="Arial" w:cs="Arial"/>
                <w:sz w:val="20"/>
                <w:szCs w:val="20"/>
              </w:rPr>
              <w:t>530,163</w:t>
            </w:r>
          </w:p>
        </w:tc>
      </w:tr>
      <w:tr w:rsidR="00EA1F3A" w:rsidRPr="00231686" w14:paraId="3B59A597" w14:textId="77777777" w:rsidTr="00146FB9">
        <w:trPr>
          <w:cantSplit/>
        </w:trPr>
        <w:tc>
          <w:tcPr>
            <w:tcW w:w="5382" w:type="dxa"/>
          </w:tcPr>
          <w:p w14:paraId="3EBB1A6B" w14:textId="77777777" w:rsidR="00EA1F3A" w:rsidRPr="00231686" w:rsidRDefault="00EA1F3A" w:rsidP="00EA1F3A">
            <w:pPr>
              <w:spacing w:line="380" w:lineRule="exact"/>
              <w:ind w:left="-18"/>
              <w:jc w:val="thaiDistribute"/>
              <w:rPr>
                <w:rFonts w:ascii="Arial" w:hAnsi="Arial" w:cs="Arial"/>
                <w:sz w:val="20"/>
                <w:szCs w:val="20"/>
              </w:rPr>
            </w:pPr>
            <w:r w:rsidRPr="00231686">
              <w:rPr>
                <w:rFonts w:ascii="Arial" w:hAnsi="Arial" w:cs="Arial"/>
                <w:sz w:val="20"/>
                <w:szCs w:val="20"/>
              </w:rPr>
              <w:t>Sale of scrap</w:t>
            </w:r>
          </w:p>
        </w:tc>
        <w:tc>
          <w:tcPr>
            <w:tcW w:w="1845" w:type="dxa"/>
          </w:tcPr>
          <w:p w14:paraId="2AF15FCD" w14:textId="09CA93A4" w:rsidR="00EA1F3A" w:rsidRPr="00231686" w:rsidRDefault="00095950" w:rsidP="003A4EBA">
            <w:pPr>
              <w:tabs>
                <w:tab w:val="decimal" w:pos="1350"/>
              </w:tabs>
              <w:spacing w:line="380" w:lineRule="exact"/>
              <w:rPr>
                <w:rFonts w:ascii="Arial" w:hAnsi="Arial" w:cs="Arial"/>
                <w:sz w:val="20"/>
                <w:szCs w:val="20"/>
              </w:rPr>
            </w:pPr>
            <w:r>
              <w:rPr>
                <w:rFonts w:ascii="Arial" w:hAnsi="Arial" w:cs="Arial"/>
                <w:sz w:val="20"/>
                <w:szCs w:val="20"/>
              </w:rPr>
              <w:t>80,503</w:t>
            </w:r>
          </w:p>
        </w:tc>
        <w:tc>
          <w:tcPr>
            <w:tcW w:w="1845" w:type="dxa"/>
          </w:tcPr>
          <w:p w14:paraId="08F508A7" w14:textId="60847578" w:rsidR="00EA1F3A" w:rsidRPr="00231686" w:rsidRDefault="00EA1F3A" w:rsidP="003A4EBA">
            <w:pPr>
              <w:tabs>
                <w:tab w:val="decimal" w:pos="1350"/>
              </w:tabs>
              <w:spacing w:line="380" w:lineRule="exact"/>
              <w:rPr>
                <w:rFonts w:ascii="Arial" w:hAnsi="Arial" w:cs="Arial"/>
                <w:sz w:val="20"/>
                <w:szCs w:val="20"/>
              </w:rPr>
            </w:pPr>
            <w:r w:rsidRPr="00231686">
              <w:rPr>
                <w:rFonts w:ascii="Arial" w:hAnsi="Arial" w:cs="Arial"/>
                <w:sz w:val="20"/>
                <w:szCs w:val="20"/>
              </w:rPr>
              <w:t>76,293</w:t>
            </w:r>
          </w:p>
        </w:tc>
      </w:tr>
      <w:tr w:rsidR="00EA1F3A" w:rsidRPr="00231686" w14:paraId="24C824C0" w14:textId="77777777" w:rsidTr="00146FB9">
        <w:trPr>
          <w:cantSplit/>
        </w:trPr>
        <w:tc>
          <w:tcPr>
            <w:tcW w:w="5382" w:type="dxa"/>
          </w:tcPr>
          <w:p w14:paraId="79327129" w14:textId="77777777" w:rsidR="00EA1F3A" w:rsidRPr="00231686" w:rsidRDefault="00EA1F3A" w:rsidP="00EA1F3A">
            <w:pPr>
              <w:spacing w:line="380" w:lineRule="exact"/>
              <w:ind w:left="-18"/>
              <w:jc w:val="thaiDistribute"/>
              <w:rPr>
                <w:rFonts w:ascii="Arial" w:hAnsi="Arial" w:cs="Arial"/>
                <w:sz w:val="20"/>
                <w:szCs w:val="20"/>
              </w:rPr>
            </w:pPr>
            <w:r w:rsidRPr="00231686">
              <w:rPr>
                <w:rFonts w:ascii="Arial" w:hAnsi="Arial" w:cs="Arial"/>
                <w:sz w:val="20"/>
                <w:szCs w:val="20"/>
              </w:rPr>
              <w:t xml:space="preserve">Purchases of goods </w:t>
            </w:r>
          </w:p>
        </w:tc>
        <w:tc>
          <w:tcPr>
            <w:tcW w:w="1845" w:type="dxa"/>
          </w:tcPr>
          <w:p w14:paraId="1F2C33E6" w14:textId="5C7B149D" w:rsidR="00EA1F3A" w:rsidRPr="00231686" w:rsidRDefault="00095950" w:rsidP="003A4EBA">
            <w:pPr>
              <w:tabs>
                <w:tab w:val="decimal" w:pos="1350"/>
              </w:tabs>
              <w:spacing w:line="380" w:lineRule="exact"/>
              <w:rPr>
                <w:rFonts w:ascii="Arial" w:hAnsi="Arial" w:cs="Arial"/>
                <w:sz w:val="20"/>
                <w:szCs w:val="20"/>
              </w:rPr>
            </w:pPr>
            <w:r>
              <w:rPr>
                <w:rFonts w:ascii="Arial" w:hAnsi="Arial" w:cs="Arial"/>
                <w:sz w:val="20"/>
                <w:szCs w:val="20"/>
              </w:rPr>
              <w:t>868,679</w:t>
            </w:r>
          </w:p>
        </w:tc>
        <w:tc>
          <w:tcPr>
            <w:tcW w:w="1845" w:type="dxa"/>
          </w:tcPr>
          <w:p w14:paraId="7DCFB7B9" w14:textId="6AA54013" w:rsidR="00EA1F3A" w:rsidRPr="00231686" w:rsidRDefault="00EA1F3A" w:rsidP="003A4EBA">
            <w:pPr>
              <w:tabs>
                <w:tab w:val="decimal" w:pos="1350"/>
              </w:tabs>
              <w:spacing w:line="380" w:lineRule="exact"/>
              <w:rPr>
                <w:rFonts w:ascii="Arial" w:hAnsi="Arial" w:cs="Arial"/>
                <w:sz w:val="20"/>
                <w:szCs w:val="20"/>
              </w:rPr>
            </w:pPr>
            <w:r w:rsidRPr="00231686">
              <w:rPr>
                <w:rFonts w:ascii="Arial" w:hAnsi="Arial" w:cs="Arial"/>
                <w:sz w:val="20"/>
                <w:szCs w:val="20"/>
              </w:rPr>
              <w:t>966,211</w:t>
            </w:r>
          </w:p>
        </w:tc>
      </w:tr>
      <w:tr w:rsidR="00EA1F3A" w:rsidRPr="00231686" w14:paraId="6BC623B4" w14:textId="77777777" w:rsidTr="00146FB9">
        <w:trPr>
          <w:cantSplit/>
        </w:trPr>
        <w:tc>
          <w:tcPr>
            <w:tcW w:w="5382" w:type="dxa"/>
          </w:tcPr>
          <w:p w14:paraId="2D36ACFF" w14:textId="77777777" w:rsidR="00EA1F3A" w:rsidRPr="00231686" w:rsidRDefault="00EA1F3A" w:rsidP="00EA1F3A">
            <w:pPr>
              <w:spacing w:line="380" w:lineRule="exact"/>
              <w:ind w:left="-18"/>
              <w:jc w:val="thaiDistribute"/>
              <w:rPr>
                <w:rFonts w:ascii="Arial" w:hAnsi="Arial" w:cs="Arial"/>
                <w:sz w:val="20"/>
                <w:szCs w:val="20"/>
                <w:cs/>
              </w:rPr>
            </w:pPr>
            <w:r w:rsidRPr="00231686">
              <w:rPr>
                <w:rFonts w:ascii="Arial" w:hAnsi="Arial" w:cs="Arial"/>
                <w:sz w:val="20"/>
                <w:szCs w:val="20"/>
              </w:rPr>
              <w:t>Other income</w:t>
            </w:r>
          </w:p>
        </w:tc>
        <w:tc>
          <w:tcPr>
            <w:tcW w:w="1845" w:type="dxa"/>
          </w:tcPr>
          <w:p w14:paraId="259784E9" w14:textId="78D2B102" w:rsidR="00EA1F3A" w:rsidRPr="00231686" w:rsidRDefault="00095950" w:rsidP="003A4EBA">
            <w:pPr>
              <w:tabs>
                <w:tab w:val="decimal" w:pos="1350"/>
              </w:tabs>
              <w:spacing w:line="380" w:lineRule="exact"/>
              <w:rPr>
                <w:rFonts w:ascii="Arial" w:hAnsi="Arial" w:cs="Arial"/>
                <w:sz w:val="20"/>
                <w:szCs w:val="20"/>
              </w:rPr>
            </w:pPr>
            <w:r>
              <w:rPr>
                <w:rFonts w:ascii="Arial" w:hAnsi="Arial" w:cs="Arial"/>
                <w:sz w:val="20"/>
                <w:szCs w:val="20"/>
              </w:rPr>
              <w:t>-</w:t>
            </w:r>
          </w:p>
        </w:tc>
        <w:tc>
          <w:tcPr>
            <w:tcW w:w="1845" w:type="dxa"/>
          </w:tcPr>
          <w:p w14:paraId="40D2A30E" w14:textId="434A9209" w:rsidR="00EA1F3A" w:rsidRPr="00231686" w:rsidRDefault="00EA1F3A" w:rsidP="003A4EBA">
            <w:pPr>
              <w:tabs>
                <w:tab w:val="decimal" w:pos="1350"/>
              </w:tabs>
              <w:spacing w:line="380" w:lineRule="exact"/>
              <w:rPr>
                <w:rFonts w:ascii="Arial" w:hAnsi="Arial" w:cs="Arial"/>
                <w:sz w:val="20"/>
                <w:szCs w:val="20"/>
              </w:rPr>
            </w:pPr>
            <w:r w:rsidRPr="00231686">
              <w:rPr>
                <w:rFonts w:ascii="Arial" w:hAnsi="Arial" w:cs="Arial"/>
                <w:sz w:val="20"/>
                <w:szCs w:val="20"/>
              </w:rPr>
              <w:t>557</w:t>
            </w:r>
          </w:p>
        </w:tc>
      </w:tr>
      <w:tr w:rsidR="000176A5" w:rsidRPr="00231686" w14:paraId="35EC974A" w14:textId="77777777" w:rsidTr="00146FB9">
        <w:trPr>
          <w:cantSplit/>
        </w:trPr>
        <w:tc>
          <w:tcPr>
            <w:tcW w:w="5382" w:type="dxa"/>
          </w:tcPr>
          <w:p w14:paraId="2B71C731" w14:textId="17ACC681" w:rsidR="000176A5" w:rsidRPr="00231686" w:rsidRDefault="000176A5" w:rsidP="00EA1F3A">
            <w:pPr>
              <w:spacing w:line="380" w:lineRule="exact"/>
              <w:ind w:left="-18"/>
              <w:jc w:val="thaiDistribute"/>
              <w:rPr>
                <w:rFonts w:ascii="Arial" w:hAnsi="Arial" w:cs="Arial"/>
                <w:sz w:val="20"/>
                <w:szCs w:val="20"/>
              </w:rPr>
            </w:pPr>
            <w:r>
              <w:rPr>
                <w:rFonts w:ascii="Arial" w:hAnsi="Arial" w:cs="Arial"/>
                <w:sz w:val="20"/>
                <w:szCs w:val="20"/>
              </w:rPr>
              <w:t>Interest income</w:t>
            </w:r>
          </w:p>
        </w:tc>
        <w:tc>
          <w:tcPr>
            <w:tcW w:w="1845" w:type="dxa"/>
          </w:tcPr>
          <w:p w14:paraId="46F36DCE" w14:textId="426B535A" w:rsidR="000176A5" w:rsidRPr="00231686" w:rsidRDefault="00095950" w:rsidP="003A4EBA">
            <w:pPr>
              <w:tabs>
                <w:tab w:val="decimal" w:pos="1350"/>
              </w:tabs>
              <w:spacing w:line="380" w:lineRule="exact"/>
              <w:rPr>
                <w:rFonts w:ascii="Arial" w:hAnsi="Arial" w:cs="Arial"/>
                <w:sz w:val="20"/>
                <w:szCs w:val="20"/>
              </w:rPr>
            </w:pPr>
            <w:r>
              <w:rPr>
                <w:rFonts w:ascii="Arial" w:hAnsi="Arial" w:cs="Arial"/>
                <w:sz w:val="20"/>
                <w:szCs w:val="20"/>
              </w:rPr>
              <w:t>696</w:t>
            </w:r>
          </w:p>
        </w:tc>
        <w:tc>
          <w:tcPr>
            <w:tcW w:w="1845" w:type="dxa"/>
          </w:tcPr>
          <w:p w14:paraId="03C84ADC" w14:textId="45DDA219" w:rsidR="000176A5" w:rsidRPr="00231686" w:rsidRDefault="00095950" w:rsidP="003A4EBA">
            <w:pPr>
              <w:tabs>
                <w:tab w:val="decimal" w:pos="1350"/>
              </w:tabs>
              <w:spacing w:line="380" w:lineRule="exact"/>
              <w:rPr>
                <w:rFonts w:ascii="Arial" w:hAnsi="Arial" w:cs="Arial"/>
                <w:sz w:val="20"/>
                <w:szCs w:val="20"/>
              </w:rPr>
            </w:pPr>
            <w:r>
              <w:rPr>
                <w:rFonts w:ascii="Arial" w:hAnsi="Arial" w:cs="Arial"/>
                <w:sz w:val="20"/>
                <w:szCs w:val="20"/>
              </w:rPr>
              <w:t>-</w:t>
            </w:r>
          </w:p>
        </w:tc>
      </w:tr>
      <w:tr w:rsidR="00EA1F3A" w:rsidRPr="00231686" w14:paraId="0C3B7A74" w14:textId="77777777" w:rsidTr="00146FB9">
        <w:trPr>
          <w:cantSplit/>
        </w:trPr>
        <w:tc>
          <w:tcPr>
            <w:tcW w:w="5382" w:type="dxa"/>
          </w:tcPr>
          <w:p w14:paraId="2B54A581" w14:textId="77777777" w:rsidR="00EA1F3A" w:rsidRPr="00231686" w:rsidRDefault="00EA1F3A" w:rsidP="00EA1F3A">
            <w:pPr>
              <w:spacing w:line="380" w:lineRule="exact"/>
              <w:ind w:left="-18"/>
              <w:jc w:val="thaiDistribute"/>
              <w:rPr>
                <w:rFonts w:ascii="Arial" w:hAnsi="Arial" w:cs="Arial"/>
                <w:sz w:val="20"/>
                <w:szCs w:val="20"/>
              </w:rPr>
            </w:pPr>
            <w:r w:rsidRPr="00231686">
              <w:rPr>
                <w:rFonts w:ascii="Arial" w:hAnsi="Arial" w:cs="Arial"/>
                <w:sz w:val="20"/>
                <w:szCs w:val="20"/>
              </w:rPr>
              <w:t>Communication expense</w:t>
            </w:r>
          </w:p>
        </w:tc>
        <w:tc>
          <w:tcPr>
            <w:tcW w:w="1845" w:type="dxa"/>
          </w:tcPr>
          <w:p w14:paraId="695E1C1B" w14:textId="0D953B12" w:rsidR="00EA1F3A" w:rsidRPr="003E0967" w:rsidRDefault="00095950" w:rsidP="003A4EBA">
            <w:pPr>
              <w:tabs>
                <w:tab w:val="decimal" w:pos="1350"/>
              </w:tabs>
              <w:spacing w:line="380" w:lineRule="exact"/>
              <w:rPr>
                <w:rFonts w:ascii="Arial" w:hAnsi="Arial" w:cstheme="minorBidi"/>
                <w:sz w:val="20"/>
                <w:szCs w:val="20"/>
                <w:cs/>
              </w:rPr>
            </w:pPr>
            <w:r>
              <w:rPr>
                <w:rFonts w:ascii="Arial" w:hAnsi="Arial" w:cs="Arial"/>
                <w:sz w:val="20"/>
                <w:szCs w:val="20"/>
              </w:rPr>
              <w:t>2,997</w:t>
            </w:r>
          </w:p>
        </w:tc>
        <w:tc>
          <w:tcPr>
            <w:tcW w:w="1845" w:type="dxa"/>
          </w:tcPr>
          <w:p w14:paraId="5A691445" w14:textId="5D475FA7" w:rsidR="00EA1F3A" w:rsidRPr="00231686" w:rsidRDefault="00EA1F3A" w:rsidP="003A4EBA">
            <w:pPr>
              <w:tabs>
                <w:tab w:val="decimal" w:pos="1350"/>
              </w:tabs>
              <w:spacing w:line="380" w:lineRule="exact"/>
              <w:rPr>
                <w:rFonts w:ascii="Arial" w:hAnsi="Arial" w:cs="Arial"/>
                <w:sz w:val="20"/>
                <w:szCs w:val="20"/>
              </w:rPr>
            </w:pPr>
            <w:r w:rsidRPr="00231686">
              <w:rPr>
                <w:rFonts w:ascii="Arial" w:hAnsi="Arial" w:cs="Arial"/>
                <w:sz w:val="20"/>
                <w:szCs w:val="20"/>
              </w:rPr>
              <w:t>7,826</w:t>
            </w:r>
          </w:p>
        </w:tc>
      </w:tr>
      <w:tr w:rsidR="00EA1F3A" w:rsidRPr="00231686" w14:paraId="4466598F" w14:textId="77777777" w:rsidTr="00146FB9">
        <w:trPr>
          <w:cantSplit/>
        </w:trPr>
        <w:tc>
          <w:tcPr>
            <w:tcW w:w="5382" w:type="dxa"/>
          </w:tcPr>
          <w:p w14:paraId="60D57062" w14:textId="77777777" w:rsidR="00EA1F3A" w:rsidRPr="00231686" w:rsidRDefault="00EA1F3A" w:rsidP="00EA1F3A">
            <w:pPr>
              <w:spacing w:line="380" w:lineRule="exact"/>
              <w:ind w:left="-18"/>
              <w:jc w:val="thaiDistribute"/>
              <w:rPr>
                <w:rFonts w:ascii="Arial" w:hAnsi="Arial" w:cs="Arial"/>
                <w:sz w:val="20"/>
                <w:szCs w:val="20"/>
              </w:rPr>
            </w:pPr>
            <w:r w:rsidRPr="00231686">
              <w:rPr>
                <w:rFonts w:ascii="Arial" w:hAnsi="Arial" w:cs="Arial"/>
                <w:sz w:val="20"/>
                <w:szCs w:val="20"/>
              </w:rPr>
              <w:t>Transportation expense</w:t>
            </w:r>
          </w:p>
        </w:tc>
        <w:tc>
          <w:tcPr>
            <w:tcW w:w="1845" w:type="dxa"/>
          </w:tcPr>
          <w:p w14:paraId="77453AF0" w14:textId="17DB88A0" w:rsidR="00EA1F3A" w:rsidRPr="003E0967" w:rsidRDefault="003E0967" w:rsidP="003A4EBA">
            <w:pPr>
              <w:tabs>
                <w:tab w:val="decimal" w:pos="1350"/>
              </w:tabs>
              <w:spacing w:line="380" w:lineRule="exact"/>
              <w:rPr>
                <w:rFonts w:ascii="Arial" w:hAnsi="Arial" w:cs="Browallia New"/>
                <w:sz w:val="20"/>
                <w:szCs w:val="25"/>
              </w:rPr>
            </w:pPr>
            <w:r>
              <w:rPr>
                <w:rFonts w:ascii="Arial" w:hAnsi="Arial" w:cs="Browallia New"/>
                <w:sz w:val="20"/>
                <w:szCs w:val="25"/>
              </w:rPr>
              <w:t>42,549</w:t>
            </w:r>
          </w:p>
        </w:tc>
        <w:tc>
          <w:tcPr>
            <w:tcW w:w="1845" w:type="dxa"/>
          </w:tcPr>
          <w:p w14:paraId="35F2F323" w14:textId="2135200A" w:rsidR="00EA1F3A" w:rsidRPr="00231686" w:rsidRDefault="00EA1F3A" w:rsidP="003A4EBA">
            <w:pPr>
              <w:tabs>
                <w:tab w:val="decimal" w:pos="1350"/>
              </w:tabs>
              <w:spacing w:line="380" w:lineRule="exact"/>
              <w:rPr>
                <w:rFonts w:ascii="Arial" w:hAnsi="Arial" w:cs="Arial"/>
                <w:sz w:val="20"/>
                <w:szCs w:val="20"/>
              </w:rPr>
            </w:pPr>
            <w:r w:rsidRPr="00231686">
              <w:rPr>
                <w:rFonts w:ascii="Arial" w:hAnsi="Arial" w:cs="Arial"/>
                <w:sz w:val="20"/>
                <w:szCs w:val="20"/>
              </w:rPr>
              <w:t>50,852</w:t>
            </w:r>
          </w:p>
        </w:tc>
      </w:tr>
      <w:tr w:rsidR="00EA1F3A" w:rsidRPr="00231686" w14:paraId="1ED7261C" w14:textId="77777777" w:rsidTr="00146FB9">
        <w:trPr>
          <w:cantSplit/>
        </w:trPr>
        <w:tc>
          <w:tcPr>
            <w:tcW w:w="5382" w:type="dxa"/>
          </w:tcPr>
          <w:p w14:paraId="2586A69B" w14:textId="77777777" w:rsidR="00EA1F3A" w:rsidRPr="00231686" w:rsidRDefault="00EA1F3A" w:rsidP="00EA1F3A">
            <w:pPr>
              <w:spacing w:line="380" w:lineRule="exact"/>
              <w:ind w:left="-18"/>
              <w:jc w:val="thaiDistribute"/>
              <w:rPr>
                <w:rFonts w:ascii="Arial" w:hAnsi="Arial" w:cs="Arial"/>
                <w:sz w:val="20"/>
                <w:szCs w:val="20"/>
                <w:cs/>
              </w:rPr>
            </w:pPr>
            <w:r w:rsidRPr="00231686">
              <w:rPr>
                <w:rFonts w:ascii="Arial" w:hAnsi="Arial" w:cs="Arial"/>
                <w:sz w:val="20"/>
                <w:szCs w:val="20"/>
              </w:rPr>
              <w:t>Technical assistance expense</w:t>
            </w:r>
          </w:p>
        </w:tc>
        <w:tc>
          <w:tcPr>
            <w:tcW w:w="1845" w:type="dxa"/>
          </w:tcPr>
          <w:p w14:paraId="39B2521D" w14:textId="32D5E4FE" w:rsidR="00EA1F3A" w:rsidRPr="00231686" w:rsidRDefault="003E0967" w:rsidP="003A4EBA">
            <w:pPr>
              <w:tabs>
                <w:tab w:val="decimal" w:pos="1350"/>
              </w:tabs>
              <w:spacing w:line="380" w:lineRule="exact"/>
              <w:rPr>
                <w:rFonts w:ascii="Arial" w:hAnsi="Arial" w:cs="Arial"/>
                <w:sz w:val="20"/>
                <w:szCs w:val="20"/>
              </w:rPr>
            </w:pPr>
            <w:r>
              <w:rPr>
                <w:rFonts w:ascii="Arial" w:hAnsi="Arial" w:cs="Arial"/>
                <w:sz w:val="20"/>
                <w:szCs w:val="20"/>
              </w:rPr>
              <w:t>31</w:t>
            </w:r>
          </w:p>
        </w:tc>
        <w:tc>
          <w:tcPr>
            <w:tcW w:w="1845" w:type="dxa"/>
          </w:tcPr>
          <w:p w14:paraId="0904F928" w14:textId="3604EC23" w:rsidR="00EA1F3A" w:rsidRPr="00231686" w:rsidRDefault="00EA1F3A" w:rsidP="003A4EBA">
            <w:pPr>
              <w:tabs>
                <w:tab w:val="decimal" w:pos="1350"/>
              </w:tabs>
              <w:spacing w:line="380" w:lineRule="exact"/>
              <w:rPr>
                <w:rFonts w:ascii="Arial" w:hAnsi="Arial" w:cs="Arial"/>
                <w:sz w:val="20"/>
                <w:szCs w:val="20"/>
              </w:rPr>
            </w:pPr>
            <w:r w:rsidRPr="00231686">
              <w:rPr>
                <w:rFonts w:ascii="Arial" w:hAnsi="Arial" w:cs="Arial"/>
                <w:sz w:val="20"/>
                <w:szCs w:val="20"/>
              </w:rPr>
              <w:t>27</w:t>
            </w:r>
          </w:p>
        </w:tc>
      </w:tr>
      <w:tr w:rsidR="00EA1F3A" w:rsidRPr="00231686" w14:paraId="2062DCE8" w14:textId="77777777" w:rsidTr="00146FB9">
        <w:trPr>
          <w:cantSplit/>
        </w:trPr>
        <w:tc>
          <w:tcPr>
            <w:tcW w:w="5382" w:type="dxa"/>
          </w:tcPr>
          <w:p w14:paraId="3EDDCAF3" w14:textId="77777777" w:rsidR="00EA1F3A" w:rsidRPr="00231686" w:rsidRDefault="00EA1F3A" w:rsidP="00EA1F3A">
            <w:pPr>
              <w:spacing w:line="380" w:lineRule="exact"/>
              <w:ind w:left="-18"/>
              <w:jc w:val="thaiDistribute"/>
              <w:rPr>
                <w:rFonts w:ascii="Arial" w:hAnsi="Arial" w:cs="Arial"/>
                <w:sz w:val="20"/>
                <w:szCs w:val="20"/>
                <w:cs/>
              </w:rPr>
            </w:pPr>
            <w:r w:rsidRPr="00231686">
              <w:rPr>
                <w:rFonts w:ascii="Arial" w:hAnsi="Arial" w:cs="Arial"/>
                <w:sz w:val="20"/>
                <w:szCs w:val="20"/>
              </w:rPr>
              <w:t>Other expense</w:t>
            </w:r>
          </w:p>
        </w:tc>
        <w:tc>
          <w:tcPr>
            <w:tcW w:w="1845" w:type="dxa"/>
          </w:tcPr>
          <w:p w14:paraId="5DBFB0C1" w14:textId="74D6A35C" w:rsidR="00EA1F3A" w:rsidRPr="00557EAF" w:rsidRDefault="003E0967" w:rsidP="003A4EBA">
            <w:pPr>
              <w:tabs>
                <w:tab w:val="decimal" w:pos="1350"/>
              </w:tabs>
              <w:spacing w:line="380" w:lineRule="exact"/>
              <w:rPr>
                <w:rFonts w:ascii="Arial" w:hAnsi="Arial" w:cstheme="minorBidi"/>
                <w:sz w:val="20"/>
                <w:szCs w:val="20"/>
                <w:cs/>
              </w:rPr>
            </w:pPr>
            <w:r>
              <w:rPr>
                <w:rFonts w:ascii="Arial" w:hAnsi="Arial" w:cs="Arial"/>
                <w:sz w:val="20"/>
                <w:szCs w:val="20"/>
              </w:rPr>
              <w:t>597</w:t>
            </w:r>
          </w:p>
        </w:tc>
        <w:tc>
          <w:tcPr>
            <w:tcW w:w="1845" w:type="dxa"/>
          </w:tcPr>
          <w:p w14:paraId="1DECCC35" w14:textId="40BA191F" w:rsidR="00EA1F3A" w:rsidRPr="00231686" w:rsidRDefault="00EA1F3A" w:rsidP="003A4EBA">
            <w:pPr>
              <w:tabs>
                <w:tab w:val="decimal" w:pos="1350"/>
              </w:tabs>
              <w:spacing w:line="380" w:lineRule="exact"/>
              <w:rPr>
                <w:rFonts w:ascii="Arial" w:hAnsi="Arial" w:cs="Arial"/>
                <w:sz w:val="20"/>
                <w:szCs w:val="20"/>
              </w:rPr>
            </w:pPr>
            <w:r w:rsidRPr="00231686">
              <w:rPr>
                <w:rFonts w:ascii="Arial" w:hAnsi="Arial" w:cs="Arial"/>
                <w:sz w:val="20"/>
                <w:szCs w:val="20"/>
              </w:rPr>
              <w:t>242</w:t>
            </w:r>
          </w:p>
        </w:tc>
      </w:tr>
    </w:tbl>
    <w:p w14:paraId="483AA07D" w14:textId="77777777" w:rsidR="00231686" w:rsidRPr="005D396B" w:rsidRDefault="00231686">
      <w:pPr>
        <w:rPr>
          <w:rFonts w:ascii="Arial" w:hAnsi="Arial" w:cs="Arial"/>
          <w:sz w:val="22"/>
          <w:szCs w:val="22"/>
        </w:rPr>
      </w:pPr>
      <w:r w:rsidRPr="005D396B">
        <w:rPr>
          <w:rFonts w:ascii="Arial" w:hAnsi="Arial" w:cs="Arial"/>
          <w:sz w:val="22"/>
          <w:szCs w:val="22"/>
        </w:rPr>
        <w:br w:type="page"/>
      </w:r>
    </w:p>
    <w:p w14:paraId="544FFED9" w14:textId="07D9C3D6" w:rsidR="00936308" w:rsidRDefault="00101533" w:rsidP="00231686">
      <w:pPr>
        <w:spacing w:before="120" w:after="120" w:line="380" w:lineRule="exact"/>
        <w:ind w:left="547"/>
        <w:jc w:val="thaiDistribute"/>
        <w:rPr>
          <w:rFonts w:ascii="Arial" w:hAnsi="Arial" w:cstheme="minorBidi"/>
          <w:sz w:val="22"/>
          <w:szCs w:val="22"/>
        </w:rPr>
      </w:pPr>
      <w:r w:rsidRPr="005D396B">
        <w:rPr>
          <w:rFonts w:ascii="Arial" w:hAnsi="Arial" w:cs="Arial"/>
          <w:sz w:val="22"/>
          <w:szCs w:val="22"/>
        </w:rPr>
        <w:lastRenderedPageBreak/>
        <w:t xml:space="preserve">The </w:t>
      </w:r>
      <w:proofErr w:type="gramStart"/>
      <w:r w:rsidRPr="005D396B">
        <w:rPr>
          <w:rFonts w:ascii="Arial" w:hAnsi="Arial" w:cs="Arial"/>
          <w:sz w:val="22"/>
          <w:szCs w:val="22"/>
        </w:rPr>
        <w:t>balances</w:t>
      </w:r>
      <w:proofErr w:type="gramEnd"/>
      <w:r w:rsidRPr="005D396B">
        <w:rPr>
          <w:rFonts w:ascii="Arial" w:hAnsi="Arial" w:cs="Arial"/>
          <w:sz w:val="22"/>
          <w:szCs w:val="22"/>
        </w:rPr>
        <w:t xml:space="preserve"> of the accounts between the Company and those related parties are as follows:</w:t>
      </w:r>
    </w:p>
    <w:tbl>
      <w:tblPr>
        <w:tblW w:w="9180" w:type="dxa"/>
        <w:tblInd w:w="450" w:type="dxa"/>
        <w:tblLayout w:type="fixed"/>
        <w:tblLook w:val="0000" w:firstRow="0" w:lastRow="0" w:firstColumn="0" w:lastColumn="0" w:noHBand="0" w:noVBand="0"/>
      </w:tblPr>
      <w:tblGrid>
        <w:gridCol w:w="5490"/>
        <w:gridCol w:w="1845"/>
        <w:gridCol w:w="1845"/>
      </w:tblGrid>
      <w:tr w:rsidR="00E97842" w:rsidRPr="00A30183" w14:paraId="03B22911" w14:textId="77777777" w:rsidTr="00A30183">
        <w:trPr>
          <w:cantSplit/>
          <w:tblHeader/>
        </w:trPr>
        <w:tc>
          <w:tcPr>
            <w:tcW w:w="5490" w:type="dxa"/>
            <w:vAlign w:val="bottom"/>
          </w:tcPr>
          <w:p w14:paraId="4B9AE9A0" w14:textId="77777777" w:rsidR="00E97842" w:rsidRPr="00A30183" w:rsidRDefault="00E97842" w:rsidP="00146FB9">
            <w:pPr>
              <w:spacing w:line="380" w:lineRule="exact"/>
              <w:rPr>
                <w:rFonts w:ascii="Arial" w:hAnsi="Arial" w:cs="Arial"/>
                <w:sz w:val="20"/>
                <w:szCs w:val="20"/>
              </w:rPr>
            </w:pPr>
          </w:p>
        </w:tc>
        <w:tc>
          <w:tcPr>
            <w:tcW w:w="3690" w:type="dxa"/>
            <w:gridSpan w:val="2"/>
            <w:vAlign w:val="bottom"/>
          </w:tcPr>
          <w:p w14:paraId="11018E06" w14:textId="77777777" w:rsidR="00E97842" w:rsidRPr="00A30183" w:rsidRDefault="00E97842" w:rsidP="00146FB9">
            <w:pPr>
              <w:spacing w:line="380" w:lineRule="exact"/>
              <w:jc w:val="right"/>
              <w:rPr>
                <w:rFonts w:ascii="Arial" w:hAnsi="Arial" w:cs="Arial"/>
                <w:sz w:val="20"/>
                <w:szCs w:val="20"/>
              </w:rPr>
            </w:pPr>
            <w:r w:rsidRPr="00A30183">
              <w:rPr>
                <w:rFonts w:ascii="Arial" w:hAnsi="Arial" w:cs="Arial"/>
                <w:sz w:val="20"/>
                <w:szCs w:val="20"/>
              </w:rPr>
              <w:t xml:space="preserve"> (Unit: Thousand Baht)</w:t>
            </w:r>
          </w:p>
        </w:tc>
      </w:tr>
      <w:tr w:rsidR="00E97842" w:rsidRPr="00A30183" w14:paraId="17AFC663" w14:textId="77777777" w:rsidTr="00A30183">
        <w:trPr>
          <w:cantSplit/>
          <w:tblHeader/>
        </w:trPr>
        <w:tc>
          <w:tcPr>
            <w:tcW w:w="5490" w:type="dxa"/>
            <w:vAlign w:val="bottom"/>
          </w:tcPr>
          <w:p w14:paraId="64DE1D15" w14:textId="77777777" w:rsidR="00E97842" w:rsidRPr="00A30183" w:rsidRDefault="00E97842" w:rsidP="00E97842">
            <w:pPr>
              <w:spacing w:line="380" w:lineRule="exact"/>
              <w:rPr>
                <w:rFonts w:ascii="Arial" w:hAnsi="Arial" w:cs="Arial"/>
                <w:sz w:val="20"/>
                <w:szCs w:val="20"/>
              </w:rPr>
            </w:pPr>
          </w:p>
        </w:tc>
        <w:tc>
          <w:tcPr>
            <w:tcW w:w="1845" w:type="dxa"/>
            <w:vAlign w:val="bottom"/>
          </w:tcPr>
          <w:p w14:paraId="380E9967" w14:textId="54448CBA" w:rsidR="00E97842" w:rsidRPr="00A30183" w:rsidRDefault="00E97842" w:rsidP="00A30183">
            <w:pPr>
              <w:pBdr>
                <w:bottom w:val="single" w:sz="4" w:space="1" w:color="auto"/>
              </w:pBdr>
              <w:spacing w:line="380" w:lineRule="exact"/>
              <w:jc w:val="center"/>
              <w:rPr>
                <w:rFonts w:ascii="Arial" w:hAnsi="Arial" w:cs="Arial"/>
                <w:sz w:val="20"/>
                <w:szCs w:val="20"/>
                <w:u w:val="single"/>
              </w:rPr>
            </w:pPr>
            <w:r w:rsidRPr="00A30183">
              <w:rPr>
                <w:rFonts w:ascii="Arial" w:hAnsi="Arial" w:cs="Arial"/>
                <w:sz w:val="20"/>
                <w:szCs w:val="20"/>
              </w:rPr>
              <w:t xml:space="preserve">31 March </w:t>
            </w:r>
            <w:r w:rsidR="00A30183">
              <w:rPr>
                <w:rFonts w:ascii="Arial" w:hAnsi="Arial" w:cstheme="minorBidi"/>
                <w:sz w:val="20"/>
                <w:szCs w:val="20"/>
              </w:rPr>
              <w:t xml:space="preserve">                 </w:t>
            </w:r>
            <w:r w:rsidRPr="00A30183">
              <w:rPr>
                <w:rFonts w:ascii="Arial" w:hAnsi="Arial" w:cs="Arial"/>
                <w:sz w:val="20"/>
                <w:szCs w:val="20"/>
              </w:rPr>
              <w:t>2026</w:t>
            </w:r>
          </w:p>
        </w:tc>
        <w:tc>
          <w:tcPr>
            <w:tcW w:w="1845" w:type="dxa"/>
            <w:vAlign w:val="bottom"/>
          </w:tcPr>
          <w:p w14:paraId="231FD80A" w14:textId="7BA84747" w:rsidR="00E97842" w:rsidRPr="00A30183" w:rsidRDefault="00E97842" w:rsidP="00A30183">
            <w:pPr>
              <w:pBdr>
                <w:bottom w:val="single" w:sz="4" w:space="1" w:color="auto"/>
              </w:pBdr>
              <w:spacing w:line="380" w:lineRule="exact"/>
              <w:jc w:val="center"/>
              <w:rPr>
                <w:rFonts w:ascii="Arial" w:hAnsi="Arial" w:cs="Arial"/>
                <w:sz w:val="20"/>
                <w:szCs w:val="20"/>
                <w:u w:val="single"/>
              </w:rPr>
            </w:pPr>
            <w:r w:rsidRPr="00A30183">
              <w:rPr>
                <w:rFonts w:ascii="Arial" w:hAnsi="Arial" w:cs="Arial"/>
                <w:sz w:val="20"/>
                <w:szCs w:val="20"/>
              </w:rPr>
              <w:t>31 December 2025</w:t>
            </w:r>
          </w:p>
        </w:tc>
      </w:tr>
      <w:tr w:rsidR="00E97842" w:rsidRPr="00A30183" w14:paraId="08806BE3" w14:textId="77777777" w:rsidTr="00A30183">
        <w:trPr>
          <w:cantSplit/>
          <w:tblHeader/>
        </w:trPr>
        <w:tc>
          <w:tcPr>
            <w:tcW w:w="5490" w:type="dxa"/>
            <w:vAlign w:val="bottom"/>
          </w:tcPr>
          <w:p w14:paraId="3EE8DC64" w14:textId="77777777" w:rsidR="00E97842" w:rsidRPr="00A30183" w:rsidRDefault="00E97842" w:rsidP="00E97842">
            <w:pPr>
              <w:spacing w:line="380" w:lineRule="exact"/>
              <w:rPr>
                <w:rFonts w:ascii="Arial" w:hAnsi="Arial" w:cs="Arial"/>
                <w:sz w:val="20"/>
                <w:szCs w:val="20"/>
              </w:rPr>
            </w:pPr>
          </w:p>
        </w:tc>
        <w:tc>
          <w:tcPr>
            <w:tcW w:w="1845" w:type="dxa"/>
            <w:vAlign w:val="bottom"/>
          </w:tcPr>
          <w:p w14:paraId="065BB9C7" w14:textId="77777777" w:rsidR="00E97842" w:rsidRPr="00A30183" w:rsidRDefault="00E97842" w:rsidP="00E97842">
            <w:pPr>
              <w:spacing w:line="380" w:lineRule="exact"/>
              <w:jc w:val="center"/>
              <w:rPr>
                <w:rFonts w:ascii="Arial" w:hAnsi="Arial" w:cs="Arial"/>
                <w:sz w:val="20"/>
                <w:szCs w:val="20"/>
                <w:u w:val="single"/>
              </w:rPr>
            </w:pPr>
          </w:p>
        </w:tc>
        <w:tc>
          <w:tcPr>
            <w:tcW w:w="1845" w:type="dxa"/>
            <w:vAlign w:val="bottom"/>
          </w:tcPr>
          <w:p w14:paraId="07F2CBC8" w14:textId="01C35633" w:rsidR="00E97842" w:rsidRPr="00A30183" w:rsidRDefault="00E97842" w:rsidP="00E97842">
            <w:pPr>
              <w:spacing w:line="380" w:lineRule="exact"/>
              <w:jc w:val="center"/>
              <w:rPr>
                <w:rFonts w:ascii="Arial" w:hAnsi="Arial" w:cs="Arial"/>
                <w:sz w:val="20"/>
                <w:szCs w:val="20"/>
                <w:u w:val="single"/>
              </w:rPr>
            </w:pPr>
            <w:r w:rsidRPr="00A30183">
              <w:rPr>
                <w:rFonts w:ascii="Arial" w:hAnsi="Arial" w:cs="Arial"/>
                <w:sz w:val="20"/>
                <w:szCs w:val="20"/>
              </w:rPr>
              <w:t>(Audited)</w:t>
            </w:r>
          </w:p>
        </w:tc>
      </w:tr>
      <w:tr w:rsidR="00E97842" w:rsidRPr="00A30183" w14:paraId="22C97EE0" w14:textId="77777777" w:rsidTr="00A30183">
        <w:trPr>
          <w:cantSplit/>
        </w:trPr>
        <w:tc>
          <w:tcPr>
            <w:tcW w:w="5490" w:type="dxa"/>
            <w:vAlign w:val="bottom"/>
          </w:tcPr>
          <w:p w14:paraId="4D5A73C5" w14:textId="499A5489" w:rsidR="00E97842" w:rsidRPr="00A30183" w:rsidRDefault="00E97842" w:rsidP="00E97842">
            <w:pPr>
              <w:spacing w:line="380" w:lineRule="exact"/>
              <w:ind w:left="252" w:hanging="252"/>
              <w:rPr>
                <w:rFonts w:ascii="Arial" w:hAnsi="Arial" w:cs="Arial"/>
                <w:b/>
                <w:bCs/>
                <w:sz w:val="20"/>
                <w:szCs w:val="20"/>
              </w:rPr>
            </w:pPr>
            <w:r w:rsidRPr="00A30183">
              <w:rPr>
                <w:rFonts w:ascii="Arial" w:hAnsi="Arial" w:cs="Arial"/>
                <w:b/>
                <w:bCs/>
                <w:sz w:val="20"/>
                <w:szCs w:val="20"/>
                <w:u w:val="single"/>
              </w:rPr>
              <w:t xml:space="preserve">Trade receivables (Note </w:t>
            </w:r>
            <w:r w:rsidR="00670F34">
              <w:rPr>
                <w:rFonts w:ascii="Arial" w:hAnsi="Arial" w:cs="Arial"/>
                <w:b/>
                <w:bCs/>
                <w:sz w:val="20"/>
                <w:szCs w:val="20"/>
                <w:u w:val="single"/>
              </w:rPr>
              <w:t>3</w:t>
            </w:r>
            <w:r w:rsidRPr="00A30183">
              <w:rPr>
                <w:rFonts w:ascii="Arial" w:hAnsi="Arial" w:cs="Arial"/>
                <w:b/>
                <w:bCs/>
                <w:sz w:val="20"/>
                <w:szCs w:val="20"/>
                <w:u w:val="single"/>
              </w:rPr>
              <w:t>)</w:t>
            </w:r>
          </w:p>
        </w:tc>
        <w:tc>
          <w:tcPr>
            <w:tcW w:w="1845" w:type="dxa"/>
            <w:vAlign w:val="bottom"/>
          </w:tcPr>
          <w:p w14:paraId="22182210" w14:textId="77777777" w:rsidR="00E97842" w:rsidRPr="00A30183" w:rsidRDefault="00E97842" w:rsidP="00E97842">
            <w:pPr>
              <w:tabs>
                <w:tab w:val="decimal" w:pos="1062"/>
              </w:tabs>
              <w:spacing w:line="380" w:lineRule="exact"/>
              <w:rPr>
                <w:rFonts w:ascii="Arial" w:hAnsi="Arial" w:cs="Arial"/>
                <w:sz w:val="20"/>
                <w:szCs w:val="20"/>
              </w:rPr>
            </w:pPr>
          </w:p>
        </w:tc>
        <w:tc>
          <w:tcPr>
            <w:tcW w:w="1845" w:type="dxa"/>
            <w:vAlign w:val="bottom"/>
          </w:tcPr>
          <w:p w14:paraId="12DF7CF5" w14:textId="77777777" w:rsidR="00E97842" w:rsidRPr="00A30183" w:rsidRDefault="00E97842" w:rsidP="00E97842">
            <w:pPr>
              <w:tabs>
                <w:tab w:val="decimal" w:pos="1062"/>
              </w:tabs>
              <w:spacing w:line="380" w:lineRule="exact"/>
              <w:rPr>
                <w:rFonts w:ascii="Arial" w:hAnsi="Arial" w:cs="Arial"/>
                <w:sz w:val="20"/>
                <w:szCs w:val="20"/>
              </w:rPr>
            </w:pPr>
          </w:p>
        </w:tc>
      </w:tr>
      <w:tr w:rsidR="00A30183" w:rsidRPr="00A30183" w14:paraId="10B7BF72" w14:textId="77777777" w:rsidTr="00A30183">
        <w:trPr>
          <w:cantSplit/>
        </w:trPr>
        <w:tc>
          <w:tcPr>
            <w:tcW w:w="5490" w:type="dxa"/>
            <w:vAlign w:val="bottom"/>
          </w:tcPr>
          <w:p w14:paraId="27150FDF" w14:textId="77777777" w:rsidR="00A30183" w:rsidRPr="00A30183" w:rsidRDefault="00A30183" w:rsidP="00A30183">
            <w:pPr>
              <w:spacing w:line="380" w:lineRule="exact"/>
              <w:ind w:left="252" w:hanging="252"/>
              <w:rPr>
                <w:rFonts w:ascii="Arial" w:hAnsi="Arial" w:cs="Arial"/>
                <w:b/>
                <w:bCs/>
                <w:sz w:val="20"/>
                <w:szCs w:val="20"/>
              </w:rPr>
            </w:pPr>
            <w:r w:rsidRPr="00A30183">
              <w:rPr>
                <w:rFonts w:ascii="Arial" w:hAnsi="Arial" w:cs="Arial"/>
                <w:sz w:val="20"/>
                <w:szCs w:val="20"/>
              </w:rPr>
              <w:t>Associate</w:t>
            </w:r>
          </w:p>
        </w:tc>
        <w:tc>
          <w:tcPr>
            <w:tcW w:w="1845" w:type="dxa"/>
            <w:vAlign w:val="bottom"/>
          </w:tcPr>
          <w:p w14:paraId="6E0EB633" w14:textId="15EA94AF" w:rsidR="00A30183" w:rsidRPr="00557EAF" w:rsidRDefault="00557EAF" w:rsidP="00A30183">
            <w:pPr>
              <w:tabs>
                <w:tab w:val="decimal" w:pos="1062"/>
              </w:tabs>
              <w:spacing w:line="380" w:lineRule="exact"/>
              <w:jc w:val="center"/>
              <w:rPr>
                <w:rFonts w:ascii="Arial" w:hAnsi="Arial" w:cs="Browallia New"/>
                <w:sz w:val="20"/>
                <w:szCs w:val="25"/>
              </w:rPr>
            </w:pPr>
            <w:r>
              <w:rPr>
                <w:rFonts w:ascii="Arial" w:hAnsi="Arial" w:cs="Browallia New"/>
                <w:sz w:val="20"/>
                <w:szCs w:val="25"/>
              </w:rPr>
              <w:t>13,833</w:t>
            </w:r>
          </w:p>
        </w:tc>
        <w:tc>
          <w:tcPr>
            <w:tcW w:w="1845" w:type="dxa"/>
            <w:vAlign w:val="bottom"/>
          </w:tcPr>
          <w:p w14:paraId="4570BAB6" w14:textId="10A5CE33" w:rsidR="00A30183" w:rsidRPr="00A30183" w:rsidRDefault="00A30183" w:rsidP="00A30183">
            <w:pPr>
              <w:tabs>
                <w:tab w:val="decimal" w:pos="1062"/>
              </w:tabs>
              <w:spacing w:line="380" w:lineRule="exact"/>
              <w:jc w:val="center"/>
              <w:rPr>
                <w:rFonts w:ascii="Arial" w:hAnsi="Arial" w:cs="Arial"/>
                <w:sz w:val="20"/>
                <w:szCs w:val="20"/>
              </w:rPr>
            </w:pPr>
            <w:r w:rsidRPr="00A30183">
              <w:rPr>
                <w:rFonts w:ascii="Arial" w:hAnsi="Arial" w:cs="Arial"/>
                <w:sz w:val="20"/>
                <w:szCs w:val="20"/>
              </w:rPr>
              <w:t>14,245</w:t>
            </w:r>
          </w:p>
        </w:tc>
      </w:tr>
      <w:tr w:rsidR="00A30183" w:rsidRPr="00A30183" w14:paraId="09207903" w14:textId="77777777" w:rsidTr="00A30183">
        <w:trPr>
          <w:cantSplit/>
        </w:trPr>
        <w:tc>
          <w:tcPr>
            <w:tcW w:w="5490" w:type="dxa"/>
            <w:vAlign w:val="bottom"/>
          </w:tcPr>
          <w:p w14:paraId="74383E65" w14:textId="77777777" w:rsidR="00A30183" w:rsidRPr="00A30183" w:rsidRDefault="00A30183" w:rsidP="00A30183">
            <w:pPr>
              <w:spacing w:line="380" w:lineRule="exact"/>
              <w:ind w:left="252" w:hanging="252"/>
              <w:rPr>
                <w:rFonts w:ascii="Arial" w:hAnsi="Arial" w:cs="Arial"/>
                <w:b/>
                <w:bCs/>
                <w:sz w:val="20"/>
                <w:szCs w:val="20"/>
              </w:rPr>
            </w:pPr>
            <w:r w:rsidRPr="00A30183">
              <w:rPr>
                <w:rFonts w:ascii="Arial" w:hAnsi="Arial" w:cs="Arial"/>
                <w:sz w:val="20"/>
                <w:szCs w:val="20"/>
              </w:rPr>
              <w:t>Related companies</w:t>
            </w:r>
          </w:p>
        </w:tc>
        <w:tc>
          <w:tcPr>
            <w:tcW w:w="1845" w:type="dxa"/>
            <w:vAlign w:val="bottom"/>
          </w:tcPr>
          <w:p w14:paraId="2CBE9B8F" w14:textId="402E62AB" w:rsidR="00A30183" w:rsidRPr="00A30183" w:rsidRDefault="00557EAF" w:rsidP="00A30183">
            <w:pPr>
              <w:tabs>
                <w:tab w:val="decimal" w:pos="1062"/>
              </w:tabs>
              <w:spacing w:line="380" w:lineRule="exact"/>
              <w:jc w:val="center"/>
              <w:rPr>
                <w:rFonts w:ascii="Arial" w:hAnsi="Arial" w:cs="Arial"/>
                <w:sz w:val="20"/>
                <w:szCs w:val="20"/>
                <w:cs/>
              </w:rPr>
            </w:pPr>
            <w:r>
              <w:rPr>
                <w:rFonts w:ascii="Arial" w:hAnsi="Arial" w:cs="Arial"/>
                <w:sz w:val="20"/>
                <w:szCs w:val="20"/>
              </w:rPr>
              <w:t>657,091</w:t>
            </w:r>
          </w:p>
        </w:tc>
        <w:tc>
          <w:tcPr>
            <w:tcW w:w="1845" w:type="dxa"/>
            <w:vAlign w:val="bottom"/>
          </w:tcPr>
          <w:p w14:paraId="276281F6" w14:textId="26A2AD0F" w:rsidR="00A30183" w:rsidRPr="00A30183" w:rsidRDefault="00A30183" w:rsidP="00A30183">
            <w:pPr>
              <w:tabs>
                <w:tab w:val="decimal" w:pos="1062"/>
              </w:tabs>
              <w:spacing w:line="380" w:lineRule="exact"/>
              <w:jc w:val="center"/>
              <w:rPr>
                <w:rFonts w:ascii="Arial" w:hAnsi="Arial" w:cs="Arial"/>
                <w:sz w:val="20"/>
                <w:szCs w:val="20"/>
              </w:rPr>
            </w:pPr>
            <w:r w:rsidRPr="00A30183">
              <w:rPr>
                <w:rFonts w:ascii="Arial" w:hAnsi="Arial" w:cs="Arial"/>
                <w:sz w:val="20"/>
                <w:szCs w:val="20"/>
              </w:rPr>
              <w:t>326,154</w:t>
            </w:r>
          </w:p>
        </w:tc>
      </w:tr>
      <w:tr w:rsidR="00A30183" w:rsidRPr="00A30183" w14:paraId="629D3E05" w14:textId="77777777" w:rsidTr="00A30183">
        <w:trPr>
          <w:cantSplit/>
        </w:trPr>
        <w:tc>
          <w:tcPr>
            <w:tcW w:w="5490" w:type="dxa"/>
            <w:vAlign w:val="bottom"/>
          </w:tcPr>
          <w:p w14:paraId="3DCF15DF" w14:textId="77777777" w:rsidR="00A30183" w:rsidRPr="00A30183" w:rsidRDefault="00A30183" w:rsidP="00A30183">
            <w:pPr>
              <w:spacing w:line="380" w:lineRule="exact"/>
              <w:ind w:left="252" w:hanging="252"/>
              <w:rPr>
                <w:rFonts w:ascii="Arial" w:hAnsi="Arial" w:cs="Arial"/>
                <w:b/>
                <w:bCs/>
                <w:sz w:val="20"/>
                <w:szCs w:val="20"/>
              </w:rPr>
            </w:pPr>
            <w:r w:rsidRPr="00A30183">
              <w:rPr>
                <w:rFonts w:ascii="Arial" w:hAnsi="Arial" w:cs="Arial"/>
                <w:sz w:val="20"/>
                <w:szCs w:val="20"/>
              </w:rPr>
              <w:t>Total</w:t>
            </w:r>
          </w:p>
        </w:tc>
        <w:tc>
          <w:tcPr>
            <w:tcW w:w="1845" w:type="dxa"/>
            <w:vAlign w:val="bottom"/>
          </w:tcPr>
          <w:p w14:paraId="4C86E52D" w14:textId="27C43298" w:rsidR="00A30183" w:rsidRPr="00A30183" w:rsidRDefault="00557EAF" w:rsidP="00A30183">
            <w:pPr>
              <w:pBdr>
                <w:top w:val="single" w:sz="4" w:space="1" w:color="auto"/>
                <w:bottom w:val="double" w:sz="4" w:space="1" w:color="auto"/>
              </w:pBdr>
              <w:tabs>
                <w:tab w:val="decimal" w:pos="1062"/>
              </w:tabs>
              <w:spacing w:line="380" w:lineRule="exact"/>
              <w:jc w:val="center"/>
              <w:rPr>
                <w:rFonts w:ascii="Arial" w:hAnsi="Arial" w:cs="Arial"/>
                <w:sz w:val="20"/>
                <w:szCs w:val="20"/>
                <w:cs/>
              </w:rPr>
            </w:pPr>
            <w:r>
              <w:rPr>
                <w:rFonts w:ascii="Arial" w:hAnsi="Arial" w:cs="Arial"/>
                <w:sz w:val="20"/>
                <w:szCs w:val="20"/>
              </w:rPr>
              <w:t>670,924</w:t>
            </w:r>
          </w:p>
        </w:tc>
        <w:tc>
          <w:tcPr>
            <w:tcW w:w="1845" w:type="dxa"/>
            <w:vAlign w:val="bottom"/>
          </w:tcPr>
          <w:p w14:paraId="6E12CF07" w14:textId="2D69CD54" w:rsidR="00A30183" w:rsidRPr="00A30183" w:rsidRDefault="00A30183" w:rsidP="00A30183">
            <w:pPr>
              <w:pBdr>
                <w:top w:val="single" w:sz="4" w:space="1" w:color="auto"/>
                <w:bottom w:val="double" w:sz="4" w:space="1" w:color="auto"/>
              </w:pBdr>
              <w:tabs>
                <w:tab w:val="decimal" w:pos="1062"/>
              </w:tabs>
              <w:spacing w:line="380" w:lineRule="exact"/>
              <w:jc w:val="center"/>
              <w:rPr>
                <w:rFonts w:ascii="Arial" w:hAnsi="Arial" w:cs="Arial"/>
                <w:sz w:val="20"/>
                <w:szCs w:val="20"/>
              </w:rPr>
            </w:pPr>
            <w:r w:rsidRPr="00A30183">
              <w:rPr>
                <w:rFonts w:ascii="Arial" w:hAnsi="Arial" w:cs="Arial"/>
                <w:sz w:val="20"/>
                <w:szCs w:val="20"/>
              </w:rPr>
              <w:t>340,399</w:t>
            </w:r>
          </w:p>
        </w:tc>
      </w:tr>
      <w:tr w:rsidR="00A30183" w:rsidRPr="00A30183" w14:paraId="0E47D926" w14:textId="77777777" w:rsidTr="00A30183">
        <w:trPr>
          <w:cantSplit/>
        </w:trPr>
        <w:tc>
          <w:tcPr>
            <w:tcW w:w="5490" w:type="dxa"/>
            <w:vAlign w:val="bottom"/>
          </w:tcPr>
          <w:p w14:paraId="45613708" w14:textId="77777777" w:rsidR="00A30183" w:rsidRPr="00A30183" w:rsidRDefault="00A30183" w:rsidP="00A30183">
            <w:pPr>
              <w:spacing w:line="380" w:lineRule="exact"/>
              <w:rPr>
                <w:rFonts w:ascii="Arial" w:hAnsi="Arial" w:cs="Arial"/>
                <w:b/>
                <w:bCs/>
                <w:sz w:val="20"/>
                <w:szCs w:val="20"/>
                <w:highlight w:val="yellow"/>
                <w:u w:val="single"/>
                <w:cs/>
              </w:rPr>
            </w:pPr>
            <w:r w:rsidRPr="00A30183">
              <w:rPr>
                <w:rFonts w:ascii="Arial" w:hAnsi="Arial" w:cs="Arial"/>
                <w:b/>
                <w:bCs/>
                <w:sz w:val="20"/>
                <w:szCs w:val="20"/>
                <w:u w:val="single"/>
              </w:rPr>
              <w:t xml:space="preserve">Other current receivables </w:t>
            </w:r>
          </w:p>
        </w:tc>
        <w:tc>
          <w:tcPr>
            <w:tcW w:w="1845" w:type="dxa"/>
            <w:vAlign w:val="bottom"/>
          </w:tcPr>
          <w:p w14:paraId="3D89195B" w14:textId="77777777" w:rsidR="00A30183" w:rsidRPr="00A30183" w:rsidRDefault="00A30183" w:rsidP="00A30183">
            <w:pPr>
              <w:tabs>
                <w:tab w:val="decimal" w:pos="1062"/>
              </w:tabs>
              <w:spacing w:line="380" w:lineRule="exact"/>
              <w:jc w:val="center"/>
              <w:rPr>
                <w:rFonts w:ascii="Arial" w:hAnsi="Arial" w:cs="Arial"/>
                <w:sz w:val="20"/>
                <w:szCs w:val="20"/>
              </w:rPr>
            </w:pPr>
          </w:p>
        </w:tc>
        <w:tc>
          <w:tcPr>
            <w:tcW w:w="1845" w:type="dxa"/>
            <w:vAlign w:val="bottom"/>
          </w:tcPr>
          <w:p w14:paraId="4F9E7DAB" w14:textId="77777777" w:rsidR="00A30183" w:rsidRPr="00A30183" w:rsidRDefault="00A30183" w:rsidP="00A30183">
            <w:pPr>
              <w:tabs>
                <w:tab w:val="decimal" w:pos="1062"/>
              </w:tabs>
              <w:spacing w:line="380" w:lineRule="exact"/>
              <w:jc w:val="center"/>
              <w:rPr>
                <w:rFonts w:ascii="Arial" w:hAnsi="Arial" w:cs="Arial"/>
                <w:sz w:val="20"/>
                <w:szCs w:val="20"/>
              </w:rPr>
            </w:pPr>
          </w:p>
        </w:tc>
      </w:tr>
      <w:tr w:rsidR="00A30183" w:rsidRPr="00A30183" w14:paraId="3ACD1DF0" w14:textId="77777777" w:rsidTr="00A30183">
        <w:trPr>
          <w:cantSplit/>
        </w:trPr>
        <w:tc>
          <w:tcPr>
            <w:tcW w:w="5490" w:type="dxa"/>
            <w:vAlign w:val="bottom"/>
          </w:tcPr>
          <w:p w14:paraId="756239FA" w14:textId="77777777" w:rsidR="00A30183" w:rsidRPr="00A30183" w:rsidRDefault="00A30183" w:rsidP="00A30183">
            <w:pPr>
              <w:spacing w:line="380" w:lineRule="exact"/>
              <w:ind w:left="252" w:hanging="252"/>
              <w:rPr>
                <w:rFonts w:ascii="Arial" w:hAnsi="Arial" w:cs="Arial"/>
                <w:sz w:val="20"/>
                <w:szCs w:val="20"/>
                <w:cs/>
              </w:rPr>
            </w:pPr>
            <w:r w:rsidRPr="00A30183">
              <w:rPr>
                <w:rFonts w:ascii="Arial" w:hAnsi="Arial" w:cs="Arial"/>
                <w:sz w:val="20"/>
                <w:szCs w:val="20"/>
              </w:rPr>
              <w:t>Related companies</w:t>
            </w:r>
          </w:p>
        </w:tc>
        <w:tc>
          <w:tcPr>
            <w:tcW w:w="1845" w:type="dxa"/>
            <w:vAlign w:val="bottom"/>
          </w:tcPr>
          <w:p w14:paraId="54572E58" w14:textId="15AD742C" w:rsidR="00A30183" w:rsidRPr="00A30183" w:rsidRDefault="00557EAF" w:rsidP="00A30183">
            <w:pPr>
              <w:pBdr>
                <w:bottom w:val="double" w:sz="4" w:space="1" w:color="auto"/>
              </w:pBdr>
              <w:tabs>
                <w:tab w:val="decimal" w:pos="1062"/>
              </w:tabs>
              <w:spacing w:line="380" w:lineRule="exact"/>
              <w:jc w:val="center"/>
              <w:rPr>
                <w:rFonts w:ascii="Arial" w:hAnsi="Arial" w:cs="Arial"/>
                <w:sz w:val="20"/>
                <w:szCs w:val="20"/>
              </w:rPr>
            </w:pPr>
            <w:r>
              <w:rPr>
                <w:rFonts w:ascii="Arial" w:hAnsi="Arial" w:cs="Arial"/>
                <w:sz w:val="20"/>
                <w:szCs w:val="20"/>
              </w:rPr>
              <w:t>32,448</w:t>
            </w:r>
          </w:p>
        </w:tc>
        <w:tc>
          <w:tcPr>
            <w:tcW w:w="1845" w:type="dxa"/>
            <w:vAlign w:val="bottom"/>
          </w:tcPr>
          <w:p w14:paraId="2F99CFFE" w14:textId="6CEDED12" w:rsidR="00A30183" w:rsidRPr="00A30183" w:rsidRDefault="00A30183" w:rsidP="00A30183">
            <w:pPr>
              <w:pBdr>
                <w:bottom w:val="double" w:sz="4" w:space="1" w:color="auto"/>
              </w:pBdr>
              <w:tabs>
                <w:tab w:val="decimal" w:pos="1062"/>
              </w:tabs>
              <w:spacing w:line="380" w:lineRule="exact"/>
              <w:jc w:val="center"/>
              <w:rPr>
                <w:rFonts w:ascii="Arial" w:hAnsi="Arial" w:cs="Arial"/>
                <w:sz w:val="20"/>
                <w:szCs w:val="20"/>
              </w:rPr>
            </w:pPr>
            <w:r w:rsidRPr="00A30183">
              <w:rPr>
                <w:rFonts w:ascii="Arial" w:hAnsi="Arial" w:cs="Arial"/>
                <w:sz w:val="20"/>
                <w:szCs w:val="20"/>
              </w:rPr>
              <w:t>28,881</w:t>
            </w:r>
          </w:p>
        </w:tc>
      </w:tr>
      <w:tr w:rsidR="00A30183" w:rsidRPr="00A30183" w14:paraId="5B88FF82" w14:textId="77777777" w:rsidTr="00A30183">
        <w:trPr>
          <w:cantSplit/>
        </w:trPr>
        <w:tc>
          <w:tcPr>
            <w:tcW w:w="5490" w:type="dxa"/>
            <w:vAlign w:val="bottom"/>
          </w:tcPr>
          <w:p w14:paraId="6A0251C8" w14:textId="77777777" w:rsidR="00A30183" w:rsidRPr="00A30183" w:rsidRDefault="00A30183" w:rsidP="00A30183">
            <w:pPr>
              <w:spacing w:line="380" w:lineRule="exact"/>
              <w:ind w:left="252" w:hanging="252"/>
              <w:rPr>
                <w:rFonts w:ascii="Arial" w:hAnsi="Arial" w:cs="Arial"/>
                <w:b/>
                <w:bCs/>
                <w:spacing w:val="-2"/>
                <w:sz w:val="20"/>
                <w:szCs w:val="20"/>
                <w:u w:val="single"/>
                <w:cs/>
              </w:rPr>
            </w:pPr>
            <w:r w:rsidRPr="00A30183">
              <w:rPr>
                <w:rFonts w:ascii="Arial" w:hAnsi="Arial" w:cs="Arial"/>
                <w:b/>
                <w:bCs/>
                <w:spacing w:val="-2"/>
                <w:sz w:val="20"/>
                <w:szCs w:val="20"/>
                <w:u w:val="single"/>
              </w:rPr>
              <w:t>Trade payables</w:t>
            </w:r>
          </w:p>
        </w:tc>
        <w:tc>
          <w:tcPr>
            <w:tcW w:w="1845" w:type="dxa"/>
            <w:vAlign w:val="bottom"/>
          </w:tcPr>
          <w:p w14:paraId="76085E70" w14:textId="77777777" w:rsidR="00A30183" w:rsidRPr="00A30183" w:rsidRDefault="00A30183" w:rsidP="00A30183">
            <w:pPr>
              <w:tabs>
                <w:tab w:val="decimal" w:pos="1062"/>
              </w:tabs>
              <w:spacing w:line="380" w:lineRule="exact"/>
              <w:jc w:val="center"/>
              <w:rPr>
                <w:rFonts w:ascii="Arial" w:hAnsi="Arial" w:cs="Arial"/>
                <w:sz w:val="20"/>
                <w:szCs w:val="20"/>
              </w:rPr>
            </w:pPr>
          </w:p>
        </w:tc>
        <w:tc>
          <w:tcPr>
            <w:tcW w:w="1845" w:type="dxa"/>
            <w:vAlign w:val="bottom"/>
          </w:tcPr>
          <w:p w14:paraId="3A1BE766" w14:textId="77777777" w:rsidR="00A30183" w:rsidRPr="00A30183" w:rsidRDefault="00A30183" w:rsidP="00A30183">
            <w:pPr>
              <w:tabs>
                <w:tab w:val="decimal" w:pos="1062"/>
              </w:tabs>
              <w:spacing w:line="380" w:lineRule="exact"/>
              <w:jc w:val="center"/>
              <w:rPr>
                <w:rFonts w:ascii="Arial" w:hAnsi="Arial" w:cs="Arial"/>
                <w:sz w:val="20"/>
                <w:szCs w:val="20"/>
              </w:rPr>
            </w:pPr>
          </w:p>
        </w:tc>
      </w:tr>
      <w:tr w:rsidR="00A30183" w:rsidRPr="00A30183" w14:paraId="2E4E42CF" w14:textId="77777777" w:rsidTr="00A30183">
        <w:trPr>
          <w:cantSplit/>
        </w:trPr>
        <w:tc>
          <w:tcPr>
            <w:tcW w:w="5490" w:type="dxa"/>
            <w:vAlign w:val="bottom"/>
          </w:tcPr>
          <w:p w14:paraId="31BEF4B2" w14:textId="77777777" w:rsidR="00A30183" w:rsidRPr="00A30183" w:rsidRDefault="00A30183" w:rsidP="00A30183">
            <w:pPr>
              <w:spacing w:line="380" w:lineRule="exact"/>
              <w:ind w:left="252" w:hanging="252"/>
              <w:rPr>
                <w:rFonts w:ascii="Arial" w:hAnsi="Arial" w:cs="Arial"/>
                <w:sz w:val="20"/>
                <w:szCs w:val="20"/>
              </w:rPr>
            </w:pPr>
            <w:r w:rsidRPr="00A30183">
              <w:rPr>
                <w:rFonts w:ascii="Arial" w:hAnsi="Arial" w:cs="Arial"/>
                <w:sz w:val="20"/>
                <w:szCs w:val="20"/>
              </w:rPr>
              <w:t>Parent company</w:t>
            </w:r>
          </w:p>
        </w:tc>
        <w:tc>
          <w:tcPr>
            <w:tcW w:w="1845" w:type="dxa"/>
            <w:vAlign w:val="bottom"/>
          </w:tcPr>
          <w:p w14:paraId="05BE1BAC" w14:textId="1C21F208" w:rsidR="00A30183" w:rsidRPr="00A30183" w:rsidRDefault="00CE7165" w:rsidP="00A30183">
            <w:pPr>
              <w:tabs>
                <w:tab w:val="decimal" w:pos="1062"/>
              </w:tabs>
              <w:spacing w:line="380" w:lineRule="exact"/>
              <w:jc w:val="center"/>
              <w:rPr>
                <w:rFonts w:ascii="Arial" w:hAnsi="Arial" w:cs="Arial"/>
                <w:sz w:val="20"/>
                <w:szCs w:val="20"/>
              </w:rPr>
            </w:pPr>
            <w:r>
              <w:rPr>
                <w:rFonts w:ascii="Arial" w:hAnsi="Arial" w:cs="Arial"/>
                <w:sz w:val="20"/>
                <w:szCs w:val="20"/>
              </w:rPr>
              <w:t>1,621,815</w:t>
            </w:r>
          </w:p>
        </w:tc>
        <w:tc>
          <w:tcPr>
            <w:tcW w:w="1845" w:type="dxa"/>
            <w:vAlign w:val="bottom"/>
          </w:tcPr>
          <w:p w14:paraId="69384224" w14:textId="43F781E1" w:rsidR="00A30183" w:rsidRPr="00A30183" w:rsidRDefault="00A30183" w:rsidP="00A30183">
            <w:pPr>
              <w:tabs>
                <w:tab w:val="decimal" w:pos="1062"/>
              </w:tabs>
              <w:spacing w:line="380" w:lineRule="exact"/>
              <w:jc w:val="center"/>
              <w:rPr>
                <w:rFonts w:ascii="Arial" w:hAnsi="Arial" w:cs="Arial"/>
                <w:sz w:val="20"/>
                <w:szCs w:val="20"/>
              </w:rPr>
            </w:pPr>
            <w:r w:rsidRPr="00A30183">
              <w:rPr>
                <w:rFonts w:ascii="Arial" w:hAnsi="Arial" w:cs="Arial"/>
                <w:sz w:val="20"/>
                <w:szCs w:val="20"/>
              </w:rPr>
              <w:t>1,652,205</w:t>
            </w:r>
          </w:p>
        </w:tc>
      </w:tr>
      <w:tr w:rsidR="00A30183" w:rsidRPr="00A30183" w14:paraId="6CE66042" w14:textId="77777777" w:rsidTr="00A30183">
        <w:trPr>
          <w:cantSplit/>
        </w:trPr>
        <w:tc>
          <w:tcPr>
            <w:tcW w:w="5490" w:type="dxa"/>
            <w:vAlign w:val="bottom"/>
          </w:tcPr>
          <w:p w14:paraId="0B65CFFA" w14:textId="77777777" w:rsidR="00A30183" w:rsidRPr="00A30183" w:rsidRDefault="00A30183" w:rsidP="00A30183">
            <w:pPr>
              <w:spacing w:line="380" w:lineRule="exact"/>
              <w:ind w:left="252" w:hanging="252"/>
              <w:rPr>
                <w:rFonts w:ascii="Arial" w:hAnsi="Arial" w:cs="Arial"/>
                <w:sz w:val="20"/>
                <w:szCs w:val="20"/>
              </w:rPr>
            </w:pPr>
            <w:r w:rsidRPr="00A30183">
              <w:rPr>
                <w:rFonts w:ascii="Arial" w:hAnsi="Arial" w:cs="Arial"/>
                <w:sz w:val="20"/>
                <w:szCs w:val="20"/>
              </w:rPr>
              <w:t>Related companies</w:t>
            </w:r>
          </w:p>
        </w:tc>
        <w:tc>
          <w:tcPr>
            <w:tcW w:w="1845" w:type="dxa"/>
            <w:vAlign w:val="bottom"/>
          </w:tcPr>
          <w:p w14:paraId="5BE855F4" w14:textId="4A0C6D7F" w:rsidR="00A30183" w:rsidRPr="00A30183" w:rsidRDefault="00CE7165" w:rsidP="00A30183">
            <w:pPr>
              <w:pBdr>
                <w:bottom w:val="single" w:sz="4" w:space="1" w:color="auto"/>
              </w:pBdr>
              <w:tabs>
                <w:tab w:val="decimal" w:pos="1062"/>
              </w:tabs>
              <w:spacing w:line="380" w:lineRule="exact"/>
              <w:jc w:val="center"/>
              <w:rPr>
                <w:rFonts w:ascii="Arial" w:hAnsi="Arial" w:cs="Arial"/>
                <w:sz w:val="20"/>
                <w:szCs w:val="20"/>
              </w:rPr>
            </w:pPr>
            <w:r>
              <w:rPr>
                <w:rFonts w:ascii="Arial" w:hAnsi="Arial" w:cs="Arial"/>
                <w:sz w:val="20"/>
                <w:szCs w:val="20"/>
              </w:rPr>
              <w:t>103</w:t>
            </w:r>
            <w:r w:rsidR="003B5F4D">
              <w:rPr>
                <w:rFonts w:ascii="Arial" w:hAnsi="Arial" w:cs="Arial"/>
                <w:sz w:val="20"/>
                <w:szCs w:val="20"/>
              </w:rPr>
              <w:t>,428</w:t>
            </w:r>
          </w:p>
        </w:tc>
        <w:tc>
          <w:tcPr>
            <w:tcW w:w="1845" w:type="dxa"/>
            <w:vAlign w:val="bottom"/>
          </w:tcPr>
          <w:p w14:paraId="7B364AF4" w14:textId="3B97F044" w:rsidR="00A30183" w:rsidRPr="00A30183" w:rsidRDefault="00A30183" w:rsidP="00A30183">
            <w:pPr>
              <w:pBdr>
                <w:bottom w:val="single" w:sz="4" w:space="1" w:color="auto"/>
              </w:pBdr>
              <w:tabs>
                <w:tab w:val="decimal" w:pos="1062"/>
              </w:tabs>
              <w:spacing w:line="380" w:lineRule="exact"/>
              <w:jc w:val="center"/>
              <w:rPr>
                <w:rFonts w:ascii="Arial" w:hAnsi="Arial" w:cs="Arial"/>
                <w:sz w:val="20"/>
                <w:szCs w:val="20"/>
              </w:rPr>
            </w:pPr>
            <w:r w:rsidRPr="00A30183">
              <w:rPr>
                <w:rFonts w:ascii="Arial" w:hAnsi="Arial" w:cs="Arial"/>
                <w:sz w:val="20"/>
                <w:szCs w:val="20"/>
              </w:rPr>
              <w:t>75,752</w:t>
            </w:r>
          </w:p>
        </w:tc>
      </w:tr>
      <w:tr w:rsidR="00A30183" w:rsidRPr="00A30183" w14:paraId="4D6F0FA0" w14:textId="77777777" w:rsidTr="00A30183">
        <w:trPr>
          <w:cantSplit/>
        </w:trPr>
        <w:tc>
          <w:tcPr>
            <w:tcW w:w="5490" w:type="dxa"/>
            <w:vAlign w:val="bottom"/>
          </w:tcPr>
          <w:p w14:paraId="5D07BA49" w14:textId="77777777" w:rsidR="00A30183" w:rsidRPr="00A30183" w:rsidRDefault="00A30183" w:rsidP="00A30183">
            <w:pPr>
              <w:spacing w:line="380" w:lineRule="exact"/>
              <w:ind w:left="252" w:hanging="252"/>
              <w:rPr>
                <w:rFonts w:ascii="Arial" w:hAnsi="Arial" w:cs="Arial"/>
                <w:sz w:val="20"/>
                <w:szCs w:val="20"/>
                <w:cs/>
              </w:rPr>
            </w:pPr>
            <w:r w:rsidRPr="00A30183">
              <w:rPr>
                <w:rFonts w:ascii="Arial" w:hAnsi="Arial" w:cs="Arial"/>
                <w:sz w:val="20"/>
                <w:szCs w:val="20"/>
              </w:rPr>
              <w:t>Total</w:t>
            </w:r>
          </w:p>
        </w:tc>
        <w:tc>
          <w:tcPr>
            <w:tcW w:w="1845" w:type="dxa"/>
            <w:vAlign w:val="bottom"/>
          </w:tcPr>
          <w:p w14:paraId="0C827B88" w14:textId="3D15A50D" w:rsidR="00A30183" w:rsidRPr="003E68D9" w:rsidRDefault="003B5F4D" w:rsidP="00A30183">
            <w:pPr>
              <w:pBdr>
                <w:bottom w:val="double" w:sz="4" w:space="1" w:color="auto"/>
              </w:pBdr>
              <w:tabs>
                <w:tab w:val="decimal" w:pos="1062"/>
              </w:tabs>
              <w:spacing w:line="380" w:lineRule="exact"/>
              <w:jc w:val="center"/>
              <w:rPr>
                <w:rFonts w:ascii="Arial" w:hAnsi="Arial" w:cstheme="minorBidi"/>
                <w:sz w:val="20"/>
                <w:szCs w:val="20"/>
                <w:cs/>
              </w:rPr>
            </w:pPr>
            <w:r>
              <w:rPr>
                <w:rFonts w:ascii="Arial" w:hAnsi="Arial" w:cs="Arial"/>
                <w:sz w:val="20"/>
                <w:szCs w:val="20"/>
              </w:rPr>
              <w:t>1,725,243</w:t>
            </w:r>
          </w:p>
        </w:tc>
        <w:tc>
          <w:tcPr>
            <w:tcW w:w="1845" w:type="dxa"/>
            <w:vAlign w:val="bottom"/>
          </w:tcPr>
          <w:p w14:paraId="04C9D14C" w14:textId="62B18C9A" w:rsidR="00A30183" w:rsidRPr="00A30183" w:rsidRDefault="00A30183" w:rsidP="00A30183">
            <w:pPr>
              <w:pBdr>
                <w:bottom w:val="double" w:sz="4" w:space="1" w:color="auto"/>
              </w:pBdr>
              <w:tabs>
                <w:tab w:val="decimal" w:pos="1062"/>
              </w:tabs>
              <w:spacing w:line="380" w:lineRule="exact"/>
              <w:jc w:val="center"/>
              <w:rPr>
                <w:rFonts w:ascii="Arial" w:hAnsi="Arial" w:cs="Arial"/>
                <w:sz w:val="20"/>
                <w:szCs w:val="20"/>
              </w:rPr>
            </w:pPr>
            <w:r w:rsidRPr="00A30183">
              <w:rPr>
                <w:rFonts w:ascii="Arial" w:hAnsi="Arial" w:cs="Arial"/>
                <w:sz w:val="20"/>
                <w:szCs w:val="20"/>
              </w:rPr>
              <w:t>1,727,957</w:t>
            </w:r>
          </w:p>
        </w:tc>
      </w:tr>
      <w:tr w:rsidR="00A30183" w:rsidRPr="00A30183" w14:paraId="1D1D0D7D" w14:textId="77777777" w:rsidTr="00A30183">
        <w:trPr>
          <w:cantSplit/>
        </w:trPr>
        <w:tc>
          <w:tcPr>
            <w:tcW w:w="5490" w:type="dxa"/>
            <w:vAlign w:val="bottom"/>
          </w:tcPr>
          <w:p w14:paraId="38B73DC0" w14:textId="77777777" w:rsidR="00A30183" w:rsidRPr="00A30183" w:rsidRDefault="00A30183" w:rsidP="00A30183">
            <w:pPr>
              <w:spacing w:line="380" w:lineRule="exact"/>
              <w:ind w:left="252" w:hanging="252"/>
              <w:rPr>
                <w:rFonts w:ascii="Arial" w:hAnsi="Arial" w:cs="Arial"/>
                <w:sz w:val="20"/>
                <w:szCs w:val="20"/>
              </w:rPr>
            </w:pPr>
            <w:r w:rsidRPr="00A30183">
              <w:rPr>
                <w:rFonts w:ascii="Arial" w:hAnsi="Arial" w:cs="Arial"/>
                <w:b/>
                <w:bCs/>
                <w:spacing w:val="-2"/>
                <w:sz w:val="20"/>
                <w:szCs w:val="20"/>
                <w:u w:val="single"/>
              </w:rPr>
              <w:t>Other current payables</w:t>
            </w:r>
          </w:p>
        </w:tc>
        <w:tc>
          <w:tcPr>
            <w:tcW w:w="1845" w:type="dxa"/>
            <w:vAlign w:val="bottom"/>
          </w:tcPr>
          <w:p w14:paraId="68C8B34F" w14:textId="77777777" w:rsidR="00A30183" w:rsidRPr="00A30183" w:rsidRDefault="00A30183" w:rsidP="00A30183">
            <w:pPr>
              <w:tabs>
                <w:tab w:val="decimal" w:pos="1062"/>
              </w:tabs>
              <w:spacing w:line="380" w:lineRule="exact"/>
              <w:jc w:val="center"/>
              <w:rPr>
                <w:rFonts w:ascii="Arial" w:hAnsi="Arial" w:cs="Arial"/>
                <w:sz w:val="20"/>
                <w:szCs w:val="20"/>
              </w:rPr>
            </w:pPr>
          </w:p>
        </w:tc>
        <w:tc>
          <w:tcPr>
            <w:tcW w:w="1845" w:type="dxa"/>
            <w:vAlign w:val="bottom"/>
          </w:tcPr>
          <w:p w14:paraId="7693BF41" w14:textId="77777777" w:rsidR="00A30183" w:rsidRPr="00A30183" w:rsidRDefault="00A30183" w:rsidP="00A30183">
            <w:pPr>
              <w:tabs>
                <w:tab w:val="decimal" w:pos="1062"/>
              </w:tabs>
              <w:spacing w:line="380" w:lineRule="exact"/>
              <w:jc w:val="center"/>
              <w:rPr>
                <w:rFonts w:ascii="Arial" w:hAnsi="Arial" w:cs="Arial"/>
                <w:sz w:val="20"/>
                <w:szCs w:val="20"/>
              </w:rPr>
            </w:pPr>
          </w:p>
        </w:tc>
      </w:tr>
      <w:tr w:rsidR="00A30183" w:rsidRPr="00A30183" w14:paraId="0D237355" w14:textId="77777777" w:rsidTr="00A30183">
        <w:trPr>
          <w:cantSplit/>
        </w:trPr>
        <w:tc>
          <w:tcPr>
            <w:tcW w:w="5490" w:type="dxa"/>
            <w:vAlign w:val="bottom"/>
          </w:tcPr>
          <w:p w14:paraId="7E9B2509" w14:textId="77777777" w:rsidR="00A30183" w:rsidRPr="00A30183" w:rsidRDefault="00A30183" w:rsidP="00A30183">
            <w:pPr>
              <w:spacing w:line="380" w:lineRule="exact"/>
              <w:ind w:left="252" w:hanging="252"/>
              <w:rPr>
                <w:rFonts w:ascii="Arial" w:hAnsi="Arial" w:cs="Arial"/>
                <w:sz w:val="20"/>
                <w:szCs w:val="20"/>
              </w:rPr>
            </w:pPr>
            <w:r w:rsidRPr="00A30183">
              <w:rPr>
                <w:rFonts w:ascii="Arial" w:hAnsi="Arial" w:cs="Arial"/>
                <w:sz w:val="20"/>
                <w:szCs w:val="20"/>
              </w:rPr>
              <w:t>Parent company</w:t>
            </w:r>
          </w:p>
        </w:tc>
        <w:tc>
          <w:tcPr>
            <w:tcW w:w="1845" w:type="dxa"/>
            <w:vAlign w:val="bottom"/>
          </w:tcPr>
          <w:p w14:paraId="20E8C60E" w14:textId="0F7E1FF7" w:rsidR="00A30183" w:rsidRPr="003E68D9" w:rsidRDefault="003E68D9" w:rsidP="00A30183">
            <w:pPr>
              <w:tabs>
                <w:tab w:val="decimal" w:pos="1062"/>
              </w:tabs>
              <w:spacing w:line="380" w:lineRule="exact"/>
              <w:jc w:val="center"/>
              <w:rPr>
                <w:rFonts w:ascii="Arial" w:hAnsi="Arial" w:cstheme="minorBidi"/>
                <w:sz w:val="20"/>
                <w:szCs w:val="20"/>
              </w:rPr>
            </w:pPr>
            <w:r>
              <w:rPr>
                <w:rFonts w:ascii="Arial" w:hAnsi="Arial" w:cstheme="minorBidi"/>
                <w:sz w:val="20"/>
                <w:szCs w:val="20"/>
              </w:rPr>
              <w:t>23,897</w:t>
            </w:r>
          </w:p>
        </w:tc>
        <w:tc>
          <w:tcPr>
            <w:tcW w:w="1845" w:type="dxa"/>
            <w:vAlign w:val="bottom"/>
          </w:tcPr>
          <w:p w14:paraId="1D02BD43" w14:textId="51EF7847" w:rsidR="00A30183" w:rsidRPr="00A30183" w:rsidRDefault="00A30183" w:rsidP="00A30183">
            <w:pPr>
              <w:tabs>
                <w:tab w:val="decimal" w:pos="1062"/>
              </w:tabs>
              <w:spacing w:line="380" w:lineRule="exact"/>
              <w:jc w:val="center"/>
              <w:rPr>
                <w:rFonts w:ascii="Arial" w:hAnsi="Arial" w:cs="Arial"/>
                <w:sz w:val="20"/>
                <w:szCs w:val="20"/>
              </w:rPr>
            </w:pPr>
            <w:r w:rsidRPr="00A30183">
              <w:rPr>
                <w:rFonts w:ascii="Arial" w:hAnsi="Arial" w:cs="Arial"/>
                <w:sz w:val="20"/>
                <w:szCs w:val="20"/>
              </w:rPr>
              <w:t>19,414</w:t>
            </w:r>
          </w:p>
        </w:tc>
      </w:tr>
      <w:tr w:rsidR="00A30183" w:rsidRPr="00A30183" w14:paraId="4625D4F3" w14:textId="77777777" w:rsidTr="00A30183">
        <w:trPr>
          <w:cantSplit/>
        </w:trPr>
        <w:tc>
          <w:tcPr>
            <w:tcW w:w="5490" w:type="dxa"/>
            <w:vAlign w:val="bottom"/>
          </w:tcPr>
          <w:p w14:paraId="240C3C01" w14:textId="77777777" w:rsidR="00A30183" w:rsidRPr="00A30183" w:rsidRDefault="00A30183" w:rsidP="00A30183">
            <w:pPr>
              <w:spacing w:line="380" w:lineRule="exact"/>
              <w:ind w:left="252" w:hanging="252"/>
              <w:rPr>
                <w:rFonts w:ascii="Arial" w:hAnsi="Arial" w:cs="Arial"/>
                <w:sz w:val="20"/>
                <w:szCs w:val="20"/>
              </w:rPr>
            </w:pPr>
            <w:r w:rsidRPr="00A30183">
              <w:rPr>
                <w:rFonts w:ascii="Arial" w:hAnsi="Arial" w:cs="Arial"/>
                <w:sz w:val="20"/>
                <w:szCs w:val="20"/>
              </w:rPr>
              <w:t>Related companies</w:t>
            </w:r>
          </w:p>
        </w:tc>
        <w:tc>
          <w:tcPr>
            <w:tcW w:w="1845" w:type="dxa"/>
            <w:vAlign w:val="bottom"/>
          </w:tcPr>
          <w:p w14:paraId="0466A7B7" w14:textId="6FAD90FF" w:rsidR="00A30183" w:rsidRPr="00A30183" w:rsidRDefault="003E68D9" w:rsidP="00A30183">
            <w:pPr>
              <w:pBdr>
                <w:bottom w:val="single" w:sz="4" w:space="1" w:color="auto"/>
              </w:pBdr>
              <w:tabs>
                <w:tab w:val="decimal" w:pos="1062"/>
              </w:tabs>
              <w:spacing w:line="380" w:lineRule="exact"/>
              <w:jc w:val="center"/>
              <w:rPr>
                <w:rFonts w:ascii="Arial" w:hAnsi="Arial" w:cs="Arial"/>
                <w:sz w:val="20"/>
                <w:szCs w:val="20"/>
              </w:rPr>
            </w:pPr>
            <w:r>
              <w:rPr>
                <w:rFonts w:ascii="Arial" w:hAnsi="Arial" w:cs="Arial"/>
                <w:sz w:val="20"/>
                <w:szCs w:val="20"/>
              </w:rPr>
              <w:t>1,212</w:t>
            </w:r>
          </w:p>
        </w:tc>
        <w:tc>
          <w:tcPr>
            <w:tcW w:w="1845" w:type="dxa"/>
            <w:vAlign w:val="bottom"/>
          </w:tcPr>
          <w:p w14:paraId="713CD78B" w14:textId="18A1F079" w:rsidR="00A30183" w:rsidRPr="00A30183" w:rsidRDefault="00A30183" w:rsidP="00A30183">
            <w:pPr>
              <w:pBdr>
                <w:bottom w:val="single" w:sz="4" w:space="1" w:color="auto"/>
              </w:pBdr>
              <w:tabs>
                <w:tab w:val="decimal" w:pos="1062"/>
              </w:tabs>
              <w:spacing w:line="380" w:lineRule="exact"/>
              <w:jc w:val="center"/>
              <w:rPr>
                <w:rFonts w:ascii="Arial" w:hAnsi="Arial" w:cs="Arial"/>
                <w:sz w:val="20"/>
                <w:szCs w:val="20"/>
              </w:rPr>
            </w:pPr>
            <w:r w:rsidRPr="00A30183">
              <w:rPr>
                <w:rFonts w:ascii="Arial" w:hAnsi="Arial" w:cs="Arial"/>
                <w:sz w:val="20"/>
                <w:szCs w:val="20"/>
              </w:rPr>
              <w:t>1,413</w:t>
            </w:r>
          </w:p>
        </w:tc>
      </w:tr>
      <w:tr w:rsidR="00A30183" w:rsidRPr="00A30183" w14:paraId="08EA4E96" w14:textId="77777777" w:rsidTr="00A30183">
        <w:trPr>
          <w:cantSplit/>
        </w:trPr>
        <w:tc>
          <w:tcPr>
            <w:tcW w:w="5490" w:type="dxa"/>
            <w:vAlign w:val="bottom"/>
          </w:tcPr>
          <w:p w14:paraId="34674605" w14:textId="77777777" w:rsidR="00A30183" w:rsidRPr="00A30183" w:rsidRDefault="00A30183" w:rsidP="00A30183">
            <w:pPr>
              <w:spacing w:line="380" w:lineRule="exact"/>
              <w:ind w:left="252" w:hanging="252"/>
              <w:rPr>
                <w:rFonts w:ascii="Arial" w:hAnsi="Arial" w:cs="Arial"/>
                <w:sz w:val="20"/>
                <w:szCs w:val="20"/>
              </w:rPr>
            </w:pPr>
            <w:r w:rsidRPr="00A30183">
              <w:rPr>
                <w:rFonts w:ascii="Arial" w:hAnsi="Arial" w:cs="Arial"/>
                <w:sz w:val="20"/>
                <w:szCs w:val="20"/>
              </w:rPr>
              <w:t>Total</w:t>
            </w:r>
          </w:p>
        </w:tc>
        <w:tc>
          <w:tcPr>
            <w:tcW w:w="1845" w:type="dxa"/>
            <w:vAlign w:val="bottom"/>
          </w:tcPr>
          <w:p w14:paraId="78F5FC30" w14:textId="04109986" w:rsidR="00A30183" w:rsidRPr="00A30183" w:rsidRDefault="003E68D9" w:rsidP="00A30183">
            <w:pPr>
              <w:pBdr>
                <w:bottom w:val="double" w:sz="4" w:space="1" w:color="auto"/>
              </w:pBdr>
              <w:tabs>
                <w:tab w:val="decimal" w:pos="1062"/>
              </w:tabs>
              <w:spacing w:line="380" w:lineRule="exact"/>
              <w:jc w:val="center"/>
              <w:rPr>
                <w:rFonts w:ascii="Arial" w:hAnsi="Arial" w:cs="Arial"/>
                <w:sz w:val="20"/>
                <w:szCs w:val="20"/>
              </w:rPr>
            </w:pPr>
            <w:r>
              <w:rPr>
                <w:rFonts w:ascii="Arial" w:hAnsi="Arial" w:cs="Arial"/>
                <w:sz w:val="20"/>
                <w:szCs w:val="20"/>
              </w:rPr>
              <w:t>25,109</w:t>
            </w:r>
          </w:p>
        </w:tc>
        <w:tc>
          <w:tcPr>
            <w:tcW w:w="1845" w:type="dxa"/>
            <w:vAlign w:val="bottom"/>
          </w:tcPr>
          <w:p w14:paraId="0FD8BD7E" w14:textId="00F625F6" w:rsidR="00A30183" w:rsidRPr="00A30183" w:rsidRDefault="00A30183" w:rsidP="00A30183">
            <w:pPr>
              <w:pBdr>
                <w:bottom w:val="double" w:sz="4" w:space="1" w:color="auto"/>
              </w:pBdr>
              <w:tabs>
                <w:tab w:val="decimal" w:pos="1062"/>
              </w:tabs>
              <w:spacing w:line="380" w:lineRule="exact"/>
              <w:jc w:val="center"/>
              <w:rPr>
                <w:rFonts w:ascii="Arial" w:hAnsi="Arial" w:cs="Arial"/>
                <w:sz w:val="20"/>
                <w:szCs w:val="20"/>
              </w:rPr>
            </w:pPr>
            <w:r w:rsidRPr="00A30183">
              <w:rPr>
                <w:rFonts w:ascii="Arial" w:hAnsi="Arial" w:cs="Arial"/>
                <w:sz w:val="20"/>
                <w:szCs w:val="20"/>
              </w:rPr>
              <w:t>20,827</w:t>
            </w:r>
          </w:p>
        </w:tc>
      </w:tr>
    </w:tbl>
    <w:p w14:paraId="16497D2F" w14:textId="1DC48D07" w:rsidR="00AC6252" w:rsidRPr="005D396B" w:rsidRDefault="00AC6252" w:rsidP="00322D5B">
      <w:pPr>
        <w:tabs>
          <w:tab w:val="left" w:pos="900"/>
          <w:tab w:val="left" w:pos="2160"/>
          <w:tab w:val="right" w:pos="7200"/>
          <w:tab w:val="right" w:pos="8540"/>
        </w:tabs>
        <w:overflowPunct w:val="0"/>
        <w:autoSpaceDE w:val="0"/>
        <w:autoSpaceDN w:val="0"/>
        <w:adjustRightInd w:val="0"/>
        <w:spacing w:before="240" w:after="120" w:line="380" w:lineRule="exact"/>
        <w:ind w:left="540"/>
        <w:jc w:val="thaiDistribute"/>
        <w:rPr>
          <w:rFonts w:ascii="Arial" w:hAnsi="Arial" w:cs="Arial"/>
          <w:b/>
          <w:bCs/>
          <w:sz w:val="22"/>
          <w:szCs w:val="22"/>
          <w:u w:val="single"/>
        </w:rPr>
      </w:pPr>
      <w:r w:rsidRPr="005D396B">
        <w:rPr>
          <w:rFonts w:ascii="Arial" w:hAnsi="Arial" w:cs="Arial"/>
          <w:b/>
          <w:bCs/>
          <w:sz w:val="22"/>
          <w:szCs w:val="22"/>
          <w:u w:val="single"/>
        </w:rPr>
        <w:t>Short-term loan to related part</w:t>
      </w:r>
      <w:r w:rsidR="00BE3157" w:rsidRPr="005D396B">
        <w:rPr>
          <w:rFonts w:ascii="Arial" w:hAnsi="Arial" w:cs="Arial"/>
          <w:b/>
          <w:bCs/>
          <w:sz w:val="22"/>
          <w:szCs w:val="22"/>
          <w:u w:val="single"/>
        </w:rPr>
        <w:t>y</w:t>
      </w:r>
    </w:p>
    <w:p w14:paraId="1C5432CB" w14:textId="6E6CF6E0" w:rsidR="00AC6252" w:rsidRPr="005D396B" w:rsidRDefault="00AC6252" w:rsidP="00322D5B">
      <w:pPr>
        <w:tabs>
          <w:tab w:val="left" w:pos="900"/>
          <w:tab w:val="left" w:pos="1440"/>
          <w:tab w:val="right" w:pos="5490"/>
          <w:tab w:val="right" w:pos="7740"/>
          <w:tab w:val="right" w:pos="9180"/>
        </w:tabs>
        <w:overflowPunct w:val="0"/>
        <w:autoSpaceDE w:val="0"/>
        <w:autoSpaceDN w:val="0"/>
        <w:adjustRightInd w:val="0"/>
        <w:spacing w:before="120" w:after="120" w:line="380" w:lineRule="exact"/>
        <w:ind w:left="540" w:right="-43"/>
        <w:jc w:val="thaiDistribute"/>
        <w:rPr>
          <w:rFonts w:ascii="Arial" w:hAnsi="Arial" w:cs="Arial"/>
          <w:b/>
          <w:bCs/>
          <w:sz w:val="22"/>
          <w:szCs w:val="22"/>
        </w:rPr>
      </w:pPr>
      <w:r w:rsidRPr="005D396B">
        <w:rPr>
          <w:rFonts w:ascii="Arial" w:hAnsi="Arial" w:cs="Arial"/>
          <w:sz w:val="22"/>
          <w:szCs w:val="22"/>
        </w:rPr>
        <w:t xml:space="preserve">As </w:t>
      </w:r>
      <w:proofErr w:type="gramStart"/>
      <w:r w:rsidRPr="005D396B">
        <w:rPr>
          <w:rFonts w:ascii="Arial" w:hAnsi="Arial" w:cs="Arial"/>
          <w:sz w:val="22"/>
          <w:szCs w:val="22"/>
        </w:rPr>
        <w:t>at</w:t>
      </w:r>
      <w:proofErr w:type="gramEnd"/>
      <w:r w:rsidRPr="005D396B">
        <w:rPr>
          <w:rFonts w:ascii="Arial" w:hAnsi="Arial" w:cs="Arial"/>
          <w:sz w:val="22"/>
          <w:szCs w:val="22"/>
        </w:rPr>
        <w:t xml:space="preserve"> </w:t>
      </w:r>
      <w:r w:rsidR="00C24031">
        <w:rPr>
          <w:rFonts w:ascii="Arial" w:hAnsi="Arial" w:cs="Arial"/>
          <w:sz w:val="22"/>
          <w:szCs w:val="22"/>
        </w:rPr>
        <w:t>31 March 2026</w:t>
      </w:r>
      <w:r w:rsidRPr="005D396B">
        <w:rPr>
          <w:rFonts w:ascii="Arial" w:hAnsi="Arial" w:cs="Arial"/>
          <w:sz w:val="22"/>
          <w:szCs w:val="22"/>
        </w:rPr>
        <w:t xml:space="preserve"> and 31 December </w:t>
      </w:r>
      <w:r w:rsidR="00C24031">
        <w:rPr>
          <w:rFonts w:ascii="Arial" w:hAnsi="Arial" w:cs="Arial"/>
          <w:sz w:val="22"/>
          <w:szCs w:val="22"/>
        </w:rPr>
        <w:t>2025</w:t>
      </w:r>
      <w:r w:rsidRPr="005D396B">
        <w:rPr>
          <w:rFonts w:ascii="Arial" w:hAnsi="Arial" w:cs="Arial"/>
          <w:sz w:val="22"/>
          <w:szCs w:val="22"/>
        </w:rPr>
        <w:t xml:space="preserve">, the balance of short-term </w:t>
      </w:r>
      <w:proofErr w:type="gramStart"/>
      <w:r w:rsidRPr="005D396B">
        <w:rPr>
          <w:rFonts w:ascii="Arial" w:hAnsi="Arial" w:cs="Arial"/>
          <w:sz w:val="22"/>
          <w:szCs w:val="22"/>
        </w:rPr>
        <w:t>loan</w:t>
      </w:r>
      <w:proofErr w:type="gramEnd"/>
      <w:r w:rsidR="0073754B" w:rsidRPr="005D396B">
        <w:rPr>
          <w:rFonts w:ascii="Arial" w:hAnsi="Arial" w:cs="Arial"/>
          <w:sz w:val="22"/>
          <w:szCs w:val="22"/>
        </w:rPr>
        <w:t xml:space="preserve"> </w:t>
      </w:r>
      <w:r w:rsidRPr="005D396B">
        <w:rPr>
          <w:rFonts w:ascii="Arial" w:hAnsi="Arial" w:cs="Arial"/>
          <w:sz w:val="22"/>
          <w:szCs w:val="22"/>
        </w:rPr>
        <w:t xml:space="preserve">to related </w:t>
      </w:r>
      <w:proofErr w:type="gramStart"/>
      <w:r w:rsidRPr="005D396B">
        <w:rPr>
          <w:rFonts w:ascii="Arial" w:hAnsi="Arial" w:cs="Arial"/>
          <w:sz w:val="22"/>
          <w:szCs w:val="22"/>
        </w:rPr>
        <w:t>part</w:t>
      </w:r>
      <w:r w:rsidR="00BE3157" w:rsidRPr="005D396B">
        <w:rPr>
          <w:rFonts w:ascii="Arial" w:hAnsi="Arial" w:cs="Arial"/>
          <w:sz w:val="22"/>
          <w:szCs w:val="22"/>
        </w:rPr>
        <w:t>y</w:t>
      </w:r>
      <w:proofErr w:type="gramEnd"/>
      <w:r w:rsidRPr="005D396B">
        <w:rPr>
          <w:rFonts w:ascii="Arial" w:hAnsi="Arial" w:cs="Arial"/>
          <w:sz w:val="22"/>
          <w:szCs w:val="22"/>
        </w:rPr>
        <w:t xml:space="preserve"> and the movement of these loans are as follows:</w:t>
      </w:r>
    </w:p>
    <w:tbl>
      <w:tblPr>
        <w:tblW w:w="9090" w:type="dxa"/>
        <w:tblInd w:w="450" w:type="dxa"/>
        <w:shd w:val="clear" w:color="auto" w:fill="FFFF00"/>
        <w:tblLayout w:type="fixed"/>
        <w:tblLook w:val="01E0" w:firstRow="1" w:lastRow="1" w:firstColumn="1" w:lastColumn="1" w:noHBand="0" w:noVBand="0"/>
      </w:tblPr>
      <w:tblGrid>
        <w:gridCol w:w="3060"/>
        <w:gridCol w:w="2010"/>
        <w:gridCol w:w="2010"/>
        <w:gridCol w:w="2010"/>
      </w:tblGrid>
      <w:tr w:rsidR="007C560F" w:rsidRPr="005D396B" w14:paraId="46A627C5" w14:textId="77777777" w:rsidTr="005D396B">
        <w:trPr>
          <w:tblHeader/>
        </w:trPr>
        <w:tc>
          <w:tcPr>
            <w:tcW w:w="3060" w:type="dxa"/>
          </w:tcPr>
          <w:p w14:paraId="652D4A7E" w14:textId="77777777" w:rsidR="00AC6252" w:rsidRPr="005D396B" w:rsidRDefault="00AC6252" w:rsidP="00AC6252">
            <w:pPr>
              <w:tabs>
                <w:tab w:val="left" w:pos="900"/>
                <w:tab w:val="left" w:pos="2160"/>
                <w:tab w:val="right" w:pos="7200"/>
              </w:tabs>
              <w:overflowPunct w:val="0"/>
              <w:autoSpaceDE w:val="0"/>
              <w:autoSpaceDN w:val="0"/>
              <w:adjustRightInd w:val="0"/>
              <w:spacing w:line="360" w:lineRule="exact"/>
              <w:jc w:val="right"/>
              <w:rPr>
                <w:rFonts w:ascii="Arial" w:hAnsi="Arial" w:cs="Arial"/>
                <w:sz w:val="20"/>
                <w:szCs w:val="20"/>
              </w:rPr>
            </w:pPr>
          </w:p>
        </w:tc>
        <w:tc>
          <w:tcPr>
            <w:tcW w:w="6030" w:type="dxa"/>
            <w:gridSpan w:val="3"/>
            <w:hideMark/>
          </w:tcPr>
          <w:p w14:paraId="158FBF2F" w14:textId="77777777" w:rsidR="00AC6252" w:rsidRPr="005D396B" w:rsidRDefault="00AC6252" w:rsidP="00AC6252">
            <w:pPr>
              <w:tabs>
                <w:tab w:val="left" w:pos="900"/>
                <w:tab w:val="left" w:pos="2160"/>
                <w:tab w:val="right" w:pos="7200"/>
              </w:tabs>
              <w:overflowPunct w:val="0"/>
              <w:autoSpaceDE w:val="0"/>
              <w:autoSpaceDN w:val="0"/>
              <w:adjustRightInd w:val="0"/>
              <w:spacing w:line="360" w:lineRule="exact"/>
              <w:jc w:val="right"/>
              <w:rPr>
                <w:rFonts w:ascii="Arial" w:hAnsi="Arial" w:cs="Arial"/>
                <w:sz w:val="20"/>
                <w:szCs w:val="20"/>
                <w:cs/>
              </w:rPr>
            </w:pPr>
            <w:r w:rsidRPr="005D396B">
              <w:rPr>
                <w:rFonts w:ascii="Arial" w:hAnsi="Arial" w:cs="Arial"/>
                <w:sz w:val="20"/>
                <w:szCs w:val="20"/>
              </w:rPr>
              <w:t>(Unit: Thousand Baht)</w:t>
            </w:r>
          </w:p>
        </w:tc>
      </w:tr>
      <w:tr w:rsidR="00AC6252" w:rsidRPr="005D396B" w14:paraId="2C01D806" w14:textId="77777777" w:rsidTr="005D396B">
        <w:trPr>
          <w:tblHeader/>
        </w:trPr>
        <w:tc>
          <w:tcPr>
            <w:tcW w:w="3060" w:type="dxa"/>
            <w:vAlign w:val="bottom"/>
          </w:tcPr>
          <w:p w14:paraId="7BBB4182" w14:textId="77777777" w:rsidR="00AC6252" w:rsidRPr="005D396B" w:rsidRDefault="00AC6252" w:rsidP="00AC6252">
            <w:pPr>
              <w:tabs>
                <w:tab w:val="left" w:pos="900"/>
                <w:tab w:val="left" w:pos="2160"/>
                <w:tab w:val="right" w:pos="7200"/>
                <w:tab w:val="right" w:pos="8540"/>
              </w:tabs>
              <w:overflowPunct w:val="0"/>
              <w:autoSpaceDE w:val="0"/>
              <w:autoSpaceDN w:val="0"/>
              <w:adjustRightInd w:val="0"/>
              <w:spacing w:line="380" w:lineRule="exact"/>
              <w:ind w:left="132"/>
              <w:rPr>
                <w:rFonts w:ascii="Arial" w:eastAsia="MS Mincho" w:hAnsi="Arial" w:cs="Arial"/>
                <w:sz w:val="20"/>
                <w:szCs w:val="20"/>
              </w:rPr>
            </w:pPr>
          </w:p>
        </w:tc>
        <w:tc>
          <w:tcPr>
            <w:tcW w:w="2010" w:type="dxa"/>
            <w:vAlign w:val="bottom"/>
            <w:hideMark/>
          </w:tcPr>
          <w:p w14:paraId="59CD21A5" w14:textId="11AB0A84" w:rsidR="00AC6252" w:rsidRPr="005D396B" w:rsidRDefault="00AC6252" w:rsidP="00AC6252">
            <w:pPr>
              <w:pBdr>
                <w:bottom w:val="single" w:sz="4" w:space="1" w:color="auto"/>
              </w:pBdr>
              <w:overflowPunct w:val="0"/>
              <w:autoSpaceDE w:val="0"/>
              <w:autoSpaceDN w:val="0"/>
              <w:adjustRightInd w:val="0"/>
              <w:spacing w:line="380" w:lineRule="exact"/>
              <w:ind w:left="-20"/>
              <w:jc w:val="center"/>
              <w:rPr>
                <w:rFonts w:ascii="Arial" w:eastAsia="MS Mincho" w:hAnsi="Arial" w:cs="Arial"/>
                <w:sz w:val="20"/>
                <w:szCs w:val="20"/>
              </w:rPr>
            </w:pPr>
            <w:r w:rsidRPr="005D396B">
              <w:rPr>
                <w:rFonts w:ascii="Arial" w:hAnsi="Arial" w:cs="Arial"/>
                <w:sz w:val="20"/>
                <w:szCs w:val="20"/>
              </w:rPr>
              <w:t>Balance as at</w:t>
            </w:r>
            <w:r w:rsidR="004F1DB4" w:rsidRPr="005D396B">
              <w:rPr>
                <w:rFonts w:ascii="Arial" w:hAnsi="Arial" w:cs="Arial"/>
                <w:sz w:val="20"/>
                <w:szCs w:val="20"/>
              </w:rPr>
              <w:t xml:space="preserve"> </w:t>
            </w:r>
            <w:r w:rsidR="004F1DB4" w:rsidRPr="005D396B">
              <w:rPr>
                <w:rFonts w:ascii="Arial" w:hAnsi="Arial" w:cs="Arial"/>
                <w:sz w:val="20"/>
                <w:szCs w:val="20"/>
              </w:rPr>
              <w:br/>
            </w:r>
            <w:r w:rsidRPr="005D396B">
              <w:rPr>
                <w:rFonts w:ascii="Arial" w:hAnsi="Arial" w:cs="Arial"/>
                <w:sz w:val="20"/>
                <w:szCs w:val="20"/>
              </w:rPr>
              <w:t xml:space="preserve">31 December </w:t>
            </w:r>
            <w:r w:rsidR="00C24031">
              <w:rPr>
                <w:rFonts w:ascii="Arial" w:hAnsi="Arial" w:cs="Arial"/>
                <w:sz w:val="20"/>
                <w:szCs w:val="20"/>
              </w:rPr>
              <w:t>2025</w:t>
            </w:r>
          </w:p>
        </w:tc>
        <w:tc>
          <w:tcPr>
            <w:tcW w:w="2010" w:type="dxa"/>
            <w:vAlign w:val="bottom"/>
            <w:hideMark/>
          </w:tcPr>
          <w:p w14:paraId="2D9095E1" w14:textId="77777777" w:rsidR="00AC6252" w:rsidRPr="005D396B" w:rsidRDefault="00AC6252" w:rsidP="00AC6252">
            <w:pPr>
              <w:pBdr>
                <w:bottom w:val="single" w:sz="4" w:space="1" w:color="auto"/>
              </w:pBdr>
              <w:overflowPunct w:val="0"/>
              <w:autoSpaceDE w:val="0"/>
              <w:autoSpaceDN w:val="0"/>
              <w:adjustRightInd w:val="0"/>
              <w:spacing w:line="380" w:lineRule="exact"/>
              <w:ind w:left="-20"/>
              <w:jc w:val="center"/>
              <w:rPr>
                <w:rFonts w:ascii="Arial" w:hAnsi="Arial" w:cs="Arial"/>
                <w:sz w:val="20"/>
                <w:szCs w:val="20"/>
                <w:cs/>
              </w:rPr>
            </w:pPr>
            <w:r w:rsidRPr="005D396B">
              <w:rPr>
                <w:rFonts w:ascii="Arial" w:hAnsi="Arial" w:cs="Arial"/>
                <w:sz w:val="20"/>
                <w:szCs w:val="20"/>
              </w:rPr>
              <w:t xml:space="preserve">Increase </w:t>
            </w:r>
          </w:p>
          <w:p w14:paraId="1ED29189" w14:textId="77777777" w:rsidR="00AC6252" w:rsidRPr="005D396B" w:rsidRDefault="00AC6252" w:rsidP="00AC6252">
            <w:pPr>
              <w:pBdr>
                <w:bottom w:val="single" w:sz="4" w:space="1" w:color="auto"/>
              </w:pBdr>
              <w:overflowPunct w:val="0"/>
              <w:autoSpaceDE w:val="0"/>
              <w:autoSpaceDN w:val="0"/>
              <w:adjustRightInd w:val="0"/>
              <w:spacing w:line="380" w:lineRule="exact"/>
              <w:ind w:left="-20"/>
              <w:jc w:val="center"/>
              <w:rPr>
                <w:rFonts w:ascii="Arial" w:hAnsi="Arial" w:cs="Arial"/>
                <w:sz w:val="20"/>
                <w:szCs w:val="20"/>
              </w:rPr>
            </w:pPr>
            <w:r w:rsidRPr="005D396B">
              <w:rPr>
                <w:rFonts w:ascii="Arial" w:hAnsi="Arial" w:cs="Arial"/>
                <w:sz w:val="20"/>
                <w:szCs w:val="20"/>
              </w:rPr>
              <w:t>during the period</w:t>
            </w:r>
          </w:p>
        </w:tc>
        <w:tc>
          <w:tcPr>
            <w:tcW w:w="2010" w:type="dxa"/>
            <w:vAlign w:val="bottom"/>
            <w:hideMark/>
          </w:tcPr>
          <w:p w14:paraId="0FA97454" w14:textId="77777777" w:rsidR="00AC6252" w:rsidRPr="005D396B" w:rsidRDefault="00AC6252" w:rsidP="00AC6252">
            <w:pPr>
              <w:pBdr>
                <w:bottom w:val="single" w:sz="4" w:space="1" w:color="auto"/>
              </w:pBdr>
              <w:overflowPunct w:val="0"/>
              <w:autoSpaceDE w:val="0"/>
              <w:autoSpaceDN w:val="0"/>
              <w:adjustRightInd w:val="0"/>
              <w:spacing w:line="380" w:lineRule="exact"/>
              <w:ind w:left="-20" w:right="-43"/>
              <w:jc w:val="center"/>
              <w:rPr>
                <w:rFonts w:ascii="Arial" w:hAnsi="Arial" w:cs="Arial"/>
                <w:sz w:val="20"/>
                <w:szCs w:val="20"/>
              </w:rPr>
            </w:pPr>
            <w:r w:rsidRPr="005D396B">
              <w:rPr>
                <w:rFonts w:ascii="Arial" w:hAnsi="Arial" w:cs="Arial"/>
                <w:sz w:val="20"/>
                <w:szCs w:val="20"/>
              </w:rPr>
              <w:t>Balance as at</w:t>
            </w:r>
          </w:p>
          <w:p w14:paraId="273EB711" w14:textId="03138907" w:rsidR="00AC6252" w:rsidRPr="005D396B" w:rsidRDefault="00C24031" w:rsidP="004F1DB4">
            <w:pPr>
              <w:pBdr>
                <w:bottom w:val="single" w:sz="4" w:space="1" w:color="auto"/>
              </w:pBdr>
              <w:overflowPunct w:val="0"/>
              <w:autoSpaceDE w:val="0"/>
              <w:autoSpaceDN w:val="0"/>
              <w:adjustRightInd w:val="0"/>
              <w:spacing w:line="380" w:lineRule="exact"/>
              <w:ind w:left="-20" w:right="-43"/>
              <w:jc w:val="center"/>
              <w:rPr>
                <w:rFonts w:ascii="Arial" w:hAnsi="Arial" w:cs="Arial"/>
                <w:sz w:val="20"/>
                <w:szCs w:val="20"/>
              </w:rPr>
            </w:pPr>
            <w:r>
              <w:rPr>
                <w:rFonts w:ascii="Arial" w:hAnsi="Arial" w:cs="Arial"/>
                <w:sz w:val="20"/>
                <w:szCs w:val="20"/>
              </w:rPr>
              <w:t>31 March 2026</w:t>
            </w:r>
          </w:p>
        </w:tc>
      </w:tr>
      <w:tr w:rsidR="00207D07" w:rsidRPr="005D396B" w14:paraId="370F419B" w14:textId="77777777" w:rsidTr="005D396B">
        <w:tc>
          <w:tcPr>
            <w:tcW w:w="3060" w:type="dxa"/>
            <w:vAlign w:val="bottom"/>
            <w:hideMark/>
          </w:tcPr>
          <w:p w14:paraId="7BECFBA9" w14:textId="352591AA" w:rsidR="00207D07" w:rsidRPr="005D396B" w:rsidRDefault="00207D07" w:rsidP="00207D07">
            <w:pPr>
              <w:tabs>
                <w:tab w:val="left" w:pos="900"/>
                <w:tab w:val="left" w:pos="2160"/>
                <w:tab w:val="right" w:pos="7200"/>
                <w:tab w:val="right" w:pos="8540"/>
              </w:tabs>
              <w:overflowPunct w:val="0"/>
              <w:autoSpaceDE w:val="0"/>
              <w:autoSpaceDN w:val="0"/>
              <w:adjustRightInd w:val="0"/>
              <w:spacing w:line="380" w:lineRule="exact"/>
              <w:ind w:left="164" w:hanging="180"/>
              <w:rPr>
                <w:rFonts w:ascii="Arial" w:eastAsia="MS Mincho" w:hAnsi="Arial" w:cs="Arial"/>
                <w:sz w:val="20"/>
                <w:szCs w:val="20"/>
              </w:rPr>
            </w:pPr>
            <w:r w:rsidRPr="005D396B">
              <w:rPr>
                <w:rFonts w:ascii="Arial" w:eastAsia="MS Mincho" w:hAnsi="Arial" w:cs="Arial"/>
                <w:sz w:val="20"/>
                <w:szCs w:val="20"/>
              </w:rPr>
              <w:t>Posco Coated Steel (</w:t>
            </w:r>
            <w:proofErr w:type="gramStart"/>
            <w:r w:rsidRPr="005D396B">
              <w:rPr>
                <w:rFonts w:ascii="Arial" w:eastAsia="MS Mincho" w:hAnsi="Arial" w:cs="Arial"/>
                <w:sz w:val="20"/>
                <w:szCs w:val="20"/>
              </w:rPr>
              <w:t xml:space="preserve">Thailand)   </w:t>
            </w:r>
            <w:proofErr w:type="gramEnd"/>
            <w:r w:rsidRPr="005D396B">
              <w:rPr>
                <w:rFonts w:ascii="Arial" w:eastAsia="MS Mincho" w:hAnsi="Arial" w:cs="Arial"/>
                <w:sz w:val="20"/>
                <w:szCs w:val="20"/>
              </w:rPr>
              <w:t xml:space="preserve">                  Company Limited</w:t>
            </w:r>
          </w:p>
        </w:tc>
        <w:tc>
          <w:tcPr>
            <w:tcW w:w="2010" w:type="dxa"/>
            <w:vAlign w:val="bottom"/>
            <w:hideMark/>
          </w:tcPr>
          <w:p w14:paraId="4D7F86CB" w14:textId="706D0E36" w:rsidR="00207D07" w:rsidRPr="005D396B" w:rsidRDefault="00207D07" w:rsidP="00207D07">
            <w:pPr>
              <w:pBdr>
                <w:bottom w:val="double" w:sz="4" w:space="1" w:color="auto"/>
              </w:pBdr>
              <w:tabs>
                <w:tab w:val="decimal" w:pos="1512"/>
              </w:tabs>
              <w:overflowPunct w:val="0"/>
              <w:autoSpaceDE w:val="0"/>
              <w:autoSpaceDN w:val="0"/>
              <w:adjustRightInd w:val="0"/>
              <w:spacing w:line="380" w:lineRule="exact"/>
              <w:ind w:left="-20"/>
              <w:rPr>
                <w:rFonts w:ascii="Arial" w:eastAsia="MS Mincho" w:hAnsi="Arial" w:cs="Arial"/>
                <w:sz w:val="20"/>
                <w:szCs w:val="20"/>
                <w:cs/>
              </w:rPr>
            </w:pPr>
            <w:r w:rsidRPr="005D396B">
              <w:rPr>
                <w:rFonts w:ascii="Arial" w:eastAsia="MS Mincho" w:hAnsi="Arial" w:cs="Arial"/>
                <w:sz w:val="20"/>
                <w:szCs w:val="20"/>
                <w:cs/>
              </w:rPr>
              <w:t>91</w:t>
            </w:r>
            <w:r w:rsidRPr="005D396B">
              <w:rPr>
                <w:rFonts w:ascii="Arial" w:eastAsia="MS Mincho" w:hAnsi="Arial" w:cs="Arial"/>
                <w:sz w:val="20"/>
                <w:szCs w:val="20"/>
              </w:rPr>
              <w:t>,</w:t>
            </w:r>
            <w:r w:rsidRPr="005D396B">
              <w:rPr>
                <w:rFonts w:ascii="Arial" w:eastAsia="MS Mincho" w:hAnsi="Arial" w:cs="Arial"/>
                <w:sz w:val="20"/>
                <w:szCs w:val="20"/>
                <w:cs/>
              </w:rPr>
              <w:t>000</w:t>
            </w:r>
          </w:p>
        </w:tc>
        <w:tc>
          <w:tcPr>
            <w:tcW w:w="2010" w:type="dxa"/>
            <w:vAlign w:val="bottom"/>
          </w:tcPr>
          <w:p w14:paraId="3062FDA0" w14:textId="7317A70D" w:rsidR="00207D07" w:rsidRPr="000E08CC" w:rsidRDefault="000E08CC" w:rsidP="00207D07">
            <w:pPr>
              <w:pBdr>
                <w:bottom w:val="double" w:sz="4" w:space="1" w:color="auto"/>
              </w:pBdr>
              <w:tabs>
                <w:tab w:val="decimal" w:pos="1512"/>
              </w:tabs>
              <w:overflowPunct w:val="0"/>
              <w:autoSpaceDE w:val="0"/>
              <w:autoSpaceDN w:val="0"/>
              <w:adjustRightInd w:val="0"/>
              <w:spacing w:line="380" w:lineRule="exact"/>
              <w:ind w:left="-20"/>
              <w:rPr>
                <w:rFonts w:ascii="Arial" w:eastAsia="MS Mincho" w:hAnsi="Arial" w:cs="Browallia New"/>
                <w:sz w:val="20"/>
                <w:szCs w:val="25"/>
              </w:rPr>
            </w:pPr>
            <w:r>
              <w:rPr>
                <w:rFonts w:ascii="Arial" w:eastAsia="MS Mincho" w:hAnsi="Arial" w:cs="Browallia New"/>
                <w:sz w:val="20"/>
                <w:szCs w:val="25"/>
              </w:rPr>
              <w:t>-</w:t>
            </w:r>
          </w:p>
        </w:tc>
        <w:tc>
          <w:tcPr>
            <w:tcW w:w="2010" w:type="dxa"/>
            <w:vAlign w:val="bottom"/>
          </w:tcPr>
          <w:p w14:paraId="1CFD28B4" w14:textId="3D6ECF81" w:rsidR="00207D07" w:rsidRPr="005D396B" w:rsidRDefault="000E08CC" w:rsidP="00207D07">
            <w:pPr>
              <w:pBdr>
                <w:bottom w:val="double" w:sz="4" w:space="1" w:color="auto"/>
              </w:pBdr>
              <w:tabs>
                <w:tab w:val="decimal" w:pos="1512"/>
              </w:tabs>
              <w:overflowPunct w:val="0"/>
              <w:autoSpaceDE w:val="0"/>
              <w:autoSpaceDN w:val="0"/>
              <w:adjustRightInd w:val="0"/>
              <w:spacing w:line="380" w:lineRule="exact"/>
              <w:ind w:left="-20"/>
              <w:rPr>
                <w:rFonts w:ascii="Arial" w:eastAsia="MS Mincho" w:hAnsi="Arial" w:cs="Arial"/>
                <w:sz w:val="20"/>
                <w:szCs w:val="20"/>
              </w:rPr>
            </w:pPr>
            <w:r>
              <w:rPr>
                <w:rFonts w:ascii="Arial" w:eastAsia="MS Mincho" w:hAnsi="Arial" w:cs="Arial"/>
                <w:sz w:val="20"/>
                <w:szCs w:val="20"/>
              </w:rPr>
              <w:t>91,000</w:t>
            </w:r>
          </w:p>
        </w:tc>
      </w:tr>
    </w:tbl>
    <w:p w14:paraId="2D4A4D94" w14:textId="2932FF0A" w:rsidR="000E72D9" w:rsidRDefault="000E72D9" w:rsidP="001B7050">
      <w:pPr>
        <w:spacing w:before="240" w:after="120" w:line="380" w:lineRule="exact"/>
        <w:ind w:left="605"/>
        <w:jc w:val="thaiDistribute"/>
        <w:outlineLvl w:val="0"/>
        <w:rPr>
          <w:rFonts w:ascii="Arial" w:hAnsi="Arial" w:cstheme="minorBidi"/>
          <w:sz w:val="22"/>
          <w:szCs w:val="22"/>
        </w:rPr>
      </w:pPr>
      <w:r w:rsidRPr="00D21434">
        <w:rPr>
          <w:rFonts w:ascii="Arial" w:hAnsi="Arial" w:cs="Arial"/>
          <w:sz w:val="22"/>
          <w:szCs w:val="22"/>
        </w:rPr>
        <w:t xml:space="preserve">As </w:t>
      </w:r>
      <w:proofErr w:type="gramStart"/>
      <w:r w:rsidRPr="00D21434">
        <w:rPr>
          <w:rFonts w:ascii="Arial" w:hAnsi="Arial" w:cs="Arial"/>
          <w:sz w:val="22"/>
          <w:szCs w:val="22"/>
        </w:rPr>
        <w:t>at</w:t>
      </w:r>
      <w:proofErr w:type="gramEnd"/>
      <w:r w:rsidRPr="00D21434">
        <w:rPr>
          <w:rFonts w:ascii="Arial" w:hAnsi="Arial" w:cs="Arial"/>
          <w:sz w:val="22"/>
          <w:szCs w:val="22"/>
        </w:rPr>
        <w:t xml:space="preserve"> 31</w:t>
      </w:r>
      <w:r>
        <w:rPr>
          <w:rFonts w:ascii="Arial" w:hAnsi="Arial" w:cs="Arial"/>
          <w:sz w:val="22"/>
          <w:szCs w:val="22"/>
        </w:rPr>
        <w:t xml:space="preserve"> March</w:t>
      </w:r>
      <w:r w:rsidRPr="00D21434">
        <w:rPr>
          <w:rFonts w:ascii="Arial" w:hAnsi="Arial" w:cs="Arial"/>
          <w:sz w:val="22"/>
          <w:szCs w:val="22"/>
        </w:rPr>
        <w:t xml:space="preserve"> 202</w:t>
      </w:r>
      <w:r>
        <w:rPr>
          <w:rFonts w:ascii="Arial" w:hAnsi="Arial" w:cs="Arial"/>
          <w:sz w:val="22"/>
          <w:szCs w:val="22"/>
        </w:rPr>
        <w:t>6</w:t>
      </w:r>
      <w:r w:rsidRPr="00D21434">
        <w:rPr>
          <w:rFonts w:ascii="Arial" w:hAnsi="Arial" w:cs="Arial"/>
          <w:sz w:val="22"/>
          <w:szCs w:val="22"/>
        </w:rPr>
        <w:t xml:space="preserve">, short-term loan to </w:t>
      </w:r>
      <w:r>
        <w:rPr>
          <w:rFonts w:ascii="Arial" w:hAnsi="Arial" w:cs="Arial"/>
          <w:sz w:val="22"/>
          <w:szCs w:val="22"/>
        </w:rPr>
        <w:t>POSCO Coated Steel (Thailand)</w:t>
      </w:r>
      <w:r w:rsidRPr="00D21434">
        <w:rPr>
          <w:rFonts w:ascii="Arial" w:hAnsi="Arial" w:cs="Arial"/>
          <w:sz w:val="22"/>
          <w:szCs w:val="22"/>
        </w:rPr>
        <w:t xml:space="preserve"> Company Limited</w:t>
      </w:r>
      <w:r>
        <w:rPr>
          <w:rFonts w:ascii="Arial" w:hAnsi="Arial" w:cs="Arial"/>
          <w:sz w:val="22"/>
          <w:szCs w:val="22"/>
        </w:rPr>
        <w:t>,</w:t>
      </w:r>
      <w:r w:rsidRPr="00D21434">
        <w:rPr>
          <w:rFonts w:ascii="Arial" w:hAnsi="Arial" w:cs="Arial"/>
          <w:sz w:val="22"/>
          <w:szCs w:val="22"/>
        </w:rPr>
        <w:t xml:space="preserve"> a related company</w:t>
      </w:r>
      <w:r>
        <w:rPr>
          <w:rFonts w:ascii="Arial" w:hAnsi="Arial" w:cs="Arial"/>
          <w:sz w:val="22"/>
          <w:szCs w:val="22"/>
        </w:rPr>
        <w:t>,</w:t>
      </w:r>
      <w:r w:rsidRPr="00D21434">
        <w:rPr>
          <w:rFonts w:ascii="Arial" w:hAnsi="Arial" w:cs="Arial"/>
          <w:sz w:val="22"/>
          <w:szCs w:val="22"/>
        </w:rPr>
        <w:t xml:space="preserve"> bearing interest rate at </w:t>
      </w:r>
      <w:r>
        <w:rPr>
          <w:rFonts w:ascii="Arial" w:hAnsi="Arial" w:cs="Arial"/>
          <w:sz w:val="22"/>
          <w:szCs w:val="22"/>
        </w:rPr>
        <w:t>3.10</w:t>
      </w:r>
      <w:r w:rsidRPr="00D21434">
        <w:rPr>
          <w:rFonts w:ascii="Arial" w:hAnsi="Arial" w:cs="Arial"/>
          <w:sz w:val="22"/>
          <w:szCs w:val="22"/>
        </w:rPr>
        <w:t>% per annum</w:t>
      </w:r>
      <w:r w:rsidR="00B51DE0">
        <w:rPr>
          <w:rFonts w:ascii="Arial" w:hAnsi="Arial" w:cs="Arial"/>
          <w:sz w:val="22"/>
          <w:szCs w:val="22"/>
        </w:rPr>
        <w:t xml:space="preserve"> (31 December 2025: </w:t>
      </w:r>
      <w:r w:rsidR="00B51DE0" w:rsidRPr="00D21434">
        <w:rPr>
          <w:rFonts w:ascii="Arial" w:hAnsi="Arial" w:cs="Arial"/>
          <w:sz w:val="22"/>
          <w:szCs w:val="22"/>
        </w:rPr>
        <w:t xml:space="preserve">interest rate at </w:t>
      </w:r>
      <w:r w:rsidR="00B51DE0">
        <w:rPr>
          <w:rFonts w:ascii="Arial" w:hAnsi="Arial" w:cs="Arial"/>
          <w:sz w:val="22"/>
          <w:szCs w:val="22"/>
        </w:rPr>
        <w:t>3.10</w:t>
      </w:r>
      <w:r w:rsidR="00B51DE0" w:rsidRPr="00D21434">
        <w:rPr>
          <w:rFonts w:ascii="Arial" w:hAnsi="Arial" w:cs="Arial"/>
          <w:sz w:val="22"/>
          <w:szCs w:val="22"/>
        </w:rPr>
        <w:t>% per annum</w:t>
      </w:r>
      <w:r w:rsidR="00B51DE0">
        <w:rPr>
          <w:rFonts w:ascii="Arial" w:hAnsi="Arial" w:cs="Arial"/>
          <w:sz w:val="22"/>
          <w:szCs w:val="22"/>
        </w:rPr>
        <w:t>)</w:t>
      </w:r>
      <w:r w:rsidRPr="00D21434">
        <w:rPr>
          <w:rFonts w:ascii="Arial" w:hAnsi="Arial" w:cs="Arial"/>
          <w:sz w:val="22"/>
          <w:szCs w:val="22"/>
        </w:rPr>
        <w:t>.</w:t>
      </w:r>
      <w:r>
        <w:rPr>
          <w:rFonts w:ascii="Arial" w:hAnsi="Arial" w:cs="Arial"/>
          <w:sz w:val="22"/>
          <w:szCs w:val="22"/>
        </w:rPr>
        <w:t xml:space="preserve"> </w:t>
      </w:r>
      <w:r w:rsidRPr="00D21434">
        <w:rPr>
          <w:rFonts w:ascii="Arial" w:hAnsi="Arial" w:cs="Arial"/>
          <w:sz w:val="22"/>
          <w:szCs w:val="22"/>
        </w:rPr>
        <w:t xml:space="preserve">The loans were unsecured. The loans will be repaid to the Company </w:t>
      </w:r>
      <w:proofErr w:type="gramStart"/>
      <w:r w:rsidRPr="00D21434">
        <w:rPr>
          <w:rFonts w:ascii="Arial" w:hAnsi="Arial" w:cs="Arial"/>
          <w:sz w:val="22"/>
          <w:szCs w:val="22"/>
        </w:rPr>
        <w:t>with in</w:t>
      </w:r>
      <w:proofErr w:type="gramEnd"/>
      <w:r w:rsidRPr="00D21434">
        <w:rPr>
          <w:rFonts w:ascii="Arial" w:hAnsi="Arial" w:cs="Arial"/>
          <w:sz w:val="22"/>
          <w:szCs w:val="22"/>
        </w:rPr>
        <w:t xml:space="preserve"> </w:t>
      </w:r>
      <w:r>
        <w:rPr>
          <w:rFonts w:ascii="Arial" w:hAnsi="Arial" w:cs="Arial"/>
          <w:sz w:val="22"/>
          <w:szCs w:val="22"/>
        </w:rPr>
        <w:t>April</w:t>
      </w:r>
      <w:r w:rsidRPr="00D21434">
        <w:rPr>
          <w:rFonts w:ascii="Arial" w:hAnsi="Arial" w:cs="Arial"/>
          <w:sz w:val="22"/>
          <w:szCs w:val="22"/>
        </w:rPr>
        <w:t xml:space="preserve"> 202</w:t>
      </w:r>
      <w:r>
        <w:rPr>
          <w:rFonts w:ascii="Arial" w:hAnsi="Arial" w:cs="Arial"/>
          <w:sz w:val="22"/>
          <w:szCs w:val="22"/>
        </w:rPr>
        <w:t>6</w:t>
      </w:r>
      <w:r w:rsidRPr="00D21434">
        <w:rPr>
          <w:rFonts w:ascii="Arial" w:hAnsi="Arial" w:cs="Arial"/>
          <w:sz w:val="22"/>
          <w:szCs w:val="22"/>
        </w:rPr>
        <w:t>.</w:t>
      </w:r>
    </w:p>
    <w:p w14:paraId="30A7858B" w14:textId="460EF705" w:rsidR="0050797E" w:rsidRPr="0050797E" w:rsidRDefault="0050797E" w:rsidP="0050797E">
      <w:pPr>
        <w:spacing w:before="120" w:after="120" w:line="380" w:lineRule="exact"/>
        <w:ind w:left="605"/>
        <w:jc w:val="thaiDistribute"/>
        <w:outlineLvl w:val="0"/>
        <w:rPr>
          <w:rFonts w:ascii="Arial" w:hAnsi="Arial" w:cstheme="minorBidi"/>
          <w:sz w:val="22"/>
          <w:szCs w:val="22"/>
        </w:rPr>
      </w:pPr>
      <w:r>
        <w:rPr>
          <w:rFonts w:ascii="Arial" w:hAnsi="Arial" w:cstheme="minorBidi"/>
          <w:sz w:val="22"/>
          <w:szCs w:val="22"/>
        </w:rPr>
        <w:t xml:space="preserve">In April 2026, the Company entered into an agreement to extend the maturity of the loan </w:t>
      </w:r>
      <w:r w:rsidR="00775F7B">
        <w:rPr>
          <w:rFonts w:ascii="Arial" w:hAnsi="Arial" w:cstheme="minorBidi"/>
          <w:sz w:val="22"/>
          <w:szCs w:val="22"/>
        </w:rPr>
        <w:t xml:space="preserve">                        </w:t>
      </w:r>
      <w:r>
        <w:rPr>
          <w:rFonts w:ascii="Arial" w:hAnsi="Arial" w:cstheme="minorBidi"/>
          <w:sz w:val="22"/>
          <w:szCs w:val="22"/>
        </w:rPr>
        <w:t>for a further period of one year.</w:t>
      </w:r>
    </w:p>
    <w:p w14:paraId="70E7A66A" w14:textId="63D93AC0" w:rsidR="00322D5B" w:rsidRDefault="00322D5B">
      <w:pPr>
        <w:rPr>
          <w:rFonts w:ascii="Arial" w:hAnsi="Arial" w:cs="Arial"/>
          <w:sz w:val="22"/>
          <w:szCs w:val="22"/>
          <w:u w:val="single"/>
        </w:rPr>
      </w:pPr>
      <w:r w:rsidRPr="005D396B">
        <w:rPr>
          <w:rFonts w:ascii="Arial" w:hAnsi="Arial" w:cs="Arial"/>
          <w:sz w:val="22"/>
          <w:szCs w:val="22"/>
          <w:u w:val="single"/>
        </w:rPr>
        <w:br w:type="page"/>
      </w:r>
    </w:p>
    <w:p w14:paraId="78285B42" w14:textId="01E82A58" w:rsidR="00936308" w:rsidRDefault="00994C76" w:rsidP="00231686">
      <w:pPr>
        <w:spacing w:before="240" w:after="120" w:line="380" w:lineRule="exact"/>
        <w:ind w:left="547"/>
        <w:jc w:val="thaiDistribute"/>
        <w:rPr>
          <w:rFonts w:ascii="Arial" w:hAnsi="Arial" w:cstheme="minorBidi"/>
          <w:sz w:val="22"/>
          <w:szCs w:val="22"/>
          <w:u w:val="single"/>
        </w:rPr>
      </w:pPr>
      <w:r w:rsidRPr="005D396B">
        <w:rPr>
          <w:rFonts w:ascii="Arial" w:hAnsi="Arial" w:cs="Arial"/>
          <w:sz w:val="22"/>
          <w:szCs w:val="22"/>
          <w:u w:val="single"/>
        </w:rPr>
        <w:lastRenderedPageBreak/>
        <w:t>Directors and management’s remuneration</w:t>
      </w:r>
    </w:p>
    <w:tbl>
      <w:tblPr>
        <w:tblW w:w="9090" w:type="dxa"/>
        <w:tblInd w:w="450" w:type="dxa"/>
        <w:tblLayout w:type="fixed"/>
        <w:tblLook w:val="0000" w:firstRow="0" w:lastRow="0" w:firstColumn="0" w:lastColumn="0" w:noHBand="0" w:noVBand="0"/>
      </w:tblPr>
      <w:tblGrid>
        <w:gridCol w:w="5400"/>
        <w:gridCol w:w="1845"/>
        <w:gridCol w:w="1845"/>
      </w:tblGrid>
      <w:tr w:rsidR="00D34F95" w:rsidRPr="00231686" w14:paraId="20C34FC3" w14:textId="77777777" w:rsidTr="00146FB9">
        <w:trPr>
          <w:trHeight w:val="360"/>
        </w:trPr>
        <w:tc>
          <w:tcPr>
            <w:tcW w:w="5400" w:type="dxa"/>
          </w:tcPr>
          <w:p w14:paraId="5DA01929" w14:textId="77777777" w:rsidR="00D34F95" w:rsidRPr="00231686" w:rsidRDefault="00D34F95" w:rsidP="00146FB9">
            <w:pPr>
              <w:spacing w:line="380" w:lineRule="exact"/>
              <w:jc w:val="right"/>
              <w:rPr>
                <w:rFonts w:ascii="Arial" w:hAnsi="Arial" w:cs="Arial"/>
                <w:sz w:val="22"/>
                <w:szCs w:val="22"/>
              </w:rPr>
            </w:pPr>
          </w:p>
        </w:tc>
        <w:tc>
          <w:tcPr>
            <w:tcW w:w="3690" w:type="dxa"/>
            <w:gridSpan w:val="2"/>
          </w:tcPr>
          <w:p w14:paraId="61F22005" w14:textId="77777777" w:rsidR="00D34F95" w:rsidRPr="00231686" w:rsidRDefault="00D34F95" w:rsidP="00146FB9">
            <w:pPr>
              <w:spacing w:line="380" w:lineRule="exact"/>
              <w:jc w:val="right"/>
              <w:rPr>
                <w:rFonts w:ascii="Arial" w:hAnsi="Arial" w:cs="Arial"/>
                <w:sz w:val="22"/>
                <w:szCs w:val="22"/>
                <w:u w:val="single"/>
              </w:rPr>
            </w:pPr>
            <w:r w:rsidRPr="00231686">
              <w:rPr>
                <w:rFonts w:ascii="Arial" w:hAnsi="Arial" w:cs="Arial"/>
                <w:sz w:val="22"/>
                <w:szCs w:val="22"/>
              </w:rPr>
              <w:t>(Unit: Thousand Baht)</w:t>
            </w:r>
          </w:p>
        </w:tc>
      </w:tr>
      <w:tr w:rsidR="00D34F95" w:rsidRPr="00231686" w14:paraId="317107B3" w14:textId="77777777" w:rsidTr="00146FB9">
        <w:trPr>
          <w:trHeight w:val="360"/>
        </w:trPr>
        <w:tc>
          <w:tcPr>
            <w:tcW w:w="5400" w:type="dxa"/>
          </w:tcPr>
          <w:p w14:paraId="7FD7AD8C" w14:textId="77777777" w:rsidR="00D34F95" w:rsidRPr="00231686" w:rsidRDefault="00D34F95" w:rsidP="00146FB9">
            <w:pPr>
              <w:spacing w:line="380" w:lineRule="exact"/>
              <w:jc w:val="right"/>
              <w:rPr>
                <w:rFonts w:ascii="Arial" w:hAnsi="Arial" w:cs="Arial"/>
                <w:sz w:val="22"/>
                <w:szCs w:val="22"/>
              </w:rPr>
            </w:pPr>
          </w:p>
        </w:tc>
        <w:tc>
          <w:tcPr>
            <w:tcW w:w="3690" w:type="dxa"/>
            <w:gridSpan w:val="2"/>
          </w:tcPr>
          <w:p w14:paraId="1029DF87" w14:textId="77777777" w:rsidR="00D34F95" w:rsidRPr="00231686" w:rsidRDefault="00D34F95" w:rsidP="00146FB9">
            <w:pPr>
              <w:spacing w:line="380" w:lineRule="exact"/>
              <w:jc w:val="center"/>
              <w:rPr>
                <w:rFonts w:ascii="Arial" w:hAnsi="Arial" w:cs="Arial"/>
                <w:sz w:val="22"/>
                <w:szCs w:val="22"/>
              </w:rPr>
            </w:pPr>
            <w:r w:rsidRPr="00231686">
              <w:rPr>
                <w:rFonts w:ascii="Arial" w:hAnsi="Arial" w:cs="Arial"/>
                <w:sz w:val="22"/>
                <w:szCs w:val="22"/>
              </w:rPr>
              <w:t>For the three-month periods</w:t>
            </w:r>
          </w:p>
        </w:tc>
      </w:tr>
      <w:tr w:rsidR="00D34F95" w:rsidRPr="00231686" w14:paraId="26ED9738" w14:textId="77777777" w:rsidTr="00146FB9">
        <w:trPr>
          <w:trHeight w:val="360"/>
        </w:trPr>
        <w:tc>
          <w:tcPr>
            <w:tcW w:w="5400" w:type="dxa"/>
          </w:tcPr>
          <w:p w14:paraId="584126B5" w14:textId="77777777" w:rsidR="00D34F95" w:rsidRPr="00231686" w:rsidRDefault="00D34F95" w:rsidP="00146FB9">
            <w:pPr>
              <w:spacing w:line="380" w:lineRule="exact"/>
              <w:jc w:val="right"/>
              <w:rPr>
                <w:rFonts w:ascii="Arial" w:hAnsi="Arial" w:cs="Arial"/>
                <w:sz w:val="22"/>
                <w:szCs w:val="22"/>
              </w:rPr>
            </w:pPr>
          </w:p>
        </w:tc>
        <w:tc>
          <w:tcPr>
            <w:tcW w:w="3690" w:type="dxa"/>
            <w:gridSpan w:val="2"/>
          </w:tcPr>
          <w:p w14:paraId="5676CEEF" w14:textId="77777777" w:rsidR="00D34F95" w:rsidRPr="00231686" w:rsidRDefault="00D34F95" w:rsidP="00146FB9">
            <w:pPr>
              <w:pBdr>
                <w:bottom w:val="single" w:sz="4" w:space="1" w:color="auto"/>
              </w:pBdr>
              <w:spacing w:line="380" w:lineRule="exact"/>
              <w:jc w:val="center"/>
              <w:rPr>
                <w:rFonts w:ascii="Arial" w:hAnsi="Arial" w:cs="Arial"/>
                <w:sz w:val="22"/>
                <w:szCs w:val="22"/>
              </w:rPr>
            </w:pPr>
            <w:r w:rsidRPr="00231686">
              <w:rPr>
                <w:rFonts w:ascii="Arial" w:hAnsi="Arial" w:cs="Arial"/>
                <w:sz w:val="22"/>
                <w:szCs w:val="22"/>
              </w:rPr>
              <w:t>ended 31 March</w:t>
            </w:r>
          </w:p>
        </w:tc>
      </w:tr>
      <w:tr w:rsidR="00D34F95" w:rsidRPr="00231686" w14:paraId="1C5BF98F" w14:textId="77777777" w:rsidTr="00146FB9">
        <w:trPr>
          <w:trHeight w:val="360"/>
        </w:trPr>
        <w:tc>
          <w:tcPr>
            <w:tcW w:w="5400" w:type="dxa"/>
          </w:tcPr>
          <w:p w14:paraId="03CF0482" w14:textId="77777777" w:rsidR="00D34F95" w:rsidRPr="00231686" w:rsidRDefault="00D34F95" w:rsidP="00D34F95">
            <w:pPr>
              <w:spacing w:line="380" w:lineRule="exact"/>
              <w:jc w:val="thaiDistribute"/>
              <w:rPr>
                <w:rFonts w:ascii="Arial" w:hAnsi="Arial" w:cs="Arial"/>
                <w:sz w:val="22"/>
                <w:szCs w:val="22"/>
              </w:rPr>
            </w:pPr>
          </w:p>
        </w:tc>
        <w:tc>
          <w:tcPr>
            <w:tcW w:w="1845" w:type="dxa"/>
          </w:tcPr>
          <w:p w14:paraId="37EC9571" w14:textId="6324F704" w:rsidR="00D34F95" w:rsidRPr="00D34F95" w:rsidRDefault="00D34F95" w:rsidP="00D34F95">
            <w:pPr>
              <w:spacing w:line="380" w:lineRule="exact"/>
              <w:jc w:val="center"/>
              <w:rPr>
                <w:rFonts w:ascii="Arial" w:hAnsi="Arial" w:cstheme="minorBidi"/>
                <w:sz w:val="22"/>
                <w:szCs w:val="22"/>
                <w:u w:val="single"/>
              </w:rPr>
            </w:pPr>
            <w:r>
              <w:rPr>
                <w:rFonts w:ascii="Arial" w:hAnsi="Arial" w:cstheme="minorBidi"/>
                <w:sz w:val="22"/>
                <w:szCs w:val="22"/>
                <w:u w:val="single"/>
              </w:rPr>
              <w:t>2026</w:t>
            </w:r>
          </w:p>
        </w:tc>
        <w:tc>
          <w:tcPr>
            <w:tcW w:w="1845" w:type="dxa"/>
          </w:tcPr>
          <w:p w14:paraId="0A2DDBF5" w14:textId="18CBC44A" w:rsidR="00D34F95" w:rsidRPr="005A19D1" w:rsidRDefault="00D34F95" w:rsidP="00D34F95">
            <w:pPr>
              <w:spacing w:line="380" w:lineRule="exact"/>
              <w:jc w:val="center"/>
              <w:rPr>
                <w:rFonts w:ascii="Arial" w:hAnsi="Arial" w:cs="Arial"/>
                <w:sz w:val="22"/>
                <w:szCs w:val="22"/>
                <w:u w:val="single"/>
              </w:rPr>
            </w:pPr>
            <w:r w:rsidRPr="005A19D1">
              <w:rPr>
                <w:rFonts w:ascii="Arial" w:hAnsi="Arial" w:cs="Arial"/>
                <w:sz w:val="22"/>
                <w:szCs w:val="22"/>
                <w:u w:val="single"/>
              </w:rPr>
              <w:t>2025</w:t>
            </w:r>
          </w:p>
        </w:tc>
      </w:tr>
      <w:tr w:rsidR="00D34F95" w:rsidRPr="00231686" w14:paraId="444C508F" w14:textId="77777777" w:rsidTr="00146FB9">
        <w:trPr>
          <w:trHeight w:val="360"/>
        </w:trPr>
        <w:tc>
          <w:tcPr>
            <w:tcW w:w="5400" w:type="dxa"/>
          </w:tcPr>
          <w:p w14:paraId="0F81953B" w14:textId="77777777" w:rsidR="00D34F95" w:rsidRPr="00231686" w:rsidRDefault="00D34F95" w:rsidP="00D34F95">
            <w:pPr>
              <w:spacing w:line="380" w:lineRule="exact"/>
              <w:ind w:firstLine="28"/>
              <w:rPr>
                <w:rFonts w:ascii="Arial" w:hAnsi="Arial" w:cs="Arial"/>
                <w:sz w:val="22"/>
                <w:szCs w:val="22"/>
              </w:rPr>
            </w:pPr>
            <w:r w:rsidRPr="00231686">
              <w:rPr>
                <w:rFonts w:ascii="Arial" w:hAnsi="Arial" w:cs="Arial"/>
                <w:sz w:val="22"/>
                <w:szCs w:val="22"/>
              </w:rPr>
              <w:t>Directors’ remuneration</w:t>
            </w:r>
          </w:p>
        </w:tc>
        <w:tc>
          <w:tcPr>
            <w:tcW w:w="1845" w:type="dxa"/>
          </w:tcPr>
          <w:p w14:paraId="7946A756" w14:textId="2D798046" w:rsidR="00D34F95" w:rsidRPr="00231686" w:rsidRDefault="00286734" w:rsidP="00D34F95">
            <w:pPr>
              <w:tabs>
                <w:tab w:val="decimal" w:pos="1334"/>
              </w:tabs>
              <w:spacing w:line="380" w:lineRule="exact"/>
              <w:rPr>
                <w:rFonts w:ascii="Arial" w:hAnsi="Arial" w:cs="Arial"/>
                <w:sz w:val="22"/>
                <w:szCs w:val="22"/>
              </w:rPr>
            </w:pPr>
            <w:r>
              <w:rPr>
                <w:rFonts w:ascii="Arial" w:hAnsi="Arial" w:cs="Arial"/>
                <w:sz w:val="22"/>
                <w:szCs w:val="22"/>
              </w:rPr>
              <w:t>420</w:t>
            </w:r>
          </w:p>
        </w:tc>
        <w:tc>
          <w:tcPr>
            <w:tcW w:w="1845" w:type="dxa"/>
          </w:tcPr>
          <w:p w14:paraId="268E8335" w14:textId="1E96FF28" w:rsidR="00D34F95" w:rsidRPr="00231686" w:rsidRDefault="00D34F95" w:rsidP="00D34F95">
            <w:pPr>
              <w:tabs>
                <w:tab w:val="decimal" w:pos="1334"/>
              </w:tabs>
              <w:spacing w:line="380" w:lineRule="exact"/>
              <w:rPr>
                <w:rFonts w:ascii="Arial" w:hAnsi="Arial" w:cs="Arial"/>
                <w:sz w:val="22"/>
                <w:szCs w:val="22"/>
              </w:rPr>
            </w:pPr>
            <w:r w:rsidRPr="00231686">
              <w:rPr>
                <w:rFonts w:ascii="Arial" w:hAnsi="Arial" w:cs="Arial"/>
                <w:sz w:val="22"/>
                <w:szCs w:val="22"/>
              </w:rPr>
              <w:t>420</w:t>
            </w:r>
          </w:p>
        </w:tc>
      </w:tr>
      <w:tr w:rsidR="00D34F95" w:rsidRPr="00231686" w14:paraId="1E232FF3" w14:textId="77777777" w:rsidTr="00146FB9">
        <w:trPr>
          <w:trHeight w:val="360"/>
        </w:trPr>
        <w:tc>
          <w:tcPr>
            <w:tcW w:w="5400" w:type="dxa"/>
          </w:tcPr>
          <w:p w14:paraId="3EBB62A7" w14:textId="77777777" w:rsidR="00D34F95" w:rsidRPr="00231686" w:rsidRDefault="00D34F95" w:rsidP="00D34F95">
            <w:pPr>
              <w:spacing w:line="380" w:lineRule="exact"/>
              <w:ind w:firstLine="28"/>
              <w:rPr>
                <w:rFonts w:ascii="Arial" w:hAnsi="Arial" w:cs="Arial"/>
                <w:sz w:val="22"/>
                <w:szCs w:val="22"/>
                <w:cs/>
              </w:rPr>
            </w:pPr>
            <w:r w:rsidRPr="00231686">
              <w:rPr>
                <w:rFonts w:ascii="Arial" w:hAnsi="Arial" w:cs="Arial"/>
                <w:sz w:val="22"/>
                <w:szCs w:val="22"/>
              </w:rPr>
              <w:t>Short-term employee benefits</w:t>
            </w:r>
          </w:p>
        </w:tc>
        <w:tc>
          <w:tcPr>
            <w:tcW w:w="1845" w:type="dxa"/>
          </w:tcPr>
          <w:p w14:paraId="35C47F4E" w14:textId="5CA8AA24" w:rsidR="00D34F95" w:rsidRPr="00231686" w:rsidRDefault="00286734" w:rsidP="00D34F95">
            <w:pPr>
              <w:tabs>
                <w:tab w:val="decimal" w:pos="1334"/>
              </w:tabs>
              <w:spacing w:line="380" w:lineRule="exact"/>
              <w:rPr>
                <w:rFonts w:ascii="Arial" w:hAnsi="Arial" w:cs="Arial"/>
                <w:sz w:val="22"/>
                <w:szCs w:val="22"/>
              </w:rPr>
            </w:pPr>
            <w:r>
              <w:rPr>
                <w:rFonts w:ascii="Arial" w:hAnsi="Arial" w:cs="Arial"/>
                <w:sz w:val="22"/>
                <w:szCs w:val="22"/>
              </w:rPr>
              <w:t>16,836</w:t>
            </w:r>
          </w:p>
        </w:tc>
        <w:tc>
          <w:tcPr>
            <w:tcW w:w="1845" w:type="dxa"/>
          </w:tcPr>
          <w:p w14:paraId="4E54969F" w14:textId="793FC66F" w:rsidR="00D34F95" w:rsidRPr="00231686" w:rsidRDefault="00D34F95" w:rsidP="00D34F95">
            <w:pPr>
              <w:tabs>
                <w:tab w:val="decimal" w:pos="1334"/>
              </w:tabs>
              <w:spacing w:line="380" w:lineRule="exact"/>
              <w:rPr>
                <w:rFonts w:ascii="Arial" w:hAnsi="Arial" w:cs="Arial"/>
                <w:sz w:val="22"/>
                <w:szCs w:val="22"/>
                <w:cs/>
              </w:rPr>
            </w:pPr>
            <w:r w:rsidRPr="00231686">
              <w:rPr>
                <w:rFonts w:ascii="Arial" w:hAnsi="Arial" w:cs="Arial"/>
                <w:sz w:val="22"/>
                <w:szCs w:val="22"/>
              </w:rPr>
              <w:t>19,097</w:t>
            </w:r>
          </w:p>
        </w:tc>
      </w:tr>
      <w:tr w:rsidR="00D34F95" w:rsidRPr="00231686" w14:paraId="1246A8FB" w14:textId="77777777" w:rsidTr="00146FB9">
        <w:trPr>
          <w:trHeight w:val="360"/>
        </w:trPr>
        <w:tc>
          <w:tcPr>
            <w:tcW w:w="5400" w:type="dxa"/>
          </w:tcPr>
          <w:p w14:paraId="46F33D1E" w14:textId="77777777" w:rsidR="00D34F95" w:rsidRPr="00231686" w:rsidRDefault="00D34F95" w:rsidP="00D34F95">
            <w:pPr>
              <w:spacing w:line="380" w:lineRule="exact"/>
              <w:ind w:firstLine="28"/>
              <w:rPr>
                <w:rFonts w:ascii="Arial" w:hAnsi="Arial" w:cs="Arial"/>
                <w:sz w:val="22"/>
                <w:szCs w:val="22"/>
                <w:cs/>
              </w:rPr>
            </w:pPr>
            <w:r w:rsidRPr="00231686">
              <w:rPr>
                <w:rFonts w:ascii="Arial" w:hAnsi="Arial" w:cs="Arial"/>
                <w:sz w:val="22"/>
                <w:szCs w:val="22"/>
              </w:rPr>
              <w:t>Total</w:t>
            </w:r>
          </w:p>
        </w:tc>
        <w:tc>
          <w:tcPr>
            <w:tcW w:w="1845" w:type="dxa"/>
          </w:tcPr>
          <w:p w14:paraId="7C7C7871" w14:textId="57CC6A68" w:rsidR="00D34F95" w:rsidRPr="00231686" w:rsidRDefault="00286734" w:rsidP="00D34F95">
            <w:pPr>
              <w:pBdr>
                <w:top w:val="single" w:sz="4" w:space="1" w:color="auto"/>
                <w:bottom w:val="double" w:sz="4" w:space="1" w:color="auto"/>
              </w:pBdr>
              <w:tabs>
                <w:tab w:val="decimal" w:pos="1334"/>
              </w:tabs>
              <w:spacing w:line="380" w:lineRule="exact"/>
              <w:rPr>
                <w:rFonts w:ascii="Arial" w:hAnsi="Arial" w:cs="Arial"/>
                <w:sz w:val="22"/>
                <w:szCs w:val="22"/>
              </w:rPr>
            </w:pPr>
            <w:r>
              <w:rPr>
                <w:rFonts w:ascii="Arial" w:hAnsi="Arial" w:cs="Arial"/>
                <w:sz w:val="22"/>
                <w:szCs w:val="22"/>
              </w:rPr>
              <w:t>17,256</w:t>
            </w:r>
          </w:p>
        </w:tc>
        <w:tc>
          <w:tcPr>
            <w:tcW w:w="1845" w:type="dxa"/>
          </w:tcPr>
          <w:p w14:paraId="4E25915E" w14:textId="6A5BDCE2" w:rsidR="00D34F95" w:rsidRPr="00231686" w:rsidRDefault="00D34F95" w:rsidP="00D34F95">
            <w:pPr>
              <w:pBdr>
                <w:top w:val="single" w:sz="4" w:space="1" w:color="auto"/>
                <w:bottom w:val="double" w:sz="4" w:space="1" w:color="auto"/>
              </w:pBdr>
              <w:tabs>
                <w:tab w:val="decimal" w:pos="1334"/>
              </w:tabs>
              <w:spacing w:line="380" w:lineRule="exact"/>
              <w:rPr>
                <w:rFonts w:ascii="Arial" w:hAnsi="Arial" w:cs="Arial"/>
                <w:sz w:val="22"/>
                <w:szCs w:val="22"/>
                <w:cs/>
              </w:rPr>
            </w:pPr>
            <w:r w:rsidRPr="00231686">
              <w:rPr>
                <w:rFonts w:ascii="Arial" w:hAnsi="Arial" w:cs="Arial"/>
                <w:sz w:val="22"/>
                <w:szCs w:val="22"/>
              </w:rPr>
              <w:t>19,51</w:t>
            </w:r>
            <w:r w:rsidR="002545DD">
              <w:rPr>
                <w:rFonts w:ascii="Arial" w:hAnsi="Arial" w:cs="Arial"/>
                <w:sz w:val="22"/>
                <w:szCs w:val="22"/>
              </w:rPr>
              <w:t>7</w:t>
            </w:r>
          </w:p>
        </w:tc>
      </w:tr>
    </w:tbl>
    <w:p w14:paraId="34D5598B" w14:textId="59E20EAA" w:rsidR="00936308" w:rsidRDefault="00101533" w:rsidP="001B7050">
      <w:pPr>
        <w:pStyle w:val="Heading1"/>
        <w:spacing w:after="120" w:line="380" w:lineRule="exact"/>
        <w:ind w:left="547" w:hanging="547"/>
        <w:rPr>
          <w:rFonts w:ascii="Arial" w:hAnsi="Arial" w:cstheme="minorBidi"/>
          <w:kern w:val="0"/>
          <w:sz w:val="22"/>
          <w:szCs w:val="22"/>
          <w:lang w:val="x-none" w:eastAsia="x-none"/>
        </w:rPr>
      </w:pPr>
      <w:r w:rsidRPr="005D396B">
        <w:rPr>
          <w:rFonts w:ascii="Arial" w:hAnsi="Arial" w:cs="Arial"/>
          <w:kern w:val="0"/>
          <w:sz w:val="22"/>
          <w:szCs w:val="22"/>
          <w:lang w:val="x-none" w:eastAsia="x-none"/>
        </w:rPr>
        <w:t xml:space="preserve">3. </w:t>
      </w:r>
      <w:r w:rsidR="00CB08EF" w:rsidRPr="005D396B">
        <w:rPr>
          <w:rFonts w:ascii="Arial" w:hAnsi="Arial" w:cs="Arial"/>
          <w:kern w:val="0"/>
          <w:sz w:val="22"/>
          <w:szCs w:val="22"/>
          <w:lang w:val="x-none" w:eastAsia="x-none"/>
        </w:rPr>
        <w:tab/>
      </w:r>
      <w:r w:rsidRPr="005D396B">
        <w:rPr>
          <w:rFonts w:ascii="Arial" w:hAnsi="Arial" w:cs="Arial"/>
          <w:kern w:val="0"/>
          <w:sz w:val="22"/>
          <w:szCs w:val="22"/>
          <w:lang w:val="x-none" w:eastAsia="x-none"/>
        </w:rPr>
        <w:t>Trade receivables</w:t>
      </w:r>
    </w:p>
    <w:tbl>
      <w:tblPr>
        <w:tblW w:w="9090" w:type="dxa"/>
        <w:tblInd w:w="450" w:type="dxa"/>
        <w:tblLayout w:type="fixed"/>
        <w:tblLook w:val="0000" w:firstRow="0" w:lastRow="0" w:firstColumn="0" w:lastColumn="0" w:noHBand="0" w:noVBand="0"/>
      </w:tblPr>
      <w:tblGrid>
        <w:gridCol w:w="5400"/>
        <w:gridCol w:w="1845"/>
        <w:gridCol w:w="1845"/>
      </w:tblGrid>
      <w:tr w:rsidR="009F72D0" w:rsidRPr="003A4EBA" w14:paraId="2BA9D4E7" w14:textId="77777777" w:rsidTr="001B7050">
        <w:trPr>
          <w:cantSplit/>
        </w:trPr>
        <w:tc>
          <w:tcPr>
            <w:tcW w:w="5400" w:type="dxa"/>
          </w:tcPr>
          <w:p w14:paraId="654F35D4" w14:textId="246EFC66" w:rsidR="009F72D0" w:rsidRPr="003A4EBA" w:rsidRDefault="009F72D0" w:rsidP="00146FB9">
            <w:pPr>
              <w:spacing w:line="380" w:lineRule="exact"/>
              <w:rPr>
                <w:rFonts w:ascii="Arial" w:hAnsi="Arial" w:cs="Arial"/>
                <w:sz w:val="22"/>
                <w:szCs w:val="22"/>
              </w:rPr>
            </w:pPr>
          </w:p>
        </w:tc>
        <w:tc>
          <w:tcPr>
            <w:tcW w:w="3690" w:type="dxa"/>
            <w:gridSpan w:val="2"/>
          </w:tcPr>
          <w:p w14:paraId="2AD0E9E6" w14:textId="77777777" w:rsidR="009F72D0" w:rsidRPr="003A4EBA" w:rsidRDefault="009F72D0" w:rsidP="00146FB9">
            <w:pPr>
              <w:spacing w:line="380" w:lineRule="exact"/>
              <w:jc w:val="right"/>
              <w:rPr>
                <w:rFonts w:ascii="Arial" w:hAnsi="Arial" w:cs="Arial"/>
                <w:sz w:val="22"/>
                <w:szCs w:val="22"/>
              </w:rPr>
            </w:pPr>
            <w:r w:rsidRPr="003A4EBA">
              <w:rPr>
                <w:rFonts w:ascii="Arial" w:hAnsi="Arial" w:cs="Arial"/>
                <w:sz w:val="22"/>
                <w:szCs w:val="22"/>
              </w:rPr>
              <w:t>(Unit: Thousand Baht)</w:t>
            </w:r>
          </w:p>
        </w:tc>
      </w:tr>
      <w:tr w:rsidR="009F72D0" w:rsidRPr="003A4EBA" w14:paraId="0C810C38" w14:textId="77777777" w:rsidTr="001B7050">
        <w:trPr>
          <w:cantSplit/>
        </w:trPr>
        <w:tc>
          <w:tcPr>
            <w:tcW w:w="5400" w:type="dxa"/>
          </w:tcPr>
          <w:p w14:paraId="2D596C2C" w14:textId="77777777" w:rsidR="009F72D0" w:rsidRPr="003A4EBA" w:rsidRDefault="009F72D0" w:rsidP="009F72D0">
            <w:pPr>
              <w:spacing w:line="380" w:lineRule="exact"/>
              <w:rPr>
                <w:rFonts w:ascii="Arial" w:hAnsi="Arial" w:cs="Arial"/>
                <w:sz w:val="22"/>
                <w:szCs w:val="22"/>
              </w:rPr>
            </w:pPr>
          </w:p>
        </w:tc>
        <w:tc>
          <w:tcPr>
            <w:tcW w:w="1845" w:type="dxa"/>
          </w:tcPr>
          <w:p w14:paraId="5A97AE0C" w14:textId="77B6DA3E" w:rsidR="009F72D0" w:rsidRPr="003A4EBA" w:rsidRDefault="009F72D0" w:rsidP="009F72D0">
            <w:pPr>
              <w:pBdr>
                <w:bottom w:val="single" w:sz="4" w:space="1" w:color="auto"/>
              </w:pBdr>
              <w:spacing w:line="380" w:lineRule="exact"/>
              <w:jc w:val="center"/>
              <w:rPr>
                <w:rFonts w:ascii="Arial" w:hAnsi="Arial" w:cs="Arial"/>
                <w:sz w:val="22"/>
                <w:szCs w:val="22"/>
                <w:u w:val="single"/>
              </w:rPr>
            </w:pPr>
            <w:r w:rsidRPr="003A4EBA">
              <w:rPr>
                <w:rFonts w:ascii="Arial" w:hAnsi="Arial" w:cs="Arial"/>
                <w:sz w:val="22"/>
                <w:szCs w:val="22"/>
              </w:rPr>
              <w:t>31 March                   2026</w:t>
            </w:r>
          </w:p>
        </w:tc>
        <w:tc>
          <w:tcPr>
            <w:tcW w:w="1845" w:type="dxa"/>
          </w:tcPr>
          <w:p w14:paraId="07FCE8F1" w14:textId="4F664C3B" w:rsidR="009F72D0" w:rsidRPr="003A4EBA" w:rsidRDefault="009F72D0" w:rsidP="009F72D0">
            <w:pPr>
              <w:pBdr>
                <w:bottom w:val="single" w:sz="4" w:space="1" w:color="auto"/>
              </w:pBdr>
              <w:spacing w:line="380" w:lineRule="exact"/>
              <w:jc w:val="center"/>
              <w:rPr>
                <w:rFonts w:ascii="Arial" w:hAnsi="Arial" w:cs="Arial"/>
                <w:sz w:val="22"/>
                <w:szCs w:val="22"/>
                <w:u w:val="single"/>
              </w:rPr>
            </w:pPr>
            <w:r w:rsidRPr="003A4EBA">
              <w:rPr>
                <w:rFonts w:ascii="Arial" w:hAnsi="Arial" w:cs="Arial"/>
                <w:sz w:val="22"/>
                <w:szCs w:val="22"/>
              </w:rPr>
              <w:t>31 December 2025</w:t>
            </w:r>
          </w:p>
        </w:tc>
      </w:tr>
      <w:tr w:rsidR="009F72D0" w:rsidRPr="003A4EBA" w14:paraId="50FD9004" w14:textId="77777777" w:rsidTr="001B7050">
        <w:trPr>
          <w:cantSplit/>
        </w:trPr>
        <w:tc>
          <w:tcPr>
            <w:tcW w:w="5400" w:type="dxa"/>
          </w:tcPr>
          <w:p w14:paraId="32EF3C71" w14:textId="77777777" w:rsidR="009F72D0" w:rsidRPr="003A4EBA" w:rsidRDefault="009F72D0" w:rsidP="009F72D0">
            <w:pPr>
              <w:spacing w:line="380" w:lineRule="exact"/>
              <w:rPr>
                <w:rFonts w:ascii="Arial" w:hAnsi="Arial" w:cs="Arial"/>
                <w:sz w:val="22"/>
                <w:szCs w:val="22"/>
              </w:rPr>
            </w:pPr>
          </w:p>
        </w:tc>
        <w:tc>
          <w:tcPr>
            <w:tcW w:w="1845" w:type="dxa"/>
          </w:tcPr>
          <w:p w14:paraId="1EEE9A49" w14:textId="77777777" w:rsidR="009F72D0" w:rsidRPr="003A4EBA" w:rsidRDefault="009F72D0" w:rsidP="009F72D0">
            <w:pPr>
              <w:spacing w:line="380" w:lineRule="exact"/>
              <w:jc w:val="center"/>
              <w:rPr>
                <w:rFonts w:ascii="Arial" w:hAnsi="Arial" w:cs="Arial"/>
                <w:sz w:val="22"/>
                <w:szCs w:val="22"/>
                <w:u w:val="single"/>
              </w:rPr>
            </w:pPr>
          </w:p>
        </w:tc>
        <w:tc>
          <w:tcPr>
            <w:tcW w:w="1845" w:type="dxa"/>
          </w:tcPr>
          <w:p w14:paraId="42A1B730" w14:textId="22874E06" w:rsidR="009F72D0" w:rsidRPr="003A4EBA" w:rsidRDefault="009F72D0" w:rsidP="009F72D0">
            <w:pPr>
              <w:spacing w:line="380" w:lineRule="exact"/>
              <w:jc w:val="center"/>
              <w:rPr>
                <w:rFonts w:ascii="Arial" w:hAnsi="Arial" w:cs="Arial"/>
                <w:sz w:val="22"/>
                <w:szCs w:val="22"/>
                <w:u w:val="single"/>
              </w:rPr>
            </w:pPr>
            <w:r w:rsidRPr="003A4EBA">
              <w:rPr>
                <w:rFonts w:ascii="Arial" w:hAnsi="Arial" w:cs="Arial"/>
                <w:sz w:val="22"/>
                <w:szCs w:val="22"/>
              </w:rPr>
              <w:t>(Audited)</w:t>
            </w:r>
          </w:p>
        </w:tc>
      </w:tr>
      <w:tr w:rsidR="009F72D0" w:rsidRPr="003A4EBA" w14:paraId="25BBB251" w14:textId="77777777" w:rsidTr="001B7050">
        <w:trPr>
          <w:cantSplit/>
        </w:trPr>
        <w:tc>
          <w:tcPr>
            <w:tcW w:w="5400" w:type="dxa"/>
          </w:tcPr>
          <w:p w14:paraId="4DBE6954" w14:textId="77777777" w:rsidR="009F72D0" w:rsidRPr="003A4EBA" w:rsidRDefault="009F72D0" w:rsidP="009F72D0">
            <w:pPr>
              <w:spacing w:line="380" w:lineRule="exact"/>
              <w:rPr>
                <w:rFonts w:ascii="Arial" w:hAnsi="Arial" w:cs="Arial"/>
                <w:sz w:val="22"/>
                <w:szCs w:val="22"/>
                <w:u w:val="single"/>
                <w:cs/>
              </w:rPr>
            </w:pPr>
            <w:r w:rsidRPr="003A4EBA">
              <w:rPr>
                <w:rFonts w:ascii="Arial" w:hAnsi="Arial" w:cs="Arial"/>
                <w:sz w:val="22"/>
                <w:szCs w:val="22"/>
                <w:u w:val="single"/>
              </w:rPr>
              <w:t>Trade receivables - related parties</w:t>
            </w:r>
          </w:p>
        </w:tc>
        <w:tc>
          <w:tcPr>
            <w:tcW w:w="1845" w:type="dxa"/>
          </w:tcPr>
          <w:p w14:paraId="1CDBA312" w14:textId="77777777" w:rsidR="009F72D0" w:rsidRPr="003A4EBA" w:rsidRDefault="009F72D0" w:rsidP="009F72D0">
            <w:pPr>
              <w:tabs>
                <w:tab w:val="decimal" w:pos="1062"/>
                <w:tab w:val="decimal" w:pos="1332"/>
              </w:tabs>
              <w:spacing w:line="380" w:lineRule="exact"/>
              <w:rPr>
                <w:rFonts w:ascii="Arial" w:hAnsi="Arial" w:cs="Arial"/>
                <w:sz w:val="22"/>
                <w:szCs w:val="22"/>
              </w:rPr>
            </w:pPr>
          </w:p>
        </w:tc>
        <w:tc>
          <w:tcPr>
            <w:tcW w:w="1845" w:type="dxa"/>
          </w:tcPr>
          <w:p w14:paraId="310B9E11" w14:textId="77777777" w:rsidR="009F72D0" w:rsidRPr="003A4EBA" w:rsidRDefault="009F72D0" w:rsidP="009F72D0">
            <w:pPr>
              <w:tabs>
                <w:tab w:val="decimal" w:pos="1062"/>
                <w:tab w:val="decimal" w:pos="1332"/>
              </w:tabs>
              <w:spacing w:line="380" w:lineRule="exact"/>
              <w:rPr>
                <w:rFonts w:ascii="Arial" w:hAnsi="Arial" w:cs="Arial"/>
                <w:sz w:val="22"/>
                <w:szCs w:val="22"/>
              </w:rPr>
            </w:pPr>
          </w:p>
        </w:tc>
      </w:tr>
      <w:tr w:rsidR="009F72D0" w:rsidRPr="003A4EBA" w14:paraId="7EBAEA65" w14:textId="77777777" w:rsidTr="001B7050">
        <w:trPr>
          <w:cantSplit/>
        </w:trPr>
        <w:tc>
          <w:tcPr>
            <w:tcW w:w="5400" w:type="dxa"/>
          </w:tcPr>
          <w:p w14:paraId="2CB4937C" w14:textId="77777777" w:rsidR="009F72D0" w:rsidRPr="003A4EBA" w:rsidRDefault="009F72D0" w:rsidP="009F72D0">
            <w:pPr>
              <w:spacing w:line="380" w:lineRule="exact"/>
              <w:rPr>
                <w:rFonts w:ascii="Arial" w:hAnsi="Arial" w:cs="Arial"/>
                <w:sz w:val="22"/>
                <w:szCs w:val="22"/>
              </w:rPr>
            </w:pPr>
            <w:r w:rsidRPr="003A4EBA">
              <w:rPr>
                <w:rFonts w:ascii="Arial" w:hAnsi="Arial" w:cs="Arial"/>
                <w:sz w:val="22"/>
                <w:szCs w:val="22"/>
              </w:rPr>
              <w:t xml:space="preserve">Aged </w:t>
            </w:r>
            <w:proofErr w:type="gramStart"/>
            <w:r w:rsidRPr="003A4EBA">
              <w:rPr>
                <w:rFonts w:ascii="Arial" w:hAnsi="Arial" w:cs="Arial"/>
                <w:sz w:val="22"/>
                <w:szCs w:val="22"/>
              </w:rPr>
              <w:t>on the basis of</w:t>
            </w:r>
            <w:proofErr w:type="gramEnd"/>
            <w:r w:rsidRPr="003A4EBA">
              <w:rPr>
                <w:rFonts w:ascii="Arial" w:hAnsi="Arial" w:cs="Arial"/>
                <w:sz w:val="22"/>
                <w:szCs w:val="22"/>
              </w:rPr>
              <w:t xml:space="preserve"> due dates</w:t>
            </w:r>
          </w:p>
        </w:tc>
        <w:tc>
          <w:tcPr>
            <w:tcW w:w="1845" w:type="dxa"/>
          </w:tcPr>
          <w:p w14:paraId="268ACF85" w14:textId="77777777" w:rsidR="009F72D0" w:rsidRPr="003A4EBA" w:rsidRDefault="009F72D0" w:rsidP="009F72D0">
            <w:pPr>
              <w:tabs>
                <w:tab w:val="decimal" w:pos="1062"/>
                <w:tab w:val="decimal" w:pos="1332"/>
              </w:tabs>
              <w:spacing w:line="380" w:lineRule="exact"/>
              <w:rPr>
                <w:rFonts w:ascii="Arial" w:hAnsi="Arial" w:cs="Arial"/>
                <w:sz w:val="22"/>
                <w:szCs w:val="22"/>
              </w:rPr>
            </w:pPr>
          </w:p>
        </w:tc>
        <w:tc>
          <w:tcPr>
            <w:tcW w:w="1845" w:type="dxa"/>
          </w:tcPr>
          <w:p w14:paraId="3647E221" w14:textId="77777777" w:rsidR="009F72D0" w:rsidRPr="003A4EBA" w:rsidRDefault="009F72D0" w:rsidP="009F72D0">
            <w:pPr>
              <w:tabs>
                <w:tab w:val="decimal" w:pos="1062"/>
                <w:tab w:val="decimal" w:pos="1332"/>
              </w:tabs>
              <w:spacing w:line="380" w:lineRule="exact"/>
              <w:rPr>
                <w:rFonts w:ascii="Arial" w:hAnsi="Arial" w:cs="Arial"/>
                <w:sz w:val="22"/>
                <w:szCs w:val="22"/>
              </w:rPr>
            </w:pPr>
          </w:p>
        </w:tc>
      </w:tr>
      <w:tr w:rsidR="009F72D0" w:rsidRPr="003A4EBA" w14:paraId="507BF82D" w14:textId="77777777" w:rsidTr="001B7050">
        <w:trPr>
          <w:cantSplit/>
        </w:trPr>
        <w:tc>
          <w:tcPr>
            <w:tcW w:w="5400" w:type="dxa"/>
          </w:tcPr>
          <w:p w14:paraId="63BF1FCC" w14:textId="77777777" w:rsidR="009F72D0" w:rsidRPr="003A4EBA" w:rsidRDefault="009F72D0" w:rsidP="009F72D0">
            <w:pPr>
              <w:spacing w:line="380" w:lineRule="exact"/>
              <w:rPr>
                <w:rFonts w:ascii="Arial" w:hAnsi="Arial" w:cs="Arial"/>
                <w:sz w:val="22"/>
                <w:szCs w:val="22"/>
              </w:rPr>
            </w:pPr>
            <w:r w:rsidRPr="003A4EBA">
              <w:rPr>
                <w:rFonts w:ascii="Arial" w:hAnsi="Arial" w:cs="Arial"/>
                <w:sz w:val="22"/>
                <w:szCs w:val="22"/>
              </w:rPr>
              <w:t>Net yet due</w:t>
            </w:r>
          </w:p>
        </w:tc>
        <w:tc>
          <w:tcPr>
            <w:tcW w:w="1845" w:type="dxa"/>
          </w:tcPr>
          <w:p w14:paraId="3633BFBC" w14:textId="690D1AE4" w:rsidR="009F72D0" w:rsidRPr="003A4EBA" w:rsidRDefault="001E542C" w:rsidP="009F72D0">
            <w:pPr>
              <w:tabs>
                <w:tab w:val="decimal" w:pos="1390"/>
              </w:tabs>
              <w:spacing w:line="380" w:lineRule="exact"/>
              <w:rPr>
                <w:rFonts w:ascii="Arial" w:hAnsi="Arial" w:cs="Arial"/>
                <w:sz w:val="22"/>
                <w:szCs w:val="22"/>
              </w:rPr>
            </w:pPr>
            <w:r w:rsidRPr="003A4EBA">
              <w:rPr>
                <w:rFonts w:ascii="Arial" w:hAnsi="Arial" w:cs="Arial"/>
                <w:sz w:val="22"/>
                <w:szCs w:val="22"/>
              </w:rPr>
              <w:t>670,924</w:t>
            </w:r>
          </w:p>
        </w:tc>
        <w:tc>
          <w:tcPr>
            <w:tcW w:w="1845" w:type="dxa"/>
          </w:tcPr>
          <w:p w14:paraId="7A4F54FA" w14:textId="37AE51EB" w:rsidR="009F72D0" w:rsidRPr="003A4EBA" w:rsidRDefault="009F72D0" w:rsidP="009F72D0">
            <w:pPr>
              <w:tabs>
                <w:tab w:val="decimal" w:pos="1390"/>
              </w:tabs>
              <w:spacing w:line="380" w:lineRule="exact"/>
              <w:rPr>
                <w:rFonts w:ascii="Arial" w:hAnsi="Arial" w:cs="Arial"/>
                <w:sz w:val="22"/>
                <w:szCs w:val="22"/>
              </w:rPr>
            </w:pPr>
            <w:r w:rsidRPr="003A4EBA">
              <w:rPr>
                <w:rFonts w:ascii="Arial" w:hAnsi="Arial" w:cs="Arial"/>
                <w:sz w:val="22"/>
                <w:szCs w:val="22"/>
              </w:rPr>
              <w:t>339,956</w:t>
            </w:r>
          </w:p>
        </w:tc>
      </w:tr>
      <w:tr w:rsidR="009F72D0" w:rsidRPr="003A4EBA" w14:paraId="32B800C7" w14:textId="77777777" w:rsidTr="001B7050">
        <w:trPr>
          <w:cantSplit/>
        </w:trPr>
        <w:tc>
          <w:tcPr>
            <w:tcW w:w="5400" w:type="dxa"/>
          </w:tcPr>
          <w:p w14:paraId="3EECABD7" w14:textId="77777777" w:rsidR="009F72D0" w:rsidRPr="003A4EBA" w:rsidRDefault="009F72D0" w:rsidP="009F72D0">
            <w:pPr>
              <w:spacing w:line="380" w:lineRule="exact"/>
              <w:rPr>
                <w:rFonts w:ascii="Arial" w:hAnsi="Arial" w:cs="Arial"/>
                <w:sz w:val="22"/>
                <w:szCs w:val="22"/>
                <w:cs/>
              </w:rPr>
            </w:pPr>
            <w:r w:rsidRPr="003A4EBA">
              <w:rPr>
                <w:rFonts w:ascii="Arial" w:hAnsi="Arial" w:cs="Arial"/>
                <w:sz w:val="22"/>
                <w:szCs w:val="22"/>
              </w:rPr>
              <w:t>Past due</w:t>
            </w:r>
          </w:p>
        </w:tc>
        <w:tc>
          <w:tcPr>
            <w:tcW w:w="1845" w:type="dxa"/>
          </w:tcPr>
          <w:p w14:paraId="18893A9D" w14:textId="77777777" w:rsidR="009F72D0" w:rsidRPr="003A4EBA" w:rsidRDefault="009F72D0" w:rsidP="009F72D0">
            <w:pPr>
              <w:tabs>
                <w:tab w:val="decimal" w:pos="1332"/>
                <w:tab w:val="decimal" w:pos="1390"/>
              </w:tabs>
              <w:spacing w:line="380" w:lineRule="exact"/>
              <w:rPr>
                <w:rFonts w:ascii="Arial" w:hAnsi="Arial" w:cs="Arial"/>
                <w:sz w:val="22"/>
                <w:szCs w:val="22"/>
              </w:rPr>
            </w:pPr>
          </w:p>
        </w:tc>
        <w:tc>
          <w:tcPr>
            <w:tcW w:w="1845" w:type="dxa"/>
          </w:tcPr>
          <w:p w14:paraId="639A54E7" w14:textId="77777777" w:rsidR="009F72D0" w:rsidRPr="003A4EBA" w:rsidRDefault="009F72D0" w:rsidP="009F72D0">
            <w:pPr>
              <w:tabs>
                <w:tab w:val="decimal" w:pos="1390"/>
              </w:tabs>
              <w:spacing w:line="380" w:lineRule="exact"/>
              <w:rPr>
                <w:rFonts w:ascii="Arial" w:hAnsi="Arial" w:cs="Arial"/>
                <w:sz w:val="22"/>
                <w:szCs w:val="22"/>
              </w:rPr>
            </w:pPr>
          </w:p>
        </w:tc>
      </w:tr>
      <w:tr w:rsidR="009F72D0" w:rsidRPr="003A4EBA" w14:paraId="542C43E1" w14:textId="77777777" w:rsidTr="001B7050">
        <w:trPr>
          <w:cantSplit/>
        </w:trPr>
        <w:tc>
          <w:tcPr>
            <w:tcW w:w="5400" w:type="dxa"/>
          </w:tcPr>
          <w:p w14:paraId="5802AA7C" w14:textId="77777777" w:rsidR="009F72D0" w:rsidRPr="003A4EBA" w:rsidRDefault="009F72D0" w:rsidP="009F72D0">
            <w:pPr>
              <w:spacing w:line="380" w:lineRule="exact"/>
              <w:ind w:left="312"/>
              <w:rPr>
                <w:rFonts w:ascii="Arial" w:hAnsi="Arial" w:cs="Arial"/>
                <w:sz w:val="22"/>
                <w:szCs w:val="22"/>
                <w:cs/>
              </w:rPr>
            </w:pPr>
            <w:r w:rsidRPr="003A4EBA">
              <w:rPr>
                <w:rFonts w:ascii="Arial" w:hAnsi="Arial" w:cs="Arial"/>
                <w:sz w:val="22"/>
                <w:szCs w:val="22"/>
              </w:rPr>
              <w:t>1 - 30 days</w:t>
            </w:r>
          </w:p>
        </w:tc>
        <w:tc>
          <w:tcPr>
            <w:tcW w:w="1845" w:type="dxa"/>
          </w:tcPr>
          <w:p w14:paraId="795328DE" w14:textId="36CD8AAD" w:rsidR="009F72D0" w:rsidRPr="003A4EBA" w:rsidRDefault="001E542C" w:rsidP="009F72D0">
            <w:pPr>
              <w:tabs>
                <w:tab w:val="decimal" w:pos="1390"/>
              </w:tabs>
              <w:spacing w:line="380" w:lineRule="exact"/>
              <w:rPr>
                <w:rFonts w:ascii="Arial" w:hAnsi="Arial" w:cs="Arial"/>
                <w:sz w:val="22"/>
                <w:szCs w:val="22"/>
              </w:rPr>
            </w:pPr>
            <w:r w:rsidRPr="003A4EBA">
              <w:rPr>
                <w:rFonts w:ascii="Arial" w:hAnsi="Arial" w:cs="Arial"/>
                <w:sz w:val="22"/>
                <w:szCs w:val="22"/>
              </w:rPr>
              <w:t>-</w:t>
            </w:r>
          </w:p>
        </w:tc>
        <w:tc>
          <w:tcPr>
            <w:tcW w:w="1845" w:type="dxa"/>
          </w:tcPr>
          <w:p w14:paraId="0653B3FA" w14:textId="77D8427C" w:rsidR="009F72D0" w:rsidRPr="003A4EBA" w:rsidRDefault="009F72D0" w:rsidP="009F72D0">
            <w:pPr>
              <w:tabs>
                <w:tab w:val="decimal" w:pos="1390"/>
              </w:tabs>
              <w:spacing w:line="380" w:lineRule="exact"/>
              <w:rPr>
                <w:rFonts w:ascii="Arial" w:hAnsi="Arial" w:cs="Arial"/>
                <w:sz w:val="22"/>
                <w:szCs w:val="22"/>
              </w:rPr>
            </w:pPr>
            <w:r w:rsidRPr="003A4EBA">
              <w:rPr>
                <w:rFonts w:ascii="Arial" w:hAnsi="Arial" w:cs="Arial"/>
                <w:sz w:val="22"/>
                <w:szCs w:val="22"/>
              </w:rPr>
              <w:t>443</w:t>
            </w:r>
          </w:p>
        </w:tc>
      </w:tr>
      <w:tr w:rsidR="009F72D0" w:rsidRPr="003A4EBA" w14:paraId="7B8EC541" w14:textId="77777777" w:rsidTr="001B7050">
        <w:trPr>
          <w:cantSplit/>
        </w:trPr>
        <w:tc>
          <w:tcPr>
            <w:tcW w:w="5400" w:type="dxa"/>
          </w:tcPr>
          <w:p w14:paraId="4134E235" w14:textId="77777777" w:rsidR="009F72D0" w:rsidRPr="003A4EBA" w:rsidRDefault="009F72D0" w:rsidP="009F72D0">
            <w:pPr>
              <w:spacing w:line="380" w:lineRule="exact"/>
              <w:rPr>
                <w:rFonts w:ascii="Arial" w:hAnsi="Arial" w:cs="Arial"/>
                <w:sz w:val="22"/>
                <w:szCs w:val="22"/>
                <w:cs/>
              </w:rPr>
            </w:pPr>
            <w:r w:rsidRPr="003A4EBA">
              <w:rPr>
                <w:rFonts w:ascii="Arial" w:hAnsi="Arial" w:cs="Arial"/>
                <w:sz w:val="22"/>
                <w:szCs w:val="22"/>
              </w:rPr>
              <w:t>Total</w:t>
            </w:r>
          </w:p>
        </w:tc>
        <w:tc>
          <w:tcPr>
            <w:tcW w:w="1845" w:type="dxa"/>
          </w:tcPr>
          <w:p w14:paraId="24D6F26F" w14:textId="6859D57C" w:rsidR="009F72D0" w:rsidRPr="003A4EBA" w:rsidRDefault="001E542C" w:rsidP="009F72D0">
            <w:pPr>
              <w:pBdr>
                <w:top w:val="single" w:sz="4" w:space="1" w:color="auto"/>
                <w:bottom w:val="single" w:sz="4" w:space="1" w:color="auto"/>
              </w:pBdr>
              <w:tabs>
                <w:tab w:val="decimal" w:pos="1390"/>
              </w:tabs>
              <w:spacing w:line="380" w:lineRule="exact"/>
              <w:rPr>
                <w:rFonts w:ascii="Arial" w:hAnsi="Arial" w:cs="Arial"/>
                <w:sz w:val="22"/>
                <w:szCs w:val="22"/>
              </w:rPr>
            </w:pPr>
            <w:r w:rsidRPr="003A4EBA">
              <w:rPr>
                <w:rFonts w:ascii="Arial" w:hAnsi="Arial" w:cs="Arial"/>
                <w:sz w:val="22"/>
                <w:szCs w:val="22"/>
              </w:rPr>
              <w:t>670,924</w:t>
            </w:r>
          </w:p>
        </w:tc>
        <w:tc>
          <w:tcPr>
            <w:tcW w:w="1845" w:type="dxa"/>
          </w:tcPr>
          <w:p w14:paraId="651F445E" w14:textId="217BE6BB" w:rsidR="009F72D0" w:rsidRPr="003A4EBA" w:rsidRDefault="009F72D0" w:rsidP="009F72D0">
            <w:pPr>
              <w:pBdr>
                <w:top w:val="single" w:sz="4" w:space="1" w:color="auto"/>
                <w:bottom w:val="single" w:sz="4" w:space="1" w:color="auto"/>
              </w:pBdr>
              <w:tabs>
                <w:tab w:val="decimal" w:pos="1390"/>
              </w:tabs>
              <w:spacing w:line="380" w:lineRule="exact"/>
              <w:rPr>
                <w:rFonts w:ascii="Arial" w:hAnsi="Arial" w:cs="Arial"/>
                <w:sz w:val="22"/>
                <w:szCs w:val="22"/>
              </w:rPr>
            </w:pPr>
            <w:r w:rsidRPr="003A4EBA">
              <w:rPr>
                <w:rFonts w:ascii="Arial" w:hAnsi="Arial" w:cs="Arial"/>
                <w:sz w:val="22"/>
                <w:szCs w:val="22"/>
              </w:rPr>
              <w:t>340,399</w:t>
            </w:r>
          </w:p>
        </w:tc>
      </w:tr>
      <w:tr w:rsidR="009F72D0" w:rsidRPr="003A4EBA" w14:paraId="756556DC" w14:textId="77777777" w:rsidTr="001B7050">
        <w:trPr>
          <w:cantSplit/>
        </w:trPr>
        <w:tc>
          <w:tcPr>
            <w:tcW w:w="5400" w:type="dxa"/>
          </w:tcPr>
          <w:p w14:paraId="2F32392A" w14:textId="77777777" w:rsidR="009F72D0" w:rsidRPr="003A4EBA" w:rsidRDefault="009F72D0" w:rsidP="009F72D0">
            <w:pPr>
              <w:spacing w:line="380" w:lineRule="exact"/>
              <w:rPr>
                <w:rFonts w:ascii="Arial" w:hAnsi="Arial" w:cs="Arial"/>
                <w:sz w:val="22"/>
                <w:szCs w:val="22"/>
              </w:rPr>
            </w:pPr>
            <w:r w:rsidRPr="003A4EBA">
              <w:rPr>
                <w:rFonts w:ascii="Arial" w:hAnsi="Arial" w:cs="Arial"/>
                <w:sz w:val="22"/>
                <w:szCs w:val="22"/>
                <w:u w:val="single"/>
              </w:rPr>
              <w:t>Trade receivables - unrelated parties</w:t>
            </w:r>
          </w:p>
        </w:tc>
        <w:tc>
          <w:tcPr>
            <w:tcW w:w="1845" w:type="dxa"/>
          </w:tcPr>
          <w:p w14:paraId="34C7BF20" w14:textId="77777777" w:rsidR="009F72D0" w:rsidRPr="003A4EBA" w:rsidRDefault="009F72D0" w:rsidP="009F72D0">
            <w:pPr>
              <w:tabs>
                <w:tab w:val="decimal" w:pos="1390"/>
              </w:tabs>
              <w:spacing w:line="380" w:lineRule="exact"/>
              <w:rPr>
                <w:rFonts w:ascii="Arial" w:hAnsi="Arial" w:cs="Arial"/>
                <w:sz w:val="22"/>
                <w:szCs w:val="22"/>
              </w:rPr>
            </w:pPr>
          </w:p>
        </w:tc>
        <w:tc>
          <w:tcPr>
            <w:tcW w:w="1845" w:type="dxa"/>
          </w:tcPr>
          <w:p w14:paraId="6DFBF14F" w14:textId="77777777" w:rsidR="009F72D0" w:rsidRPr="003A4EBA" w:rsidRDefault="009F72D0" w:rsidP="009F72D0">
            <w:pPr>
              <w:tabs>
                <w:tab w:val="decimal" w:pos="1390"/>
              </w:tabs>
              <w:spacing w:line="380" w:lineRule="exact"/>
              <w:rPr>
                <w:rFonts w:ascii="Arial" w:hAnsi="Arial" w:cs="Arial"/>
                <w:sz w:val="22"/>
                <w:szCs w:val="22"/>
              </w:rPr>
            </w:pPr>
          </w:p>
        </w:tc>
      </w:tr>
      <w:tr w:rsidR="009F72D0" w:rsidRPr="003A4EBA" w14:paraId="4BED272D" w14:textId="77777777" w:rsidTr="001B7050">
        <w:trPr>
          <w:cantSplit/>
        </w:trPr>
        <w:tc>
          <w:tcPr>
            <w:tcW w:w="5400" w:type="dxa"/>
          </w:tcPr>
          <w:p w14:paraId="4BC23D2B" w14:textId="77777777" w:rsidR="009F72D0" w:rsidRPr="003A4EBA" w:rsidRDefault="009F72D0" w:rsidP="009F72D0">
            <w:pPr>
              <w:spacing w:line="380" w:lineRule="exact"/>
              <w:ind w:left="280" w:hanging="260"/>
              <w:rPr>
                <w:rFonts w:ascii="Arial" w:hAnsi="Arial" w:cs="Arial"/>
                <w:sz w:val="22"/>
                <w:szCs w:val="22"/>
              </w:rPr>
            </w:pPr>
            <w:r w:rsidRPr="003A4EBA">
              <w:rPr>
                <w:rFonts w:ascii="Arial" w:hAnsi="Arial" w:cs="Arial"/>
                <w:sz w:val="22"/>
                <w:szCs w:val="22"/>
              </w:rPr>
              <w:t xml:space="preserve">Aged </w:t>
            </w:r>
            <w:proofErr w:type="gramStart"/>
            <w:r w:rsidRPr="003A4EBA">
              <w:rPr>
                <w:rFonts w:ascii="Arial" w:hAnsi="Arial" w:cs="Arial"/>
                <w:sz w:val="22"/>
                <w:szCs w:val="22"/>
              </w:rPr>
              <w:t>on the basis of</w:t>
            </w:r>
            <w:proofErr w:type="gramEnd"/>
            <w:r w:rsidRPr="003A4EBA">
              <w:rPr>
                <w:rFonts w:ascii="Arial" w:hAnsi="Arial" w:cs="Arial"/>
                <w:sz w:val="22"/>
                <w:szCs w:val="22"/>
              </w:rPr>
              <w:t xml:space="preserve"> due dates</w:t>
            </w:r>
          </w:p>
        </w:tc>
        <w:tc>
          <w:tcPr>
            <w:tcW w:w="1845" w:type="dxa"/>
          </w:tcPr>
          <w:p w14:paraId="75B16F36" w14:textId="77777777" w:rsidR="009F72D0" w:rsidRPr="003A4EBA" w:rsidRDefault="009F72D0" w:rsidP="009F72D0">
            <w:pPr>
              <w:tabs>
                <w:tab w:val="decimal" w:pos="1390"/>
              </w:tabs>
              <w:spacing w:line="380" w:lineRule="exact"/>
              <w:rPr>
                <w:rFonts w:ascii="Arial" w:hAnsi="Arial" w:cs="Arial"/>
                <w:sz w:val="22"/>
                <w:szCs w:val="22"/>
              </w:rPr>
            </w:pPr>
          </w:p>
        </w:tc>
        <w:tc>
          <w:tcPr>
            <w:tcW w:w="1845" w:type="dxa"/>
          </w:tcPr>
          <w:p w14:paraId="33046D98" w14:textId="77777777" w:rsidR="009F72D0" w:rsidRPr="003A4EBA" w:rsidRDefault="009F72D0" w:rsidP="009F72D0">
            <w:pPr>
              <w:tabs>
                <w:tab w:val="decimal" w:pos="1390"/>
              </w:tabs>
              <w:spacing w:line="380" w:lineRule="exact"/>
              <w:rPr>
                <w:rFonts w:ascii="Arial" w:hAnsi="Arial" w:cs="Arial"/>
                <w:sz w:val="22"/>
                <w:szCs w:val="22"/>
              </w:rPr>
            </w:pPr>
          </w:p>
        </w:tc>
      </w:tr>
      <w:tr w:rsidR="009F72D0" w:rsidRPr="003A4EBA" w14:paraId="3A68BCF5" w14:textId="77777777" w:rsidTr="001B7050">
        <w:trPr>
          <w:cantSplit/>
        </w:trPr>
        <w:tc>
          <w:tcPr>
            <w:tcW w:w="5400" w:type="dxa"/>
          </w:tcPr>
          <w:p w14:paraId="6404C3B6" w14:textId="77777777" w:rsidR="009F72D0" w:rsidRPr="003A4EBA" w:rsidRDefault="009F72D0" w:rsidP="009F72D0">
            <w:pPr>
              <w:spacing w:line="380" w:lineRule="exact"/>
              <w:ind w:left="280" w:hanging="260"/>
              <w:rPr>
                <w:rFonts w:ascii="Arial" w:hAnsi="Arial" w:cs="Arial"/>
                <w:sz w:val="22"/>
                <w:szCs w:val="22"/>
              </w:rPr>
            </w:pPr>
            <w:r w:rsidRPr="003A4EBA">
              <w:rPr>
                <w:rFonts w:ascii="Arial" w:hAnsi="Arial" w:cs="Arial"/>
                <w:sz w:val="22"/>
                <w:szCs w:val="22"/>
              </w:rPr>
              <w:t>Net yet due</w:t>
            </w:r>
          </w:p>
        </w:tc>
        <w:tc>
          <w:tcPr>
            <w:tcW w:w="1845" w:type="dxa"/>
          </w:tcPr>
          <w:p w14:paraId="25D4F935" w14:textId="415C0B15" w:rsidR="009F72D0" w:rsidRPr="003A4EBA" w:rsidRDefault="00E46F08" w:rsidP="009F72D0">
            <w:pPr>
              <w:tabs>
                <w:tab w:val="decimal" w:pos="1390"/>
              </w:tabs>
              <w:spacing w:line="380" w:lineRule="exact"/>
              <w:rPr>
                <w:rFonts w:ascii="Arial" w:hAnsi="Arial" w:cs="Arial"/>
                <w:sz w:val="22"/>
                <w:szCs w:val="22"/>
              </w:rPr>
            </w:pPr>
            <w:r w:rsidRPr="003A4EBA">
              <w:rPr>
                <w:rFonts w:ascii="Arial" w:hAnsi="Arial" w:cs="Arial"/>
                <w:sz w:val="22"/>
                <w:szCs w:val="22"/>
              </w:rPr>
              <w:t>1,986,579</w:t>
            </w:r>
          </w:p>
        </w:tc>
        <w:tc>
          <w:tcPr>
            <w:tcW w:w="1845" w:type="dxa"/>
          </w:tcPr>
          <w:p w14:paraId="766922CB" w14:textId="649554BC" w:rsidR="009F72D0" w:rsidRPr="003A4EBA" w:rsidRDefault="009F72D0" w:rsidP="009F72D0">
            <w:pPr>
              <w:tabs>
                <w:tab w:val="decimal" w:pos="1390"/>
              </w:tabs>
              <w:spacing w:line="380" w:lineRule="exact"/>
              <w:rPr>
                <w:rFonts w:ascii="Arial" w:hAnsi="Arial" w:cs="Arial"/>
                <w:sz w:val="22"/>
                <w:szCs w:val="22"/>
              </w:rPr>
            </w:pPr>
            <w:r w:rsidRPr="003A4EBA">
              <w:rPr>
                <w:rFonts w:ascii="Arial" w:hAnsi="Arial" w:cs="Arial"/>
                <w:sz w:val="22"/>
                <w:szCs w:val="22"/>
              </w:rPr>
              <w:t>1,579,944</w:t>
            </w:r>
          </w:p>
        </w:tc>
      </w:tr>
      <w:tr w:rsidR="009F72D0" w:rsidRPr="003A4EBA" w14:paraId="5F4A0B02" w14:textId="77777777" w:rsidTr="001B7050">
        <w:trPr>
          <w:cantSplit/>
        </w:trPr>
        <w:tc>
          <w:tcPr>
            <w:tcW w:w="5400" w:type="dxa"/>
          </w:tcPr>
          <w:p w14:paraId="5F25DC8B" w14:textId="77777777" w:rsidR="009F72D0" w:rsidRPr="003A4EBA" w:rsidRDefault="009F72D0" w:rsidP="009F72D0">
            <w:pPr>
              <w:spacing w:line="380" w:lineRule="exact"/>
              <w:ind w:left="280" w:hanging="260"/>
              <w:rPr>
                <w:rFonts w:ascii="Arial" w:hAnsi="Arial" w:cs="Arial"/>
                <w:sz w:val="22"/>
                <w:szCs w:val="22"/>
              </w:rPr>
            </w:pPr>
            <w:r w:rsidRPr="003A4EBA">
              <w:rPr>
                <w:rFonts w:ascii="Arial" w:hAnsi="Arial" w:cs="Arial"/>
                <w:sz w:val="22"/>
                <w:szCs w:val="22"/>
              </w:rPr>
              <w:t>Past due</w:t>
            </w:r>
          </w:p>
        </w:tc>
        <w:tc>
          <w:tcPr>
            <w:tcW w:w="1845" w:type="dxa"/>
          </w:tcPr>
          <w:p w14:paraId="4A8A9CA8" w14:textId="77777777" w:rsidR="009F72D0" w:rsidRPr="003A4EBA" w:rsidRDefault="009F72D0" w:rsidP="009F72D0">
            <w:pPr>
              <w:tabs>
                <w:tab w:val="decimal" w:pos="1390"/>
              </w:tabs>
              <w:spacing w:line="380" w:lineRule="exact"/>
              <w:rPr>
                <w:rFonts w:ascii="Arial" w:hAnsi="Arial" w:cs="Arial"/>
                <w:sz w:val="22"/>
                <w:szCs w:val="22"/>
              </w:rPr>
            </w:pPr>
          </w:p>
        </w:tc>
        <w:tc>
          <w:tcPr>
            <w:tcW w:w="1845" w:type="dxa"/>
          </w:tcPr>
          <w:p w14:paraId="42A8C2E8" w14:textId="77777777" w:rsidR="009F72D0" w:rsidRPr="003A4EBA" w:rsidRDefault="009F72D0" w:rsidP="009F72D0">
            <w:pPr>
              <w:tabs>
                <w:tab w:val="decimal" w:pos="1390"/>
              </w:tabs>
              <w:spacing w:line="380" w:lineRule="exact"/>
              <w:rPr>
                <w:rFonts w:ascii="Arial" w:hAnsi="Arial" w:cs="Arial"/>
                <w:sz w:val="22"/>
                <w:szCs w:val="22"/>
              </w:rPr>
            </w:pPr>
          </w:p>
        </w:tc>
      </w:tr>
      <w:tr w:rsidR="009F72D0" w:rsidRPr="003A4EBA" w14:paraId="2EF33F6F" w14:textId="77777777" w:rsidTr="001B7050">
        <w:trPr>
          <w:cantSplit/>
        </w:trPr>
        <w:tc>
          <w:tcPr>
            <w:tcW w:w="5400" w:type="dxa"/>
          </w:tcPr>
          <w:p w14:paraId="36952591" w14:textId="77777777" w:rsidR="009F72D0" w:rsidRPr="003A4EBA" w:rsidRDefault="009F72D0" w:rsidP="009F72D0">
            <w:pPr>
              <w:spacing w:line="380" w:lineRule="exact"/>
              <w:ind w:left="312"/>
              <w:rPr>
                <w:rFonts w:ascii="Arial" w:hAnsi="Arial" w:cs="Arial"/>
                <w:sz w:val="22"/>
                <w:szCs w:val="22"/>
              </w:rPr>
            </w:pPr>
            <w:r w:rsidRPr="003A4EBA">
              <w:rPr>
                <w:rFonts w:ascii="Arial" w:hAnsi="Arial" w:cs="Arial"/>
                <w:sz w:val="22"/>
                <w:szCs w:val="22"/>
              </w:rPr>
              <w:t>1 - 30 days</w:t>
            </w:r>
          </w:p>
        </w:tc>
        <w:tc>
          <w:tcPr>
            <w:tcW w:w="1845" w:type="dxa"/>
          </w:tcPr>
          <w:p w14:paraId="12CEFD5A" w14:textId="751D038C" w:rsidR="009F72D0" w:rsidRPr="003A4EBA" w:rsidRDefault="00E46F08" w:rsidP="009F72D0">
            <w:pPr>
              <w:tabs>
                <w:tab w:val="decimal" w:pos="1390"/>
              </w:tabs>
              <w:spacing w:line="380" w:lineRule="exact"/>
              <w:rPr>
                <w:rFonts w:ascii="Arial" w:hAnsi="Arial" w:cs="Arial"/>
                <w:sz w:val="22"/>
                <w:szCs w:val="22"/>
              </w:rPr>
            </w:pPr>
            <w:r w:rsidRPr="003A4EBA">
              <w:rPr>
                <w:rFonts w:ascii="Arial" w:hAnsi="Arial" w:cs="Arial"/>
                <w:sz w:val="22"/>
                <w:szCs w:val="22"/>
              </w:rPr>
              <w:t>174,873</w:t>
            </w:r>
          </w:p>
        </w:tc>
        <w:tc>
          <w:tcPr>
            <w:tcW w:w="1845" w:type="dxa"/>
          </w:tcPr>
          <w:p w14:paraId="29DA18B9" w14:textId="743A1138" w:rsidR="009F72D0" w:rsidRPr="003A4EBA" w:rsidRDefault="009F72D0" w:rsidP="009F72D0">
            <w:pPr>
              <w:tabs>
                <w:tab w:val="decimal" w:pos="1390"/>
              </w:tabs>
              <w:spacing w:line="380" w:lineRule="exact"/>
              <w:rPr>
                <w:rFonts w:ascii="Arial" w:hAnsi="Arial" w:cs="Arial"/>
                <w:sz w:val="22"/>
                <w:szCs w:val="22"/>
              </w:rPr>
            </w:pPr>
            <w:r w:rsidRPr="003A4EBA">
              <w:rPr>
                <w:rFonts w:ascii="Arial" w:hAnsi="Arial" w:cs="Arial"/>
                <w:sz w:val="22"/>
                <w:szCs w:val="22"/>
              </w:rPr>
              <w:t>146,076</w:t>
            </w:r>
          </w:p>
        </w:tc>
      </w:tr>
      <w:tr w:rsidR="009F72D0" w:rsidRPr="003A4EBA" w14:paraId="5C44014D" w14:textId="77777777" w:rsidTr="001B7050">
        <w:trPr>
          <w:cantSplit/>
        </w:trPr>
        <w:tc>
          <w:tcPr>
            <w:tcW w:w="5400" w:type="dxa"/>
          </w:tcPr>
          <w:p w14:paraId="44D55114" w14:textId="77777777" w:rsidR="009F72D0" w:rsidRPr="003A4EBA" w:rsidRDefault="009F72D0" w:rsidP="009F72D0">
            <w:pPr>
              <w:spacing w:line="380" w:lineRule="exact"/>
              <w:ind w:left="312"/>
              <w:rPr>
                <w:rFonts w:ascii="Arial" w:hAnsi="Arial" w:cs="Arial"/>
                <w:sz w:val="22"/>
                <w:szCs w:val="22"/>
              </w:rPr>
            </w:pPr>
            <w:r w:rsidRPr="003A4EBA">
              <w:rPr>
                <w:rFonts w:ascii="Arial" w:hAnsi="Arial" w:cs="Arial"/>
                <w:sz w:val="22"/>
                <w:szCs w:val="22"/>
              </w:rPr>
              <w:t>31 - 60 days</w:t>
            </w:r>
          </w:p>
        </w:tc>
        <w:tc>
          <w:tcPr>
            <w:tcW w:w="1845" w:type="dxa"/>
          </w:tcPr>
          <w:p w14:paraId="4694383E" w14:textId="02D1C4B6" w:rsidR="009F72D0" w:rsidRPr="003A4EBA" w:rsidRDefault="00E46F08" w:rsidP="009F72D0">
            <w:pPr>
              <w:tabs>
                <w:tab w:val="decimal" w:pos="1390"/>
              </w:tabs>
              <w:spacing w:line="380" w:lineRule="exact"/>
              <w:rPr>
                <w:rFonts w:ascii="Arial" w:hAnsi="Arial" w:cs="Arial"/>
                <w:sz w:val="22"/>
                <w:szCs w:val="22"/>
              </w:rPr>
            </w:pPr>
            <w:r w:rsidRPr="003A4EBA">
              <w:rPr>
                <w:rFonts w:ascii="Arial" w:hAnsi="Arial" w:cs="Arial"/>
                <w:sz w:val="22"/>
                <w:szCs w:val="22"/>
              </w:rPr>
              <w:t>3,802</w:t>
            </w:r>
          </w:p>
        </w:tc>
        <w:tc>
          <w:tcPr>
            <w:tcW w:w="1845" w:type="dxa"/>
          </w:tcPr>
          <w:p w14:paraId="3F3E8368" w14:textId="6E031842" w:rsidR="009F72D0" w:rsidRPr="003A4EBA" w:rsidRDefault="009F72D0" w:rsidP="009F72D0">
            <w:pPr>
              <w:tabs>
                <w:tab w:val="decimal" w:pos="1390"/>
              </w:tabs>
              <w:spacing w:line="380" w:lineRule="exact"/>
              <w:rPr>
                <w:rFonts w:ascii="Arial" w:hAnsi="Arial" w:cs="Arial"/>
                <w:sz w:val="22"/>
                <w:szCs w:val="22"/>
              </w:rPr>
            </w:pPr>
            <w:r w:rsidRPr="003A4EBA">
              <w:rPr>
                <w:rFonts w:ascii="Arial" w:hAnsi="Arial" w:cs="Arial"/>
                <w:sz w:val="22"/>
                <w:szCs w:val="22"/>
              </w:rPr>
              <w:t>8,630</w:t>
            </w:r>
          </w:p>
        </w:tc>
      </w:tr>
      <w:tr w:rsidR="009F72D0" w:rsidRPr="003A4EBA" w14:paraId="074BF463" w14:textId="77777777" w:rsidTr="001B7050">
        <w:trPr>
          <w:cantSplit/>
        </w:trPr>
        <w:tc>
          <w:tcPr>
            <w:tcW w:w="5400" w:type="dxa"/>
          </w:tcPr>
          <w:p w14:paraId="37F2BC9E" w14:textId="77777777" w:rsidR="009F72D0" w:rsidRPr="003A4EBA" w:rsidRDefault="009F72D0" w:rsidP="009F72D0">
            <w:pPr>
              <w:spacing w:line="380" w:lineRule="exact"/>
              <w:ind w:left="312"/>
              <w:rPr>
                <w:rFonts w:ascii="Arial" w:hAnsi="Arial" w:cs="Arial"/>
                <w:sz w:val="22"/>
                <w:szCs w:val="22"/>
              </w:rPr>
            </w:pPr>
            <w:r w:rsidRPr="003A4EBA">
              <w:rPr>
                <w:rFonts w:ascii="Arial" w:hAnsi="Arial" w:cs="Arial"/>
                <w:sz w:val="22"/>
                <w:szCs w:val="22"/>
              </w:rPr>
              <w:t>More than 120 days</w:t>
            </w:r>
          </w:p>
        </w:tc>
        <w:tc>
          <w:tcPr>
            <w:tcW w:w="1845" w:type="dxa"/>
          </w:tcPr>
          <w:p w14:paraId="763AC479" w14:textId="3692A766" w:rsidR="009F72D0" w:rsidRPr="003A4EBA" w:rsidRDefault="00E46F08" w:rsidP="009F72D0">
            <w:pPr>
              <w:pBdr>
                <w:bottom w:val="single" w:sz="4" w:space="1" w:color="auto"/>
              </w:pBdr>
              <w:tabs>
                <w:tab w:val="decimal" w:pos="1390"/>
              </w:tabs>
              <w:spacing w:line="380" w:lineRule="exact"/>
              <w:rPr>
                <w:rFonts w:ascii="Arial" w:hAnsi="Arial" w:cs="Arial"/>
                <w:sz w:val="22"/>
                <w:szCs w:val="22"/>
              </w:rPr>
            </w:pPr>
            <w:r w:rsidRPr="003A4EBA">
              <w:rPr>
                <w:rFonts w:ascii="Arial" w:hAnsi="Arial" w:cs="Arial"/>
                <w:sz w:val="22"/>
                <w:szCs w:val="22"/>
              </w:rPr>
              <w:t>4,692</w:t>
            </w:r>
          </w:p>
        </w:tc>
        <w:tc>
          <w:tcPr>
            <w:tcW w:w="1845" w:type="dxa"/>
          </w:tcPr>
          <w:p w14:paraId="4790564F" w14:textId="649F994A" w:rsidR="009F72D0" w:rsidRPr="003A4EBA" w:rsidRDefault="009F72D0" w:rsidP="009F72D0">
            <w:pPr>
              <w:pBdr>
                <w:bottom w:val="single" w:sz="4" w:space="1" w:color="auto"/>
              </w:pBdr>
              <w:tabs>
                <w:tab w:val="decimal" w:pos="1390"/>
              </w:tabs>
              <w:spacing w:line="380" w:lineRule="exact"/>
              <w:rPr>
                <w:rFonts w:ascii="Arial" w:hAnsi="Arial" w:cs="Arial"/>
                <w:sz w:val="22"/>
                <w:szCs w:val="22"/>
              </w:rPr>
            </w:pPr>
            <w:r w:rsidRPr="003A4EBA">
              <w:rPr>
                <w:rFonts w:ascii="Arial" w:hAnsi="Arial" w:cs="Arial"/>
                <w:sz w:val="22"/>
                <w:szCs w:val="22"/>
              </w:rPr>
              <w:t>4,722</w:t>
            </w:r>
          </w:p>
        </w:tc>
      </w:tr>
      <w:tr w:rsidR="009F72D0" w:rsidRPr="003A4EBA" w14:paraId="2D8D3225" w14:textId="77777777" w:rsidTr="001B7050">
        <w:trPr>
          <w:cantSplit/>
        </w:trPr>
        <w:tc>
          <w:tcPr>
            <w:tcW w:w="5400" w:type="dxa"/>
          </w:tcPr>
          <w:p w14:paraId="07EB2BB9" w14:textId="77777777" w:rsidR="009F72D0" w:rsidRPr="003A4EBA" w:rsidRDefault="009F72D0" w:rsidP="009F72D0">
            <w:pPr>
              <w:spacing w:line="380" w:lineRule="exact"/>
              <w:ind w:left="280" w:hanging="260"/>
              <w:rPr>
                <w:rFonts w:ascii="Arial" w:hAnsi="Arial" w:cs="Arial"/>
                <w:sz w:val="22"/>
                <w:szCs w:val="22"/>
              </w:rPr>
            </w:pPr>
            <w:r w:rsidRPr="003A4EBA">
              <w:rPr>
                <w:rFonts w:ascii="Arial" w:hAnsi="Arial" w:cs="Arial"/>
                <w:sz w:val="22"/>
                <w:szCs w:val="22"/>
              </w:rPr>
              <w:t>Total</w:t>
            </w:r>
          </w:p>
        </w:tc>
        <w:tc>
          <w:tcPr>
            <w:tcW w:w="1845" w:type="dxa"/>
          </w:tcPr>
          <w:p w14:paraId="63F8FCB2" w14:textId="4ED84C0B" w:rsidR="009F72D0" w:rsidRPr="003A4EBA" w:rsidRDefault="00E46F08" w:rsidP="009F72D0">
            <w:pPr>
              <w:pBdr>
                <w:bottom w:val="single" w:sz="4" w:space="1" w:color="auto"/>
              </w:pBdr>
              <w:tabs>
                <w:tab w:val="decimal" w:pos="1390"/>
              </w:tabs>
              <w:spacing w:line="380" w:lineRule="exact"/>
              <w:rPr>
                <w:rFonts w:ascii="Arial" w:hAnsi="Arial" w:cs="Arial"/>
                <w:sz w:val="22"/>
                <w:szCs w:val="22"/>
              </w:rPr>
            </w:pPr>
            <w:r w:rsidRPr="003A4EBA">
              <w:rPr>
                <w:rFonts w:ascii="Arial" w:hAnsi="Arial" w:cs="Arial"/>
                <w:sz w:val="22"/>
                <w:szCs w:val="22"/>
              </w:rPr>
              <w:t>2,169,946</w:t>
            </w:r>
          </w:p>
        </w:tc>
        <w:tc>
          <w:tcPr>
            <w:tcW w:w="1845" w:type="dxa"/>
          </w:tcPr>
          <w:p w14:paraId="6203241C" w14:textId="4249D588" w:rsidR="009F72D0" w:rsidRPr="003A4EBA" w:rsidRDefault="009F72D0" w:rsidP="009F72D0">
            <w:pPr>
              <w:pBdr>
                <w:bottom w:val="single" w:sz="4" w:space="1" w:color="auto"/>
              </w:pBdr>
              <w:tabs>
                <w:tab w:val="decimal" w:pos="1390"/>
              </w:tabs>
              <w:spacing w:line="380" w:lineRule="exact"/>
              <w:rPr>
                <w:rFonts w:ascii="Arial" w:hAnsi="Arial" w:cs="Arial"/>
                <w:sz w:val="22"/>
                <w:szCs w:val="22"/>
              </w:rPr>
            </w:pPr>
            <w:r w:rsidRPr="003A4EBA">
              <w:rPr>
                <w:rFonts w:ascii="Arial" w:hAnsi="Arial" w:cs="Arial"/>
                <w:sz w:val="22"/>
                <w:szCs w:val="22"/>
              </w:rPr>
              <w:t>1,739,372</w:t>
            </w:r>
          </w:p>
        </w:tc>
      </w:tr>
      <w:tr w:rsidR="009F72D0" w:rsidRPr="003A4EBA" w14:paraId="26583D99" w14:textId="77777777" w:rsidTr="001B7050">
        <w:trPr>
          <w:cantSplit/>
        </w:trPr>
        <w:tc>
          <w:tcPr>
            <w:tcW w:w="5400" w:type="dxa"/>
          </w:tcPr>
          <w:p w14:paraId="1CC98578" w14:textId="77777777" w:rsidR="009F72D0" w:rsidRPr="003A4EBA" w:rsidRDefault="009F72D0" w:rsidP="009F72D0">
            <w:pPr>
              <w:spacing w:line="380" w:lineRule="exact"/>
              <w:ind w:left="280" w:hanging="260"/>
              <w:rPr>
                <w:rFonts w:ascii="Arial" w:hAnsi="Arial" w:cs="Arial"/>
                <w:sz w:val="22"/>
                <w:szCs w:val="22"/>
              </w:rPr>
            </w:pPr>
            <w:r w:rsidRPr="003A4EBA">
              <w:rPr>
                <w:rFonts w:ascii="Arial" w:hAnsi="Arial" w:cs="Arial"/>
                <w:sz w:val="22"/>
                <w:szCs w:val="22"/>
              </w:rPr>
              <w:t>Total trade receivables</w:t>
            </w:r>
          </w:p>
        </w:tc>
        <w:tc>
          <w:tcPr>
            <w:tcW w:w="1845" w:type="dxa"/>
          </w:tcPr>
          <w:p w14:paraId="7A11FFC4" w14:textId="6F909DB4" w:rsidR="009F72D0" w:rsidRPr="003A4EBA" w:rsidRDefault="005858E0" w:rsidP="009F72D0">
            <w:pPr>
              <w:tabs>
                <w:tab w:val="decimal" w:pos="1390"/>
              </w:tabs>
              <w:spacing w:line="380" w:lineRule="exact"/>
              <w:rPr>
                <w:rFonts w:ascii="Arial" w:hAnsi="Arial" w:cs="Arial"/>
                <w:sz w:val="22"/>
                <w:szCs w:val="22"/>
              </w:rPr>
            </w:pPr>
            <w:r w:rsidRPr="003A4EBA">
              <w:rPr>
                <w:rFonts w:ascii="Arial" w:hAnsi="Arial" w:cs="Arial"/>
                <w:sz w:val="22"/>
                <w:szCs w:val="22"/>
              </w:rPr>
              <w:t>2,840,870</w:t>
            </w:r>
          </w:p>
        </w:tc>
        <w:tc>
          <w:tcPr>
            <w:tcW w:w="1845" w:type="dxa"/>
          </w:tcPr>
          <w:p w14:paraId="1F8E04BB" w14:textId="5B247116" w:rsidR="009F72D0" w:rsidRPr="003A4EBA" w:rsidRDefault="009F72D0" w:rsidP="009F72D0">
            <w:pPr>
              <w:tabs>
                <w:tab w:val="decimal" w:pos="1390"/>
              </w:tabs>
              <w:spacing w:line="380" w:lineRule="exact"/>
              <w:rPr>
                <w:rFonts w:ascii="Arial" w:hAnsi="Arial" w:cs="Arial"/>
                <w:sz w:val="22"/>
                <w:szCs w:val="22"/>
              </w:rPr>
            </w:pPr>
            <w:r w:rsidRPr="003A4EBA">
              <w:rPr>
                <w:rFonts w:ascii="Arial" w:hAnsi="Arial" w:cs="Arial"/>
                <w:sz w:val="22"/>
                <w:szCs w:val="22"/>
              </w:rPr>
              <w:t>2,079,771</w:t>
            </w:r>
          </w:p>
        </w:tc>
      </w:tr>
      <w:tr w:rsidR="009F72D0" w:rsidRPr="003A4EBA" w14:paraId="39EC5820" w14:textId="77777777" w:rsidTr="001B7050">
        <w:trPr>
          <w:cantSplit/>
        </w:trPr>
        <w:tc>
          <w:tcPr>
            <w:tcW w:w="5400" w:type="dxa"/>
          </w:tcPr>
          <w:p w14:paraId="223FCAE2" w14:textId="77777777" w:rsidR="009F72D0" w:rsidRPr="003A4EBA" w:rsidRDefault="009F72D0" w:rsidP="009F72D0">
            <w:pPr>
              <w:spacing w:line="380" w:lineRule="exact"/>
              <w:ind w:left="280" w:hanging="260"/>
              <w:rPr>
                <w:rFonts w:ascii="Arial" w:hAnsi="Arial" w:cs="Arial"/>
                <w:sz w:val="22"/>
                <w:szCs w:val="22"/>
                <w:cs/>
              </w:rPr>
            </w:pPr>
            <w:r w:rsidRPr="003A4EBA">
              <w:rPr>
                <w:rFonts w:ascii="Arial" w:hAnsi="Arial" w:cs="Arial"/>
                <w:sz w:val="22"/>
                <w:szCs w:val="22"/>
              </w:rPr>
              <w:t>Less: Allowance for expected credit losses</w:t>
            </w:r>
          </w:p>
        </w:tc>
        <w:tc>
          <w:tcPr>
            <w:tcW w:w="1845" w:type="dxa"/>
          </w:tcPr>
          <w:p w14:paraId="045711B4" w14:textId="00AE9A7E" w:rsidR="009F72D0" w:rsidRPr="003A4EBA" w:rsidRDefault="005858E0" w:rsidP="009F72D0">
            <w:pPr>
              <w:pBdr>
                <w:bottom w:val="single" w:sz="4" w:space="1" w:color="auto"/>
              </w:pBdr>
              <w:tabs>
                <w:tab w:val="decimal" w:pos="1390"/>
              </w:tabs>
              <w:spacing w:line="380" w:lineRule="exact"/>
              <w:rPr>
                <w:rFonts w:ascii="Arial" w:hAnsi="Arial" w:cs="Arial"/>
                <w:sz w:val="22"/>
                <w:szCs w:val="22"/>
              </w:rPr>
            </w:pPr>
            <w:r w:rsidRPr="003A4EBA">
              <w:rPr>
                <w:rFonts w:ascii="Arial" w:hAnsi="Arial" w:cs="Arial"/>
                <w:sz w:val="22"/>
                <w:szCs w:val="22"/>
              </w:rPr>
              <w:t>(5,787)</w:t>
            </w:r>
          </w:p>
        </w:tc>
        <w:tc>
          <w:tcPr>
            <w:tcW w:w="1845" w:type="dxa"/>
          </w:tcPr>
          <w:p w14:paraId="1B4ED273" w14:textId="1F6BDAB2" w:rsidR="009F72D0" w:rsidRPr="003A4EBA" w:rsidRDefault="009F72D0" w:rsidP="009F72D0">
            <w:pPr>
              <w:pBdr>
                <w:bottom w:val="single" w:sz="4" w:space="1" w:color="auto"/>
              </w:pBdr>
              <w:tabs>
                <w:tab w:val="decimal" w:pos="1390"/>
              </w:tabs>
              <w:spacing w:line="380" w:lineRule="exact"/>
              <w:rPr>
                <w:rFonts w:ascii="Arial" w:hAnsi="Arial" w:cs="Arial"/>
                <w:sz w:val="22"/>
                <w:szCs w:val="22"/>
              </w:rPr>
            </w:pPr>
            <w:r w:rsidRPr="003A4EBA">
              <w:rPr>
                <w:rFonts w:ascii="Arial" w:hAnsi="Arial" w:cs="Arial"/>
                <w:sz w:val="22"/>
                <w:szCs w:val="22"/>
              </w:rPr>
              <w:t>(5,563)</w:t>
            </w:r>
          </w:p>
        </w:tc>
      </w:tr>
      <w:tr w:rsidR="009F72D0" w:rsidRPr="003A4EBA" w14:paraId="00B2CFCB" w14:textId="77777777" w:rsidTr="001B7050">
        <w:trPr>
          <w:cantSplit/>
        </w:trPr>
        <w:tc>
          <w:tcPr>
            <w:tcW w:w="5400" w:type="dxa"/>
          </w:tcPr>
          <w:p w14:paraId="3AFD8F01" w14:textId="77777777" w:rsidR="009F72D0" w:rsidRPr="003A4EBA" w:rsidRDefault="009F72D0" w:rsidP="009F72D0">
            <w:pPr>
              <w:spacing w:line="380" w:lineRule="exact"/>
              <w:ind w:left="280" w:hanging="260"/>
              <w:rPr>
                <w:rFonts w:ascii="Arial" w:hAnsi="Arial" w:cs="Arial"/>
                <w:sz w:val="22"/>
                <w:szCs w:val="22"/>
                <w:cs/>
              </w:rPr>
            </w:pPr>
            <w:r w:rsidRPr="003A4EBA">
              <w:rPr>
                <w:rFonts w:ascii="Arial" w:hAnsi="Arial" w:cs="Arial"/>
                <w:sz w:val="22"/>
                <w:szCs w:val="22"/>
              </w:rPr>
              <w:t>Total trade receivables - net</w:t>
            </w:r>
          </w:p>
        </w:tc>
        <w:tc>
          <w:tcPr>
            <w:tcW w:w="1845" w:type="dxa"/>
          </w:tcPr>
          <w:p w14:paraId="2C63E8DD" w14:textId="58743DD2" w:rsidR="009F72D0" w:rsidRPr="003A4EBA" w:rsidRDefault="005858E0" w:rsidP="009F72D0">
            <w:pPr>
              <w:pBdr>
                <w:bottom w:val="double" w:sz="4" w:space="1" w:color="auto"/>
              </w:pBdr>
              <w:tabs>
                <w:tab w:val="decimal" w:pos="1390"/>
              </w:tabs>
              <w:spacing w:line="380" w:lineRule="exact"/>
              <w:rPr>
                <w:rFonts w:ascii="Arial" w:hAnsi="Arial" w:cs="Arial"/>
                <w:sz w:val="22"/>
                <w:szCs w:val="22"/>
              </w:rPr>
            </w:pPr>
            <w:r w:rsidRPr="003A4EBA">
              <w:rPr>
                <w:rFonts w:ascii="Arial" w:hAnsi="Arial" w:cs="Arial"/>
                <w:sz w:val="22"/>
                <w:szCs w:val="22"/>
              </w:rPr>
              <w:t>2,835,08</w:t>
            </w:r>
            <w:r w:rsidR="005B0F81" w:rsidRPr="003A4EBA">
              <w:rPr>
                <w:rFonts w:ascii="Arial" w:hAnsi="Arial" w:cs="Arial"/>
                <w:sz w:val="22"/>
                <w:szCs w:val="22"/>
              </w:rPr>
              <w:t>3</w:t>
            </w:r>
          </w:p>
        </w:tc>
        <w:tc>
          <w:tcPr>
            <w:tcW w:w="1845" w:type="dxa"/>
          </w:tcPr>
          <w:p w14:paraId="0FE9356A" w14:textId="4312174F" w:rsidR="009F72D0" w:rsidRPr="003A4EBA" w:rsidRDefault="009F72D0" w:rsidP="009F72D0">
            <w:pPr>
              <w:pBdr>
                <w:bottom w:val="double" w:sz="4" w:space="1" w:color="auto"/>
              </w:pBdr>
              <w:tabs>
                <w:tab w:val="decimal" w:pos="1390"/>
              </w:tabs>
              <w:spacing w:line="380" w:lineRule="exact"/>
              <w:rPr>
                <w:rFonts w:ascii="Arial" w:hAnsi="Arial" w:cs="Arial"/>
                <w:sz w:val="22"/>
                <w:szCs w:val="22"/>
              </w:rPr>
            </w:pPr>
            <w:r w:rsidRPr="003A4EBA">
              <w:rPr>
                <w:rFonts w:ascii="Arial" w:hAnsi="Arial" w:cs="Arial"/>
                <w:sz w:val="22"/>
                <w:szCs w:val="22"/>
              </w:rPr>
              <w:t>2,074,208</w:t>
            </w:r>
          </w:p>
        </w:tc>
      </w:tr>
    </w:tbl>
    <w:p w14:paraId="2D832644" w14:textId="65A75542" w:rsidR="00322D5B" w:rsidRPr="005D396B" w:rsidRDefault="00322D5B">
      <w:pPr>
        <w:rPr>
          <w:rFonts w:ascii="Arial" w:hAnsi="Arial" w:cs="Arial"/>
          <w:lang w:val="x-none" w:eastAsia="x-none"/>
        </w:rPr>
      </w:pPr>
      <w:r w:rsidRPr="005D396B">
        <w:rPr>
          <w:rFonts w:ascii="Arial" w:hAnsi="Arial" w:cs="Arial"/>
          <w:lang w:val="x-none" w:eastAsia="x-none"/>
        </w:rPr>
        <w:br w:type="page"/>
      </w:r>
    </w:p>
    <w:p w14:paraId="6C77460D" w14:textId="629C469B" w:rsidR="00936308" w:rsidRDefault="007C249A" w:rsidP="00103154">
      <w:pPr>
        <w:pStyle w:val="Heading1"/>
        <w:spacing w:after="120" w:line="380" w:lineRule="exact"/>
        <w:ind w:left="547" w:hanging="547"/>
        <w:rPr>
          <w:rFonts w:ascii="Arial" w:hAnsi="Arial" w:cstheme="minorBidi"/>
          <w:kern w:val="0"/>
          <w:sz w:val="22"/>
          <w:szCs w:val="22"/>
          <w:lang w:val="x-none" w:eastAsia="x-none"/>
        </w:rPr>
      </w:pPr>
      <w:r w:rsidRPr="005D396B">
        <w:rPr>
          <w:rFonts w:ascii="Arial" w:hAnsi="Arial" w:cs="Arial"/>
          <w:kern w:val="0"/>
          <w:sz w:val="22"/>
          <w:szCs w:val="22"/>
          <w:lang w:val="x-none" w:eastAsia="x-none"/>
        </w:rPr>
        <w:lastRenderedPageBreak/>
        <w:t>4.</w:t>
      </w:r>
      <w:r w:rsidR="009C51A8" w:rsidRPr="005D396B">
        <w:rPr>
          <w:rFonts w:ascii="Arial" w:hAnsi="Arial" w:cs="Arial"/>
          <w:kern w:val="0"/>
          <w:sz w:val="22"/>
          <w:szCs w:val="22"/>
          <w:cs/>
          <w:lang w:val="x-none" w:eastAsia="x-none"/>
        </w:rPr>
        <w:tab/>
      </w:r>
      <w:r w:rsidR="003F4B0D" w:rsidRPr="005D396B">
        <w:rPr>
          <w:rFonts w:ascii="Arial" w:hAnsi="Arial" w:cs="Arial"/>
          <w:kern w:val="0"/>
          <w:sz w:val="22"/>
          <w:szCs w:val="22"/>
          <w:lang w:val="x-none" w:eastAsia="x-none"/>
        </w:rPr>
        <w:t>Receivables under debt restructuring</w:t>
      </w:r>
    </w:p>
    <w:tbl>
      <w:tblPr>
        <w:tblW w:w="9090" w:type="dxa"/>
        <w:tblInd w:w="450" w:type="dxa"/>
        <w:tblLayout w:type="fixed"/>
        <w:tblLook w:val="04A0" w:firstRow="1" w:lastRow="0" w:firstColumn="1" w:lastColumn="0" w:noHBand="0" w:noVBand="1"/>
      </w:tblPr>
      <w:tblGrid>
        <w:gridCol w:w="5310"/>
        <w:gridCol w:w="1890"/>
        <w:gridCol w:w="1890"/>
      </w:tblGrid>
      <w:tr w:rsidR="000D56D9" w:rsidRPr="00334FCE" w14:paraId="0B9FC7B8" w14:textId="77777777" w:rsidTr="00146FB9">
        <w:trPr>
          <w:trHeight w:val="360"/>
          <w:tblHeader/>
        </w:trPr>
        <w:tc>
          <w:tcPr>
            <w:tcW w:w="5310" w:type="dxa"/>
          </w:tcPr>
          <w:p w14:paraId="2ECC5CB0" w14:textId="77777777" w:rsidR="000D56D9" w:rsidRPr="0080713A" w:rsidRDefault="000D56D9" w:rsidP="00146FB9">
            <w:pPr>
              <w:spacing w:line="380" w:lineRule="exact"/>
              <w:ind w:left="90" w:right="-510"/>
              <w:jc w:val="center"/>
              <w:rPr>
                <w:rFonts w:ascii="Arial" w:hAnsi="Arial" w:cs="Arial"/>
                <w:sz w:val="20"/>
                <w:szCs w:val="20"/>
              </w:rPr>
            </w:pPr>
          </w:p>
        </w:tc>
        <w:tc>
          <w:tcPr>
            <w:tcW w:w="3780" w:type="dxa"/>
            <w:gridSpan w:val="2"/>
          </w:tcPr>
          <w:p w14:paraId="710C9AE9" w14:textId="77777777" w:rsidR="000D56D9" w:rsidRPr="00334FCE" w:rsidRDefault="000D56D9" w:rsidP="00146FB9">
            <w:pPr>
              <w:pStyle w:val="acctfourfigures"/>
              <w:tabs>
                <w:tab w:val="clear" w:pos="765"/>
              </w:tabs>
              <w:spacing w:line="380" w:lineRule="exact"/>
              <w:ind w:left="-35" w:right="-64"/>
              <w:jc w:val="right"/>
              <w:rPr>
                <w:rFonts w:ascii="Arial" w:hAnsi="Arial" w:cs="Arial"/>
                <w:sz w:val="20"/>
                <w:lang w:bidi="th-TH"/>
              </w:rPr>
            </w:pPr>
            <w:r w:rsidRPr="00334FCE">
              <w:rPr>
                <w:rFonts w:ascii="Arial" w:hAnsi="Arial" w:cs="Arial"/>
                <w:sz w:val="20"/>
              </w:rPr>
              <w:t>(Unit: Thousand Baht)</w:t>
            </w:r>
          </w:p>
        </w:tc>
      </w:tr>
      <w:tr w:rsidR="00435524" w:rsidRPr="00334FCE" w14:paraId="0571FD02" w14:textId="77777777" w:rsidTr="00146FB9">
        <w:trPr>
          <w:trHeight w:val="360"/>
          <w:tblHeader/>
        </w:trPr>
        <w:tc>
          <w:tcPr>
            <w:tcW w:w="5310" w:type="dxa"/>
          </w:tcPr>
          <w:p w14:paraId="0BBDA70D" w14:textId="77777777" w:rsidR="00435524" w:rsidRPr="00334FCE" w:rsidRDefault="00435524" w:rsidP="00435524">
            <w:pPr>
              <w:spacing w:line="380" w:lineRule="exact"/>
              <w:ind w:left="90" w:right="-510"/>
              <w:jc w:val="center"/>
              <w:rPr>
                <w:rFonts w:ascii="Arial" w:hAnsi="Arial" w:cs="Arial"/>
                <w:sz w:val="20"/>
                <w:szCs w:val="20"/>
              </w:rPr>
            </w:pPr>
          </w:p>
        </w:tc>
        <w:tc>
          <w:tcPr>
            <w:tcW w:w="1890" w:type="dxa"/>
            <w:vAlign w:val="center"/>
          </w:tcPr>
          <w:p w14:paraId="05BE62F6" w14:textId="5D7EC626" w:rsidR="00435524" w:rsidRPr="00334FCE" w:rsidRDefault="00435524" w:rsidP="00435524">
            <w:pPr>
              <w:pStyle w:val="acctfourfigures"/>
              <w:pBdr>
                <w:bottom w:val="single" w:sz="4" w:space="1" w:color="auto"/>
              </w:pBdr>
              <w:tabs>
                <w:tab w:val="clear" w:pos="765"/>
              </w:tabs>
              <w:spacing w:line="380" w:lineRule="exact"/>
              <w:ind w:left="-29" w:right="-29"/>
              <w:jc w:val="center"/>
              <w:rPr>
                <w:rFonts w:ascii="Arial" w:hAnsi="Arial" w:cs="Arial"/>
                <w:sz w:val="20"/>
                <w:u w:val="single"/>
              </w:rPr>
            </w:pPr>
            <w:r>
              <w:rPr>
                <w:rFonts w:ascii="Arial" w:hAnsi="Arial" w:cs="Arial"/>
                <w:sz w:val="20"/>
              </w:rPr>
              <w:t>31 March 2026</w:t>
            </w:r>
          </w:p>
        </w:tc>
        <w:tc>
          <w:tcPr>
            <w:tcW w:w="1890" w:type="dxa"/>
            <w:vAlign w:val="center"/>
          </w:tcPr>
          <w:p w14:paraId="73E7248C" w14:textId="6F439DB1" w:rsidR="00435524" w:rsidRPr="00334FCE" w:rsidRDefault="00435524" w:rsidP="00435524">
            <w:pPr>
              <w:pStyle w:val="acctfourfigures"/>
              <w:pBdr>
                <w:bottom w:val="single" w:sz="4" w:space="1" w:color="auto"/>
              </w:pBdr>
              <w:tabs>
                <w:tab w:val="clear" w:pos="765"/>
              </w:tabs>
              <w:spacing w:line="380" w:lineRule="exact"/>
              <w:ind w:left="-29" w:right="-29"/>
              <w:jc w:val="center"/>
              <w:rPr>
                <w:rFonts w:ascii="Arial" w:hAnsi="Arial" w:cs="Arial"/>
                <w:sz w:val="20"/>
                <w:u w:val="single"/>
              </w:rPr>
            </w:pPr>
            <w:r w:rsidRPr="005D396B">
              <w:rPr>
                <w:rFonts w:ascii="Arial" w:hAnsi="Arial" w:cs="Arial"/>
                <w:sz w:val="20"/>
              </w:rPr>
              <w:t xml:space="preserve">31 December </w:t>
            </w:r>
            <w:r>
              <w:rPr>
                <w:rFonts w:ascii="Arial" w:hAnsi="Arial" w:cs="Arial"/>
                <w:sz w:val="20"/>
              </w:rPr>
              <w:t>2025</w:t>
            </w:r>
          </w:p>
        </w:tc>
      </w:tr>
      <w:tr w:rsidR="00435524" w:rsidRPr="00334FCE" w14:paraId="7C6FFCEA" w14:textId="77777777" w:rsidTr="00146FB9">
        <w:trPr>
          <w:trHeight w:val="360"/>
          <w:tblHeader/>
        </w:trPr>
        <w:tc>
          <w:tcPr>
            <w:tcW w:w="5310" w:type="dxa"/>
          </w:tcPr>
          <w:p w14:paraId="3D9D1124" w14:textId="77777777" w:rsidR="00435524" w:rsidRPr="00334FCE" w:rsidRDefault="00435524" w:rsidP="00435524">
            <w:pPr>
              <w:spacing w:line="380" w:lineRule="exact"/>
              <w:ind w:left="90" w:right="-510"/>
              <w:jc w:val="center"/>
              <w:rPr>
                <w:rFonts w:ascii="Arial" w:hAnsi="Arial" w:cs="Arial"/>
                <w:sz w:val="20"/>
                <w:szCs w:val="20"/>
              </w:rPr>
            </w:pPr>
          </w:p>
        </w:tc>
        <w:tc>
          <w:tcPr>
            <w:tcW w:w="1890" w:type="dxa"/>
            <w:vAlign w:val="center"/>
          </w:tcPr>
          <w:p w14:paraId="4DA76ADE" w14:textId="77777777" w:rsidR="00435524" w:rsidRPr="00334FCE" w:rsidRDefault="00435524" w:rsidP="00435524">
            <w:pPr>
              <w:pStyle w:val="acctfourfigures"/>
              <w:tabs>
                <w:tab w:val="clear" w:pos="765"/>
              </w:tabs>
              <w:spacing w:line="380" w:lineRule="exact"/>
              <w:ind w:left="-29" w:right="-29"/>
              <w:jc w:val="center"/>
              <w:rPr>
                <w:rFonts w:ascii="Arial" w:hAnsi="Arial" w:cs="Arial"/>
                <w:sz w:val="20"/>
                <w:u w:val="single"/>
              </w:rPr>
            </w:pPr>
          </w:p>
        </w:tc>
        <w:tc>
          <w:tcPr>
            <w:tcW w:w="1890" w:type="dxa"/>
            <w:vAlign w:val="center"/>
          </w:tcPr>
          <w:p w14:paraId="2ABBA9DB" w14:textId="10058EE8" w:rsidR="00435524" w:rsidRPr="00334FCE" w:rsidRDefault="00435524" w:rsidP="00435524">
            <w:pPr>
              <w:pStyle w:val="acctfourfigures"/>
              <w:tabs>
                <w:tab w:val="clear" w:pos="765"/>
              </w:tabs>
              <w:spacing w:line="380" w:lineRule="exact"/>
              <w:ind w:left="-29" w:right="-29"/>
              <w:jc w:val="center"/>
              <w:rPr>
                <w:rFonts w:ascii="Arial" w:hAnsi="Arial" w:cs="Arial"/>
                <w:sz w:val="20"/>
                <w:u w:val="single"/>
              </w:rPr>
            </w:pPr>
            <w:r w:rsidRPr="005D396B">
              <w:rPr>
                <w:rFonts w:ascii="Arial" w:hAnsi="Arial" w:cs="Arial"/>
                <w:sz w:val="20"/>
              </w:rPr>
              <w:t>(Audited)</w:t>
            </w:r>
          </w:p>
        </w:tc>
      </w:tr>
      <w:tr w:rsidR="00435524" w:rsidRPr="00334FCE" w14:paraId="29AFF6BE" w14:textId="77777777" w:rsidTr="00146FB9">
        <w:trPr>
          <w:trHeight w:val="360"/>
        </w:trPr>
        <w:tc>
          <w:tcPr>
            <w:tcW w:w="5310" w:type="dxa"/>
            <w:vAlign w:val="center"/>
          </w:tcPr>
          <w:p w14:paraId="0103E9CE" w14:textId="77777777" w:rsidR="00435524" w:rsidRPr="00334FCE" w:rsidRDefault="00435524" w:rsidP="00435524">
            <w:pPr>
              <w:spacing w:line="380" w:lineRule="exact"/>
              <w:ind w:left="363" w:right="-108" w:hanging="363"/>
              <w:rPr>
                <w:rFonts w:ascii="Arial" w:hAnsi="Arial" w:cs="Arial"/>
                <w:sz w:val="20"/>
                <w:szCs w:val="20"/>
                <w:cs/>
              </w:rPr>
            </w:pPr>
            <w:r w:rsidRPr="00334FCE">
              <w:rPr>
                <w:rFonts w:ascii="Arial" w:hAnsi="Arial" w:cs="Arial"/>
                <w:sz w:val="20"/>
                <w:szCs w:val="20"/>
              </w:rPr>
              <w:t>Within 1 year</w:t>
            </w:r>
          </w:p>
        </w:tc>
        <w:tc>
          <w:tcPr>
            <w:tcW w:w="1890" w:type="dxa"/>
          </w:tcPr>
          <w:p w14:paraId="0E2D4088" w14:textId="743A7626" w:rsidR="00435524" w:rsidRPr="00334FCE" w:rsidRDefault="00C263C1" w:rsidP="00435524">
            <w:pPr>
              <w:tabs>
                <w:tab w:val="decimal" w:pos="1330"/>
              </w:tabs>
              <w:spacing w:line="380" w:lineRule="exact"/>
              <w:rPr>
                <w:rFonts w:ascii="Arial" w:hAnsi="Arial" w:cs="Arial"/>
                <w:sz w:val="20"/>
                <w:szCs w:val="20"/>
              </w:rPr>
            </w:pPr>
            <w:r>
              <w:rPr>
                <w:rFonts w:ascii="Arial" w:hAnsi="Arial" w:cs="Arial"/>
                <w:sz w:val="20"/>
                <w:szCs w:val="20"/>
              </w:rPr>
              <w:t>120,995</w:t>
            </w:r>
          </w:p>
        </w:tc>
        <w:tc>
          <w:tcPr>
            <w:tcW w:w="1890" w:type="dxa"/>
          </w:tcPr>
          <w:p w14:paraId="791159D3" w14:textId="09FF6BF9" w:rsidR="00435524" w:rsidRPr="00334FCE" w:rsidRDefault="00435524" w:rsidP="00435524">
            <w:pPr>
              <w:tabs>
                <w:tab w:val="decimal" w:pos="1330"/>
              </w:tabs>
              <w:spacing w:line="380" w:lineRule="exact"/>
              <w:rPr>
                <w:rFonts w:ascii="Arial" w:hAnsi="Arial" w:cs="Arial"/>
                <w:sz w:val="20"/>
                <w:szCs w:val="20"/>
              </w:rPr>
            </w:pPr>
            <w:r w:rsidRPr="00334FCE">
              <w:rPr>
                <w:rFonts w:ascii="Arial" w:hAnsi="Arial" w:cs="Arial"/>
                <w:sz w:val="20"/>
                <w:szCs w:val="20"/>
              </w:rPr>
              <w:t>125,063</w:t>
            </w:r>
          </w:p>
        </w:tc>
      </w:tr>
      <w:tr w:rsidR="00435524" w:rsidRPr="00334FCE" w14:paraId="25CE0D4D" w14:textId="77777777" w:rsidTr="00146FB9">
        <w:trPr>
          <w:trHeight w:val="360"/>
        </w:trPr>
        <w:tc>
          <w:tcPr>
            <w:tcW w:w="5310" w:type="dxa"/>
            <w:vAlign w:val="center"/>
          </w:tcPr>
          <w:p w14:paraId="5E99954A" w14:textId="77777777" w:rsidR="00435524" w:rsidRPr="00334FCE" w:rsidDel="00786CA5" w:rsidRDefault="00435524" w:rsidP="00435524">
            <w:pPr>
              <w:spacing w:line="380" w:lineRule="exact"/>
              <w:ind w:left="363" w:right="-108" w:hanging="363"/>
              <w:rPr>
                <w:rFonts w:ascii="Arial" w:hAnsi="Arial" w:cs="Arial"/>
                <w:sz w:val="20"/>
                <w:szCs w:val="20"/>
                <w:cs/>
              </w:rPr>
            </w:pPr>
            <w:r w:rsidRPr="00334FCE">
              <w:rPr>
                <w:rFonts w:ascii="Arial" w:hAnsi="Arial" w:cs="Arial"/>
                <w:sz w:val="20"/>
                <w:szCs w:val="20"/>
              </w:rPr>
              <w:t>More than a year</w:t>
            </w:r>
          </w:p>
        </w:tc>
        <w:tc>
          <w:tcPr>
            <w:tcW w:w="1890" w:type="dxa"/>
          </w:tcPr>
          <w:p w14:paraId="45010F8D" w14:textId="01D38333" w:rsidR="00435524" w:rsidRPr="00334FCE" w:rsidDel="00786CA5" w:rsidRDefault="00C263C1" w:rsidP="00435524">
            <w:pPr>
              <w:pBdr>
                <w:bottom w:val="single" w:sz="4" w:space="1" w:color="auto"/>
              </w:pBdr>
              <w:tabs>
                <w:tab w:val="decimal" w:pos="1330"/>
              </w:tabs>
              <w:spacing w:line="380" w:lineRule="exact"/>
              <w:rPr>
                <w:rFonts w:ascii="Arial" w:hAnsi="Arial" w:cs="Arial"/>
                <w:sz w:val="20"/>
                <w:szCs w:val="20"/>
              </w:rPr>
            </w:pPr>
            <w:r>
              <w:rPr>
                <w:rFonts w:ascii="Arial" w:hAnsi="Arial" w:cs="Arial"/>
                <w:sz w:val="20"/>
                <w:szCs w:val="20"/>
              </w:rPr>
              <w:t>-</w:t>
            </w:r>
          </w:p>
        </w:tc>
        <w:tc>
          <w:tcPr>
            <w:tcW w:w="1890" w:type="dxa"/>
          </w:tcPr>
          <w:p w14:paraId="54BE5BA1" w14:textId="2A6BB015" w:rsidR="00435524" w:rsidRPr="00334FCE" w:rsidDel="00786CA5" w:rsidRDefault="00435524" w:rsidP="00435524">
            <w:pPr>
              <w:pBdr>
                <w:bottom w:val="single" w:sz="4" w:space="1" w:color="auto"/>
              </w:pBdr>
              <w:tabs>
                <w:tab w:val="decimal" w:pos="1330"/>
              </w:tabs>
              <w:spacing w:line="380" w:lineRule="exact"/>
              <w:rPr>
                <w:rFonts w:ascii="Arial" w:hAnsi="Arial" w:cs="Arial"/>
                <w:sz w:val="20"/>
                <w:szCs w:val="20"/>
              </w:rPr>
            </w:pPr>
            <w:r w:rsidRPr="00334FCE">
              <w:rPr>
                <w:rFonts w:ascii="Arial" w:hAnsi="Arial" w:cs="Arial"/>
                <w:sz w:val="20"/>
                <w:szCs w:val="20"/>
              </w:rPr>
              <w:t>1,809</w:t>
            </w:r>
          </w:p>
        </w:tc>
      </w:tr>
      <w:tr w:rsidR="00435524" w:rsidRPr="00334FCE" w14:paraId="771D0E92" w14:textId="77777777" w:rsidTr="00146FB9">
        <w:trPr>
          <w:trHeight w:val="360"/>
        </w:trPr>
        <w:tc>
          <w:tcPr>
            <w:tcW w:w="5310" w:type="dxa"/>
            <w:vAlign w:val="center"/>
          </w:tcPr>
          <w:p w14:paraId="6CE10655" w14:textId="77777777" w:rsidR="00435524" w:rsidRPr="00334FCE" w:rsidDel="00786CA5" w:rsidRDefault="00435524" w:rsidP="00435524">
            <w:pPr>
              <w:spacing w:line="380" w:lineRule="exact"/>
              <w:ind w:left="363" w:right="-108" w:hanging="363"/>
              <w:rPr>
                <w:rFonts w:ascii="Arial" w:hAnsi="Arial" w:cs="Arial"/>
                <w:sz w:val="20"/>
                <w:szCs w:val="20"/>
                <w:cs/>
              </w:rPr>
            </w:pPr>
          </w:p>
        </w:tc>
        <w:tc>
          <w:tcPr>
            <w:tcW w:w="1890" w:type="dxa"/>
          </w:tcPr>
          <w:p w14:paraId="0FBCD009" w14:textId="0A39FFB5" w:rsidR="00435524" w:rsidRPr="00334FCE" w:rsidDel="00786CA5" w:rsidRDefault="00905AD5" w:rsidP="00435524">
            <w:pPr>
              <w:tabs>
                <w:tab w:val="decimal" w:pos="1330"/>
              </w:tabs>
              <w:spacing w:line="380" w:lineRule="exact"/>
              <w:rPr>
                <w:rFonts w:ascii="Arial" w:hAnsi="Arial" w:cs="Arial"/>
                <w:sz w:val="20"/>
                <w:szCs w:val="20"/>
              </w:rPr>
            </w:pPr>
            <w:r>
              <w:rPr>
                <w:rFonts w:ascii="Arial" w:hAnsi="Arial" w:cs="Arial"/>
                <w:sz w:val="20"/>
                <w:szCs w:val="20"/>
              </w:rPr>
              <w:t>120,995</w:t>
            </w:r>
          </w:p>
        </w:tc>
        <w:tc>
          <w:tcPr>
            <w:tcW w:w="1890" w:type="dxa"/>
          </w:tcPr>
          <w:p w14:paraId="5985A523" w14:textId="6D6875BB" w:rsidR="00435524" w:rsidRPr="00334FCE" w:rsidDel="00786CA5" w:rsidRDefault="00435524" w:rsidP="00435524">
            <w:pPr>
              <w:tabs>
                <w:tab w:val="decimal" w:pos="1330"/>
              </w:tabs>
              <w:spacing w:line="380" w:lineRule="exact"/>
              <w:rPr>
                <w:rFonts w:ascii="Arial" w:hAnsi="Arial" w:cs="Arial"/>
                <w:sz w:val="20"/>
                <w:szCs w:val="20"/>
              </w:rPr>
            </w:pPr>
            <w:r w:rsidRPr="00334FCE">
              <w:rPr>
                <w:rFonts w:ascii="Arial" w:hAnsi="Arial" w:cs="Arial"/>
                <w:sz w:val="20"/>
                <w:szCs w:val="20"/>
              </w:rPr>
              <w:t>126,872</w:t>
            </w:r>
          </w:p>
        </w:tc>
      </w:tr>
      <w:tr w:rsidR="00435524" w:rsidRPr="00334FCE" w14:paraId="0100053F" w14:textId="77777777" w:rsidTr="00146FB9">
        <w:trPr>
          <w:trHeight w:val="360"/>
        </w:trPr>
        <w:tc>
          <w:tcPr>
            <w:tcW w:w="5310" w:type="dxa"/>
            <w:vAlign w:val="center"/>
          </w:tcPr>
          <w:p w14:paraId="30C4F598" w14:textId="77777777" w:rsidR="00435524" w:rsidRPr="00334FCE" w:rsidDel="00786CA5" w:rsidRDefault="00435524" w:rsidP="00435524">
            <w:pPr>
              <w:spacing w:line="380" w:lineRule="exact"/>
              <w:ind w:left="363" w:right="-510" w:hanging="363"/>
              <w:rPr>
                <w:rFonts w:ascii="Arial" w:hAnsi="Arial" w:cs="Arial"/>
                <w:sz w:val="20"/>
                <w:szCs w:val="20"/>
                <w:cs/>
              </w:rPr>
            </w:pPr>
            <w:r w:rsidRPr="00334FCE">
              <w:rPr>
                <w:rFonts w:ascii="Arial" w:hAnsi="Arial" w:cs="Arial"/>
                <w:sz w:val="20"/>
                <w:szCs w:val="20"/>
              </w:rPr>
              <w:t xml:space="preserve">Less: Allowance for expected credit loss </w:t>
            </w:r>
          </w:p>
        </w:tc>
        <w:tc>
          <w:tcPr>
            <w:tcW w:w="1890" w:type="dxa"/>
            <w:vAlign w:val="bottom"/>
          </w:tcPr>
          <w:p w14:paraId="0F0E9A1E" w14:textId="0423A64B" w:rsidR="00435524" w:rsidRPr="00334FCE" w:rsidRDefault="00905AD5" w:rsidP="00435524">
            <w:pPr>
              <w:pBdr>
                <w:bottom w:val="single" w:sz="4" w:space="1" w:color="auto"/>
              </w:pBdr>
              <w:tabs>
                <w:tab w:val="decimal" w:pos="1330"/>
              </w:tabs>
              <w:spacing w:line="380" w:lineRule="exact"/>
              <w:rPr>
                <w:rFonts w:ascii="Arial" w:hAnsi="Arial" w:cs="Arial"/>
                <w:sz w:val="20"/>
                <w:szCs w:val="20"/>
              </w:rPr>
            </w:pPr>
            <w:r>
              <w:rPr>
                <w:rFonts w:ascii="Arial" w:hAnsi="Arial" w:cs="Arial"/>
                <w:sz w:val="20"/>
                <w:szCs w:val="20"/>
              </w:rPr>
              <w:t>(99,545)</w:t>
            </w:r>
          </w:p>
        </w:tc>
        <w:tc>
          <w:tcPr>
            <w:tcW w:w="1890" w:type="dxa"/>
            <w:vAlign w:val="bottom"/>
          </w:tcPr>
          <w:p w14:paraId="3E3B38D4" w14:textId="5F39B5BF" w:rsidR="00435524" w:rsidRPr="00334FCE" w:rsidRDefault="00435524" w:rsidP="00435524">
            <w:pPr>
              <w:pBdr>
                <w:bottom w:val="single" w:sz="4" w:space="1" w:color="auto"/>
              </w:pBdr>
              <w:tabs>
                <w:tab w:val="decimal" w:pos="1330"/>
              </w:tabs>
              <w:spacing w:line="380" w:lineRule="exact"/>
              <w:rPr>
                <w:rFonts w:ascii="Arial" w:hAnsi="Arial" w:cs="Arial"/>
                <w:sz w:val="20"/>
                <w:szCs w:val="20"/>
              </w:rPr>
            </w:pPr>
            <w:r w:rsidRPr="00334FCE">
              <w:rPr>
                <w:rFonts w:ascii="Arial" w:hAnsi="Arial" w:cs="Arial"/>
                <w:sz w:val="20"/>
                <w:szCs w:val="20"/>
              </w:rPr>
              <w:t>(105,374)</w:t>
            </w:r>
          </w:p>
        </w:tc>
      </w:tr>
      <w:tr w:rsidR="00435524" w:rsidRPr="00334FCE" w14:paraId="38DE074B" w14:textId="77777777" w:rsidTr="00146FB9">
        <w:trPr>
          <w:trHeight w:val="360"/>
        </w:trPr>
        <w:tc>
          <w:tcPr>
            <w:tcW w:w="5310" w:type="dxa"/>
            <w:vAlign w:val="center"/>
          </w:tcPr>
          <w:p w14:paraId="78D5E866" w14:textId="77777777" w:rsidR="00435524" w:rsidRPr="00334FCE" w:rsidDel="00786CA5" w:rsidRDefault="00435524" w:rsidP="00435524">
            <w:pPr>
              <w:spacing w:line="380" w:lineRule="exact"/>
              <w:ind w:left="363" w:right="-108" w:hanging="363"/>
              <w:rPr>
                <w:rFonts w:ascii="Arial" w:hAnsi="Arial" w:cs="Arial"/>
                <w:sz w:val="20"/>
                <w:szCs w:val="20"/>
                <w:cs/>
              </w:rPr>
            </w:pPr>
          </w:p>
        </w:tc>
        <w:tc>
          <w:tcPr>
            <w:tcW w:w="1890" w:type="dxa"/>
            <w:vAlign w:val="bottom"/>
          </w:tcPr>
          <w:p w14:paraId="414178D5" w14:textId="6039CC45" w:rsidR="00435524" w:rsidRPr="00334FCE" w:rsidRDefault="002664EE" w:rsidP="00435524">
            <w:pPr>
              <w:tabs>
                <w:tab w:val="decimal" w:pos="1330"/>
              </w:tabs>
              <w:spacing w:line="380" w:lineRule="exact"/>
              <w:rPr>
                <w:rFonts w:ascii="Arial" w:hAnsi="Arial" w:cs="Arial"/>
                <w:sz w:val="20"/>
                <w:szCs w:val="20"/>
              </w:rPr>
            </w:pPr>
            <w:r>
              <w:rPr>
                <w:rFonts w:ascii="Arial" w:hAnsi="Arial" w:cs="Arial"/>
                <w:sz w:val="20"/>
                <w:szCs w:val="20"/>
              </w:rPr>
              <w:t>21,450</w:t>
            </w:r>
          </w:p>
        </w:tc>
        <w:tc>
          <w:tcPr>
            <w:tcW w:w="1890" w:type="dxa"/>
            <w:vAlign w:val="bottom"/>
          </w:tcPr>
          <w:p w14:paraId="07C5586D" w14:textId="0AA23988" w:rsidR="00435524" w:rsidRPr="00334FCE" w:rsidRDefault="00435524" w:rsidP="00435524">
            <w:pPr>
              <w:tabs>
                <w:tab w:val="decimal" w:pos="1330"/>
              </w:tabs>
              <w:spacing w:line="380" w:lineRule="exact"/>
              <w:rPr>
                <w:rFonts w:ascii="Arial" w:hAnsi="Arial" w:cs="Arial"/>
                <w:sz w:val="20"/>
                <w:szCs w:val="20"/>
              </w:rPr>
            </w:pPr>
            <w:r w:rsidRPr="00334FCE">
              <w:rPr>
                <w:rFonts w:ascii="Arial" w:hAnsi="Arial" w:cs="Arial"/>
                <w:sz w:val="20"/>
                <w:szCs w:val="20"/>
              </w:rPr>
              <w:t>21,498</w:t>
            </w:r>
          </w:p>
        </w:tc>
      </w:tr>
      <w:tr w:rsidR="00435524" w:rsidRPr="00334FCE" w14:paraId="7A07A7D5" w14:textId="77777777" w:rsidTr="00146FB9">
        <w:trPr>
          <w:trHeight w:val="360"/>
        </w:trPr>
        <w:tc>
          <w:tcPr>
            <w:tcW w:w="5310" w:type="dxa"/>
            <w:vAlign w:val="center"/>
          </w:tcPr>
          <w:p w14:paraId="38CA9CD7" w14:textId="77777777" w:rsidR="00435524" w:rsidRPr="00334FCE" w:rsidRDefault="00435524" w:rsidP="00435524">
            <w:pPr>
              <w:spacing w:line="380" w:lineRule="exact"/>
              <w:ind w:left="363" w:right="-108" w:hanging="363"/>
              <w:rPr>
                <w:rFonts w:ascii="Arial" w:hAnsi="Arial" w:cs="Arial"/>
                <w:b/>
                <w:bCs/>
                <w:sz w:val="20"/>
                <w:szCs w:val="20"/>
                <w:cs/>
              </w:rPr>
            </w:pPr>
            <w:r w:rsidRPr="00334FCE">
              <w:rPr>
                <w:rFonts w:ascii="Arial" w:hAnsi="Arial" w:cs="Arial"/>
                <w:sz w:val="20"/>
                <w:szCs w:val="20"/>
              </w:rPr>
              <w:t>Less: Future interest income on debt restructuring</w:t>
            </w:r>
          </w:p>
        </w:tc>
        <w:tc>
          <w:tcPr>
            <w:tcW w:w="1890" w:type="dxa"/>
            <w:vAlign w:val="bottom"/>
          </w:tcPr>
          <w:p w14:paraId="4FEFC0B7" w14:textId="6CC2F360" w:rsidR="00435524" w:rsidRPr="00334FCE" w:rsidRDefault="002664EE" w:rsidP="00435524">
            <w:pPr>
              <w:pBdr>
                <w:bottom w:val="single" w:sz="4" w:space="1" w:color="auto"/>
              </w:pBdr>
              <w:tabs>
                <w:tab w:val="decimal" w:pos="1330"/>
              </w:tabs>
              <w:spacing w:line="380" w:lineRule="exact"/>
              <w:rPr>
                <w:rFonts w:ascii="Arial" w:hAnsi="Arial" w:cs="Arial"/>
                <w:sz w:val="20"/>
                <w:szCs w:val="20"/>
              </w:rPr>
            </w:pPr>
            <w:r>
              <w:rPr>
                <w:rFonts w:ascii="Arial" w:hAnsi="Arial" w:cs="Arial"/>
                <w:sz w:val="20"/>
                <w:szCs w:val="20"/>
              </w:rPr>
              <w:t>(7,805)</w:t>
            </w:r>
          </w:p>
        </w:tc>
        <w:tc>
          <w:tcPr>
            <w:tcW w:w="1890" w:type="dxa"/>
            <w:vAlign w:val="bottom"/>
          </w:tcPr>
          <w:p w14:paraId="3BC119CD" w14:textId="0368173C" w:rsidR="00435524" w:rsidRPr="00334FCE" w:rsidRDefault="00435524" w:rsidP="00435524">
            <w:pPr>
              <w:pBdr>
                <w:bottom w:val="single" w:sz="4" w:space="1" w:color="auto"/>
              </w:pBdr>
              <w:tabs>
                <w:tab w:val="decimal" w:pos="1330"/>
              </w:tabs>
              <w:spacing w:line="380" w:lineRule="exact"/>
              <w:rPr>
                <w:rFonts w:ascii="Arial" w:hAnsi="Arial" w:cs="Arial"/>
                <w:sz w:val="20"/>
                <w:szCs w:val="20"/>
              </w:rPr>
            </w:pPr>
            <w:r w:rsidRPr="00334FCE">
              <w:rPr>
                <w:rFonts w:ascii="Arial" w:hAnsi="Arial" w:cs="Arial"/>
                <w:sz w:val="20"/>
                <w:szCs w:val="20"/>
              </w:rPr>
              <w:t>(8,306)</w:t>
            </w:r>
          </w:p>
        </w:tc>
      </w:tr>
      <w:tr w:rsidR="00435524" w:rsidRPr="00334FCE" w14:paraId="0391647D" w14:textId="77777777" w:rsidTr="00146FB9">
        <w:trPr>
          <w:trHeight w:val="360"/>
        </w:trPr>
        <w:tc>
          <w:tcPr>
            <w:tcW w:w="5310" w:type="dxa"/>
            <w:vAlign w:val="center"/>
          </w:tcPr>
          <w:p w14:paraId="12BE98D5" w14:textId="77777777" w:rsidR="00435524" w:rsidRPr="00334FCE" w:rsidRDefault="00435524" w:rsidP="00435524">
            <w:pPr>
              <w:spacing w:line="380" w:lineRule="exact"/>
              <w:ind w:left="250" w:right="-108" w:hanging="250"/>
              <w:rPr>
                <w:rFonts w:ascii="Arial" w:hAnsi="Arial" w:cs="Arial"/>
                <w:b/>
                <w:bCs/>
                <w:sz w:val="20"/>
                <w:szCs w:val="20"/>
              </w:rPr>
            </w:pPr>
            <w:r w:rsidRPr="00334FCE">
              <w:rPr>
                <w:rFonts w:ascii="Arial" w:hAnsi="Arial" w:cs="Arial"/>
                <w:b/>
                <w:bCs/>
                <w:sz w:val="20"/>
                <w:szCs w:val="20"/>
              </w:rPr>
              <w:t>Present value of receivables under debt restructuring</w:t>
            </w:r>
          </w:p>
        </w:tc>
        <w:tc>
          <w:tcPr>
            <w:tcW w:w="1890" w:type="dxa"/>
            <w:vAlign w:val="bottom"/>
          </w:tcPr>
          <w:p w14:paraId="34F9DFFF" w14:textId="47D1A0F4" w:rsidR="00435524" w:rsidRPr="00334FCE" w:rsidRDefault="002664EE" w:rsidP="00435524">
            <w:pPr>
              <w:pBdr>
                <w:bottom w:val="double" w:sz="4" w:space="1" w:color="auto"/>
              </w:pBdr>
              <w:tabs>
                <w:tab w:val="decimal" w:pos="1330"/>
              </w:tabs>
              <w:spacing w:line="380" w:lineRule="exact"/>
              <w:rPr>
                <w:rFonts w:ascii="Arial" w:hAnsi="Arial" w:cs="Arial"/>
                <w:sz w:val="20"/>
                <w:szCs w:val="20"/>
              </w:rPr>
            </w:pPr>
            <w:r>
              <w:rPr>
                <w:rFonts w:ascii="Arial" w:hAnsi="Arial" w:cs="Arial"/>
                <w:sz w:val="20"/>
                <w:szCs w:val="20"/>
              </w:rPr>
              <w:t>13,645</w:t>
            </w:r>
          </w:p>
        </w:tc>
        <w:tc>
          <w:tcPr>
            <w:tcW w:w="1890" w:type="dxa"/>
            <w:vAlign w:val="bottom"/>
          </w:tcPr>
          <w:p w14:paraId="71131173" w14:textId="591EC929" w:rsidR="00435524" w:rsidRPr="00334FCE" w:rsidRDefault="00435524" w:rsidP="00435524">
            <w:pPr>
              <w:pBdr>
                <w:bottom w:val="double" w:sz="4" w:space="1" w:color="auto"/>
              </w:pBdr>
              <w:tabs>
                <w:tab w:val="decimal" w:pos="1330"/>
              </w:tabs>
              <w:spacing w:line="380" w:lineRule="exact"/>
              <w:rPr>
                <w:rFonts w:ascii="Arial" w:hAnsi="Arial" w:cs="Arial"/>
                <w:sz w:val="20"/>
                <w:szCs w:val="20"/>
              </w:rPr>
            </w:pPr>
            <w:r w:rsidRPr="00334FCE">
              <w:rPr>
                <w:rFonts w:ascii="Arial" w:hAnsi="Arial" w:cs="Arial"/>
                <w:sz w:val="20"/>
                <w:szCs w:val="20"/>
              </w:rPr>
              <w:t>13,192</w:t>
            </w:r>
          </w:p>
        </w:tc>
      </w:tr>
      <w:tr w:rsidR="00435524" w:rsidRPr="00334FCE" w14:paraId="25C7966C" w14:textId="77777777" w:rsidTr="00146FB9">
        <w:trPr>
          <w:trHeight w:val="360"/>
        </w:trPr>
        <w:tc>
          <w:tcPr>
            <w:tcW w:w="5310" w:type="dxa"/>
            <w:vAlign w:val="bottom"/>
          </w:tcPr>
          <w:p w14:paraId="7BC8BEB0" w14:textId="77777777" w:rsidR="00435524" w:rsidRPr="00334FCE" w:rsidRDefault="00435524" w:rsidP="00435524">
            <w:pPr>
              <w:spacing w:line="380" w:lineRule="exact"/>
              <w:ind w:left="363" w:right="-108" w:hanging="363"/>
              <w:rPr>
                <w:rFonts w:ascii="Arial" w:hAnsi="Arial" w:cs="Arial"/>
                <w:b/>
                <w:bCs/>
                <w:sz w:val="20"/>
                <w:szCs w:val="20"/>
              </w:rPr>
            </w:pPr>
          </w:p>
        </w:tc>
        <w:tc>
          <w:tcPr>
            <w:tcW w:w="1890" w:type="dxa"/>
            <w:vAlign w:val="bottom"/>
          </w:tcPr>
          <w:p w14:paraId="5F485761" w14:textId="77777777" w:rsidR="00435524" w:rsidRPr="00334FCE" w:rsidRDefault="00435524" w:rsidP="00435524">
            <w:pPr>
              <w:tabs>
                <w:tab w:val="decimal" w:pos="1330"/>
              </w:tabs>
              <w:spacing w:line="380" w:lineRule="exact"/>
              <w:rPr>
                <w:rFonts w:ascii="Arial" w:hAnsi="Arial" w:cs="Arial"/>
                <w:sz w:val="20"/>
                <w:szCs w:val="20"/>
              </w:rPr>
            </w:pPr>
          </w:p>
        </w:tc>
        <w:tc>
          <w:tcPr>
            <w:tcW w:w="1890" w:type="dxa"/>
            <w:vAlign w:val="bottom"/>
          </w:tcPr>
          <w:p w14:paraId="754CFE60" w14:textId="77777777" w:rsidR="00435524" w:rsidRPr="00334FCE" w:rsidRDefault="00435524" w:rsidP="00435524">
            <w:pPr>
              <w:tabs>
                <w:tab w:val="decimal" w:pos="1330"/>
              </w:tabs>
              <w:spacing w:line="380" w:lineRule="exact"/>
              <w:rPr>
                <w:rFonts w:ascii="Arial" w:hAnsi="Arial" w:cs="Arial"/>
                <w:sz w:val="20"/>
                <w:szCs w:val="20"/>
              </w:rPr>
            </w:pPr>
          </w:p>
        </w:tc>
      </w:tr>
      <w:tr w:rsidR="00435524" w:rsidRPr="00334FCE" w14:paraId="6E09494A" w14:textId="77777777" w:rsidTr="00146FB9">
        <w:trPr>
          <w:trHeight w:val="360"/>
        </w:trPr>
        <w:tc>
          <w:tcPr>
            <w:tcW w:w="5310" w:type="dxa"/>
            <w:vAlign w:val="bottom"/>
          </w:tcPr>
          <w:p w14:paraId="74E27649" w14:textId="77777777" w:rsidR="00435524" w:rsidRPr="00334FCE" w:rsidRDefault="00435524" w:rsidP="00435524">
            <w:pPr>
              <w:spacing w:line="380" w:lineRule="exact"/>
              <w:ind w:left="363" w:right="-108" w:hanging="363"/>
              <w:rPr>
                <w:rFonts w:ascii="Arial" w:hAnsi="Arial" w:cs="Arial"/>
                <w:b/>
                <w:bCs/>
                <w:sz w:val="20"/>
                <w:szCs w:val="20"/>
              </w:rPr>
            </w:pPr>
            <w:r w:rsidRPr="00334FCE">
              <w:rPr>
                <w:rFonts w:ascii="Arial" w:hAnsi="Arial" w:cs="Arial"/>
                <w:sz w:val="20"/>
                <w:szCs w:val="20"/>
              </w:rPr>
              <w:t>Receivables under debt restructuring - current</w:t>
            </w:r>
          </w:p>
        </w:tc>
        <w:tc>
          <w:tcPr>
            <w:tcW w:w="1890" w:type="dxa"/>
            <w:vAlign w:val="bottom"/>
          </w:tcPr>
          <w:p w14:paraId="2EE0D28B" w14:textId="50E216C9" w:rsidR="00435524" w:rsidRPr="00334FCE" w:rsidRDefault="001D0FB5" w:rsidP="00435524">
            <w:pPr>
              <w:tabs>
                <w:tab w:val="decimal" w:pos="1330"/>
              </w:tabs>
              <w:spacing w:line="380" w:lineRule="exact"/>
              <w:rPr>
                <w:rFonts w:ascii="Arial" w:hAnsi="Arial" w:cs="Arial"/>
                <w:sz w:val="20"/>
                <w:szCs w:val="20"/>
              </w:rPr>
            </w:pPr>
            <w:r>
              <w:rPr>
                <w:rFonts w:ascii="Arial" w:hAnsi="Arial" w:cs="Arial"/>
                <w:sz w:val="20"/>
                <w:szCs w:val="20"/>
              </w:rPr>
              <w:t>13,645</w:t>
            </w:r>
          </w:p>
        </w:tc>
        <w:tc>
          <w:tcPr>
            <w:tcW w:w="1890" w:type="dxa"/>
            <w:vAlign w:val="bottom"/>
          </w:tcPr>
          <w:p w14:paraId="01F9FA70" w14:textId="6F7EDC02" w:rsidR="00435524" w:rsidRPr="00334FCE" w:rsidRDefault="00435524" w:rsidP="00435524">
            <w:pPr>
              <w:tabs>
                <w:tab w:val="decimal" w:pos="1330"/>
              </w:tabs>
              <w:spacing w:line="380" w:lineRule="exact"/>
              <w:rPr>
                <w:rFonts w:ascii="Arial" w:hAnsi="Arial" w:cs="Arial"/>
                <w:sz w:val="20"/>
                <w:szCs w:val="20"/>
              </w:rPr>
            </w:pPr>
            <w:r w:rsidRPr="00334FCE">
              <w:rPr>
                <w:rFonts w:ascii="Arial" w:hAnsi="Arial" w:cs="Arial"/>
                <w:sz w:val="20"/>
                <w:szCs w:val="20"/>
              </w:rPr>
              <w:t>11,396</w:t>
            </w:r>
          </w:p>
        </w:tc>
      </w:tr>
      <w:tr w:rsidR="00435524" w:rsidRPr="00334FCE" w14:paraId="0E3D324F" w14:textId="77777777" w:rsidTr="00146FB9">
        <w:trPr>
          <w:trHeight w:val="360"/>
        </w:trPr>
        <w:tc>
          <w:tcPr>
            <w:tcW w:w="5310" w:type="dxa"/>
            <w:vAlign w:val="center"/>
          </w:tcPr>
          <w:p w14:paraId="754D9B56" w14:textId="77777777" w:rsidR="00435524" w:rsidRPr="00334FCE" w:rsidDel="00786CA5" w:rsidRDefault="00435524" w:rsidP="00435524">
            <w:pPr>
              <w:spacing w:line="380" w:lineRule="exact"/>
              <w:ind w:left="363" w:right="-108" w:hanging="363"/>
              <w:rPr>
                <w:rFonts w:ascii="Arial" w:hAnsi="Arial" w:cs="Arial"/>
                <w:b/>
                <w:bCs/>
                <w:sz w:val="20"/>
                <w:szCs w:val="20"/>
                <w:cs/>
              </w:rPr>
            </w:pPr>
            <w:r w:rsidRPr="00334FCE">
              <w:rPr>
                <w:rFonts w:ascii="Arial" w:hAnsi="Arial" w:cs="Arial"/>
                <w:sz w:val="20"/>
                <w:szCs w:val="20"/>
              </w:rPr>
              <w:t xml:space="preserve">Receivables under debt restructuring - </w:t>
            </w:r>
            <w:proofErr w:type="gramStart"/>
            <w:r w:rsidRPr="00334FCE">
              <w:rPr>
                <w:rFonts w:ascii="Arial" w:hAnsi="Arial" w:cs="Arial"/>
                <w:sz w:val="20"/>
                <w:szCs w:val="20"/>
              </w:rPr>
              <w:t>non current</w:t>
            </w:r>
            <w:proofErr w:type="gramEnd"/>
          </w:p>
        </w:tc>
        <w:tc>
          <w:tcPr>
            <w:tcW w:w="1890" w:type="dxa"/>
            <w:vAlign w:val="bottom"/>
          </w:tcPr>
          <w:p w14:paraId="3D4D21F6" w14:textId="0C910194" w:rsidR="00435524" w:rsidRPr="00334FCE" w:rsidDel="00786CA5" w:rsidRDefault="001D0FB5" w:rsidP="00435524">
            <w:pPr>
              <w:pBdr>
                <w:bottom w:val="single" w:sz="4" w:space="1" w:color="auto"/>
              </w:pBdr>
              <w:tabs>
                <w:tab w:val="decimal" w:pos="1330"/>
              </w:tabs>
              <w:spacing w:line="380" w:lineRule="exact"/>
              <w:rPr>
                <w:rFonts w:ascii="Arial" w:hAnsi="Arial" w:cs="Arial"/>
                <w:sz w:val="20"/>
                <w:szCs w:val="20"/>
              </w:rPr>
            </w:pPr>
            <w:r>
              <w:rPr>
                <w:rFonts w:ascii="Arial" w:hAnsi="Arial" w:cs="Arial"/>
                <w:sz w:val="20"/>
                <w:szCs w:val="20"/>
              </w:rPr>
              <w:t>-</w:t>
            </w:r>
          </w:p>
        </w:tc>
        <w:tc>
          <w:tcPr>
            <w:tcW w:w="1890" w:type="dxa"/>
            <w:vAlign w:val="bottom"/>
          </w:tcPr>
          <w:p w14:paraId="531CAD9D" w14:textId="3B0CA58E" w:rsidR="00435524" w:rsidRPr="00334FCE" w:rsidDel="00786CA5" w:rsidRDefault="00435524" w:rsidP="00435524">
            <w:pPr>
              <w:pBdr>
                <w:bottom w:val="single" w:sz="4" w:space="1" w:color="auto"/>
              </w:pBdr>
              <w:tabs>
                <w:tab w:val="decimal" w:pos="1330"/>
              </w:tabs>
              <w:spacing w:line="380" w:lineRule="exact"/>
              <w:rPr>
                <w:rFonts w:ascii="Arial" w:hAnsi="Arial" w:cs="Arial"/>
                <w:sz w:val="20"/>
                <w:szCs w:val="20"/>
              </w:rPr>
            </w:pPr>
            <w:r w:rsidRPr="00334FCE">
              <w:rPr>
                <w:rFonts w:ascii="Arial" w:hAnsi="Arial" w:cs="Arial"/>
                <w:sz w:val="20"/>
                <w:szCs w:val="20"/>
              </w:rPr>
              <w:t>1,796</w:t>
            </w:r>
          </w:p>
        </w:tc>
      </w:tr>
      <w:tr w:rsidR="00435524" w:rsidRPr="0080713A" w14:paraId="7124B64D" w14:textId="77777777" w:rsidTr="00146FB9">
        <w:trPr>
          <w:trHeight w:val="360"/>
        </w:trPr>
        <w:tc>
          <w:tcPr>
            <w:tcW w:w="5310" w:type="dxa"/>
            <w:vAlign w:val="center"/>
          </w:tcPr>
          <w:p w14:paraId="5CBFC51B" w14:textId="77777777" w:rsidR="00435524" w:rsidRPr="00334FCE" w:rsidRDefault="00435524" w:rsidP="00435524">
            <w:pPr>
              <w:spacing w:line="380" w:lineRule="exact"/>
              <w:ind w:left="363" w:right="-108" w:hanging="363"/>
              <w:rPr>
                <w:rFonts w:ascii="Arial" w:hAnsi="Arial" w:cs="Arial"/>
                <w:sz w:val="20"/>
                <w:szCs w:val="20"/>
              </w:rPr>
            </w:pPr>
            <w:r w:rsidRPr="00334FCE">
              <w:rPr>
                <w:rFonts w:ascii="Arial" w:hAnsi="Arial" w:cs="Arial"/>
                <w:b/>
                <w:bCs/>
                <w:sz w:val="20"/>
                <w:szCs w:val="20"/>
              </w:rPr>
              <w:t>Total</w:t>
            </w:r>
          </w:p>
        </w:tc>
        <w:tc>
          <w:tcPr>
            <w:tcW w:w="1890" w:type="dxa"/>
            <w:vAlign w:val="bottom"/>
          </w:tcPr>
          <w:p w14:paraId="43F996CB" w14:textId="7F76F98E" w:rsidR="00435524" w:rsidRPr="00334FCE" w:rsidDel="00786CA5" w:rsidRDefault="001D0FB5" w:rsidP="00435524">
            <w:pPr>
              <w:pBdr>
                <w:bottom w:val="double" w:sz="4" w:space="1" w:color="auto"/>
              </w:pBdr>
              <w:tabs>
                <w:tab w:val="decimal" w:pos="1330"/>
              </w:tabs>
              <w:spacing w:line="380" w:lineRule="exact"/>
              <w:rPr>
                <w:rFonts w:ascii="Arial" w:hAnsi="Arial" w:cs="Arial"/>
                <w:sz w:val="20"/>
                <w:szCs w:val="20"/>
              </w:rPr>
            </w:pPr>
            <w:r>
              <w:rPr>
                <w:rFonts w:ascii="Arial" w:hAnsi="Arial" w:cs="Arial"/>
                <w:sz w:val="20"/>
                <w:szCs w:val="20"/>
              </w:rPr>
              <w:t>13,645</w:t>
            </w:r>
          </w:p>
        </w:tc>
        <w:tc>
          <w:tcPr>
            <w:tcW w:w="1890" w:type="dxa"/>
            <w:vAlign w:val="bottom"/>
          </w:tcPr>
          <w:p w14:paraId="591AB87F" w14:textId="56C59EA5" w:rsidR="00435524" w:rsidRPr="0080713A" w:rsidDel="00786CA5" w:rsidRDefault="00435524" w:rsidP="00435524">
            <w:pPr>
              <w:pBdr>
                <w:bottom w:val="double" w:sz="4" w:space="1" w:color="auto"/>
              </w:pBdr>
              <w:tabs>
                <w:tab w:val="decimal" w:pos="1330"/>
              </w:tabs>
              <w:spacing w:line="380" w:lineRule="exact"/>
              <w:rPr>
                <w:rFonts w:ascii="Arial" w:hAnsi="Arial" w:cs="Arial"/>
                <w:sz w:val="20"/>
                <w:szCs w:val="20"/>
              </w:rPr>
            </w:pPr>
            <w:r w:rsidRPr="00334FCE">
              <w:rPr>
                <w:rFonts w:ascii="Arial" w:hAnsi="Arial" w:cs="Arial"/>
                <w:sz w:val="20"/>
                <w:szCs w:val="20"/>
              </w:rPr>
              <w:t>13,192</w:t>
            </w:r>
          </w:p>
        </w:tc>
      </w:tr>
    </w:tbl>
    <w:p w14:paraId="77667192" w14:textId="787599AF" w:rsidR="002A019F" w:rsidRPr="002A019F" w:rsidRDefault="002A019F" w:rsidP="003A4EBA">
      <w:pPr>
        <w:pStyle w:val="Heading1"/>
        <w:spacing w:after="120" w:line="380" w:lineRule="exact"/>
        <w:ind w:left="547"/>
        <w:jc w:val="thaiDistribute"/>
        <w:rPr>
          <w:rFonts w:ascii="Arial" w:hAnsi="Arial" w:cs="Arial"/>
          <w:b w:val="0"/>
          <w:bCs w:val="0"/>
          <w:kern w:val="0"/>
          <w:sz w:val="22"/>
          <w:szCs w:val="22"/>
          <w:lang w:val="x-none" w:eastAsia="x-none"/>
        </w:rPr>
      </w:pPr>
      <w:r w:rsidRPr="002A019F">
        <w:rPr>
          <w:rFonts w:ascii="Arial" w:hAnsi="Arial" w:cs="Arial"/>
          <w:b w:val="0"/>
          <w:bCs w:val="0"/>
          <w:kern w:val="0"/>
          <w:sz w:val="22"/>
          <w:szCs w:val="22"/>
          <w:lang w:val="x-none" w:eastAsia="x-none"/>
        </w:rPr>
        <w:t>On 3 November 2025, the Company has entered into the compromise agreement with a customer to extent the payment term to 15 installments with the final installment due in January 2027.</w:t>
      </w:r>
    </w:p>
    <w:p w14:paraId="70DB52F2" w14:textId="4C3A65F6" w:rsidR="00927524" w:rsidRDefault="00101533" w:rsidP="003A4EBA">
      <w:pPr>
        <w:pStyle w:val="Heading1"/>
        <w:spacing w:before="120" w:after="120" w:line="380" w:lineRule="exact"/>
        <w:ind w:left="547" w:hanging="547"/>
        <w:rPr>
          <w:rFonts w:ascii="Arial" w:hAnsi="Arial" w:cs="Arial"/>
          <w:kern w:val="0"/>
          <w:sz w:val="22"/>
          <w:szCs w:val="22"/>
          <w:lang w:val="x-none" w:eastAsia="x-none"/>
        </w:rPr>
      </w:pPr>
      <w:r w:rsidRPr="005D396B">
        <w:rPr>
          <w:rFonts w:ascii="Arial" w:hAnsi="Arial" w:cs="Arial"/>
          <w:kern w:val="0"/>
          <w:sz w:val="22"/>
          <w:szCs w:val="22"/>
          <w:lang w:val="x-none" w:eastAsia="x-none"/>
        </w:rPr>
        <w:t>5.</w:t>
      </w:r>
      <w:r w:rsidRPr="005D396B">
        <w:rPr>
          <w:rFonts w:ascii="Arial" w:hAnsi="Arial" w:cs="Arial"/>
          <w:kern w:val="0"/>
          <w:sz w:val="22"/>
          <w:szCs w:val="22"/>
          <w:cs/>
          <w:lang w:val="x-none" w:eastAsia="x-none"/>
        </w:rPr>
        <w:tab/>
      </w:r>
      <w:r w:rsidR="00927524" w:rsidRPr="005D396B">
        <w:rPr>
          <w:rFonts w:ascii="Arial" w:hAnsi="Arial" w:cs="Arial"/>
          <w:kern w:val="0"/>
          <w:sz w:val="22"/>
          <w:szCs w:val="22"/>
          <w:lang w:val="x-none" w:eastAsia="x-none"/>
        </w:rPr>
        <w:t>Inventories</w:t>
      </w:r>
    </w:p>
    <w:tbl>
      <w:tblPr>
        <w:tblW w:w="9180" w:type="dxa"/>
        <w:tblInd w:w="450" w:type="dxa"/>
        <w:tblLayout w:type="fixed"/>
        <w:tblLook w:val="0000" w:firstRow="0" w:lastRow="0" w:firstColumn="0" w:lastColumn="0" w:noHBand="0" w:noVBand="0"/>
      </w:tblPr>
      <w:tblGrid>
        <w:gridCol w:w="1890"/>
        <w:gridCol w:w="1215"/>
        <w:gridCol w:w="1215"/>
        <w:gridCol w:w="1215"/>
        <w:gridCol w:w="1215"/>
        <w:gridCol w:w="1215"/>
        <w:gridCol w:w="1215"/>
      </w:tblGrid>
      <w:tr w:rsidR="00E14BA4" w:rsidRPr="00E14BA4" w14:paraId="3D803BCE" w14:textId="77777777" w:rsidTr="00E14BA4">
        <w:tc>
          <w:tcPr>
            <w:tcW w:w="9180" w:type="dxa"/>
            <w:gridSpan w:val="7"/>
            <w:vAlign w:val="bottom"/>
          </w:tcPr>
          <w:p w14:paraId="3D7B47DA" w14:textId="77777777" w:rsidR="00E14BA4" w:rsidRPr="00E14BA4" w:rsidRDefault="00E14BA4" w:rsidP="00146FB9">
            <w:pPr>
              <w:tabs>
                <w:tab w:val="center" w:pos="6480"/>
                <w:tab w:val="center" w:pos="8820"/>
              </w:tabs>
              <w:spacing w:line="380" w:lineRule="exact"/>
              <w:ind w:right="-36"/>
              <w:jc w:val="right"/>
              <w:rPr>
                <w:rFonts w:ascii="Arial" w:hAnsi="Arial" w:cs="Arial"/>
                <w:sz w:val="17"/>
                <w:szCs w:val="17"/>
                <w:u w:val="single"/>
              </w:rPr>
            </w:pPr>
            <w:r w:rsidRPr="00E14BA4">
              <w:rPr>
                <w:rFonts w:ascii="Arial" w:hAnsi="Arial" w:cs="Arial"/>
                <w:sz w:val="17"/>
                <w:szCs w:val="17"/>
              </w:rPr>
              <w:t>(Unit: Thousand Baht)</w:t>
            </w:r>
          </w:p>
        </w:tc>
      </w:tr>
      <w:tr w:rsidR="00E14BA4" w:rsidRPr="00E14BA4" w14:paraId="4979625C" w14:textId="77777777" w:rsidTr="003A4EBA">
        <w:tc>
          <w:tcPr>
            <w:tcW w:w="1890" w:type="dxa"/>
            <w:vAlign w:val="bottom"/>
          </w:tcPr>
          <w:p w14:paraId="7B831DDB" w14:textId="77777777" w:rsidR="00E14BA4" w:rsidRPr="00E14BA4" w:rsidRDefault="00E14BA4" w:rsidP="00146FB9">
            <w:pPr>
              <w:spacing w:line="380" w:lineRule="exact"/>
              <w:ind w:right="-36"/>
              <w:jc w:val="center"/>
              <w:rPr>
                <w:rFonts w:ascii="Arial" w:hAnsi="Arial" w:cs="Arial"/>
                <w:sz w:val="17"/>
                <w:szCs w:val="17"/>
              </w:rPr>
            </w:pPr>
          </w:p>
        </w:tc>
        <w:tc>
          <w:tcPr>
            <w:tcW w:w="2430" w:type="dxa"/>
            <w:gridSpan w:val="2"/>
            <w:vAlign w:val="bottom"/>
          </w:tcPr>
          <w:p w14:paraId="701D5A75" w14:textId="77777777" w:rsidR="00E14BA4" w:rsidRPr="00E14BA4" w:rsidRDefault="00E14BA4" w:rsidP="00146FB9">
            <w:pPr>
              <w:pBdr>
                <w:bottom w:val="single" w:sz="4" w:space="1" w:color="auto"/>
              </w:pBdr>
              <w:tabs>
                <w:tab w:val="center" w:pos="6480"/>
                <w:tab w:val="center" w:pos="8820"/>
              </w:tabs>
              <w:spacing w:line="380" w:lineRule="exact"/>
              <w:ind w:left="-29" w:right="-29"/>
              <w:jc w:val="center"/>
              <w:rPr>
                <w:rFonts w:ascii="Arial" w:hAnsi="Arial" w:cs="Arial"/>
                <w:sz w:val="17"/>
                <w:szCs w:val="17"/>
              </w:rPr>
            </w:pPr>
            <w:r w:rsidRPr="00E14BA4">
              <w:rPr>
                <w:rFonts w:ascii="Arial" w:hAnsi="Arial" w:cs="Arial"/>
                <w:sz w:val="17"/>
                <w:szCs w:val="17"/>
              </w:rPr>
              <w:t>Cost</w:t>
            </w:r>
          </w:p>
        </w:tc>
        <w:tc>
          <w:tcPr>
            <w:tcW w:w="2430" w:type="dxa"/>
            <w:gridSpan w:val="2"/>
            <w:vAlign w:val="bottom"/>
          </w:tcPr>
          <w:p w14:paraId="31243D1B" w14:textId="77777777" w:rsidR="00E14BA4" w:rsidRPr="00E14BA4" w:rsidRDefault="00E14BA4" w:rsidP="00146FB9">
            <w:pPr>
              <w:pBdr>
                <w:bottom w:val="single" w:sz="4" w:space="1" w:color="auto"/>
              </w:pBdr>
              <w:tabs>
                <w:tab w:val="center" w:pos="6480"/>
                <w:tab w:val="center" w:pos="8820"/>
              </w:tabs>
              <w:spacing w:line="380" w:lineRule="exact"/>
              <w:ind w:left="-29" w:right="-29"/>
              <w:jc w:val="center"/>
              <w:rPr>
                <w:rFonts w:ascii="Arial" w:hAnsi="Arial" w:cs="Arial"/>
                <w:sz w:val="17"/>
                <w:szCs w:val="17"/>
              </w:rPr>
            </w:pPr>
            <w:r w:rsidRPr="00E14BA4">
              <w:rPr>
                <w:rFonts w:ascii="Arial" w:hAnsi="Arial" w:cs="Arial"/>
                <w:sz w:val="17"/>
                <w:szCs w:val="17"/>
              </w:rPr>
              <w:t xml:space="preserve">Reduce cost to                            net </w:t>
            </w:r>
            <w:proofErr w:type="spellStart"/>
            <w:r w:rsidRPr="00E14BA4">
              <w:rPr>
                <w:rFonts w:ascii="Arial" w:hAnsi="Arial" w:cs="Arial"/>
                <w:sz w:val="17"/>
                <w:szCs w:val="17"/>
              </w:rPr>
              <w:t>realisable</w:t>
            </w:r>
            <w:proofErr w:type="spellEnd"/>
            <w:r w:rsidRPr="00E14BA4">
              <w:rPr>
                <w:rFonts w:ascii="Arial" w:hAnsi="Arial" w:cs="Arial"/>
                <w:sz w:val="17"/>
                <w:szCs w:val="17"/>
              </w:rPr>
              <w:t xml:space="preserve"> value</w:t>
            </w:r>
          </w:p>
        </w:tc>
        <w:tc>
          <w:tcPr>
            <w:tcW w:w="2430" w:type="dxa"/>
            <w:gridSpan w:val="2"/>
            <w:vAlign w:val="bottom"/>
          </w:tcPr>
          <w:p w14:paraId="5648FF5C" w14:textId="77777777" w:rsidR="00E14BA4" w:rsidRPr="00E14BA4" w:rsidRDefault="00E14BA4" w:rsidP="00146FB9">
            <w:pPr>
              <w:pBdr>
                <w:bottom w:val="single" w:sz="4" w:space="1" w:color="auto"/>
              </w:pBdr>
              <w:tabs>
                <w:tab w:val="center" w:pos="6480"/>
                <w:tab w:val="center" w:pos="8820"/>
              </w:tabs>
              <w:spacing w:line="380" w:lineRule="exact"/>
              <w:ind w:left="-29" w:right="-29"/>
              <w:jc w:val="center"/>
              <w:rPr>
                <w:rFonts w:ascii="Arial" w:hAnsi="Arial" w:cs="Arial"/>
                <w:sz w:val="17"/>
                <w:szCs w:val="17"/>
              </w:rPr>
            </w:pPr>
            <w:r w:rsidRPr="00E14BA4">
              <w:rPr>
                <w:rFonts w:ascii="Arial" w:hAnsi="Arial" w:cs="Arial"/>
                <w:sz w:val="17"/>
                <w:szCs w:val="17"/>
              </w:rPr>
              <w:t>Inventories - net</w:t>
            </w:r>
          </w:p>
        </w:tc>
      </w:tr>
      <w:tr w:rsidR="00E14BA4" w:rsidRPr="00E14BA4" w14:paraId="30F81ABF" w14:textId="77777777" w:rsidTr="003A4EBA">
        <w:tc>
          <w:tcPr>
            <w:tcW w:w="1890" w:type="dxa"/>
            <w:vAlign w:val="bottom"/>
          </w:tcPr>
          <w:p w14:paraId="50BF3984" w14:textId="77777777" w:rsidR="00E14BA4" w:rsidRPr="00E14BA4" w:rsidRDefault="00E14BA4" w:rsidP="00E14BA4">
            <w:pPr>
              <w:spacing w:line="380" w:lineRule="exact"/>
              <w:ind w:right="-36"/>
              <w:jc w:val="thaiDistribute"/>
              <w:rPr>
                <w:rFonts w:ascii="Arial" w:hAnsi="Arial" w:cs="Arial"/>
                <w:sz w:val="17"/>
                <w:szCs w:val="17"/>
                <w:u w:val="single"/>
              </w:rPr>
            </w:pPr>
          </w:p>
        </w:tc>
        <w:tc>
          <w:tcPr>
            <w:tcW w:w="1215" w:type="dxa"/>
            <w:vAlign w:val="bottom"/>
          </w:tcPr>
          <w:p w14:paraId="530E4B7A" w14:textId="2F87912A" w:rsidR="00E14BA4" w:rsidRPr="00E14BA4" w:rsidRDefault="00E14BA4" w:rsidP="00E14BA4">
            <w:pPr>
              <w:pBdr>
                <w:bottom w:val="single" w:sz="4" w:space="1" w:color="auto"/>
              </w:pBdr>
              <w:tabs>
                <w:tab w:val="center" w:pos="6480"/>
                <w:tab w:val="center" w:pos="8820"/>
              </w:tabs>
              <w:spacing w:line="380" w:lineRule="exact"/>
              <w:ind w:left="-29" w:right="-29"/>
              <w:jc w:val="center"/>
              <w:rPr>
                <w:rFonts w:ascii="Arial" w:hAnsi="Arial" w:cs="Arial"/>
                <w:sz w:val="17"/>
                <w:szCs w:val="17"/>
                <w:u w:val="single"/>
              </w:rPr>
            </w:pPr>
            <w:r w:rsidRPr="00E14BA4">
              <w:rPr>
                <w:rFonts w:ascii="Arial" w:hAnsi="Arial" w:cs="Arial"/>
                <w:sz w:val="17"/>
                <w:szCs w:val="17"/>
              </w:rPr>
              <w:t>31 March 2026</w:t>
            </w:r>
          </w:p>
        </w:tc>
        <w:tc>
          <w:tcPr>
            <w:tcW w:w="1215" w:type="dxa"/>
            <w:vAlign w:val="bottom"/>
          </w:tcPr>
          <w:p w14:paraId="66726EF2" w14:textId="5ECFFCF3" w:rsidR="00E14BA4" w:rsidRPr="00E14BA4" w:rsidRDefault="00E14BA4" w:rsidP="00E14BA4">
            <w:pPr>
              <w:pBdr>
                <w:bottom w:val="single" w:sz="4" w:space="1" w:color="auto"/>
              </w:pBdr>
              <w:tabs>
                <w:tab w:val="center" w:pos="6480"/>
                <w:tab w:val="center" w:pos="8820"/>
              </w:tabs>
              <w:spacing w:line="380" w:lineRule="exact"/>
              <w:ind w:left="-29" w:right="-29"/>
              <w:jc w:val="center"/>
              <w:rPr>
                <w:rFonts w:ascii="Arial" w:hAnsi="Arial" w:cs="Arial"/>
                <w:sz w:val="17"/>
                <w:szCs w:val="17"/>
                <w:u w:val="single"/>
              </w:rPr>
            </w:pPr>
            <w:r w:rsidRPr="00E14BA4">
              <w:rPr>
                <w:rFonts w:ascii="Arial" w:hAnsi="Arial" w:cs="Arial"/>
                <w:sz w:val="17"/>
                <w:szCs w:val="17"/>
              </w:rPr>
              <w:t>31</w:t>
            </w:r>
            <w:r w:rsidRPr="00E14BA4">
              <w:rPr>
                <w:rFonts w:ascii="Arial" w:hAnsi="Arial" w:cs="Arial"/>
                <w:sz w:val="17"/>
                <w:szCs w:val="17"/>
                <w:cs/>
              </w:rPr>
              <w:t xml:space="preserve"> </w:t>
            </w:r>
            <w:r w:rsidRPr="00E14BA4">
              <w:rPr>
                <w:rFonts w:ascii="Arial" w:hAnsi="Arial" w:cs="Arial"/>
                <w:sz w:val="17"/>
                <w:szCs w:val="17"/>
              </w:rPr>
              <w:t>December 2025</w:t>
            </w:r>
          </w:p>
        </w:tc>
        <w:tc>
          <w:tcPr>
            <w:tcW w:w="1215" w:type="dxa"/>
            <w:vAlign w:val="bottom"/>
          </w:tcPr>
          <w:p w14:paraId="4F171BC5" w14:textId="2CB28AB6" w:rsidR="00E14BA4" w:rsidRPr="00E14BA4" w:rsidRDefault="00E14BA4" w:rsidP="00E14BA4">
            <w:pPr>
              <w:pBdr>
                <w:bottom w:val="single" w:sz="4" w:space="1" w:color="auto"/>
              </w:pBdr>
              <w:tabs>
                <w:tab w:val="center" w:pos="6480"/>
                <w:tab w:val="center" w:pos="8820"/>
              </w:tabs>
              <w:spacing w:line="380" w:lineRule="exact"/>
              <w:ind w:left="-29" w:right="-29"/>
              <w:jc w:val="center"/>
              <w:rPr>
                <w:rFonts w:ascii="Arial" w:hAnsi="Arial" w:cs="Arial"/>
                <w:sz w:val="17"/>
                <w:szCs w:val="17"/>
                <w:u w:val="single"/>
              </w:rPr>
            </w:pPr>
            <w:r w:rsidRPr="00E14BA4">
              <w:rPr>
                <w:rFonts w:ascii="Arial" w:hAnsi="Arial" w:cs="Arial"/>
                <w:sz w:val="17"/>
                <w:szCs w:val="17"/>
              </w:rPr>
              <w:t>31 March 2026</w:t>
            </w:r>
          </w:p>
        </w:tc>
        <w:tc>
          <w:tcPr>
            <w:tcW w:w="1215" w:type="dxa"/>
            <w:vAlign w:val="bottom"/>
          </w:tcPr>
          <w:p w14:paraId="449136F3" w14:textId="486CC856" w:rsidR="00E14BA4" w:rsidRPr="00E14BA4" w:rsidRDefault="00E14BA4" w:rsidP="00E14BA4">
            <w:pPr>
              <w:pBdr>
                <w:bottom w:val="single" w:sz="4" w:space="1" w:color="auto"/>
              </w:pBdr>
              <w:tabs>
                <w:tab w:val="center" w:pos="6480"/>
                <w:tab w:val="center" w:pos="8820"/>
              </w:tabs>
              <w:spacing w:line="380" w:lineRule="exact"/>
              <w:ind w:left="-29" w:right="-29"/>
              <w:jc w:val="center"/>
              <w:rPr>
                <w:rFonts w:ascii="Arial" w:hAnsi="Arial" w:cs="Arial"/>
                <w:sz w:val="17"/>
                <w:szCs w:val="17"/>
                <w:u w:val="single"/>
              </w:rPr>
            </w:pPr>
            <w:r w:rsidRPr="00E14BA4">
              <w:rPr>
                <w:rFonts w:ascii="Arial" w:hAnsi="Arial" w:cs="Arial"/>
                <w:sz w:val="17"/>
                <w:szCs w:val="17"/>
              </w:rPr>
              <w:t>31</w:t>
            </w:r>
            <w:r w:rsidRPr="00E14BA4">
              <w:rPr>
                <w:rFonts w:ascii="Arial" w:hAnsi="Arial" w:cs="Arial"/>
                <w:sz w:val="17"/>
                <w:szCs w:val="17"/>
                <w:cs/>
              </w:rPr>
              <w:t xml:space="preserve"> </w:t>
            </w:r>
            <w:r w:rsidRPr="00E14BA4">
              <w:rPr>
                <w:rFonts w:ascii="Arial" w:hAnsi="Arial" w:cs="Arial"/>
                <w:sz w:val="17"/>
                <w:szCs w:val="17"/>
              </w:rPr>
              <w:t>December 2025</w:t>
            </w:r>
          </w:p>
        </w:tc>
        <w:tc>
          <w:tcPr>
            <w:tcW w:w="1215" w:type="dxa"/>
            <w:vAlign w:val="bottom"/>
          </w:tcPr>
          <w:p w14:paraId="11F5CEB7" w14:textId="7183DE66" w:rsidR="00E14BA4" w:rsidRPr="00E14BA4" w:rsidRDefault="00E14BA4" w:rsidP="00E14BA4">
            <w:pPr>
              <w:pBdr>
                <w:bottom w:val="single" w:sz="4" w:space="1" w:color="auto"/>
              </w:pBdr>
              <w:tabs>
                <w:tab w:val="center" w:pos="6480"/>
                <w:tab w:val="center" w:pos="8820"/>
              </w:tabs>
              <w:spacing w:line="380" w:lineRule="exact"/>
              <w:ind w:left="-29" w:right="-29"/>
              <w:jc w:val="center"/>
              <w:rPr>
                <w:rFonts w:ascii="Arial" w:hAnsi="Arial" w:cs="Arial"/>
                <w:sz w:val="17"/>
                <w:szCs w:val="17"/>
                <w:u w:val="single"/>
              </w:rPr>
            </w:pPr>
            <w:r w:rsidRPr="00E14BA4">
              <w:rPr>
                <w:rFonts w:ascii="Arial" w:hAnsi="Arial" w:cs="Arial"/>
                <w:sz w:val="17"/>
                <w:szCs w:val="17"/>
              </w:rPr>
              <w:t>31 March 2026</w:t>
            </w:r>
          </w:p>
        </w:tc>
        <w:tc>
          <w:tcPr>
            <w:tcW w:w="1215" w:type="dxa"/>
            <w:vAlign w:val="bottom"/>
          </w:tcPr>
          <w:p w14:paraId="1E07EC11" w14:textId="411351CB" w:rsidR="00E14BA4" w:rsidRPr="00E14BA4" w:rsidRDefault="00E14BA4" w:rsidP="00E14BA4">
            <w:pPr>
              <w:pBdr>
                <w:bottom w:val="single" w:sz="4" w:space="1" w:color="auto"/>
              </w:pBdr>
              <w:tabs>
                <w:tab w:val="center" w:pos="6480"/>
                <w:tab w:val="center" w:pos="8820"/>
              </w:tabs>
              <w:spacing w:line="380" w:lineRule="exact"/>
              <w:ind w:left="-29" w:right="-29"/>
              <w:jc w:val="center"/>
              <w:rPr>
                <w:rFonts w:ascii="Arial" w:hAnsi="Arial" w:cs="Arial"/>
                <w:sz w:val="17"/>
                <w:szCs w:val="17"/>
                <w:u w:val="single"/>
              </w:rPr>
            </w:pPr>
            <w:r w:rsidRPr="00E14BA4">
              <w:rPr>
                <w:rFonts w:ascii="Arial" w:hAnsi="Arial" w:cs="Arial"/>
                <w:sz w:val="17"/>
                <w:szCs w:val="17"/>
              </w:rPr>
              <w:t>31</w:t>
            </w:r>
            <w:r w:rsidRPr="00E14BA4">
              <w:rPr>
                <w:rFonts w:ascii="Arial" w:hAnsi="Arial" w:cs="Arial"/>
                <w:sz w:val="17"/>
                <w:szCs w:val="17"/>
                <w:cs/>
              </w:rPr>
              <w:t xml:space="preserve"> </w:t>
            </w:r>
            <w:r w:rsidRPr="00E14BA4">
              <w:rPr>
                <w:rFonts w:ascii="Arial" w:hAnsi="Arial" w:cs="Arial"/>
                <w:sz w:val="17"/>
                <w:szCs w:val="17"/>
              </w:rPr>
              <w:t>December 2025</w:t>
            </w:r>
          </w:p>
        </w:tc>
      </w:tr>
      <w:tr w:rsidR="00E14BA4" w:rsidRPr="00E14BA4" w14:paraId="0C500EF4" w14:textId="77777777" w:rsidTr="003A4EBA">
        <w:tc>
          <w:tcPr>
            <w:tcW w:w="1890" w:type="dxa"/>
            <w:vAlign w:val="bottom"/>
          </w:tcPr>
          <w:p w14:paraId="30D60EDF" w14:textId="77777777" w:rsidR="00E14BA4" w:rsidRPr="00E14BA4" w:rsidRDefault="00E14BA4" w:rsidP="00E14BA4">
            <w:pPr>
              <w:spacing w:line="380" w:lineRule="exact"/>
              <w:ind w:right="-36"/>
              <w:jc w:val="thaiDistribute"/>
              <w:rPr>
                <w:rFonts w:ascii="Arial" w:hAnsi="Arial" w:cs="Arial"/>
                <w:sz w:val="17"/>
                <w:szCs w:val="17"/>
                <w:u w:val="single"/>
              </w:rPr>
            </w:pPr>
          </w:p>
        </w:tc>
        <w:tc>
          <w:tcPr>
            <w:tcW w:w="1215" w:type="dxa"/>
            <w:vAlign w:val="bottom"/>
          </w:tcPr>
          <w:p w14:paraId="1F055E73" w14:textId="77777777" w:rsidR="00E14BA4" w:rsidRPr="00E14BA4" w:rsidRDefault="00E14BA4" w:rsidP="00E14BA4">
            <w:pPr>
              <w:tabs>
                <w:tab w:val="center" w:pos="6480"/>
                <w:tab w:val="center" w:pos="8820"/>
              </w:tabs>
              <w:spacing w:line="380" w:lineRule="exact"/>
              <w:ind w:left="-29" w:right="-29"/>
              <w:jc w:val="center"/>
              <w:rPr>
                <w:rFonts w:ascii="Arial" w:hAnsi="Arial" w:cs="Arial"/>
                <w:sz w:val="17"/>
                <w:szCs w:val="17"/>
                <w:u w:val="single"/>
              </w:rPr>
            </w:pPr>
          </w:p>
        </w:tc>
        <w:tc>
          <w:tcPr>
            <w:tcW w:w="1215" w:type="dxa"/>
            <w:vAlign w:val="bottom"/>
          </w:tcPr>
          <w:p w14:paraId="2C0528A9" w14:textId="6C27EF6F" w:rsidR="00E14BA4" w:rsidRPr="00E14BA4" w:rsidRDefault="00E14BA4" w:rsidP="00E14BA4">
            <w:pPr>
              <w:tabs>
                <w:tab w:val="center" w:pos="6480"/>
                <w:tab w:val="center" w:pos="8820"/>
              </w:tabs>
              <w:spacing w:line="380" w:lineRule="exact"/>
              <w:ind w:left="-29" w:right="-29"/>
              <w:jc w:val="center"/>
              <w:rPr>
                <w:rFonts w:ascii="Arial" w:hAnsi="Arial" w:cs="Arial"/>
                <w:sz w:val="17"/>
                <w:szCs w:val="17"/>
                <w:u w:val="single"/>
              </w:rPr>
            </w:pPr>
            <w:r w:rsidRPr="00E14BA4">
              <w:rPr>
                <w:rFonts w:ascii="Arial" w:hAnsi="Arial" w:cs="Arial"/>
                <w:sz w:val="17"/>
                <w:szCs w:val="17"/>
              </w:rPr>
              <w:t>(Audited)</w:t>
            </w:r>
          </w:p>
        </w:tc>
        <w:tc>
          <w:tcPr>
            <w:tcW w:w="1215" w:type="dxa"/>
            <w:vAlign w:val="bottom"/>
          </w:tcPr>
          <w:p w14:paraId="5CF5AECA" w14:textId="77777777" w:rsidR="00E14BA4" w:rsidRPr="00E14BA4" w:rsidRDefault="00E14BA4" w:rsidP="00E14BA4">
            <w:pPr>
              <w:tabs>
                <w:tab w:val="center" w:pos="6480"/>
                <w:tab w:val="center" w:pos="8820"/>
              </w:tabs>
              <w:spacing w:line="380" w:lineRule="exact"/>
              <w:ind w:left="-29" w:right="-29"/>
              <w:jc w:val="center"/>
              <w:rPr>
                <w:rFonts w:ascii="Arial" w:hAnsi="Arial" w:cs="Arial"/>
                <w:sz w:val="17"/>
                <w:szCs w:val="17"/>
                <w:u w:val="single"/>
              </w:rPr>
            </w:pPr>
          </w:p>
        </w:tc>
        <w:tc>
          <w:tcPr>
            <w:tcW w:w="1215" w:type="dxa"/>
            <w:vAlign w:val="bottom"/>
          </w:tcPr>
          <w:p w14:paraId="583F5B97" w14:textId="104E5C8B" w:rsidR="00E14BA4" w:rsidRPr="00E14BA4" w:rsidRDefault="00E14BA4" w:rsidP="00E14BA4">
            <w:pPr>
              <w:tabs>
                <w:tab w:val="center" w:pos="6480"/>
                <w:tab w:val="center" w:pos="8820"/>
              </w:tabs>
              <w:spacing w:line="380" w:lineRule="exact"/>
              <w:ind w:left="-29" w:right="-29"/>
              <w:jc w:val="center"/>
              <w:rPr>
                <w:rFonts w:ascii="Arial" w:hAnsi="Arial" w:cs="Arial"/>
                <w:sz w:val="17"/>
                <w:szCs w:val="17"/>
                <w:u w:val="single"/>
              </w:rPr>
            </w:pPr>
            <w:r w:rsidRPr="00E14BA4">
              <w:rPr>
                <w:rFonts w:ascii="Arial" w:hAnsi="Arial" w:cs="Arial"/>
                <w:sz w:val="17"/>
                <w:szCs w:val="17"/>
              </w:rPr>
              <w:t>(Audited)</w:t>
            </w:r>
          </w:p>
        </w:tc>
        <w:tc>
          <w:tcPr>
            <w:tcW w:w="1215" w:type="dxa"/>
            <w:vAlign w:val="bottom"/>
          </w:tcPr>
          <w:p w14:paraId="11A99264" w14:textId="77777777" w:rsidR="00E14BA4" w:rsidRPr="00E14BA4" w:rsidRDefault="00E14BA4" w:rsidP="00E14BA4">
            <w:pPr>
              <w:tabs>
                <w:tab w:val="center" w:pos="6480"/>
                <w:tab w:val="center" w:pos="8820"/>
              </w:tabs>
              <w:spacing w:line="380" w:lineRule="exact"/>
              <w:ind w:left="-29" w:right="-29"/>
              <w:jc w:val="center"/>
              <w:rPr>
                <w:rFonts w:ascii="Arial" w:hAnsi="Arial" w:cs="Arial"/>
                <w:sz w:val="17"/>
                <w:szCs w:val="17"/>
                <w:u w:val="single"/>
              </w:rPr>
            </w:pPr>
          </w:p>
        </w:tc>
        <w:tc>
          <w:tcPr>
            <w:tcW w:w="1215" w:type="dxa"/>
            <w:vAlign w:val="bottom"/>
          </w:tcPr>
          <w:p w14:paraId="3161B456" w14:textId="1D35C22C" w:rsidR="00E14BA4" w:rsidRPr="00E14BA4" w:rsidRDefault="00E14BA4" w:rsidP="00E14BA4">
            <w:pPr>
              <w:tabs>
                <w:tab w:val="center" w:pos="6480"/>
                <w:tab w:val="center" w:pos="8820"/>
              </w:tabs>
              <w:spacing w:line="380" w:lineRule="exact"/>
              <w:ind w:left="-29" w:right="-29"/>
              <w:jc w:val="center"/>
              <w:rPr>
                <w:rFonts w:ascii="Arial" w:hAnsi="Arial" w:cs="Arial"/>
                <w:sz w:val="17"/>
                <w:szCs w:val="17"/>
                <w:u w:val="single"/>
              </w:rPr>
            </w:pPr>
            <w:r w:rsidRPr="00E14BA4">
              <w:rPr>
                <w:rFonts w:ascii="Arial" w:hAnsi="Arial" w:cs="Arial"/>
                <w:sz w:val="17"/>
                <w:szCs w:val="17"/>
              </w:rPr>
              <w:t>(Audited)</w:t>
            </w:r>
          </w:p>
        </w:tc>
      </w:tr>
      <w:tr w:rsidR="00FC5A7B" w:rsidRPr="00E14BA4" w14:paraId="2AFC768D" w14:textId="77777777" w:rsidTr="003A4EBA">
        <w:tc>
          <w:tcPr>
            <w:tcW w:w="1890" w:type="dxa"/>
            <w:vAlign w:val="bottom"/>
          </w:tcPr>
          <w:p w14:paraId="3926F1AC" w14:textId="77777777" w:rsidR="00FC5A7B" w:rsidRPr="00E14BA4" w:rsidRDefault="00FC5A7B" w:rsidP="00FC5A7B">
            <w:pPr>
              <w:spacing w:line="380" w:lineRule="exact"/>
              <w:ind w:right="-36"/>
              <w:jc w:val="thaiDistribute"/>
              <w:rPr>
                <w:rFonts w:ascii="Arial" w:hAnsi="Arial" w:cs="Arial"/>
                <w:sz w:val="17"/>
                <w:szCs w:val="17"/>
              </w:rPr>
            </w:pPr>
            <w:r w:rsidRPr="00E14BA4">
              <w:rPr>
                <w:rFonts w:ascii="Arial" w:hAnsi="Arial" w:cs="Arial"/>
                <w:sz w:val="17"/>
                <w:szCs w:val="17"/>
              </w:rPr>
              <w:t>Finished goods</w:t>
            </w:r>
          </w:p>
        </w:tc>
        <w:tc>
          <w:tcPr>
            <w:tcW w:w="1215" w:type="dxa"/>
            <w:vAlign w:val="bottom"/>
          </w:tcPr>
          <w:p w14:paraId="2612169F" w14:textId="6DDB6905" w:rsidR="00FC5A7B" w:rsidRPr="00E14BA4" w:rsidRDefault="00911862" w:rsidP="003A4EBA">
            <w:pPr>
              <w:tabs>
                <w:tab w:val="decimal" w:pos="972"/>
              </w:tabs>
              <w:spacing w:line="380" w:lineRule="exact"/>
              <w:ind w:left="-29" w:right="-29"/>
              <w:jc w:val="thaiDistribute"/>
              <w:rPr>
                <w:rFonts w:ascii="Arial" w:hAnsi="Arial" w:cs="Arial"/>
                <w:sz w:val="17"/>
                <w:szCs w:val="17"/>
              </w:rPr>
            </w:pPr>
            <w:r>
              <w:rPr>
                <w:rFonts w:ascii="Arial" w:hAnsi="Arial" w:cs="Arial"/>
                <w:sz w:val="17"/>
                <w:szCs w:val="17"/>
              </w:rPr>
              <w:t>1,040,535</w:t>
            </w:r>
          </w:p>
        </w:tc>
        <w:tc>
          <w:tcPr>
            <w:tcW w:w="1215" w:type="dxa"/>
            <w:vAlign w:val="bottom"/>
          </w:tcPr>
          <w:p w14:paraId="1EFAA203" w14:textId="148EF0DA" w:rsidR="00FC5A7B" w:rsidRPr="00E14BA4" w:rsidRDefault="00FC5A7B" w:rsidP="003A4EBA">
            <w:pPr>
              <w:tabs>
                <w:tab w:val="decimal" w:pos="972"/>
              </w:tabs>
              <w:spacing w:line="380" w:lineRule="exact"/>
              <w:ind w:left="-29" w:right="-29"/>
              <w:jc w:val="thaiDistribute"/>
              <w:rPr>
                <w:rFonts w:ascii="Arial" w:hAnsi="Arial" w:cs="Arial"/>
                <w:sz w:val="17"/>
                <w:szCs w:val="17"/>
              </w:rPr>
            </w:pPr>
            <w:r w:rsidRPr="00E14BA4">
              <w:rPr>
                <w:rFonts w:ascii="Arial" w:hAnsi="Arial" w:cs="Arial"/>
                <w:sz w:val="17"/>
                <w:szCs w:val="17"/>
              </w:rPr>
              <w:t>1,175,696</w:t>
            </w:r>
          </w:p>
        </w:tc>
        <w:tc>
          <w:tcPr>
            <w:tcW w:w="1215" w:type="dxa"/>
            <w:vAlign w:val="bottom"/>
          </w:tcPr>
          <w:p w14:paraId="1026152D" w14:textId="636049F5" w:rsidR="00FC5A7B" w:rsidRPr="00E14BA4" w:rsidRDefault="00770227" w:rsidP="003A4EBA">
            <w:pPr>
              <w:tabs>
                <w:tab w:val="decimal" w:pos="972"/>
              </w:tabs>
              <w:spacing w:line="380" w:lineRule="exact"/>
              <w:ind w:left="-29" w:right="-29"/>
              <w:jc w:val="thaiDistribute"/>
              <w:rPr>
                <w:rFonts w:ascii="Arial" w:hAnsi="Arial" w:cs="Arial"/>
                <w:sz w:val="17"/>
                <w:szCs w:val="17"/>
              </w:rPr>
            </w:pPr>
            <w:r>
              <w:rPr>
                <w:rFonts w:ascii="Arial" w:hAnsi="Arial" w:cs="Arial"/>
                <w:sz w:val="17"/>
                <w:szCs w:val="17"/>
              </w:rPr>
              <w:t>(26,531)</w:t>
            </w:r>
          </w:p>
        </w:tc>
        <w:tc>
          <w:tcPr>
            <w:tcW w:w="1215" w:type="dxa"/>
            <w:vAlign w:val="bottom"/>
          </w:tcPr>
          <w:p w14:paraId="200708C9" w14:textId="6AD907D7" w:rsidR="00FC5A7B" w:rsidRPr="00E14BA4" w:rsidRDefault="00FC5A7B" w:rsidP="003A4EBA">
            <w:pPr>
              <w:tabs>
                <w:tab w:val="decimal" w:pos="972"/>
              </w:tabs>
              <w:spacing w:line="380" w:lineRule="exact"/>
              <w:ind w:left="-29" w:right="-29"/>
              <w:jc w:val="thaiDistribute"/>
              <w:rPr>
                <w:rFonts w:ascii="Arial" w:hAnsi="Arial" w:cs="Arial"/>
                <w:sz w:val="17"/>
                <w:szCs w:val="17"/>
              </w:rPr>
            </w:pPr>
            <w:r w:rsidRPr="00E14BA4">
              <w:rPr>
                <w:rFonts w:ascii="Arial" w:hAnsi="Arial" w:cs="Arial"/>
                <w:sz w:val="17"/>
                <w:szCs w:val="17"/>
              </w:rPr>
              <w:t>(44,325)</w:t>
            </w:r>
          </w:p>
        </w:tc>
        <w:tc>
          <w:tcPr>
            <w:tcW w:w="1215" w:type="dxa"/>
            <w:vAlign w:val="bottom"/>
          </w:tcPr>
          <w:p w14:paraId="48E8CBA7" w14:textId="7B565188" w:rsidR="00FC5A7B" w:rsidRPr="00E14BA4" w:rsidRDefault="00C5394B" w:rsidP="003A4EBA">
            <w:pPr>
              <w:tabs>
                <w:tab w:val="decimal" w:pos="972"/>
              </w:tabs>
              <w:spacing w:line="380" w:lineRule="exact"/>
              <w:ind w:left="-29" w:right="-29"/>
              <w:jc w:val="thaiDistribute"/>
              <w:rPr>
                <w:rFonts w:ascii="Arial" w:hAnsi="Arial" w:cs="Arial"/>
                <w:sz w:val="17"/>
                <w:szCs w:val="17"/>
              </w:rPr>
            </w:pPr>
            <w:r>
              <w:rPr>
                <w:rFonts w:ascii="Arial" w:hAnsi="Arial" w:cs="Arial"/>
                <w:sz w:val="17"/>
                <w:szCs w:val="17"/>
              </w:rPr>
              <w:t>1,014,004</w:t>
            </w:r>
          </w:p>
        </w:tc>
        <w:tc>
          <w:tcPr>
            <w:tcW w:w="1215" w:type="dxa"/>
            <w:vAlign w:val="bottom"/>
          </w:tcPr>
          <w:p w14:paraId="25D9AE32" w14:textId="290E9279" w:rsidR="00FC5A7B" w:rsidRPr="00E14BA4" w:rsidRDefault="00FC5A7B" w:rsidP="003A4EBA">
            <w:pPr>
              <w:tabs>
                <w:tab w:val="decimal" w:pos="972"/>
              </w:tabs>
              <w:spacing w:line="380" w:lineRule="exact"/>
              <w:ind w:left="-29" w:right="-29"/>
              <w:jc w:val="thaiDistribute"/>
              <w:rPr>
                <w:rFonts w:ascii="Arial" w:hAnsi="Arial" w:cs="Arial"/>
                <w:sz w:val="17"/>
                <w:szCs w:val="17"/>
              </w:rPr>
            </w:pPr>
            <w:r w:rsidRPr="00E14BA4">
              <w:rPr>
                <w:rFonts w:ascii="Arial" w:hAnsi="Arial" w:cs="Arial"/>
                <w:sz w:val="17"/>
                <w:szCs w:val="17"/>
              </w:rPr>
              <w:t>1,131,371</w:t>
            </w:r>
          </w:p>
        </w:tc>
      </w:tr>
      <w:tr w:rsidR="00FC5A7B" w:rsidRPr="00E14BA4" w14:paraId="4274F455" w14:textId="77777777" w:rsidTr="003A4EBA">
        <w:tc>
          <w:tcPr>
            <w:tcW w:w="1890" w:type="dxa"/>
            <w:vAlign w:val="bottom"/>
          </w:tcPr>
          <w:p w14:paraId="325CD684" w14:textId="77777777" w:rsidR="00FC5A7B" w:rsidRPr="00E14BA4" w:rsidRDefault="00FC5A7B" w:rsidP="00FC5A7B">
            <w:pPr>
              <w:spacing w:line="380" w:lineRule="exact"/>
              <w:ind w:right="-36"/>
              <w:jc w:val="thaiDistribute"/>
              <w:rPr>
                <w:rFonts w:ascii="Arial" w:hAnsi="Arial" w:cs="Arial"/>
                <w:sz w:val="17"/>
                <w:szCs w:val="17"/>
              </w:rPr>
            </w:pPr>
            <w:r w:rsidRPr="00E14BA4">
              <w:rPr>
                <w:rFonts w:ascii="Arial" w:hAnsi="Arial" w:cs="Arial"/>
                <w:sz w:val="17"/>
                <w:szCs w:val="17"/>
              </w:rPr>
              <w:t>Work in process</w:t>
            </w:r>
          </w:p>
        </w:tc>
        <w:tc>
          <w:tcPr>
            <w:tcW w:w="1215" w:type="dxa"/>
            <w:vAlign w:val="bottom"/>
          </w:tcPr>
          <w:p w14:paraId="2E9E50E2" w14:textId="0A013E9A" w:rsidR="00FC5A7B" w:rsidRPr="00E14BA4" w:rsidRDefault="00911862" w:rsidP="003A4EBA">
            <w:pPr>
              <w:tabs>
                <w:tab w:val="decimal" w:pos="972"/>
              </w:tabs>
              <w:spacing w:line="380" w:lineRule="exact"/>
              <w:ind w:left="-29" w:right="-29"/>
              <w:jc w:val="thaiDistribute"/>
              <w:rPr>
                <w:rFonts w:ascii="Arial" w:hAnsi="Arial" w:cs="Arial"/>
                <w:sz w:val="17"/>
                <w:szCs w:val="17"/>
              </w:rPr>
            </w:pPr>
            <w:r>
              <w:rPr>
                <w:rFonts w:ascii="Arial" w:hAnsi="Arial" w:cs="Arial"/>
                <w:sz w:val="17"/>
                <w:szCs w:val="17"/>
              </w:rPr>
              <w:t>1,387</w:t>
            </w:r>
            <w:r w:rsidR="00A07C5A">
              <w:rPr>
                <w:rFonts w:ascii="Arial" w:hAnsi="Arial" w:cs="Arial"/>
                <w:sz w:val="17"/>
                <w:szCs w:val="17"/>
              </w:rPr>
              <w:t>,903</w:t>
            </w:r>
          </w:p>
        </w:tc>
        <w:tc>
          <w:tcPr>
            <w:tcW w:w="1215" w:type="dxa"/>
            <w:vAlign w:val="bottom"/>
          </w:tcPr>
          <w:p w14:paraId="0A91BA28" w14:textId="7484112F" w:rsidR="00FC5A7B" w:rsidRPr="00E14BA4" w:rsidRDefault="00FC5A7B" w:rsidP="003A4EBA">
            <w:pPr>
              <w:tabs>
                <w:tab w:val="decimal" w:pos="972"/>
              </w:tabs>
              <w:spacing w:line="380" w:lineRule="exact"/>
              <w:ind w:left="-29" w:right="-29"/>
              <w:jc w:val="thaiDistribute"/>
              <w:rPr>
                <w:rFonts w:ascii="Arial" w:hAnsi="Arial" w:cs="Arial"/>
                <w:sz w:val="17"/>
                <w:szCs w:val="17"/>
                <w:cs/>
              </w:rPr>
            </w:pPr>
            <w:r w:rsidRPr="00E14BA4">
              <w:rPr>
                <w:rFonts w:ascii="Arial" w:hAnsi="Arial" w:cs="Arial"/>
                <w:sz w:val="17"/>
                <w:szCs w:val="17"/>
              </w:rPr>
              <w:t>1,406,513</w:t>
            </w:r>
          </w:p>
        </w:tc>
        <w:tc>
          <w:tcPr>
            <w:tcW w:w="1215" w:type="dxa"/>
            <w:vAlign w:val="bottom"/>
          </w:tcPr>
          <w:p w14:paraId="139F5206" w14:textId="779DA4A0" w:rsidR="00FC5A7B" w:rsidRPr="00E14BA4" w:rsidRDefault="00770227" w:rsidP="003A4EBA">
            <w:pPr>
              <w:tabs>
                <w:tab w:val="decimal" w:pos="972"/>
              </w:tabs>
              <w:spacing w:line="380" w:lineRule="exact"/>
              <w:ind w:left="-29" w:right="-29"/>
              <w:jc w:val="thaiDistribute"/>
              <w:rPr>
                <w:rFonts w:ascii="Arial" w:hAnsi="Arial" w:cs="Arial"/>
                <w:sz w:val="17"/>
                <w:szCs w:val="17"/>
              </w:rPr>
            </w:pPr>
            <w:r>
              <w:rPr>
                <w:rFonts w:ascii="Arial" w:hAnsi="Arial" w:cs="Arial"/>
                <w:sz w:val="17"/>
                <w:szCs w:val="17"/>
              </w:rPr>
              <w:t>(11,039)</w:t>
            </w:r>
          </w:p>
        </w:tc>
        <w:tc>
          <w:tcPr>
            <w:tcW w:w="1215" w:type="dxa"/>
            <w:vAlign w:val="bottom"/>
          </w:tcPr>
          <w:p w14:paraId="621A5A36" w14:textId="072B4DAD" w:rsidR="00FC5A7B" w:rsidRPr="00E14BA4" w:rsidRDefault="00FC5A7B" w:rsidP="003A4EBA">
            <w:pPr>
              <w:tabs>
                <w:tab w:val="decimal" w:pos="972"/>
              </w:tabs>
              <w:spacing w:line="380" w:lineRule="exact"/>
              <w:ind w:left="-29" w:right="-29"/>
              <w:jc w:val="thaiDistribute"/>
              <w:rPr>
                <w:rFonts w:ascii="Arial" w:hAnsi="Arial" w:cs="Arial"/>
                <w:sz w:val="17"/>
                <w:szCs w:val="17"/>
              </w:rPr>
            </w:pPr>
            <w:r w:rsidRPr="00E14BA4">
              <w:rPr>
                <w:rFonts w:ascii="Arial" w:hAnsi="Arial" w:cs="Arial"/>
                <w:sz w:val="17"/>
                <w:szCs w:val="17"/>
              </w:rPr>
              <w:t>(12,432)</w:t>
            </w:r>
          </w:p>
        </w:tc>
        <w:tc>
          <w:tcPr>
            <w:tcW w:w="1215" w:type="dxa"/>
            <w:vAlign w:val="bottom"/>
          </w:tcPr>
          <w:p w14:paraId="2803C600" w14:textId="465E3EC1" w:rsidR="00FC5A7B" w:rsidRPr="00E14BA4" w:rsidRDefault="00C5394B" w:rsidP="003A4EBA">
            <w:pPr>
              <w:tabs>
                <w:tab w:val="decimal" w:pos="972"/>
              </w:tabs>
              <w:spacing w:line="380" w:lineRule="exact"/>
              <w:ind w:left="-29" w:right="-29"/>
              <w:jc w:val="thaiDistribute"/>
              <w:rPr>
                <w:rFonts w:ascii="Arial" w:hAnsi="Arial" w:cs="Arial"/>
                <w:sz w:val="17"/>
                <w:szCs w:val="17"/>
              </w:rPr>
            </w:pPr>
            <w:r>
              <w:rPr>
                <w:rFonts w:ascii="Arial" w:hAnsi="Arial" w:cs="Arial"/>
                <w:sz w:val="17"/>
                <w:szCs w:val="17"/>
              </w:rPr>
              <w:t>1,376,864</w:t>
            </w:r>
          </w:p>
        </w:tc>
        <w:tc>
          <w:tcPr>
            <w:tcW w:w="1215" w:type="dxa"/>
            <w:vAlign w:val="bottom"/>
          </w:tcPr>
          <w:p w14:paraId="33CFB58F" w14:textId="7887D032" w:rsidR="00FC5A7B" w:rsidRPr="00E14BA4" w:rsidRDefault="00FC5A7B" w:rsidP="003A4EBA">
            <w:pPr>
              <w:tabs>
                <w:tab w:val="decimal" w:pos="972"/>
              </w:tabs>
              <w:spacing w:line="380" w:lineRule="exact"/>
              <w:ind w:left="-29" w:right="-29"/>
              <w:jc w:val="thaiDistribute"/>
              <w:rPr>
                <w:rFonts w:ascii="Arial" w:hAnsi="Arial" w:cs="Arial"/>
                <w:sz w:val="17"/>
                <w:szCs w:val="17"/>
              </w:rPr>
            </w:pPr>
            <w:r w:rsidRPr="00E14BA4">
              <w:rPr>
                <w:rFonts w:ascii="Arial" w:hAnsi="Arial" w:cs="Arial"/>
                <w:sz w:val="17"/>
                <w:szCs w:val="17"/>
              </w:rPr>
              <w:t>1,394,081</w:t>
            </w:r>
          </w:p>
        </w:tc>
      </w:tr>
      <w:tr w:rsidR="00FC5A7B" w:rsidRPr="00E14BA4" w14:paraId="0238ACA9" w14:textId="77777777" w:rsidTr="003A4EBA">
        <w:tc>
          <w:tcPr>
            <w:tcW w:w="1890" w:type="dxa"/>
            <w:vAlign w:val="bottom"/>
          </w:tcPr>
          <w:p w14:paraId="1BCE425D" w14:textId="77777777" w:rsidR="00FC5A7B" w:rsidRPr="00E14BA4" w:rsidRDefault="00FC5A7B" w:rsidP="00FC5A7B">
            <w:pPr>
              <w:spacing w:line="380" w:lineRule="exact"/>
              <w:ind w:right="-36"/>
              <w:jc w:val="thaiDistribute"/>
              <w:rPr>
                <w:rFonts w:ascii="Arial" w:hAnsi="Arial" w:cs="Arial"/>
                <w:sz w:val="17"/>
                <w:szCs w:val="17"/>
              </w:rPr>
            </w:pPr>
            <w:r w:rsidRPr="00E14BA4">
              <w:rPr>
                <w:rFonts w:ascii="Arial" w:hAnsi="Arial" w:cs="Arial"/>
                <w:sz w:val="17"/>
                <w:szCs w:val="17"/>
              </w:rPr>
              <w:t>Raw materials</w:t>
            </w:r>
          </w:p>
        </w:tc>
        <w:tc>
          <w:tcPr>
            <w:tcW w:w="1215" w:type="dxa"/>
            <w:vAlign w:val="bottom"/>
          </w:tcPr>
          <w:p w14:paraId="52D4A953" w14:textId="621564FA" w:rsidR="00FC5A7B" w:rsidRPr="00E14BA4" w:rsidRDefault="00A07C5A" w:rsidP="003A4EBA">
            <w:pPr>
              <w:tabs>
                <w:tab w:val="decimal" w:pos="972"/>
              </w:tabs>
              <w:spacing w:line="380" w:lineRule="exact"/>
              <w:ind w:left="-29" w:right="-29"/>
              <w:jc w:val="thaiDistribute"/>
              <w:rPr>
                <w:rFonts w:ascii="Arial" w:hAnsi="Arial" w:cs="Arial"/>
                <w:sz w:val="17"/>
                <w:szCs w:val="17"/>
              </w:rPr>
            </w:pPr>
            <w:r>
              <w:rPr>
                <w:rFonts w:ascii="Arial" w:hAnsi="Arial" w:cs="Arial"/>
                <w:sz w:val="17"/>
                <w:szCs w:val="17"/>
              </w:rPr>
              <w:t>627</w:t>
            </w:r>
            <w:r w:rsidR="00770227">
              <w:rPr>
                <w:rFonts w:ascii="Arial" w:hAnsi="Arial" w:cs="Arial"/>
                <w:sz w:val="17"/>
                <w:szCs w:val="17"/>
              </w:rPr>
              <w:t>,700</w:t>
            </w:r>
          </w:p>
        </w:tc>
        <w:tc>
          <w:tcPr>
            <w:tcW w:w="1215" w:type="dxa"/>
            <w:vAlign w:val="bottom"/>
          </w:tcPr>
          <w:p w14:paraId="4370B031" w14:textId="15D29275" w:rsidR="00FC5A7B" w:rsidRPr="00E14BA4" w:rsidRDefault="00FC5A7B" w:rsidP="003A4EBA">
            <w:pPr>
              <w:tabs>
                <w:tab w:val="decimal" w:pos="972"/>
              </w:tabs>
              <w:spacing w:line="380" w:lineRule="exact"/>
              <w:ind w:left="-29" w:right="-29"/>
              <w:jc w:val="thaiDistribute"/>
              <w:rPr>
                <w:rFonts w:ascii="Arial" w:hAnsi="Arial" w:cs="Arial"/>
                <w:sz w:val="17"/>
                <w:szCs w:val="17"/>
              </w:rPr>
            </w:pPr>
            <w:r w:rsidRPr="00E14BA4">
              <w:rPr>
                <w:rFonts w:ascii="Arial" w:hAnsi="Arial" w:cs="Arial"/>
                <w:sz w:val="17"/>
                <w:szCs w:val="17"/>
              </w:rPr>
              <w:t>1,002,313</w:t>
            </w:r>
          </w:p>
        </w:tc>
        <w:tc>
          <w:tcPr>
            <w:tcW w:w="1215" w:type="dxa"/>
            <w:vAlign w:val="bottom"/>
          </w:tcPr>
          <w:p w14:paraId="552415E0" w14:textId="39AE5AC8" w:rsidR="00FC5A7B" w:rsidRPr="00E14BA4" w:rsidRDefault="00770227" w:rsidP="003A4EBA">
            <w:pPr>
              <w:tabs>
                <w:tab w:val="decimal" w:pos="972"/>
              </w:tabs>
              <w:spacing w:line="380" w:lineRule="exact"/>
              <w:ind w:left="-29" w:right="-29"/>
              <w:jc w:val="thaiDistribute"/>
              <w:rPr>
                <w:rFonts w:ascii="Arial" w:hAnsi="Arial" w:cs="Arial"/>
                <w:sz w:val="17"/>
                <w:szCs w:val="17"/>
              </w:rPr>
            </w:pPr>
            <w:r>
              <w:rPr>
                <w:rFonts w:ascii="Arial" w:hAnsi="Arial" w:cs="Arial"/>
                <w:sz w:val="17"/>
                <w:szCs w:val="17"/>
              </w:rPr>
              <w:t>(20,724</w:t>
            </w:r>
            <w:r w:rsidR="00C5394B">
              <w:rPr>
                <w:rFonts w:ascii="Arial" w:hAnsi="Arial" w:cs="Arial"/>
                <w:sz w:val="17"/>
                <w:szCs w:val="17"/>
              </w:rPr>
              <w:t>)</w:t>
            </w:r>
          </w:p>
        </w:tc>
        <w:tc>
          <w:tcPr>
            <w:tcW w:w="1215" w:type="dxa"/>
            <w:vAlign w:val="bottom"/>
          </w:tcPr>
          <w:p w14:paraId="6468168D" w14:textId="3FA5B7BB" w:rsidR="00FC5A7B" w:rsidRPr="00E14BA4" w:rsidRDefault="00FC5A7B" w:rsidP="003A4EBA">
            <w:pPr>
              <w:tabs>
                <w:tab w:val="decimal" w:pos="972"/>
              </w:tabs>
              <w:spacing w:line="380" w:lineRule="exact"/>
              <w:ind w:left="-29" w:right="-29"/>
              <w:jc w:val="thaiDistribute"/>
              <w:rPr>
                <w:rFonts w:ascii="Arial" w:hAnsi="Arial" w:cs="Arial"/>
                <w:sz w:val="17"/>
                <w:szCs w:val="17"/>
              </w:rPr>
            </w:pPr>
            <w:r w:rsidRPr="00E14BA4">
              <w:rPr>
                <w:rFonts w:ascii="Arial" w:hAnsi="Arial" w:cs="Arial"/>
                <w:sz w:val="17"/>
                <w:szCs w:val="17"/>
              </w:rPr>
              <w:t>(1,332)</w:t>
            </w:r>
          </w:p>
        </w:tc>
        <w:tc>
          <w:tcPr>
            <w:tcW w:w="1215" w:type="dxa"/>
            <w:vAlign w:val="bottom"/>
          </w:tcPr>
          <w:p w14:paraId="083619CF" w14:textId="03613926" w:rsidR="00FC5A7B" w:rsidRPr="00E14BA4" w:rsidRDefault="00135B55" w:rsidP="003A4EBA">
            <w:pPr>
              <w:tabs>
                <w:tab w:val="decimal" w:pos="972"/>
              </w:tabs>
              <w:spacing w:line="380" w:lineRule="exact"/>
              <w:ind w:left="-29" w:right="-29"/>
              <w:jc w:val="thaiDistribute"/>
              <w:rPr>
                <w:rFonts w:ascii="Arial" w:hAnsi="Arial" w:cs="Arial"/>
                <w:sz w:val="17"/>
                <w:szCs w:val="17"/>
              </w:rPr>
            </w:pPr>
            <w:r>
              <w:rPr>
                <w:rFonts w:ascii="Arial" w:hAnsi="Arial" w:cs="Arial"/>
                <w:sz w:val="17"/>
                <w:szCs w:val="17"/>
              </w:rPr>
              <w:t>606,976</w:t>
            </w:r>
          </w:p>
        </w:tc>
        <w:tc>
          <w:tcPr>
            <w:tcW w:w="1215" w:type="dxa"/>
            <w:vAlign w:val="bottom"/>
          </w:tcPr>
          <w:p w14:paraId="1E88D3F9" w14:textId="12144DAD" w:rsidR="00FC5A7B" w:rsidRPr="00E14BA4" w:rsidRDefault="00FC5A7B" w:rsidP="003A4EBA">
            <w:pPr>
              <w:tabs>
                <w:tab w:val="decimal" w:pos="972"/>
              </w:tabs>
              <w:spacing w:line="380" w:lineRule="exact"/>
              <w:ind w:left="-29" w:right="-29"/>
              <w:jc w:val="thaiDistribute"/>
              <w:rPr>
                <w:rFonts w:ascii="Arial" w:hAnsi="Arial" w:cs="Arial"/>
                <w:sz w:val="17"/>
                <w:szCs w:val="17"/>
              </w:rPr>
            </w:pPr>
            <w:r w:rsidRPr="00E14BA4">
              <w:rPr>
                <w:rFonts w:ascii="Arial" w:hAnsi="Arial" w:cs="Arial"/>
                <w:sz w:val="17"/>
                <w:szCs w:val="17"/>
              </w:rPr>
              <w:t>1,000,981</w:t>
            </w:r>
          </w:p>
        </w:tc>
      </w:tr>
      <w:tr w:rsidR="00FC5A7B" w:rsidRPr="00E14BA4" w14:paraId="04F9CE5D" w14:textId="77777777" w:rsidTr="003A4EBA">
        <w:tc>
          <w:tcPr>
            <w:tcW w:w="1890" w:type="dxa"/>
            <w:vAlign w:val="bottom"/>
          </w:tcPr>
          <w:p w14:paraId="53448185" w14:textId="77777777" w:rsidR="00FC5A7B" w:rsidRPr="00E14BA4" w:rsidRDefault="00FC5A7B" w:rsidP="00FC5A7B">
            <w:pPr>
              <w:spacing w:line="380" w:lineRule="exact"/>
              <w:ind w:left="254" w:hanging="270"/>
              <w:rPr>
                <w:rFonts w:ascii="Arial" w:hAnsi="Arial" w:cs="Arial"/>
                <w:sz w:val="17"/>
                <w:szCs w:val="17"/>
              </w:rPr>
            </w:pPr>
            <w:r w:rsidRPr="00E14BA4">
              <w:rPr>
                <w:rFonts w:ascii="Arial" w:hAnsi="Arial" w:cs="Arial"/>
                <w:sz w:val="17"/>
                <w:szCs w:val="17"/>
              </w:rPr>
              <w:t xml:space="preserve">Factory supplies </w:t>
            </w:r>
            <w:r w:rsidRPr="00E14BA4">
              <w:rPr>
                <w:rFonts w:ascii="Arial" w:hAnsi="Arial" w:cs="Arial"/>
                <w:spacing w:val="-6"/>
                <w:sz w:val="17"/>
                <w:szCs w:val="17"/>
              </w:rPr>
              <w:t>and spare parts</w:t>
            </w:r>
          </w:p>
        </w:tc>
        <w:tc>
          <w:tcPr>
            <w:tcW w:w="1215" w:type="dxa"/>
            <w:vAlign w:val="bottom"/>
          </w:tcPr>
          <w:p w14:paraId="0629B905" w14:textId="77AA5E48" w:rsidR="00FC5A7B" w:rsidRPr="00E14BA4" w:rsidRDefault="00770227" w:rsidP="003A4EBA">
            <w:pPr>
              <w:tabs>
                <w:tab w:val="decimal" w:pos="972"/>
              </w:tabs>
              <w:spacing w:line="380" w:lineRule="exact"/>
              <w:ind w:left="-29" w:right="-29"/>
              <w:jc w:val="thaiDistribute"/>
              <w:rPr>
                <w:rFonts w:ascii="Arial" w:hAnsi="Arial" w:cs="Arial"/>
                <w:sz w:val="17"/>
                <w:szCs w:val="17"/>
              </w:rPr>
            </w:pPr>
            <w:r>
              <w:rPr>
                <w:rFonts w:ascii="Arial" w:hAnsi="Arial" w:cs="Arial"/>
                <w:sz w:val="17"/>
                <w:szCs w:val="17"/>
              </w:rPr>
              <w:t>194,432</w:t>
            </w:r>
          </w:p>
        </w:tc>
        <w:tc>
          <w:tcPr>
            <w:tcW w:w="1215" w:type="dxa"/>
            <w:vAlign w:val="bottom"/>
          </w:tcPr>
          <w:p w14:paraId="09AB95F0" w14:textId="79814F2B" w:rsidR="00FC5A7B" w:rsidRPr="00E14BA4" w:rsidRDefault="00FC5A7B" w:rsidP="003A4EBA">
            <w:pPr>
              <w:tabs>
                <w:tab w:val="decimal" w:pos="972"/>
              </w:tabs>
              <w:spacing w:line="380" w:lineRule="exact"/>
              <w:ind w:left="-29" w:right="-29"/>
              <w:jc w:val="thaiDistribute"/>
              <w:rPr>
                <w:rFonts w:ascii="Arial" w:hAnsi="Arial" w:cs="Arial"/>
                <w:sz w:val="17"/>
                <w:szCs w:val="17"/>
              </w:rPr>
            </w:pPr>
            <w:r w:rsidRPr="00E14BA4">
              <w:rPr>
                <w:rFonts w:ascii="Arial" w:hAnsi="Arial" w:cs="Arial"/>
                <w:sz w:val="17"/>
                <w:szCs w:val="17"/>
              </w:rPr>
              <w:t>204,312</w:t>
            </w:r>
          </w:p>
        </w:tc>
        <w:tc>
          <w:tcPr>
            <w:tcW w:w="1215" w:type="dxa"/>
            <w:vAlign w:val="bottom"/>
          </w:tcPr>
          <w:p w14:paraId="16A3D69B" w14:textId="70DD7DF9" w:rsidR="00FC5A7B" w:rsidRPr="00E14BA4" w:rsidRDefault="00C5394B" w:rsidP="003A4EBA">
            <w:pPr>
              <w:tabs>
                <w:tab w:val="decimal" w:pos="972"/>
              </w:tabs>
              <w:spacing w:line="380" w:lineRule="exact"/>
              <w:ind w:left="-29" w:right="-29"/>
              <w:jc w:val="thaiDistribute"/>
              <w:rPr>
                <w:rFonts w:ascii="Arial" w:hAnsi="Arial" w:cs="Arial"/>
                <w:sz w:val="17"/>
                <w:szCs w:val="17"/>
              </w:rPr>
            </w:pPr>
            <w:r>
              <w:rPr>
                <w:rFonts w:ascii="Arial" w:hAnsi="Arial" w:cs="Arial"/>
                <w:sz w:val="17"/>
                <w:szCs w:val="17"/>
              </w:rPr>
              <w:t>-</w:t>
            </w:r>
          </w:p>
        </w:tc>
        <w:tc>
          <w:tcPr>
            <w:tcW w:w="1215" w:type="dxa"/>
            <w:vAlign w:val="bottom"/>
          </w:tcPr>
          <w:p w14:paraId="266CB78D" w14:textId="62D6E0CD" w:rsidR="00FC5A7B" w:rsidRPr="00E14BA4" w:rsidRDefault="00FC5A7B" w:rsidP="003A4EBA">
            <w:pPr>
              <w:tabs>
                <w:tab w:val="decimal" w:pos="972"/>
              </w:tabs>
              <w:spacing w:line="380" w:lineRule="exact"/>
              <w:ind w:left="-29" w:right="-29"/>
              <w:jc w:val="thaiDistribute"/>
              <w:rPr>
                <w:rFonts w:ascii="Arial" w:hAnsi="Arial" w:cs="Arial"/>
                <w:sz w:val="17"/>
                <w:szCs w:val="17"/>
              </w:rPr>
            </w:pPr>
            <w:r w:rsidRPr="00E14BA4">
              <w:rPr>
                <w:rFonts w:ascii="Arial" w:hAnsi="Arial" w:cs="Arial"/>
                <w:sz w:val="17"/>
                <w:szCs w:val="17"/>
              </w:rPr>
              <w:t>-</w:t>
            </w:r>
          </w:p>
        </w:tc>
        <w:tc>
          <w:tcPr>
            <w:tcW w:w="1215" w:type="dxa"/>
            <w:vAlign w:val="bottom"/>
          </w:tcPr>
          <w:p w14:paraId="33CA5B63" w14:textId="09873187" w:rsidR="00FC5A7B" w:rsidRPr="00E14BA4" w:rsidRDefault="00135B55" w:rsidP="003A4EBA">
            <w:pPr>
              <w:tabs>
                <w:tab w:val="decimal" w:pos="972"/>
              </w:tabs>
              <w:spacing w:line="380" w:lineRule="exact"/>
              <w:ind w:left="-29" w:right="-29"/>
              <w:jc w:val="thaiDistribute"/>
              <w:rPr>
                <w:rFonts w:ascii="Arial" w:hAnsi="Arial" w:cs="Arial"/>
                <w:sz w:val="17"/>
                <w:szCs w:val="17"/>
              </w:rPr>
            </w:pPr>
            <w:r>
              <w:rPr>
                <w:rFonts w:ascii="Arial" w:hAnsi="Arial" w:cs="Arial"/>
                <w:sz w:val="17"/>
                <w:szCs w:val="17"/>
              </w:rPr>
              <w:t>194,432</w:t>
            </w:r>
          </w:p>
        </w:tc>
        <w:tc>
          <w:tcPr>
            <w:tcW w:w="1215" w:type="dxa"/>
            <w:vAlign w:val="bottom"/>
          </w:tcPr>
          <w:p w14:paraId="7520C385" w14:textId="57402497" w:rsidR="00FC5A7B" w:rsidRPr="00E14BA4" w:rsidRDefault="00FC5A7B" w:rsidP="003A4EBA">
            <w:pPr>
              <w:tabs>
                <w:tab w:val="decimal" w:pos="972"/>
              </w:tabs>
              <w:spacing w:line="380" w:lineRule="exact"/>
              <w:ind w:left="-29" w:right="-29"/>
              <w:jc w:val="thaiDistribute"/>
              <w:rPr>
                <w:rFonts w:ascii="Arial" w:hAnsi="Arial" w:cs="Arial"/>
                <w:sz w:val="17"/>
                <w:szCs w:val="17"/>
              </w:rPr>
            </w:pPr>
            <w:r w:rsidRPr="00E14BA4">
              <w:rPr>
                <w:rFonts w:ascii="Arial" w:hAnsi="Arial" w:cs="Arial"/>
                <w:sz w:val="17"/>
                <w:szCs w:val="17"/>
              </w:rPr>
              <w:t>204,312</w:t>
            </w:r>
          </w:p>
        </w:tc>
      </w:tr>
      <w:tr w:rsidR="00FC5A7B" w:rsidRPr="00E14BA4" w14:paraId="2087A582" w14:textId="77777777" w:rsidTr="003A4EBA">
        <w:trPr>
          <w:trHeight w:val="74"/>
        </w:trPr>
        <w:tc>
          <w:tcPr>
            <w:tcW w:w="1890" w:type="dxa"/>
            <w:vAlign w:val="bottom"/>
          </w:tcPr>
          <w:p w14:paraId="7E6E81CD" w14:textId="77777777" w:rsidR="00FC5A7B" w:rsidRPr="00E14BA4" w:rsidRDefault="00FC5A7B" w:rsidP="00FC5A7B">
            <w:pPr>
              <w:spacing w:line="380" w:lineRule="exact"/>
              <w:ind w:right="-36"/>
              <w:jc w:val="thaiDistribute"/>
              <w:rPr>
                <w:rFonts w:ascii="Arial" w:hAnsi="Arial" w:cs="Arial"/>
                <w:sz w:val="17"/>
                <w:szCs w:val="17"/>
              </w:rPr>
            </w:pPr>
            <w:r w:rsidRPr="00E14BA4">
              <w:rPr>
                <w:rFonts w:ascii="Arial" w:hAnsi="Arial" w:cs="Arial"/>
                <w:sz w:val="17"/>
                <w:szCs w:val="17"/>
              </w:rPr>
              <w:t>Goods in transit</w:t>
            </w:r>
          </w:p>
        </w:tc>
        <w:tc>
          <w:tcPr>
            <w:tcW w:w="1215" w:type="dxa"/>
            <w:vAlign w:val="bottom"/>
          </w:tcPr>
          <w:p w14:paraId="70768244" w14:textId="1BA3E943" w:rsidR="00FC5A7B" w:rsidRPr="00E14BA4" w:rsidRDefault="00770227" w:rsidP="003A4EBA">
            <w:pPr>
              <w:pBdr>
                <w:bottom w:val="single" w:sz="4" w:space="1" w:color="auto"/>
              </w:pBdr>
              <w:tabs>
                <w:tab w:val="decimal" w:pos="972"/>
              </w:tabs>
              <w:spacing w:line="380" w:lineRule="exact"/>
              <w:ind w:left="-29" w:right="-29"/>
              <w:jc w:val="thaiDistribute"/>
              <w:rPr>
                <w:rFonts w:ascii="Arial" w:hAnsi="Arial" w:cs="Arial"/>
                <w:sz w:val="17"/>
                <w:szCs w:val="17"/>
              </w:rPr>
            </w:pPr>
            <w:r>
              <w:rPr>
                <w:rFonts w:ascii="Arial" w:hAnsi="Arial" w:cs="Arial"/>
                <w:sz w:val="17"/>
                <w:szCs w:val="17"/>
              </w:rPr>
              <w:t>260,061</w:t>
            </w:r>
          </w:p>
        </w:tc>
        <w:tc>
          <w:tcPr>
            <w:tcW w:w="1215" w:type="dxa"/>
            <w:vAlign w:val="bottom"/>
          </w:tcPr>
          <w:p w14:paraId="0D706105" w14:textId="239D1BD0" w:rsidR="00FC5A7B" w:rsidRPr="00E14BA4" w:rsidRDefault="00FC5A7B" w:rsidP="003A4EBA">
            <w:pPr>
              <w:pBdr>
                <w:bottom w:val="single" w:sz="4" w:space="1" w:color="auto"/>
              </w:pBdr>
              <w:tabs>
                <w:tab w:val="decimal" w:pos="972"/>
              </w:tabs>
              <w:spacing w:line="380" w:lineRule="exact"/>
              <w:ind w:left="-29" w:right="-29"/>
              <w:jc w:val="thaiDistribute"/>
              <w:rPr>
                <w:rFonts w:ascii="Arial" w:hAnsi="Arial" w:cs="Arial"/>
                <w:sz w:val="17"/>
                <w:szCs w:val="17"/>
              </w:rPr>
            </w:pPr>
            <w:r w:rsidRPr="00E14BA4">
              <w:rPr>
                <w:rFonts w:ascii="Arial" w:hAnsi="Arial" w:cs="Arial"/>
                <w:sz w:val="17"/>
                <w:szCs w:val="17"/>
              </w:rPr>
              <w:t>303,625</w:t>
            </w:r>
          </w:p>
        </w:tc>
        <w:tc>
          <w:tcPr>
            <w:tcW w:w="1215" w:type="dxa"/>
            <w:vAlign w:val="bottom"/>
          </w:tcPr>
          <w:p w14:paraId="2B46A91A" w14:textId="7C36B90E" w:rsidR="00FC5A7B" w:rsidRPr="00E14BA4" w:rsidRDefault="00C5394B" w:rsidP="003A4EBA">
            <w:pPr>
              <w:pBdr>
                <w:bottom w:val="single" w:sz="4" w:space="1" w:color="auto"/>
              </w:pBdr>
              <w:tabs>
                <w:tab w:val="decimal" w:pos="972"/>
              </w:tabs>
              <w:spacing w:line="380" w:lineRule="exact"/>
              <w:ind w:left="-29" w:right="-29"/>
              <w:jc w:val="thaiDistribute"/>
              <w:rPr>
                <w:rFonts w:ascii="Arial" w:hAnsi="Arial" w:cs="Arial"/>
                <w:sz w:val="17"/>
                <w:szCs w:val="17"/>
              </w:rPr>
            </w:pPr>
            <w:r>
              <w:rPr>
                <w:rFonts w:ascii="Arial" w:hAnsi="Arial" w:cs="Arial"/>
                <w:sz w:val="17"/>
                <w:szCs w:val="17"/>
              </w:rPr>
              <w:t>-</w:t>
            </w:r>
          </w:p>
        </w:tc>
        <w:tc>
          <w:tcPr>
            <w:tcW w:w="1215" w:type="dxa"/>
            <w:vAlign w:val="bottom"/>
          </w:tcPr>
          <w:p w14:paraId="50D20B55" w14:textId="51440680" w:rsidR="00FC5A7B" w:rsidRPr="00E14BA4" w:rsidRDefault="00FC5A7B" w:rsidP="003A4EBA">
            <w:pPr>
              <w:pBdr>
                <w:bottom w:val="single" w:sz="4" w:space="1" w:color="auto"/>
              </w:pBdr>
              <w:tabs>
                <w:tab w:val="decimal" w:pos="972"/>
              </w:tabs>
              <w:spacing w:line="380" w:lineRule="exact"/>
              <w:ind w:left="-29" w:right="-29"/>
              <w:jc w:val="thaiDistribute"/>
              <w:rPr>
                <w:rFonts w:ascii="Arial" w:hAnsi="Arial" w:cs="Arial"/>
                <w:sz w:val="17"/>
                <w:szCs w:val="17"/>
              </w:rPr>
            </w:pPr>
            <w:r w:rsidRPr="00E14BA4">
              <w:rPr>
                <w:rFonts w:ascii="Arial" w:hAnsi="Arial" w:cs="Arial"/>
                <w:sz w:val="17"/>
                <w:szCs w:val="17"/>
              </w:rPr>
              <w:t>-</w:t>
            </w:r>
          </w:p>
        </w:tc>
        <w:tc>
          <w:tcPr>
            <w:tcW w:w="1215" w:type="dxa"/>
            <w:vAlign w:val="bottom"/>
          </w:tcPr>
          <w:p w14:paraId="2509A142" w14:textId="30808A80" w:rsidR="00FC5A7B" w:rsidRPr="00E14BA4" w:rsidRDefault="00135B55" w:rsidP="003A4EBA">
            <w:pPr>
              <w:pBdr>
                <w:bottom w:val="single" w:sz="4" w:space="1" w:color="auto"/>
              </w:pBdr>
              <w:tabs>
                <w:tab w:val="decimal" w:pos="972"/>
              </w:tabs>
              <w:spacing w:line="380" w:lineRule="exact"/>
              <w:ind w:left="-29" w:right="-29"/>
              <w:jc w:val="thaiDistribute"/>
              <w:rPr>
                <w:rFonts w:ascii="Arial" w:hAnsi="Arial" w:cs="Arial"/>
                <w:sz w:val="17"/>
                <w:szCs w:val="17"/>
              </w:rPr>
            </w:pPr>
            <w:r>
              <w:rPr>
                <w:rFonts w:ascii="Arial" w:hAnsi="Arial" w:cs="Arial"/>
                <w:sz w:val="17"/>
                <w:szCs w:val="17"/>
              </w:rPr>
              <w:t>260,061</w:t>
            </w:r>
          </w:p>
        </w:tc>
        <w:tc>
          <w:tcPr>
            <w:tcW w:w="1215" w:type="dxa"/>
            <w:vAlign w:val="bottom"/>
          </w:tcPr>
          <w:p w14:paraId="7D7C3199" w14:textId="722E3ECF" w:rsidR="00FC5A7B" w:rsidRPr="00E14BA4" w:rsidRDefault="00FC5A7B" w:rsidP="003A4EBA">
            <w:pPr>
              <w:pBdr>
                <w:bottom w:val="single" w:sz="4" w:space="1" w:color="auto"/>
              </w:pBdr>
              <w:tabs>
                <w:tab w:val="decimal" w:pos="972"/>
              </w:tabs>
              <w:spacing w:line="380" w:lineRule="exact"/>
              <w:ind w:left="-29" w:right="-29"/>
              <w:jc w:val="thaiDistribute"/>
              <w:rPr>
                <w:rFonts w:ascii="Arial" w:hAnsi="Arial" w:cs="Arial"/>
                <w:sz w:val="17"/>
                <w:szCs w:val="17"/>
              </w:rPr>
            </w:pPr>
            <w:r w:rsidRPr="00E14BA4">
              <w:rPr>
                <w:rFonts w:ascii="Arial" w:hAnsi="Arial" w:cs="Arial"/>
                <w:sz w:val="17"/>
                <w:szCs w:val="17"/>
              </w:rPr>
              <w:t>303,625</w:t>
            </w:r>
          </w:p>
        </w:tc>
      </w:tr>
      <w:tr w:rsidR="00FC5A7B" w:rsidRPr="00E14BA4" w14:paraId="73E2932C" w14:textId="77777777" w:rsidTr="003A4EBA">
        <w:tc>
          <w:tcPr>
            <w:tcW w:w="1890" w:type="dxa"/>
            <w:vAlign w:val="bottom"/>
          </w:tcPr>
          <w:p w14:paraId="0EE52780" w14:textId="77777777" w:rsidR="00FC5A7B" w:rsidRPr="00E14BA4" w:rsidRDefault="00FC5A7B" w:rsidP="00FC5A7B">
            <w:pPr>
              <w:spacing w:line="380" w:lineRule="exact"/>
              <w:ind w:right="-36"/>
              <w:jc w:val="thaiDistribute"/>
              <w:rPr>
                <w:rFonts w:ascii="Arial" w:hAnsi="Arial" w:cs="Arial"/>
                <w:sz w:val="17"/>
                <w:szCs w:val="17"/>
              </w:rPr>
            </w:pPr>
            <w:r w:rsidRPr="00E14BA4">
              <w:rPr>
                <w:rFonts w:ascii="Arial" w:hAnsi="Arial" w:cs="Arial"/>
                <w:sz w:val="17"/>
                <w:szCs w:val="17"/>
              </w:rPr>
              <w:t>Total</w:t>
            </w:r>
          </w:p>
        </w:tc>
        <w:tc>
          <w:tcPr>
            <w:tcW w:w="1215" w:type="dxa"/>
            <w:vAlign w:val="bottom"/>
          </w:tcPr>
          <w:p w14:paraId="0829009E" w14:textId="2E673A1E" w:rsidR="00FC5A7B" w:rsidRPr="00E14BA4" w:rsidRDefault="00770227" w:rsidP="003A4EBA">
            <w:pPr>
              <w:pBdr>
                <w:bottom w:val="double" w:sz="4" w:space="1" w:color="auto"/>
              </w:pBdr>
              <w:tabs>
                <w:tab w:val="decimal" w:pos="972"/>
              </w:tabs>
              <w:spacing w:line="380" w:lineRule="exact"/>
              <w:ind w:left="-29" w:right="-29"/>
              <w:jc w:val="thaiDistribute"/>
              <w:rPr>
                <w:rFonts w:ascii="Arial" w:hAnsi="Arial" w:cs="Arial"/>
                <w:sz w:val="17"/>
                <w:szCs w:val="17"/>
                <w:cs/>
              </w:rPr>
            </w:pPr>
            <w:r>
              <w:rPr>
                <w:rFonts w:ascii="Arial" w:hAnsi="Arial" w:cs="Arial"/>
                <w:sz w:val="17"/>
                <w:szCs w:val="17"/>
              </w:rPr>
              <w:t>3,510,631</w:t>
            </w:r>
          </w:p>
        </w:tc>
        <w:tc>
          <w:tcPr>
            <w:tcW w:w="1215" w:type="dxa"/>
            <w:vAlign w:val="bottom"/>
          </w:tcPr>
          <w:p w14:paraId="280959D5" w14:textId="16477CF6" w:rsidR="00FC5A7B" w:rsidRPr="00E14BA4" w:rsidRDefault="00FC5A7B" w:rsidP="003A4EBA">
            <w:pPr>
              <w:pBdr>
                <w:bottom w:val="double" w:sz="4" w:space="1" w:color="auto"/>
              </w:pBdr>
              <w:tabs>
                <w:tab w:val="decimal" w:pos="972"/>
              </w:tabs>
              <w:spacing w:line="380" w:lineRule="exact"/>
              <w:ind w:left="-29" w:right="-29"/>
              <w:jc w:val="thaiDistribute"/>
              <w:rPr>
                <w:rFonts w:ascii="Arial" w:hAnsi="Arial" w:cs="Arial"/>
                <w:sz w:val="17"/>
                <w:szCs w:val="17"/>
                <w:cs/>
              </w:rPr>
            </w:pPr>
            <w:r w:rsidRPr="00E14BA4">
              <w:rPr>
                <w:rFonts w:ascii="Arial" w:hAnsi="Arial" w:cs="Arial"/>
                <w:sz w:val="17"/>
                <w:szCs w:val="17"/>
              </w:rPr>
              <w:t>4,092,459</w:t>
            </w:r>
          </w:p>
        </w:tc>
        <w:tc>
          <w:tcPr>
            <w:tcW w:w="1215" w:type="dxa"/>
            <w:vAlign w:val="bottom"/>
          </w:tcPr>
          <w:p w14:paraId="09C80F35" w14:textId="3F1D3E47" w:rsidR="00FC5A7B" w:rsidRPr="00E14BA4" w:rsidRDefault="00C5394B" w:rsidP="003A4EBA">
            <w:pPr>
              <w:pBdr>
                <w:bottom w:val="double" w:sz="4" w:space="1" w:color="auto"/>
              </w:pBdr>
              <w:tabs>
                <w:tab w:val="decimal" w:pos="972"/>
              </w:tabs>
              <w:spacing w:line="380" w:lineRule="exact"/>
              <w:ind w:left="-29" w:right="-29"/>
              <w:jc w:val="thaiDistribute"/>
              <w:rPr>
                <w:rFonts w:ascii="Arial" w:hAnsi="Arial" w:cs="Arial"/>
                <w:sz w:val="17"/>
                <w:szCs w:val="17"/>
              </w:rPr>
            </w:pPr>
            <w:r>
              <w:rPr>
                <w:rFonts w:ascii="Arial" w:hAnsi="Arial" w:cs="Arial"/>
                <w:sz w:val="17"/>
                <w:szCs w:val="17"/>
              </w:rPr>
              <w:t>(58,294)</w:t>
            </w:r>
          </w:p>
        </w:tc>
        <w:tc>
          <w:tcPr>
            <w:tcW w:w="1215" w:type="dxa"/>
            <w:vAlign w:val="bottom"/>
          </w:tcPr>
          <w:p w14:paraId="5AFC1B06" w14:textId="36DAA3C1" w:rsidR="00FC5A7B" w:rsidRPr="00E14BA4" w:rsidRDefault="00FC5A7B" w:rsidP="003A4EBA">
            <w:pPr>
              <w:pBdr>
                <w:bottom w:val="double" w:sz="4" w:space="1" w:color="auto"/>
              </w:pBdr>
              <w:tabs>
                <w:tab w:val="decimal" w:pos="972"/>
              </w:tabs>
              <w:spacing w:line="380" w:lineRule="exact"/>
              <w:ind w:left="-29" w:right="-29"/>
              <w:jc w:val="thaiDistribute"/>
              <w:rPr>
                <w:rFonts w:ascii="Arial" w:hAnsi="Arial" w:cs="Arial"/>
                <w:sz w:val="17"/>
                <w:szCs w:val="17"/>
              </w:rPr>
            </w:pPr>
            <w:r w:rsidRPr="00E14BA4">
              <w:rPr>
                <w:rFonts w:ascii="Arial" w:hAnsi="Arial" w:cs="Arial"/>
                <w:sz w:val="17"/>
                <w:szCs w:val="17"/>
              </w:rPr>
              <w:t>(58,089)</w:t>
            </w:r>
          </w:p>
        </w:tc>
        <w:tc>
          <w:tcPr>
            <w:tcW w:w="1215" w:type="dxa"/>
            <w:vAlign w:val="bottom"/>
          </w:tcPr>
          <w:p w14:paraId="14A5ACEB" w14:textId="34DC59C1" w:rsidR="00FC5A7B" w:rsidRPr="00E14BA4" w:rsidRDefault="00135B55" w:rsidP="003A4EBA">
            <w:pPr>
              <w:pBdr>
                <w:bottom w:val="double" w:sz="4" w:space="1" w:color="auto"/>
              </w:pBdr>
              <w:tabs>
                <w:tab w:val="decimal" w:pos="972"/>
              </w:tabs>
              <w:spacing w:line="380" w:lineRule="exact"/>
              <w:ind w:left="-29" w:right="-29"/>
              <w:jc w:val="thaiDistribute"/>
              <w:rPr>
                <w:rFonts w:ascii="Arial" w:hAnsi="Arial" w:cs="Arial"/>
                <w:sz w:val="17"/>
                <w:szCs w:val="17"/>
              </w:rPr>
            </w:pPr>
            <w:r>
              <w:rPr>
                <w:rFonts w:ascii="Arial" w:hAnsi="Arial" w:cs="Arial"/>
                <w:sz w:val="17"/>
                <w:szCs w:val="17"/>
              </w:rPr>
              <w:t>3,452,337</w:t>
            </w:r>
          </w:p>
        </w:tc>
        <w:tc>
          <w:tcPr>
            <w:tcW w:w="1215" w:type="dxa"/>
            <w:vAlign w:val="bottom"/>
          </w:tcPr>
          <w:p w14:paraId="32E770E3" w14:textId="0D23B4A8" w:rsidR="00FC5A7B" w:rsidRPr="00E14BA4" w:rsidRDefault="00FC5A7B" w:rsidP="003A4EBA">
            <w:pPr>
              <w:pBdr>
                <w:bottom w:val="double" w:sz="4" w:space="1" w:color="auto"/>
              </w:pBdr>
              <w:tabs>
                <w:tab w:val="decimal" w:pos="972"/>
              </w:tabs>
              <w:spacing w:line="380" w:lineRule="exact"/>
              <w:ind w:left="-29" w:right="-29"/>
              <w:jc w:val="thaiDistribute"/>
              <w:rPr>
                <w:rFonts w:ascii="Arial" w:hAnsi="Arial" w:cs="Arial"/>
                <w:sz w:val="17"/>
                <w:szCs w:val="17"/>
              </w:rPr>
            </w:pPr>
            <w:r w:rsidRPr="00E14BA4">
              <w:rPr>
                <w:rFonts w:ascii="Arial" w:hAnsi="Arial" w:cs="Arial"/>
                <w:sz w:val="17"/>
                <w:szCs w:val="17"/>
              </w:rPr>
              <w:t>4,034,370</w:t>
            </w:r>
          </w:p>
        </w:tc>
      </w:tr>
    </w:tbl>
    <w:p w14:paraId="10CB2896" w14:textId="77777777" w:rsidR="00E14BA4" w:rsidRDefault="00E14BA4">
      <w:pPr>
        <w:rPr>
          <w:lang w:val="x-none" w:eastAsia="x-none"/>
        </w:rPr>
      </w:pPr>
      <w:r>
        <w:rPr>
          <w:lang w:val="x-none" w:eastAsia="x-none"/>
        </w:rPr>
        <w:br w:type="page"/>
      </w:r>
    </w:p>
    <w:tbl>
      <w:tblPr>
        <w:tblW w:w="9162" w:type="dxa"/>
        <w:tblInd w:w="450" w:type="dxa"/>
        <w:tblLook w:val="01E0" w:firstRow="1" w:lastRow="1" w:firstColumn="1" w:lastColumn="1" w:noHBand="0" w:noVBand="0"/>
      </w:tblPr>
      <w:tblGrid>
        <w:gridCol w:w="5310"/>
        <w:gridCol w:w="1926"/>
        <w:gridCol w:w="1926"/>
      </w:tblGrid>
      <w:tr w:rsidR="000965D7" w:rsidRPr="00231686" w14:paraId="2CF22302" w14:textId="77777777" w:rsidTr="00146FB9">
        <w:trPr>
          <w:trHeight w:val="360"/>
        </w:trPr>
        <w:tc>
          <w:tcPr>
            <w:tcW w:w="5310" w:type="dxa"/>
          </w:tcPr>
          <w:p w14:paraId="0ED732B3" w14:textId="77777777" w:rsidR="000965D7" w:rsidRPr="00231686" w:rsidRDefault="000965D7" w:rsidP="00146FB9">
            <w:pPr>
              <w:spacing w:line="370" w:lineRule="exact"/>
              <w:jc w:val="thaiDistribute"/>
              <w:rPr>
                <w:rFonts w:ascii="Arial" w:hAnsi="Arial" w:cs="Arial"/>
                <w:b/>
                <w:bCs/>
                <w:sz w:val="20"/>
                <w:szCs w:val="20"/>
              </w:rPr>
            </w:pPr>
            <w:r w:rsidRPr="00231686">
              <w:rPr>
                <w:rFonts w:ascii="Arial" w:hAnsi="Arial" w:cs="Arial"/>
                <w:sz w:val="22"/>
                <w:szCs w:val="24"/>
              </w:rPr>
              <w:lastRenderedPageBreak/>
              <w:br w:type="page"/>
            </w:r>
            <w:r w:rsidRPr="00231686">
              <w:rPr>
                <w:rFonts w:ascii="Arial" w:hAnsi="Arial" w:cs="Arial"/>
                <w:sz w:val="20"/>
                <w:szCs w:val="20"/>
              </w:rPr>
              <w:br w:type="page"/>
            </w:r>
            <w:r w:rsidRPr="00231686">
              <w:rPr>
                <w:rFonts w:ascii="Arial" w:hAnsi="Arial" w:cs="Arial"/>
                <w:sz w:val="20"/>
                <w:szCs w:val="20"/>
              </w:rPr>
              <w:br w:type="page"/>
            </w:r>
          </w:p>
        </w:tc>
        <w:tc>
          <w:tcPr>
            <w:tcW w:w="3852" w:type="dxa"/>
            <w:gridSpan w:val="2"/>
            <w:vAlign w:val="bottom"/>
          </w:tcPr>
          <w:p w14:paraId="70C0BBD1" w14:textId="77777777" w:rsidR="000965D7" w:rsidRPr="00231686" w:rsidRDefault="000965D7" w:rsidP="00146FB9">
            <w:pPr>
              <w:spacing w:line="370" w:lineRule="exact"/>
              <w:jc w:val="right"/>
              <w:rPr>
                <w:rFonts w:ascii="Arial" w:hAnsi="Arial" w:cs="Arial"/>
                <w:sz w:val="20"/>
                <w:szCs w:val="20"/>
              </w:rPr>
            </w:pPr>
            <w:r w:rsidRPr="00231686">
              <w:rPr>
                <w:rFonts w:ascii="Arial" w:hAnsi="Arial" w:cs="Arial"/>
                <w:sz w:val="20"/>
                <w:szCs w:val="20"/>
              </w:rPr>
              <w:t>(Unit: Thousand Baht)</w:t>
            </w:r>
          </w:p>
        </w:tc>
      </w:tr>
      <w:tr w:rsidR="000965D7" w:rsidRPr="00231686" w14:paraId="31A9DF82" w14:textId="77777777" w:rsidTr="00146FB9">
        <w:trPr>
          <w:trHeight w:val="360"/>
        </w:trPr>
        <w:tc>
          <w:tcPr>
            <w:tcW w:w="5310" w:type="dxa"/>
          </w:tcPr>
          <w:p w14:paraId="6035D4B9" w14:textId="77777777" w:rsidR="000965D7" w:rsidRPr="00231686" w:rsidRDefault="000965D7" w:rsidP="00146FB9">
            <w:pPr>
              <w:spacing w:line="370" w:lineRule="exact"/>
              <w:jc w:val="thaiDistribute"/>
              <w:rPr>
                <w:rFonts w:ascii="Arial" w:hAnsi="Arial" w:cs="Arial"/>
                <w:b/>
                <w:bCs/>
                <w:sz w:val="20"/>
                <w:szCs w:val="20"/>
              </w:rPr>
            </w:pPr>
          </w:p>
        </w:tc>
        <w:tc>
          <w:tcPr>
            <w:tcW w:w="3852" w:type="dxa"/>
            <w:gridSpan w:val="2"/>
            <w:vAlign w:val="bottom"/>
          </w:tcPr>
          <w:p w14:paraId="0C2EA49D" w14:textId="77777777" w:rsidR="000965D7" w:rsidRPr="00231686" w:rsidRDefault="000965D7" w:rsidP="00146FB9">
            <w:pPr>
              <w:pBdr>
                <w:bottom w:val="single" w:sz="4" w:space="1" w:color="auto"/>
              </w:pBdr>
              <w:spacing w:line="370" w:lineRule="exact"/>
              <w:jc w:val="center"/>
              <w:rPr>
                <w:rFonts w:ascii="Arial" w:hAnsi="Arial" w:cs="Arial"/>
                <w:sz w:val="20"/>
                <w:szCs w:val="20"/>
              </w:rPr>
            </w:pPr>
            <w:r w:rsidRPr="00231686">
              <w:rPr>
                <w:rFonts w:ascii="Arial" w:hAnsi="Arial" w:cs="Arial"/>
                <w:sz w:val="20"/>
                <w:szCs w:val="20"/>
              </w:rPr>
              <w:t xml:space="preserve">For the three-month period ended </w:t>
            </w:r>
          </w:p>
          <w:p w14:paraId="746DC19F" w14:textId="77777777" w:rsidR="000965D7" w:rsidRPr="00231686" w:rsidRDefault="000965D7" w:rsidP="00146FB9">
            <w:pPr>
              <w:pBdr>
                <w:bottom w:val="single" w:sz="4" w:space="1" w:color="auto"/>
              </w:pBdr>
              <w:spacing w:line="370" w:lineRule="exact"/>
              <w:jc w:val="center"/>
              <w:rPr>
                <w:rFonts w:ascii="Arial" w:hAnsi="Arial" w:cs="Arial"/>
                <w:sz w:val="20"/>
                <w:szCs w:val="20"/>
              </w:rPr>
            </w:pPr>
            <w:r w:rsidRPr="00231686">
              <w:rPr>
                <w:rFonts w:ascii="Arial" w:hAnsi="Arial" w:cs="Arial"/>
                <w:sz w:val="20"/>
                <w:szCs w:val="20"/>
              </w:rPr>
              <w:t>31 March</w:t>
            </w:r>
          </w:p>
        </w:tc>
      </w:tr>
      <w:tr w:rsidR="000965D7" w:rsidRPr="00231686" w14:paraId="4C9A04C7" w14:textId="77777777" w:rsidTr="00146FB9">
        <w:trPr>
          <w:trHeight w:val="360"/>
        </w:trPr>
        <w:tc>
          <w:tcPr>
            <w:tcW w:w="5310" w:type="dxa"/>
          </w:tcPr>
          <w:p w14:paraId="5CF043AF" w14:textId="77777777" w:rsidR="000965D7" w:rsidRPr="00231686" w:rsidRDefault="000965D7" w:rsidP="000965D7">
            <w:pPr>
              <w:spacing w:line="370" w:lineRule="exact"/>
              <w:jc w:val="thaiDistribute"/>
              <w:rPr>
                <w:rFonts w:ascii="Arial" w:hAnsi="Arial" w:cs="Arial"/>
                <w:b/>
                <w:bCs/>
                <w:sz w:val="20"/>
                <w:szCs w:val="20"/>
              </w:rPr>
            </w:pPr>
          </w:p>
        </w:tc>
        <w:tc>
          <w:tcPr>
            <w:tcW w:w="1926" w:type="dxa"/>
            <w:vAlign w:val="bottom"/>
          </w:tcPr>
          <w:p w14:paraId="08617907" w14:textId="0B2E9626" w:rsidR="000965D7" w:rsidRPr="005A19D1" w:rsidRDefault="000965D7" w:rsidP="000965D7">
            <w:pPr>
              <w:spacing w:line="370" w:lineRule="exact"/>
              <w:jc w:val="center"/>
              <w:rPr>
                <w:rFonts w:ascii="Arial" w:hAnsi="Arial" w:cs="Arial"/>
                <w:sz w:val="20"/>
                <w:szCs w:val="20"/>
                <w:u w:val="single"/>
              </w:rPr>
            </w:pPr>
            <w:r>
              <w:rPr>
                <w:rFonts w:ascii="Arial" w:hAnsi="Arial" w:cs="Arial"/>
                <w:sz w:val="20"/>
                <w:szCs w:val="20"/>
                <w:u w:val="single"/>
              </w:rPr>
              <w:t>2026</w:t>
            </w:r>
          </w:p>
        </w:tc>
        <w:tc>
          <w:tcPr>
            <w:tcW w:w="1926" w:type="dxa"/>
            <w:vAlign w:val="bottom"/>
          </w:tcPr>
          <w:p w14:paraId="1E6CBCF7" w14:textId="40D42150" w:rsidR="000965D7" w:rsidRPr="005A19D1" w:rsidRDefault="000965D7" w:rsidP="000965D7">
            <w:pPr>
              <w:spacing w:line="370" w:lineRule="exact"/>
              <w:jc w:val="center"/>
              <w:rPr>
                <w:rFonts w:ascii="Arial" w:hAnsi="Arial" w:cs="Arial"/>
                <w:sz w:val="20"/>
                <w:szCs w:val="20"/>
                <w:u w:val="single"/>
              </w:rPr>
            </w:pPr>
            <w:r>
              <w:rPr>
                <w:rFonts w:ascii="Arial" w:hAnsi="Arial" w:cs="Arial"/>
                <w:sz w:val="20"/>
                <w:szCs w:val="20"/>
                <w:u w:val="single"/>
              </w:rPr>
              <w:t>2025</w:t>
            </w:r>
          </w:p>
        </w:tc>
      </w:tr>
      <w:tr w:rsidR="000965D7" w:rsidRPr="00231686" w14:paraId="25ACEAB8" w14:textId="77777777" w:rsidTr="00146FB9">
        <w:trPr>
          <w:trHeight w:val="360"/>
        </w:trPr>
        <w:tc>
          <w:tcPr>
            <w:tcW w:w="5310" w:type="dxa"/>
          </w:tcPr>
          <w:p w14:paraId="4BB63736" w14:textId="77777777" w:rsidR="000965D7" w:rsidRPr="00231686" w:rsidRDefault="000965D7" w:rsidP="000965D7">
            <w:pPr>
              <w:spacing w:line="370" w:lineRule="exact"/>
              <w:ind w:left="254" w:hanging="270"/>
              <w:rPr>
                <w:rFonts w:ascii="Arial" w:hAnsi="Arial" w:cs="Arial"/>
                <w:sz w:val="20"/>
                <w:szCs w:val="20"/>
              </w:rPr>
            </w:pPr>
            <w:r w:rsidRPr="00231686">
              <w:rPr>
                <w:rFonts w:ascii="Arial" w:hAnsi="Arial" w:cs="Arial"/>
                <w:sz w:val="20"/>
                <w:szCs w:val="20"/>
              </w:rPr>
              <w:t>Inventories recognised as an expense in cost of goods sold and rendering of services’:</w:t>
            </w:r>
          </w:p>
        </w:tc>
        <w:tc>
          <w:tcPr>
            <w:tcW w:w="1926" w:type="dxa"/>
          </w:tcPr>
          <w:p w14:paraId="2870E231" w14:textId="77777777" w:rsidR="000965D7" w:rsidRPr="00231686" w:rsidRDefault="000965D7" w:rsidP="000965D7">
            <w:pPr>
              <w:tabs>
                <w:tab w:val="decimal" w:pos="1332"/>
              </w:tabs>
              <w:spacing w:line="380" w:lineRule="exact"/>
              <w:rPr>
                <w:rFonts w:ascii="Arial" w:hAnsi="Arial" w:cs="Arial"/>
                <w:sz w:val="20"/>
                <w:szCs w:val="20"/>
              </w:rPr>
            </w:pPr>
          </w:p>
        </w:tc>
        <w:tc>
          <w:tcPr>
            <w:tcW w:w="1926" w:type="dxa"/>
          </w:tcPr>
          <w:p w14:paraId="0DA247E6" w14:textId="77777777" w:rsidR="000965D7" w:rsidRPr="00231686" w:rsidRDefault="000965D7" w:rsidP="000965D7">
            <w:pPr>
              <w:tabs>
                <w:tab w:val="decimal" w:pos="1332"/>
              </w:tabs>
              <w:spacing w:line="380" w:lineRule="exact"/>
              <w:rPr>
                <w:rFonts w:ascii="Arial" w:hAnsi="Arial" w:cs="Arial"/>
                <w:sz w:val="20"/>
                <w:szCs w:val="20"/>
              </w:rPr>
            </w:pPr>
          </w:p>
        </w:tc>
      </w:tr>
      <w:tr w:rsidR="000965D7" w:rsidRPr="00231686" w14:paraId="15AD1A41" w14:textId="77777777" w:rsidTr="00146FB9">
        <w:trPr>
          <w:trHeight w:val="360"/>
        </w:trPr>
        <w:tc>
          <w:tcPr>
            <w:tcW w:w="5310" w:type="dxa"/>
          </w:tcPr>
          <w:p w14:paraId="75B5561A" w14:textId="77777777" w:rsidR="000965D7" w:rsidRPr="00231686" w:rsidRDefault="000965D7" w:rsidP="000965D7">
            <w:pPr>
              <w:spacing w:line="370" w:lineRule="exact"/>
              <w:rPr>
                <w:rFonts w:ascii="Arial" w:hAnsi="Arial" w:cs="Arial"/>
                <w:sz w:val="20"/>
                <w:szCs w:val="20"/>
                <w:cs/>
              </w:rPr>
            </w:pPr>
            <w:r w:rsidRPr="00231686">
              <w:rPr>
                <w:rFonts w:ascii="Arial" w:hAnsi="Arial" w:cs="Arial"/>
                <w:sz w:val="20"/>
                <w:szCs w:val="20"/>
              </w:rPr>
              <w:t xml:space="preserve">- Cost of </w:t>
            </w:r>
            <w:proofErr w:type="gramStart"/>
            <w:r w:rsidRPr="00231686">
              <w:rPr>
                <w:rFonts w:ascii="Arial" w:hAnsi="Arial" w:cs="Arial"/>
                <w:sz w:val="20"/>
                <w:szCs w:val="20"/>
              </w:rPr>
              <w:t>good</w:t>
            </w:r>
            <w:proofErr w:type="gramEnd"/>
            <w:r w:rsidRPr="00231686">
              <w:rPr>
                <w:rFonts w:ascii="Arial" w:hAnsi="Arial" w:cs="Arial"/>
                <w:sz w:val="20"/>
                <w:szCs w:val="20"/>
              </w:rPr>
              <w:t xml:space="preserve"> and rendering of service</w:t>
            </w:r>
          </w:p>
        </w:tc>
        <w:tc>
          <w:tcPr>
            <w:tcW w:w="1926" w:type="dxa"/>
          </w:tcPr>
          <w:p w14:paraId="48B52BAA" w14:textId="2FF555E4" w:rsidR="000965D7" w:rsidRPr="00231686" w:rsidRDefault="00135B55" w:rsidP="003A4EBA">
            <w:pPr>
              <w:tabs>
                <w:tab w:val="decimal" w:pos="1422"/>
              </w:tabs>
              <w:spacing w:line="380" w:lineRule="exact"/>
              <w:rPr>
                <w:rFonts w:ascii="Arial" w:hAnsi="Arial" w:cs="Arial"/>
                <w:sz w:val="20"/>
                <w:szCs w:val="20"/>
              </w:rPr>
            </w:pPr>
            <w:r>
              <w:rPr>
                <w:rFonts w:ascii="Arial" w:hAnsi="Arial" w:cs="Arial"/>
                <w:sz w:val="20"/>
                <w:szCs w:val="20"/>
              </w:rPr>
              <w:t>3,417,023</w:t>
            </w:r>
          </w:p>
        </w:tc>
        <w:tc>
          <w:tcPr>
            <w:tcW w:w="1926" w:type="dxa"/>
          </w:tcPr>
          <w:p w14:paraId="6958FB49" w14:textId="7FE95376" w:rsidR="000965D7" w:rsidRPr="00231686" w:rsidRDefault="000965D7" w:rsidP="003A4EBA">
            <w:pPr>
              <w:tabs>
                <w:tab w:val="decimal" w:pos="1422"/>
              </w:tabs>
              <w:spacing w:line="380" w:lineRule="exact"/>
              <w:rPr>
                <w:rFonts w:ascii="Arial" w:hAnsi="Arial" w:cs="Arial"/>
                <w:sz w:val="20"/>
                <w:szCs w:val="20"/>
              </w:rPr>
            </w:pPr>
            <w:r w:rsidRPr="00231686">
              <w:rPr>
                <w:rFonts w:ascii="Arial" w:hAnsi="Arial" w:cs="Arial"/>
                <w:sz w:val="20"/>
                <w:szCs w:val="20"/>
              </w:rPr>
              <w:t>3,337,762</w:t>
            </w:r>
          </w:p>
        </w:tc>
      </w:tr>
      <w:tr w:rsidR="000965D7" w:rsidRPr="00231686" w14:paraId="423139CC" w14:textId="77777777" w:rsidTr="00146FB9">
        <w:trPr>
          <w:trHeight w:val="360"/>
        </w:trPr>
        <w:tc>
          <w:tcPr>
            <w:tcW w:w="5310" w:type="dxa"/>
          </w:tcPr>
          <w:p w14:paraId="2CD4F752" w14:textId="33B34F35" w:rsidR="000965D7" w:rsidRPr="00231686" w:rsidRDefault="000965D7" w:rsidP="000965D7">
            <w:pPr>
              <w:spacing w:line="370" w:lineRule="exact"/>
              <w:ind w:right="-200"/>
              <w:rPr>
                <w:rFonts w:ascii="Arial" w:hAnsi="Arial" w:cs="Arial"/>
                <w:spacing w:val="-4"/>
                <w:sz w:val="20"/>
                <w:szCs w:val="20"/>
              </w:rPr>
            </w:pPr>
            <w:r w:rsidRPr="00231686">
              <w:rPr>
                <w:rFonts w:ascii="Arial" w:hAnsi="Arial" w:cs="Arial"/>
                <w:spacing w:val="-4"/>
                <w:sz w:val="20"/>
                <w:szCs w:val="20"/>
              </w:rPr>
              <w:t xml:space="preserve">- </w:t>
            </w:r>
            <w:r>
              <w:rPr>
                <w:rFonts w:ascii="Arial" w:hAnsi="Arial" w:cs="Arial"/>
                <w:spacing w:val="-4"/>
                <w:sz w:val="20"/>
                <w:szCs w:val="20"/>
              </w:rPr>
              <w:t>A</w:t>
            </w:r>
            <w:r w:rsidRPr="00231686">
              <w:rPr>
                <w:rFonts w:ascii="Arial" w:hAnsi="Arial" w:cs="Arial"/>
                <w:spacing w:val="-4"/>
                <w:sz w:val="20"/>
                <w:szCs w:val="20"/>
              </w:rPr>
              <w:t>llowance for diminution in value of inventories</w:t>
            </w:r>
            <w:r>
              <w:rPr>
                <w:rFonts w:ascii="Arial" w:hAnsi="Arial" w:cs="Arial"/>
                <w:spacing w:val="-4"/>
                <w:sz w:val="20"/>
                <w:szCs w:val="20"/>
              </w:rPr>
              <w:t xml:space="preserve"> </w:t>
            </w:r>
          </w:p>
        </w:tc>
        <w:tc>
          <w:tcPr>
            <w:tcW w:w="1926" w:type="dxa"/>
          </w:tcPr>
          <w:p w14:paraId="0120D81D" w14:textId="662A3FE7" w:rsidR="000965D7" w:rsidRPr="00231686" w:rsidRDefault="00135B55" w:rsidP="003A4EBA">
            <w:pPr>
              <w:pBdr>
                <w:bottom w:val="single" w:sz="4" w:space="1" w:color="auto"/>
              </w:pBdr>
              <w:tabs>
                <w:tab w:val="decimal" w:pos="1422"/>
              </w:tabs>
              <w:spacing w:line="380" w:lineRule="exact"/>
              <w:rPr>
                <w:rFonts w:ascii="Arial" w:hAnsi="Arial" w:cs="Arial"/>
                <w:sz w:val="20"/>
                <w:szCs w:val="20"/>
              </w:rPr>
            </w:pPr>
            <w:r>
              <w:rPr>
                <w:rFonts w:ascii="Arial" w:hAnsi="Arial" w:cs="Arial"/>
                <w:sz w:val="20"/>
                <w:szCs w:val="20"/>
              </w:rPr>
              <w:t>205</w:t>
            </w:r>
          </w:p>
        </w:tc>
        <w:tc>
          <w:tcPr>
            <w:tcW w:w="1926" w:type="dxa"/>
          </w:tcPr>
          <w:p w14:paraId="640F8369" w14:textId="1F18CB44" w:rsidR="000965D7" w:rsidRPr="00231686" w:rsidRDefault="000965D7" w:rsidP="003A4EBA">
            <w:pPr>
              <w:pBdr>
                <w:bottom w:val="single" w:sz="4" w:space="1" w:color="auto"/>
              </w:pBdr>
              <w:tabs>
                <w:tab w:val="decimal" w:pos="1422"/>
              </w:tabs>
              <w:spacing w:line="380" w:lineRule="exact"/>
              <w:rPr>
                <w:rFonts w:ascii="Arial" w:hAnsi="Arial" w:cs="Arial"/>
                <w:sz w:val="20"/>
                <w:szCs w:val="20"/>
              </w:rPr>
            </w:pPr>
            <w:r w:rsidRPr="00231686">
              <w:rPr>
                <w:rFonts w:ascii="Arial" w:hAnsi="Arial" w:cs="Arial"/>
                <w:sz w:val="20"/>
                <w:szCs w:val="20"/>
              </w:rPr>
              <w:t>8,865</w:t>
            </w:r>
          </w:p>
        </w:tc>
      </w:tr>
      <w:tr w:rsidR="000965D7" w:rsidRPr="00231686" w14:paraId="1722176D" w14:textId="77777777" w:rsidTr="00146FB9">
        <w:trPr>
          <w:trHeight w:val="360"/>
        </w:trPr>
        <w:tc>
          <w:tcPr>
            <w:tcW w:w="5310" w:type="dxa"/>
          </w:tcPr>
          <w:p w14:paraId="75832691" w14:textId="77777777" w:rsidR="000965D7" w:rsidRPr="00231686" w:rsidRDefault="000965D7" w:rsidP="000965D7">
            <w:pPr>
              <w:spacing w:line="370" w:lineRule="exact"/>
              <w:jc w:val="thaiDistribute"/>
              <w:rPr>
                <w:rFonts w:ascii="Arial" w:hAnsi="Arial" w:cs="Arial"/>
                <w:sz w:val="20"/>
                <w:szCs w:val="20"/>
              </w:rPr>
            </w:pPr>
            <w:r w:rsidRPr="00231686">
              <w:rPr>
                <w:rFonts w:ascii="Arial" w:hAnsi="Arial" w:cs="Arial"/>
                <w:sz w:val="20"/>
                <w:szCs w:val="20"/>
              </w:rPr>
              <w:t>Net</w:t>
            </w:r>
          </w:p>
        </w:tc>
        <w:tc>
          <w:tcPr>
            <w:tcW w:w="1926" w:type="dxa"/>
          </w:tcPr>
          <w:p w14:paraId="436B7240" w14:textId="663CA3B0" w:rsidR="000965D7" w:rsidRPr="00231686" w:rsidRDefault="00135B55" w:rsidP="003A4EBA">
            <w:pPr>
              <w:pBdr>
                <w:bottom w:val="double" w:sz="4" w:space="1" w:color="auto"/>
              </w:pBdr>
              <w:tabs>
                <w:tab w:val="decimal" w:pos="1422"/>
              </w:tabs>
              <w:spacing w:line="380" w:lineRule="exact"/>
              <w:rPr>
                <w:rFonts w:ascii="Arial" w:hAnsi="Arial" w:cs="Arial"/>
                <w:sz w:val="20"/>
                <w:szCs w:val="20"/>
              </w:rPr>
            </w:pPr>
            <w:r>
              <w:rPr>
                <w:rFonts w:ascii="Arial" w:hAnsi="Arial" w:cs="Arial"/>
                <w:sz w:val="20"/>
                <w:szCs w:val="20"/>
              </w:rPr>
              <w:t>3,417,228</w:t>
            </w:r>
          </w:p>
        </w:tc>
        <w:tc>
          <w:tcPr>
            <w:tcW w:w="1926" w:type="dxa"/>
          </w:tcPr>
          <w:p w14:paraId="0C0AD88C" w14:textId="0A8C5418" w:rsidR="000965D7" w:rsidRPr="00231686" w:rsidRDefault="000965D7" w:rsidP="003A4EBA">
            <w:pPr>
              <w:pBdr>
                <w:bottom w:val="double" w:sz="4" w:space="1" w:color="auto"/>
              </w:pBdr>
              <w:tabs>
                <w:tab w:val="decimal" w:pos="1422"/>
              </w:tabs>
              <w:spacing w:line="380" w:lineRule="exact"/>
              <w:rPr>
                <w:rFonts w:ascii="Arial" w:hAnsi="Arial" w:cs="Arial"/>
                <w:sz w:val="20"/>
                <w:szCs w:val="20"/>
              </w:rPr>
            </w:pPr>
            <w:r w:rsidRPr="00231686">
              <w:rPr>
                <w:rFonts w:ascii="Arial" w:hAnsi="Arial" w:cs="Arial"/>
                <w:sz w:val="20"/>
                <w:szCs w:val="20"/>
              </w:rPr>
              <w:t>3,346,627</w:t>
            </w:r>
          </w:p>
        </w:tc>
      </w:tr>
    </w:tbl>
    <w:p w14:paraId="3827AAED" w14:textId="67531905" w:rsidR="00733C8C" w:rsidRPr="005D396B" w:rsidRDefault="00E007A5" w:rsidP="00786AB3">
      <w:pPr>
        <w:pStyle w:val="Heading1"/>
        <w:spacing w:after="120" w:line="380" w:lineRule="exact"/>
        <w:ind w:left="547" w:hanging="547"/>
        <w:rPr>
          <w:rFonts w:ascii="Arial" w:hAnsi="Arial" w:cs="Arial"/>
          <w:kern w:val="0"/>
          <w:sz w:val="22"/>
          <w:szCs w:val="22"/>
          <w:lang w:val="x-none" w:eastAsia="x-none"/>
        </w:rPr>
      </w:pPr>
      <w:r w:rsidRPr="005D396B">
        <w:rPr>
          <w:rFonts w:ascii="Arial" w:hAnsi="Arial" w:cs="Arial"/>
          <w:kern w:val="0"/>
          <w:sz w:val="22"/>
          <w:szCs w:val="22"/>
          <w:lang w:eastAsia="x-none"/>
        </w:rPr>
        <w:t>6</w:t>
      </w:r>
      <w:r w:rsidRPr="005D396B">
        <w:rPr>
          <w:rFonts w:ascii="Arial" w:hAnsi="Arial" w:cs="Arial"/>
          <w:kern w:val="0"/>
          <w:sz w:val="22"/>
          <w:szCs w:val="22"/>
          <w:lang w:val="x-none" w:eastAsia="x-none"/>
        </w:rPr>
        <w:t>.</w:t>
      </w:r>
      <w:r w:rsidRPr="005D396B">
        <w:rPr>
          <w:rFonts w:ascii="Arial" w:hAnsi="Arial" w:cs="Arial"/>
          <w:kern w:val="0"/>
          <w:sz w:val="22"/>
          <w:szCs w:val="22"/>
          <w:cs/>
          <w:lang w:val="x-none" w:eastAsia="x-none"/>
        </w:rPr>
        <w:tab/>
      </w:r>
      <w:r w:rsidR="00927524" w:rsidRPr="005D396B">
        <w:rPr>
          <w:rFonts w:ascii="Arial" w:hAnsi="Arial" w:cs="Arial"/>
          <w:kern w:val="0"/>
          <w:sz w:val="22"/>
          <w:szCs w:val="22"/>
          <w:lang w:val="x-none" w:eastAsia="x-none"/>
        </w:rPr>
        <w:t>Investment in an associate</w:t>
      </w:r>
    </w:p>
    <w:p w14:paraId="60CCAE90" w14:textId="04BAB71E" w:rsidR="0063567E" w:rsidRPr="005D396B" w:rsidRDefault="00417B28" w:rsidP="002B43D4">
      <w:pPr>
        <w:pStyle w:val="Heading1"/>
        <w:spacing w:before="120" w:after="120" w:line="380" w:lineRule="exact"/>
        <w:ind w:left="547" w:hanging="547"/>
        <w:rPr>
          <w:rFonts w:ascii="Arial" w:hAnsi="Arial" w:cs="Arial"/>
          <w:kern w:val="0"/>
          <w:sz w:val="22"/>
          <w:szCs w:val="22"/>
          <w:lang w:eastAsia="x-none"/>
        </w:rPr>
      </w:pPr>
      <w:r w:rsidRPr="005D396B">
        <w:rPr>
          <w:rFonts w:ascii="Arial" w:hAnsi="Arial" w:cs="Arial"/>
          <w:kern w:val="0"/>
          <w:sz w:val="22"/>
          <w:szCs w:val="22"/>
          <w:lang w:eastAsia="x-none"/>
        </w:rPr>
        <w:t>6.1</w:t>
      </w:r>
      <w:r w:rsidRPr="005D396B">
        <w:rPr>
          <w:rFonts w:ascii="Arial" w:hAnsi="Arial" w:cs="Arial"/>
          <w:kern w:val="0"/>
          <w:sz w:val="22"/>
          <w:szCs w:val="22"/>
          <w:cs/>
          <w:lang w:eastAsia="x-none"/>
        </w:rPr>
        <w:tab/>
      </w:r>
      <w:r w:rsidRPr="005D396B">
        <w:rPr>
          <w:rFonts w:ascii="Arial" w:hAnsi="Arial" w:cs="Arial"/>
          <w:kern w:val="0"/>
          <w:sz w:val="22"/>
          <w:szCs w:val="22"/>
          <w:lang w:eastAsia="x-none"/>
        </w:rPr>
        <w:t>Details of investment in an associate</w:t>
      </w:r>
    </w:p>
    <w:p w14:paraId="2751A979" w14:textId="1FB8E12C" w:rsidR="0063567E" w:rsidRPr="005D396B" w:rsidRDefault="0063567E" w:rsidP="002B43D4">
      <w:pPr>
        <w:spacing w:before="120" w:after="120" w:line="380" w:lineRule="exact"/>
        <w:ind w:left="547" w:hanging="547"/>
        <w:jc w:val="thaiDistribute"/>
        <w:rPr>
          <w:rFonts w:ascii="Arial" w:hAnsi="Arial" w:cs="Arial"/>
          <w:sz w:val="22"/>
          <w:szCs w:val="22"/>
        </w:rPr>
      </w:pPr>
      <w:r w:rsidRPr="005D396B">
        <w:rPr>
          <w:rFonts w:ascii="Arial" w:hAnsi="Arial" w:cs="Arial"/>
          <w:sz w:val="22"/>
          <w:szCs w:val="22"/>
        </w:rPr>
        <w:tab/>
      </w:r>
      <w:r w:rsidR="00417B28" w:rsidRPr="005D396B">
        <w:rPr>
          <w:rFonts w:ascii="Arial" w:hAnsi="Arial" w:cs="Arial"/>
          <w:sz w:val="22"/>
          <w:szCs w:val="22"/>
        </w:rPr>
        <w:t xml:space="preserve">Investment in an associate as </w:t>
      </w:r>
      <w:proofErr w:type="gramStart"/>
      <w:r w:rsidR="00417B28" w:rsidRPr="005D396B">
        <w:rPr>
          <w:rFonts w:ascii="Arial" w:hAnsi="Arial" w:cs="Arial"/>
          <w:sz w:val="22"/>
          <w:szCs w:val="22"/>
        </w:rPr>
        <w:t>at</w:t>
      </w:r>
      <w:proofErr w:type="gramEnd"/>
      <w:r w:rsidR="00417B28" w:rsidRPr="005D396B">
        <w:rPr>
          <w:rFonts w:ascii="Arial" w:hAnsi="Arial" w:cs="Arial"/>
          <w:sz w:val="22"/>
          <w:szCs w:val="22"/>
        </w:rPr>
        <w:t xml:space="preserve"> </w:t>
      </w:r>
      <w:r w:rsidR="00C24031">
        <w:rPr>
          <w:rFonts w:ascii="Arial" w:hAnsi="Arial" w:cs="Arial"/>
          <w:sz w:val="22"/>
          <w:szCs w:val="22"/>
        </w:rPr>
        <w:t>31 March 2026</w:t>
      </w:r>
      <w:r w:rsidR="00417B28" w:rsidRPr="005D396B">
        <w:rPr>
          <w:rFonts w:ascii="Arial" w:hAnsi="Arial" w:cs="Arial"/>
          <w:sz w:val="22"/>
          <w:szCs w:val="22"/>
        </w:rPr>
        <w:t xml:space="preserve"> and </w:t>
      </w:r>
      <w:r w:rsidR="00847521" w:rsidRPr="005D396B">
        <w:rPr>
          <w:rFonts w:ascii="Arial" w:hAnsi="Arial" w:cs="Arial"/>
          <w:sz w:val="22"/>
          <w:szCs w:val="22"/>
        </w:rPr>
        <w:t xml:space="preserve">31 December </w:t>
      </w:r>
      <w:r w:rsidR="00C24031">
        <w:rPr>
          <w:rFonts w:ascii="Arial" w:hAnsi="Arial" w:cs="Arial"/>
          <w:sz w:val="22"/>
          <w:szCs w:val="22"/>
        </w:rPr>
        <w:t>2025</w:t>
      </w:r>
      <w:r w:rsidR="00417B28" w:rsidRPr="005D396B">
        <w:rPr>
          <w:rFonts w:ascii="Arial" w:hAnsi="Arial" w:cs="Arial"/>
          <w:sz w:val="22"/>
          <w:szCs w:val="22"/>
        </w:rPr>
        <w:t xml:space="preserve"> are the </w:t>
      </w:r>
      <w:proofErr w:type="gramStart"/>
      <w:r w:rsidR="00417B28" w:rsidRPr="005D396B">
        <w:rPr>
          <w:rFonts w:ascii="Arial" w:hAnsi="Arial" w:cs="Arial"/>
          <w:sz w:val="22"/>
          <w:szCs w:val="22"/>
        </w:rPr>
        <w:t>following;</w:t>
      </w:r>
      <w:proofErr w:type="gramEnd"/>
    </w:p>
    <w:tbl>
      <w:tblPr>
        <w:tblW w:w="9180" w:type="dxa"/>
        <w:tblInd w:w="450" w:type="dxa"/>
        <w:tblBorders>
          <w:top w:val="single" w:sz="4" w:space="0" w:color="auto"/>
          <w:bottom w:val="double" w:sz="4" w:space="0" w:color="auto"/>
        </w:tblBorders>
        <w:tblLayout w:type="fixed"/>
        <w:tblCellMar>
          <w:left w:w="79" w:type="dxa"/>
          <w:right w:w="79" w:type="dxa"/>
        </w:tblCellMar>
        <w:tblLook w:val="04A0" w:firstRow="1" w:lastRow="0" w:firstColumn="1" w:lastColumn="0" w:noHBand="0" w:noVBand="1"/>
      </w:tblPr>
      <w:tblGrid>
        <w:gridCol w:w="2340"/>
        <w:gridCol w:w="1710"/>
        <w:gridCol w:w="1710"/>
        <w:gridCol w:w="1710"/>
        <w:gridCol w:w="1710"/>
      </w:tblGrid>
      <w:tr w:rsidR="009E4590" w:rsidRPr="005D396B" w14:paraId="513B7D5F" w14:textId="77777777">
        <w:trPr>
          <w:cantSplit/>
          <w:trHeight w:val="360"/>
          <w:tblHeader/>
        </w:trPr>
        <w:tc>
          <w:tcPr>
            <w:tcW w:w="2340" w:type="dxa"/>
            <w:tcBorders>
              <w:top w:val="nil"/>
              <w:bottom w:val="nil"/>
            </w:tcBorders>
            <w:vAlign w:val="center"/>
          </w:tcPr>
          <w:p w14:paraId="41A5FB5F" w14:textId="77777777" w:rsidR="009E4590" w:rsidRPr="005D396B" w:rsidRDefault="009E4590">
            <w:pPr>
              <w:spacing w:line="380" w:lineRule="exact"/>
              <w:ind w:left="101"/>
              <w:rPr>
                <w:rFonts w:ascii="Arial" w:hAnsi="Arial" w:cs="Arial"/>
                <w:sz w:val="19"/>
                <w:szCs w:val="19"/>
                <w:cs/>
              </w:rPr>
            </w:pPr>
          </w:p>
        </w:tc>
        <w:tc>
          <w:tcPr>
            <w:tcW w:w="6840" w:type="dxa"/>
            <w:gridSpan w:val="4"/>
            <w:tcBorders>
              <w:top w:val="nil"/>
              <w:bottom w:val="nil"/>
            </w:tcBorders>
            <w:vAlign w:val="bottom"/>
          </w:tcPr>
          <w:p w14:paraId="17A933F8" w14:textId="77777777" w:rsidR="009E4590" w:rsidRPr="005D396B" w:rsidRDefault="009E4590">
            <w:pPr>
              <w:spacing w:line="380" w:lineRule="exact"/>
              <w:ind w:right="7" w:firstLine="11"/>
              <w:jc w:val="right"/>
              <w:rPr>
                <w:rFonts w:ascii="Arial" w:hAnsi="Arial" w:cs="Arial"/>
                <w:sz w:val="19"/>
                <w:szCs w:val="19"/>
                <w:cs/>
              </w:rPr>
            </w:pPr>
            <w:r w:rsidRPr="005D396B">
              <w:rPr>
                <w:rFonts w:ascii="Arial" w:hAnsi="Arial" w:cs="Arial"/>
                <w:sz w:val="19"/>
                <w:szCs w:val="19"/>
              </w:rPr>
              <w:t>(Unit: Thousand Baht)</w:t>
            </w:r>
          </w:p>
        </w:tc>
      </w:tr>
      <w:tr w:rsidR="009E4590" w:rsidRPr="005D396B" w14:paraId="064B57AC" w14:textId="77777777" w:rsidTr="003A4EBA">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trHeight w:val="360"/>
        </w:trPr>
        <w:tc>
          <w:tcPr>
            <w:tcW w:w="2340" w:type="dxa"/>
            <w:tcBorders>
              <w:top w:val="nil"/>
              <w:left w:val="nil"/>
              <w:bottom w:val="nil"/>
              <w:right w:val="nil"/>
            </w:tcBorders>
            <w:vAlign w:val="bottom"/>
          </w:tcPr>
          <w:p w14:paraId="72457BE7" w14:textId="77777777" w:rsidR="009E4590" w:rsidRPr="005D396B" w:rsidRDefault="009E4590">
            <w:pPr>
              <w:pBdr>
                <w:bottom w:val="single" w:sz="4" w:space="1" w:color="auto"/>
              </w:pBdr>
              <w:spacing w:line="380" w:lineRule="exact"/>
              <w:jc w:val="center"/>
              <w:rPr>
                <w:rFonts w:ascii="Arial" w:hAnsi="Arial" w:cs="Arial"/>
                <w:sz w:val="19"/>
                <w:szCs w:val="19"/>
                <w:cs/>
              </w:rPr>
            </w:pPr>
            <w:r w:rsidRPr="005D396B">
              <w:rPr>
                <w:rFonts w:ascii="Arial" w:hAnsi="Arial" w:cs="Arial"/>
                <w:sz w:val="19"/>
                <w:szCs w:val="19"/>
              </w:rPr>
              <w:t>Company’s name</w:t>
            </w:r>
          </w:p>
        </w:tc>
        <w:tc>
          <w:tcPr>
            <w:tcW w:w="3420" w:type="dxa"/>
            <w:gridSpan w:val="2"/>
            <w:tcBorders>
              <w:top w:val="nil"/>
              <w:left w:val="nil"/>
              <w:right w:val="nil"/>
            </w:tcBorders>
            <w:vAlign w:val="bottom"/>
          </w:tcPr>
          <w:p w14:paraId="6EAF3750" w14:textId="77777777" w:rsidR="009E4590" w:rsidRPr="005D396B" w:rsidRDefault="009E4590">
            <w:pPr>
              <w:pBdr>
                <w:bottom w:val="single" w:sz="4" w:space="1" w:color="auto"/>
              </w:pBdr>
              <w:spacing w:line="380" w:lineRule="exact"/>
              <w:ind w:left="-29" w:right="-29"/>
              <w:jc w:val="center"/>
              <w:rPr>
                <w:rFonts w:ascii="Arial" w:hAnsi="Arial" w:cs="Arial"/>
                <w:sz w:val="19"/>
                <w:szCs w:val="19"/>
              </w:rPr>
            </w:pPr>
            <w:r w:rsidRPr="005D396B">
              <w:rPr>
                <w:rFonts w:ascii="Arial" w:hAnsi="Arial" w:cs="Arial"/>
                <w:sz w:val="19"/>
                <w:szCs w:val="19"/>
              </w:rPr>
              <w:t>Financial statements</w:t>
            </w:r>
          </w:p>
          <w:p w14:paraId="52E9F591" w14:textId="77777777" w:rsidR="009E4590" w:rsidRPr="005D396B" w:rsidRDefault="009E4590">
            <w:pPr>
              <w:pBdr>
                <w:bottom w:val="single" w:sz="4" w:space="1" w:color="auto"/>
              </w:pBdr>
              <w:spacing w:line="380" w:lineRule="exact"/>
              <w:ind w:left="-29" w:right="-29"/>
              <w:jc w:val="center"/>
              <w:rPr>
                <w:rFonts w:ascii="Arial" w:hAnsi="Arial" w:cs="Arial"/>
                <w:sz w:val="19"/>
                <w:szCs w:val="19"/>
              </w:rPr>
            </w:pPr>
            <w:r w:rsidRPr="005D396B">
              <w:rPr>
                <w:rFonts w:ascii="Arial" w:hAnsi="Arial" w:cs="Arial"/>
                <w:sz w:val="19"/>
                <w:szCs w:val="19"/>
              </w:rPr>
              <w:t>in which equity method is applied</w:t>
            </w:r>
          </w:p>
        </w:tc>
        <w:tc>
          <w:tcPr>
            <w:tcW w:w="3420" w:type="dxa"/>
            <w:gridSpan w:val="2"/>
            <w:tcBorders>
              <w:top w:val="nil"/>
              <w:left w:val="nil"/>
              <w:right w:val="nil"/>
            </w:tcBorders>
          </w:tcPr>
          <w:p w14:paraId="747E9F1A" w14:textId="77777777" w:rsidR="009E4590" w:rsidRPr="005D396B" w:rsidRDefault="009E4590">
            <w:pPr>
              <w:pBdr>
                <w:bottom w:val="single" w:sz="4" w:space="1" w:color="auto"/>
              </w:pBdr>
              <w:spacing w:line="380" w:lineRule="exact"/>
              <w:ind w:left="-29" w:right="-29"/>
              <w:jc w:val="center"/>
              <w:rPr>
                <w:rFonts w:ascii="Arial" w:hAnsi="Arial" w:cs="Arial"/>
                <w:sz w:val="19"/>
                <w:szCs w:val="19"/>
              </w:rPr>
            </w:pPr>
          </w:p>
          <w:p w14:paraId="38AAAA12" w14:textId="77777777" w:rsidR="009E4590" w:rsidRPr="005D396B" w:rsidRDefault="009E4590">
            <w:pPr>
              <w:pBdr>
                <w:bottom w:val="single" w:sz="4" w:space="1" w:color="auto"/>
              </w:pBdr>
              <w:spacing w:line="380" w:lineRule="exact"/>
              <w:ind w:left="-29" w:right="-29"/>
              <w:jc w:val="center"/>
              <w:rPr>
                <w:rFonts w:ascii="Arial" w:hAnsi="Arial" w:cs="Arial"/>
                <w:sz w:val="19"/>
                <w:szCs w:val="19"/>
                <w:cs/>
              </w:rPr>
            </w:pPr>
            <w:r w:rsidRPr="005D396B">
              <w:rPr>
                <w:rFonts w:ascii="Arial" w:hAnsi="Arial" w:cs="Arial"/>
                <w:sz w:val="19"/>
                <w:szCs w:val="19"/>
              </w:rPr>
              <w:t>Separate financial statements</w:t>
            </w:r>
          </w:p>
        </w:tc>
      </w:tr>
      <w:tr w:rsidR="009E4590" w:rsidRPr="005D396B" w14:paraId="1B4E92E0" w14:textId="77777777" w:rsidTr="003A4EBA">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trHeight w:val="360"/>
        </w:trPr>
        <w:tc>
          <w:tcPr>
            <w:tcW w:w="2340" w:type="dxa"/>
            <w:tcBorders>
              <w:top w:val="nil"/>
              <w:left w:val="nil"/>
              <w:bottom w:val="nil"/>
              <w:right w:val="nil"/>
            </w:tcBorders>
          </w:tcPr>
          <w:p w14:paraId="136F20E0" w14:textId="77777777" w:rsidR="009E4590" w:rsidRPr="005D396B" w:rsidRDefault="009E4590">
            <w:pPr>
              <w:spacing w:line="380" w:lineRule="exact"/>
              <w:jc w:val="center"/>
              <w:rPr>
                <w:rFonts w:ascii="Arial" w:hAnsi="Arial" w:cs="Arial"/>
                <w:sz w:val="19"/>
                <w:szCs w:val="19"/>
                <w:cs/>
              </w:rPr>
            </w:pPr>
          </w:p>
        </w:tc>
        <w:tc>
          <w:tcPr>
            <w:tcW w:w="1710" w:type="dxa"/>
            <w:vAlign w:val="bottom"/>
          </w:tcPr>
          <w:p w14:paraId="294CFE7A" w14:textId="092ED02A" w:rsidR="009E4590" w:rsidRPr="005D396B" w:rsidRDefault="00C24031">
            <w:pPr>
              <w:pBdr>
                <w:bottom w:val="single" w:sz="4" w:space="1" w:color="auto"/>
              </w:pBdr>
              <w:tabs>
                <w:tab w:val="right" w:pos="7200"/>
                <w:tab w:val="right" w:pos="8540"/>
              </w:tabs>
              <w:spacing w:line="380" w:lineRule="exact"/>
              <w:ind w:left="-29" w:right="-29"/>
              <w:jc w:val="center"/>
              <w:rPr>
                <w:rFonts w:ascii="Arial" w:hAnsi="Arial" w:cs="Arial"/>
                <w:sz w:val="19"/>
                <w:szCs w:val="19"/>
              </w:rPr>
            </w:pPr>
            <w:r>
              <w:rPr>
                <w:rFonts w:ascii="Arial" w:eastAsia="Calibri" w:hAnsi="Arial" w:cs="Arial"/>
                <w:sz w:val="19"/>
                <w:szCs w:val="19"/>
              </w:rPr>
              <w:t xml:space="preserve">31 March </w:t>
            </w:r>
            <w:r w:rsidR="004C11BE">
              <w:rPr>
                <w:rFonts w:ascii="Arial" w:eastAsia="Calibri" w:hAnsi="Arial" w:cs="Arial"/>
                <w:sz w:val="19"/>
                <w:szCs w:val="19"/>
              </w:rPr>
              <w:t xml:space="preserve">                 </w:t>
            </w:r>
            <w:r>
              <w:rPr>
                <w:rFonts w:ascii="Arial" w:eastAsia="Calibri" w:hAnsi="Arial" w:cs="Arial"/>
                <w:sz w:val="19"/>
                <w:szCs w:val="19"/>
              </w:rPr>
              <w:t>2026</w:t>
            </w:r>
          </w:p>
        </w:tc>
        <w:tc>
          <w:tcPr>
            <w:tcW w:w="1710" w:type="dxa"/>
            <w:vAlign w:val="bottom"/>
          </w:tcPr>
          <w:p w14:paraId="09CB64A4" w14:textId="166E072D" w:rsidR="009E4590" w:rsidRPr="005D396B" w:rsidRDefault="009E4590">
            <w:pPr>
              <w:pBdr>
                <w:bottom w:val="single" w:sz="4" w:space="1" w:color="auto"/>
              </w:pBdr>
              <w:tabs>
                <w:tab w:val="right" w:pos="7200"/>
                <w:tab w:val="right" w:pos="8540"/>
              </w:tabs>
              <w:spacing w:line="380" w:lineRule="exact"/>
              <w:ind w:left="-29" w:right="-29"/>
              <w:jc w:val="center"/>
              <w:rPr>
                <w:rFonts w:ascii="Arial" w:hAnsi="Arial" w:cs="Arial"/>
                <w:spacing w:val="-6"/>
                <w:sz w:val="19"/>
                <w:szCs w:val="19"/>
              </w:rPr>
            </w:pPr>
            <w:r w:rsidRPr="005D396B">
              <w:rPr>
                <w:rFonts w:ascii="Arial" w:eastAsia="Calibri" w:hAnsi="Arial" w:cs="Arial"/>
                <w:spacing w:val="-6"/>
                <w:sz w:val="19"/>
                <w:szCs w:val="19"/>
              </w:rPr>
              <w:t xml:space="preserve">31 </w:t>
            </w:r>
            <w:proofErr w:type="gramStart"/>
            <w:r w:rsidRPr="005D396B">
              <w:rPr>
                <w:rFonts w:ascii="Arial" w:eastAsia="Calibri" w:hAnsi="Arial" w:cs="Arial"/>
                <w:spacing w:val="-6"/>
                <w:sz w:val="19"/>
                <w:szCs w:val="19"/>
              </w:rPr>
              <w:t xml:space="preserve">December </w:t>
            </w:r>
            <w:r w:rsidR="00EF62C3" w:rsidRPr="005D396B">
              <w:rPr>
                <w:rFonts w:ascii="Arial" w:eastAsia="Calibri" w:hAnsi="Arial" w:cs="Arial"/>
                <w:spacing w:val="-6"/>
                <w:sz w:val="19"/>
                <w:szCs w:val="19"/>
              </w:rPr>
              <w:t xml:space="preserve"> </w:t>
            </w:r>
            <w:r w:rsidR="00C24031">
              <w:rPr>
                <w:rFonts w:ascii="Arial" w:eastAsia="Calibri" w:hAnsi="Arial" w:cs="Arial"/>
                <w:spacing w:val="-6"/>
                <w:sz w:val="19"/>
                <w:szCs w:val="19"/>
              </w:rPr>
              <w:t>2025</w:t>
            </w:r>
            <w:proofErr w:type="gramEnd"/>
          </w:p>
        </w:tc>
        <w:tc>
          <w:tcPr>
            <w:tcW w:w="1710" w:type="dxa"/>
            <w:vAlign w:val="bottom"/>
          </w:tcPr>
          <w:p w14:paraId="5AE0A4A5" w14:textId="08FFCE34" w:rsidR="009E4590" w:rsidRPr="005D396B" w:rsidRDefault="00C24031">
            <w:pPr>
              <w:pBdr>
                <w:bottom w:val="single" w:sz="4" w:space="1" w:color="auto"/>
              </w:pBdr>
              <w:tabs>
                <w:tab w:val="right" w:pos="7200"/>
                <w:tab w:val="right" w:pos="8540"/>
              </w:tabs>
              <w:spacing w:line="380" w:lineRule="exact"/>
              <w:ind w:left="-29" w:right="-29"/>
              <w:jc w:val="center"/>
              <w:rPr>
                <w:rFonts w:ascii="Arial" w:hAnsi="Arial" w:cs="Arial"/>
                <w:sz w:val="19"/>
                <w:szCs w:val="19"/>
              </w:rPr>
            </w:pPr>
            <w:r>
              <w:rPr>
                <w:rFonts w:ascii="Arial" w:eastAsia="Calibri" w:hAnsi="Arial" w:cs="Arial"/>
                <w:sz w:val="19"/>
                <w:szCs w:val="19"/>
              </w:rPr>
              <w:t xml:space="preserve">31 March </w:t>
            </w:r>
            <w:r w:rsidR="004C11BE">
              <w:rPr>
                <w:rFonts w:ascii="Arial" w:eastAsia="Calibri" w:hAnsi="Arial" w:cs="Arial"/>
                <w:sz w:val="19"/>
                <w:szCs w:val="19"/>
              </w:rPr>
              <w:t xml:space="preserve">               </w:t>
            </w:r>
            <w:r>
              <w:rPr>
                <w:rFonts w:ascii="Arial" w:eastAsia="Calibri" w:hAnsi="Arial" w:cs="Arial"/>
                <w:sz w:val="19"/>
                <w:szCs w:val="19"/>
              </w:rPr>
              <w:t>2026</w:t>
            </w:r>
          </w:p>
        </w:tc>
        <w:tc>
          <w:tcPr>
            <w:tcW w:w="1710" w:type="dxa"/>
            <w:vAlign w:val="bottom"/>
          </w:tcPr>
          <w:p w14:paraId="77192933" w14:textId="66236A37" w:rsidR="009E4590" w:rsidRPr="005D396B" w:rsidRDefault="009E4590">
            <w:pPr>
              <w:pBdr>
                <w:bottom w:val="single" w:sz="4" w:space="1" w:color="auto"/>
              </w:pBdr>
              <w:tabs>
                <w:tab w:val="right" w:pos="7200"/>
                <w:tab w:val="right" w:pos="8540"/>
              </w:tabs>
              <w:spacing w:line="380" w:lineRule="exact"/>
              <w:ind w:left="-29" w:right="-29"/>
              <w:jc w:val="center"/>
              <w:rPr>
                <w:rFonts w:ascii="Arial" w:eastAsia="Calibri" w:hAnsi="Arial" w:cs="Arial"/>
                <w:spacing w:val="-6"/>
                <w:sz w:val="19"/>
                <w:szCs w:val="19"/>
              </w:rPr>
            </w:pPr>
            <w:r w:rsidRPr="005D396B">
              <w:rPr>
                <w:rFonts w:ascii="Arial" w:eastAsia="Calibri" w:hAnsi="Arial" w:cs="Arial"/>
                <w:spacing w:val="-6"/>
                <w:sz w:val="19"/>
                <w:szCs w:val="19"/>
              </w:rPr>
              <w:t xml:space="preserve">31 </w:t>
            </w:r>
            <w:proofErr w:type="gramStart"/>
            <w:r w:rsidRPr="005D396B">
              <w:rPr>
                <w:rFonts w:ascii="Arial" w:eastAsia="Calibri" w:hAnsi="Arial" w:cs="Arial"/>
                <w:spacing w:val="-6"/>
                <w:sz w:val="19"/>
                <w:szCs w:val="19"/>
              </w:rPr>
              <w:t>December</w:t>
            </w:r>
            <w:r w:rsidR="00EF62C3" w:rsidRPr="005D396B">
              <w:rPr>
                <w:rFonts w:ascii="Arial" w:eastAsia="Calibri" w:hAnsi="Arial" w:cs="Arial"/>
                <w:spacing w:val="-6"/>
                <w:sz w:val="19"/>
                <w:szCs w:val="19"/>
              </w:rPr>
              <w:t xml:space="preserve"> </w:t>
            </w:r>
            <w:r w:rsidRPr="005D396B">
              <w:rPr>
                <w:rFonts w:ascii="Arial" w:eastAsia="Calibri" w:hAnsi="Arial" w:cs="Arial"/>
                <w:spacing w:val="-6"/>
                <w:sz w:val="19"/>
                <w:szCs w:val="19"/>
              </w:rPr>
              <w:t xml:space="preserve"> </w:t>
            </w:r>
            <w:r w:rsidR="00C24031">
              <w:rPr>
                <w:rFonts w:ascii="Arial" w:eastAsia="Calibri" w:hAnsi="Arial" w:cs="Arial"/>
                <w:spacing w:val="-6"/>
                <w:sz w:val="19"/>
                <w:szCs w:val="19"/>
              </w:rPr>
              <w:t>2025</w:t>
            </w:r>
            <w:proofErr w:type="gramEnd"/>
          </w:p>
        </w:tc>
      </w:tr>
      <w:tr w:rsidR="009E4590" w:rsidRPr="005D396B" w14:paraId="28D74142" w14:textId="77777777" w:rsidTr="003A4EBA">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trHeight w:val="360"/>
        </w:trPr>
        <w:tc>
          <w:tcPr>
            <w:tcW w:w="2340" w:type="dxa"/>
            <w:tcBorders>
              <w:top w:val="nil"/>
              <w:left w:val="nil"/>
              <w:bottom w:val="nil"/>
              <w:right w:val="nil"/>
            </w:tcBorders>
            <w:vAlign w:val="bottom"/>
          </w:tcPr>
          <w:p w14:paraId="30654CE7" w14:textId="77777777" w:rsidR="009E4590" w:rsidRPr="005D396B" w:rsidRDefault="009E4590">
            <w:pPr>
              <w:spacing w:line="380" w:lineRule="exact"/>
              <w:ind w:left="132" w:right="-108" w:hanging="132"/>
              <w:rPr>
                <w:rFonts w:ascii="Arial" w:hAnsi="Arial" w:cs="Arial"/>
                <w:sz w:val="19"/>
                <w:szCs w:val="19"/>
              </w:rPr>
            </w:pPr>
          </w:p>
        </w:tc>
        <w:tc>
          <w:tcPr>
            <w:tcW w:w="1710" w:type="dxa"/>
            <w:tcBorders>
              <w:left w:val="nil"/>
              <w:right w:val="nil"/>
            </w:tcBorders>
          </w:tcPr>
          <w:p w14:paraId="3944163B" w14:textId="77777777" w:rsidR="009E4590" w:rsidRPr="005D396B" w:rsidRDefault="009E4590">
            <w:pPr>
              <w:tabs>
                <w:tab w:val="decimal" w:pos="824"/>
              </w:tabs>
              <w:spacing w:line="380" w:lineRule="exact"/>
              <w:ind w:left="-29" w:right="-29"/>
              <w:jc w:val="thaiDistribute"/>
              <w:rPr>
                <w:rFonts w:ascii="Arial" w:hAnsi="Arial" w:cs="Arial"/>
                <w:sz w:val="19"/>
                <w:szCs w:val="19"/>
              </w:rPr>
            </w:pPr>
          </w:p>
        </w:tc>
        <w:tc>
          <w:tcPr>
            <w:tcW w:w="1710" w:type="dxa"/>
            <w:tcBorders>
              <w:left w:val="nil"/>
              <w:right w:val="nil"/>
            </w:tcBorders>
          </w:tcPr>
          <w:p w14:paraId="0415A6E2" w14:textId="77777777" w:rsidR="009E4590" w:rsidRPr="005D396B" w:rsidRDefault="009E4590">
            <w:pPr>
              <w:spacing w:line="380" w:lineRule="exact"/>
              <w:ind w:left="-29" w:right="-29"/>
              <w:jc w:val="center"/>
              <w:rPr>
                <w:rFonts w:ascii="Arial" w:hAnsi="Arial" w:cs="Arial"/>
                <w:sz w:val="19"/>
                <w:szCs w:val="19"/>
              </w:rPr>
            </w:pPr>
            <w:r w:rsidRPr="005D396B">
              <w:rPr>
                <w:rFonts w:ascii="Arial" w:hAnsi="Arial" w:cs="Arial"/>
                <w:spacing w:val="-4"/>
                <w:sz w:val="19"/>
                <w:szCs w:val="19"/>
              </w:rPr>
              <w:t>(Audited)</w:t>
            </w:r>
          </w:p>
        </w:tc>
        <w:tc>
          <w:tcPr>
            <w:tcW w:w="1710" w:type="dxa"/>
            <w:tcBorders>
              <w:left w:val="nil"/>
              <w:right w:val="nil"/>
            </w:tcBorders>
          </w:tcPr>
          <w:p w14:paraId="4DAFF096" w14:textId="77777777" w:rsidR="009E4590" w:rsidRPr="005D396B" w:rsidRDefault="009E4590">
            <w:pPr>
              <w:spacing w:line="380" w:lineRule="exact"/>
              <w:ind w:left="-29" w:right="-29"/>
              <w:jc w:val="center"/>
              <w:rPr>
                <w:rFonts w:ascii="Arial" w:hAnsi="Arial" w:cs="Arial"/>
                <w:spacing w:val="-4"/>
                <w:sz w:val="19"/>
                <w:szCs w:val="19"/>
              </w:rPr>
            </w:pPr>
          </w:p>
        </w:tc>
        <w:tc>
          <w:tcPr>
            <w:tcW w:w="1710" w:type="dxa"/>
            <w:tcBorders>
              <w:left w:val="nil"/>
              <w:right w:val="nil"/>
            </w:tcBorders>
          </w:tcPr>
          <w:p w14:paraId="71AD8514" w14:textId="77777777" w:rsidR="009E4590" w:rsidRPr="005D396B" w:rsidRDefault="009E4590">
            <w:pPr>
              <w:spacing w:line="380" w:lineRule="exact"/>
              <w:ind w:left="-29" w:right="-29"/>
              <w:jc w:val="center"/>
              <w:rPr>
                <w:rFonts w:ascii="Arial" w:hAnsi="Arial" w:cs="Arial"/>
                <w:spacing w:val="-4"/>
                <w:sz w:val="19"/>
                <w:szCs w:val="19"/>
              </w:rPr>
            </w:pPr>
            <w:r w:rsidRPr="005D396B">
              <w:rPr>
                <w:rFonts w:ascii="Arial" w:hAnsi="Arial" w:cs="Arial"/>
                <w:spacing w:val="-4"/>
                <w:sz w:val="19"/>
                <w:szCs w:val="19"/>
              </w:rPr>
              <w:t>(Audited)</w:t>
            </w:r>
          </w:p>
        </w:tc>
      </w:tr>
      <w:tr w:rsidR="004C11BE" w:rsidRPr="005D396B" w14:paraId="6F1F049B" w14:textId="77777777" w:rsidTr="003A4EBA">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trHeight w:val="360"/>
        </w:trPr>
        <w:tc>
          <w:tcPr>
            <w:tcW w:w="2340" w:type="dxa"/>
            <w:tcBorders>
              <w:top w:val="nil"/>
              <w:left w:val="nil"/>
              <w:bottom w:val="nil"/>
              <w:right w:val="nil"/>
            </w:tcBorders>
            <w:vAlign w:val="bottom"/>
          </w:tcPr>
          <w:p w14:paraId="64EF5784" w14:textId="77777777" w:rsidR="004C11BE" w:rsidRPr="005D396B" w:rsidRDefault="004C11BE" w:rsidP="004C11BE">
            <w:pPr>
              <w:spacing w:line="380" w:lineRule="exact"/>
              <w:ind w:left="132" w:right="-108" w:hanging="132"/>
              <w:rPr>
                <w:rFonts w:ascii="Arial" w:hAnsi="Arial" w:cs="Arial"/>
                <w:spacing w:val="-2"/>
                <w:sz w:val="19"/>
                <w:szCs w:val="19"/>
                <w:cs/>
              </w:rPr>
            </w:pPr>
            <w:r w:rsidRPr="005D396B">
              <w:rPr>
                <w:rFonts w:ascii="Arial" w:hAnsi="Arial" w:cs="Arial"/>
                <w:spacing w:val="-2"/>
                <w:sz w:val="19"/>
                <w:szCs w:val="19"/>
              </w:rPr>
              <w:t>NS-</w:t>
            </w:r>
            <w:proofErr w:type="spellStart"/>
            <w:r w:rsidRPr="005D396B">
              <w:rPr>
                <w:rFonts w:ascii="Arial" w:hAnsi="Arial" w:cs="Arial"/>
                <w:spacing w:val="-2"/>
                <w:sz w:val="19"/>
                <w:szCs w:val="19"/>
              </w:rPr>
              <w:t>Thainox</w:t>
            </w:r>
            <w:proofErr w:type="spellEnd"/>
            <w:r w:rsidRPr="005D396B">
              <w:rPr>
                <w:rFonts w:ascii="Arial" w:hAnsi="Arial" w:cs="Arial"/>
                <w:spacing w:val="-2"/>
                <w:sz w:val="19"/>
                <w:szCs w:val="19"/>
              </w:rPr>
              <w:t xml:space="preserve"> Auto Co., Ltd.</w:t>
            </w:r>
          </w:p>
        </w:tc>
        <w:tc>
          <w:tcPr>
            <w:tcW w:w="1710" w:type="dxa"/>
            <w:tcBorders>
              <w:left w:val="nil"/>
              <w:right w:val="nil"/>
            </w:tcBorders>
            <w:vAlign w:val="bottom"/>
          </w:tcPr>
          <w:p w14:paraId="4CFD5B4A" w14:textId="2E5EB2FD" w:rsidR="004C11BE" w:rsidRPr="005D396B" w:rsidRDefault="00135B55" w:rsidP="004C11BE">
            <w:pPr>
              <w:pBdr>
                <w:bottom w:val="single" w:sz="4" w:space="1" w:color="auto"/>
              </w:pBdr>
              <w:tabs>
                <w:tab w:val="decimal" w:pos="1154"/>
              </w:tabs>
              <w:spacing w:line="380" w:lineRule="exact"/>
              <w:ind w:left="-29" w:right="-29"/>
              <w:rPr>
                <w:rFonts w:ascii="Arial" w:hAnsi="Arial" w:cs="Arial"/>
                <w:sz w:val="19"/>
                <w:szCs w:val="19"/>
              </w:rPr>
            </w:pPr>
            <w:r>
              <w:rPr>
                <w:rFonts w:ascii="Arial" w:hAnsi="Arial" w:cs="Arial"/>
                <w:sz w:val="19"/>
                <w:szCs w:val="19"/>
              </w:rPr>
              <w:t>59,46</w:t>
            </w:r>
            <w:r w:rsidR="00555B7D">
              <w:rPr>
                <w:rFonts w:ascii="Arial" w:hAnsi="Arial" w:cs="Arial"/>
                <w:sz w:val="19"/>
                <w:szCs w:val="19"/>
              </w:rPr>
              <w:t>5</w:t>
            </w:r>
          </w:p>
        </w:tc>
        <w:tc>
          <w:tcPr>
            <w:tcW w:w="1710" w:type="dxa"/>
            <w:tcBorders>
              <w:left w:val="nil"/>
              <w:right w:val="nil"/>
            </w:tcBorders>
          </w:tcPr>
          <w:p w14:paraId="2EA3F4C9" w14:textId="74D7F66D" w:rsidR="004C11BE" w:rsidRPr="005D396B" w:rsidRDefault="004C11BE" w:rsidP="004C11BE">
            <w:pPr>
              <w:pBdr>
                <w:bottom w:val="single" w:sz="4" w:space="1" w:color="auto"/>
              </w:pBdr>
              <w:tabs>
                <w:tab w:val="decimal" w:pos="1154"/>
              </w:tabs>
              <w:spacing w:line="380" w:lineRule="exact"/>
              <w:ind w:left="-29" w:right="-29"/>
              <w:rPr>
                <w:rFonts w:ascii="Arial" w:hAnsi="Arial" w:cs="Arial"/>
                <w:sz w:val="19"/>
                <w:szCs w:val="19"/>
              </w:rPr>
            </w:pPr>
            <w:r w:rsidRPr="004C11BE">
              <w:rPr>
                <w:rFonts w:ascii="Arial" w:hAnsi="Arial" w:cs="Arial"/>
                <w:sz w:val="19"/>
                <w:szCs w:val="19"/>
              </w:rPr>
              <w:t>59,747</w:t>
            </w:r>
          </w:p>
        </w:tc>
        <w:tc>
          <w:tcPr>
            <w:tcW w:w="1710" w:type="dxa"/>
            <w:tcBorders>
              <w:left w:val="nil"/>
              <w:right w:val="nil"/>
            </w:tcBorders>
          </w:tcPr>
          <w:p w14:paraId="62F280C2" w14:textId="495C8F17" w:rsidR="004C11BE" w:rsidRPr="005D396B" w:rsidRDefault="00135B55" w:rsidP="004C11BE">
            <w:pPr>
              <w:pBdr>
                <w:bottom w:val="single" w:sz="4" w:space="1" w:color="auto"/>
              </w:pBdr>
              <w:tabs>
                <w:tab w:val="decimal" w:pos="1154"/>
              </w:tabs>
              <w:spacing w:line="380" w:lineRule="exact"/>
              <w:ind w:left="-29" w:right="-29"/>
              <w:rPr>
                <w:rFonts w:ascii="Arial" w:hAnsi="Arial" w:cs="Arial"/>
                <w:sz w:val="19"/>
                <w:szCs w:val="19"/>
              </w:rPr>
            </w:pPr>
            <w:r>
              <w:rPr>
                <w:rFonts w:ascii="Arial" w:hAnsi="Arial" w:cs="Arial"/>
                <w:sz w:val="19"/>
                <w:szCs w:val="19"/>
              </w:rPr>
              <w:t>4,900</w:t>
            </w:r>
          </w:p>
        </w:tc>
        <w:tc>
          <w:tcPr>
            <w:tcW w:w="1710" w:type="dxa"/>
            <w:tcBorders>
              <w:left w:val="nil"/>
              <w:right w:val="nil"/>
            </w:tcBorders>
          </w:tcPr>
          <w:p w14:paraId="0C428618" w14:textId="58712CB1" w:rsidR="004C11BE" w:rsidRPr="005D396B" w:rsidRDefault="004C11BE" w:rsidP="004C11BE">
            <w:pPr>
              <w:pBdr>
                <w:bottom w:val="single" w:sz="4" w:space="1" w:color="auto"/>
              </w:pBdr>
              <w:tabs>
                <w:tab w:val="decimal" w:pos="1154"/>
              </w:tabs>
              <w:spacing w:line="380" w:lineRule="exact"/>
              <w:ind w:left="-29" w:right="-29"/>
              <w:rPr>
                <w:rFonts w:ascii="Arial" w:hAnsi="Arial" w:cs="Arial"/>
                <w:sz w:val="19"/>
                <w:szCs w:val="19"/>
              </w:rPr>
            </w:pPr>
            <w:r w:rsidRPr="004C11BE">
              <w:rPr>
                <w:rFonts w:ascii="Arial" w:hAnsi="Arial" w:cs="Arial" w:hint="cs"/>
                <w:sz w:val="19"/>
                <w:szCs w:val="19"/>
              </w:rPr>
              <w:t>4,900</w:t>
            </w:r>
          </w:p>
        </w:tc>
      </w:tr>
      <w:tr w:rsidR="004C11BE" w:rsidRPr="005D396B" w14:paraId="600143F7" w14:textId="77777777" w:rsidTr="003A4EBA">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trHeight w:val="360"/>
        </w:trPr>
        <w:tc>
          <w:tcPr>
            <w:tcW w:w="2340" w:type="dxa"/>
            <w:tcBorders>
              <w:top w:val="nil"/>
              <w:left w:val="nil"/>
              <w:bottom w:val="nil"/>
              <w:right w:val="nil"/>
            </w:tcBorders>
            <w:vAlign w:val="bottom"/>
          </w:tcPr>
          <w:p w14:paraId="1400AFDD" w14:textId="77777777" w:rsidR="004C11BE" w:rsidRPr="005D396B" w:rsidRDefault="004C11BE" w:rsidP="004C11BE">
            <w:pPr>
              <w:spacing w:line="380" w:lineRule="exact"/>
              <w:ind w:left="132" w:right="-108" w:hanging="132"/>
              <w:rPr>
                <w:rFonts w:ascii="Arial" w:hAnsi="Arial" w:cs="Arial"/>
                <w:sz w:val="19"/>
                <w:szCs w:val="19"/>
              </w:rPr>
            </w:pPr>
            <w:r w:rsidRPr="005D396B">
              <w:rPr>
                <w:rFonts w:ascii="Arial" w:hAnsi="Arial" w:cs="Arial"/>
                <w:sz w:val="19"/>
                <w:szCs w:val="19"/>
              </w:rPr>
              <w:t>Total</w:t>
            </w:r>
          </w:p>
        </w:tc>
        <w:tc>
          <w:tcPr>
            <w:tcW w:w="1710" w:type="dxa"/>
            <w:tcBorders>
              <w:left w:val="nil"/>
              <w:right w:val="nil"/>
            </w:tcBorders>
            <w:vAlign w:val="bottom"/>
          </w:tcPr>
          <w:p w14:paraId="79676701" w14:textId="2384451E" w:rsidR="004C11BE" w:rsidRPr="005D396B" w:rsidRDefault="00135B55" w:rsidP="004C11BE">
            <w:pPr>
              <w:pBdr>
                <w:bottom w:val="double" w:sz="4" w:space="1" w:color="auto"/>
              </w:pBdr>
              <w:tabs>
                <w:tab w:val="decimal" w:pos="1154"/>
              </w:tabs>
              <w:spacing w:line="380" w:lineRule="exact"/>
              <w:ind w:left="-29" w:right="-29"/>
              <w:rPr>
                <w:rFonts w:ascii="Arial" w:hAnsi="Arial" w:cs="Arial"/>
                <w:sz w:val="19"/>
                <w:szCs w:val="19"/>
              </w:rPr>
            </w:pPr>
            <w:r>
              <w:rPr>
                <w:rFonts w:ascii="Arial" w:hAnsi="Arial" w:cs="Arial"/>
                <w:sz w:val="19"/>
                <w:szCs w:val="19"/>
              </w:rPr>
              <w:t>59,46</w:t>
            </w:r>
            <w:r w:rsidR="00555B7D">
              <w:rPr>
                <w:rFonts w:ascii="Arial" w:hAnsi="Arial" w:cs="Arial"/>
                <w:sz w:val="19"/>
                <w:szCs w:val="19"/>
              </w:rPr>
              <w:t>5</w:t>
            </w:r>
          </w:p>
        </w:tc>
        <w:tc>
          <w:tcPr>
            <w:tcW w:w="1710" w:type="dxa"/>
            <w:tcBorders>
              <w:left w:val="nil"/>
              <w:right w:val="nil"/>
            </w:tcBorders>
          </w:tcPr>
          <w:p w14:paraId="0EE79AA3" w14:textId="2325A0AF" w:rsidR="004C11BE" w:rsidRPr="005D396B" w:rsidRDefault="004C11BE" w:rsidP="004C11BE">
            <w:pPr>
              <w:pBdr>
                <w:bottom w:val="double" w:sz="4" w:space="1" w:color="auto"/>
              </w:pBdr>
              <w:tabs>
                <w:tab w:val="decimal" w:pos="1154"/>
              </w:tabs>
              <w:spacing w:line="380" w:lineRule="exact"/>
              <w:ind w:left="-29" w:right="-29"/>
              <w:rPr>
                <w:rFonts w:ascii="Arial" w:hAnsi="Arial" w:cs="Arial"/>
                <w:sz w:val="19"/>
                <w:szCs w:val="19"/>
              </w:rPr>
            </w:pPr>
            <w:r w:rsidRPr="004C11BE">
              <w:rPr>
                <w:rFonts w:ascii="Arial" w:hAnsi="Arial" w:cs="Arial"/>
                <w:sz w:val="19"/>
                <w:szCs w:val="19"/>
              </w:rPr>
              <w:t>59,747</w:t>
            </w:r>
          </w:p>
        </w:tc>
        <w:tc>
          <w:tcPr>
            <w:tcW w:w="1710" w:type="dxa"/>
            <w:tcBorders>
              <w:left w:val="nil"/>
              <w:right w:val="nil"/>
            </w:tcBorders>
          </w:tcPr>
          <w:p w14:paraId="662409B2" w14:textId="1FE1CC75" w:rsidR="004C11BE" w:rsidRPr="005D396B" w:rsidRDefault="00135B55" w:rsidP="004C11BE">
            <w:pPr>
              <w:pBdr>
                <w:bottom w:val="double" w:sz="4" w:space="1" w:color="auto"/>
              </w:pBdr>
              <w:tabs>
                <w:tab w:val="decimal" w:pos="1154"/>
              </w:tabs>
              <w:spacing w:line="380" w:lineRule="exact"/>
              <w:ind w:left="-29" w:right="-29"/>
              <w:rPr>
                <w:rFonts w:ascii="Arial" w:hAnsi="Arial" w:cs="Arial"/>
                <w:sz w:val="19"/>
                <w:szCs w:val="19"/>
              </w:rPr>
            </w:pPr>
            <w:r>
              <w:rPr>
                <w:rFonts w:ascii="Arial" w:hAnsi="Arial" w:cs="Arial"/>
                <w:sz w:val="19"/>
                <w:szCs w:val="19"/>
              </w:rPr>
              <w:t>4,900</w:t>
            </w:r>
          </w:p>
        </w:tc>
        <w:tc>
          <w:tcPr>
            <w:tcW w:w="1710" w:type="dxa"/>
            <w:tcBorders>
              <w:left w:val="nil"/>
              <w:right w:val="nil"/>
            </w:tcBorders>
          </w:tcPr>
          <w:p w14:paraId="0F94F17F" w14:textId="68CB79FD" w:rsidR="004C11BE" w:rsidRPr="005D396B" w:rsidRDefault="004C11BE" w:rsidP="004C11BE">
            <w:pPr>
              <w:pBdr>
                <w:bottom w:val="double" w:sz="4" w:space="1" w:color="auto"/>
              </w:pBdr>
              <w:tabs>
                <w:tab w:val="decimal" w:pos="1154"/>
              </w:tabs>
              <w:spacing w:line="380" w:lineRule="exact"/>
              <w:ind w:left="-29" w:right="-29"/>
              <w:rPr>
                <w:rFonts w:ascii="Arial" w:hAnsi="Arial" w:cs="Arial"/>
                <w:sz w:val="19"/>
                <w:szCs w:val="19"/>
              </w:rPr>
            </w:pPr>
            <w:r w:rsidRPr="004C11BE">
              <w:rPr>
                <w:rFonts w:ascii="Arial" w:hAnsi="Arial" w:cs="Arial" w:hint="cs"/>
                <w:sz w:val="19"/>
                <w:szCs w:val="19"/>
              </w:rPr>
              <w:t>4,900</w:t>
            </w:r>
          </w:p>
        </w:tc>
      </w:tr>
    </w:tbl>
    <w:p w14:paraId="3BDB32EC" w14:textId="2FE03D7D" w:rsidR="00F43B71" w:rsidRPr="00555B7D" w:rsidRDefault="0063567E" w:rsidP="00322D5B">
      <w:pPr>
        <w:spacing w:before="240" w:after="120" w:line="380" w:lineRule="exact"/>
        <w:ind w:left="547" w:hanging="547"/>
        <w:jc w:val="thaiDistribute"/>
        <w:rPr>
          <w:rFonts w:ascii="Arial" w:hAnsi="Arial" w:cs="Arial"/>
          <w:sz w:val="22"/>
          <w:szCs w:val="22"/>
        </w:rPr>
      </w:pPr>
      <w:r w:rsidRPr="00555B7D">
        <w:rPr>
          <w:rFonts w:ascii="Arial" w:hAnsi="Arial" w:cs="Arial"/>
          <w:sz w:val="22"/>
          <w:szCs w:val="22"/>
        </w:rPr>
        <w:tab/>
      </w:r>
      <w:r w:rsidR="00E16E43" w:rsidRPr="00555B7D">
        <w:rPr>
          <w:rFonts w:ascii="Arial" w:hAnsi="Arial" w:cs="Arial"/>
          <w:sz w:val="22"/>
          <w:szCs w:val="22"/>
        </w:rPr>
        <w:t>An associate was incorporated and mainly operate in Thailand.</w:t>
      </w:r>
    </w:p>
    <w:p w14:paraId="651C29B8" w14:textId="439D1274" w:rsidR="00EF62C3" w:rsidRPr="005D396B" w:rsidRDefault="008E4C19" w:rsidP="00AC1997">
      <w:pPr>
        <w:spacing w:before="120" w:after="120" w:line="380" w:lineRule="exact"/>
        <w:ind w:left="547" w:hanging="547"/>
        <w:jc w:val="thaiDistribute"/>
        <w:rPr>
          <w:rFonts w:ascii="Arial" w:hAnsi="Arial" w:cs="Arial"/>
          <w:spacing w:val="-2"/>
          <w:sz w:val="22"/>
          <w:szCs w:val="22"/>
        </w:rPr>
      </w:pPr>
      <w:r w:rsidRPr="005D396B">
        <w:rPr>
          <w:rFonts w:ascii="Arial" w:hAnsi="Arial" w:cs="Arial"/>
          <w:spacing w:val="-2"/>
          <w:sz w:val="22"/>
          <w:szCs w:val="22"/>
        </w:rPr>
        <w:tab/>
      </w:r>
      <w:r w:rsidR="00E16E43" w:rsidRPr="005D396B">
        <w:rPr>
          <w:rFonts w:ascii="Arial" w:hAnsi="Arial" w:cs="Arial"/>
          <w:spacing w:val="-2"/>
          <w:sz w:val="22"/>
          <w:szCs w:val="22"/>
        </w:rPr>
        <w:t xml:space="preserve">None of the Company’s </w:t>
      </w:r>
      <w:proofErr w:type="gramStart"/>
      <w:r w:rsidR="00E16E43" w:rsidRPr="005D396B">
        <w:rPr>
          <w:rFonts w:ascii="Arial" w:hAnsi="Arial" w:cs="Arial"/>
          <w:spacing w:val="-2"/>
          <w:sz w:val="22"/>
          <w:szCs w:val="22"/>
        </w:rPr>
        <w:t>associate</w:t>
      </w:r>
      <w:proofErr w:type="gramEnd"/>
      <w:r w:rsidR="00E16E43" w:rsidRPr="005D396B">
        <w:rPr>
          <w:rFonts w:ascii="Arial" w:hAnsi="Arial" w:cs="Arial"/>
          <w:spacing w:val="-2"/>
          <w:sz w:val="22"/>
          <w:szCs w:val="22"/>
        </w:rPr>
        <w:t xml:space="preserve"> </w:t>
      </w:r>
      <w:r w:rsidR="007C31D7" w:rsidRPr="005D396B">
        <w:rPr>
          <w:rFonts w:ascii="Arial" w:hAnsi="Arial" w:cs="Arial"/>
          <w:spacing w:val="-2"/>
          <w:sz w:val="22"/>
          <w:szCs w:val="22"/>
        </w:rPr>
        <w:t>is</w:t>
      </w:r>
      <w:r w:rsidR="00E16E43" w:rsidRPr="005D396B">
        <w:rPr>
          <w:rFonts w:ascii="Arial" w:hAnsi="Arial" w:cs="Arial"/>
          <w:spacing w:val="-2"/>
          <w:sz w:val="22"/>
          <w:szCs w:val="22"/>
        </w:rPr>
        <w:t xml:space="preserve"> publicly and consequently do</w:t>
      </w:r>
      <w:r w:rsidR="005F3258" w:rsidRPr="005D396B">
        <w:rPr>
          <w:rFonts w:ascii="Arial" w:hAnsi="Arial" w:cs="Arial"/>
          <w:spacing w:val="-2"/>
          <w:sz w:val="22"/>
          <w:szCs w:val="22"/>
        </w:rPr>
        <w:t>es</w:t>
      </w:r>
      <w:r w:rsidR="00E16E43" w:rsidRPr="005D396B">
        <w:rPr>
          <w:rFonts w:ascii="Arial" w:hAnsi="Arial" w:cs="Arial"/>
          <w:spacing w:val="-2"/>
          <w:sz w:val="22"/>
          <w:szCs w:val="22"/>
        </w:rPr>
        <w:t xml:space="preserve"> not have published price quotation.</w:t>
      </w:r>
    </w:p>
    <w:p w14:paraId="7BD9CBE5" w14:textId="77777777" w:rsidR="00EF62C3" w:rsidRPr="005D396B" w:rsidRDefault="00EF62C3">
      <w:pPr>
        <w:rPr>
          <w:rFonts w:ascii="Arial" w:hAnsi="Arial" w:cs="Arial"/>
          <w:spacing w:val="-2"/>
          <w:sz w:val="22"/>
          <w:szCs w:val="22"/>
        </w:rPr>
      </w:pPr>
      <w:r w:rsidRPr="005D396B">
        <w:rPr>
          <w:rFonts w:ascii="Arial" w:hAnsi="Arial" w:cs="Arial"/>
          <w:spacing w:val="-2"/>
          <w:sz w:val="22"/>
          <w:szCs w:val="22"/>
        </w:rPr>
        <w:br w:type="page"/>
      </w:r>
    </w:p>
    <w:p w14:paraId="5DD3C96A" w14:textId="0745964F" w:rsidR="00E16E43" w:rsidRPr="005D396B" w:rsidRDefault="00E16E43" w:rsidP="002E4CEB">
      <w:pPr>
        <w:pStyle w:val="Heading1"/>
        <w:spacing w:before="120" w:after="120" w:line="380" w:lineRule="exact"/>
        <w:ind w:left="540" w:hanging="547"/>
        <w:rPr>
          <w:rFonts w:ascii="Arial" w:hAnsi="Arial" w:cs="Arial"/>
          <w:kern w:val="0"/>
          <w:sz w:val="22"/>
          <w:szCs w:val="22"/>
          <w:cs/>
          <w:lang w:eastAsia="x-none"/>
        </w:rPr>
      </w:pPr>
      <w:r w:rsidRPr="005D396B">
        <w:rPr>
          <w:rFonts w:ascii="Arial" w:hAnsi="Arial" w:cs="Arial"/>
          <w:kern w:val="0"/>
          <w:sz w:val="22"/>
          <w:szCs w:val="22"/>
          <w:lang w:eastAsia="x-none"/>
        </w:rPr>
        <w:lastRenderedPageBreak/>
        <w:t>6.2</w:t>
      </w:r>
      <w:r w:rsidRPr="005D396B">
        <w:rPr>
          <w:rFonts w:ascii="Arial" w:hAnsi="Arial" w:cs="Arial"/>
          <w:kern w:val="0"/>
          <w:sz w:val="22"/>
          <w:szCs w:val="22"/>
          <w:cs/>
          <w:lang w:eastAsia="x-none"/>
        </w:rPr>
        <w:tab/>
      </w:r>
      <w:r w:rsidR="00BF6663" w:rsidRPr="005D396B">
        <w:rPr>
          <w:rFonts w:ascii="Arial" w:hAnsi="Arial" w:cs="Arial"/>
          <w:kern w:val="0"/>
          <w:sz w:val="22"/>
          <w:szCs w:val="22"/>
          <w:lang w:eastAsia="x-none"/>
        </w:rPr>
        <w:t xml:space="preserve">Share of total comprehensive income </w:t>
      </w:r>
      <w:r w:rsidRPr="005D396B">
        <w:rPr>
          <w:rFonts w:ascii="Arial" w:hAnsi="Arial" w:cs="Arial"/>
          <w:kern w:val="0"/>
          <w:sz w:val="22"/>
          <w:szCs w:val="22"/>
          <w:lang w:eastAsia="x-none"/>
        </w:rPr>
        <w:t>and dividend received</w:t>
      </w:r>
    </w:p>
    <w:p w14:paraId="3E86A4AC" w14:textId="13C80646" w:rsidR="0063567E" w:rsidRDefault="008E4C19" w:rsidP="002E4CEB">
      <w:pPr>
        <w:spacing w:before="120" w:after="120" w:line="380" w:lineRule="exact"/>
        <w:ind w:left="547" w:hanging="547"/>
        <w:jc w:val="thaiDistribute"/>
        <w:rPr>
          <w:rFonts w:ascii="Arial" w:hAnsi="Arial" w:cs="Arial"/>
          <w:spacing w:val="-2"/>
          <w:sz w:val="22"/>
          <w:szCs w:val="22"/>
        </w:rPr>
      </w:pPr>
      <w:r w:rsidRPr="005D396B">
        <w:rPr>
          <w:rFonts w:ascii="Arial" w:hAnsi="Arial" w:cs="Arial"/>
          <w:spacing w:val="-2"/>
          <w:sz w:val="22"/>
          <w:szCs w:val="22"/>
        </w:rPr>
        <w:tab/>
      </w:r>
      <w:r w:rsidR="003C6549" w:rsidRPr="005D396B">
        <w:rPr>
          <w:rFonts w:ascii="Arial" w:hAnsi="Arial" w:cs="Arial"/>
          <w:spacing w:val="-2"/>
          <w:sz w:val="22"/>
          <w:szCs w:val="22"/>
        </w:rPr>
        <w:t xml:space="preserve">During the periods, the Company recognised its share of </w:t>
      </w:r>
      <w:r w:rsidR="00664DC0" w:rsidRPr="005D396B">
        <w:rPr>
          <w:rFonts w:ascii="Arial" w:hAnsi="Arial" w:cs="Arial"/>
          <w:spacing w:val="-2"/>
          <w:sz w:val="22"/>
          <w:szCs w:val="22"/>
        </w:rPr>
        <w:t xml:space="preserve">total </w:t>
      </w:r>
      <w:r w:rsidR="003C6549" w:rsidRPr="005D396B">
        <w:rPr>
          <w:rFonts w:ascii="Arial" w:hAnsi="Arial" w:cs="Arial"/>
          <w:spacing w:val="-2"/>
          <w:sz w:val="22"/>
          <w:szCs w:val="22"/>
        </w:rPr>
        <w:t>comprehensive income from investment in associate and dividend received in the financial statements as follows:</w:t>
      </w:r>
    </w:p>
    <w:tbl>
      <w:tblPr>
        <w:tblW w:w="9091" w:type="dxa"/>
        <w:tblInd w:w="450" w:type="dxa"/>
        <w:tblLayout w:type="fixed"/>
        <w:tblLook w:val="04A0" w:firstRow="1" w:lastRow="0" w:firstColumn="1" w:lastColumn="0" w:noHBand="0" w:noVBand="1"/>
      </w:tblPr>
      <w:tblGrid>
        <w:gridCol w:w="2520"/>
        <w:gridCol w:w="1641"/>
        <w:gridCol w:w="1642"/>
        <w:gridCol w:w="1646"/>
        <w:gridCol w:w="1642"/>
      </w:tblGrid>
      <w:tr w:rsidR="003C539C" w:rsidRPr="00231686" w14:paraId="6A8222A2" w14:textId="77777777" w:rsidTr="002E4CEB">
        <w:trPr>
          <w:trHeight w:val="360"/>
        </w:trPr>
        <w:tc>
          <w:tcPr>
            <w:tcW w:w="2520" w:type="dxa"/>
            <w:vAlign w:val="bottom"/>
          </w:tcPr>
          <w:p w14:paraId="3A3F591E" w14:textId="77777777" w:rsidR="003C539C" w:rsidRPr="00231686" w:rsidRDefault="003C539C" w:rsidP="002E4CEB">
            <w:pPr>
              <w:spacing w:line="380" w:lineRule="exact"/>
              <w:jc w:val="center"/>
              <w:rPr>
                <w:rFonts w:ascii="Arial" w:hAnsi="Arial" w:cs="Arial"/>
                <w:sz w:val="20"/>
                <w:szCs w:val="20"/>
              </w:rPr>
            </w:pPr>
          </w:p>
        </w:tc>
        <w:tc>
          <w:tcPr>
            <w:tcW w:w="6571" w:type="dxa"/>
            <w:gridSpan w:val="4"/>
            <w:vAlign w:val="bottom"/>
            <w:hideMark/>
          </w:tcPr>
          <w:p w14:paraId="2B4AAAAB" w14:textId="77777777" w:rsidR="003C539C" w:rsidRPr="00231686" w:rsidRDefault="003C539C" w:rsidP="002E4CEB">
            <w:pPr>
              <w:spacing w:line="380" w:lineRule="exact"/>
              <w:jc w:val="right"/>
              <w:rPr>
                <w:rFonts w:ascii="Arial" w:hAnsi="Arial" w:cs="Arial"/>
                <w:sz w:val="20"/>
                <w:szCs w:val="20"/>
                <w:cs/>
              </w:rPr>
            </w:pPr>
            <w:r w:rsidRPr="00231686">
              <w:rPr>
                <w:rFonts w:ascii="Arial" w:hAnsi="Arial" w:cs="Arial"/>
                <w:sz w:val="20"/>
                <w:szCs w:val="20"/>
              </w:rPr>
              <w:t>(Unit: Thousand Baht)</w:t>
            </w:r>
          </w:p>
        </w:tc>
      </w:tr>
      <w:tr w:rsidR="003C539C" w:rsidRPr="00231686" w14:paraId="4290B2DF" w14:textId="77777777" w:rsidTr="002E4CEB">
        <w:trPr>
          <w:trHeight w:val="360"/>
        </w:trPr>
        <w:tc>
          <w:tcPr>
            <w:tcW w:w="2520" w:type="dxa"/>
            <w:vAlign w:val="bottom"/>
          </w:tcPr>
          <w:p w14:paraId="1D7789C1" w14:textId="77777777" w:rsidR="003C539C" w:rsidRPr="00231686" w:rsidRDefault="003C539C" w:rsidP="002E4CEB">
            <w:pPr>
              <w:spacing w:line="380" w:lineRule="exact"/>
              <w:jc w:val="center"/>
              <w:rPr>
                <w:rFonts w:ascii="Arial" w:hAnsi="Arial" w:cs="Arial"/>
                <w:sz w:val="20"/>
                <w:szCs w:val="20"/>
                <w:cs/>
              </w:rPr>
            </w:pPr>
          </w:p>
        </w:tc>
        <w:tc>
          <w:tcPr>
            <w:tcW w:w="6571" w:type="dxa"/>
            <w:gridSpan w:val="4"/>
            <w:vAlign w:val="bottom"/>
            <w:hideMark/>
          </w:tcPr>
          <w:p w14:paraId="0DEC6FFB" w14:textId="77777777" w:rsidR="003C539C" w:rsidRPr="00231686" w:rsidRDefault="003C539C" w:rsidP="002E4CEB">
            <w:pPr>
              <w:pBdr>
                <w:bottom w:val="single" w:sz="4" w:space="1" w:color="auto"/>
              </w:pBdr>
              <w:spacing w:line="380" w:lineRule="exact"/>
              <w:jc w:val="center"/>
              <w:rPr>
                <w:rFonts w:ascii="Arial" w:hAnsi="Arial" w:cs="Arial"/>
                <w:sz w:val="20"/>
                <w:szCs w:val="20"/>
                <w:cs/>
              </w:rPr>
            </w:pPr>
            <w:r w:rsidRPr="00231686">
              <w:rPr>
                <w:rFonts w:ascii="Arial" w:hAnsi="Arial" w:cs="Arial"/>
                <w:sz w:val="20"/>
                <w:szCs w:val="20"/>
              </w:rPr>
              <w:t>For the three-month period ended 31 March</w:t>
            </w:r>
          </w:p>
        </w:tc>
      </w:tr>
      <w:tr w:rsidR="003C539C" w:rsidRPr="00231686" w14:paraId="4468A278" w14:textId="77777777" w:rsidTr="002E4CEB">
        <w:trPr>
          <w:trHeight w:val="360"/>
        </w:trPr>
        <w:tc>
          <w:tcPr>
            <w:tcW w:w="2520" w:type="dxa"/>
            <w:vAlign w:val="bottom"/>
          </w:tcPr>
          <w:p w14:paraId="442AE1D0" w14:textId="77777777" w:rsidR="003C539C" w:rsidRPr="00231686" w:rsidRDefault="003C539C" w:rsidP="002E4CEB">
            <w:pPr>
              <w:spacing w:line="380" w:lineRule="exact"/>
              <w:jc w:val="center"/>
              <w:rPr>
                <w:rFonts w:ascii="Arial" w:hAnsi="Arial" w:cs="Arial"/>
                <w:sz w:val="20"/>
                <w:szCs w:val="20"/>
                <w:cs/>
              </w:rPr>
            </w:pPr>
          </w:p>
        </w:tc>
        <w:tc>
          <w:tcPr>
            <w:tcW w:w="3283" w:type="dxa"/>
            <w:gridSpan w:val="2"/>
            <w:vAlign w:val="bottom"/>
          </w:tcPr>
          <w:p w14:paraId="3C25C95F" w14:textId="77777777" w:rsidR="003C539C" w:rsidRPr="00231686" w:rsidRDefault="003C539C" w:rsidP="002E4CEB">
            <w:pPr>
              <w:pBdr>
                <w:bottom w:val="single" w:sz="4" w:space="1" w:color="auto"/>
              </w:pBdr>
              <w:spacing w:line="380" w:lineRule="exact"/>
              <w:jc w:val="center"/>
              <w:rPr>
                <w:rFonts w:ascii="Arial" w:hAnsi="Arial" w:cs="Arial"/>
                <w:sz w:val="20"/>
                <w:szCs w:val="20"/>
              </w:rPr>
            </w:pPr>
            <w:r w:rsidRPr="00231686">
              <w:rPr>
                <w:rFonts w:ascii="Arial" w:hAnsi="Arial" w:cs="Arial"/>
                <w:sz w:val="20"/>
                <w:szCs w:val="20"/>
              </w:rPr>
              <w:t>Financial statements</w:t>
            </w:r>
          </w:p>
          <w:p w14:paraId="10AB0F11" w14:textId="77777777" w:rsidR="003C539C" w:rsidRPr="00231686" w:rsidRDefault="003C539C" w:rsidP="002E4CEB">
            <w:pPr>
              <w:pBdr>
                <w:bottom w:val="single" w:sz="4" w:space="1" w:color="auto"/>
              </w:pBdr>
              <w:spacing w:line="380" w:lineRule="exact"/>
              <w:jc w:val="center"/>
              <w:rPr>
                <w:rFonts w:ascii="Arial" w:hAnsi="Arial" w:cs="Arial"/>
                <w:sz w:val="20"/>
                <w:szCs w:val="20"/>
                <w:cs/>
              </w:rPr>
            </w:pPr>
            <w:r w:rsidRPr="00231686">
              <w:rPr>
                <w:rFonts w:ascii="Arial" w:hAnsi="Arial" w:cs="Arial"/>
                <w:sz w:val="20"/>
                <w:szCs w:val="20"/>
              </w:rPr>
              <w:t>in which equity method is applied</w:t>
            </w:r>
          </w:p>
        </w:tc>
        <w:tc>
          <w:tcPr>
            <w:tcW w:w="3288" w:type="dxa"/>
            <w:gridSpan w:val="2"/>
            <w:vAlign w:val="bottom"/>
          </w:tcPr>
          <w:p w14:paraId="0D6DB294" w14:textId="77777777" w:rsidR="003C539C" w:rsidRPr="00231686" w:rsidRDefault="003C539C" w:rsidP="002E4CEB">
            <w:pPr>
              <w:pBdr>
                <w:bottom w:val="single" w:sz="4" w:space="1" w:color="auto"/>
              </w:pBdr>
              <w:spacing w:line="380" w:lineRule="exact"/>
              <w:jc w:val="center"/>
              <w:rPr>
                <w:rFonts w:ascii="Arial" w:hAnsi="Arial" w:cs="Arial"/>
                <w:sz w:val="20"/>
                <w:szCs w:val="20"/>
                <w:cs/>
              </w:rPr>
            </w:pPr>
            <w:r w:rsidRPr="00231686">
              <w:rPr>
                <w:rFonts w:ascii="Arial" w:hAnsi="Arial" w:cs="Arial"/>
                <w:sz w:val="20"/>
                <w:szCs w:val="20"/>
              </w:rPr>
              <w:t>Separate financial statements</w:t>
            </w:r>
          </w:p>
        </w:tc>
      </w:tr>
      <w:tr w:rsidR="003C539C" w:rsidRPr="00231686" w14:paraId="673B9A93" w14:textId="77777777" w:rsidTr="002E4CEB">
        <w:trPr>
          <w:trHeight w:val="360"/>
        </w:trPr>
        <w:tc>
          <w:tcPr>
            <w:tcW w:w="2520" w:type="dxa"/>
            <w:vAlign w:val="bottom"/>
            <w:hideMark/>
          </w:tcPr>
          <w:p w14:paraId="7D2DB31A" w14:textId="77777777" w:rsidR="003C539C" w:rsidRPr="00231686" w:rsidRDefault="003C539C" w:rsidP="002E4CEB">
            <w:pPr>
              <w:pBdr>
                <w:bottom w:val="single" w:sz="4" w:space="1" w:color="auto"/>
              </w:pBdr>
              <w:spacing w:line="380" w:lineRule="exact"/>
              <w:jc w:val="center"/>
              <w:rPr>
                <w:rFonts w:ascii="Arial" w:hAnsi="Arial" w:cs="Arial"/>
                <w:sz w:val="20"/>
                <w:szCs w:val="20"/>
                <w:cs/>
              </w:rPr>
            </w:pPr>
            <w:r w:rsidRPr="00231686">
              <w:rPr>
                <w:rFonts w:ascii="Arial" w:hAnsi="Arial" w:cs="Arial"/>
                <w:sz w:val="20"/>
                <w:szCs w:val="20"/>
              </w:rPr>
              <w:t>Company’s name</w:t>
            </w:r>
          </w:p>
        </w:tc>
        <w:tc>
          <w:tcPr>
            <w:tcW w:w="3283" w:type="dxa"/>
            <w:gridSpan w:val="2"/>
            <w:vAlign w:val="bottom"/>
            <w:hideMark/>
          </w:tcPr>
          <w:p w14:paraId="5D3CE0A8" w14:textId="77777777" w:rsidR="003C539C" w:rsidRPr="00231686" w:rsidRDefault="003C539C" w:rsidP="002E4CEB">
            <w:pPr>
              <w:pBdr>
                <w:bottom w:val="single" w:sz="4" w:space="1" w:color="auto"/>
              </w:pBdr>
              <w:spacing w:line="380" w:lineRule="exact"/>
              <w:jc w:val="center"/>
              <w:rPr>
                <w:rFonts w:ascii="Arial" w:hAnsi="Arial" w:cs="Arial"/>
                <w:sz w:val="20"/>
                <w:szCs w:val="20"/>
              </w:rPr>
            </w:pPr>
            <w:r w:rsidRPr="00231686">
              <w:rPr>
                <w:rFonts w:ascii="Arial" w:hAnsi="Arial" w:cs="Arial"/>
                <w:sz w:val="20"/>
                <w:szCs w:val="20"/>
              </w:rPr>
              <w:t>Share of profit (loss) from investment in associate</w:t>
            </w:r>
          </w:p>
        </w:tc>
        <w:tc>
          <w:tcPr>
            <w:tcW w:w="3288" w:type="dxa"/>
            <w:gridSpan w:val="2"/>
            <w:vAlign w:val="bottom"/>
          </w:tcPr>
          <w:p w14:paraId="038382BF" w14:textId="77777777" w:rsidR="003C539C" w:rsidRPr="00231686" w:rsidRDefault="003C539C" w:rsidP="002E4CEB">
            <w:pPr>
              <w:pBdr>
                <w:bottom w:val="single" w:sz="4" w:space="1" w:color="auto"/>
              </w:pBdr>
              <w:spacing w:line="380" w:lineRule="exact"/>
              <w:jc w:val="center"/>
              <w:rPr>
                <w:rFonts w:ascii="Arial" w:hAnsi="Arial" w:cs="Arial"/>
                <w:sz w:val="20"/>
                <w:szCs w:val="20"/>
                <w:cs/>
              </w:rPr>
            </w:pPr>
            <w:r w:rsidRPr="00231686">
              <w:rPr>
                <w:rFonts w:ascii="Arial" w:hAnsi="Arial" w:cs="Arial"/>
                <w:sz w:val="20"/>
                <w:szCs w:val="20"/>
              </w:rPr>
              <w:t>Dividend received</w:t>
            </w:r>
          </w:p>
        </w:tc>
      </w:tr>
      <w:tr w:rsidR="003C539C" w:rsidRPr="00231686" w14:paraId="69BDB617" w14:textId="77777777" w:rsidTr="002E4CEB">
        <w:trPr>
          <w:trHeight w:val="360"/>
        </w:trPr>
        <w:tc>
          <w:tcPr>
            <w:tcW w:w="2520" w:type="dxa"/>
          </w:tcPr>
          <w:p w14:paraId="74A5D44A" w14:textId="77777777" w:rsidR="003C539C" w:rsidRPr="00231686" w:rsidRDefault="003C539C" w:rsidP="002E4CEB">
            <w:pPr>
              <w:spacing w:line="380" w:lineRule="exact"/>
              <w:jc w:val="center"/>
              <w:rPr>
                <w:rFonts w:ascii="Arial" w:hAnsi="Arial" w:cs="Arial"/>
                <w:sz w:val="20"/>
                <w:szCs w:val="20"/>
                <w:cs/>
              </w:rPr>
            </w:pPr>
          </w:p>
        </w:tc>
        <w:tc>
          <w:tcPr>
            <w:tcW w:w="1641" w:type="dxa"/>
          </w:tcPr>
          <w:p w14:paraId="18CE0163" w14:textId="25A7D2A3" w:rsidR="003C539C" w:rsidRPr="00231686" w:rsidRDefault="003C539C" w:rsidP="002E4CEB">
            <w:pPr>
              <w:tabs>
                <w:tab w:val="right" w:pos="7200"/>
                <w:tab w:val="right" w:pos="8540"/>
              </w:tabs>
              <w:spacing w:line="380" w:lineRule="exact"/>
              <w:jc w:val="center"/>
              <w:rPr>
                <w:rFonts w:ascii="Arial" w:hAnsi="Arial" w:cs="Arial"/>
                <w:sz w:val="20"/>
                <w:szCs w:val="20"/>
                <w:u w:val="single"/>
                <w:cs/>
              </w:rPr>
            </w:pPr>
            <w:r>
              <w:rPr>
                <w:rFonts w:ascii="Arial" w:hAnsi="Arial" w:cs="Arial"/>
                <w:sz w:val="20"/>
                <w:szCs w:val="20"/>
                <w:u w:val="single"/>
              </w:rPr>
              <w:t>2026</w:t>
            </w:r>
          </w:p>
        </w:tc>
        <w:tc>
          <w:tcPr>
            <w:tcW w:w="1642" w:type="dxa"/>
            <w:hideMark/>
          </w:tcPr>
          <w:p w14:paraId="3217F906" w14:textId="214B61CA" w:rsidR="003C539C" w:rsidRPr="00231686" w:rsidRDefault="003C539C" w:rsidP="002E4CEB">
            <w:pPr>
              <w:tabs>
                <w:tab w:val="right" w:pos="7200"/>
                <w:tab w:val="right" w:pos="8540"/>
              </w:tabs>
              <w:spacing w:line="380" w:lineRule="exact"/>
              <w:jc w:val="center"/>
              <w:rPr>
                <w:rFonts w:ascii="Arial" w:hAnsi="Arial" w:cs="Arial"/>
                <w:sz w:val="20"/>
                <w:szCs w:val="20"/>
                <w:u w:val="single"/>
                <w:cs/>
              </w:rPr>
            </w:pPr>
            <w:r>
              <w:rPr>
                <w:rFonts w:ascii="Arial" w:hAnsi="Arial" w:cs="Arial"/>
                <w:sz w:val="20"/>
                <w:szCs w:val="20"/>
                <w:u w:val="single"/>
              </w:rPr>
              <w:t>2025</w:t>
            </w:r>
          </w:p>
        </w:tc>
        <w:tc>
          <w:tcPr>
            <w:tcW w:w="1646" w:type="dxa"/>
          </w:tcPr>
          <w:p w14:paraId="5CB92EA6" w14:textId="09932EFA" w:rsidR="003C539C" w:rsidRPr="00231686" w:rsidRDefault="003C539C" w:rsidP="002E4CEB">
            <w:pPr>
              <w:tabs>
                <w:tab w:val="right" w:pos="7200"/>
                <w:tab w:val="right" w:pos="8540"/>
              </w:tabs>
              <w:spacing w:line="380" w:lineRule="exact"/>
              <w:jc w:val="center"/>
              <w:rPr>
                <w:rFonts w:ascii="Arial" w:hAnsi="Arial" w:cs="Arial"/>
                <w:sz w:val="20"/>
                <w:szCs w:val="20"/>
                <w:u w:val="single"/>
                <w:cs/>
              </w:rPr>
            </w:pPr>
            <w:r>
              <w:rPr>
                <w:rFonts w:ascii="Arial" w:hAnsi="Arial" w:cs="Arial"/>
                <w:sz w:val="20"/>
                <w:szCs w:val="20"/>
                <w:u w:val="single"/>
              </w:rPr>
              <w:t>2026</w:t>
            </w:r>
          </w:p>
        </w:tc>
        <w:tc>
          <w:tcPr>
            <w:tcW w:w="1642" w:type="dxa"/>
            <w:hideMark/>
          </w:tcPr>
          <w:p w14:paraId="473F7D7B" w14:textId="70C1965F" w:rsidR="003C539C" w:rsidRPr="00231686" w:rsidRDefault="003C539C" w:rsidP="002E4CEB">
            <w:pPr>
              <w:tabs>
                <w:tab w:val="right" w:pos="7200"/>
                <w:tab w:val="right" w:pos="8540"/>
              </w:tabs>
              <w:spacing w:line="380" w:lineRule="exact"/>
              <w:jc w:val="center"/>
              <w:rPr>
                <w:rFonts w:ascii="Arial" w:hAnsi="Arial" w:cs="Arial"/>
                <w:sz w:val="20"/>
                <w:szCs w:val="20"/>
                <w:u w:val="single"/>
                <w:cs/>
              </w:rPr>
            </w:pPr>
            <w:r>
              <w:rPr>
                <w:rFonts w:ascii="Arial" w:hAnsi="Arial" w:cs="Arial"/>
                <w:sz w:val="20"/>
                <w:szCs w:val="20"/>
                <w:u w:val="single"/>
              </w:rPr>
              <w:t>2025</w:t>
            </w:r>
          </w:p>
        </w:tc>
      </w:tr>
      <w:tr w:rsidR="00482204" w:rsidRPr="00231686" w14:paraId="762607C0" w14:textId="77777777" w:rsidTr="002E4CEB">
        <w:trPr>
          <w:trHeight w:val="360"/>
        </w:trPr>
        <w:tc>
          <w:tcPr>
            <w:tcW w:w="2520" w:type="dxa"/>
            <w:vAlign w:val="center"/>
          </w:tcPr>
          <w:p w14:paraId="2DFF8B77" w14:textId="77777777" w:rsidR="00482204" w:rsidRPr="00231686" w:rsidRDefault="00482204" w:rsidP="00482204">
            <w:pPr>
              <w:spacing w:line="380" w:lineRule="exact"/>
              <w:ind w:left="72" w:right="-108" w:hanging="94"/>
              <w:rPr>
                <w:rFonts w:ascii="Arial" w:hAnsi="Arial" w:cs="Arial"/>
                <w:sz w:val="20"/>
                <w:szCs w:val="20"/>
              </w:rPr>
            </w:pPr>
            <w:r w:rsidRPr="00231686">
              <w:rPr>
                <w:rFonts w:ascii="Arial" w:hAnsi="Arial" w:cs="Arial"/>
                <w:spacing w:val="-2"/>
                <w:sz w:val="20"/>
                <w:szCs w:val="20"/>
              </w:rPr>
              <w:t>NS-</w:t>
            </w:r>
            <w:proofErr w:type="spellStart"/>
            <w:r w:rsidRPr="00231686">
              <w:rPr>
                <w:rFonts w:ascii="Arial" w:hAnsi="Arial" w:cs="Arial"/>
                <w:spacing w:val="-2"/>
                <w:sz w:val="20"/>
                <w:szCs w:val="20"/>
              </w:rPr>
              <w:t>Thainox</w:t>
            </w:r>
            <w:proofErr w:type="spellEnd"/>
            <w:r w:rsidRPr="00231686">
              <w:rPr>
                <w:rFonts w:ascii="Arial" w:hAnsi="Arial" w:cs="Arial"/>
                <w:spacing w:val="-2"/>
                <w:sz w:val="20"/>
                <w:szCs w:val="20"/>
              </w:rPr>
              <w:t xml:space="preserve"> Auto Co., Ltd.</w:t>
            </w:r>
          </w:p>
        </w:tc>
        <w:tc>
          <w:tcPr>
            <w:tcW w:w="1641" w:type="dxa"/>
            <w:vAlign w:val="bottom"/>
          </w:tcPr>
          <w:p w14:paraId="3F96186A" w14:textId="1F1B77BC" w:rsidR="00482204" w:rsidRPr="00231686" w:rsidRDefault="00482204" w:rsidP="00482204">
            <w:pPr>
              <w:pBdr>
                <w:bottom w:val="single" w:sz="4" w:space="1" w:color="auto"/>
              </w:pBdr>
              <w:tabs>
                <w:tab w:val="decimal" w:pos="1151"/>
              </w:tabs>
              <w:spacing w:line="380" w:lineRule="exact"/>
              <w:rPr>
                <w:rFonts w:ascii="Arial" w:hAnsi="Arial" w:cs="Arial"/>
                <w:sz w:val="20"/>
                <w:szCs w:val="20"/>
                <w:cs/>
              </w:rPr>
            </w:pPr>
            <w:r>
              <w:rPr>
                <w:rFonts w:ascii="Arial" w:hAnsi="Arial" w:cs="Arial"/>
                <w:sz w:val="20"/>
                <w:szCs w:val="20"/>
              </w:rPr>
              <w:t>(282)</w:t>
            </w:r>
          </w:p>
        </w:tc>
        <w:tc>
          <w:tcPr>
            <w:tcW w:w="1642" w:type="dxa"/>
            <w:vAlign w:val="bottom"/>
          </w:tcPr>
          <w:p w14:paraId="7C337F95" w14:textId="5BEAA524" w:rsidR="00482204" w:rsidRPr="00231686" w:rsidRDefault="00482204" w:rsidP="00482204">
            <w:pPr>
              <w:pBdr>
                <w:bottom w:val="single" w:sz="4" w:space="1" w:color="auto"/>
              </w:pBdr>
              <w:tabs>
                <w:tab w:val="decimal" w:pos="1151"/>
              </w:tabs>
              <w:spacing w:line="380" w:lineRule="exact"/>
              <w:rPr>
                <w:rFonts w:ascii="Arial" w:hAnsi="Arial" w:cs="Arial"/>
                <w:sz w:val="20"/>
                <w:szCs w:val="20"/>
              </w:rPr>
            </w:pPr>
            <w:r w:rsidRPr="00231686">
              <w:rPr>
                <w:rFonts w:ascii="Arial" w:hAnsi="Arial" w:cs="Arial"/>
                <w:sz w:val="20"/>
                <w:szCs w:val="20"/>
              </w:rPr>
              <w:t>1,015</w:t>
            </w:r>
          </w:p>
        </w:tc>
        <w:tc>
          <w:tcPr>
            <w:tcW w:w="1646" w:type="dxa"/>
            <w:vAlign w:val="bottom"/>
          </w:tcPr>
          <w:p w14:paraId="5EB2789A" w14:textId="64D0FC97" w:rsidR="00482204" w:rsidRPr="00231686" w:rsidRDefault="00482204" w:rsidP="00482204">
            <w:pPr>
              <w:pBdr>
                <w:bottom w:val="single" w:sz="4" w:space="1" w:color="auto"/>
              </w:pBdr>
              <w:tabs>
                <w:tab w:val="decimal" w:pos="1151"/>
              </w:tabs>
              <w:spacing w:line="380" w:lineRule="exact"/>
              <w:rPr>
                <w:rFonts w:ascii="Arial" w:hAnsi="Arial" w:cs="Arial"/>
                <w:sz w:val="20"/>
                <w:szCs w:val="20"/>
              </w:rPr>
            </w:pPr>
            <w:r w:rsidRPr="00231686">
              <w:rPr>
                <w:rFonts w:ascii="Arial" w:hAnsi="Arial" w:cs="Arial"/>
                <w:sz w:val="20"/>
                <w:szCs w:val="20"/>
              </w:rPr>
              <w:t>-</w:t>
            </w:r>
          </w:p>
        </w:tc>
        <w:tc>
          <w:tcPr>
            <w:tcW w:w="1642" w:type="dxa"/>
            <w:vAlign w:val="bottom"/>
          </w:tcPr>
          <w:p w14:paraId="7FC9A759" w14:textId="77777777" w:rsidR="00482204" w:rsidRPr="00231686" w:rsidRDefault="00482204" w:rsidP="00482204">
            <w:pPr>
              <w:pBdr>
                <w:bottom w:val="single" w:sz="4" w:space="1" w:color="auto"/>
              </w:pBdr>
              <w:tabs>
                <w:tab w:val="decimal" w:pos="1151"/>
              </w:tabs>
              <w:spacing w:line="380" w:lineRule="exact"/>
              <w:rPr>
                <w:rFonts w:ascii="Arial" w:hAnsi="Arial" w:cs="Arial"/>
                <w:sz w:val="20"/>
                <w:szCs w:val="20"/>
              </w:rPr>
            </w:pPr>
            <w:r w:rsidRPr="00231686">
              <w:rPr>
                <w:rFonts w:ascii="Arial" w:hAnsi="Arial" w:cs="Arial"/>
                <w:sz w:val="20"/>
                <w:szCs w:val="20"/>
              </w:rPr>
              <w:t>-</w:t>
            </w:r>
          </w:p>
        </w:tc>
      </w:tr>
      <w:tr w:rsidR="00482204" w:rsidRPr="00231686" w14:paraId="0E200880" w14:textId="77777777" w:rsidTr="002E4CEB">
        <w:trPr>
          <w:trHeight w:val="360"/>
        </w:trPr>
        <w:tc>
          <w:tcPr>
            <w:tcW w:w="2520" w:type="dxa"/>
            <w:vAlign w:val="center"/>
            <w:hideMark/>
          </w:tcPr>
          <w:p w14:paraId="2C044BDC" w14:textId="77777777" w:rsidR="00482204" w:rsidRPr="00231686" w:rsidRDefault="00482204" w:rsidP="00482204">
            <w:pPr>
              <w:spacing w:line="380" w:lineRule="exact"/>
              <w:ind w:left="72" w:right="-108" w:hanging="94"/>
              <w:rPr>
                <w:rFonts w:ascii="Arial" w:hAnsi="Arial" w:cs="Arial"/>
                <w:sz w:val="20"/>
                <w:szCs w:val="20"/>
              </w:rPr>
            </w:pPr>
            <w:r w:rsidRPr="00231686">
              <w:rPr>
                <w:rFonts w:ascii="Arial" w:hAnsi="Arial" w:cs="Arial"/>
                <w:sz w:val="20"/>
                <w:szCs w:val="20"/>
              </w:rPr>
              <w:t>Total</w:t>
            </w:r>
          </w:p>
        </w:tc>
        <w:tc>
          <w:tcPr>
            <w:tcW w:w="1641" w:type="dxa"/>
            <w:vAlign w:val="bottom"/>
          </w:tcPr>
          <w:p w14:paraId="3BDEFB2F" w14:textId="2594FE36" w:rsidR="00482204" w:rsidRPr="00231686" w:rsidRDefault="00482204" w:rsidP="00482204">
            <w:pPr>
              <w:pBdr>
                <w:bottom w:val="double" w:sz="4" w:space="1" w:color="auto"/>
              </w:pBdr>
              <w:tabs>
                <w:tab w:val="decimal" w:pos="1151"/>
              </w:tabs>
              <w:spacing w:line="380" w:lineRule="exact"/>
              <w:rPr>
                <w:rFonts w:ascii="Arial" w:hAnsi="Arial" w:cs="Arial"/>
                <w:sz w:val="20"/>
                <w:szCs w:val="20"/>
              </w:rPr>
            </w:pPr>
            <w:r>
              <w:rPr>
                <w:rFonts w:ascii="Arial" w:hAnsi="Arial" w:cs="Arial"/>
                <w:sz w:val="20"/>
                <w:szCs w:val="20"/>
              </w:rPr>
              <w:t>(282)</w:t>
            </w:r>
          </w:p>
        </w:tc>
        <w:tc>
          <w:tcPr>
            <w:tcW w:w="1642" w:type="dxa"/>
            <w:vAlign w:val="bottom"/>
          </w:tcPr>
          <w:p w14:paraId="7456FFC1" w14:textId="2B35F7D5" w:rsidR="00482204" w:rsidRPr="00231686" w:rsidRDefault="00482204" w:rsidP="00482204">
            <w:pPr>
              <w:pBdr>
                <w:bottom w:val="double" w:sz="4" w:space="1" w:color="auto"/>
              </w:pBdr>
              <w:tabs>
                <w:tab w:val="decimal" w:pos="1151"/>
              </w:tabs>
              <w:spacing w:line="380" w:lineRule="exact"/>
              <w:rPr>
                <w:rFonts w:ascii="Arial" w:hAnsi="Arial" w:cs="Arial"/>
                <w:sz w:val="20"/>
                <w:szCs w:val="20"/>
              </w:rPr>
            </w:pPr>
            <w:r w:rsidRPr="00231686">
              <w:rPr>
                <w:rFonts w:ascii="Arial" w:hAnsi="Arial" w:cs="Arial"/>
                <w:sz w:val="20"/>
                <w:szCs w:val="20"/>
              </w:rPr>
              <w:t>1,015</w:t>
            </w:r>
          </w:p>
        </w:tc>
        <w:tc>
          <w:tcPr>
            <w:tcW w:w="1646" w:type="dxa"/>
            <w:vAlign w:val="bottom"/>
          </w:tcPr>
          <w:p w14:paraId="489E8C78" w14:textId="40770D97" w:rsidR="00482204" w:rsidRPr="00231686" w:rsidRDefault="00482204" w:rsidP="00482204">
            <w:pPr>
              <w:pBdr>
                <w:bottom w:val="double" w:sz="4" w:space="1" w:color="auto"/>
              </w:pBdr>
              <w:tabs>
                <w:tab w:val="decimal" w:pos="1151"/>
              </w:tabs>
              <w:spacing w:line="380" w:lineRule="exact"/>
              <w:ind w:right="-43"/>
              <w:rPr>
                <w:rFonts w:ascii="Arial" w:hAnsi="Arial" w:cs="Arial"/>
                <w:sz w:val="20"/>
                <w:szCs w:val="20"/>
                <w:cs/>
              </w:rPr>
            </w:pPr>
            <w:r w:rsidRPr="00231686">
              <w:rPr>
                <w:rFonts w:ascii="Arial" w:hAnsi="Arial" w:cs="Arial"/>
                <w:sz w:val="20"/>
                <w:szCs w:val="20"/>
              </w:rPr>
              <w:t>-</w:t>
            </w:r>
          </w:p>
        </w:tc>
        <w:tc>
          <w:tcPr>
            <w:tcW w:w="1642" w:type="dxa"/>
            <w:vAlign w:val="bottom"/>
          </w:tcPr>
          <w:p w14:paraId="057FAD17" w14:textId="77777777" w:rsidR="00482204" w:rsidRPr="00231686" w:rsidRDefault="00482204" w:rsidP="00482204">
            <w:pPr>
              <w:pBdr>
                <w:bottom w:val="double" w:sz="4" w:space="1" w:color="auto"/>
              </w:pBdr>
              <w:tabs>
                <w:tab w:val="decimal" w:pos="1151"/>
              </w:tabs>
              <w:spacing w:line="380" w:lineRule="exact"/>
              <w:ind w:right="-43"/>
              <w:rPr>
                <w:rFonts w:ascii="Arial" w:hAnsi="Arial" w:cs="Arial"/>
                <w:sz w:val="20"/>
                <w:szCs w:val="20"/>
              </w:rPr>
            </w:pPr>
            <w:r w:rsidRPr="00231686">
              <w:rPr>
                <w:rFonts w:ascii="Arial" w:hAnsi="Arial" w:cs="Arial"/>
                <w:sz w:val="20"/>
                <w:szCs w:val="20"/>
              </w:rPr>
              <w:t>-</w:t>
            </w:r>
          </w:p>
        </w:tc>
      </w:tr>
    </w:tbl>
    <w:p w14:paraId="2CA39AD6" w14:textId="560FC6AA" w:rsidR="00EF62C3" w:rsidRPr="005D396B" w:rsidRDefault="00F43B71" w:rsidP="002E4CEB">
      <w:pPr>
        <w:spacing w:before="240" w:after="120" w:line="380" w:lineRule="exact"/>
        <w:ind w:left="547" w:hanging="547"/>
        <w:jc w:val="thaiDistribute"/>
        <w:rPr>
          <w:rFonts w:ascii="Arial" w:hAnsi="Arial" w:cs="Arial"/>
          <w:spacing w:val="-2"/>
          <w:sz w:val="22"/>
          <w:szCs w:val="22"/>
        </w:rPr>
      </w:pPr>
      <w:r w:rsidRPr="005D396B">
        <w:rPr>
          <w:rFonts w:ascii="Arial" w:hAnsi="Arial" w:cs="Arial"/>
          <w:spacing w:val="-2"/>
          <w:sz w:val="22"/>
          <w:szCs w:val="22"/>
        </w:rPr>
        <w:tab/>
      </w:r>
      <w:r w:rsidR="00B72A12" w:rsidRPr="005D396B">
        <w:rPr>
          <w:rFonts w:ascii="Arial" w:hAnsi="Arial" w:cs="Arial"/>
          <w:spacing w:val="-2"/>
          <w:sz w:val="22"/>
          <w:szCs w:val="22"/>
        </w:rPr>
        <w:t>The shares of comprehensive income from investment in associate w</w:t>
      </w:r>
      <w:r w:rsidR="00E60213" w:rsidRPr="005D396B">
        <w:rPr>
          <w:rFonts w:ascii="Arial" w:hAnsi="Arial" w:cs="Arial"/>
          <w:spacing w:val="-2"/>
          <w:sz w:val="22"/>
          <w:szCs w:val="22"/>
        </w:rPr>
        <w:t>as</w:t>
      </w:r>
      <w:r w:rsidR="00B72A12" w:rsidRPr="005D396B">
        <w:rPr>
          <w:rFonts w:ascii="Arial" w:hAnsi="Arial" w:cs="Arial"/>
          <w:spacing w:val="-2"/>
          <w:sz w:val="22"/>
          <w:szCs w:val="22"/>
        </w:rPr>
        <w:t xml:space="preserve"> calculated from the financial </w:t>
      </w:r>
      <w:proofErr w:type="gramStart"/>
      <w:r w:rsidR="00B72A12" w:rsidRPr="005D396B">
        <w:rPr>
          <w:rFonts w:ascii="Arial" w:hAnsi="Arial" w:cs="Arial"/>
          <w:spacing w:val="-2"/>
          <w:sz w:val="22"/>
          <w:szCs w:val="22"/>
        </w:rPr>
        <w:t>statements,</w:t>
      </w:r>
      <w:proofErr w:type="gramEnd"/>
      <w:r w:rsidR="00B72A12" w:rsidRPr="005D396B">
        <w:rPr>
          <w:rFonts w:ascii="Arial" w:hAnsi="Arial" w:cs="Arial"/>
          <w:spacing w:val="-2"/>
          <w:sz w:val="22"/>
          <w:szCs w:val="22"/>
        </w:rPr>
        <w:t xml:space="preserve"> prepared by their </w:t>
      </w:r>
      <w:proofErr w:type="gramStart"/>
      <w:r w:rsidR="00B72A12" w:rsidRPr="005D396B">
        <w:rPr>
          <w:rFonts w:ascii="Arial" w:hAnsi="Arial" w:cs="Arial"/>
          <w:spacing w:val="-2"/>
          <w:sz w:val="22"/>
          <w:szCs w:val="22"/>
        </w:rPr>
        <w:t>managements</w:t>
      </w:r>
      <w:proofErr w:type="gramEnd"/>
      <w:r w:rsidR="00B72A12" w:rsidRPr="005D396B">
        <w:rPr>
          <w:rFonts w:ascii="Arial" w:hAnsi="Arial" w:cs="Arial"/>
          <w:spacing w:val="-2"/>
          <w:sz w:val="22"/>
          <w:szCs w:val="22"/>
        </w:rPr>
        <w:t xml:space="preserve">. The </w:t>
      </w:r>
      <w:r w:rsidR="003C6853" w:rsidRPr="005D396B">
        <w:rPr>
          <w:rFonts w:ascii="Arial" w:hAnsi="Arial" w:cs="Arial"/>
          <w:spacing w:val="-2"/>
          <w:sz w:val="22"/>
          <w:szCs w:val="22"/>
        </w:rPr>
        <w:t>Company</w:t>
      </w:r>
      <w:r w:rsidR="00B72A12" w:rsidRPr="005D396B">
        <w:rPr>
          <w:rFonts w:ascii="Arial" w:hAnsi="Arial" w:cs="Arial"/>
          <w:spacing w:val="-2"/>
          <w:sz w:val="22"/>
          <w:szCs w:val="22"/>
        </w:rPr>
        <w:t>’s management believes that there would be no significant difference from those financial statements if they had been reviewed by</w:t>
      </w:r>
      <w:r w:rsidR="003C6853" w:rsidRPr="005D396B">
        <w:rPr>
          <w:rFonts w:ascii="Arial" w:hAnsi="Arial" w:cs="Arial"/>
          <w:spacing w:val="-2"/>
          <w:sz w:val="22"/>
          <w:szCs w:val="22"/>
        </w:rPr>
        <w:t xml:space="preserve"> </w:t>
      </w:r>
      <w:r w:rsidR="007B4C7F" w:rsidRPr="005D396B">
        <w:rPr>
          <w:rFonts w:ascii="Arial" w:hAnsi="Arial" w:cs="Arial"/>
          <w:spacing w:val="-2"/>
          <w:sz w:val="22"/>
          <w:szCs w:val="22"/>
        </w:rPr>
        <w:t>the auditor of the associate.</w:t>
      </w:r>
    </w:p>
    <w:p w14:paraId="0FAB2B37" w14:textId="5EDA3804" w:rsidR="00892CF3" w:rsidRPr="005D396B" w:rsidRDefault="00892CF3" w:rsidP="002E4CEB">
      <w:pPr>
        <w:pStyle w:val="Heading1"/>
        <w:spacing w:before="120" w:after="120" w:line="380" w:lineRule="exact"/>
        <w:ind w:left="547" w:hanging="547"/>
        <w:rPr>
          <w:rFonts w:ascii="Arial" w:hAnsi="Arial" w:cs="Arial"/>
          <w:kern w:val="0"/>
          <w:sz w:val="22"/>
          <w:szCs w:val="22"/>
          <w:lang w:eastAsia="x-none"/>
        </w:rPr>
      </w:pPr>
      <w:r w:rsidRPr="005D396B">
        <w:rPr>
          <w:rFonts w:ascii="Arial" w:hAnsi="Arial" w:cs="Arial"/>
          <w:kern w:val="0"/>
          <w:sz w:val="22"/>
          <w:szCs w:val="22"/>
          <w:lang w:eastAsia="x-none"/>
        </w:rPr>
        <w:t>7</w:t>
      </w:r>
      <w:r w:rsidR="00E007A5" w:rsidRPr="005D396B">
        <w:rPr>
          <w:rFonts w:ascii="Arial" w:hAnsi="Arial" w:cs="Arial"/>
          <w:kern w:val="0"/>
          <w:sz w:val="22"/>
          <w:szCs w:val="22"/>
          <w:lang w:eastAsia="x-none"/>
        </w:rPr>
        <w:t>.</w:t>
      </w:r>
      <w:r w:rsidR="007B4C7F" w:rsidRPr="005D396B">
        <w:rPr>
          <w:rFonts w:ascii="Arial" w:hAnsi="Arial" w:cs="Arial"/>
          <w:kern w:val="0"/>
          <w:sz w:val="22"/>
          <w:szCs w:val="22"/>
          <w:lang w:eastAsia="x-none"/>
        </w:rPr>
        <w:tab/>
      </w:r>
      <w:r w:rsidRPr="005D396B">
        <w:rPr>
          <w:rFonts w:ascii="Arial" w:hAnsi="Arial" w:cs="Arial"/>
          <w:kern w:val="0"/>
          <w:sz w:val="22"/>
          <w:szCs w:val="22"/>
          <w:lang w:eastAsia="x-none"/>
        </w:rPr>
        <w:t>Property, plant and equipment</w:t>
      </w:r>
    </w:p>
    <w:tbl>
      <w:tblPr>
        <w:tblW w:w="9117" w:type="dxa"/>
        <w:tblInd w:w="450" w:type="dxa"/>
        <w:tblLayout w:type="fixed"/>
        <w:tblLook w:val="0000" w:firstRow="0" w:lastRow="0" w:firstColumn="0" w:lastColumn="0" w:noHBand="0" w:noVBand="0"/>
      </w:tblPr>
      <w:tblGrid>
        <w:gridCol w:w="6660"/>
        <w:gridCol w:w="2457"/>
      </w:tblGrid>
      <w:tr w:rsidR="002B43D4" w:rsidRPr="005D396B" w14:paraId="4E00EFCB" w14:textId="77777777" w:rsidTr="00F43B71">
        <w:trPr>
          <w:trHeight w:val="360"/>
        </w:trPr>
        <w:tc>
          <w:tcPr>
            <w:tcW w:w="6660" w:type="dxa"/>
          </w:tcPr>
          <w:p w14:paraId="34A5A0DE" w14:textId="77777777" w:rsidR="00892CF3" w:rsidRPr="005D396B" w:rsidRDefault="00892CF3" w:rsidP="002E4CEB">
            <w:pPr>
              <w:spacing w:line="380" w:lineRule="exact"/>
              <w:ind w:right="-18"/>
              <w:jc w:val="right"/>
              <w:rPr>
                <w:rFonts w:ascii="Arial" w:hAnsi="Arial" w:cs="Arial"/>
                <w:sz w:val="22"/>
                <w:szCs w:val="22"/>
                <w:cs/>
              </w:rPr>
            </w:pPr>
          </w:p>
        </w:tc>
        <w:tc>
          <w:tcPr>
            <w:tcW w:w="2457" w:type="dxa"/>
            <w:vAlign w:val="bottom"/>
          </w:tcPr>
          <w:p w14:paraId="51192DDA" w14:textId="7F10B577" w:rsidR="00892CF3" w:rsidRPr="005D396B" w:rsidRDefault="00927524" w:rsidP="002E4CEB">
            <w:pPr>
              <w:spacing w:line="380" w:lineRule="exact"/>
              <w:ind w:right="-18"/>
              <w:jc w:val="right"/>
              <w:rPr>
                <w:rFonts w:ascii="Arial" w:hAnsi="Arial" w:cs="Arial"/>
                <w:sz w:val="22"/>
                <w:szCs w:val="22"/>
              </w:rPr>
            </w:pPr>
            <w:r w:rsidRPr="005D396B">
              <w:rPr>
                <w:rFonts w:ascii="Arial" w:hAnsi="Arial" w:cs="Arial"/>
                <w:sz w:val="22"/>
                <w:szCs w:val="22"/>
              </w:rPr>
              <w:t>(Unit: Thousand Baht)</w:t>
            </w:r>
          </w:p>
        </w:tc>
      </w:tr>
      <w:tr w:rsidR="00377AA3" w:rsidRPr="005D396B" w14:paraId="04B9D9D6" w14:textId="77777777" w:rsidTr="0010760C">
        <w:trPr>
          <w:trHeight w:val="360"/>
        </w:trPr>
        <w:tc>
          <w:tcPr>
            <w:tcW w:w="6660" w:type="dxa"/>
            <w:vAlign w:val="bottom"/>
          </w:tcPr>
          <w:p w14:paraId="14FC124B" w14:textId="3E1F7D29" w:rsidR="00377AA3" w:rsidRPr="005D396B" w:rsidRDefault="00377AA3" w:rsidP="002E4CEB">
            <w:pPr>
              <w:spacing w:line="380" w:lineRule="exact"/>
              <w:ind w:left="250" w:right="-18" w:hanging="250"/>
              <w:rPr>
                <w:rFonts w:ascii="Arial" w:hAnsi="Arial" w:cs="Arial"/>
                <w:sz w:val="22"/>
                <w:szCs w:val="22"/>
              </w:rPr>
            </w:pPr>
            <w:r w:rsidRPr="005D396B">
              <w:rPr>
                <w:rFonts w:ascii="Arial" w:hAnsi="Arial" w:cs="Arial"/>
                <w:b/>
                <w:bCs/>
                <w:sz w:val="22"/>
                <w:szCs w:val="22"/>
                <w:lang w:bidi="ar-SA"/>
              </w:rPr>
              <w:t xml:space="preserve">Net book value as </w:t>
            </w:r>
            <w:proofErr w:type="gramStart"/>
            <w:r w:rsidRPr="005D396B">
              <w:rPr>
                <w:rFonts w:ascii="Arial" w:hAnsi="Arial" w:cs="Arial"/>
                <w:b/>
                <w:bCs/>
                <w:sz w:val="22"/>
                <w:szCs w:val="22"/>
                <w:lang w:bidi="ar-SA"/>
              </w:rPr>
              <w:t>at</w:t>
            </w:r>
            <w:proofErr w:type="gramEnd"/>
            <w:r w:rsidRPr="005D396B">
              <w:rPr>
                <w:rFonts w:ascii="Arial" w:hAnsi="Arial" w:cs="Arial"/>
                <w:b/>
                <w:bCs/>
                <w:sz w:val="22"/>
                <w:szCs w:val="22"/>
                <w:lang w:bidi="ar-SA"/>
              </w:rPr>
              <w:t xml:space="preserve"> 1 January </w:t>
            </w:r>
            <w:r>
              <w:rPr>
                <w:rFonts w:ascii="Arial" w:hAnsi="Arial" w:cs="Arial"/>
                <w:b/>
                <w:bCs/>
                <w:sz w:val="22"/>
                <w:szCs w:val="22"/>
                <w:lang w:bidi="ar-SA"/>
              </w:rPr>
              <w:t>2026</w:t>
            </w:r>
          </w:p>
        </w:tc>
        <w:tc>
          <w:tcPr>
            <w:tcW w:w="2457" w:type="dxa"/>
            <w:vAlign w:val="bottom"/>
          </w:tcPr>
          <w:p w14:paraId="25568F08" w14:textId="27987B41" w:rsidR="00377AA3" w:rsidRPr="005D396B" w:rsidRDefault="00377AA3" w:rsidP="002E4CEB">
            <w:pPr>
              <w:tabs>
                <w:tab w:val="decimal" w:pos="1956"/>
              </w:tabs>
              <w:overflowPunct w:val="0"/>
              <w:autoSpaceDE w:val="0"/>
              <w:autoSpaceDN w:val="0"/>
              <w:adjustRightInd w:val="0"/>
              <w:spacing w:line="380" w:lineRule="exact"/>
              <w:ind w:left="-14" w:right="-14"/>
              <w:textAlignment w:val="baseline"/>
              <w:rPr>
                <w:rFonts w:ascii="Arial" w:hAnsi="Arial" w:cs="Arial"/>
                <w:sz w:val="22"/>
                <w:szCs w:val="22"/>
              </w:rPr>
            </w:pPr>
            <w:r w:rsidRPr="00377AA3">
              <w:rPr>
                <w:rFonts w:ascii="Arial" w:hAnsi="Arial" w:cs="Arial"/>
                <w:sz w:val="22"/>
                <w:szCs w:val="22"/>
              </w:rPr>
              <w:t>2,351,575</w:t>
            </w:r>
          </w:p>
        </w:tc>
      </w:tr>
      <w:tr w:rsidR="002B1C24" w:rsidRPr="005D396B" w14:paraId="7732EBBA" w14:textId="77777777" w:rsidTr="002B43D4">
        <w:trPr>
          <w:trHeight w:val="360"/>
        </w:trPr>
        <w:tc>
          <w:tcPr>
            <w:tcW w:w="6660" w:type="dxa"/>
            <w:vAlign w:val="bottom"/>
          </w:tcPr>
          <w:p w14:paraId="68E6957F" w14:textId="191499FE" w:rsidR="002B1C24" w:rsidRPr="005D396B" w:rsidRDefault="002B1C24" w:rsidP="002E4CEB">
            <w:pPr>
              <w:spacing w:line="380" w:lineRule="exact"/>
              <w:ind w:left="250" w:right="-18" w:hanging="250"/>
              <w:rPr>
                <w:rFonts w:ascii="Arial" w:hAnsi="Arial" w:cs="Arial"/>
                <w:sz w:val="22"/>
                <w:szCs w:val="22"/>
                <w:cs/>
              </w:rPr>
            </w:pPr>
            <w:r w:rsidRPr="005D396B">
              <w:rPr>
                <w:rFonts w:ascii="Arial" w:eastAsia="MS Mincho" w:hAnsi="Arial" w:cs="Arial"/>
                <w:sz w:val="22"/>
                <w:szCs w:val="22"/>
                <w:lang w:bidi="ar-SA"/>
              </w:rPr>
              <w:t>Acquisitions during the period - at cost</w:t>
            </w:r>
          </w:p>
        </w:tc>
        <w:tc>
          <w:tcPr>
            <w:tcW w:w="2457" w:type="dxa"/>
          </w:tcPr>
          <w:p w14:paraId="71021029" w14:textId="58BB43D8" w:rsidR="002B1C24" w:rsidRPr="005D396B" w:rsidRDefault="006F3FFB" w:rsidP="002E4CEB">
            <w:pPr>
              <w:tabs>
                <w:tab w:val="decimal" w:pos="1956"/>
              </w:tabs>
              <w:overflowPunct w:val="0"/>
              <w:autoSpaceDE w:val="0"/>
              <w:autoSpaceDN w:val="0"/>
              <w:adjustRightInd w:val="0"/>
              <w:spacing w:line="380" w:lineRule="exact"/>
              <w:ind w:left="-14" w:right="-14"/>
              <w:textAlignment w:val="baseline"/>
              <w:rPr>
                <w:rFonts w:ascii="Arial" w:hAnsi="Arial" w:cs="Arial"/>
                <w:sz w:val="22"/>
                <w:szCs w:val="22"/>
              </w:rPr>
            </w:pPr>
            <w:r>
              <w:rPr>
                <w:rFonts w:ascii="Arial" w:hAnsi="Arial" w:cs="Arial"/>
                <w:sz w:val="22"/>
                <w:szCs w:val="22"/>
              </w:rPr>
              <w:t>20,217</w:t>
            </w:r>
          </w:p>
        </w:tc>
      </w:tr>
      <w:tr w:rsidR="002B1C24" w:rsidRPr="005D396B" w14:paraId="7A8621C3" w14:textId="77777777" w:rsidTr="002B43D4">
        <w:trPr>
          <w:trHeight w:val="360"/>
        </w:trPr>
        <w:tc>
          <w:tcPr>
            <w:tcW w:w="6660" w:type="dxa"/>
            <w:vAlign w:val="bottom"/>
          </w:tcPr>
          <w:p w14:paraId="31843827" w14:textId="6E5A322B" w:rsidR="002B1C24" w:rsidRPr="005D396B" w:rsidRDefault="002B1C24" w:rsidP="002E4CEB">
            <w:pPr>
              <w:spacing w:line="380" w:lineRule="exact"/>
              <w:ind w:left="250" w:right="-18" w:hanging="250"/>
              <w:rPr>
                <w:rFonts w:ascii="Arial" w:hAnsi="Arial" w:cs="Arial"/>
                <w:sz w:val="22"/>
                <w:szCs w:val="22"/>
                <w:cs/>
              </w:rPr>
            </w:pPr>
            <w:r w:rsidRPr="005D396B">
              <w:rPr>
                <w:rFonts w:ascii="Arial" w:eastAsia="MS Mincho" w:hAnsi="Arial" w:cs="Arial"/>
                <w:sz w:val="22"/>
                <w:szCs w:val="22"/>
                <w:lang w:bidi="ar-SA"/>
              </w:rPr>
              <w:t>Depreciation for the period</w:t>
            </w:r>
          </w:p>
        </w:tc>
        <w:tc>
          <w:tcPr>
            <w:tcW w:w="2457" w:type="dxa"/>
          </w:tcPr>
          <w:p w14:paraId="386AF6AD" w14:textId="04CEC98D" w:rsidR="002B1C24" w:rsidRPr="005D396B" w:rsidRDefault="006F3FFB" w:rsidP="002E4CEB">
            <w:pPr>
              <w:pBdr>
                <w:bottom w:val="single" w:sz="4" w:space="1" w:color="auto"/>
              </w:pBdr>
              <w:tabs>
                <w:tab w:val="decimal" w:pos="1956"/>
              </w:tabs>
              <w:overflowPunct w:val="0"/>
              <w:autoSpaceDE w:val="0"/>
              <w:autoSpaceDN w:val="0"/>
              <w:adjustRightInd w:val="0"/>
              <w:spacing w:line="380" w:lineRule="exact"/>
              <w:ind w:left="-14" w:right="-14"/>
              <w:textAlignment w:val="baseline"/>
              <w:rPr>
                <w:rFonts w:ascii="Arial" w:hAnsi="Arial" w:cs="Arial"/>
                <w:sz w:val="22"/>
                <w:szCs w:val="22"/>
              </w:rPr>
            </w:pPr>
            <w:r>
              <w:rPr>
                <w:rFonts w:ascii="Arial" w:hAnsi="Arial" w:cs="Arial"/>
                <w:sz w:val="22"/>
                <w:szCs w:val="22"/>
              </w:rPr>
              <w:t>(74,079)</w:t>
            </w:r>
          </w:p>
        </w:tc>
      </w:tr>
      <w:tr w:rsidR="002B1C24" w:rsidRPr="005D396B" w14:paraId="03E81B01" w14:textId="77777777" w:rsidTr="002B43D4">
        <w:trPr>
          <w:trHeight w:val="360"/>
        </w:trPr>
        <w:tc>
          <w:tcPr>
            <w:tcW w:w="6660" w:type="dxa"/>
            <w:vAlign w:val="bottom"/>
          </w:tcPr>
          <w:p w14:paraId="06CA2AA8" w14:textId="08A64CED" w:rsidR="002B1C24" w:rsidRPr="005D396B" w:rsidRDefault="002B1C24" w:rsidP="002E4CEB">
            <w:pPr>
              <w:spacing w:line="380" w:lineRule="exact"/>
              <w:ind w:left="250" w:right="-18" w:hanging="250"/>
              <w:rPr>
                <w:rFonts w:ascii="Arial" w:hAnsi="Arial" w:cs="Arial"/>
                <w:b/>
                <w:bCs/>
                <w:spacing w:val="-4"/>
                <w:sz w:val="22"/>
                <w:szCs w:val="22"/>
              </w:rPr>
            </w:pPr>
            <w:r w:rsidRPr="005D396B">
              <w:rPr>
                <w:rFonts w:ascii="Arial" w:hAnsi="Arial" w:cs="Arial"/>
                <w:b/>
                <w:bCs/>
                <w:sz w:val="22"/>
                <w:szCs w:val="22"/>
                <w:lang w:bidi="ar-SA"/>
              </w:rPr>
              <w:t xml:space="preserve">Net book value as </w:t>
            </w:r>
            <w:proofErr w:type="gramStart"/>
            <w:r w:rsidRPr="005D396B">
              <w:rPr>
                <w:rFonts w:ascii="Arial" w:hAnsi="Arial" w:cs="Arial"/>
                <w:b/>
                <w:bCs/>
                <w:sz w:val="22"/>
                <w:szCs w:val="22"/>
                <w:lang w:bidi="ar-SA"/>
              </w:rPr>
              <w:t>at</w:t>
            </w:r>
            <w:proofErr w:type="gramEnd"/>
            <w:r w:rsidRPr="005D396B">
              <w:rPr>
                <w:rFonts w:ascii="Arial" w:hAnsi="Arial" w:cs="Arial"/>
                <w:b/>
                <w:bCs/>
                <w:sz w:val="22"/>
                <w:szCs w:val="22"/>
                <w:lang w:bidi="ar-SA"/>
              </w:rPr>
              <w:t xml:space="preserve"> </w:t>
            </w:r>
            <w:r w:rsidR="00C24031">
              <w:rPr>
                <w:rFonts w:ascii="Arial" w:hAnsi="Arial" w:cs="Arial"/>
                <w:b/>
                <w:bCs/>
                <w:sz w:val="22"/>
                <w:szCs w:val="22"/>
                <w:lang w:bidi="ar-SA"/>
              </w:rPr>
              <w:t>31 March 2026</w:t>
            </w:r>
          </w:p>
        </w:tc>
        <w:tc>
          <w:tcPr>
            <w:tcW w:w="2457" w:type="dxa"/>
          </w:tcPr>
          <w:p w14:paraId="14D32967" w14:textId="60399274" w:rsidR="002B1C24" w:rsidRPr="005D396B" w:rsidRDefault="006F3FFB" w:rsidP="002E4CEB">
            <w:pPr>
              <w:pBdr>
                <w:bottom w:val="double" w:sz="4" w:space="1" w:color="auto"/>
              </w:pBdr>
              <w:tabs>
                <w:tab w:val="decimal" w:pos="1956"/>
              </w:tabs>
              <w:overflowPunct w:val="0"/>
              <w:autoSpaceDE w:val="0"/>
              <w:autoSpaceDN w:val="0"/>
              <w:adjustRightInd w:val="0"/>
              <w:spacing w:line="380" w:lineRule="exact"/>
              <w:ind w:left="-14" w:right="-14"/>
              <w:textAlignment w:val="baseline"/>
              <w:rPr>
                <w:rFonts w:ascii="Arial" w:hAnsi="Arial" w:cs="Arial"/>
                <w:sz w:val="22"/>
                <w:szCs w:val="22"/>
              </w:rPr>
            </w:pPr>
            <w:r>
              <w:rPr>
                <w:rFonts w:ascii="Arial" w:hAnsi="Arial" w:cs="Arial"/>
                <w:sz w:val="22"/>
                <w:szCs w:val="22"/>
              </w:rPr>
              <w:t>2,297,713</w:t>
            </w:r>
          </w:p>
        </w:tc>
      </w:tr>
    </w:tbl>
    <w:p w14:paraId="01A3CBDD" w14:textId="77777777" w:rsidR="00377AA3" w:rsidRDefault="00377AA3">
      <w:pPr>
        <w:rPr>
          <w:rFonts w:ascii="Arial" w:hAnsi="Arial" w:cs="Arial"/>
          <w:b/>
          <w:bCs/>
          <w:sz w:val="22"/>
          <w:szCs w:val="22"/>
          <w:lang w:eastAsia="x-none"/>
        </w:rPr>
      </w:pPr>
      <w:r>
        <w:rPr>
          <w:rFonts w:ascii="Arial" w:hAnsi="Arial" w:cs="Arial"/>
          <w:sz w:val="22"/>
          <w:szCs w:val="22"/>
          <w:lang w:eastAsia="x-none"/>
        </w:rPr>
        <w:br w:type="page"/>
      </w:r>
    </w:p>
    <w:p w14:paraId="45A097FF" w14:textId="3A8E56C6" w:rsidR="00B55AA4" w:rsidRPr="005D396B" w:rsidRDefault="00E007A5" w:rsidP="006B432E">
      <w:pPr>
        <w:pStyle w:val="Heading1"/>
        <w:spacing w:after="120" w:line="380" w:lineRule="exact"/>
        <w:ind w:left="547" w:hanging="547"/>
        <w:rPr>
          <w:rFonts w:ascii="Arial" w:hAnsi="Arial" w:cs="Arial"/>
          <w:kern w:val="0"/>
          <w:sz w:val="22"/>
          <w:szCs w:val="22"/>
          <w:lang w:eastAsia="x-none"/>
        </w:rPr>
      </w:pPr>
      <w:r w:rsidRPr="005D396B">
        <w:rPr>
          <w:rFonts w:ascii="Arial" w:hAnsi="Arial" w:cs="Arial"/>
          <w:kern w:val="0"/>
          <w:sz w:val="22"/>
          <w:szCs w:val="22"/>
          <w:lang w:eastAsia="x-none"/>
        </w:rPr>
        <w:lastRenderedPageBreak/>
        <w:t>8</w:t>
      </w:r>
      <w:r w:rsidR="00C120E8" w:rsidRPr="005D396B">
        <w:rPr>
          <w:rFonts w:ascii="Arial" w:hAnsi="Arial" w:cs="Arial"/>
          <w:kern w:val="0"/>
          <w:sz w:val="22"/>
          <w:szCs w:val="22"/>
          <w:lang w:eastAsia="x-none"/>
        </w:rPr>
        <w:t>.</w:t>
      </w:r>
      <w:r w:rsidR="009C51A8" w:rsidRPr="005D396B">
        <w:rPr>
          <w:rFonts w:ascii="Arial" w:hAnsi="Arial" w:cs="Arial"/>
          <w:kern w:val="0"/>
          <w:sz w:val="22"/>
          <w:szCs w:val="22"/>
          <w:cs/>
          <w:lang w:eastAsia="x-none"/>
        </w:rPr>
        <w:tab/>
      </w:r>
      <w:r w:rsidR="00892CF3" w:rsidRPr="005D396B">
        <w:rPr>
          <w:rFonts w:ascii="Arial" w:hAnsi="Arial" w:cs="Arial"/>
          <w:kern w:val="0"/>
          <w:sz w:val="22"/>
          <w:szCs w:val="22"/>
          <w:lang w:eastAsia="x-none"/>
        </w:rPr>
        <w:t>Income tax</w:t>
      </w:r>
    </w:p>
    <w:p w14:paraId="69AE7656" w14:textId="1E8B5DB4" w:rsidR="00892CF3" w:rsidRPr="005D396B" w:rsidRDefault="00892CF3" w:rsidP="00AC1997">
      <w:pPr>
        <w:spacing w:before="120" w:after="120" w:line="380" w:lineRule="exact"/>
        <w:ind w:left="540" w:hanging="547"/>
        <w:jc w:val="thaiDistribute"/>
        <w:rPr>
          <w:rFonts w:ascii="Arial" w:hAnsi="Arial" w:cs="Arial"/>
          <w:sz w:val="22"/>
          <w:szCs w:val="22"/>
        </w:rPr>
      </w:pPr>
      <w:r w:rsidRPr="005D396B">
        <w:rPr>
          <w:rFonts w:ascii="Arial" w:hAnsi="Arial" w:cs="Arial"/>
          <w:sz w:val="22"/>
          <w:szCs w:val="22"/>
        </w:rPr>
        <w:tab/>
        <w:t>Interim income tax expense was calculated on profit</w:t>
      </w:r>
      <w:r w:rsidRPr="005D396B">
        <w:rPr>
          <w:rFonts w:ascii="Arial" w:hAnsi="Arial" w:cs="Arial"/>
          <w:sz w:val="22"/>
          <w:szCs w:val="22"/>
          <w:cs/>
        </w:rPr>
        <w:t xml:space="preserve"> </w:t>
      </w:r>
      <w:r w:rsidR="00C230EB" w:rsidRPr="005D396B">
        <w:rPr>
          <w:rFonts w:ascii="Arial" w:hAnsi="Arial" w:cs="Arial"/>
          <w:sz w:val="22"/>
          <w:szCs w:val="22"/>
        </w:rPr>
        <w:t xml:space="preserve">(loss) </w:t>
      </w:r>
      <w:r w:rsidRPr="005D396B">
        <w:rPr>
          <w:rFonts w:ascii="Arial" w:hAnsi="Arial" w:cs="Arial"/>
          <w:sz w:val="22"/>
          <w:szCs w:val="22"/>
        </w:rPr>
        <w:t>before income tax for the period, using the estimated effective tax rate for the year.</w:t>
      </w:r>
    </w:p>
    <w:p w14:paraId="64FEB9E0" w14:textId="333A0827" w:rsidR="00892CF3" w:rsidRDefault="00892CF3" w:rsidP="00AC1997">
      <w:pPr>
        <w:spacing w:before="120" w:after="120" w:line="380" w:lineRule="exact"/>
        <w:ind w:left="547" w:hanging="547"/>
        <w:jc w:val="thaiDistribute"/>
        <w:rPr>
          <w:rFonts w:ascii="Arial" w:hAnsi="Arial" w:cs="Arial"/>
          <w:sz w:val="22"/>
          <w:szCs w:val="22"/>
        </w:rPr>
      </w:pPr>
      <w:r w:rsidRPr="005D396B">
        <w:rPr>
          <w:rFonts w:ascii="Arial" w:hAnsi="Arial" w:cs="Arial"/>
          <w:spacing w:val="-4"/>
          <w:sz w:val="22"/>
          <w:szCs w:val="22"/>
        </w:rPr>
        <w:tab/>
        <w:t xml:space="preserve">Income tax expenses </w:t>
      </w:r>
      <w:r w:rsidRPr="005D396B">
        <w:rPr>
          <w:rFonts w:ascii="Arial" w:hAnsi="Arial" w:cs="Arial"/>
          <w:sz w:val="22"/>
          <w:szCs w:val="22"/>
        </w:rPr>
        <w:t xml:space="preserve">for the </w:t>
      </w:r>
      <w:r w:rsidR="00C24031">
        <w:rPr>
          <w:rFonts w:ascii="Arial" w:hAnsi="Arial" w:cs="Arial"/>
          <w:sz w:val="22"/>
          <w:szCs w:val="22"/>
        </w:rPr>
        <w:t>three-month period ended 31 March 2026</w:t>
      </w:r>
      <w:r w:rsidRPr="005D396B">
        <w:rPr>
          <w:rFonts w:ascii="Arial" w:hAnsi="Arial" w:cs="Arial"/>
          <w:sz w:val="22"/>
          <w:szCs w:val="22"/>
        </w:rPr>
        <w:t xml:space="preserve"> and </w:t>
      </w:r>
      <w:r w:rsidR="00C24031">
        <w:rPr>
          <w:rFonts w:ascii="Arial" w:hAnsi="Arial" w:cs="Arial"/>
          <w:sz w:val="22"/>
          <w:szCs w:val="22"/>
        </w:rPr>
        <w:t>2025</w:t>
      </w:r>
      <w:r w:rsidRPr="005D396B">
        <w:rPr>
          <w:rFonts w:ascii="Arial" w:hAnsi="Arial" w:cs="Arial"/>
          <w:sz w:val="22"/>
          <w:szCs w:val="22"/>
        </w:rPr>
        <w:t xml:space="preserve"> are made up as follows:</w:t>
      </w:r>
    </w:p>
    <w:tbl>
      <w:tblPr>
        <w:tblW w:w="9090" w:type="dxa"/>
        <w:tblInd w:w="450" w:type="dxa"/>
        <w:tblLayout w:type="fixed"/>
        <w:tblLook w:val="04A0" w:firstRow="1" w:lastRow="0" w:firstColumn="1" w:lastColumn="0" w:noHBand="0" w:noVBand="1"/>
      </w:tblPr>
      <w:tblGrid>
        <w:gridCol w:w="5292"/>
        <w:gridCol w:w="1899"/>
        <w:gridCol w:w="1899"/>
      </w:tblGrid>
      <w:tr w:rsidR="00700A88" w:rsidRPr="00AC1997" w14:paraId="1403FEE1" w14:textId="77777777" w:rsidTr="00146FB9">
        <w:trPr>
          <w:trHeight w:val="360"/>
        </w:trPr>
        <w:tc>
          <w:tcPr>
            <w:tcW w:w="5292" w:type="dxa"/>
            <w:vAlign w:val="bottom"/>
            <w:hideMark/>
          </w:tcPr>
          <w:p w14:paraId="503CE53F" w14:textId="77777777" w:rsidR="00700A88" w:rsidRPr="00AC1997" w:rsidRDefault="00700A88" w:rsidP="00146FB9">
            <w:pPr>
              <w:spacing w:line="380" w:lineRule="exact"/>
              <w:ind w:right="-45"/>
              <w:rPr>
                <w:rFonts w:ascii="Arial" w:hAnsi="Arial" w:cs="Arial"/>
                <w:spacing w:val="-4"/>
                <w:sz w:val="20"/>
                <w:szCs w:val="20"/>
              </w:rPr>
            </w:pPr>
          </w:p>
        </w:tc>
        <w:tc>
          <w:tcPr>
            <w:tcW w:w="3798" w:type="dxa"/>
            <w:gridSpan w:val="2"/>
            <w:vAlign w:val="bottom"/>
          </w:tcPr>
          <w:p w14:paraId="4B338F0F" w14:textId="77777777" w:rsidR="00700A88" w:rsidRPr="00AC1997" w:rsidRDefault="00700A88" w:rsidP="00146FB9">
            <w:pPr>
              <w:spacing w:line="380" w:lineRule="exact"/>
              <w:ind w:right="-45"/>
              <w:jc w:val="right"/>
              <w:rPr>
                <w:rFonts w:ascii="Arial" w:hAnsi="Arial" w:cs="Arial"/>
                <w:spacing w:val="-4"/>
                <w:sz w:val="20"/>
                <w:szCs w:val="20"/>
              </w:rPr>
            </w:pPr>
            <w:r w:rsidRPr="00AC1997">
              <w:rPr>
                <w:rFonts w:ascii="Arial" w:hAnsi="Arial" w:cs="Arial"/>
                <w:spacing w:val="-4"/>
                <w:sz w:val="20"/>
                <w:szCs w:val="20"/>
              </w:rPr>
              <w:t>(Unit: Thousand Baht)</w:t>
            </w:r>
          </w:p>
        </w:tc>
      </w:tr>
      <w:tr w:rsidR="00700A88" w:rsidRPr="00AC1997" w14:paraId="2E7D34E7" w14:textId="77777777" w:rsidTr="00146FB9">
        <w:trPr>
          <w:trHeight w:val="360"/>
        </w:trPr>
        <w:tc>
          <w:tcPr>
            <w:tcW w:w="5292" w:type="dxa"/>
            <w:vAlign w:val="bottom"/>
          </w:tcPr>
          <w:p w14:paraId="7855BBB3" w14:textId="77777777" w:rsidR="00700A88" w:rsidRPr="00AC1997" w:rsidRDefault="00700A88" w:rsidP="00146FB9">
            <w:pPr>
              <w:spacing w:line="380" w:lineRule="exact"/>
              <w:ind w:right="-18"/>
              <w:rPr>
                <w:rFonts w:ascii="Arial" w:hAnsi="Arial" w:cs="Arial"/>
                <w:spacing w:val="-4"/>
                <w:sz w:val="20"/>
                <w:szCs w:val="20"/>
              </w:rPr>
            </w:pPr>
          </w:p>
        </w:tc>
        <w:tc>
          <w:tcPr>
            <w:tcW w:w="3798" w:type="dxa"/>
            <w:gridSpan w:val="2"/>
            <w:vAlign w:val="bottom"/>
          </w:tcPr>
          <w:p w14:paraId="0C0ECA8D" w14:textId="77777777" w:rsidR="00700A88" w:rsidRPr="00AC1997" w:rsidRDefault="00700A88" w:rsidP="00146FB9">
            <w:pPr>
              <w:pBdr>
                <w:bottom w:val="single" w:sz="4" w:space="1" w:color="auto"/>
              </w:pBdr>
              <w:spacing w:line="380" w:lineRule="exact"/>
              <w:ind w:left="-29" w:right="-29"/>
              <w:jc w:val="center"/>
              <w:rPr>
                <w:rFonts w:ascii="Arial" w:hAnsi="Arial" w:cs="Arial"/>
                <w:sz w:val="20"/>
                <w:szCs w:val="20"/>
              </w:rPr>
            </w:pPr>
            <w:r w:rsidRPr="00AC1997">
              <w:rPr>
                <w:rFonts w:ascii="Arial" w:hAnsi="Arial" w:cs="Arial"/>
                <w:sz w:val="20"/>
                <w:szCs w:val="20"/>
              </w:rPr>
              <w:t>For the three-month period ended</w:t>
            </w:r>
            <w:r>
              <w:rPr>
                <w:rFonts w:ascii="Arial" w:hAnsi="Arial" w:cs="Arial"/>
                <w:sz w:val="20"/>
                <w:szCs w:val="20"/>
              </w:rPr>
              <w:t xml:space="preserve">                     </w:t>
            </w:r>
            <w:r w:rsidRPr="00AC1997">
              <w:rPr>
                <w:rFonts w:ascii="Arial" w:hAnsi="Arial" w:cs="Arial"/>
                <w:sz w:val="20"/>
                <w:szCs w:val="20"/>
              </w:rPr>
              <w:t xml:space="preserve"> 31 March</w:t>
            </w:r>
          </w:p>
        </w:tc>
      </w:tr>
      <w:tr w:rsidR="00700A88" w:rsidRPr="00AC1997" w14:paraId="4E5BCAFA" w14:textId="77777777" w:rsidTr="00146FB9">
        <w:trPr>
          <w:trHeight w:val="360"/>
        </w:trPr>
        <w:tc>
          <w:tcPr>
            <w:tcW w:w="5292" w:type="dxa"/>
            <w:vAlign w:val="bottom"/>
          </w:tcPr>
          <w:p w14:paraId="146345CE" w14:textId="77777777" w:rsidR="00700A88" w:rsidRPr="00AC1997" w:rsidRDefault="00700A88" w:rsidP="00700A88">
            <w:pPr>
              <w:spacing w:line="380" w:lineRule="exact"/>
              <w:ind w:right="-18"/>
              <w:rPr>
                <w:rFonts w:ascii="Arial" w:hAnsi="Arial" w:cs="Arial"/>
                <w:b/>
                <w:bCs/>
                <w:spacing w:val="-4"/>
                <w:sz w:val="20"/>
                <w:szCs w:val="20"/>
                <w:u w:val="single"/>
              </w:rPr>
            </w:pPr>
          </w:p>
        </w:tc>
        <w:tc>
          <w:tcPr>
            <w:tcW w:w="1899" w:type="dxa"/>
            <w:vAlign w:val="bottom"/>
          </w:tcPr>
          <w:p w14:paraId="3F79B90B" w14:textId="33D88F1B" w:rsidR="00700A88" w:rsidRPr="00AC1997" w:rsidRDefault="00700A88" w:rsidP="00700A88">
            <w:pPr>
              <w:spacing w:line="380" w:lineRule="exact"/>
              <w:ind w:left="-29" w:right="-29"/>
              <w:jc w:val="center"/>
              <w:rPr>
                <w:rFonts w:ascii="Arial" w:hAnsi="Arial" w:cs="Arial"/>
                <w:sz w:val="20"/>
                <w:szCs w:val="20"/>
                <w:u w:val="single"/>
              </w:rPr>
            </w:pPr>
            <w:r w:rsidRPr="00AC1997">
              <w:rPr>
                <w:rFonts w:ascii="Arial" w:hAnsi="Arial" w:cs="Arial"/>
                <w:sz w:val="20"/>
                <w:szCs w:val="20"/>
                <w:u w:val="single"/>
              </w:rPr>
              <w:t>202</w:t>
            </w:r>
            <w:r>
              <w:rPr>
                <w:rFonts w:ascii="Arial" w:hAnsi="Arial" w:cs="Arial"/>
                <w:sz w:val="20"/>
                <w:szCs w:val="20"/>
                <w:u w:val="single"/>
              </w:rPr>
              <w:t>6</w:t>
            </w:r>
          </w:p>
        </w:tc>
        <w:tc>
          <w:tcPr>
            <w:tcW w:w="1899" w:type="dxa"/>
            <w:vAlign w:val="bottom"/>
          </w:tcPr>
          <w:p w14:paraId="3BBCA03B" w14:textId="0EA6C738" w:rsidR="00700A88" w:rsidRPr="00AC1997" w:rsidRDefault="00700A88" w:rsidP="00700A88">
            <w:pPr>
              <w:spacing w:line="380" w:lineRule="exact"/>
              <w:ind w:left="-29" w:right="-29"/>
              <w:jc w:val="center"/>
              <w:rPr>
                <w:rFonts w:ascii="Arial" w:hAnsi="Arial" w:cs="Arial"/>
                <w:sz w:val="20"/>
                <w:szCs w:val="20"/>
                <w:u w:val="single"/>
              </w:rPr>
            </w:pPr>
            <w:r w:rsidRPr="00AC1997">
              <w:rPr>
                <w:rFonts w:ascii="Arial" w:hAnsi="Arial" w:cs="Arial"/>
                <w:sz w:val="20"/>
                <w:szCs w:val="20"/>
                <w:u w:val="single"/>
              </w:rPr>
              <w:t>2025</w:t>
            </w:r>
          </w:p>
        </w:tc>
      </w:tr>
      <w:tr w:rsidR="00700A88" w:rsidRPr="00AC1997" w14:paraId="3976A7DA" w14:textId="77777777" w:rsidTr="00146FB9">
        <w:trPr>
          <w:trHeight w:val="64"/>
        </w:trPr>
        <w:tc>
          <w:tcPr>
            <w:tcW w:w="5292" w:type="dxa"/>
            <w:vAlign w:val="bottom"/>
            <w:hideMark/>
          </w:tcPr>
          <w:p w14:paraId="3286C6F7" w14:textId="77777777" w:rsidR="00700A88" w:rsidRPr="00AC1997" w:rsidRDefault="00700A88" w:rsidP="00700A88">
            <w:pPr>
              <w:spacing w:line="380" w:lineRule="exact"/>
              <w:ind w:left="173" w:right="-14" w:hanging="189"/>
              <w:rPr>
                <w:rFonts w:ascii="Arial" w:hAnsi="Arial" w:cs="Arial"/>
                <w:b/>
                <w:bCs/>
                <w:sz w:val="20"/>
                <w:szCs w:val="20"/>
              </w:rPr>
            </w:pPr>
            <w:r w:rsidRPr="00AC1997">
              <w:rPr>
                <w:rFonts w:ascii="Arial" w:hAnsi="Arial" w:cs="Arial"/>
                <w:b/>
                <w:bCs/>
                <w:sz w:val="20"/>
                <w:szCs w:val="20"/>
              </w:rPr>
              <w:t>Current income tax:</w:t>
            </w:r>
          </w:p>
        </w:tc>
        <w:tc>
          <w:tcPr>
            <w:tcW w:w="1899" w:type="dxa"/>
            <w:vAlign w:val="bottom"/>
          </w:tcPr>
          <w:p w14:paraId="778BCC04" w14:textId="77777777" w:rsidR="00700A88" w:rsidRPr="00AC1997" w:rsidRDefault="00700A88" w:rsidP="00700A88">
            <w:pPr>
              <w:tabs>
                <w:tab w:val="decimal" w:pos="1334"/>
              </w:tabs>
              <w:spacing w:line="380" w:lineRule="exact"/>
              <w:ind w:left="-29" w:right="-29"/>
              <w:rPr>
                <w:rFonts w:ascii="Arial" w:hAnsi="Arial" w:cs="Arial"/>
                <w:spacing w:val="-4"/>
                <w:sz w:val="20"/>
                <w:szCs w:val="20"/>
              </w:rPr>
            </w:pPr>
          </w:p>
        </w:tc>
        <w:tc>
          <w:tcPr>
            <w:tcW w:w="1899" w:type="dxa"/>
            <w:vAlign w:val="bottom"/>
          </w:tcPr>
          <w:p w14:paraId="491EB0EF" w14:textId="77777777" w:rsidR="00700A88" w:rsidRPr="00AC1997" w:rsidRDefault="00700A88" w:rsidP="00700A88">
            <w:pPr>
              <w:tabs>
                <w:tab w:val="decimal" w:pos="1334"/>
              </w:tabs>
              <w:spacing w:line="380" w:lineRule="exact"/>
              <w:ind w:left="-29" w:right="-29"/>
              <w:rPr>
                <w:rFonts w:ascii="Arial" w:hAnsi="Arial" w:cs="Arial"/>
                <w:spacing w:val="-4"/>
                <w:sz w:val="20"/>
                <w:szCs w:val="20"/>
              </w:rPr>
            </w:pPr>
          </w:p>
        </w:tc>
      </w:tr>
      <w:tr w:rsidR="00700A88" w:rsidRPr="00AC1997" w14:paraId="6B370A6E" w14:textId="77777777" w:rsidTr="00146FB9">
        <w:trPr>
          <w:trHeight w:val="360"/>
        </w:trPr>
        <w:tc>
          <w:tcPr>
            <w:tcW w:w="5292" w:type="dxa"/>
            <w:vAlign w:val="bottom"/>
            <w:hideMark/>
          </w:tcPr>
          <w:p w14:paraId="181226AC" w14:textId="77777777" w:rsidR="00700A88" w:rsidRPr="00AC1997" w:rsidRDefault="00700A88" w:rsidP="00700A88">
            <w:pPr>
              <w:spacing w:line="380" w:lineRule="exact"/>
              <w:ind w:left="173" w:right="-144" w:hanging="189"/>
              <w:rPr>
                <w:rFonts w:ascii="Arial" w:hAnsi="Arial" w:cs="Arial"/>
                <w:sz w:val="20"/>
                <w:szCs w:val="20"/>
              </w:rPr>
            </w:pPr>
            <w:r w:rsidRPr="00AC1997">
              <w:rPr>
                <w:rFonts w:ascii="Arial" w:hAnsi="Arial" w:cs="Arial"/>
                <w:sz w:val="20"/>
                <w:szCs w:val="20"/>
              </w:rPr>
              <w:t>Current income tax charge for the period</w:t>
            </w:r>
          </w:p>
        </w:tc>
        <w:tc>
          <w:tcPr>
            <w:tcW w:w="1899" w:type="dxa"/>
            <w:vAlign w:val="bottom"/>
          </w:tcPr>
          <w:p w14:paraId="0B624B1C" w14:textId="3D7553B0" w:rsidR="00700A88" w:rsidRPr="00AC1997" w:rsidRDefault="009A09AA" w:rsidP="00700A88">
            <w:pPr>
              <w:tabs>
                <w:tab w:val="decimal" w:pos="1334"/>
              </w:tabs>
              <w:spacing w:line="380" w:lineRule="exact"/>
              <w:ind w:left="-29" w:right="-29"/>
              <w:rPr>
                <w:rFonts w:ascii="Arial" w:hAnsi="Arial" w:cs="Arial"/>
                <w:spacing w:val="-4"/>
                <w:sz w:val="20"/>
                <w:szCs w:val="20"/>
              </w:rPr>
            </w:pPr>
            <w:r>
              <w:rPr>
                <w:rFonts w:ascii="Arial" w:hAnsi="Arial" w:cs="Arial"/>
                <w:spacing w:val="-4"/>
                <w:sz w:val="20"/>
                <w:szCs w:val="20"/>
              </w:rPr>
              <w:t>(24,868)</w:t>
            </w:r>
          </w:p>
        </w:tc>
        <w:tc>
          <w:tcPr>
            <w:tcW w:w="1899" w:type="dxa"/>
            <w:vAlign w:val="bottom"/>
          </w:tcPr>
          <w:p w14:paraId="54E8349B" w14:textId="3444DBDC" w:rsidR="00700A88" w:rsidRPr="00AC1997" w:rsidRDefault="00700A88" w:rsidP="00700A88">
            <w:pPr>
              <w:tabs>
                <w:tab w:val="decimal" w:pos="1334"/>
              </w:tabs>
              <w:spacing w:line="380" w:lineRule="exact"/>
              <w:ind w:left="-29" w:right="-29"/>
              <w:rPr>
                <w:rFonts w:ascii="Arial" w:hAnsi="Arial" w:cs="Arial"/>
                <w:spacing w:val="-4"/>
                <w:sz w:val="20"/>
                <w:szCs w:val="20"/>
              </w:rPr>
            </w:pPr>
            <w:r w:rsidRPr="00AC1997">
              <w:rPr>
                <w:rFonts w:ascii="Arial" w:hAnsi="Arial" w:cs="Arial"/>
                <w:spacing w:val="-4"/>
                <w:sz w:val="20"/>
                <w:szCs w:val="20"/>
              </w:rPr>
              <w:t>(43,461)</w:t>
            </w:r>
          </w:p>
        </w:tc>
      </w:tr>
      <w:tr w:rsidR="00700A88" w:rsidRPr="00AC1997" w14:paraId="1BA6498A" w14:textId="77777777" w:rsidTr="00146FB9">
        <w:trPr>
          <w:trHeight w:val="360"/>
        </w:trPr>
        <w:tc>
          <w:tcPr>
            <w:tcW w:w="5292" w:type="dxa"/>
            <w:vAlign w:val="bottom"/>
          </w:tcPr>
          <w:p w14:paraId="3997FBEC" w14:textId="77777777" w:rsidR="00700A88" w:rsidRPr="00AC1997" w:rsidRDefault="00700A88" w:rsidP="00700A88">
            <w:pPr>
              <w:spacing w:line="380" w:lineRule="exact"/>
              <w:ind w:left="173" w:right="-144" w:hanging="189"/>
              <w:rPr>
                <w:rFonts w:ascii="Arial" w:hAnsi="Arial" w:cs="Arial"/>
                <w:sz w:val="20"/>
                <w:szCs w:val="20"/>
              </w:rPr>
            </w:pPr>
            <w:r w:rsidRPr="00AC1997">
              <w:rPr>
                <w:rFonts w:ascii="Arial" w:hAnsi="Arial" w:cs="Arial"/>
                <w:sz w:val="20"/>
                <w:szCs w:val="20"/>
              </w:rPr>
              <w:t>Adjustment in respect of income tax of</w:t>
            </w:r>
            <w:r>
              <w:rPr>
                <w:rFonts w:ascii="Arial" w:hAnsi="Arial" w:cs="Arial"/>
                <w:sz w:val="20"/>
                <w:szCs w:val="20"/>
              </w:rPr>
              <w:t xml:space="preserve"> </w:t>
            </w:r>
            <w:r w:rsidRPr="00AC1997">
              <w:rPr>
                <w:rFonts w:ascii="Arial" w:hAnsi="Arial" w:cs="Arial"/>
                <w:sz w:val="20"/>
                <w:szCs w:val="20"/>
              </w:rPr>
              <w:t>previous year</w:t>
            </w:r>
          </w:p>
        </w:tc>
        <w:tc>
          <w:tcPr>
            <w:tcW w:w="1899" w:type="dxa"/>
            <w:vAlign w:val="bottom"/>
          </w:tcPr>
          <w:p w14:paraId="16A85E2F" w14:textId="59184D72" w:rsidR="00700A88" w:rsidRPr="00AC1997" w:rsidRDefault="009A09AA" w:rsidP="00700A88">
            <w:pPr>
              <w:tabs>
                <w:tab w:val="decimal" w:pos="1334"/>
              </w:tabs>
              <w:spacing w:line="380" w:lineRule="exact"/>
              <w:ind w:left="-29" w:right="-29"/>
              <w:rPr>
                <w:rFonts w:ascii="Arial" w:hAnsi="Arial" w:cs="Arial"/>
                <w:spacing w:val="-4"/>
                <w:sz w:val="20"/>
                <w:szCs w:val="20"/>
              </w:rPr>
            </w:pPr>
            <w:r>
              <w:rPr>
                <w:rFonts w:ascii="Arial" w:hAnsi="Arial" w:cs="Arial"/>
                <w:spacing w:val="-4"/>
                <w:sz w:val="20"/>
                <w:szCs w:val="20"/>
              </w:rPr>
              <w:t>-</w:t>
            </w:r>
          </w:p>
        </w:tc>
        <w:tc>
          <w:tcPr>
            <w:tcW w:w="1899" w:type="dxa"/>
            <w:vAlign w:val="bottom"/>
          </w:tcPr>
          <w:p w14:paraId="5431F58F" w14:textId="0C37EEA7" w:rsidR="00700A88" w:rsidRPr="00AC1997" w:rsidRDefault="00700A88" w:rsidP="00700A88">
            <w:pPr>
              <w:tabs>
                <w:tab w:val="decimal" w:pos="1334"/>
              </w:tabs>
              <w:spacing w:line="380" w:lineRule="exact"/>
              <w:ind w:left="-29" w:right="-29"/>
              <w:rPr>
                <w:rFonts w:ascii="Arial" w:hAnsi="Arial" w:cs="Arial"/>
                <w:spacing w:val="-4"/>
                <w:sz w:val="20"/>
                <w:szCs w:val="20"/>
              </w:rPr>
            </w:pPr>
            <w:r w:rsidRPr="00AC1997">
              <w:rPr>
                <w:rFonts w:ascii="Arial" w:hAnsi="Arial" w:cs="Arial"/>
                <w:spacing w:val="-4"/>
                <w:sz w:val="20"/>
                <w:szCs w:val="20"/>
              </w:rPr>
              <w:t>(110,400)</w:t>
            </w:r>
          </w:p>
        </w:tc>
      </w:tr>
      <w:tr w:rsidR="00700A88" w:rsidRPr="00AC1997" w14:paraId="4AE76B4D" w14:textId="77777777" w:rsidTr="00146FB9">
        <w:trPr>
          <w:trHeight w:val="360"/>
        </w:trPr>
        <w:tc>
          <w:tcPr>
            <w:tcW w:w="5292" w:type="dxa"/>
            <w:vAlign w:val="bottom"/>
            <w:hideMark/>
          </w:tcPr>
          <w:p w14:paraId="555FFDC3" w14:textId="77777777" w:rsidR="00700A88" w:rsidRPr="00AC1997" w:rsidRDefault="00700A88" w:rsidP="00700A88">
            <w:pPr>
              <w:spacing w:line="380" w:lineRule="exact"/>
              <w:ind w:left="173" w:right="-14" w:hanging="189"/>
              <w:rPr>
                <w:rFonts w:ascii="Arial" w:hAnsi="Arial" w:cs="Arial"/>
                <w:b/>
                <w:bCs/>
                <w:sz w:val="20"/>
                <w:szCs w:val="20"/>
              </w:rPr>
            </w:pPr>
            <w:r w:rsidRPr="00AC1997">
              <w:rPr>
                <w:rFonts w:ascii="Arial" w:hAnsi="Arial" w:cs="Arial"/>
                <w:b/>
                <w:bCs/>
                <w:sz w:val="20"/>
                <w:szCs w:val="20"/>
              </w:rPr>
              <w:t>Deferred tax:</w:t>
            </w:r>
          </w:p>
        </w:tc>
        <w:tc>
          <w:tcPr>
            <w:tcW w:w="1899" w:type="dxa"/>
            <w:vAlign w:val="bottom"/>
          </w:tcPr>
          <w:p w14:paraId="5E96F861" w14:textId="77777777" w:rsidR="00700A88" w:rsidRPr="00AC1997" w:rsidRDefault="00700A88" w:rsidP="00700A88">
            <w:pPr>
              <w:tabs>
                <w:tab w:val="decimal" w:pos="1334"/>
              </w:tabs>
              <w:spacing w:line="380" w:lineRule="exact"/>
              <w:ind w:left="-29" w:right="-29"/>
              <w:rPr>
                <w:rFonts w:ascii="Arial" w:hAnsi="Arial" w:cs="Arial"/>
                <w:spacing w:val="-4"/>
                <w:sz w:val="20"/>
                <w:szCs w:val="20"/>
              </w:rPr>
            </w:pPr>
          </w:p>
        </w:tc>
        <w:tc>
          <w:tcPr>
            <w:tcW w:w="1899" w:type="dxa"/>
            <w:vAlign w:val="bottom"/>
          </w:tcPr>
          <w:p w14:paraId="60C39992" w14:textId="77777777" w:rsidR="00700A88" w:rsidRPr="00AC1997" w:rsidRDefault="00700A88" w:rsidP="00700A88">
            <w:pPr>
              <w:tabs>
                <w:tab w:val="decimal" w:pos="1334"/>
              </w:tabs>
              <w:spacing w:line="380" w:lineRule="exact"/>
              <w:ind w:left="-29" w:right="-29"/>
              <w:rPr>
                <w:rFonts w:ascii="Arial" w:hAnsi="Arial" w:cs="Arial"/>
                <w:spacing w:val="-4"/>
                <w:sz w:val="20"/>
                <w:szCs w:val="20"/>
                <w:cs/>
              </w:rPr>
            </w:pPr>
          </w:p>
        </w:tc>
      </w:tr>
      <w:tr w:rsidR="00700A88" w:rsidRPr="00AC1997" w14:paraId="56E3F571" w14:textId="77777777" w:rsidTr="00146FB9">
        <w:trPr>
          <w:trHeight w:val="360"/>
        </w:trPr>
        <w:tc>
          <w:tcPr>
            <w:tcW w:w="5292" w:type="dxa"/>
            <w:vAlign w:val="bottom"/>
            <w:hideMark/>
          </w:tcPr>
          <w:p w14:paraId="2B0C4D14" w14:textId="77777777" w:rsidR="00700A88" w:rsidRPr="00AC1997" w:rsidRDefault="00700A88" w:rsidP="00700A88">
            <w:pPr>
              <w:spacing w:line="380" w:lineRule="exact"/>
              <w:ind w:left="173" w:right="-144" w:hanging="189"/>
              <w:rPr>
                <w:rFonts w:ascii="Arial" w:hAnsi="Arial" w:cs="Arial"/>
                <w:sz w:val="20"/>
                <w:szCs w:val="20"/>
              </w:rPr>
            </w:pPr>
            <w:r w:rsidRPr="00AC1997">
              <w:rPr>
                <w:rFonts w:ascii="Arial" w:hAnsi="Arial" w:cs="Arial"/>
                <w:sz w:val="20"/>
                <w:szCs w:val="20"/>
              </w:rPr>
              <w:t>Relating to origination and reversal of temporary differences</w:t>
            </w:r>
          </w:p>
        </w:tc>
        <w:tc>
          <w:tcPr>
            <w:tcW w:w="1899" w:type="dxa"/>
            <w:vAlign w:val="bottom"/>
          </w:tcPr>
          <w:p w14:paraId="11F5C585" w14:textId="17324360" w:rsidR="00700A88" w:rsidRPr="00AC1997" w:rsidRDefault="009A09AA" w:rsidP="00700A88">
            <w:pPr>
              <w:pBdr>
                <w:bottom w:val="single" w:sz="4" w:space="1" w:color="auto"/>
              </w:pBdr>
              <w:tabs>
                <w:tab w:val="decimal" w:pos="1334"/>
              </w:tabs>
              <w:spacing w:line="380" w:lineRule="exact"/>
              <w:ind w:left="-29" w:right="-29"/>
              <w:rPr>
                <w:rFonts w:ascii="Arial" w:hAnsi="Arial" w:cs="Arial"/>
                <w:spacing w:val="-4"/>
                <w:sz w:val="20"/>
                <w:szCs w:val="20"/>
              </w:rPr>
            </w:pPr>
            <w:r>
              <w:rPr>
                <w:rFonts w:ascii="Arial" w:hAnsi="Arial" w:cs="Arial"/>
                <w:spacing w:val="-4"/>
                <w:sz w:val="20"/>
                <w:szCs w:val="20"/>
              </w:rPr>
              <w:t>(526)</w:t>
            </w:r>
          </w:p>
        </w:tc>
        <w:tc>
          <w:tcPr>
            <w:tcW w:w="1899" w:type="dxa"/>
            <w:vAlign w:val="bottom"/>
          </w:tcPr>
          <w:p w14:paraId="1CA73D36" w14:textId="087570ED" w:rsidR="00700A88" w:rsidRPr="00AC1997" w:rsidRDefault="00700A88" w:rsidP="00700A88">
            <w:pPr>
              <w:pBdr>
                <w:bottom w:val="single" w:sz="4" w:space="1" w:color="auto"/>
              </w:pBdr>
              <w:tabs>
                <w:tab w:val="decimal" w:pos="1334"/>
              </w:tabs>
              <w:spacing w:line="380" w:lineRule="exact"/>
              <w:ind w:left="-29" w:right="-29"/>
              <w:rPr>
                <w:rFonts w:ascii="Arial" w:hAnsi="Arial" w:cs="Arial"/>
                <w:spacing w:val="-4"/>
                <w:sz w:val="20"/>
                <w:szCs w:val="20"/>
              </w:rPr>
            </w:pPr>
            <w:r w:rsidRPr="00AC1997">
              <w:rPr>
                <w:rFonts w:ascii="Arial" w:hAnsi="Arial" w:cs="Arial"/>
                <w:spacing w:val="-4"/>
                <w:sz w:val="20"/>
                <w:szCs w:val="20"/>
              </w:rPr>
              <w:t>3,519</w:t>
            </w:r>
          </w:p>
        </w:tc>
      </w:tr>
      <w:tr w:rsidR="00700A88" w:rsidRPr="00AC1997" w14:paraId="0DF379F1" w14:textId="77777777" w:rsidTr="00146FB9">
        <w:trPr>
          <w:trHeight w:val="360"/>
        </w:trPr>
        <w:tc>
          <w:tcPr>
            <w:tcW w:w="5292" w:type="dxa"/>
            <w:vAlign w:val="bottom"/>
            <w:hideMark/>
          </w:tcPr>
          <w:p w14:paraId="024BCC11" w14:textId="77777777" w:rsidR="00700A88" w:rsidRPr="00AC1997" w:rsidRDefault="00700A88" w:rsidP="00700A88">
            <w:pPr>
              <w:spacing w:line="380" w:lineRule="exact"/>
              <w:ind w:left="173" w:right="-144" w:hanging="189"/>
              <w:rPr>
                <w:rFonts w:ascii="Arial" w:hAnsi="Arial" w:cs="Arial"/>
                <w:b/>
                <w:bCs/>
                <w:sz w:val="20"/>
                <w:szCs w:val="20"/>
              </w:rPr>
            </w:pPr>
            <w:r w:rsidRPr="00AC1997">
              <w:rPr>
                <w:rFonts w:ascii="Arial" w:hAnsi="Arial" w:cs="Arial"/>
                <w:b/>
                <w:bCs/>
                <w:sz w:val="20"/>
                <w:szCs w:val="20"/>
              </w:rPr>
              <w:t>Income tax expenses reported in profit or loss</w:t>
            </w:r>
          </w:p>
        </w:tc>
        <w:tc>
          <w:tcPr>
            <w:tcW w:w="1899" w:type="dxa"/>
            <w:vAlign w:val="bottom"/>
          </w:tcPr>
          <w:p w14:paraId="30E05DC0" w14:textId="5FE52217" w:rsidR="00700A88" w:rsidRPr="00AC1997" w:rsidRDefault="009A09AA" w:rsidP="00700A88">
            <w:pPr>
              <w:pBdr>
                <w:bottom w:val="double" w:sz="4" w:space="1" w:color="auto"/>
              </w:pBdr>
              <w:tabs>
                <w:tab w:val="decimal" w:pos="1334"/>
              </w:tabs>
              <w:spacing w:line="380" w:lineRule="exact"/>
              <w:ind w:left="-29" w:right="-29"/>
              <w:rPr>
                <w:rFonts w:ascii="Arial" w:hAnsi="Arial" w:cs="Arial"/>
                <w:spacing w:val="-4"/>
                <w:sz w:val="20"/>
                <w:szCs w:val="20"/>
              </w:rPr>
            </w:pPr>
            <w:r>
              <w:rPr>
                <w:rFonts w:ascii="Arial" w:hAnsi="Arial" w:cs="Arial"/>
                <w:spacing w:val="-4"/>
                <w:sz w:val="20"/>
                <w:szCs w:val="20"/>
              </w:rPr>
              <w:t>(25,394)</w:t>
            </w:r>
          </w:p>
        </w:tc>
        <w:tc>
          <w:tcPr>
            <w:tcW w:w="1899" w:type="dxa"/>
            <w:vAlign w:val="bottom"/>
          </w:tcPr>
          <w:p w14:paraId="2A7963B9" w14:textId="093D6088" w:rsidR="00700A88" w:rsidRPr="00AC1997" w:rsidRDefault="00700A88" w:rsidP="00700A88">
            <w:pPr>
              <w:pBdr>
                <w:bottom w:val="double" w:sz="4" w:space="1" w:color="auto"/>
              </w:pBdr>
              <w:tabs>
                <w:tab w:val="decimal" w:pos="1334"/>
              </w:tabs>
              <w:spacing w:line="380" w:lineRule="exact"/>
              <w:ind w:left="-29" w:right="-29"/>
              <w:rPr>
                <w:rFonts w:ascii="Arial" w:hAnsi="Arial" w:cs="Arial"/>
                <w:spacing w:val="-4"/>
                <w:sz w:val="20"/>
                <w:szCs w:val="20"/>
              </w:rPr>
            </w:pPr>
            <w:r w:rsidRPr="00AC1997">
              <w:rPr>
                <w:rFonts w:ascii="Arial" w:hAnsi="Arial" w:cs="Arial"/>
                <w:spacing w:val="-4"/>
                <w:sz w:val="20"/>
                <w:szCs w:val="20"/>
              </w:rPr>
              <w:t>(150,342)</w:t>
            </w:r>
          </w:p>
        </w:tc>
      </w:tr>
    </w:tbl>
    <w:p w14:paraId="28D35207" w14:textId="3284F0B6" w:rsidR="001562B2" w:rsidRPr="005D396B" w:rsidRDefault="001562B2" w:rsidP="005D396B">
      <w:pPr>
        <w:spacing w:before="240" w:after="120" w:line="380" w:lineRule="exact"/>
        <w:ind w:left="547" w:right="43"/>
        <w:jc w:val="thaiDistribute"/>
        <w:rPr>
          <w:rFonts w:ascii="Arial" w:hAnsi="Arial" w:cs="Arial"/>
          <w:sz w:val="22"/>
          <w:szCs w:val="22"/>
          <w:u w:val="single"/>
        </w:rPr>
      </w:pPr>
      <w:r w:rsidRPr="005D396B">
        <w:rPr>
          <w:rFonts w:ascii="Arial" w:hAnsi="Arial" w:cs="Arial"/>
          <w:sz w:val="22"/>
          <w:szCs w:val="22"/>
          <w:u w:val="single"/>
        </w:rPr>
        <w:t>Bilateral Advance Pricing Arrangement</w:t>
      </w:r>
    </w:p>
    <w:p w14:paraId="4DFEA30B" w14:textId="5A6E45B8" w:rsidR="001562B2" w:rsidRDefault="001562B2" w:rsidP="00DB072D">
      <w:pPr>
        <w:spacing w:before="120" w:after="120" w:line="380" w:lineRule="exact"/>
        <w:ind w:left="547" w:right="40" w:hanging="547"/>
        <w:jc w:val="thaiDistribute"/>
        <w:rPr>
          <w:rFonts w:ascii="Arial" w:hAnsi="Arial" w:cstheme="minorBidi"/>
          <w:sz w:val="22"/>
          <w:szCs w:val="22"/>
        </w:rPr>
      </w:pPr>
      <w:r w:rsidRPr="005D396B">
        <w:rPr>
          <w:rFonts w:ascii="Arial" w:hAnsi="Arial" w:cs="Arial"/>
          <w:sz w:val="22"/>
          <w:szCs w:val="22"/>
        </w:rPr>
        <w:tab/>
        <w:t xml:space="preserve">In March </w:t>
      </w:r>
      <w:r w:rsidR="00C24031">
        <w:rPr>
          <w:rFonts w:ascii="Arial" w:hAnsi="Arial" w:cs="Arial"/>
          <w:sz w:val="22"/>
          <w:szCs w:val="22"/>
        </w:rPr>
        <w:t>202</w:t>
      </w:r>
      <w:r w:rsidR="002A206D">
        <w:rPr>
          <w:rFonts w:ascii="Arial" w:hAnsi="Arial" w:cs="Arial"/>
          <w:sz w:val="22"/>
          <w:szCs w:val="22"/>
        </w:rPr>
        <w:t>5</w:t>
      </w:r>
      <w:r w:rsidRPr="005D396B">
        <w:rPr>
          <w:rFonts w:ascii="Arial" w:hAnsi="Arial" w:cs="Arial"/>
          <w:sz w:val="22"/>
          <w:szCs w:val="22"/>
        </w:rPr>
        <w:t xml:space="preserve">, the Company received a letter from the </w:t>
      </w:r>
      <w:r w:rsidRPr="005D396B">
        <w:rPr>
          <w:rFonts w:ascii="Arial" w:hAnsi="Arial" w:cs="Arial"/>
          <w:sz w:val="22"/>
        </w:rPr>
        <w:t xml:space="preserve">Revenue Department </w:t>
      </w:r>
      <w:r w:rsidRPr="005D396B">
        <w:rPr>
          <w:rFonts w:ascii="Arial" w:hAnsi="Arial" w:cs="Arial"/>
          <w:sz w:val="22"/>
          <w:szCs w:val="22"/>
        </w:rPr>
        <w:t xml:space="preserve"> of Thailand informing of the result that the Revenue Department of Thailand and the National Tax Services of the Republic of Korea had reached an agreement on the Company’s submission the Bilateral Advance Pricing Arrangement (“APA”) on the determination of the advance pricing between the Company, the parent company and the ultimate parent company</w:t>
      </w:r>
      <w:r w:rsidRPr="005D396B">
        <w:rPr>
          <w:rFonts w:ascii="Arial" w:hAnsi="Arial" w:cs="Arial"/>
          <w:sz w:val="22"/>
        </w:rPr>
        <w:t>.</w:t>
      </w:r>
      <w:r w:rsidRPr="005D396B">
        <w:rPr>
          <w:rFonts w:ascii="Arial" w:hAnsi="Arial" w:cs="Arial"/>
          <w:sz w:val="22"/>
          <w:szCs w:val="22"/>
        </w:rPr>
        <w:t xml:space="preserve"> As a result, the Company recognised net of additional corporate income tax expenses for prior years of Baht 110.4 million, surcharges and other tax of Baht 168.1 million in the statement of comprehensive income</w:t>
      </w:r>
      <w:r w:rsidR="002A206D">
        <w:rPr>
          <w:rFonts w:ascii="Arial" w:hAnsi="Arial" w:cs="Arial"/>
          <w:sz w:val="22"/>
          <w:szCs w:val="22"/>
        </w:rPr>
        <w:t xml:space="preserve"> for the </w:t>
      </w:r>
      <w:proofErr w:type="gramStart"/>
      <w:r w:rsidR="002A206D">
        <w:rPr>
          <w:rFonts w:ascii="Arial" w:hAnsi="Arial" w:cs="Arial"/>
          <w:sz w:val="22"/>
          <w:szCs w:val="22"/>
        </w:rPr>
        <w:t>three month</w:t>
      </w:r>
      <w:proofErr w:type="gramEnd"/>
      <w:r w:rsidR="002A206D">
        <w:rPr>
          <w:rFonts w:ascii="Arial" w:hAnsi="Arial" w:cs="Arial"/>
          <w:sz w:val="22"/>
          <w:szCs w:val="22"/>
        </w:rPr>
        <w:t xml:space="preserve"> period ended </w:t>
      </w:r>
      <w:r w:rsidR="00C92842">
        <w:rPr>
          <w:rFonts w:ascii="Arial" w:hAnsi="Arial" w:cs="Arial"/>
          <w:sz w:val="22"/>
          <w:szCs w:val="22"/>
        </w:rPr>
        <w:t>31 March 2025</w:t>
      </w:r>
      <w:r w:rsidRPr="005D396B">
        <w:rPr>
          <w:rFonts w:ascii="Arial" w:hAnsi="Arial" w:cs="Arial"/>
          <w:sz w:val="22"/>
          <w:szCs w:val="22"/>
        </w:rPr>
        <w:t xml:space="preserve">. Additionally, the Company recognised </w:t>
      </w:r>
      <w:bookmarkStart w:id="1" w:name="_Hlk212222459"/>
      <w:r w:rsidRPr="005D396B">
        <w:rPr>
          <w:rFonts w:ascii="Arial" w:hAnsi="Arial" w:cs="Arial"/>
          <w:sz w:val="22"/>
          <w:szCs w:val="22"/>
        </w:rPr>
        <w:t>the Revenue Department receivables</w:t>
      </w:r>
      <w:r w:rsidR="00BB423C">
        <w:rPr>
          <w:rFonts w:ascii="Arial" w:hAnsi="Arial" w:cs="Arial"/>
          <w:sz w:val="22"/>
          <w:szCs w:val="22"/>
        </w:rPr>
        <w:t xml:space="preserve"> </w:t>
      </w:r>
      <w:bookmarkEnd w:id="1"/>
      <w:r w:rsidR="00823F3F">
        <w:rPr>
          <w:rFonts w:ascii="Arial" w:hAnsi="Arial" w:cs="Arial"/>
          <w:sz w:val="22"/>
          <w:szCs w:val="22"/>
        </w:rPr>
        <w:t>net</w:t>
      </w:r>
      <w:r w:rsidR="00823F3F" w:rsidRPr="005D396B">
        <w:rPr>
          <w:rFonts w:ascii="Arial" w:hAnsi="Arial" w:cs="Arial"/>
          <w:sz w:val="22"/>
          <w:szCs w:val="22"/>
        </w:rPr>
        <w:t xml:space="preserve"> </w:t>
      </w:r>
      <w:r w:rsidR="00B26489">
        <w:rPr>
          <w:rFonts w:ascii="Arial" w:hAnsi="Arial" w:cs="Arial"/>
          <w:sz w:val="22"/>
          <w:szCs w:val="22"/>
        </w:rPr>
        <w:t xml:space="preserve">increase </w:t>
      </w:r>
      <w:r w:rsidRPr="005D396B">
        <w:rPr>
          <w:rFonts w:ascii="Arial" w:hAnsi="Arial" w:cs="Arial"/>
          <w:sz w:val="22"/>
          <w:szCs w:val="22"/>
        </w:rPr>
        <w:t xml:space="preserve">of Baht 40.6 million as presented in other current receivables in the statement of financial position. The Company made the payment of such tax in March </w:t>
      </w:r>
      <w:r w:rsidR="00C24031">
        <w:rPr>
          <w:rFonts w:ascii="Arial" w:hAnsi="Arial" w:cs="Arial"/>
          <w:sz w:val="22"/>
          <w:szCs w:val="22"/>
        </w:rPr>
        <w:t>202</w:t>
      </w:r>
      <w:r w:rsidR="00C92842">
        <w:rPr>
          <w:rFonts w:ascii="Arial" w:hAnsi="Arial" w:cs="Arial"/>
          <w:sz w:val="22"/>
          <w:szCs w:val="22"/>
        </w:rPr>
        <w:t>5</w:t>
      </w:r>
      <w:r w:rsidRPr="005D396B">
        <w:rPr>
          <w:rFonts w:ascii="Arial" w:hAnsi="Arial" w:cs="Arial"/>
          <w:sz w:val="22"/>
          <w:szCs w:val="22"/>
        </w:rPr>
        <w:t>.</w:t>
      </w:r>
      <w:r w:rsidR="00823F3F">
        <w:rPr>
          <w:rFonts w:ascii="Arial" w:hAnsi="Arial" w:cstheme="minorBidi"/>
          <w:sz w:val="22"/>
          <w:szCs w:val="22"/>
        </w:rPr>
        <w:t xml:space="preserve"> </w:t>
      </w:r>
      <w:r w:rsidR="001233B7" w:rsidRPr="001233B7">
        <w:rPr>
          <w:rFonts w:ascii="Arial" w:hAnsi="Arial" w:cstheme="minorBidi"/>
          <w:sz w:val="22"/>
          <w:szCs w:val="22"/>
        </w:rPr>
        <w:t xml:space="preserve">In September </w:t>
      </w:r>
      <w:r w:rsidR="00C24031">
        <w:rPr>
          <w:rFonts w:ascii="Arial" w:hAnsi="Arial" w:cstheme="minorBidi"/>
          <w:sz w:val="22"/>
          <w:szCs w:val="22"/>
        </w:rPr>
        <w:t>202</w:t>
      </w:r>
      <w:r w:rsidR="00C92842">
        <w:rPr>
          <w:rFonts w:ascii="Arial" w:hAnsi="Arial" w:cstheme="minorBidi"/>
          <w:sz w:val="22"/>
          <w:szCs w:val="22"/>
        </w:rPr>
        <w:t>5</w:t>
      </w:r>
      <w:r w:rsidR="001233B7" w:rsidRPr="001233B7">
        <w:rPr>
          <w:rFonts w:ascii="Arial" w:hAnsi="Arial" w:cstheme="minorBidi"/>
          <w:sz w:val="22"/>
          <w:szCs w:val="22"/>
        </w:rPr>
        <w:t xml:space="preserve">, the Company received partial </w:t>
      </w:r>
      <w:r w:rsidR="00823F3F">
        <w:rPr>
          <w:rFonts w:ascii="Arial" w:hAnsi="Arial" w:cstheme="minorBidi"/>
          <w:sz w:val="22"/>
          <w:szCs w:val="22"/>
        </w:rPr>
        <w:t xml:space="preserve">refund </w:t>
      </w:r>
      <w:r w:rsidR="001233B7" w:rsidRPr="001233B7">
        <w:rPr>
          <w:rFonts w:ascii="Arial" w:hAnsi="Arial" w:cstheme="minorBidi"/>
          <w:sz w:val="22"/>
          <w:szCs w:val="22"/>
        </w:rPr>
        <w:t>from the Revenue Department</w:t>
      </w:r>
      <w:r w:rsidR="00C92842">
        <w:rPr>
          <w:rFonts w:ascii="Arial" w:hAnsi="Arial" w:cstheme="minorBidi"/>
          <w:sz w:val="22"/>
          <w:szCs w:val="22"/>
        </w:rPr>
        <w:t xml:space="preserve"> </w:t>
      </w:r>
      <w:r w:rsidR="001233B7" w:rsidRPr="001233B7">
        <w:rPr>
          <w:rFonts w:ascii="Arial" w:hAnsi="Arial" w:cstheme="minorBidi"/>
          <w:sz w:val="22"/>
          <w:szCs w:val="22"/>
        </w:rPr>
        <w:t>for these receivables.</w:t>
      </w:r>
    </w:p>
    <w:p w14:paraId="4F2B8176" w14:textId="2AC2F878" w:rsidR="0005726B" w:rsidRPr="006E56C7" w:rsidRDefault="0005726B" w:rsidP="0005726B">
      <w:pPr>
        <w:tabs>
          <w:tab w:val="left" w:pos="2160"/>
          <w:tab w:val="right" w:pos="7280"/>
          <w:tab w:val="right" w:pos="8540"/>
        </w:tabs>
        <w:spacing w:before="120" w:after="120" w:line="380" w:lineRule="exact"/>
        <w:ind w:left="547"/>
        <w:jc w:val="thaiDistribute"/>
        <w:rPr>
          <w:rFonts w:ascii="Arial" w:hAnsi="Arial" w:cs="Arial"/>
          <w:sz w:val="22"/>
          <w:szCs w:val="22"/>
        </w:rPr>
      </w:pPr>
      <w:r w:rsidRPr="006E56C7">
        <w:rPr>
          <w:rFonts w:ascii="Arial" w:hAnsi="Arial" w:cs="Arial"/>
          <w:sz w:val="22"/>
          <w:szCs w:val="22"/>
        </w:rPr>
        <w:t xml:space="preserve">In December 2025, </w:t>
      </w:r>
      <w:r>
        <w:rPr>
          <w:rFonts w:ascii="Arial" w:hAnsi="Arial" w:cs="Arial"/>
          <w:sz w:val="22"/>
          <w:szCs w:val="22"/>
        </w:rPr>
        <w:t>t</w:t>
      </w:r>
      <w:r w:rsidRPr="006E56C7">
        <w:rPr>
          <w:rFonts w:ascii="Arial" w:hAnsi="Arial" w:cs="Arial"/>
          <w:sz w:val="22"/>
          <w:szCs w:val="22"/>
        </w:rPr>
        <w:t xml:space="preserve">he Company submitted the application of Bilateral Advance Pricing Arrangement (“APA”) to the Director-General of the Revenue Department for the accounting period from 1 January 2023 to </w:t>
      </w:r>
      <w:proofErr w:type="gramStart"/>
      <w:r w:rsidRPr="006E56C7">
        <w:rPr>
          <w:rFonts w:ascii="Arial" w:hAnsi="Arial" w:cs="Arial"/>
          <w:sz w:val="22"/>
          <w:szCs w:val="22"/>
        </w:rPr>
        <w:t>31 December 2029, and</w:t>
      </w:r>
      <w:proofErr w:type="gramEnd"/>
      <w:r w:rsidRPr="006E56C7">
        <w:rPr>
          <w:rFonts w:ascii="Arial" w:hAnsi="Arial" w:cs="Arial"/>
          <w:sz w:val="22"/>
          <w:szCs w:val="22"/>
        </w:rPr>
        <w:t xml:space="preserve"> is currently awaiting the Revenue Department’s consideration of application.</w:t>
      </w:r>
    </w:p>
    <w:p w14:paraId="685669CE" w14:textId="77777777" w:rsidR="001B7050" w:rsidRDefault="001B7050">
      <w:pPr>
        <w:rPr>
          <w:rFonts w:ascii="Arial" w:hAnsi="Arial" w:cs="Arial"/>
          <w:b/>
          <w:bCs/>
          <w:sz w:val="22"/>
          <w:szCs w:val="22"/>
        </w:rPr>
      </w:pPr>
      <w:r>
        <w:rPr>
          <w:rFonts w:ascii="Arial" w:hAnsi="Arial" w:cs="Arial"/>
          <w:b/>
          <w:bCs/>
          <w:sz w:val="22"/>
          <w:szCs w:val="22"/>
        </w:rPr>
        <w:br w:type="page"/>
      </w:r>
    </w:p>
    <w:p w14:paraId="00A0CE1C" w14:textId="1C75A562" w:rsidR="00A32671" w:rsidRPr="005D396B" w:rsidRDefault="00A32671" w:rsidP="001B7050">
      <w:pPr>
        <w:pStyle w:val="BodyText"/>
        <w:spacing w:before="120" w:line="380" w:lineRule="exact"/>
        <w:ind w:left="547" w:right="40"/>
        <w:jc w:val="thaiDistribute"/>
        <w:rPr>
          <w:rFonts w:ascii="Arial" w:hAnsi="Arial" w:cs="Arial"/>
          <w:sz w:val="22"/>
          <w:szCs w:val="22"/>
        </w:rPr>
      </w:pPr>
      <w:proofErr w:type="gramStart"/>
      <w:r w:rsidRPr="005D396B">
        <w:rPr>
          <w:rFonts w:ascii="Arial" w:hAnsi="Arial" w:cs="Arial"/>
          <w:b/>
          <w:bCs/>
          <w:sz w:val="22"/>
          <w:szCs w:val="22"/>
        </w:rPr>
        <w:lastRenderedPageBreak/>
        <w:t>Effect</w:t>
      </w:r>
      <w:proofErr w:type="gramEnd"/>
      <w:r w:rsidRPr="005D396B">
        <w:rPr>
          <w:rFonts w:ascii="Arial" w:hAnsi="Arial" w:cs="Arial"/>
          <w:b/>
          <w:bCs/>
          <w:sz w:val="22"/>
          <w:szCs w:val="22"/>
        </w:rPr>
        <w:t xml:space="preserve"> from international tax reform - Pillar Two model rules</w:t>
      </w:r>
    </w:p>
    <w:p w14:paraId="5D3FE383" w14:textId="104A832A" w:rsidR="00182C42" w:rsidRPr="005D396B" w:rsidRDefault="00CE7E9A" w:rsidP="001B7050">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5D396B">
        <w:rPr>
          <w:rFonts w:ascii="Arial" w:hAnsi="Arial" w:cs="Arial"/>
          <w:sz w:val="22"/>
          <w:szCs w:val="22"/>
        </w:rPr>
        <w:tab/>
      </w:r>
      <w:r w:rsidR="00182C42" w:rsidRPr="005D396B">
        <w:rPr>
          <w:rFonts w:ascii="Arial" w:hAnsi="Arial" w:cs="Arial"/>
          <w:sz w:val="22"/>
          <w:szCs w:val="22"/>
        </w:rPr>
        <w:t xml:space="preserve">The Group is within the scope of the Pillar Two model rules published by the </w:t>
      </w:r>
      <w:proofErr w:type="spellStart"/>
      <w:r w:rsidR="00182C42" w:rsidRPr="005D396B">
        <w:rPr>
          <w:rFonts w:ascii="Arial" w:hAnsi="Arial" w:cs="Arial"/>
          <w:sz w:val="22"/>
          <w:szCs w:val="22"/>
        </w:rPr>
        <w:t>Organisation</w:t>
      </w:r>
      <w:proofErr w:type="spellEnd"/>
      <w:r w:rsidR="00182C42" w:rsidRPr="005D396B">
        <w:rPr>
          <w:rFonts w:ascii="Arial" w:hAnsi="Arial" w:cs="Arial"/>
          <w:sz w:val="22"/>
          <w:szCs w:val="22"/>
        </w:rPr>
        <w:t xml:space="preserve"> for Economic Co-operation and Development (OECD). </w:t>
      </w:r>
      <w:r w:rsidR="006D72E8" w:rsidRPr="006D72E8">
        <w:rPr>
          <w:rFonts w:ascii="Arial" w:hAnsi="Arial" w:cs="Arial"/>
          <w:sz w:val="22"/>
          <w:szCs w:val="22"/>
        </w:rPr>
        <w:t>The Group operates in several countries where Pillar Two legislation has been enacted and is effective for fiscal years beginning on or after 1 January 20</w:t>
      </w:r>
      <w:r w:rsidR="00277C0C">
        <w:rPr>
          <w:rFonts w:ascii="Arial" w:hAnsi="Arial" w:cs="Arial"/>
          <w:sz w:val="22"/>
          <w:szCs w:val="22"/>
        </w:rPr>
        <w:t>24</w:t>
      </w:r>
      <w:r w:rsidR="00182C42" w:rsidRPr="005D396B">
        <w:rPr>
          <w:rFonts w:ascii="Arial" w:hAnsi="Arial" w:cs="Arial"/>
          <w:sz w:val="22"/>
          <w:szCs w:val="22"/>
        </w:rPr>
        <w:t xml:space="preserve">. </w:t>
      </w:r>
      <w:r w:rsidR="00182C42" w:rsidRPr="005D396B">
        <w:rPr>
          <w:rFonts w:ascii="Arial" w:hAnsi="Arial" w:cs="Arial"/>
          <w:sz w:val="22"/>
          <w:szCs w:val="22"/>
        </w:rPr>
        <w:tab/>
        <w:t>The management of the Company has determined that the Company is not subject to Pillar Two “top-up” taxes since its effective tax rate is well above 15% in jurisdictions in which it operates.</w:t>
      </w:r>
    </w:p>
    <w:p w14:paraId="35664535" w14:textId="77777777" w:rsidR="004763A6" w:rsidRPr="004763A6" w:rsidRDefault="00182C42" w:rsidP="004763A6">
      <w:pPr>
        <w:pStyle w:val="Heading1"/>
        <w:spacing w:before="120" w:after="120" w:line="380" w:lineRule="exact"/>
        <w:ind w:left="547" w:hanging="547"/>
        <w:rPr>
          <w:rFonts w:ascii="Arial" w:hAnsi="Arial" w:cs="Arial"/>
          <w:kern w:val="0"/>
          <w:sz w:val="22"/>
          <w:szCs w:val="22"/>
          <w:lang w:eastAsia="x-none"/>
        </w:rPr>
      </w:pPr>
      <w:r>
        <w:rPr>
          <w:rFonts w:ascii="Arial" w:hAnsi="Arial" w:cs="Arial"/>
          <w:kern w:val="0"/>
          <w:sz w:val="22"/>
          <w:szCs w:val="22"/>
          <w:lang w:eastAsia="x-none"/>
        </w:rPr>
        <w:t>9</w:t>
      </w:r>
      <w:r w:rsidR="00B55AA4" w:rsidRPr="005D396B">
        <w:rPr>
          <w:rFonts w:ascii="Arial" w:hAnsi="Arial" w:cs="Arial"/>
          <w:kern w:val="0"/>
          <w:sz w:val="22"/>
          <w:szCs w:val="22"/>
          <w:lang w:eastAsia="x-none"/>
        </w:rPr>
        <w:t>.</w:t>
      </w:r>
      <w:r w:rsidR="00B55AA4" w:rsidRPr="005D396B">
        <w:rPr>
          <w:rFonts w:ascii="Arial" w:hAnsi="Arial" w:cs="Arial"/>
          <w:kern w:val="0"/>
          <w:sz w:val="22"/>
          <w:szCs w:val="22"/>
          <w:cs/>
          <w:lang w:eastAsia="x-none"/>
        </w:rPr>
        <w:tab/>
      </w:r>
      <w:r w:rsidR="004763A6" w:rsidRPr="0083166D">
        <w:rPr>
          <w:rFonts w:ascii="Arial" w:hAnsi="Arial" w:cs="Arial"/>
          <w:kern w:val="0"/>
          <w:sz w:val="22"/>
          <w:szCs w:val="22"/>
          <w:lang w:eastAsia="x-none"/>
        </w:rPr>
        <w:t>Earnings per share</w:t>
      </w:r>
    </w:p>
    <w:p w14:paraId="2F79CD8F" w14:textId="47DFE221" w:rsidR="004763A6" w:rsidRPr="004763A6" w:rsidRDefault="004763A6" w:rsidP="004763A6">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83166D">
        <w:rPr>
          <w:rFonts w:ascii="Arial" w:hAnsi="Arial" w:cs="Arial"/>
          <w:sz w:val="18"/>
          <w:szCs w:val="18"/>
          <w:lang w:val="x-none" w:eastAsia="x-none"/>
        </w:rPr>
        <w:tab/>
      </w:r>
      <w:r w:rsidRPr="004763A6">
        <w:rPr>
          <w:rFonts w:ascii="Arial" w:hAnsi="Arial" w:cs="Arial"/>
          <w:sz w:val="22"/>
          <w:szCs w:val="22"/>
        </w:rPr>
        <w:t xml:space="preserve">Basic earnings per share </w:t>
      </w:r>
      <w:proofErr w:type="gramStart"/>
      <w:r w:rsidRPr="004763A6">
        <w:rPr>
          <w:rFonts w:ascii="Arial" w:hAnsi="Arial" w:cs="Arial"/>
          <w:sz w:val="22"/>
          <w:szCs w:val="22"/>
        </w:rPr>
        <w:t>is</w:t>
      </w:r>
      <w:proofErr w:type="gramEnd"/>
      <w:r w:rsidRPr="004763A6">
        <w:rPr>
          <w:rFonts w:ascii="Arial" w:hAnsi="Arial" w:cs="Arial"/>
          <w:sz w:val="22"/>
          <w:szCs w:val="22"/>
        </w:rPr>
        <w:t xml:space="preserve"> calculated by dividing profit </w:t>
      </w:r>
      <w:r w:rsidR="00014653">
        <w:rPr>
          <w:rFonts w:ascii="Arial" w:hAnsi="Arial" w:cs="Arial"/>
          <w:sz w:val="22"/>
          <w:szCs w:val="22"/>
        </w:rPr>
        <w:t xml:space="preserve">(loss) </w:t>
      </w:r>
      <w:r w:rsidRPr="004763A6">
        <w:rPr>
          <w:rFonts w:ascii="Arial" w:hAnsi="Arial" w:cs="Arial"/>
          <w:sz w:val="22"/>
          <w:szCs w:val="22"/>
        </w:rPr>
        <w:t>for the three-month periods ended 31 March 202</w:t>
      </w:r>
      <w:r w:rsidR="00F66A7A">
        <w:rPr>
          <w:rFonts w:ascii="Arial" w:hAnsi="Arial" w:cs="Arial"/>
          <w:sz w:val="22"/>
          <w:szCs w:val="22"/>
        </w:rPr>
        <w:t>6</w:t>
      </w:r>
      <w:r w:rsidRPr="004763A6">
        <w:rPr>
          <w:rFonts w:ascii="Arial" w:hAnsi="Arial" w:cs="Arial"/>
          <w:sz w:val="22"/>
          <w:szCs w:val="22"/>
        </w:rPr>
        <w:t xml:space="preserve"> and 202</w:t>
      </w:r>
      <w:r w:rsidR="00F66A7A">
        <w:rPr>
          <w:rFonts w:ascii="Arial" w:hAnsi="Arial" w:cs="Arial"/>
          <w:sz w:val="22"/>
          <w:szCs w:val="22"/>
        </w:rPr>
        <w:t>5</w:t>
      </w:r>
      <w:r w:rsidRPr="004763A6">
        <w:rPr>
          <w:rFonts w:ascii="Arial" w:hAnsi="Arial" w:cs="Arial"/>
          <w:sz w:val="22"/>
          <w:szCs w:val="22"/>
        </w:rPr>
        <w:t xml:space="preserve"> attributable to equity holders of the Company (excluding other comprehensive income) by the weighted average number of ordinary shares in issue during the period. After adjusting the number of ordinary shares in proportion to the change in the number of shares </w:t>
      </w:r>
      <w:proofErr w:type="gramStart"/>
      <w:r w:rsidRPr="004763A6">
        <w:rPr>
          <w:rFonts w:ascii="Arial" w:hAnsi="Arial" w:cs="Arial"/>
          <w:sz w:val="22"/>
          <w:szCs w:val="22"/>
        </w:rPr>
        <w:t>as a result of</w:t>
      </w:r>
      <w:proofErr w:type="gramEnd"/>
      <w:r w:rsidRPr="004763A6">
        <w:rPr>
          <w:rFonts w:ascii="Arial" w:hAnsi="Arial" w:cs="Arial"/>
          <w:sz w:val="22"/>
          <w:szCs w:val="22"/>
        </w:rPr>
        <w:t xml:space="preserve"> the change in par value from Baht 1 each to Baht 10 each as mentioned in Note 12 to the</w:t>
      </w:r>
      <w:r w:rsidRPr="004763A6">
        <w:rPr>
          <w:rFonts w:ascii="Arial" w:hAnsi="Arial" w:cs="Arial" w:hint="cs"/>
          <w:sz w:val="22"/>
          <w:szCs w:val="22"/>
          <w:cs/>
        </w:rPr>
        <w:t xml:space="preserve"> </w:t>
      </w:r>
      <w:r w:rsidRPr="004763A6">
        <w:rPr>
          <w:rFonts w:ascii="Arial" w:hAnsi="Arial" w:cs="Arial"/>
          <w:sz w:val="22"/>
          <w:szCs w:val="22"/>
        </w:rPr>
        <w:t>financial statements. The number of ordinary shares is adjusted as if the reverse stock sp</w:t>
      </w:r>
      <w:r w:rsidR="00500349">
        <w:rPr>
          <w:rFonts w:ascii="Arial" w:hAnsi="Arial" w:cs="Browallia New"/>
          <w:sz w:val="22"/>
        </w:rPr>
        <w:t>lit</w:t>
      </w:r>
      <w:r w:rsidRPr="004763A6">
        <w:rPr>
          <w:rFonts w:ascii="Arial" w:hAnsi="Arial" w:cs="Arial"/>
          <w:sz w:val="22"/>
          <w:szCs w:val="22"/>
        </w:rPr>
        <w:t xml:space="preserve"> had occurred at the beginning of the earliest period reported.</w:t>
      </w:r>
    </w:p>
    <w:p w14:paraId="6ECFAF7A" w14:textId="035E6857" w:rsidR="004763A6" w:rsidRPr="0083166D" w:rsidRDefault="004763A6" w:rsidP="004763A6">
      <w:pPr>
        <w:tabs>
          <w:tab w:val="left" w:pos="2160"/>
          <w:tab w:val="right" w:pos="7280"/>
          <w:tab w:val="right" w:pos="8540"/>
        </w:tabs>
        <w:spacing w:before="120" w:after="120" w:line="380" w:lineRule="exact"/>
        <w:ind w:left="547" w:hanging="547"/>
        <w:jc w:val="thaiDistribute"/>
        <w:rPr>
          <w:rFonts w:ascii="Arial" w:hAnsi="Arial" w:cs="Cordia New"/>
          <w:sz w:val="18"/>
          <w:szCs w:val="18"/>
          <w:lang w:val="x-none" w:eastAsia="x-none"/>
        </w:rPr>
      </w:pPr>
      <w:r w:rsidRPr="004763A6">
        <w:rPr>
          <w:rFonts w:ascii="Arial" w:hAnsi="Arial" w:cs="Arial"/>
          <w:sz w:val="22"/>
          <w:szCs w:val="22"/>
        </w:rPr>
        <w:tab/>
        <w:t>The following table sets forth</w:t>
      </w:r>
      <w:r w:rsidRPr="0083166D">
        <w:rPr>
          <w:rFonts w:ascii="Arial" w:hAnsi="Arial" w:cs="Arial"/>
          <w:sz w:val="22"/>
          <w:szCs w:val="22"/>
          <w:lang w:val="x-none" w:eastAsia="x-none"/>
        </w:rPr>
        <w:t xml:space="preserve"> the computation of basic earnings per share:</w:t>
      </w:r>
    </w:p>
    <w:tbl>
      <w:tblPr>
        <w:tblW w:w="9180" w:type="dxa"/>
        <w:tblInd w:w="450" w:type="dxa"/>
        <w:tblLayout w:type="fixed"/>
        <w:tblLook w:val="01E0" w:firstRow="1" w:lastRow="1" w:firstColumn="1" w:lastColumn="1" w:noHBand="0" w:noVBand="0"/>
      </w:tblPr>
      <w:tblGrid>
        <w:gridCol w:w="3418"/>
        <w:gridCol w:w="1440"/>
        <w:gridCol w:w="1441"/>
        <w:gridCol w:w="1440"/>
        <w:gridCol w:w="1441"/>
      </w:tblGrid>
      <w:tr w:rsidR="004763A6" w:rsidRPr="00014653" w14:paraId="3F274371" w14:textId="77777777" w:rsidTr="004763A6">
        <w:trPr>
          <w:trHeight w:val="312"/>
          <w:tblHeader/>
        </w:trPr>
        <w:tc>
          <w:tcPr>
            <w:tcW w:w="3418" w:type="dxa"/>
          </w:tcPr>
          <w:p w14:paraId="308BD4EE" w14:textId="77777777" w:rsidR="004763A6" w:rsidRPr="00014653" w:rsidRDefault="004763A6" w:rsidP="004763A6">
            <w:pPr>
              <w:tabs>
                <w:tab w:val="left" w:pos="1440"/>
              </w:tabs>
              <w:spacing w:line="380" w:lineRule="exact"/>
              <w:jc w:val="thaiDistribute"/>
              <w:rPr>
                <w:rFonts w:ascii="Arial" w:eastAsia="Calibri" w:hAnsi="Arial" w:cs="Arial"/>
                <w:sz w:val="18"/>
                <w:szCs w:val="18"/>
              </w:rPr>
            </w:pPr>
          </w:p>
        </w:tc>
        <w:tc>
          <w:tcPr>
            <w:tcW w:w="2881" w:type="dxa"/>
            <w:gridSpan w:val="2"/>
            <w:hideMark/>
          </w:tcPr>
          <w:p w14:paraId="7F7480CE" w14:textId="77777777" w:rsidR="004763A6" w:rsidRPr="00014653" w:rsidRDefault="004763A6" w:rsidP="004763A6">
            <w:pPr>
              <w:pBdr>
                <w:bottom w:val="single" w:sz="4" w:space="1" w:color="auto"/>
              </w:pBdr>
              <w:spacing w:line="380" w:lineRule="exact"/>
              <w:ind w:right="-43"/>
              <w:jc w:val="center"/>
              <w:rPr>
                <w:rFonts w:ascii="Arial" w:eastAsia="Calibri" w:hAnsi="Arial" w:cs="Arial"/>
                <w:sz w:val="18"/>
                <w:szCs w:val="18"/>
              </w:rPr>
            </w:pPr>
            <w:r w:rsidRPr="00014653">
              <w:rPr>
                <w:rFonts w:ascii="Arial" w:eastAsia="Calibri" w:hAnsi="Arial" w:cs="Arial"/>
                <w:sz w:val="18"/>
                <w:szCs w:val="18"/>
              </w:rPr>
              <w:t>Financial statements</w:t>
            </w:r>
          </w:p>
          <w:p w14:paraId="337E5094" w14:textId="77777777" w:rsidR="004763A6" w:rsidRPr="00014653" w:rsidRDefault="004763A6" w:rsidP="004763A6">
            <w:pPr>
              <w:pBdr>
                <w:bottom w:val="single" w:sz="4" w:space="1" w:color="auto"/>
              </w:pBdr>
              <w:spacing w:line="380" w:lineRule="exact"/>
              <w:ind w:right="-43"/>
              <w:jc w:val="center"/>
              <w:rPr>
                <w:rFonts w:ascii="Arial" w:eastAsia="Calibri" w:hAnsi="Arial" w:cs="Arial"/>
                <w:sz w:val="18"/>
                <w:szCs w:val="18"/>
              </w:rPr>
            </w:pPr>
            <w:r w:rsidRPr="00014653">
              <w:rPr>
                <w:rFonts w:ascii="Arial" w:eastAsia="Calibri" w:hAnsi="Arial" w:cs="Arial"/>
                <w:sz w:val="18"/>
                <w:szCs w:val="18"/>
              </w:rPr>
              <w:t>in which equity method is applied</w:t>
            </w:r>
          </w:p>
        </w:tc>
        <w:tc>
          <w:tcPr>
            <w:tcW w:w="2881" w:type="dxa"/>
            <w:gridSpan w:val="2"/>
            <w:hideMark/>
          </w:tcPr>
          <w:p w14:paraId="0FE60D6B" w14:textId="77777777" w:rsidR="004763A6" w:rsidRPr="00014653" w:rsidRDefault="004763A6" w:rsidP="004763A6">
            <w:pPr>
              <w:pBdr>
                <w:bottom w:val="single" w:sz="4" w:space="1" w:color="auto"/>
              </w:pBdr>
              <w:spacing w:line="380" w:lineRule="exact"/>
              <w:ind w:right="-43"/>
              <w:jc w:val="center"/>
              <w:rPr>
                <w:rFonts w:ascii="Arial" w:eastAsia="Calibri" w:hAnsi="Arial" w:cs="Arial"/>
                <w:sz w:val="18"/>
                <w:szCs w:val="18"/>
                <w:cs/>
              </w:rPr>
            </w:pPr>
            <w:r w:rsidRPr="00014653">
              <w:rPr>
                <w:rFonts w:ascii="Arial" w:eastAsia="Calibri" w:hAnsi="Arial" w:cs="Arial"/>
                <w:sz w:val="18"/>
                <w:szCs w:val="18"/>
              </w:rPr>
              <w:t>Separate</w:t>
            </w:r>
          </w:p>
          <w:p w14:paraId="079D7893" w14:textId="77777777" w:rsidR="004763A6" w:rsidRPr="00014653" w:rsidRDefault="004763A6" w:rsidP="004763A6">
            <w:pPr>
              <w:pBdr>
                <w:bottom w:val="single" w:sz="4" w:space="1" w:color="auto"/>
              </w:pBdr>
              <w:spacing w:line="380" w:lineRule="exact"/>
              <w:ind w:right="-43"/>
              <w:jc w:val="center"/>
              <w:rPr>
                <w:rFonts w:ascii="Arial" w:eastAsia="Calibri" w:hAnsi="Arial" w:cs="Arial"/>
                <w:sz w:val="18"/>
                <w:szCs w:val="18"/>
              </w:rPr>
            </w:pPr>
            <w:r w:rsidRPr="00014653">
              <w:rPr>
                <w:rFonts w:ascii="Arial" w:eastAsia="Calibri" w:hAnsi="Arial" w:cs="Arial"/>
                <w:sz w:val="18"/>
                <w:szCs w:val="18"/>
              </w:rPr>
              <w:t>financial statements</w:t>
            </w:r>
          </w:p>
        </w:tc>
      </w:tr>
      <w:tr w:rsidR="004763A6" w:rsidRPr="00014653" w14:paraId="76C3040D" w14:textId="77777777" w:rsidTr="004763A6">
        <w:trPr>
          <w:trHeight w:val="278"/>
          <w:tblHeader/>
        </w:trPr>
        <w:tc>
          <w:tcPr>
            <w:tcW w:w="3418" w:type="dxa"/>
          </w:tcPr>
          <w:p w14:paraId="60532E0D" w14:textId="77777777" w:rsidR="004763A6" w:rsidRPr="00014653" w:rsidRDefault="004763A6" w:rsidP="004763A6">
            <w:pPr>
              <w:tabs>
                <w:tab w:val="left" w:pos="1440"/>
              </w:tabs>
              <w:spacing w:line="380" w:lineRule="exact"/>
              <w:jc w:val="thaiDistribute"/>
              <w:rPr>
                <w:rFonts w:ascii="Arial" w:eastAsia="Calibri" w:hAnsi="Arial" w:cs="Arial"/>
                <w:sz w:val="18"/>
                <w:szCs w:val="18"/>
                <w:cs/>
              </w:rPr>
            </w:pPr>
          </w:p>
        </w:tc>
        <w:tc>
          <w:tcPr>
            <w:tcW w:w="1440" w:type="dxa"/>
            <w:hideMark/>
          </w:tcPr>
          <w:p w14:paraId="721A870E" w14:textId="18F97EE8" w:rsidR="004763A6" w:rsidRPr="00014653" w:rsidRDefault="004763A6" w:rsidP="004763A6">
            <w:pPr>
              <w:spacing w:line="380" w:lineRule="exact"/>
              <w:ind w:left="-78" w:right="-78"/>
              <w:jc w:val="center"/>
              <w:rPr>
                <w:rFonts w:ascii="Arial" w:eastAsia="Calibri" w:hAnsi="Arial" w:cs="Arial"/>
                <w:sz w:val="18"/>
                <w:szCs w:val="18"/>
                <w:u w:val="single"/>
              </w:rPr>
            </w:pPr>
            <w:r w:rsidRPr="00014653">
              <w:rPr>
                <w:rFonts w:ascii="Arial" w:eastAsia="Calibri" w:hAnsi="Arial" w:cs="Arial"/>
                <w:sz w:val="18"/>
                <w:szCs w:val="18"/>
                <w:u w:val="single"/>
              </w:rPr>
              <w:t>202</w:t>
            </w:r>
            <w:r w:rsidR="00F66A7A" w:rsidRPr="00014653">
              <w:rPr>
                <w:rFonts w:ascii="Arial" w:eastAsia="Calibri" w:hAnsi="Arial" w:cs="Arial"/>
                <w:sz w:val="18"/>
                <w:szCs w:val="18"/>
                <w:u w:val="single"/>
              </w:rPr>
              <w:t>6</w:t>
            </w:r>
          </w:p>
        </w:tc>
        <w:tc>
          <w:tcPr>
            <w:tcW w:w="1441" w:type="dxa"/>
            <w:hideMark/>
          </w:tcPr>
          <w:p w14:paraId="7EBC1839" w14:textId="56FC0D26" w:rsidR="004763A6" w:rsidRPr="00014653" w:rsidRDefault="004763A6" w:rsidP="004763A6">
            <w:pPr>
              <w:spacing w:line="380" w:lineRule="exact"/>
              <w:ind w:left="-78" w:right="-78"/>
              <w:jc w:val="center"/>
              <w:rPr>
                <w:rFonts w:ascii="Arial" w:eastAsia="Calibri" w:hAnsi="Arial" w:cs="Arial"/>
                <w:sz w:val="18"/>
                <w:szCs w:val="18"/>
                <w:u w:val="single"/>
              </w:rPr>
            </w:pPr>
            <w:r w:rsidRPr="00014653">
              <w:rPr>
                <w:rFonts w:ascii="Arial" w:eastAsia="Calibri" w:hAnsi="Arial" w:cs="Arial"/>
                <w:sz w:val="18"/>
                <w:szCs w:val="18"/>
                <w:u w:val="single"/>
              </w:rPr>
              <w:t>202</w:t>
            </w:r>
            <w:r w:rsidR="00F66A7A" w:rsidRPr="00014653">
              <w:rPr>
                <w:rFonts w:ascii="Arial" w:eastAsia="Calibri" w:hAnsi="Arial" w:cs="Arial"/>
                <w:sz w:val="18"/>
                <w:szCs w:val="18"/>
                <w:u w:val="single"/>
              </w:rPr>
              <w:t>5</w:t>
            </w:r>
          </w:p>
        </w:tc>
        <w:tc>
          <w:tcPr>
            <w:tcW w:w="1440" w:type="dxa"/>
            <w:hideMark/>
          </w:tcPr>
          <w:p w14:paraId="10FA3187" w14:textId="72BCF62A" w:rsidR="004763A6" w:rsidRPr="00014653" w:rsidRDefault="004763A6" w:rsidP="004763A6">
            <w:pPr>
              <w:spacing w:line="380" w:lineRule="exact"/>
              <w:ind w:left="-48" w:right="-78"/>
              <w:jc w:val="center"/>
              <w:rPr>
                <w:rFonts w:ascii="Arial" w:eastAsia="Calibri" w:hAnsi="Arial" w:cs="Arial"/>
                <w:sz w:val="18"/>
                <w:szCs w:val="18"/>
                <w:u w:val="single"/>
              </w:rPr>
            </w:pPr>
            <w:r w:rsidRPr="00014653">
              <w:rPr>
                <w:rFonts w:ascii="Arial" w:eastAsia="Calibri" w:hAnsi="Arial" w:cs="Arial"/>
                <w:sz w:val="18"/>
                <w:szCs w:val="18"/>
                <w:u w:val="single"/>
              </w:rPr>
              <w:t>202</w:t>
            </w:r>
            <w:r w:rsidR="006C2AFA" w:rsidRPr="00014653">
              <w:rPr>
                <w:rFonts w:ascii="Arial" w:eastAsia="Calibri" w:hAnsi="Arial" w:cs="Arial"/>
                <w:sz w:val="18"/>
                <w:szCs w:val="18"/>
                <w:u w:val="single"/>
              </w:rPr>
              <w:t>6</w:t>
            </w:r>
          </w:p>
        </w:tc>
        <w:tc>
          <w:tcPr>
            <w:tcW w:w="1441" w:type="dxa"/>
            <w:hideMark/>
          </w:tcPr>
          <w:p w14:paraId="694AD465" w14:textId="6E695A9E" w:rsidR="004763A6" w:rsidRPr="00014653" w:rsidRDefault="004763A6" w:rsidP="004763A6">
            <w:pPr>
              <w:spacing w:line="380" w:lineRule="exact"/>
              <w:ind w:left="-48" w:right="-78"/>
              <w:jc w:val="center"/>
              <w:rPr>
                <w:rFonts w:ascii="Arial" w:eastAsia="Calibri" w:hAnsi="Arial" w:cs="Arial"/>
                <w:sz w:val="18"/>
                <w:szCs w:val="18"/>
                <w:u w:val="single"/>
              </w:rPr>
            </w:pPr>
            <w:r w:rsidRPr="00014653">
              <w:rPr>
                <w:rFonts w:ascii="Arial" w:eastAsia="Calibri" w:hAnsi="Arial" w:cs="Arial"/>
                <w:sz w:val="18"/>
                <w:szCs w:val="18"/>
                <w:u w:val="single"/>
              </w:rPr>
              <w:t>202</w:t>
            </w:r>
            <w:r w:rsidR="006C2AFA" w:rsidRPr="00014653">
              <w:rPr>
                <w:rFonts w:ascii="Arial" w:eastAsia="Calibri" w:hAnsi="Arial" w:cs="Arial"/>
                <w:sz w:val="18"/>
                <w:szCs w:val="18"/>
                <w:u w:val="single"/>
              </w:rPr>
              <w:t>5</w:t>
            </w:r>
          </w:p>
        </w:tc>
      </w:tr>
      <w:tr w:rsidR="004763A6" w:rsidRPr="00014653" w14:paraId="7B679406" w14:textId="77777777" w:rsidTr="004763A6">
        <w:trPr>
          <w:trHeight w:val="278"/>
          <w:tblHeader/>
        </w:trPr>
        <w:tc>
          <w:tcPr>
            <w:tcW w:w="3418" w:type="dxa"/>
          </w:tcPr>
          <w:p w14:paraId="327F4D00" w14:textId="77777777" w:rsidR="004763A6" w:rsidRPr="00014653" w:rsidRDefault="004763A6" w:rsidP="004763A6">
            <w:pPr>
              <w:tabs>
                <w:tab w:val="left" w:pos="1440"/>
              </w:tabs>
              <w:spacing w:line="380" w:lineRule="exact"/>
              <w:jc w:val="thaiDistribute"/>
              <w:rPr>
                <w:rFonts w:ascii="Arial" w:eastAsia="Calibri" w:hAnsi="Arial" w:cs="Arial"/>
                <w:sz w:val="18"/>
                <w:szCs w:val="18"/>
              </w:rPr>
            </w:pPr>
          </w:p>
        </w:tc>
        <w:tc>
          <w:tcPr>
            <w:tcW w:w="1440" w:type="dxa"/>
          </w:tcPr>
          <w:p w14:paraId="58B9D097" w14:textId="77777777" w:rsidR="004763A6" w:rsidRPr="00014653" w:rsidRDefault="004763A6" w:rsidP="004763A6">
            <w:pPr>
              <w:spacing w:line="380" w:lineRule="exact"/>
              <w:ind w:left="-78" w:right="-78"/>
              <w:jc w:val="center"/>
              <w:rPr>
                <w:rFonts w:ascii="Arial" w:eastAsia="Calibri" w:hAnsi="Arial" w:cs="Arial"/>
                <w:sz w:val="18"/>
                <w:szCs w:val="18"/>
              </w:rPr>
            </w:pPr>
          </w:p>
        </w:tc>
        <w:tc>
          <w:tcPr>
            <w:tcW w:w="1441" w:type="dxa"/>
            <w:hideMark/>
          </w:tcPr>
          <w:p w14:paraId="6B8417A8" w14:textId="77777777" w:rsidR="004763A6" w:rsidRPr="00014653" w:rsidRDefault="004763A6" w:rsidP="004763A6">
            <w:pPr>
              <w:spacing w:line="380" w:lineRule="exact"/>
              <w:ind w:left="-78" w:right="-78"/>
              <w:jc w:val="center"/>
              <w:rPr>
                <w:rFonts w:ascii="Arial" w:eastAsia="Calibri" w:hAnsi="Arial" w:cs="Arial"/>
                <w:sz w:val="18"/>
                <w:szCs w:val="18"/>
              </w:rPr>
            </w:pPr>
            <w:r w:rsidRPr="00014653">
              <w:rPr>
                <w:rFonts w:ascii="Arial" w:eastAsia="Calibri" w:hAnsi="Arial" w:cs="Arial"/>
                <w:sz w:val="18"/>
                <w:szCs w:val="18"/>
              </w:rPr>
              <w:t>(Restated)</w:t>
            </w:r>
          </w:p>
        </w:tc>
        <w:tc>
          <w:tcPr>
            <w:tcW w:w="1440" w:type="dxa"/>
          </w:tcPr>
          <w:p w14:paraId="458C69F6" w14:textId="77777777" w:rsidR="004763A6" w:rsidRPr="00014653" w:rsidRDefault="004763A6" w:rsidP="004763A6">
            <w:pPr>
              <w:spacing w:line="380" w:lineRule="exact"/>
              <w:ind w:left="-48" w:right="-78"/>
              <w:jc w:val="center"/>
              <w:rPr>
                <w:rFonts w:ascii="Arial" w:eastAsia="Calibri" w:hAnsi="Arial" w:cs="Arial"/>
                <w:sz w:val="18"/>
                <w:szCs w:val="18"/>
              </w:rPr>
            </w:pPr>
          </w:p>
        </w:tc>
        <w:tc>
          <w:tcPr>
            <w:tcW w:w="1441" w:type="dxa"/>
            <w:hideMark/>
          </w:tcPr>
          <w:p w14:paraId="36C9EBCB" w14:textId="77777777" w:rsidR="004763A6" w:rsidRPr="00014653" w:rsidRDefault="004763A6" w:rsidP="004763A6">
            <w:pPr>
              <w:spacing w:line="380" w:lineRule="exact"/>
              <w:ind w:left="-48" w:right="-78"/>
              <w:jc w:val="center"/>
              <w:rPr>
                <w:rFonts w:ascii="Arial" w:eastAsia="Calibri" w:hAnsi="Arial" w:cs="Arial"/>
                <w:sz w:val="18"/>
                <w:szCs w:val="18"/>
              </w:rPr>
            </w:pPr>
            <w:r w:rsidRPr="00014653">
              <w:rPr>
                <w:rFonts w:ascii="Arial" w:eastAsia="Calibri" w:hAnsi="Arial" w:cs="Arial"/>
                <w:sz w:val="18"/>
                <w:szCs w:val="18"/>
              </w:rPr>
              <w:t>(Restated)</w:t>
            </w:r>
          </w:p>
        </w:tc>
      </w:tr>
      <w:tr w:rsidR="004763A6" w:rsidRPr="00014653" w14:paraId="3E50F021" w14:textId="77777777" w:rsidTr="004763A6">
        <w:trPr>
          <w:trHeight w:val="278"/>
        </w:trPr>
        <w:tc>
          <w:tcPr>
            <w:tcW w:w="3418" w:type="dxa"/>
            <w:hideMark/>
          </w:tcPr>
          <w:p w14:paraId="4FA69CBF" w14:textId="7E38BC69" w:rsidR="004763A6" w:rsidRPr="00014653" w:rsidRDefault="004763A6" w:rsidP="00014653">
            <w:pPr>
              <w:spacing w:line="380" w:lineRule="exact"/>
              <w:ind w:left="255" w:right="-105" w:hanging="255"/>
              <w:rPr>
                <w:rFonts w:ascii="Arial" w:eastAsia="Calibri" w:hAnsi="Arial" w:cs="Arial"/>
                <w:sz w:val="18"/>
                <w:szCs w:val="18"/>
              </w:rPr>
            </w:pPr>
            <w:r w:rsidRPr="00014653">
              <w:rPr>
                <w:rFonts w:ascii="Arial" w:eastAsia="Calibri" w:hAnsi="Arial" w:cs="Arial"/>
                <w:sz w:val="18"/>
                <w:szCs w:val="18"/>
              </w:rPr>
              <w:t xml:space="preserve">Profit </w:t>
            </w:r>
            <w:r w:rsidR="00014653" w:rsidRPr="00014653">
              <w:rPr>
                <w:rFonts w:ascii="Arial" w:hAnsi="Arial" w:cs="Arial"/>
                <w:sz w:val="18"/>
                <w:szCs w:val="18"/>
              </w:rPr>
              <w:t xml:space="preserve">(loss) </w:t>
            </w:r>
            <w:r w:rsidRPr="00014653">
              <w:rPr>
                <w:rFonts w:ascii="Arial" w:eastAsia="Calibri" w:hAnsi="Arial" w:cs="Arial"/>
                <w:sz w:val="18"/>
                <w:szCs w:val="18"/>
              </w:rPr>
              <w:t>attributable to equity holders of the Company</w:t>
            </w:r>
            <w:r w:rsidRPr="00014653">
              <w:rPr>
                <w:rFonts w:ascii="Arial" w:eastAsia="Calibri" w:hAnsi="Arial" w:hint="cs"/>
                <w:sz w:val="18"/>
                <w:szCs w:val="18"/>
                <w:cs/>
              </w:rPr>
              <w:t xml:space="preserve"> </w:t>
            </w:r>
            <w:r w:rsidRPr="00014653">
              <w:rPr>
                <w:rFonts w:ascii="Arial" w:eastAsia="Calibri" w:hAnsi="Arial" w:cs="Arial"/>
                <w:sz w:val="18"/>
                <w:szCs w:val="18"/>
              </w:rPr>
              <w:t>(</w:t>
            </w:r>
            <w:r w:rsidR="0050797E">
              <w:rPr>
                <w:rFonts w:ascii="Arial" w:eastAsia="Calibri" w:hAnsi="Arial" w:cs="Arial"/>
                <w:sz w:val="18"/>
                <w:szCs w:val="18"/>
              </w:rPr>
              <w:t>Thousand</w:t>
            </w:r>
            <w:r w:rsidRPr="00014653">
              <w:rPr>
                <w:rFonts w:ascii="Arial" w:eastAsia="Calibri" w:hAnsi="Arial" w:cs="Arial"/>
                <w:sz w:val="18"/>
                <w:szCs w:val="18"/>
              </w:rPr>
              <w:t xml:space="preserve"> Baht)</w:t>
            </w:r>
          </w:p>
        </w:tc>
        <w:tc>
          <w:tcPr>
            <w:tcW w:w="1440" w:type="dxa"/>
            <w:hideMark/>
          </w:tcPr>
          <w:p w14:paraId="45D81AE3" w14:textId="77777777" w:rsidR="004763A6" w:rsidRPr="00014653" w:rsidRDefault="004763A6" w:rsidP="004763A6">
            <w:pPr>
              <w:tabs>
                <w:tab w:val="decimal" w:pos="1060"/>
              </w:tabs>
              <w:spacing w:line="380" w:lineRule="exact"/>
              <w:ind w:right="-43"/>
              <w:rPr>
                <w:rFonts w:ascii="Arial" w:eastAsia="Calibri" w:hAnsi="Arial" w:cs="Arial"/>
                <w:sz w:val="18"/>
                <w:szCs w:val="18"/>
              </w:rPr>
            </w:pPr>
            <w:r w:rsidRPr="00014653">
              <w:rPr>
                <w:rFonts w:ascii="Arial" w:eastAsia="Calibri" w:hAnsi="Arial" w:cs="Arial"/>
                <w:sz w:val="18"/>
                <w:szCs w:val="18"/>
              </w:rPr>
              <w:t>98,605</w:t>
            </w:r>
          </w:p>
        </w:tc>
        <w:tc>
          <w:tcPr>
            <w:tcW w:w="1441" w:type="dxa"/>
            <w:hideMark/>
          </w:tcPr>
          <w:p w14:paraId="0E8C4598" w14:textId="77777777" w:rsidR="004763A6" w:rsidRPr="00014653" w:rsidRDefault="004763A6" w:rsidP="004763A6">
            <w:pPr>
              <w:tabs>
                <w:tab w:val="decimal" w:pos="1060"/>
              </w:tabs>
              <w:spacing w:line="380" w:lineRule="exact"/>
              <w:ind w:right="-43"/>
              <w:rPr>
                <w:rFonts w:ascii="Arial" w:eastAsia="Calibri" w:hAnsi="Arial" w:cs="Arial"/>
                <w:sz w:val="18"/>
                <w:szCs w:val="18"/>
              </w:rPr>
            </w:pPr>
            <w:r w:rsidRPr="00014653">
              <w:rPr>
                <w:rFonts w:ascii="Arial" w:eastAsia="Calibri" w:hAnsi="Arial" w:cs="Arial"/>
                <w:sz w:val="18"/>
                <w:szCs w:val="18"/>
              </w:rPr>
              <w:t>(119,640)</w:t>
            </w:r>
          </w:p>
        </w:tc>
        <w:tc>
          <w:tcPr>
            <w:tcW w:w="1440" w:type="dxa"/>
            <w:hideMark/>
          </w:tcPr>
          <w:p w14:paraId="36568481" w14:textId="77777777" w:rsidR="004763A6" w:rsidRPr="00014653" w:rsidRDefault="004763A6" w:rsidP="004763A6">
            <w:pPr>
              <w:tabs>
                <w:tab w:val="decimal" w:pos="1060"/>
              </w:tabs>
              <w:spacing w:line="380" w:lineRule="exact"/>
              <w:ind w:right="-43"/>
              <w:rPr>
                <w:rFonts w:ascii="Arial" w:eastAsia="Calibri" w:hAnsi="Arial" w:cs="Arial"/>
                <w:sz w:val="18"/>
                <w:szCs w:val="18"/>
              </w:rPr>
            </w:pPr>
            <w:r w:rsidRPr="00014653">
              <w:rPr>
                <w:rFonts w:ascii="Arial" w:eastAsia="Calibri" w:hAnsi="Arial" w:cs="Arial"/>
                <w:sz w:val="18"/>
                <w:szCs w:val="18"/>
              </w:rPr>
              <w:t>98,886</w:t>
            </w:r>
          </w:p>
        </w:tc>
        <w:tc>
          <w:tcPr>
            <w:tcW w:w="1441" w:type="dxa"/>
            <w:hideMark/>
          </w:tcPr>
          <w:p w14:paraId="302609C1" w14:textId="77777777" w:rsidR="004763A6" w:rsidRPr="00014653" w:rsidRDefault="004763A6" w:rsidP="004763A6">
            <w:pPr>
              <w:tabs>
                <w:tab w:val="decimal" w:pos="1060"/>
              </w:tabs>
              <w:spacing w:line="380" w:lineRule="exact"/>
              <w:ind w:right="-43"/>
              <w:rPr>
                <w:rFonts w:ascii="Arial" w:eastAsia="Calibri" w:hAnsi="Arial" w:cs="Arial"/>
                <w:sz w:val="18"/>
                <w:szCs w:val="18"/>
              </w:rPr>
            </w:pPr>
            <w:r w:rsidRPr="00014653">
              <w:rPr>
                <w:rFonts w:ascii="Arial" w:eastAsia="Calibri" w:hAnsi="Arial" w:cs="Arial"/>
                <w:sz w:val="18"/>
                <w:szCs w:val="18"/>
              </w:rPr>
              <w:t>(120,655)</w:t>
            </w:r>
          </w:p>
        </w:tc>
      </w:tr>
      <w:tr w:rsidR="004763A6" w:rsidRPr="00014653" w14:paraId="1C62A2C8" w14:textId="77777777" w:rsidTr="004763A6">
        <w:trPr>
          <w:trHeight w:val="278"/>
        </w:trPr>
        <w:tc>
          <w:tcPr>
            <w:tcW w:w="3418" w:type="dxa"/>
            <w:hideMark/>
          </w:tcPr>
          <w:p w14:paraId="4218F29C" w14:textId="583FDC0F" w:rsidR="004763A6" w:rsidRPr="00014653" w:rsidRDefault="004763A6" w:rsidP="004763A6">
            <w:pPr>
              <w:tabs>
                <w:tab w:val="left" w:pos="1440"/>
              </w:tabs>
              <w:spacing w:line="380" w:lineRule="exact"/>
              <w:ind w:left="255" w:hanging="255"/>
              <w:rPr>
                <w:rFonts w:ascii="Arial" w:eastAsia="Calibri" w:hAnsi="Arial" w:cs="Arial"/>
                <w:sz w:val="18"/>
                <w:szCs w:val="18"/>
              </w:rPr>
            </w:pPr>
            <w:r w:rsidRPr="00014653">
              <w:rPr>
                <w:rFonts w:ascii="Arial" w:eastAsia="Calibri" w:hAnsi="Arial" w:cs="Arial"/>
                <w:sz w:val="18"/>
                <w:szCs w:val="18"/>
              </w:rPr>
              <w:t>Weighted average number of ordinary shares (</w:t>
            </w:r>
            <w:r w:rsidR="0050797E">
              <w:rPr>
                <w:rFonts w:ascii="Arial" w:eastAsia="Calibri" w:hAnsi="Arial" w:cs="Arial"/>
                <w:sz w:val="18"/>
                <w:szCs w:val="18"/>
              </w:rPr>
              <w:t>Thousand</w:t>
            </w:r>
            <w:r w:rsidR="0050797E" w:rsidRPr="00014653">
              <w:rPr>
                <w:rFonts w:ascii="Arial" w:eastAsia="Calibri" w:hAnsi="Arial" w:cs="Arial"/>
                <w:sz w:val="18"/>
                <w:szCs w:val="18"/>
              </w:rPr>
              <w:t xml:space="preserve"> </w:t>
            </w:r>
            <w:r w:rsidRPr="00014653">
              <w:rPr>
                <w:rFonts w:ascii="Arial" w:eastAsia="Calibri" w:hAnsi="Arial" w:cs="Arial"/>
                <w:sz w:val="18"/>
                <w:szCs w:val="18"/>
              </w:rPr>
              <w:t>shares)</w:t>
            </w:r>
          </w:p>
        </w:tc>
        <w:tc>
          <w:tcPr>
            <w:tcW w:w="1440" w:type="dxa"/>
            <w:hideMark/>
          </w:tcPr>
          <w:p w14:paraId="52203598" w14:textId="77777777" w:rsidR="004763A6" w:rsidRPr="00014653" w:rsidRDefault="004763A6" w:rsidP="004763A6">
            <w:pPr>
              <w:tabs>
                <w:tab w:val="decimal" w:pos="1060"/>
              </w:tabs>
              <w:spacing w:line="380" w:lineRule="exact"/>
              <w:ind w:right="-43"/>
              <w:rPr>
                <w:rFonts w:ascii="Arial" w:eastAsia="Calibri" w:hAnsi="Arial" w:cs="Arial"/>
                <w:sz w:val="18"/>
                <w:szCs w:val="18"/>
                <w:cs/>
              </w:rPr>
            </w:pPr>
            <w:r w:rsidRPr="00014653">
              <w:rPr>
                <w:rFonts w:ascii="Arial" w:eastAsia="Calibri" w:hAnsi="Arial" w:cs="Arial"/>
                <w:sz w:val="18"/>
                <w:szCs w:val="18"/>
              </w:rPr>
              <w:t>779,571</w:t>
            </w:r>
          </w:p>
        </w:tc>
        <w:tc>
          <w:tcPr>
            <w:tcW w:w="1441" w:type="dxa"/>
            <w:hideMark/>
          </w:tcPr>
          <w:p w14:paraId="38B4E9C7" w14:textId="77777777" w:rsidR="004763A6" w:rsidRPr="00014653" w:rsidRDefault="004763A6" w:rsidP="004763A6">
            <w:pPr>
              <w:tabs>
                <w:tab w:val="decimal" w:pos="1060"/>
              </w:tabs>
              <w:spacing w:line="380" w:lineRule="exact"/>
              <w:ind w:right="-43"/>
              <w:rPr>
                <w:rFonts w:ascii="Arial" w:eastAsia="Calibri" w:hAnsi="Arial" w:cs="Arial"/>
                <w:sz w:val="18"/>
                <w:szCs w:val="18"/>
              </w:rPr>
            </w:pPr>
            <w:r w:rsidRPr="00014653">
              <w:rPr>
                <w:rFonts w:ascii="Arial" w:eastAsia="Calibri" w:hAnsi="Arial" w:cs="Arial"/>
                <w:sz w:val="18"/>
                <w:szCs w:val="18"/>
              </w:rPr>
              <w:t>779,571</w:t>
            </w:r>
          </w:p>
        </w:tc>
        <w:tc>
          <w:tcPr>
            <w:tcW w:w="1440" w:type="dxa"/>
            <w:hideMark/>
          </w:tcPr>
          <w:p w14:paraId="0F793DCE" w14:textId="77777777" w:rsidR="004763A6" w:rsidRPr="00014653" w:rsidRDefault="004763A6" w:rsidP="004763A6">
            <w:pPr>
              <w:tabs>
                <w:tab w:val="decimal" w:pos="1060"/>
              </w:tabs>
              <w:spacing w:line="380" w:lineRule="exact"/>
              <w:ind w:right="-43"/>
              <w:rPr>
                <w:rFonts w:ascii="Arial" w:eastAsia="Calibri" w:hAnsi="Arial" w:cs="Arial"/>
                <w:sz w:val="18"/>
                <w:szCs w:val="18"/>
              </w:rPr>
            </w:pPr>
            <w:r w:rsidRPr="00014653">
              <w:rPr>
                <w:rFonts w:ascii="Arial" w:eastAsia="Calibri" w:hAnsi="Arial" w:cs="Arial"/>
                <w:sz w:val="18"/>
                <w:szCs w:val="18"/>
              </w:rPr>
              <w:t>779,571</w:t>
            </w:r>
          </w:p>
        </w:tc>
        <w:tc>
          <w:tcPr>
            <w:tcW w:w="1441" w:type="dxa"/>
            <w:hideMark/>
          </w:tcPr>
          <w:p w14:paraId="3944B864" w14:textId="77777777" w:rsidR="004763A6" w:rsidRPr="00014653" w:rsidRDefault="004763A6" w:rsidP="004763A6">
            <w:pPr>
              <w:tabs>
                <w:tab w:val="decimal" w:pos="1060"/>
              </w:tabs>
              <w:spacing w:line="380" w:lineRule="exact"/>
              <w:ind w:right="-43"/>
              <w:rPr>
                <w:rFonts w:ascii="Arial" w:eastAsia="Calibri" w:hAnsi="Arial" w:cs="Arial"/>
                <w:sz w:val="18"/>
                <w:szCs w:val="18"/>
              </w:rPr>
            </w:pPr>
            <w:r w:rsidRPr="00014653">
              <w:rPr>
                <w:rFonts w:ascii="Arial" w:eastAsia="Calibri" w:hAnsi="Arial" w:cs="Arial"/>
                <w:sz w:val="18"/>
                <w:szCs w:val="18"/>
              </w:rPr>
              <w:t>779,571</w:t>
            </w:r>
          </w:p>
        </w:tc>
      </w:tr>
      <w:tr w:rsidR="00014653" w:rsidRPr="00014653" w14:paraId="4AFDE31E" w14:textId="77777777" w:rsidTr="004763A6">
        <w:trPr>
          <w:trHeight w:val="278"/>
        </w:trPr>
        <w:tc>
          <w:tcPr>
            <w:tcW w:w="3418" w:type="dxa"/>
            <w:hideMark/>
          </w:tcPr>
          <w:p w14:paraId="0F0B8CF4" w14:textId="03AE2BEF" w:rsidR="00014653" w:rsidRPr="00014653" w:rsidRDefault="00014653" w:rsidP="00014653">
            <w:pPr>
              <w:tabs>
                <w:tab w:val="left" w:pos="1440"/>
              </w:tabs>
              <w:spacing w:line="380" w:lineRule="exact"/>
              <w:ind w:left="255" w:hanging="255"/>
              <w:rPr>
                <w:rFonts w:ascii="Arial" w:eastAsia="Calibri" w:hAnsi="Arial" w:cs="Arial"/>
                <w:sz w:val="18"/>
                <w:szCs w:val="18"/>
              </w:rPr>
            </w:pPr>
            <w:r w:rsidRPr="00014653">
              <w:rPr>
                <w:rFonts w:ascii="Arial" w:eastAsia="Calibri" w:hAnsi="Arial" w:cs="Arial"/>
                <w:sz w:val="18"/>
                <w:szCs w:val="18"/>
              </w:rPr>
              <w:t xml:space="preserve">Basic earnings </w:t>
            </w:r>
            <w:r w:rsidRPr="00014653">
              <w:rPr>
                <w:rFonts w:ascii="Arial" w:hAnsi="Arial" w:cs="Arial"/>
                <w:sz w:val="18"/>
                <w:szCs w:val="18"/>
              </w:rPr>
              <w:t xml:space="preserve">(loss) </w:t>
            </w:r>
            <w:r w:rsidRPr="00014653">
              <w:rPr>
                <w:rFonts w:ascii="Arial" w:eastAsia="Calibri" w:hAnsi="Arial" w:cs="Arial"/>
                <w:sz w:val="18"/>
                <w:szCs w:val="18"/>
              </w:rPr>
              <w:t>per share (Baht)</w:t>
            </w:r>
          </w:p>
        </w:tc>
        <w:tc>
          <w:tcPr>
            <w:tcW w:w="1440" w:type="dxa"/>
            <w:hideMark/>
          </w:tcPr>
          <w:p w14:paraId="492B2C41" w14:textId="77777777" w:rsidR="00014653" w:rsidRPr="00014653" w:rsidRDefault="00014653" w:rsidP="00014653">
            <w:pPr>
              <w:tabs>
                <w:tab w:val="right" w:pos="1037"/>
              </w:tabs>
              <w:spacing w:line="380" w:lineRule="exact"/>
              <w:ind w:right="-43"/>
              <w:rPr>
                <w:rFonts w:ascii="Arial" w:eastAsia="Calibri" w:hAnsi="Arial" w:cs="Arial"/>
                <w:sz w:val="18"/>
                <w:szCs w:val="18"/>
                <w:cs/>
              </w:rPr>
            </w:pPr>
            <w:r w:rsidRPr="00014653">
              <w:rPr>
                <w:rFonts w:ascii="Arial" w:eastAsia="Calibri" w:hAnsi="Arial" w:cs="Arial"/>
                <w:sz w:val="18"/>
                <w:szCs w:val="18"/>
              </w:rPr>
              <w:tab/>
              <w:t>0.126</w:t>
            </w:r>
          </w:p>
        </w:tc>
        <w:tc>
          <w:tcPr>
            <w:tcW w:w="1441" w:type="dxa"/>
            <w:hideMark/>
          </w:tcPr>
          <w:p w14:paraId="184D9B9F" w14:textId="410678A9" w:rsidR="00014653" w:rsidRPr="00014653" w:rsidRDefault="00014653" w:rsidP="00014653">
            <w:pPr>
              <w:spacing w:line="380" w:lineRule="exact"/>
              <w:ind w:right="165"/>
              <w:jc w:val="right"/>
              <w:rPr>
                <w:rFonts w:ascii="Arial" w:eastAsia="Calibri" w:hAnsi="Arial" w:cs="Arial"/>
                <w:sz w:val="18"/>
                <w:szCs w:val="18"/>
              </w:rPr>
            </w:pPr>
            <w:r w:rsidRPr="00014653">
              <w:rPr>
                <w:rFonts w:ascii="Arial" w:eastAsia="Calibri" w:hAnsi="Arial" w:cs="Arial"/>
                <w:sz w:val="18"/>
                <w:szCs w:val="18"/>
              </w:rPr>
              <w:t>(</w:t>
            </w:r>
            <w:r w:rsidRPr="00014653">
              <w:rPr>
                <w:rFonts w:ascii="Arial" w:eastAsia="Calibri" w:hAnsi="Arial" w:cs="Arial" w:hint="cs"/>
                <w:sz w:val="18"/>
                <w:szCs w:val="18"/>
                <w:cs/>
              </w:rPr>
              <w:t>0.153</w:t>
            </w:r>
            <w:r w:rsidRPr="00014653">
              <w:rPr>
                <w:rFonts w:ascii="Arial" w:eastAsia="Calibri" w:hAnsi="Arial" w:cs="Arial"/>
                <w:sz w:val="18"/>
                <w:szCs w:val="18"/>
              </w:rPr>
              <w:t>)</w:t>
            </w:r>
          </w:p>
        </w:tc>
        <w:tc>
          <w:tcPr>
            <w:tcW w:w="1440" w:type="dxa"/>
            <w:hideMark/>
          </w:tcPr>
          <w:p w14:paraId="7457ECB7" w14:textId="00E3AE3D" w:rsidR="00014653" w:rsidRPr="00014653" w:rsidRDefault="00014653" w:rsidP="00014653">
            <w:pPr>
              <w:spacing w:line="380" w:lineRule="exact"/>
              <w:ind w:right="165"/>
              <w:jc w:val="right"/>
              <w:rPr>
                <w:rFonts w:ascii="Arial" w:eastAsia="Calibri" w:hAnsi="Arial" w:cs="Arial"/>
                <w:sz w:val="18"/>
                <w:szCs w:val="18"/>
              </w:rPr>
            </w:pPr>
            <w:r w:rsidRPr="00014653">
              <w:rPr>
                <w:rFonts w:ascii="Arial" w:eastAsia="Calibri" w:hAnsi="Arial" w:cs="Arial" w:hint="cs"/>
                <w:sz w:val="18"/>
                <w:szCs w:val="18"/>
                <w:cs/>
              </w:rPr>
              <w:t>0.127</w:t>
            </w:r>
          </w:p>
        </w:tc>
        <w:tc>
          <w:tcPr>
            <w:tcW w:w="1441" w:type="dxa"/>
            <w:hideMark/>
          </w:tcPr>
          <w:p w14:paraId="6C210D08" w14:textId="4B4F225D" w:rsidR="00014653" w:rsidRPr="00014653" w:rsidRDefault="00014653" w:rsidP="00014653">
            <w:pPr>
              <w:spacing w:line="380" w:lineRule="exact"/>
              <w:ind w:right="165"/>
              <w:jc w:val="right"/>
              <w:rPr>
                <w:rFonts w:ascii="Arial" w:eastAsia="Calibri" w:hAnsi="Arial" w:cs="Arial"/>
                <w:sz w:val="18"/>
                <w:szCs w:val="18"/>
              </w:rPr>
            </w:pPr>
            <w:r w:rsidRPr="00014653">
              <w:rPr>
                <w:rFonts w:ascii="Arial" w:eastAsia="Calibri" w:hAnsi="Arial" w:cs="Arial"/>
                <w:sz w:val="18"/>
                <w:szCs w:val="18"/>
              </w:rPr>
              <w:t>(</w:t>
            </w:r>
            <w:r w:rsidRPr="00014653">
              <w:rPr>
                <w:rFonts w:ascii="Arial" w:eastAsia="Calibri" w:hAnsi="Arial" w:cs="Arial" w:hint="cs"/>
                <w:sz w:val="18"/>
                <w:szCs w:val="18"/>
                <w:cs/>
              </w:rPr>
              <w:t>0.155</w:t>
            </w:r>
            <w:r w:rsidRPr="00014653">
              <w:rPr>
                <w:rFonts w:ascii="Arial" w:eastAsia="Calibri" w:hAnsi="Arial" w:cs="Arial"/>
                <w:sz w:val="18"/>
                <w:szCs w:val="18"/>
              </w:rPr>
              <w:t>)</w:t>
            </w:r>
          </w:p>
        </w:tc>
      </w:tr>
    </w:tbl>
    <w:p w14:paraId="5B4F88D8" w14:textId="77777777" w:rsidR="004763A6" w:rsidRDefault="004763A6" w:rsidP="004763A6">
      <w:pPr>
        <w:pStyle w:val="Heading1"/>
        <w:spacing w:after="120" w:line="380" w:lineRule="exact"/>
        <w:ind w:left="547" w:hanging="547"/>
        <w:rPr>
          <w:rFonts w:ascii="Arial" w:hAnsi="Arial" w:cs="Arial"/>
          <w:kern w:val="0"/>
          <w:sz w:val="22"/>
          <w:szCs w:val="22"/>
          <w:lang w:eastAsia="x-none"/>
        </w:rPr>
      </w:pPr>
    </w:p>
    <w:p w14:paraId="1184AA50" w14:textId="77777777" w:rsidR="004763A6" w:rsidRDefault="004763A6">
      <w:pPr>
        <w:rPr>
          <w:rFonts w:ascii="Arial" w:hAnsi="Arial" w:cs="Arial"/>
          <w:b/>
          <w:bCs/>
          <w:sz w:val="22"/>
          <w:szCs w:val="22"/>
          <w:lang w:eastAsia="x-none"/>
        </w:rPr>
      </w:pPr>
      <w:r>
        <w:rPr>
          <w:rFonts w:ascii="Arial" w:hAnsi="Arial" w:cs="Arial"/>
          <w:sz w:val="22"/>
          <w:szCs w:val="22"/>
          <w:lang w:eastAsia="x-none"/>
        </w:rPr>
        <w:br w:type="page"/>
      </w:r>
    </w:p>
    <w:p w14:paraId="5269C8B8" w14:textId="15419F30" w:rsidR="006A35C9" w:rsidRPr="005D396B" w:rsidRDefault="004763A6" w:rsidP="00A64A00">
      <w:pPr>
        <w:pStyle w:val="Heading1"/>
        <w:spacing w:before="120" w:after="120" w:line="380" w:lineRule="exact"/>
        <w:ind w:left="547" w:hanging="547"/>
        <w:rPr>
          <w:rFonts w:ascii="Arial" w:hAnsi="Arial" w:cs="Arial"/>
          <w:kern w:val="0"/>
          <w:sz w:val="22"/>
          <w:szCs w:val="22"/>
          <w:lang w:eastAsia="x-none"/>
        </w:rPr>
      </w:pPr>
      <w:r>
        <w:rPr>
          <w:rFonts w:ascii="Arial" w:hAnsi="Arial" w:cs="Arial"/>
          <w:kern w:val="0"/>
          <w:sz w:val="22"/>
          <w:szCs w:val="22"/>
          <w:lang w:eastAsia="x-none"/>
        </w:rPr>
        <w:lastRenderedPageBreak/>
        <w:t>10.</w:t>
      </w:r>
      <w:r>
        <w:rPr>
          <w:rFonts w:ascii="Arial" w:hAnsi="Arial" w:cs="Arial"/>
          <w:kern w:val="0"/>
          <w:sz w:val="22"/>
          <w:szCs w:val="22"/>
          <w:lang w:eastAsia="x-none"/>
        </w:rPr>
        <w:tab/>
      </w:r>
      <w:r w:rsidR="006A35C9" w:rsidRPr="005D396B">
        <w:rPr>
          <w:rFonts w:ascii="Arial" w:hAnsi="Arial" w:cs="Arial"/>
          <w:kern w:val="0"/>
          <w:sz w:val="22"/>
          <w:szCs w:val="22"/>
          <w:lang w:eastAsia="x-none"/>
        </w:rPr>
        <w:t>Segment information</w:t>
      </w:r>
    </w:p>
    <w:p w14:paraId="054B36DC" w14:textId="5BF4F4EB" w:rsidR="00685924" w:rsidRPr="005D396B" w:rsidRDefault="005A342C" w:rsidP="00A64A00">
      <w:pPr>
        <w:pStyle w:val="BodyText"/>
        <w:spacing w:before="120" w:line="380" w:lineRule="exact"/>
        <w:ind w:left="547" w:right="43" w:hanging="547"/>
        <w:jc w:val="thaiDistribute"/>
        <w:rPr>
          <w:rFonts w:ascii="Arial" w:hAnsi="Arial" w:cs="Arial"/>
          <w:sz w:val="22"/>
          <w:szCs w:val="22"/>
        </w:rPr>
      </w:pPr>
      <w:r w:rsidRPr="005D396B">
        <w:rPr>
          <w:rFonts w:ascii="Arial" w:hAnsi="Arial" w:cs="Arial"/>
          <w:sz w:val="22"/>
          <w:szCs w:val="22"/>
        </w:rPr>
        <w:tab/>
      </w:r>
      <w:r w:rsidR="00685924" w:rsidRPr="005D396B">
        <w:rPr>
          <w:rFonts w:ascii="Arial" w:hAnsi="Arial" w:cs="Arial"/>
          <w:sz w:val="22"/>
          <w:szCs w:val="22"/>
        </w:rPr>
        <w:t xml:space="preserve">Operating segment information is reported in a manner consistent with </w:t>
      </w:r>
      <w:proofErr w:type="gramStart"/>
      <w:r w:rsidR="00685924" w:rsidRPr="005D396B">
        <w:rPr>
          <w:rFonts w:ascii="Arial" w:hAnsi="Arial" w:cs="Arial"/>
          <w:sz w:val="22"/>
          <w:szCs w:val="22"/>
        </w:rPr>
        <w:t>the internal</w:t>
      </w:r>
      <w:proofErr w:type="gramEnd"/>
      <w:r w:rsidR="00685924" w:rsidRPr="005D396B">
        <w:rPr>
          <w:rFonts w:ascii="Arial" w:hAnsi="Arial" w:cs="Arial"/>
          <w:sz w:val="22"/>
          <w:szCs w:val="22"/>
        </w:rPr>
        <w:t xml:space="preserve"> reports that are regularly reviewed by the chief operating decision maker </w:t>
      </w:r>
      <w:proofErr w:type="gramStart"/>
      <w:r w:rsidR="00685924" w:rsidRPr="005D396B">
        <w:rPr>
          <w:rFonts w:ascii="Arial" w:hAnsi="Arial" w:cs="Arial"/>
          <w:sz w:val="22"/>
          <w:szCs w:val="22"/>
        </w:rPr>
        <w:t>in order to</w:t>
      </w:r>
      <w:proofErr w:type="gramEnd"/>
      <w:r w:rsidR="00685924" w:rsidRPr="005D396B">
        <w:rPr>
          <w:rFonts w:ascii="Arial" w:hAnsi="Arial" w:cs="Arial"/>
          <w:sz w:val="22"/>
          <w:szCs w:val="22"/>
        </w:rPr>
        <w:t xml:space="preserve"> make decisions about the allocation of resources to the segment and assess its performance.</w:t>
      </w:r>
    </w:p>
    <w:p w14:paraId="6ECD960A" w14:textId="77777777" w:rsidR="00DE1A15" w:rsidRPr="005D396B" w:rsidRDefault="005A342C" w:rsidP="00A64A00">
      <w:pPr>
        <w:pStyle w:val="BodyText"/>
        <w:spacing w:before="120" w:line="380" w:lineRule="exact"/>
        <w:ind w:left="547" w:right="43" w:hanging="547"/>
        <w:jc w:val="thaiDistribute"/>
        <w:rPr>
          <w:rFonts w:ascii="Arial" w:hAnsi="Arial" w:cs="Arial"/>
          <w:sz w:val="22"/>
          <w:szCs w:val="22"/>
        </w:rPr>
      </w:pPr>
      <w:r w:rsidRPr="005D396B">
        <w:rPr>
          <w:rFonts w:ascii="Arial" w:hAnsi="Arial" w:cs="Arial"/>
          <w:sz w:val="22"/>
          <w:szCs w:val="22"/>
        </w:rPr>
        <w:tab/>
      </w:r>
      <w:r w:rsidR="006A35C9" w:rsidRPr="005D396B">
        <w:rPr>
          <w:rFonts w:ascii="Arial" w:hAnsi="Arial" w:cs="Arial"/>
          <w:sz w:val="22"/>
          <w:szCs w:val="22"/>
        </w:rPr>
        <w:t xml:space="preserve">Management considers that the Company operates in a single line of business, namely </w:t>
      </w:r>
      <w:proofErr w:type="gramStart"/>
      <w:r w:rsidR="006A35C9" w:rsidRPr="005D396B">
        <w:rPr>
          <w:rFonts w:ascii="Arial" w:hAnsi="Arial" w:cs="Arial"/>
          <w:sz w:val="22"/>
          <w:szCs w:val="22"/>
        </w:rPr>
        <w:t>the stainless</w:t>
      </w:r>
      <w:proofErr w:type="gramEnd"/>
      <w:r w:rsidR="006A35C9" w:rsidRPr="005D396B">
        <w:rPr>
          <w:rFonts w:ascii="Arial" w:hAnsi="Arial" w:cs="Arial"/>
          <w:sz w:val="22"/>
          <w:szCs w:val="22"/>
        </w:rPr>
        <w:t xml:space="preserve"> steel in both local and export markets, and has, therefore, only one major business segment. </w:t>
      </w:r>
    </w:p>
    <w:p w14:paraId="70007147" w14:textId="5DE8C569" w:rsidR="006A35C9" w:rsidRPr="005D396B" w:rsidRDefault="005A342C" w:rsidP="00A64A00">
      <w:pPr>
        <w:pStyle w:val="BodyText"/>
        <w:spacing w:before="120" w:line="380" w:lineRule="exact"/>
        <w:ind w:left="547" w:hanging="547"/>
        <w:rPr>
          <w:rFonts w:ascii="Arial" w:hAnsi="Arial" w:cs="Arial"/>
          <w:b/>
          <w:bCs/>
          <w:i/>
          <w:iCs/>
          <w:sz w:val="22"/>
          <w:szCs w:val="22"/>
          <w:lang w:val="en-GB" w:bidi="ar-SA"/>
        </w:rPr>
      </w:pPr>
      <w:r w:rsidRPr="005D396B">
        <w:rPr>
          <w:rFonts w:ascii="Arial" w:hAnsi="Arial" w:cs="Arial"/>
          <w:b/>
          <w:bCs/>
          <w:i/>
          <w:iCs/>
          <w:sz w:val="22"/>
          <w:szCs w:val="22"/>
          <w:lang w:val="en-GB" w:bidi="ar-SA"/>
        </w:rPr>
        <w:tab/>
      </w:r>
      <w:r w:rsidR="006A35C9" w:rsidRPr="005D396B">
        <w:rPr>
          <w:rFonts w:ascii="Arial" w:hAnsi="Arial" w:cs="Arial"/>
          <w:b/>
          <w:bCs/>
          <w:i/>
          <w:iCs/>
          <w:sz w:val="22"/>
          <w:szCs w:val="22"/>
          <w:lang w:val="en-GB" w:bidi="ar-SA"/>
        </w:rPr>
        <w:t xml:space="preserve">Geographical information and </w:t>
      </w:r>
      <w:r w:rsidR="00F518CA" w:rsidRPr="005D396B">
        <w:rPr>
          <w:rFonts w:ascii="Arial" w:hAnsi="Arial" w:cs="Arial"/>
          <w:b/>
          <w:bCs/>
          <w:i/>
          <w:iCs/>
          <w:sz w:val="22"/>
          <w:szCs w:val="22"/>
          <w:lang w:val="en-GB"/>
        </w:rPr>
        <w:t>timing of revenue recognition</w:t>
      </w:r>
    </w:p>
    <w:p w14:paraId="7E0E263E" w14:textId="77777777" w:rsidR="00BA5ED6" w:rsidRPr="005D396B" w:rsidRDefault="005A342C" w:rsidP="00A64A00">
      <w:pPr>
        <w:tabs>
          <w:tab w:val="left" w:pos="540"/>
          <w:tab w:val="left" w:pos="15480"/>
        </w:tabs>
        <w:spacing w:before="120" w:after="120" w:line="380" w:lineRule="exact"/>
        <w:ind w:left="547" w:right="-25" w:hanging="547"/>
        <w:jc w:val="thaiDistribute"/>
        <w:rPr>
          <w:rFonts w:ascii="Arial" w:hAnsi="Arial" w:cs="Arial"/>
          <w:sz w:val="22"/>
          <w:szCs w:val="22"/>
        </w:rPr>
      </w:pPr>
      <w:r w:rsidRPr="005D396B">
        <w:rPr>
          <w:rFonts w:ascii="Arial" w:hAnsi="Arial" w:cs="Arial"/>
          <w:sz w:val="22"/>
          <w:szCs w:val="22"/>
        </w:rPr>
        <w:tab/>
      </w:r>
      <w:r w:rsidR="006A35C9" w:rsidRPr="005D396B">
        <w:rPr>
          <w:rFonts w:ascii="Arial" w:hAnsi="Arial" w:cs="Arial"/>
          <w:sz w:val="22"/>
          <w:szCs w:val="22"/>
        </w:rPr>
        <w:t xml:space="preserve">The Company has revenue from </w:t>
      </w:r>
      <w:r w:rsidR="00174F1D" w:rsidRPr="005D396B">
        <w:rPr>
          <w:rFonts w:ascii="Arial" w:hAnsi="Arial" w:cs="Arial"/>
          <w:sz w:val="22"/>
          <w:szCs w:val="22"/>
        </w:rPr>
        <w:t xml:space="preserve">sales to </w:t>
      </w:r>
      <w:proofErr w:type="gramStart"/>
      <w:r w:rsidR="00174F1D" w:rsidRPr="005D396B">
        <w:rPr>
          <w:rFonts w:ascii="Arial" w:hAnsi="Arial" w:cs="Arial"/>
          <w:sz w:val="22"/>
          <w:szCs w:val="22"/>
        </w:rPr>
        <w:t>customer</w:t>
      </w:r>
      <w:proofErr w:type="gramEnd"/>
      <w:r w:rsidR="00174F1D" w:rsidRPr="005D396B">
        <w:rPr>
          <w:rFonts w:ascii="Arial" w:hAnsi="Arial" w:cs="Arial"/>
          <w:sz w:val="22"/>
          <w:szCs w:val="22"/>
        </w:rPr>
        <w:t xml:space="preserve"> </w:t>
      </w:r>
      <w:r w:rsidR="00EF37AA" w:rsidRPr="005D396B">
        <w:rPr>
          <w:rFonts w:ascii="Arial" w:hAnsi="Arial" w:cs="Arial"/>
          <w:sz w:val="22"/>
          <w:szCs w:val="22"/>
        </w:rPr>
        <w:t xml:space="preserve">in several </w:t>
      </w:r>
      <w:r w:rsidR="006A35C9" w:rsidRPr="005D396B">
        <w:rPr>
          <w:rFonts w:ascii="Arial" w:hAnsi="Arial" w:cs="Arial"/>
          <w:sz w:val="22"/>
          <w:szCs w:val="22"/>
        </w:rPr>
        <w:t xml:space="preserve">geographical </w:t>
      </w:r>
      <w:proofErr w:type="gramStart"/>
      <w:r w:rsidR="006A35C9" w:rsidRPr="005D396B">
        <w:rPr>
          <w:rFonts w:ascii="Arial" w:hAnsi="Arial" w:cs="Arial"/>
          <w:sz w:val="22"/>
          <w:szCs w:val="22"/>
        </w:rPr>
        <w:t>location</w:t>
      </w:r>
      <w:proofErr w:type="gramEnd"/>
      <w:r w:rsidR="006A35C9" w:rsidRPr="005D396B">
        <w:rPr>
          <w:rFonts w:ascii="Arial" w:hAnsi="Arial" w:cs="Arial"/>
          <w:sz w:val="22"/>
          <w:szCs w:val="22"/>
        </w:rPr>
        <w:t xml:space="preserve">. The manufacture of stainless steel and sales offices are managed in Thailand. In presenting geographical information, revenue is based on the geographical location of the customer. There </w:t>
      </w:r>
      <w:proofErr w:type="gramStart"/>
      <w:r w:rsidR="006A35C9" w:rsidRPr="005D396B">
        <w:rPr>
          <w:rFonts w:ascii="Arial" w:hAnsi="Arial" w:cs="Arial"/>
          <w:sz w:val="22"/>
          <w:szCs w:val="22"/>
        </w:rPr>
        <w:t>are</w:t>
      </w:r>
      <w:proofErr w:type="gramEnd"/>
      <w:r w:rsidR="006A35C9" w:rsidRPr="005D396B">
        <w:rPr>
          <w:rFonts w:ascii="Arial" w:hAnsi="Arial" w:cs="Arial"/>
          <w:sz w:val="22"/>
          <w:szCs w:val="22"/>
        </w:rPr>
        <w:t xml:space="preserve"> no material assets located in other countries. </w:t>
      </w:r>
    </w:p>
    <w:p w14:paraId="143C9FEB" w14:textId="40915531" w:rsidR="00F518CA" w:rsidRDefault="00043EF8" w:rsidP="00A64A00">
      <w:pPr>
        <w:tabs>
          <w:tab w:val="left" w:pos="15480"/>
        </w:tabs>
        <w:spacing w:before="120" w:after="120" w:line="380" w:lineRule="exact"/>
        <w:ind w:left="547" w:right="-25" w:hanging="547"/>
        <w:jc w:val="thaiDistribute"/>
        <w:rPr>
          <w:rFonts w:ascii="Arial" w:hAnsi="Arial" w:cs="Arial"/>
          <w:sz w:val="22"/>
          <w:szCs w:val="22"/>
        </w:rPr>
      </w:pPr>
      <w:r w:rsidRPr="005D396B">
        <w:rPr>
          <w:rFonts w:ascii="Arial" w:hAnsi="Arial" w:cs="Arial"/>
          <w:sz w:val="22"/>
          <w:szCs w:val="22"/>
        </w:rPr>
        <w:tab/>
      </w:r>
      <w:r w:rsidR="00F518CA" w:rsidRPr="005D396B">
        <w:rPr>
          <w:rFonts w:ascii="Arial" w:hAnsi="Arial" w:cs="Arial"/>
          <w:sz w:val="22"/>
          <w:szCs w:val="22"/>
        </w:rPr>
        <w:t>Information about revenue by geographical information</w:t>
      </w:r>
      <w:r w:rsidR="00EF5546" w:rsidRPr="005D396B">
        <w:rPr>
          <w:rFonts w:ascii="Arial" w:hAnsi="Arial" w:cs="Arial"/>
          <w:sz w:val="22"/>
          <w:szCs w:val="22"/>
        </w:rPr>
        <w:t xml:space="preserve"> of the customer</w:t>
      </w:r>
      <w:r w:rsidR="00F518CA" w:rsidRPr="005D396B">
        <w:rPr>
          <w:rFonts w:ascii="Arial" w:hAnsi="Arial" w:cs="Arial"/>
          <w:sz w:val="22"/>
          <w:szCs w:val="22"/>
        </w:rPr>
        <w:t xml:space="preserve"> for the</w:t>
      </w:r>
      <w:r w:rsidR="00DD50CA" w:rsidRPr="005D396B">
        <w:rPr>
          <w:rFonts w:ascii="Arial" w:hAnsi="Arial" w:cs="Arial"/>
          <w:sz w:val="22"/>
          <w:szCs w:val="22"/>
        </w:rPr>
        <w:t xml:space="preserve"> </w:t>
      </w:r>
      <w:r w:rsidR="00C24031">
        <w:rPr>
          <w:rFonts w:ascii="Arial" w:hAnsi="Arial" w:cs="Arial"/>
          <w:sz w:val="22"/>
          <w:szCs w:val="22"/>
        </w:rPr>
        <w:t xml:space="preserve">three-month period </w:t>
      </w:r>
      <w:proofErr w:type="gramStart"/>
      <w:r w:rsidR="00C24031">
        <w:rPr>
          <w:rFonts w:ascii="Arial" w:hAnsi="Arial" w:cs="Arial"/>
          <w:sz w:val="22"/>
          <w:szCs w:val="22"/>
        </w:rPr>
        <w:t>ended</w:t>
      </w:r>
      <w:proofErr w:type="gramEnd"/>
      <w:r w:rsidR="00C24031">
        <w:rPr>
          <w:rFonts w:ascii="Arial" w:hAnsi="Arial" w:cs="Arial"/>
          <w:sz w:val="22"/>
          <w:szCs w:val="22"/>
        </w:rPr>
        <w:t xml:space="preserve"> 31 March </w:t>
      </w:r>
      <w:proofErr w:type="gramStart"/>
      <w:r w:rsidR="00F518CA" w:rsidRPr="005D396B">
        <w:rPr>
          <w:rFonts w:ascii="Arial" w:hAnsi="Arial" w:cs="Arial"/>
          <w:sz w:val="22"/>
          <w:szCs w:val="22"/>
        </w:rPr>
        <w:t>are</w:t>
      </w:r>
      <w:proofErr w:type="gramEnd"/>
      <w:r w:rsidR="00F518CA" w:rsidRPr="005D396B">
        <w:rPr>
          <w:rFonts w:ascii="Arial" w:hAnsi="Arial" w:cs="Arial"/>
          <w:sz w:val="22"/>
          <w:szCs w:val="22"/>
        </w:rPr>
        <w:t xml:space="preserve"> the </w:t>
      </w:r>
      <w:proofErr w:type="gramStart"/>
      <w:r w:rsidR="00F518CA" w:rsidRPr="005D396B">
        <w:rPr>
          <w:rFonts w:ascii="Arial" w:hAnsi="Arial" w:cs="Arial"/>
          <w:sz w:val="22"/>
          <w:szCs w:val="22"/>
        </w:rPr>
        <w:t>following;</w:t>
      </w:r>
      <w:proofErr w:type="gramEnd"/>
    </w:p>
    <w:tbl>
      <w:tblPr>
        <w:tblW w:w="9126" w:type="dxa"/>
        <w:tblInd w:w="450" w:type="dxa"/>
        <w:tblLayout w:type="fixed"/>
        <w:tblLook w:val="00A0" w:firstRow="1" w:lastRow="0" w:firstColumn="1" w:lastColumn="0" w:noHBand="0" w:noVBand="0"/>
      </w:tblPr>
      <w:tblGrid>
        <w:gridCol w:w="5671"/>
        <w:gridCol w:w="1728"/>
        <w:gridCol w:w="1727"/>
      </w:tblGrid>
      <w:tr w:rsidR="00FD587F" w:rsidRPr="00231686" w14:paraId="01847609" w14:textId="77777777" w:rsidTr="00146FB9">
        <w:trPr>
          <w:trHeight w:val="360"/>
          <w:tblHeader/>
        </w:trPr>
        <w:tc>
          <w:tcPr>
            <w:tcW w:w="3107" w:type="pct"/>
            <w:vAlign w:val="bottom"/>
          </w:tcPr>
          <w:p w14:paraId="496C9F1F" w14:textId="77777777" w:rsidR="00FD587F" w:rsidRPr="00231686" w:rsidRDefault="00FD587F" w:rsidP="004763A6">
            <w:pPr>
              <w:pStyle w:val="BodyText"/>
              <w:tabs>
                <w:tab w:val="left" w:pos="720"/>
              </w:tabs>
              <w:spacing w:after="0" w:line="380" w:lineRule="exact"/>
              <w:ind w:left="162" w:right="20" w:hanging="162"/>
              <w:jc w:val="center"/>
              <w:rPr>
                <w:rFonts w:ascii="Arial" w:hAnsi="Arial" w:cs="Arial"/>
                <w:sz w:val="20"/>
                <w:szCs w:val="20"/>
              </w:rPr>
            </w:pPr>
          </w:p>
        </w:tc>
        <w:tc>
          <w:tcPr>
            <w:tcW w:w="1893" w:type="pct"/>
            <w:gridSpan w:val="2"/>
            <w:vAlign w:val="bottom"/>
          </w:tcPr>
          <w:p w14:paraId="67213F40" w14:textId="77777777" w:rsidR="00FD587F" w:rsidRPr="00231686" w:rsidRDefault="00FD587F" w:rsidP="004763A6">
            <w:pPr>
              <w:pStyle w:val="BodyText"/>
              <w:spacing w:after="0" w:line="380" w:lineRule="exact"/>
              <w:ind w:right="-19"/>
              <w:jc w:val="right"/>
              <w:rPr>
                <w:rFonts w:ascii="Arial" w:hAnsi="Arial" w:cs="Arial"/>
                <w:b/>
                <w:sz w:val="20"/>
                <w:szCs w:val="20"/>
                <w:highlight w:val="yellow"/>
                <w:cs/>
                <w:lang w:eastAsia="en-GB"/>
              </w:rPr>
            </w:pPr>
            <w:r w:rsidRPr="00231686">
              <w:rPr>
                <w:rFonts w:ascii="Arial" w:hAnsi="Arial" w:cs="Arial"/>
                <w:sz w:val="20"/>
                <w:szCs w:val="20"/>
              </w:rPr>
              <w:t>(Unit: Thousand Baht)</w:t>
            </w:r>
          </w:p>
        </w:tc>
      </w:tr>
      <w:tr w:rsidR="005038DB" w:rsidRPr="00231686" w14:paraId="0DE71CD9" w14:textId="77777777" w:rsidTr="005038DB">
        <w:trPr>
          <w:trHeight w:val="360"/>
          <w:tblHeader/>
        </w:trPr>
        <w:tc>
          <w:tcPr>
            <w:tcW w:w="3107" w:type="pct"/>
            <w:vAlign w:val="bottom"/>
          </w:tcPr>
          <w:p w14:paraId="51B0ED71" w14:textId="77777777" w:rsidR="005038DB" w:rsidRPr="00231686" w:rsidRDefault="005038DB" w:rsidP="004763A6">
            <w:pPr>
              <w:pStyle w:val="BodyText"/>
              <w:tabs>
                <w:tab w:val="left" w:pos="720"/>
              </w:tabs>
              <w:spacing w:after="0" w:line="380" w:lineRule="exact"/>
              <w:ind w:left="162" w:right="20" w:hanging="162"/>
              <w:rPr>
                <w:rFonts w:ascii="Arial" w:hAnsi="Arial" w:cs="Arial"/>
                <w:sz w:val="20"/>
                <w:szCs w:val="20"/>
                <w:highlight w:val="yellow"/>
                <w:cs/>
                <w:lang w:eastAsia="en-GB"/>
              </w:rPr>
            </w:pPr>
          </w:p>
        </w:tc>
        <w:tc>
          <w:tcPr>
            <w:tcW w:w="947" w:type="pct"/>
            <w:vAlign w:val="bottom"/>
          </w:tcPr>
          <w:p w14:paraId="0B91EE68" w14:textId="345AFB6F" w:rsidR="005038DB" w:rsidRPr="00231686" w:rsidRDefault="005038DB" w:rsidP="004763A6">
            <w:pPr>
              <w:pStyle w:val="BodyText"/>
              <w:tabs>
                <w:tab w:val="left" w:pos="720"/>
              </w:tabs>
              <w:spacing w:after="0" w:line="380" w:lineRule="exact"/>
              <w:ind w:left="-14" w:right="-14"/>
              <w:jc w:val="center"/>
              <w:rPr>
                <w:rFonts w:ascii="Arial" w:hAnsi="Arial" w:cs="Arial"/>
                <w:sz w:val="20"/>
                <w:szCs w:val="20"/>
                <w:u w:val="single"/>
                <w:cs/>
                <w:lang w:eastAsia="en-GB"/>
              </w:rPr>
            </w:pPr>
            <w:r w:rsidRPr="00231686">
              <w:rPr>
                <w:rFonts w:ascii="Arial" w:hAnsi="Arial" w:cs="Arial"/>
                <w:sz w:val="20"/>
                <w:szCs w:val="20"/>
                <w:u w:val="single"/>
              </w:rPr>
              <w:t>202</w:t>
            </w:r>
            <w:r>
              <w:rPr>
                <w:rFonts w:ascii="Arial" w:hAnsi="Arial" w:cs="Arial"/>
                <w:sz w:val="20"/>
                <w:szCs w:val="20"/>
                <w:u w:val="single"/>
              </w:rPr>
              <w:t>6</w:t>
            </w:r>
          </w:p>
        </w:tc>
        <w:tc>
          <w:tcPr>
            <w:tcW w:w="946" w:type="pct"/>
            <w:vAlign w:val="bottom"/>
          </w:tcPr>
          <w:p w14:paraId="7873CF5D" w14:textId="3EE30716" w:rsidR="005038DB" w:rsidRPr="00231686" w:rsidRDefault="005038DB" w:rsidP="004763A6">
            <w:pPr>
              <w:pStyle w:val="BodyText"/>
              <w:tabs>
                <w:tab w:val="left" w:pos="720"/>
              </w:tabs>
              <w:spacing w:after="0" w:line="380" w:lineRule="exact"/>
              <w:ind w:left="-14" w:right="-14"/>
              <w:jc w:val="center"/>
              <w:rPr>
                <w:rFonts w:ascii="Arial" w:hAnsi="Arial" w:cs="Arial"/>
                <w:sz w:val="20"/>
                <w:szCs w:val="20"/>
                <w:u w:val="single"/>
                <w:cs/>
                <w:lang w:eastAsia="en-GB"/>
              </w:rPr>
            </w:pPr>
            <w:r w:rsidRPr="00231686">
              <w:rPr>
                <w:rFonts w:ascii="Arial" w:hAnsi="Arial" w:cs="Arial"/>
                <w:sz w:val="20"/>
                <w:szCs w:val="20"/>
                <w:u w:val="single"/>
              </w:rPr>
              <w:t>202</w:t>
            </w:r>
            <w:r>
              <w:rPr>
                <w:rFonts w:ascii="Arial" w:hAnsi="Arial" w:cs="Arial"/>
                <w:sz w:val="20"/>
                <w:szCs w:val="20"/>
                <w:u w:val="single"/>
              </w:rPr>
              <w:t>5</w:t>
            </w:r>
          </w:p>
        </w:tc>
      </w:tr>
      <w:tr w:rsidR="005038DB" w:rsidRPr="00231686" w14:paraId="7302FE31" w14:textId="77777777" w:rsidTr="005038DB">
        <w:trPr>
          <w:trHeight w:val="360"/>
        </w:trPr>
        <w:tc>
          <w:tcPr>
            <w:tcW w:w="3107" w:type="pct"/>
            <w:vAlign w:val="bottom"/>
          </w:tcPr>
          <w:p w14:paraId="764A6042" w14:textId="77777777" w:rsidR="005038DB" w:rsidRPr="00231686" w:rsidRDefault="005038DB" w:rsidP="004763A6">
            <w:pPr>
              <w:pStyle w:val="BodyText"/>
              <w:tabs>
                <w:tab w:val="left" w:pos="720"/>
              </w:tabs>
              <w:spacing w:after="0" w:line="380" w:lineRule="exact"/>
              <w:ind w:left="162" w:right="20" w:hanging="162"/>
              <w:rPr>
                <w:rFonts w:ascii="Arial" w:hAnsi="Arial" w:cs="Arial"/>
                <w:sz w:val="20"/>
                <w:szCs w:val="20"/>
                <w:u w:val="single"/>
                <w:lang w:eastAsia="en-GB"/>
              </w:rPr>
            </w:pPr>
            <w:r w:rsidRPr="00231686">
              <w:rPr>
                <w:rFonts w:ascii="Arial" w:hAnsi="Arial" w:cs="Arial"/>
                <w:sz w:val="20"/>
                <w:szCs w:val="20"/>
                <w:u w:val="single"/>
                <w:lang w:eastAsia="en-GB"/>
              </w:rPr>
              <w:t>Disaggregation of revenue</w:t>
            </w:r>
            <w:r w:rsidRPr="00231686">
              <w:rPr>
                <w:rFonts w:ascii="Arial" w:hAnsi="Arial" w:cs="Arial"/>
                <w:spacing w:val="-2"/>
                <w:sz w:val="20"/>
                <w:szCs w:val="20"/>
                <w:u w:val="single"/>
                <w:lang w:eastAsia="en-GB"/>
              </w:rPr>
              <w:t xml:space="preserve"> by geographical location                                of the customer</w:t>
            </w:r>
          </w:p>
        </w:tc>
        <w:tc>
          <w:tcPr>
            <w:tcW w:w="947" w:type="pct"/>
            <w:tcBorders>
              <w:left w:val="nil"/>
              <w:right w:val="nil"/>
            </w:tcBorders>
            <w:vAlign w:val="bottom"/>
          </w:tcPr>
          <w:p w14:paraId="1E5BC35B" w14:textId="77777777" w:rsidR="005038DB" w:rsidRPr="00231686" w:rsidRDefault="005038DB" w:rsidP="004763A6">
            <w:pPr>
              <w:pStyle w:val="BodyText"/>
              <w:tabs>
                <w:tab w:val="decimal" w:pos="976"/>
              </w:tabs>
              <w:spacing w:after="0" w:line="380" w:lineRule="exact"/>
              <w:ind w:left="-14" w:right="-14"/>
              <w:rPr>
                <w:rFonts w:ascii="Arial" w:hAnsi="Arial" w:cs="Arial"/>
                <w:sz w:val="20"/>
                <w:szCs w:val="20"/>
              </w:rPr>
            </w:pPr>
          </w:p>
        </w:tc>
        <w:tc>
          <w:tcPr>
            <w:tcW w:w="946" w:type="pct"/>
            <w:tcBorders>
              <w:left w:val="nil"/>
              <w:right w:val="nil"/>
            </w:tcBorders>
            <w:vAlign w:val="bottom"/>
          </w:tcPr>
          <w:p w14:paraId="41624BCE" w14:textId="77777777" w:rsidR="005038DB" w:rsidRPr="00231686" w:rsidRDefault="005038DB" w:rsidP="004763A6">
            <w:pPr>
              <w:pStyle w:val="BodyText"/>
              <w:tabs>
                <w:tab w:val="decimal" w:pos="976"/>
              </w:tabs>
              <w:spacing w:after="0" w:line="380" w:lineRule="exact"/>
              <w:ind w:left="-14" w:right="-14"/>
              <w:rPr>
                <w:rFonts w:ascii="Arial" w:hAnsi="Arial" w:cs="Arial"/>
                <w:sz w:val="20"/>
                <w:szCs w:val="20"/>
              </w:rPr>
            </w:pPr>
          </w:p>
        </w:tc>
      </w:tr>
      <w:tr w:rsidR="005038DB" w:rsidRPr="00231686" w14:paraId="6A76B8ED" w14:textId="77777777" w:rsidTr="005038DB">
        <w:trPr>
          <w:trHeight w:val="360"/>
        </w:trPr>
        <w:tc>
          <w:tcPr>
            <w:tcW w:w="3107" w:type="pct"/>
            <w:vAlign w:val="bottom"/>
          </w:tcPr>
          <w:p w14:paraId="54DE8E44" w14:textId="77777777" w:rsidR="005038DB" w:rsidRPr="00231686" w:rsidRDefault="005038DB" w:rsidP="004763A6">
            <w:pPr>
              <w:pStyle w:val="BodyText"/>
              <w:tabs>
                <w:tab w:val="left" w:pos="720"/>
              </w:tabs>
              <w:spacing w:after="0" w:line="380" w:lineRule="exact"/>
              <w:ind w:left="162" w:right="20" w:hanging="162"/>
              <w:rPr>
                <w:rFonts w:ascii="Arial" w:hAnsi="Arial" w:cs="Arial"/>
                <w:sz w:val="20"/>
                <w:szCs w:val="20"/>
                <w:lang w:eastAsia="en-GB"/>
              </w:rPr>
            </w:pPr>
            <w:r w:rsidRPr="00231686">
              <w:rPr>
                <w:rFonts w:ascii="Arial" w:hAnsi="Arial" w:cs="Arial"/>
                <w:sz w:val="20"/>
                <w:szCs w:val="20"/>
                <w:lang w:eastAsia="en-GB"/>
              </w:rPr>
              <w:t>Local sales and service income</w:t>
            </w:r>
          </w:p>
        </w:tc>
        <w:tc>
          <w:tcPr>
            <w:tcW w:w="947" w:type="pct"/>
          </w:tcPr>
          <w:p w14:paraId="7904B944" w14:textId="4673B828" w:rsidR="005038DB" w:rsidRPr="00231686" w:rsidRDefault="009A09AA" w:rsidP="004763A6">
            <w:pPr>
              <w:pStyle w:val="BodyText"/>
              <w:tabs>
                <w:tab w:val="decimal" w:pos="1332"/>
              </w:tabs>
              <w:spacing w:after="0" w:line="380" w:lineRule="exact"/>
              <w:ind w:left="-14" w:right="-14"/>
              <w:rPr>
                <w:rFonts w:ascii="Arial" w:hAnsi="Arial" w:cs="Arial"/>
                <w:sz w:val="20"/>
                <w:szCs w:val="20"/>
              </w:rPr>
            </w:pPr>
            <w:r>
              <w:rPr>
                <w:rFonts w:ascii="Arial" w:hAnsi="Arial" w:cs="Arial"/>
                <w:sz w:val="20"/>
                <w:szCs w:val="20"/>
              </w:rPr>
              <w:t>2,447,641</w:t>
            </w:r>
          </w:p>
        </w:tc>
        <w:tc>
          <w:tcPr>
            <w:tcW w:w="946" w:type="pct"/>
          </w:tcPr>
          <w:p w14:paraId="45445B7E" w14:textId="492559F2" w:rsidR="005038DB" w:rsidRPr="00231686" w:rsidRDefault="005038DB" w:rsidP="004763A6">
            <w:pPr>
              <w:pStyle w:val="BodyText"/>
              <w:tabs>
                <w:tab w:val="decimal" w:pos="1332"/>
              </w:tabs>
              <w:spacing w:after="0" w:line="380" w:lineRule="exact"/>
              <w:ind w:left="-14" w:right="-14"/>
              <w:rPr>
                <w:rFonts w:ascii="Arial" w:hAnsi="Arial" w:cs="Arial"/>
                <w:sz w:val="20"/>
                <w:szCs w:val="20"/>
              </w:rPr>
            </w:pPr>
            <w:r w:rsidRPr="00231686">
              <w:rPr>
                <w:rFonts w:ascii="Arial" w:hAnsi="Arial" w:cs="Arial"/>
                <w:sz w:val="20"/>
                <w:szCs w:val="20"/>
              </w:rPr>
              <w:t>2,571,547</w:t>
            </w:r>
          </w:p>
        </w:tc>
      </w:tr>
      <w:tr w:rsidR="005038DB" w:rsidRPr="00231686" w14:paraId="14AE58CB" w14:textId="77777777" w:rsidTr="005038DB">
        <w:trPr>
          <w:trHeight w:val="360"/>
        </w:trPr>
        <w:tc>
          <w:tcPr>
            <w:tcW w:w="3107" w:type="pct"/>
            <w:vAlign w:val="bottom"/>
          </w:tcPr>
          <w:p w14:paraId="67A1593A" w14:textId="77777777" w:rsidR="005038DB" w:rsidRPr="00231686" w:rsidRDefault="005038DB" w:rsidP="004763A6">
            <w:pPr>
              <w:pStyle w:val="BodyText"/>
              <w:tabs>
                <w:tab w:val="left" w:pos="720"/>
              </w:tabs>
              <w:spacing w:after="0" w:line="380" w:lineRule="exact"/>
              <w:ind w:left="162" w:right="20" w:hanging="162"/>
              <w:rPr>
                <w:rFonts w:ascii="Arial" w:hAnsi="Arial" w:cs="Arial"/>
                <w:sz w:val="20"/>
                <w:szCs w:val="20"/>
                <w:lang w:eastAsia="en-GB"/>
              </w:rPr>
            </w:pPr>
            <w:r w:rsidRPr="00231686">
              <w:rPr>
                <w:rFonts w:ascii="Arial" w:hAnsi="Arial" w:cs="Arial"/>
                <w:sz w:val="20"/>
                <w:szCs w:val="20"/>
                <w:lang w:eastAsia="en-GB"/>
              </w:rPr>
              <w:t>Export sales and service income</w:t>
            </w:r>
          </w:p>
        </w:tc>
        <w:tc>
          <w:tcPr>
            <w:tcW w:w="947" w:type="pct"/>
            <w:tcBorders>
              <w:top w:val="nil"/>
              <w:left w:val="nil"/>
              <w:right w:val="nil"/>
            </w:tcBorders>
          </w:tcPr>
          <w:p w14:paraId="33E8ECF3" w14:textId="7633D437" w:rsidR="005038DB" w:rsidRPr="00231686" w:rsidRDefault="009A09AA" w:rsidP="004763A6">
            <w:pPr>
              <w:pStyle w:val="BodyText"/>
              <w:tabs>
                <w:tab w:val="decimal" w:pos="1332"/>
              </w:tabs>
              <w:spacing w:after="0" w:line="380" w:lineRule="exact"/>
              <w:ind w:left="-14" w:right="-14"/>
              <w:rPr>
                <w:rFonts w:ascii="Arial" w:hAnsi="Arial" w:cs="Arial"/>
                <w:sz w:val="20"/>
                <w:szCs w:val="20"/>
              </w:rPr>
            </w:pPr>
            <w:r>
              <w:rPr>
                <w:rFonts w:ascii="Arial" w:hAnsi="Arial" w:cs="Arial"/>
                <w:sz w:val="20"/>
                <w:szCs w:val="20"/>
              </w:rPr>
              <w:t>1,142,3</w:t>
            </w:r>
            <w:r w:rsidR="003364C8">
              <w:rPr>
                <w:rFonts w:ascii="Arial" w:hAnsi="Arial" w:cs="Arial"/>
                <w:sz w:val="20"/>
                <w:szCs w:val="20"/>
              </w:rPr>
              <w:t>20</w:t>
            </w:r>
          </w:p>
        </w:tc>
        <w:tc>
          <w:tcPr>
            <w:tcW w:w="946" w:type="pct"/>
            <w:tcBorders>
              <w:top w:val="nil"/>
              <w:left w:val="nil"/>
              <w:right w:val="nil"/>
            </w:tcBorders>
          </w:tcPr>
          <w:p w14:paraId="09D6E8D1" w14:textId="2F513C89" w:rsidR="005038DB" w:rsidRPr="00231686" w:rsidRDefault="005038DB" w:rsidP="004763A6">
            <w:pPr>
              <w:pStyle w:val="BodyText"/>
              <w:tabs>
                <w:tab w:val="decimal" w:pos="1332"/>
              </w:tabs>
              <w:spacing w:after="0" w:line="380" w:lineRule="exact"/>
              <w:ind w:left="-14" w:right="-14"/>
              <w:rPr>
                <w:rFonts w:ascii="Arial" w:hAnsi="Arial" w:cs="Arial"/>
                <w:sz w:val="20"/>
                <w:szCs w:val="20"/>
              </w:rPr>
            </w:pPr>
            <w:r w:rsidRPr="00231686">
              <w:rPr>
                <w:rFonts w:ascii="Arial" w:hAnsi="Arial" w:cs="Arial"/>
                <w:sz w:val="20"/>
                <w:szCs w:val="20"/>
              </w:rPr>
              <w:t>1,044,386</w:t>
            </w:r>
          </w:p>
        </w:tc>
      </w:tr>
      <w:tr w:rsidR="005038DB" w:rsidRPr="00231686" w14:paraId="1BA8B0D3" w14:textId="77777777" w:rsidTr="005038DB">
        <w:trPr>
          <w:trHeight w:val="360"/>
        </w:trPr>
        <w:tc>
          <w:tcPr>
            <w:tcW w:w="3107" w:type="pct"/>
            <w:vAlign w:val="bottom"/>
          </w:tcPr>
          <w:p w14:paraId="7F91266E" w14:textId="77777777" w:rsidR="005038DB" w:rsidRPr="00231686" w:rsidRDefault="005038DB" w:rsidP="004763A6">
            <w:pPr>
              <w:pStyle w:val="BodyText"/>
              <w:tabs>
                <w:tab w:val="left" w:pos="720"/>
              </w:tabs>
              <w:spacing w:after="0" w:line="380" w:lineRule="exact"/>
              <w:ind w:left="162" w:right="20" w:hanging="162"/>
              <w:rPr>
                <w:rFonts w:ascii="Arial" w:hAnsi="Arial" w:cs="Arial"/>
                <w:sz w:val="20"/>
                <w:szCs w:val="20"/>
                <w:lang w:eastAsia="en-GB"/>
              </w:rPr>
            </w:pPr>
            <w:r w:rsidRPr="00231686">
              <w:rPr>
                <w:rFonts w:ascii="Arial" w:hAnsi="Arial" w:cs="Arial"/>
                <w:sz w:val="20"/>
                <w:szCs w:val="20"/>
                <w:lang w:eastAsia="en-GB"/>
              </w:rPr>
              <w:t>Total</w:t>
            </w:r>
            <w:r w:rsidRPr="00231686">
              <w:rPr>
                <w:rFonts w:ascii="Arial" w:hAnsi="Arial" w:cs="Arial"/>
                <w:sz w:val="20"/>
                <w:szCs w:val="20"/>
                <w:cs/>
                <w:lang w:eastAsia="en-GB"/>
              </w:rPr>
              <w:t xml:space="preserve"> </w:t>
            </w:r>
            <w:r w:rsidRPr="00231686">
              <w:rPr>
                <w:rFonts w:ascii="Arial" w:hAnsi="Arial" w:cs="Arial"/>
                <w:sz w:val="20"/>
                <w:szCs w:val="20"/>
                <w:lang w:eastAsia="en-GB"/>
              </w:rPr>
              <w:t>revenue</w:t>
            </w:r>
          </w:p>
        </w:tc>
        <w:tc>
          <w:tcPr>
            <w:tcW w:w="947" w:type="pct"/>
            <w:tcBorders>
              <w:left w:val="nil"/>
              <w:right w:val="nil"/>
            </w:tcBorders>
          </w:tcPr>
          <w:p w14:paraId="7E7C3D1F" w14:textId="1684B756" w:rsidR="005038DB" w:rsidRPr="00231686" w:rsidRDefault="009A09AA" w:rsidP="004763A6">
            <w:pPr>
              <w:pStyle w:val="BodyText"/>
              <w:pBdr>
                <w:top w:val="single" w:sz="4" w:space="1" w:color="auto"/>
                <w:bottom w:val="double" w:sz="4" w:space="1" w:color="auto"/>
              </w:pBdr>
              <w:tabs>
                <w:tab w:val="decimal" w:pos="1332"/>
              </w:tabs>
              <w:spacing w:after="0" w:line="380" w:lineRule="exact"/>
              <w:ind w:left="-14" w:right="-14"/>
              <w:rPr>
                <w:rFonts w:ascii="Arial" w:hAnsi="Arial" w:cs="Arial"/>
                <w:sz w:val="20"/>
                <w:szCs w:val="20"/>
              </w:rPr>
            </w:pPr>
            <w:r>
              <w:rPr>
                <w:rFonts w:ascii="Arial" w:hAnsi="Arial" w:cs="Arial"/>
                <w:sz w:val="20"/>
                <w:szCs w:val="20"/>
              </w:rPr>
              <w:t>3,589,96</w:t>
            </w:r>
            <w:r w:rsidR="003364C8">
              <w:rPr>
                <w:rFonts w:ascii="Arial" w:hAnsi="Arial" w:cs="Arial"/>
                <w:sz w:val="20"/>
                <w:szCs w:val="20"/>
              </w:rPr>
              <w:t>1</w:t>
            </w:r>
          </w:p>
        </w:tc>
        <w:tc>
          <w:tcPr>
            <w:tcW w:w="946" w:type="pct"/>
            <w:tcBorders>
              <w:left w:val="nil"/>
              <w:right w:val="nil"/>
            </w:tcBorders>
          </w:tcPr>
          <w:p w14:paraId="7F41D581" w14:textId="4CB08303" w:rsidR="005038DB" w:rsidRPr="00231686" w:rsidRDefault="005038DB" w:rsidP="004763A6">
            <w:pPr>
              <w:pStyle w:val="BodyText"/>
              <w:pBdr>
                <w:top w:val="single" w:sz="4" w:space="1" w:color="auto"/>
                <w:bottom w:val="double" w:sz="4" w:space="1" w:color="auto"/>
              </w:pBdr>
              <w:tabs>
                <w:tab w:val="decimal" w:pos="1332"/>
              </w:tabs>
              <w:spacing w:after="0" w:line="380" w:lineRule="exact"/>
              <w:ind w:left="-14" w:right="-14"/>
              <w:rPr>
                <w:rFonts w:ascii="Arial" w:hAnsi="Arial" w:cs="Arial"/>
                <w:sz w:val="20"/>
                <w:szCs w:val="20"/>
              </w:rPr>
            </w:pPr>
            <w:r w:rsidRPr="00231686">
              <w:rPr>
                <w:rFonts w:ascii="Arial" w:hAnsi="Arial" w:cs="Arial"/>
                <w:sz w:val="20"/>
                <w:szCs w:val="20"/>
              </w:rPr>
              <w:t>3,615,933</w:t>
            </w:r>
          </w:p>
        </w:tc>
      </w:tr>
      <w:tr w:rsidR="005038DB" w:rsidRPr="00231686" w14:paraId="2C4335F4" w14:textId="77777777" w:rsidTr="005038DB">
        <w:trPr>
          <w:trHeight w:val="360"/>
        </w:trPr>
        <w:tc>
          <w:tcPr>
            <w:tcW w:w="3107" w:type="pct"/>
            <w:vAlign w:val="bottom"/>
          </w:tcPr>
          <w:p w14:paraId="319444FA" w14:textId="77777777" w:rsidR="005038DB" w:rsidRPr="00231686" w:rsidRDefault="005038DB" w:rsidP="004763A6">
            <w:pPr>
              <w:pStyle w:val="BodyText"/>
              <w:tabs>
                <w:tab w:val="left" w:pos="720"/>
              </w:tabs>
              <w:spacing w:after="0" w:line="380" w:lineRule="exact"/>
              <w:ind w:left="162" w:right="20" w:hanging="162"/>
              <w:rPr>
                <w:rFonts w:ascii="Arial" w:hAnsi="Arial" w:cs="Arial"/>
                <w:sz w:val="20"/>
                <w:szCs w:val="20"/>
                <w:lang w:eastAsia="en-GB"/>
              </w:rPr>
            </w:pPr>
          </w:p>
        </w:tc>
        <w:tc>
          <w:tcPr>
            <w:tcW w:w="947" w:type="pct"/>
            <w:tcBorders>
              <w:left w:val="nil"/>
              <w:right w:val="nil"/>
            </w:tcBorders>
            <w:vAlign w:val="bottom"/>
          </w:tcPr>
          <w:p w14:paraId="2026F8BF" w14:textId="77777777" w:rsidR="005038DB" w:rsidRPr="00231686" w:rsidRDefault="005038DB" w:rsidP="004763A6">
            <w:pPr>
              <w:pStyle w:val="BodyText"/>
              <w:tabs>
                <w:tab w:val="decimal" w:pos="1332"/>
              </w:tabs>
              <w:spacing w:after="0" w:line="380" w:lineRule="exact"/>
              <w:ind w:left="-14" w:right="-14"/>
              <w:rPr>
                <w:rFonts w:ascii="Arial" w:hAnsi="Arial" w:cs="Arial"/>
                <w:sz w:val="20"/>
                <w:szCs w:val="20"/>
              </w:rPr>
            </w:pPr>
          </w:p>
        </w:tc>
        <w:tc>
          <w:tcPr>
            <w:tcW w:w="946" w:type="pct"/>
            <w:tcBorders>
              <w:left w:val="nil"/>
              <w:right w:val="nil"/>
            </w:tcBorders>
            <w:vAlign w:val="bottom"/>
          </w:tcPr>
          <w:p w14:paraId="12218DA2" w14:textId="77777777" w:rsidR="005038DB" w:rsidRPr="00231686" w:rsidRDefault="005038DB" w:rsidP="004763A6">
            <w:pPr>
              <w:pStyle w:val="BodyText"/>
              <w:tabs>
                <w:tab w:val="decimal" w:pos="1332"/>
              </w:tabs>
              <w:spacing w:after="0" w:line="380" w:lineRule="exact"/>
              <w:ind w:left="-14" w:right="-14"/>
              <w:rPr>
                <w:rFonts w:ascii="Arial" w:hAnsi="Arial" w:cs="Arial"/>
                <w:sz w:val="20"/>
                <w:szCs w:val="20"/>
              </w:rPr>
            </w:pPr>
          </w:p>
        </w:tc>
      </w:tr>
      <w:tr w:rsidR="005038DB" w:rsidRPr="00231686" w14:paraId="29557431" w14:textId="77777777" w:rsidTr="005038DB">
        <w:trPr>
          <w:trHeight w:val="360"/>
        </w:trPr>
        <w:tc>
          <w:tcPr>
            <w:tcW w:w="3107" w:type="pct"/>
            <w:vAlign w:val="bottom"/>
          </w:tcPr>
          <w:p w14:paraId="29798AAA" w14:textId="77777777" w:rsidR="005038DB" w:rsidRPr="00231686" w:rsidRDefault="005038DB" w:rsidP="004763A6">
            <w:pPr>
              <w:pStyle w:val="BodyText"/>
              <w:tabs>
                <w:tab w:val="left" w:pos="720"/>
              </w:tabs>
              <w:spacing w:after="0" w:line="380" w:lineRule="exact"/>
              <w:ind w:left="-18" w:right="20"/>
              <w:rPr>
                <w:rFonts w:ascii="Arial" w:hAnsi="Arial" w:cs="Arial"/>
                <w:spacing w:val="-2"/>
                <w:sz w:val="20"/>
                <w:szCs w:val="20"/>
                <w:u w:val="single"/>
                <w:lang w:eastAsia="en-GB"/>
              </w:rPr>
            </w:pPr>
            <w:r w:rsidRPr="00231686">
              <w:rPr>
                <w:rFonts w:ascii="Arial" w:hAnsi="Arial" w:cs="Arial"/>
                <w:spacing w:val="-2"/>
                <w:sz w:val="20"/>
                <w:szCs w:val="20"/>
                <w:u w:val="single"/>
                <w:lang w:eastAsia="en-GB"/>
              </w:rPr>
              <w:t>Major products and service lines</w:t>
            </w:r>
          </w:p>
        </w:tc>
        <w:tc>
          <w:tcPr>
            <w:tcW w:w="947" w:type="pct"/>
            <w:tcBorders>
              <w:left w:val="nil"/>
              <w:right w:val="nil"/>
            </w:tcBorders>
            <w:vAlign w:val="bottom"/>
          </w:tcPr>
          <w:p w14:paraId="36C95800" w14:textId="77777777" w:rsidR="005038DB" w:rsidRPr="00231686" w:rsidRDefault="005038DB" w:rsidP="004763A6">
            <w:pPr>
              <w:pStyle w:val="BodyText"/>
              <w:tabs>
                <w:tab w:val="decimal" w:pos="1332"/>
              </w:tabs>
              <w:spacing w:after="0" w:line="380" w:lineRule="exact"/>
              <w:ind w:left="-14" w:right="-14"/>
              <w:rPr>
                <w:rFonts w:ascii="Arial" w:hAnsi="Arial" w:cs="Arial"/>
                <w:sz w:val="20"/>
                <w:szCs w:val="20"/>
              </w:rPr>
            </w:pPr>
          </w:p>
        </w:tc>
        <w:tc>
          <w:tcPr>
            <w:tcW w:w="946" w:type="pct"/>
            <w:tcBorders>
              <w:left w:val="nil"/>
              <w:right w:val="nil"/>
            </w:tcBorders>
            <w:vAlign w:val="bottom"/>
          </w:tcPr>
          <w:p w14:paraId="6541D356" w14:textId="77777777" w:rsidR="005038DB" w:rsidRPr="00231686" w:rsidRDefault="005038DB" w:rsidP="004763A6">
            <w:pPr>
              <w:pStyle w:val="BodyText"/>
              <w:tabs>
                <w:tab w:val="decimal" w:pos="1332"/>
              </w:tabs>
              <w:spacing w:after="0" w:line="380" w:lineRule="exact"/>
              <w:ind w:left="-14" w:right="-14"/>
              <w:rPr>
                <w:rFonts w:ascii="Arial" w:hAnsi="Arial" w:cs="Arial"/>
                <w:sz w:val="20"/>
                <w:szCs w:val="20"/>
              </w:rPr>
            </w:pPr>
          </w:p>
        </w:tc>
      </w:tr>
      <w:tr w:rsidR="005038DB" w:rsidRPr="00231686" w14:paraId="5084572D" w14:textId="77777777" w:rsidTr="005038DB">
        <w:trPr>
          <w:trHeight w:val="360"/>
        </w:trPr>
        <w:tc>
          <w:tcPr>
            <w:tcW w:w="3107" w:type="pct"/>
            <w:vAlign w:val="bottom"/>
          </w:tcPr>
          <w:p w14:paraId="4E574F7F" w14:textId="77777777" w:rsidR="005038DB" w:rsidRPr="00231686" w:rsidRDefault="005038DB" w:rsidP="004763A6">
            <w:pPr>
              <w:pStyle w:val="BodyText"/>
              <w:tabs>
                <w:tab w:val="left" w:pos="720"/>
              </w:tabs>
              <w:spacing w:after="0" w:line="380" w:lineRule="exact"/>
              <w:ind w:left="-18" w:right="20"/>
              <w:rPr>
                <w:rFonts w:ascii="Arial" w:hAnsi="Arial" w:cs="Arial"/>
                <w:spacing w:val="-2"/>
                <w:sz w:val="20"/>
                <w:szCs w:val="20"/>
                <w:lang w:eastAsia="en-GB"/>
              </w:rPr>
            </w:pPr>
            <w:r w:rsidRPr="00231686">
              <w:rPr>
                <w:rFonts w:ascii="Arial" w:hAnsi="Arial" w:cs="Arial"/>
                <w:spacing w:val="-2"/>
                <w:sz w:val="20"/>
                <w:szCs w:val="20"/>
                <w:lang w:eastAsia="en-GB"/>
              </w:rPr>
              <w:t>Revenue from sale of goods</w:t>
            </w:r>
          </w:p>
        </w:tc>
        <w:tc>
          <w:tcPr>
            <w:tcW w:w="947" w:type="pct"/>
            <w:tcBorders>
              <w:left w:val="nil"/>
              <w:right w:val="nil"/>
            </w:tcBorders>
          </w:tcPr>
          <w:p w14:paraId="069190DC" w14:textId="724FCD7F" w:rsidR="005038DB" w:rsidRPr="00231686" w:rsidRDefault="009A09AA" w:rsidP="004763A6">
            <w:pPr>
              <w:pStyle w:val="BodyText"/>
              <w:tabs>
                <w:tab w:val="decimal" w:pos="1332"/>
              </w:tabs>
              <w:spacing w:after="0" w:line="380" w:lineRule="exact"/>
              <w:ind w:left="-14" w:right="-14"/>
              <w:rPr>
                <w:rFonts w:ascii="Arial" w:hAnsi="Arial" w:cs="Arial"/>
                <w:sz w:val="20"/>
                <w:szCs w:val="20"/>
              </w:rPr>
            </w:pPr>
            <w:r>
              <w:rPr>
                <w:rFonts w:ascii="Arial" w:hAnsi="Arial" w:cs="Arial"/>
                <w:sz w:val="20"/>
                <w:szCs w:val="20"/>
              </w:rPr>
              <w:t>3,562,712</w:t>
            </w:r>
          </w:p>
        </w:tc>
        <w:tc>
          <w:tcPr>
            <w:tcW w:w="946" w:type="pct"/>
            <w:tcBorders>
              <w:left w:val="nil"/>
              <w:right w:val="nil"/>
            </w:tcBorders>
          </w:tcPr>
          <w:p w14:paraId="196EF39C" w14:textId="2A92AA8B" w:rsidR="005038DB" w:rsidRPr="00231686" w:rsidRDefault="005038DB" w:rsidP="004763A6">
            <w:pPr>
              <w:pStyle w:val="BodyText"/>
              <w:tabs>
                <w:tab w:val="decimal" w:pos="1332"/>
              </w:tabs>
              <w:spacing w:after="0" w:line="380" w:lineRule="exact"/>
              <w:ind w:left="-14" w:right="-14"/>
              <w:rPr>
                <w:rFonts w:ascii="Arial" w:hAnsi="Arial" w:cs="Arial"/>
                <w:sz w:val="20"/>
                <w:szCs w:val="20"/>
              </w:rPr>
            </w:pPr>
            <w:r w:rsidRPr="00231686">
              <w:rPr>
                <w:rFonts w:ascii="Arial" w:hAnsi="Arial" w:cs="Arial"/>
                <w:sz w:val="20"/>
                <w:szCs w:val="20"/>
              </w:rPr>
              <w:t xml:space="preserve">3,579,294 </w:t>
            </w:r>
          </w:p>
        </w:tc>
      </w:tr>
      <w:tr w:rsidR="005038DB" w:rsidRPr="00231686" w14:paraId="458279CD" w14:textId="77777777" w:rsidTr="005038DB">
        <w:trPr>
          <w:trHeight w:val="360"/>
        </w:trPr>
        <w:tc>
          <w:tcPr>
            <w:tcW w:w="3107" w:type="pct"/>
            <w:vAlign w:val="bottom"/>
          </w:tcPr>
          <w:p w14:paraId="00113956" w14:textId="77777777" w:rsidR="005038DB" w:rsidRPr="00231686" w:rsidRDefault="005038DB" w:rsidP="004763A6">
            <w:pPr>
              <w:pStyle w:val="BodyText"/>
              <w:tabs>
                <w:tab w:val="left" w:pos="720"/>
              </w:tabs>
              <w:spacing w:after="0" w:line="380" w:lineRule="exact"/>
              <w:ind w:left="165" w:right="20" w:hanging="165"/>
              <w:rPr>
                <w:rFonts w:ascii="Arial" w:hAnsi="Arial" w:cs="Arial"/>
                <w:spacing w:val="-2"/>
                <w:sz w:val="20"/>
                <w:szCs w:val="20"/>
                <w:lang w:eastAsia="en-GB"/>
              </w:rPr>
            </w:pPr>
            <w:r w:rsidRPr="00231686">
              <w:rPr>
                <w:rFonts w:ascii="Arial" w:hAnsi="Arial" w:cs="Arial"/>
                <w:spacing w:val="-2"/>
                <w:sz w:val="20"/>
                <w:szCs w:val="20"/>
                <w:lang w:eastAsia="en-GB"/>
              </w:rPr>
              <w:t>Revenue from rendering of services</w:t>
            </w:r>
          </w:p>
        </w:tc>
        <w:tc>
          <w:tcPr>
            <w:tcW w:w="947" w:type="pct"/>
            <w:tcBorders>
              <w:left w:val="nil"/>
              <w:right w:val="nil"/>
            </w:tcBorders>
          </w:tcPr>
          <w:p w14:paraId="2FD13F82" w14:textId="5526CE69" w:rsidR="005038DB" w:rsidRPr="00231686" w:rsidRDefault="009A09AA" w:rsidP="004763A6">
            <w:pPr>
              <w:pStyle w:val="BodyText"/>
              <w:tabs>
                <w:tab w:val="decimal" w:pos="1332"/>
              </w:tabs>
              <w:spacing w:after="0" w:line="380" w:lineRule="exact"/>
              <w:ind w:left="-14" w:right="-14"/>
              <w:rPr>
                <w:rFonts w:ascii="Arial" w:hAnsi="Arial" w:cs="Arial"/>
                <w:sz w:val="20"/>
                <w:szCs w:val="20"/>
              </w:rPr>
            </w:pPr>
            <w:r>
              <w:rPr>
                <w:rFonts w:ascii="Arial" w:hAnsi="Arial" w:cs="Arial"/>
                <w:sz w:val="20"/>
                <w:szCs w:val="20"/>
              </w:rPr>
              <w:t>27,24</w:t>
            </w:r>
            <w:r w:rsidR="003364C8">
              <w:rPr>
                <w:rFonts w:ascii="Arial" w:hAnsi="Arial" w:cs="Arial"/>
                <w:sz w:val="20"/>
                <w:szCs w:val="20"/>
              </w:rPr>
              <w:t>9</w:t>
            </w:r>
          </w:p>
        </w:tc>
        <w:tc>
          <w:tcPr>
            <w:tcW w:w="946" w:type="pct"/>
            <w:tcBorders>
              <w:left w:val="nil"/>
              <w:right w:val="nil"/>
            </w:tcBorders>
          </w:tcPr>
          <w:p w14:paraId="097E189A" w14:textId="7D8EEA8B" w:rsidR="005038DB" w:rsidRPr="00231686" w:rsidRDefault="005038DB" w:rsidP="004763A6">
            <w:pPr>
              <w:pStyle w:val="BodyText"/>
              <w:tabs>
                <w:tab w:val="decimal" w:pos="1332"/>
              </w:tabs>
              <w:spacing w:after="0" w:line="380" w:lineRule="exact"/>
              <w:ind w:left="-14" w:right="-14"/>
              <w:rPr>
                <w:rFonts w:ascii="Arial" w:hAnsi="Arial" w:cs="Arial"/>
                <w:sz w:val="20"/>
                <w:szCs w:val="20"/>
              </w:rPr>
            </w:pPr>
            <w:r w:rsidRPr="00231686">
              <w:rPr>
                <w:rFonts w:ascii="Arial" w:hAnsi="Arial" w:cs="Arial"/>
                <w:sz w:val="20"/>
                <w:szCs w:val="20"/>
              </w:rPr>
              <w:t>36,639</w:t>
            </w:r>
          </w:p>
        </w:tc>
      </w:tr>
      <w:tr w:rsidR="005038DB" w:rsidRPr="00231686" w14:paraId="3383B132" w14:textId="77777777" w:rsidTr="005038DB">
        <w:trPr>
          <w:trHeight w:val="360"/>
        </w:trPr>
        <w:tc>
          <w:tcPr>
            <w:tcW w:w="3107" w:type="pct"/>
            <w:vAlign w:val="bottom"/>
          </w:tcPr>
          <w:p w14:paraId="39878D9B" w14:textId="77777777" w:rsidR="005038DB" w:rsidRPr="00231686" w:rsidRDefault="005038DB" w:rsidP="004763A6">
            <w:pPr>
              <w:spacing w:line="380" w:lineRule="exact"/>
              <w:rPr>
                <w:rFonts w:ascii="Arial" w:hAnsi="Arial" w:cs="Arial"/>
                <w:sz w:val="20"/>
                <w:szCs w:val="20"/>
              </w:rPr>
            </w:pPr>
            <w:r w:rsidRPr="00231686">
              <w:rPr>
                <w:rFonts w:ascii="Arial" w:hAnsi="Arial" w:cs="Arial"/>
                <w:sz w:val="20"/>
                <w:szCs w:val="20"/>
              </w:rPr>
              <w:t>Total</w:t>
            </w:r>
            <w:r w:rsidRPr="00231686">
              <w:rPr>
                <w:rFonts w:ascii="Arial" w:hAnsi="Arial" w:cs="Arial"/>
                <w:sz w:val="20"/>
                <w:szCs w:val="20"/>
                <w:cs/>
              </w:rPr>
              <w:t xml:space="preserve"> </w:t>
            </w:r>
            <w:r w:rsidRPr="00231686">
              <w:rPr>
                <w:rFonts w:ascii="Arial" w:hAnsi="Arial" w:cs="Arial"/>
                <w:sz w:val="20"/>
                <w:szCs w:val="20"/>
              </w:rPr>
              <w:t>revenue</w:t>
            </w:r>
          </w:p>
        </w:tc>
        <w:tc>
          <w:tcPr>
            <w:tcW w:w="947" w:type="pct"/>
            <w:tcBorders>
              <w:left w:val="nil"/>
              <w:right w:val="nil"/>
            </w:tcBorders>
          </w:tcPr>
          <w:p w14:paraId="20504EE0" w14:textId="24680A94" w:rsidR="005038DB" w:rsidRPr="00231686" w:rsidRDefault="009A09AA" w:rsidP="004763A6">
            <w:pPr>
              <w:pStyle w:val="BodyText"/>
              <w:pBdr>
                <w:top w:val="single" w:sz="4" w:space="1" w:color="auto"/>
                <w:bottom w:val="double" w:sz="4" w:space="1" w:color="auto"/>
              </w:pBdr>
              <w:tabs>
                <w:tab w:val="decimal" w:pos="1332"/>
              </w:tabs>
              <w:spacing w:after="0" w:line="380" w:lineRule="exact"/>
              <w:ind w:left="-14" w:right="-14"/>
              <w:rPr>
                <w:rFonts w:ascii="Arial" w:hAnsi="Arial" w:cs="Arial"/>
                <w:sz w:val="20"/>
                <w:szCs w:val="20"/>
              </w:rPr>
            </w:pPr>
            <w:r>
              <w:rPr>
                <w:rFonts w:ascii="Arial" w:hAnsi="Arial" w:cs="Arial"/>
                <w:sz w:val="20"/>
                <w:szCs w:val="20"/>
              </w:rPr>
              <w:t>3,589,96</w:t>
            </w:r>
            <w:r w:rsidR="00EE677D">
              <w:rPr>
                <w:rFonts w:ascii="Arial" w:hAnsi="Arial" w:cs="Arial"/>
                <w:sz w:val="20"/>
                <w:szCs w:val="20"/>
              </w:rPr>
              <w:t>1</w:t>
            </w:r>
          </w:p>
        </w:tc>
        <w:tc>
          <w:tcPr>
            <w:tcW w:w="946" w:type="pct"/>
            <w:tcBorders>
              <w:left w:val="nil"/>
              <w:right w:val="nil"/>
            </w:tcBorders>
          </w:tcPr>
          <w:p w14:paraId="43EE9981" w14:textId="2B4E726D" w:rsidR="005038DB" w:rsidRPr="00231686" w:rsidRDefault="005038DB" w:rsidP="004763A6">
            <w:pPr>
              <w:pStyle w:val="BodyText"/>
              <w:pBdr>
                <w:top w:val="single" w:sz="4" w:space="1" w:color="auto"/>
                <w:bottom w:val="double" w:sz="4" w:space="1" w:color="auto"/>
              </w:pBdr>
              <w:tabs>
                <w:tab w:val="decimal" w:pos="1332"/>
              </w:tabs>
              <w:spacing w:after="0" w:line="380" w:lineRule="exact"/>
              <w:ind w:left="-14" w:right="-14"/>
              <w:rPr>
                <w:rFonts w:ascii="Arial" w:hAnsi="Arial" w:cs="Arial"/>
                <w:sz w:val="20"/>
                <w:szCs w:val="20"/>
              </w:rPr>
            </w:pPr>
            <w:r w:rsidRPr="00231686">
              <w:rPr>
                <w:rFonts w:ascii="Arial" w:hAnsi="Arial" w:cs="Arial"/>
                <w:sz w:val="20"/>
                <w:szCs w:val="20"/>
              </w:rPr>
              <w:t>3,615,933</w:t>
            </w:r>
          </w:p>
        </w:tc>
      </w:tr>
      <w:tr w:rsidR="005038DB" w:rsidRPr="00231686" w14:paraId="7DF4B481" w14:textId="77777777" w:rsidTr="005038DB">
        <w:trPr>
          <w:trHeight w:val="360"/>
        </w:trPr>
        <w:tc>
          <w:tcPr>
            <w:tcW w:w="3107" w:type="pct"/>
            <w:vAlign w:val="bottom"/>
          </w:tcPr>
          <w:p w14:paraId="5E31A201" w14:textId="77777777" w:rsidR="005038DB" w:rsidRPr="00231686" w:rsidRDefault="005038DB" w:rsidP="004763A6">
            <w:pPr>
              <w:tabs>
                <w:tab w:val="left" w:pos="720"/>
              </w:tabs>
              <w:spacing w:line="380" w:lineRule="exact"/>
              <w:ind w:left="-18" w:right="20"/>
              <w:rPr>
                <w:rFonts w:ascii="Arial" w:hAnsi="Arial" w:cs="Arial"/>
                <w:sz w:val="20"/>
                <w:szCs w:val="20"/>
                <w:lang w:eastAsia="en-GB"/>
              </w:rPr>
            </w:pPr>
          </w:p>
        </w:tc>
        <w:tc>
          <w:tcPr>
            <w:tcW w:w="947" w:type="pct"/>
            <w:tcBorders>
              <w:left w:val="nil"/>
              <w:right w:val="nil"/>
            </w:tcBorders>
            <w:vAlign w:val="bottom"/>
          </w:tcPr>
          <w:p w14:paraId="3120EE36" w14:textId="77777777" w:rsidR="005038DB" w:rsidRPr="00231686" w:rsidRDefault="005038DB" w:rsidP="004763A6">
            <w:pPr>
              <w:pStyle w:val="BodyText"/>
              <w:tabs>
                <w:tab w:val="decimal" w:pos="1332"/>
              </w:tabs>
              <w:spacing w:after="0" w:line="380" w:lineRule="exact"/>
              <w:ind w:left="-14" w:right="-14"/>
              <w:rPr>
                <w:rFonts w:ascii="Arial" w:hAnsi="Arial" w:cs="Arial"/>
                <w:sz w:val="20"/>
                <w:szCs w:val="20"/>
              </w:rPr>
            </w:pPr>
          </w:p>
        </w:tc>
        <w:tc>
          <w:tcPr>
            <w:tcW w:w="946" w:type="pct"/>
            <w:tcBorders>
              <w:left w:val="nil"/>
              <w:right w:val="nil"/>
            </w:tcBorders>
            <w:vAlign w:val="bottom"/>
          </w:tcPr>
          <w:p w14:paraId="575F4C08" w14:textId="77777777" w:rsidR="005038DB" w:rsidRPr="00231686" w:rsidRDefault="005038DB" w:rsidP="004763A6">
            <w:pPr>
              <w:pStyle w:val="BodyText"/>
              <w:tabs>
                <w:tab w:val="decimal" w:pos="1332"/>
              </w:tabs>
              <w:spacing w:after="0" w:line="380" w:lineRule="exact"/>
              <w:ind w:left="-14" w:right="-14"/>
              <w:rPr>
                <w:rFonts w:ascii="Arial" w:hAnsi="Arial" w:cs="Arial"/>
                <w:sz w:val="20"/>
                <w:szCs w:val="20"/>
              </w:rPr>
            </w:pPr>
          </w:p>
        </w:tc>
      </w:tr>
      <w:tr w:rsidR="005038DB" w:rsidRPr="00231686" w14:paraId="43416A74" w14:textId="77777777" w:rsidTr="005038DB">
        <w:trPr>
          <w:trHeight w:val="360"/>
        </w:trPr>
        <w:tc>
          <w:tcPr>
            <w:tcW w:w="3107" w:type="pct"/>
            <w:vAlign w:val="bottom"/>
          </w:tcPr>
          <w:p w14:paraId="2FBDC4C1" w14:textId="77777777" w:rsidR="005038DB" w:rsidRPr="00231686" w:rsidRDefault="005038DB" w:rsidP="004763A6">
            <w:pPr>
              <w:pStyle w:val="BodyText"/>
              <w:tabs>
                <w:tab w:val="left" w:pos="720"/>
              </w:tabs>
              <w:spacing w:after="0" w:line="380" w:lineRule="exact"/>
              <w:ind w:left="-18" w:right="20"/>
              <w:rPr>
                <w:rFonts w:ascii="Arial" w:hAnsi="Arial" w:cs="Arial"/>
                <w:spacing w:val="-2"/>
                <w:sz w:val="20"/>
                <w:szCs w:val="20"/>
                <w:u w:val="single"/>
                <w:lang w:eastAsia="en-GB"/>
              </w:rPr>
            </w:pPr>
            <w:r w:rsidRPr="00231686">
              <w:rPr>
                <w:rFonts w:ascii="Arial" w:hAnsi="Arial" w:cs="Arial"/>
                <w:spacing w:val="-2"/>
                <w:sz w:val="20"/>
                <w:szCs w:val="20"/>
                <w:u w:val="single"/>
                <w:lang w:eastAsia="en-GB"/>
              </w:rPr>
              <w:t>Timing of revenue recognition</w:t>
            </w:r>
          </w:p>
        </w:tc>
        <w:tc>
          <w:tcPr>
            <w:tcW w:w="947" w:type="pct"/>
            <w:tcBorders>
              <w:left w:val="nil"/>
              <w:right w:val="nil"/>
            </w:tcBorders>
            <w:vAlign w:val="bottom"/>
          </w:tcPr>
          <w:p w14:paraId="1E31FEC0" w14:textId="77777777" w:rsidR="005038DB" w:rsidRPr="00231686" w:rsidRDefault="005038DB" w:rsidP="004763A6">
            <w:pPr>
              <w:pStyle w:val="BodyText"/>
              <w:tabs>
                <w:tab w:val="decimal" w:pos="1332"/>
              </w:tabs>
              <w:spacing w:after="0" w:line="380" w:lineRule="exact"/>
              <w:ind w:left="-14" w:right="-14"/>
              <w:rPr>
                <w:rFonts w:ascii="Arial" w:hAnsi="Arial" w:cs="Arial"/>
                <w:sz w:val="20"/>
                <w:szCs w:val="20"/>
              </w:rPr>
            </w:pPr>
          </w:p>
        </w:tc>
        <w:tc>
          <w:tcPr>
            <w:tcW w:w="946" w:type="pct"/>
            <w:tcBorders>
              <w:left w:val="nil"/>
              <w:right w:val="nil"/>
            </w:tcBorders>
            <w:vAlign w:val="bottom"/>
          </w:tcPr>
          <w:p w14:paraId="7F06CF08" w14:textId="77777777" w:rsidR="005038DB" w:rsidRPr="00231686" w:rsidRDefault="005038DB" w:rsidP="004763A6">
            <w:pPr>
              <w:pStyle w:val="BodyText"/>
              <w:tabs>
                <w:tab w:val="decimal" w:pos="1332"/>
              </w:tabs>
              <w:spacing w:after="0" w:line="380" w:lineRule="exact"/>
              <w:ind w:left="-14" w:right="-14"/>
              <w:rPr>
                <w:rFonts w:ascii="Arial" w:hAnsi="Arial" w:cs="Arial"/>
                <w:sz w:val="20"/>
                <w:szCs w:val="20"/>
              </w:rPr>
            </w:pPr>
          </w:p>
        </w:tc>
      </w:tr>
      <w:tr w:rsidR="005038DB" w:rsidRPr="00231686" w14:paraId="4E0B0B29" w14:textId="77777777" w:rsidTr="005038DB">
        <w:trPr>
          <w:trHeight w:val="360"/>
        </w:trPr>
        <w:tc>
          <w:tcPr>
            <w:tcW w:w="3107" w:type="pct"/>
            <w:vAlign w:val="bottom"/>
          </w:tcPr>
          <w:p w14:paraId="3F9DCA6B" w14:textId="77777777" w:rsidR="005038DB" w:rsidRPr="00231686" w:rsidRDefault="005038DB" w:rsidP="004763A6">
            <w:pPr>
              <w:spacing w:line="380" w:lineRule="exact"/>
              <w:rPr>
                <w:rFonts w:ascii="Arial" w:hAnsi="Arial" w:cs="Arial"/>
                <w:sz w:val="20"/>
                <w:szCs w:val="20"/>
              </w:rPr>
            </w:pPr>
            <w:r w:rsidRPr="00231686">
              <w:rPr>
                <w:rFonts w:ascii="Arial" w:hAnsi="Arial" w:cs="Arial"/>
                <w:sz w:val="20"/>
                <w:szCs w:val="20"/>
              </w:rPr>
              <w:t>At a point in time</w:t>
            </w:r>
          </w:p>
        </w:tc>
        <w:tc>
          <w:tcPr>
            <w:tcW w:w="947" w:type="pct"/>
            <w:tcBorders>
              <w:left w:val="nil"/>
              <w:right w:val="nil"/>
            </w:tcBorders>
          </w:tcPr>
          <w:p w14:paraId="236B4264" w14:textId="7F2E33B6" w:rsidR="005038DB" w:rsidRPr="00231686" w:rsidRDefault="009A09AA" w:rsidP="004763A6">
            <w:pPr>
              <w:pStyle w:val="BodyText"/>
              <w:tabs>
                <w:tab w:val="decimal" w:pos="1332"/>
              </w:tabs>
              <w:spacing w:after="0" w:line="380" w:lineRule="exact"/>
              <w:ind w:left="-14" w:right="-14"/>
              <w:rPr>
                <w:rFonts w:ascii="Arial" w:hAnsi="Arial" w:cs="Arial"/>
                <w:sz w:val="20"/>
                <w:szCs w:val="20"/>
              </w:rPr>
            </w:pPr>
            <w:r>
              <w:rPr>
                <w:rFonts w:ascii="Arial" w:hAnsi="Arial" w:cs="Arial"/>
                <w:sz w:val="20"/>
                <w:szCs w:val="20"/>
              </w:rPr>
              <w:t>3,563,09</w:t>
            </w:r>
            <w:r w:rsidR="00EE677D">
              <w:rPr>
                <w:rFonts w:ascii="Arial" w:hAnsi="Arial" w:cs="Arial"/>
                <w:sz w:val="20"/>
                <w:szCs w:val="20"/>
              </w:rPr>
              <w:t>9</w:t>
            </w:r>
          </w:p>
        </w:tc>
        <w:tc>
          <w:tcPr>
            <w:tcW w:w="946" w:type="pct"/>
            <w:tcBorders>
              <w:left w:val="nil"/>
              <w:right w:val="nil"/>
            </w:tcBorders>
          </w:tcPr>
          <w:p w14:paraId="64DEAFCC" w14:textId="40C9C280" w:rsidR="005038DB" w:rsidRPr="00231686" w:rsidRDefault="005038DB" w:rsidP="004763A6">
            <w:pPr>
              <w:pStyle w:val="BodyText"/>
              <w:tabs>
                <w:tab w:val="decimal" w:pos="1332"/>
              </w:tabs>
              <w:spacing w:after="0" w:line="380" w:lineRule="exact"/>
              <w:ind w:left="-14" w:right="-14"/>
              <w:rPr>
                <w:rFonts w:ascii="Arial" w:hAnsi="Arial" w:cs="Arial"/>
                <w:sz w:val="20"/>
                <w:szCs w:val="20"/>
              </w:rPr>
            </w:pPr>
            <w:r w:rsidRPr="00231686">
              <w:rPr>
                <w:rFonts w:ascii="Arial" w:hAnsi="Arial" w:cs="Arial"/>
                <w:sz w:val="20"/>
                <w:szCs w:val="20"/>
              </w:rPr>
              <w:t>3,579,488</w:t>
            </w:r>
          </w:p>
        </w:tc>
      </w:tr>
      <w:tr w:rsidR="005038DB" w:rsidRPr="00231686" w14:paraId="1C2B593C" w14:textId="77777777" w:rsidTr="005038DB">
        <w:trPr>
          <w:trHeight w:val="360"/>
        </w:trPr>
        <w:tc>
          <w:tcPr>
            <w:tcW w:w="3107" w:type="pct"/>
            <w:vAlign w:val="bottom"/>
          </w:tcPr>
          <w:p w14:paraId="18B80CDF" w14:textId="77777777" w:rsidR="005038DB" w:rsidRPr="00231686" w:rsidRDefault="005038DB" w:rsidP="004763A6">
            <w:pPr>
              <w:spacing w:line="380" w:lineRule="exact"/>
              <w:rPr>
                <w:rFonts w:ascii="Arial" w:hAnsi="Arial" w:cs="Arial"/>
                <w:sz w:val="20"/>
                <w:szCs w:val="20"/>
              </w:rPr>
            </w:pPr>
            <w:r w:rsidRPr="00231686">
              <w:rPr>
                <w:rFonts w:ascii="Arial" w:hAnsi="Arial" w:cs="Arial"/>
                <w:sz w:val="20"/>
                <w:szCs w:val="20"/>
              </w:rPr>
              <w:t>Over time</w:t>
            </w:r>
          </w:p>
        </w:tc>
        <w:tc>
          <w:tcPr>
            <w:tcW w:w="947" w:type="pct"/>
            <w:tcBorders>
              <w:left w:val="nil"/>
              <w:right w:val="nil"/>
            </w:tcBorders>
          </w:tcPr>
          <w:p w14:paraId="67D28CD8" w14:textId="16AA6034" w:rsidR="005038DB" w:rsidRPr="00231686" w:rsidRDefault="009A09AA" w:rsidP="004763A6">
            <w:pPr>
              <w:pStyle w:val="BodyText"/>
              <w:tabs>
                <w:tab w:val="decimal" w:pos="1332"/>
              </w:tabs>
              <w:spacing w:after="0" w:line="380" w:lineRule="exact"/>
              <w:ind w:left="-14" w:right="-14"/>
              <w:rPr>
                <w:rFonts w:ascii="Arial" w:hAnsi="Arial" w:cs="Arial"/>
                <w:sz w:val="20"/>
                <w:szCs w:val="20"/>
              </w:rPr>
            </w:pPr>
            <w:r>
              <w:rPr>
                <w:rFonts w:ascii="Arial" w:hAnsi="Arial" w:cs="Arial"/>
                <w:sz w:val="20"/>
                <w:szCs w:val="20"/>
              </w:rPr>
              <w:t>26,862</w:t>
            </w:r>
          </w:p>
        </w:tc>
        <w:tc>
          <w:tcPr>
            <w:tcW w:w="946" w:type="pct"/>
            <w:tcBorders>
              <w:left w:val="nil"/>
              <w:right w:val="nil"/>
            </w:tcBorders>
          </w:tcPr>
          <w:p w14:paraId="13721F66" w14:textId="46EF1C85" w:rsidR="005038DB" w:rsidRPr="00231686" w:rsidRDefault="005038DB" w:rsidP="004763A6">
            <w:pPr>
              <w:pStyle w:val="BodyText"/>
              <w:tabs>
                <w:tab w:val="decimal" w:pos="1332"/>
              </w:tabs>
              <w:spacing w:after="0" w:line="380" w:lineRule="exact"/>
              <w:ind w:left="-14" w:right="-14"/>
              <w:rPr>
                <w:rFonts w:ascii="Arial" w:hAnsi="Arial" w:cs="Arial"/>
                <w:sz w:val="20"/>
                <w:szCs w:val="20"/>
              </w:rPr>
            </w:pPr>
            <w:r w:rsidRPr="00231686">
              <w:rPr>
                <w:rFonts w:ascii="Arial" w:hAnsi="Arial" w:cs="Arial"/>
                <w:sz w:val="20"/>
                <w:szCs w:val="20"/>
              </w:rPr>
              <w:t>36,445</w:t>
            </w:r>
          </w:p>
        </w:tc>
      </w:tr>
      <w:tr w:rsidR="005038DB" w:rsidRPr="00231686" w14:paraId="5CB3744B" w14:textId="77777777" w:rsidTr="005038DB">
        <w:trPr>
          <w:trHeight w:val="360"/>
        </w:trPr>
        <w:tc>
          <w:tcPr>
            <w:tcW w:w="3107" w:type="pct"/>
            <w:vAlign w:val="bottom"/>
          </w:tcPr>
          <w:p w14:paraId="460B09B8" w14:textId="77777777" w:rsidR="005038DB" w:rsidRPr="00231686" w:rsidRDefault="005038DB" w:rsidP="004763A6">
            <w:pPr>
              <w:spacing w:line="380" w:lineRule="exact"/>
              <w:rPr>
                <w:rFonts w:ascii="Arial" w:hAnsi="Arial" w:cs="Arial"/>
                <w:sz w:val="20"/>
                <w:szCs w:val="20"/>
              </w:rPr>
            </w:pPr>
            <w:r w:rsidRPr="00231686">
              <w:rPr>
                <w:rFonts w:ascii="Arial" w:hAnsi="Arial" w:cs="Arial"/>
                <w:sz w:val="20"/>
                <w:szCs w:val="20"/>
              </w:rPr>
              <w:t>Total revenue</w:t>
            </w:r>
          </w:p>
        </w:tc>
        <w:tc>
          <w:tcPr>
            <w:tcW w:w="947" w:type="pct"/>
            <w:tcBorders>
              <w:left w:val="nil"/>
              <w:right w:val="nil"/>
            </w:tcBorders>
          </w:tcPr>
          <w:p w14:paraId="3080B727" w14:textId="73B2FB12" w:rsidR="005038DB" w:rsidRPr="00231686" w:rsidRDefault="009A09AA" w:rsidP="004763A6">
            <w:pPr>
              <w:pStyle w:val="BodyText"/>
              <w:pBdr>
                <w:top w:val="single" w:sz="4" w:space="1" w:color="auto"/>
                <w:bottom w:val="double" w:sz="4" w:space="1" w:color="auto"/>
              </w:pBdr>
              <w:tabs>
                <w:tab w:val="decimal" w:pos="1332"/>
              </w:tabs>
              <w:spacing w:after="0" w:line="380" w:lineRule="exact"/>
              <w:ind w:left="-14" w:right="-14"/>
              <w:rPr>
                <w:rFonts w:ascii="Arial" w:hAnsi="Arial" w:cs="Arial"/>
                <w:sz w:val="20"/>
                <w:szCs w:val="20"/>
              </w:rPr>
            </w:pPr>
            <w:r>
              <w:rPr>
                <w:rFonts w:ascii="Arial" w:hAnsi="Arial" w:cs="Arial"/>
                <w:sz w:val="20"/>
                <w:szCs w:val="20"/>
              </w:rPr>
              <w:t>3,589,96</w:t>
            </w:r>
            <w:r w:rsidR="00EE677D">
              <w:rPr>
                <w:rFonts w:ascii="Arial" w:hAnsi="Arial" w:cs="Arial"/>
                <w:sz w:val="20"/>
                <w:szCs w:val="20"/>
              </w:rPr>
              <w:t>1</w:t>
            </w:r>
          </w:p>
        </w:tc>
        <w:tc>
          <w:tcPr>
            <w:tcW w:w="946" w:type="pct"/>
            <w:tcBorders>
              <w:left w:val="nil"/>
              <w:right w:val="nil"/>
            </w:tcBorders>
          </w:tcPr>
          <w:p w14:paraId="54FF2ECE" w14:textId="711A33F1" w:rsidR="005038DB" w:rsidRPr="00231686" w:rsidRDefault="005038DB" w:rsidP="004763A6">
            <w:pPr>
              <w:pStyle w:val="BodyText"/>
              <w:pBdr>
                <w:top w:val="single" w:sz="4" w:space="1" w:color="auto"/>
                <w:bottom w:val="double" w:sz="4" w:space="1" w:color="auto"/>
              </w:pBdr>
              <w:tabs>
                <w:tab w:val="decimal" w:pos="1332"/>
              </w:tabs>
              <w:spacing w:after="0" w:line="380" w:lineRule="exact"/>
              <w:ind w:left="-14" w:right="-14"/>
              <w:rPr>
                <w:rFonts w:ascii="Arial" w:hAnsi="Arial" w:cs="Arial"/>
                <w:sz w:val="20"/>
                <w:szCs w:val="20"/>
              </w:rPr>
            </w:pPr>
            <w:r w:rsidRPr="00231686">
              <w:rPr>
                <w:rFonts w:ascii="Arial" w:hAnsi="Arial" w:cs="Arial"/>
                <w:sz w:val="20"/>
                <w:szCs w:val="20"/>
              </w:rPr>
              <w:t>3,615,933</w:t>
            </w:r>
          </w:p>
        </w:tc>
      </w:tr>
    </w:tbl>
    <w:p w14:paraId="42F8DCC9" w14:textId="185B59A9" w:rsidR="00B55AA4" w:rsidRPr="005D396B" w:rsidRDefault="004763A6" w:rsidP="00A64A00">
      <w:pPr>
        <w:pStyle w:val="Heading1"/>
        <w:spacing w:before="120" w:after="120" w:line="380" w:lineRule="exact"/>
        <w:ind w:left="547" w:hanging="547"/>
        <w:jc w:val="thaiDistribute"/>
        <w:rPr>
          <w:rFonts w:ascii="Arial" w:hAnsi="Arial" w:cs="Arial"/>
          <w:kern w:val="0"/>
          <w:sz w:val="22"/>
          <w:szCs w:val="22"/>
          <w:lang w:eastAsia="x-none"/>
        </w:rPr>
      </w:pPr>
      <w:r>
        <w:rPr>
          <w:rFonts w:ascii="Arial" w:hAnsi="Arial" w:cs="Arial"/>
          <w:kern w:val="0"/>
          <w:sz w:val="22"/>
          <w:szCs w:val="22"/>
          <w:lang w:eastAsia="x-none"/>
        </w:rPr>
        <w:lastRenderedPageBreak/>
        <w:t>11</w:t>
      </w:r>
      <w:r w:rsidR="00B55AA4" w:rsidRPr="005D396B">
        <w:rPr>
          <w:rFonts w:ascii="Arial" w:hAnsi="Arial" w:cs="Arial"/>
          <w:kern w:val="0"/>
          <w:sz w:val="22"/>
          <w:szCs w:val="22"/>
          <w:lang w:eastAsia="x-none"/>
        </w:rPr>
        <w:t>.</w:t>
      </w:r>
      <w:r w:rsidR="00AC09CD" w:rsidRPr="005D396B">
        <w:rPr>
          <w:rFonts w:ascii="Arial" w:hAnsi="Arial" w:cs="Arial"/>
          <w:kern w:val="0"/>
          <w:sz w:val="22"/>
          <w:szCs w:val="22"/>
          <w:lang w:eastAsia="x-none"/>
        </w:rPr>
        <w:tab/>
      </w:r>
      <w:r w:rsidR="00B55AA4" w:rsidRPr="005D396B">
        <w:rPr>
          <w:rFonts w:ascii="Arial" w:hAnsi="Arial" w:cs="Arial"/>
          <w:kern w:val="0"/>
          <w:sz w:val="22"/>
          <w:szCs w:val="22"/>
          <w:lang w:eastAsia="x-none"/>
        </w:rPr>
        <w:t>Commitments and contingent liabilities</w:t>
      </w:r>
    </w:p>
    <w:p w14:paraId="603AD1E6" w14:textId="0A98C725" w:rsidR="00B55AA4" w:rsidRPr="005D396B" w:rsidRDefault="00B55AA4" w:rsidP="00A64A00">
      <w:pPr>
        <w:pStyle w:val="Heading1"/>
        <w:spacing w:before="120" w:after="120" w:line="380" w:lineRule="exact"/>
        <w:ind w:left="547" w:hanging="547"/>
        <w:jc w:val="thaiDistribute"/>
        <w:rPr>
          <w:rFonts w:ascii="Arial" w:hAnsi="Arial" w:cs="Arial"/>
          <w:kern w:val="0"/>
          <w:sz w:val="22"/>
          <w:szCs w:val="22"/>
          <w:cs/>
          <w:lang w:eastAsia="x-none"/>
        </w:rPr>
      </w:pPr>
      <w:r w:rsidRPr="005D396B">
        <w:rPr>
          <w:rFonts w:ascii="Arial" w:hAnsi="Arial" w:cs="Arial"/>
          <w:kern w:val="0"/>
          <w:sz w:val="22"/>
          <w:szCs w:val="22"/>
          <w:lang w:eastAsia="x-none"/>
        </w:rPr>
        <w:t>1</w:t>
      </w:r>
      <w:r w:rsidR="004763A6">
        <w:rPr>
          <w:rFonts w:ascii="Arial" w:hAnsi="Arial" w:cs="Arial"/>
          <w:kern w:val="0"/>
          <w:sz w:val="22"/>
          <w:szCs w:val="22"/>
          <w:lang w:eastAsia="x-none"/>
        </w:rPr>
        <w:t>1</w:t>
      </w:r>
      <w:r w:rsidRPr="005D396B">
        <w:rPr>
          <w:rFonts w:ascii="Arial" w:hAnsi="Arial" w:cs="Arial"/>
          <w:kern w:val="0"/>
          <w:sz w:val="22"/>
          <w:szCs w:val="22"/>
          <w:lang w:eastAsia="x-none"/>
        </w:rPr>
        <w:t>.1</w:t>
      </w:r>
      <w:r w:rsidRPr="005D396B">
        <w:rPr>
          <w:rFonts w:ascii="Arial" w:hAnsi="Arial" w:cs="Arial"/>
          <w:kern w:val="0"/>
          <w:sz w:val="22"/>
          <w:szCs w:val="22"/>
          <w:cs/>
          <w:lang w:eastAsia="x-none"/>
        </w:rPr>
        <w:tab/>
      </w:r>
      <w:r w:rsidRPr="005D396B">
        <w:rPr>
          <w:rFonts w:ascii="Arial" w:hAnsi="Arial" w:cs="Arial"/>
          <w:kern w:val="0"/>
          <w:sz w:val="22"/>
          <w:szCs w:val="22"/>
          <w:lang w:eastAsia="x-none"/>
        </w:rPr>
        <w:t>Capital commitments</w:t>
      </w:r>
    </w:p>
    <w:p w14:paraId="5CCF37FA" w14:textId="7DF4881C" w:rsidR="008E2189" w:rsidRPr="005D396B" w:rsidRDefault="008E2189" w:rsidP="00A64A00">
      <w:pPr>
        <w:tabs>
          <w:tab w:val="left" w:pos="1440"/>
        </w:tabs>
        <w:spacing w:before="120" w:after="120" w:line="380" w:lineRule="exact"/>
        <w:ind w:left="547" w:hanging="547"/>
        <w:jc w:val="thaiDistribute"/>
        <w:rPr>
          <w:rFonts w:ascii="Arial" w:hAnsi="Arial" w:cs="Arial"/>
          <w:sz w:val="22"/>
          <w:szCs w:val="22"/>
          <w:cs/>
        </w:rPr>
      </w:pPr>
      <w:r w:rsidRPr="005D396B">
        <w:rPr>
          <w:rFonts w:ascii="Arial" w:hAnsi="Arial" w:cs="Arial"/>
          <w:sz w:val="22"/>
          <w:szCs w:val="22"/>
          <w:cs/>
        </w:rPr>
        <w:tab/>
      </w:r>
      <w:r w:rsidRPr="005D396B">
        <w:rPr>
          <w:rFonts w:ascii="Arial" w:hAnsi="Arial" w:cs="Arial"/>
          <w:sz w:val="22"/>
          <w:szCs w:val="22"/>
        </w:rPr>
        <w:t xml:space="preserve">As </w:t>
      </w:r>
      <w:proofErr w:type="gramStart"/>
      <w:r w:rsidRPr="005D396B">
        <w:rPr>
          <w:rFonts w:ascii="Arial" w:hAnsi="Arial" w:cs="Arial"/>
          <w:sz w:val="22"/>
          <w:szCs w:val="22"/>
        </w:rPr>
        <w:t>at</w:t>
      </w:r>
      <w:proofErr w:type="gramEnd"/>
      <w:r w:rsidRPr="005D396B">
        <w:rPr>
          <w:rFonts w:ascii="Arial" w:hAnsi="Arial" w:cs="Arial"/>
          <w:sz w:val="22"/>
          <w:szCs w:val="22"/>
        </w:rPr>
        <w:t xml:space="preserve"> </w:t>
      </w:r>
      <w:r w:rsidR="00C24031">
        <w:rPr>
          <w:rFonts w:ascii="Arial" w:hAnsi="Arial" w:cs="Arial"/>
          <w:sz w:val="22"/>
          <w:szCs w:val="22"/>
        </w:rPr>
        <w:t>31 March 2026</w:t>
      </w:r>
      <w:r w:rsidRPr="005D396B">
        <w:rPr>
          <w:rFonts w:ascii="Arial" w:hAnsi="Arial" w:cs="Arial"/>
          <w:sz w:val="22"/>
          <w:szCs w:val="22"/>
        </w:rPr>
        <w:t xml:space="preserve"> and </w:t>
      </w:r>
      <w:r w:rsidR="00847521" w:rsidRPr="005D396B">
        <w:rPr>
          <w:rFonts w:ascii="Arial" w:hAnsi="Arial" w:cs="Arial"/>
          <w:sz w:val="22"/>
          <w:szCs w:val="22"/>
        </w:rPr>
        <w:t xml:space="preserve">31 December </w:t>
      </w:r>
      <w:r w:rsidR="00C24031">
        <w:rPr>
          <w:rFonts w:ascii="Arial" w:hAnsi="Arial" w:cs="Arial"/>
          <w:sz w:val="22"/>
          <w:szCs w:val="22"/>
        </w:rPr>
        <w:t>2025</w:t>
      </w:r>
      <w:r w:rsidRPr="005D396B">
        <w:rPr>
          <w:rFonts w:ascii="Arial" w:hAnsi="Arial" w:cs="Arial"/>
          <w:sz w:val="22"/>
          <w:szCs w:val="22"/>
        </w:rPr>
        <w:t xml:space="preserve">, the Company had outstanding capital </w:t>
      </w:r>
      <w:r w:rsidRPr="005D396B">
        <w:rPr>
          <w:rFonts w:ascii="Arial" w:hAnsi="Arial" w:cs="Arial"/>
          <w:spacing w:val="-2"/>
          <w:sz w:val="22"/>
          <w:szCs w:val="22"/>
        </w:rPr>
        <w:t>commitments relating to the purchase of machinery and equipment amounting to approximately</w:t>
      </w:r>
      <w:r w:rsidRPr="005D396B">
        <w:rPr>
          <w:rFonts w:ascii="Arial" w:hAnsi="Arial" w:cs="Arial"/>
          <w:sz w:val="22"/>
          <w:szCs w:val="22"/>
        </w:rPr>
        <w:t xml:space="preserve"> Baht</w:t>
      </w:r>
      <w:r w:rsidR="004F74AE" w:rsidRPr="005D396B">
        <w:rPr>
          <w:rFonts w:ascii="Arial" w:hAnsi="Arial" w:cs="Arial"/>
          <w:sz w:val="22"/>
          <w:szCs w:val="22"/>
        </w:rPr>
        <w:t xml:space="preserve"> </w:t>
      </w:r>
      <w:r w:rsidR="00EE677D">
        <w:rPr>
          <w:rFonts w:ascii="Arial" w:hAnsi="Arial" w:cs="Arial"/>
          <w:sz w:val="22"/>
          <w:szCs w:val="22"/>
        </w:rPr>
        <w:t>49.9</w:t>
      </w:r>
      <w:r w:rsidR="00C22B8B">
        <w:rPr>
          <w:rFonts w:ascii="Arial" w:hAnsi="Arial" w:cs="Arial"/>
          <w:sz w:val="22"/>
          <w:szCs w:val="22"/>
        </w:rPr>
        <w:t xml:space="preserve"> </w:t>
      </w:r>
      <w:r w:rsidRPr="005D396B">
        <w:rPr>
          <w:rFonts w:ascii="Arial" w:hAnsi="Arial" w:cs="Arial"/>
          <w:sz w:val="22"/>
          <w:szCs w:val="22"/>
        </w:rPr>
        <w:t xml:space="preserve">million and Baht </w:t>
      </w:r>
      <w:r w:rsidR="00C22B8B">
        <w:rPr>
          <w:rFonts w:ascii="Arial" w:hAnsi="Arial" w:cs="Arial"/>
          <w:sz w:val="22"/>
          <w:szCs w:val="22"/>
        </w:rPr>
        <w:t xml:space="preserve">52.7 </w:t>
      </w:r>
      <w:r w:rsidRPr="005D396B">
        <w:rPr>
          <w:rFonts w:ascii="Arial" w:hAnsi="Arial" w:cs="Arial"/>
          <w:sz w:val="22"/>
          <w:szCs w:val="22"/>
        </w:rPr>
        <w:t>million, respectively.</w:t>
      </w:r>
    </w:p>
    <w:p w14:paraId="2E118751" w14:textId="61750EFA" w:rsidR="00B55AA4" w:rsidRPr="005D396B" w:rsidRDefault="004763A6" w:rsidP="00A64A00">
      <w:pPr>
        <w:pStyle w:val="Heading1"/>
        <w:spacing w:before="120" w:after="120" w:line="380" w:lineRule="exact"/>
        <w:ind w:left="547" w:hanging="547"/>
        <w:jc w:val="thaiDistribute"/>
        <w:rPr>
          <w:rFonts w:ascii="Arial" w:hAnsi="Arial" w:cs="Arial"/>
          <w:kern w:val="0"/>
          <w:sz w:val="22"/>
          <w:szCs w:val="22"/>
          <w:lang w:eastAsia="x-none"/>
        </w:rPr>
      </w:pPr>
      <w:r>
        <w:rPr>
          <w:rFonts w:ascii="Arial" w:hAnsi="Arial" w:cs="Arial"/>
          <w:kern w:val="0"/>
          <w:sz w:val="22"/>
          <w:szCs w:val="22"/>
          <w:lang w:eastAsia="x-none"/>
        </w:rPr>
        <w:t>11</w:t>
      </w:r>
      <w:r w:rsidR="00B55AA4" w:rsidRPr="005D396B">
        <w:rPr>
          <w:rFonts w:ascii="Arial" w:hAnsi="Arial" w:cs="Arial"/>
          <w:kern w:val="0"/>
          <w:sz w:val="22"/>
          <w:szCs w:val="22"/>
          <w:lang w:eastAsia="x-none"/>
        </w:rPr>
        <w:t>.</w:t>
      </w:r>
      <w:r w:rsidR="005A5507" w:rsidRPr="005D396B">
        <w:rPr>
          <w:rFonts w:ascii="Arial" w:hAnsi="Arial" w:cs="Arial"/>
          <w:kern w:val="0"/>
          <w:sz w:val="22"/>
          <w:szCs w:val="22"/>
          <w:lang w:eastAsia="x-none"/>
        </w:rPr>
        <w:t>2</w:t>
      </w:r>
      <w:r w:rsidR="00B55AA4" w:rsidRPr="005D396B">
        <w:rPr>
          <w:rFonts w:ascii="Arial" w:hAnsi="Arial" w:cs="Arial"/>
          <w:kern w:val="0"/>
          <w:sz w:val="22"/>
          <w:szCs w:val="22"/>
          <w:cs/>
          <w:lang w:eastAsia="x-none"/>
        </w:rPr>
        <w:tab/>
      </w:r>
      <w:r w:rsidR="00604A90" w:rsidRPr="005D396B">
        <w:rPr>
          <w:rFonts w:ascii="Arial" w:hAnsi="Arial" w:cs="Arial"/>
          <w:kern w:val="0"/>
          <w:sz w:val="22"/>
          <w:szCs w:val="22"/>
          <w:lang w:eastAsia="x-none"/>
        </w:rPr>
        <w:t>Purchase orders for goods and supplies</w:t>
      </w:r>
    </w:p>
    <w:p w14:paraId="4118A31F" w14:textId="3B14CD3A" w:rsidR="00ED4DE0" w:rsidRPr="005D396B" w:rsidRDefault="00B55AA4" w:rsidP="00A64A00">
      <w:pPr>
        <w:tabs>
          <w:tab w:val="left" w:pos="1440"/>
        </w:tabs>
        <w:spacing w:before="120" w:after="120" w:line="380" w:lineRule="exact"/>
        <w:ind w:left="547" w:hanging="547"/>
        <w:jc w:val="thaiDistribute"/>
        <w:rPr>
          <w:rFonts w:ascii="Arial" w:hAnsi="Arial" w:cs="Arial"/>
          <w:sz w:val="22"/>
          <w:szCs w:val="22"/>
        </w:rPr>
      </w:pPr>
      <w:r w:rsidRPr="005D396B">
        <w:rPr>
          <w:rFonts w:ascii="Arial" w:hAnsi="Arial" w:cs="Arial"/>
          <w:sz w:val="22"/>
          <w:szCs w:val="22"/>
        </w:rPr>
        <w:tab/>
      </w:r>
      <w:r w:rsidR="00604A90" w:rsidRPr="005D396B">
        <w:rPr>
          <w:rFonts w:ascii="Arial" w:hAnsi="Arial" w:cs="Arial"/>
          <w:sz w:val="22"/>
          <w:szCs w:val="22"/>
        </w:rPr>
        <w:t xml:space="preserve">As </w:t>
      </w:r>
      <w:proofErr w:type="gramStart"/>
      <w:r w:rsidR="00604A90" w:rsidRPr="005D396B">
        <w:rPr>
          <w:rFonts w:ascii="Arial" w:hAnsi="Arial" w:cs="Arial"/>
          <w:sz w:val="22"/>
          <w:szCs w:val="22"/>
        </w:rPr>
        <w:t>at</w:t>
      </w:r>
      <w:proofErr w:type="gramEnd"/>
      <w:r w:rsidR="00604A90" w:rsidRPr="005D396B">
        <w:rPr>
          <w:rFonts w:ascii="Arial" w:hAnsi="Arial" w:cs="Arial"/>
          <w:sz w:val="22"/>
          <w:szCs w:val="22"/>
        </w:rPr>
        <w:t xml:space="preserve"> </w:t>
      </w:r>
      <w:r w:rsidR="00C24031">
        <w:rPr>
          <w:rFonts w:ascii="Arial" w:hAnsi="Arial" w:cs="Arial"/>
          <w:sz w:val="22"/>
          <w:szCs w:val="22"/>
        </w:rPr>
        <w:t>31 March 2026</w:t>
      </w:r>
      <w:r w:rsidR="00043EF8" w:rsidRPr="005D396B">
        <w:rPr>
          <w:rFonts w:ascii="Arial" w:hAnsi="Arial" w:cs="Arial"/>
          <w:sz w:val="22"/>
          <w:szCs w:val="22"/>
        </w:rPr>
        <w:t xml:space="preserve"> </w:t>
      </w:r>
      <w:r w:rsidR="00604A90" w:rsidRPr="005D396B">
        <w:rPr>
          <w:rFonts w:ascii="Arial" w:hAnsi="Arial" w:cs="Arial"/>
          <w:sz w:val="22"/>
          <w:szCs w:val="22"/>
        </w:rPr>
        <w:t xml:space="preserve">and </w:t>
      </w:r>
      <w:r w:rsidR="00847521" w:rsidRPr="005D396B">
        <w:rPr>
          <w:rFonts w:ascii="Arial" w:hAnsi="Arial" w:cs="Arial"/>
          <w:sz w:val="22"/>
          <w:szCs w:val="22"/>
        </w:rPr>
        <w:t xml:space="preserve">31 December </w:t>
      </w:r>
      <w:r w:rsidR="00C24031">
        <w:rPr>
          <w:rFonts w:ascii="Arial" w:hAnsi="Arial" w:cs="Arial"/>
          <w:sz w:val="22"/>
          <w:szCs w:val="22"/>
        </w:rPr>
        <w:t>2025</w:t>
      </w:r>
      <w:r w:rsidR="00604A90" w:rsidRPr="005D396B">
        <w:rPr>
          <w:rFonts w:ascii="Arial" w:hAnsi="Arial" w:cs="Arial"/>
          <w:sz w:val="22"/>
          <w:szCs w:val="22"/>
        </w:rPr>
        <w:t xml:space="preserve">, the Company has outstanding commitments </w:t>
      </w:r>
      <w:r w:rsidR="00D87BC5" w:rsidRPr="00555B7D">
        <w:rPr>
          <w:rFonts w:ascii="Arial" w:hAnsi="Arial" w:cs="Arial"/>
          <w:spacing w:val="-2"/>
          <w:sz w:val="22"/>
          <w:szCs w:val="22"/>
        </w:rPr>
        <w:t xml:space="preserve">relating to </w:t>
      </w:r>
      <w:r w:rsidR="00360C22" w:rsidRPr="00555B7D">
        <w:rPr>
          <w:rFonts w:ascii="Arial" w:hAnsi="Arial" w:cs="Arial"/>
          <w:spacing w:val="-2"/>
          <w:sz w:val="22"/>
          <w:szCs w:val="22"/>
        </w:rPr>
        <w:t>purchase order for goods and supplies</w:t>
      </w:r>
      <w:r w:rsidR="0095018A" w:rsidRPr="00555B7D">
        <w:rPr>
          <w:rFonts w:ascii="Arial" w:hAnsi="Arial" w:cs="Arial"/>
          <w:spacing w:val="-2"/>
          <w:sz w:val="22"/>
          <w:szCs w:val="22"/>
        </w:rPr>
        <w:t xml:space="preserve"> </w:t>
      </w:r>
      <w:r w:rsidR="00604A90" w:rsidRPr="00555B7D">
        <w:rPr>
          <w:rFonts w:ascii="Arial" w:hAnsi="Arial" w:cs="Arial"/>
          <w:spacing w:val="-2"/>
          <w:sz w:val="22"/>
          <w:szCs w:val="22"/>
        </w:rPr>
        <w:t xml:space="preserve">amounting to approximately Baht </w:t>
      </w:r>
      <w:r w:rsidR="00555B7D" w:rsidRPr="00555B7D">
        <w:rPr>
          <w:rFonts w:ascii="Arial" w:hAnsi="Arial" w:cs="Arial"/>
          <w:spacing w:val="-2"/>
          <w:sz w:val="22"/>
          <w:szCs w:val="22"/>
        </w:rPr>
        <w:t>587</w:t>
      </w:r>
      <w:r w:rsidR="00BC1840" w:rsidRPr="00555B7D">
        <w:rPr>
          <w:rFonts w:ascii="Arial" w:hAnsi="Arial" w:cs="Arial"/>
          <w:spacing w:val="-2"/>
          <w:sz w:val="22"/>
          <w:szCs w:val="22"/>
        </w:rPr>
        <w:t xml:space="preserve"> </w:t>
      </w:r>
      <w:r w:rsidR="00604A90" w:rsidRPr="00555B7D">
        <w:rPr>
          <w:rFonts w:ascii="Arial" w:hAnsi="Arial" w:cs="Arial"/>
          <w:spacing w:val="-2"/>
          <w:sz w:val="22"/>
          <w:szCs w:val="22"/>
        </w:rPr>
        <w:t>million</w:t>
      </w:r>
      <w:r w:rsidR="00604A90" w:rsidRPr="005D396B">
        <w:rPr>
          <w:rFonts w:ascii="Arial" w:hAnsi="Arial" w:cs="Arial"/>
          <w:sz w:val="22"/>
          <w:szCs w:val="22"/>
        </w:rPr>
        <w:t xml:space="preserve"> and Baht </w:t>
      </w:r>
      <w:r w:rsidR="004519BA">
        <w:rPr>
          <w:rFonts w:ascii="Arial" w:hAnsi="Arial" w:cs="Arial"/>
          <w:sz w:val="22"/>
          <w:szCs w:val="22"/>
        </w:rPr>
        <w:t>1,316</w:t>
      </w:r>
      <w:r w:rsidR="004519BA" w:rsidRPr="0080713A">
        <w:rPr>
          <w:rFonts w:ascii="Arial" w:hAnsi="Arial" w:cs="Arial"/>
          <w:sz w:val="22"/>
          <w:szCs w:val="22"/>
        </w:rPr>
        <w:t xml:space="preserve"> </w:t>
      </w:r>
      <w:r w:rsidR="00604A90" w:rsidRPr="005D396B">
        <w:rPr>
          <w:rFonts w:ascii="Arial" w:hAnsi="Arial" w:cs="Arial"/>
          <w:sz w:val="22"/>
          <w:szCs w:val="22"/>
        </w:rPr>
        <w:t>million, respectively. (</w:t>
      </w:r>
      <w:r w:rsidR="0038087D" w:rsidRPr="005D396B">
        <w:rPr>
          <w:rFonts w:ascii="Arial" w:hAnsi="Arial" w:cs="Arial"/>
          <w:sz w:val="22"/>
          <w:szCs w:val="22"/>
        </w:rPr>
        <w:t>whic</w:t>
      </w:r>
      <w:r w:rsidR="00F51FD1" w:rsidRPr="005D396B">
        <w:rPr>
          <w:rFonts w:ascii="Arial" w:hAnsi="Arial" w:cs="Arial"/>
          <w:sz w:val="22"/>
          <w:szCs w:val="22"/>
        </w:rPr>
        <w:t xml:space="preserve">h </w:t>
      </w:r>
      <w:proofErr w:type="gramStart"/>
      <w:r w:rsidR="00F51FD1" w:rsidRPr="005D396B">
        <w:rPr>
          <w:rFonts w:ascii="Arial" w:hAnsi="Arial" w:cs="Arial"/>
          <w:sz w:val="22"/>
          <w:szCs w:val="22"/>
        </w:rPr>
        <w:t>is including</w:t>
      </w:r>
      <w:proofErr w:type="gramEnd"/>
      <w:r w:rsidR="00F51FD1" w:rsidRPr="005D396B">
        <w:rPr>
          <w:rFonts w:ascii="Arial" w:hAnsi="Arial" w:cs="Arial"/>
          <w:sz w:val="22"/>
          <w:szCs w:val="22"/>
        </w:rPr>
        <w:t xml:space="preserve"> commitment with related par</w:t>
      </w:r>
      <w:r w:rsidR="00B959A5" w:rsidRPr="005D396B">
        <w:rPr>
          <w:rFonts w:ascii="Arial" w:hAnsi="Arial" w:cs="Arial"/>
          <w:sz w:val="22"/>
          <w:szCs w:val="22"/>
        </w:rPr>
        <w:t xml:space="preserve">ty: </w:t>
      </w:r>
      <w:r w:rsidR="00604A90" w:rsidRPr="005D396B">
        <w:rPr>
          <w:rFonts w:ascii="Arial" w:hAnsi="Arial" w:cs="Arial"/>
          <w:sz w:val="22"/>
          <w:szCs w:val="22"/>
        </w:rPr>
        <w:t>Baht</w:t>
      </w:r>
      <w:r w:rsidR="005909A7" w:rsidRPr="005D396B">
        <w:rPr>
          <w:rFonts w:ascii="Arial" w:hAnsi="Arial" w:cs="Arial"/>
          <w:sz w:val="22"/>
          <w:szCs w:val="22"/>
        </w:rPr>
        <w:t xml:space="preserve"> </w:t>
      </w:r>
      <w:r w:rsidR="00555B7D">
        <w:rPr>
          <w:rFonts w:ascii="Arial" w:hAnsi="Arial" w:cs="Arial"/>
          <w:sz w:val="22"/>
          <w:szCs w:val="22"/>
        </w:rPr>
        <w:t>551</w:t>
      </w:r>
      <w:r w:rsidR="005909A7" w:rsidRPr="005D396B">
        <w:rPr>
          <w:rFonts w:ascii="Arial" w:hAnsi="Arial" w:cs="Arial"/>
          <w:sz w:val="22"/>
          <w:szCs w:val="22"/>
        </w:rPr>
        <w:t xml:space="preserve"> </w:t>
      </w:r>
      <w:r w:rsidR="00604A90" w:rsidRPr="005D396B">
        <w:rPr>
          <w:rFonts w:ascii="Arial" w:hAnsi="Arial" w:cs="Arial"/>
          <w:sz w:val="22"/>
          <w:szCs w:val="22"/>
        </w:rPr>
        <w:t xml:space="preserve">million and Baht </w:t>
      </w:r>
      <w:r w:rsidR="004372B4">
        <w:rPr>
          <w:rFonts w:ascii="Arial" w:hAnsi="Arial" w:cs="Arial"/>
          <w:sz w:val="22"/>
          <w:szCs w:val="22"/>
        </w:rPr>
        <w:t>1,30</w:t>
      </w:r>
      <w:r w:rsidR="004C75A3" w:rsidRPr="005D396B">
        <w:rPr>
          <w:rFonts w:ascii="Arial" w:hAnsi="Arial" w:cs="Arial"/>
          <w:sz w:val="22"/>
          <w:szCs w:val="22"/>
        </w:rPr>
        <w:t>5</w:t>
      </w:r>
      <w:r w:rsidR="00604A90" w:rsidRPr="005D396B">
        <w:rPr>
          <w:rFonts w:ascii="Arial" w:hAnsi="Arial" w:cs="Arial"/>
          <w:sz w:val="22"/>
          <w:szCs w:val="22"/>
        </w:rPr>
        <w:t xml:space="preserve"> million, respectively).</w:t>
      </w:r>
    </w:p>
    <w:p w14:paraId="6B8457E9" w14:textId="262805D3" w:rsidR="00B55AA4" w:rsidRPr="005D396B" w:rsidRDefault="004763A6" w:rsidP="00A64A00">
      <w:pPr>
        <w:pStyle w:val="Heading1"/>
        <w:spacing w:before="120" w:after="120" w:line="380" w:lineRule="exact"/>
        <w:ind w:left="547" w:hanging="547"/>
        <w:jc w:val="thaiDistribute"/>
        <w:rPr>
          <w:rFonts w:ascii="Arial" w:hAnsi="Arial" w:cs="Arial"/>
          <w:kern w:val="0"/>
          <w:sz w:val="22"/>
          <w:szCs w:val="22"/>
          <w:lang w:eastAsia="x-none"/>
        </w:rPr>
      </w:pPr>
      <w:r>
        <w:rPr>
          <w:rFonts w:ascii="Arial" w:hAnsi="Arial" w:cs="Arial"/>
          <w:kern w:val="0"/>
          <w:sz w:val="22"/>
          <w:szCs w:val="22"/>
          <w:lang w:eastAsia="x-none"/>
        </w:rPr>
        <w:t>11</w:t>
      </w:r>
      <w:r w:rsidR="00B55AA4" w:rsidRPr="005D396B">
        <w:rPr>
          <w:rFonts w:ascii="Arial" w:hAnsi="Arial" w:cs="Arial"/>
          <w:kern w:val="0"/>
          <w:sz w:val="22"/>
          <w:szCs w:val="22"/>
          <w:lang w:eastAsia="x-none"/>
        </w:rPr>
        <w:t>.</w:t>
      </w:r>
      <w:r w:rsidR="005A5507" w:rsidRPr="005D396B">
        <w:rPr>
          <w:rFonts w:ascii="Arial" w:hAnsi="Arial" w:cs="Arial"/>
          <w:kern w:val="0"/>
          <w:sz w:val="22"/>
          <w:szCs w:val="22"/>
          <w:lang w:eastAsia="x-none"/>
        </w:rPr>
        <w:t>3</w:t>
      </w:r>
      <w:r w:rsidR="00B55AA4" w:rsidRPr="005D396B">
        <w:rPr>
          <w:rFonts w:ascii="Arial" w:hAnsi="Arial" w:cs="Arial"/>
          <w:kern w:val="0"/>
          <w:sz w:val="22"/>
          <w:szCs w:val="22"/>
          <w:cs/>
          <w:lang w:eastAsia="x-none"/>
        </w:rPr>
        <w:tab/>
      </w:r>
      <w:r w:rsidR="00604A90" w:rsidRPr="005D396B">
        <w:rPr>
          <w:rFonts w:ascii="Arial" w:hAnsi="Arial" w:cs="Arial"/>
          <w:kern w:val="0"/>
          <w:sz w:val="22"/>
          <w:szCs w:val="22"/>
          <w:lang w:eastAsia="x-none"/>
        </w:rPr>
        <w:t>Service agreements</w:t>
      </w:r>
    </w:p>
    <w:p w14:paraId="54506FD4" w14:textId="2E0E5BC2" w:rsidR="00786AB3" w:rsidRPr="005D396B" w:rsidRDefault="00B55AA4" w:rsidP="00A64A00">
      <w:pPr>
        <w:spacing w:before="120" w:after="120" w:line="380" w:lineRule="exact"/>
        <w:ind w:left="547" w:hanging="547"/>
        <w:jc w:val="thaiDistribute"/>
        <w:rPr>
          <w:rFonts w:ascii="Arial" w:eastAsia="Tahoma" w:hAnsi="Arial" w:cs="Arial"/>
          <w:spacing w:val="-2"/>
          <w:sz w:val="22"/>
          <w:szCs w:val="22"/>
        </w:rPr>
      </w:pPr>
      <w:r w:rsidRPr="005D396B">
        <w:rPr>
          <w:rFonts w:ascii="Arial" w:hAnsi="Arial" w:cs="Arial"/>
          <w:sz w:val="22"/>
          <w:szCs w:val="22"/>
        </w:rPr>
        <w:tab/>
      </w:r>
      <w:r w:rsidR="00604A90" w:rsidRPr="005D396B">
        <w:rPr>
          <w:rFonts w:ascii="Arial" w:eastAsia="Tahoma" w:hAnsi="Arial" w:cs="Arial"/>
          <w:spacing w:val="-2"/>
          <w:sz w:val="22"/>
          <w:szCs w:val="22"/>
        </w:rPr>
        <w:t xml:space="preserve">The Company </w:t>
      </w:r>
      <w:proofErr w:type="gramStart"/>
      <w:r w:rsidR="00604A90" w:rsidRPr="005D396B">
        <w:rPr>
          <w:rFonts w:ascii="Arial" w:eastAsia="Tahoma" w:hAnsi="Arial" w:cs="Arial"/>
          <w:spacing w:val="-2"/>
          <w:sz w:val="22"/>
          <w:szCs w:val="22"/>
        </w:rPr>
        <w:t>entered into</w:t>
      </w:r>
      <w:proofErr w:type="gramEnd"/>
      <w:r w:rsidR="00604A90" w:rsidRPr="005D396B">
        <w:rPr>
          <w:rFonts w:ascii="Arial" w:eastAsia="Tahoma" w:hAnsi="Arial" w:cs="Arial"/>
          <w:spacing w:val="-2"/>
          <w:sz w:val="22"/>
          <w:szCs w:val="22"/>
        </w:rPr>
        <w:t xml:space="preserve"> a contract </w:t>
      </w:r>
      <w:proofErr w:type="gramStart"/>
      <w:r w:rsidR="00604A90" w:rsidRPr="005D396B">
        <w:rPr>
          <w:rFonts w:ascii="Arial" w:eastAsia="Tahoma" w:hAnsi="Arial" w:cs="Arial"/>
          <w:spacing w:val="-2"/>
          <w:sz w:val="22"/>
          <w:szCs w:val="22"/>
        </w:rPr>
        <w:t>of</w:t>
      </w:r>
      <w:proofErr w:type="gramEnd"/>
      <w:r w:rsidR="00604A90" w:rsidRPr="005D396B">
        <w:rPr>
          <w:rFonts w:ascii="Arial" w:eastAsia="Tahoma" w:hAnsi="Arial" w:cs="Arial"/>
          <w:spacing w:val="-2"/>
          <w:sz w:val="22"/>
          <w:szCs w:val="22"/>
        </w:rPr>
        <w:t xml:space="preserve"> Global IT Outsourcing Service with a related party, (POSCO DX Company Ltd.) covering 1</w:t>
      </w:r>
      <w:r w:rsidR="003D2C26" w:rsidRPr="005D396B">
        <w:rPr>
          <w:rFonts w:ascii="Arial" w:eastAsia="Tahoma" w:hAnsi="Arial" w:cs="Arial"/>
          <w:spacing w:val="-2"/>
          <w:sz w:val="22"/>
          <w:szCs w:val="22"/>
        </w:rPr>
        <w:t xml:space="preserve"> year</w:t>
      </w:r>
      <w:r w:rsidR="00604A90" w:rsidRPr="005D396B">
        <w:rPr>
          <w:rFonts w:ascii="Arial" w:eastAsia="Tahoma" w:hAnsi="Arial" w:cs="Arial"/>
          <w:spacing w:val="-2"/>
          <w:sz w:val="22"/>
          <w:szCs w:val="22"/>
        </w:rPr>
        <w:t xml:space="preserve">. As </w:t>
      </w:r>
      <w:proofErr w:type="gramStart"/>
      <w:r w:rsidR="00604A90" w:rsidRPr="005D396B">
        <w:rPr>
          <w:rFonts w:ascii="Arial" w:eastAsia="Tahoma" w:hAnsi="Arial" w:cs="Arial"/>
          <w:spacing w:val="-2"/>
          <w:sz w:val="22"/>
          <w:szCs w:val="22"/>
        </w:rPr>
        <w:t>at</w:t>
      </w:r>
      <w:proofErr w:type="gramEnd"/>
      <w:r w:rsidR="00604A90" w:rsidRPr="005D396B">
        <w:rPr>
          <w:rFonts w:ascii="Arial" w:eastAsia="Tahoma" w:hAnsi="Arial" w:cs="Arial"/>
          <w:spacing w:val="-2"/>
          <w:sz w:val="22"/>
          <w:szCs w:val="22"/>
        </w:rPr>
        <w:t xml:space="preserve"> </w:t>
      </w:r>
      <w:r w:rsidR="00C24031">
        <w:rPr>
          <w:rFonts w:ascii="Arial" w:hAnsi="Arial" w:cs="Arial"/>
          <w:sz w:val="22"/>
          <w:szCs w:val="22"/>
        </w:rPr>
        <w:t>31 March 2026</w:t>
      </w:r>
      <w:r w:rsidR="00604A90" w:rsidRPr="005D396B">
        <w:rPr>
          <w:rFonts w:ascii="Arial" w:eastAsia="Tahoma" w:hAnsi="Arial" w:cs="Arial"/>
          <w:spacing w:val="-2"/>
          <w:sz w:val="22"/>
          <w:szCs w:val="22"/>
        </w:rPr>
        <w:t>, the Company has obligation to pay USD</w:t>
      </w:r>
      <w:r w:rsidR="00576DBB" w:rsidRPr="005D396B">
        <w:rPr>
          <w:rFonts w:ascii="Arial" w:eastAsia="Tahoma" w:hAnsi="Arial" w:cs="Arial"/>
          <w:spacing w:val="-2"/>
          <w:sz w:val="22"/>
          <w:szCs w:val="22"/>
        </w:rPr>
        <w:t xml:space="preserve"> </w:t>
      </w:r>
      <w:r w:rsidR="003E0F87">
        <w:rPr>
          <w:rFonts w:ascii="Arial" w:eastAsia="Tahoma" w:hAnsi="Arial" w:cs="Arial"/>
          <w:spacing w:val="-2"/>
          <w:sz w:val="22"/>
          <w:szCs w:val="22"/>
        </w:rPr>
        <w:t>215,344</w:t>
      </w:r>
      <w:r w:rsidR="00043EF8" w:rsidRPr="005D396B">
        <w:rPr>
          <w:rFonts w:ascii="Arial" w:eastAsia="Tahoma" w:hAnsi="Arial" w:cs="Arial"/>
          <w:spacing w:val="-2"/>
          <w:sz w:val="22"/>
          <w:szCs w:val="22"/>
        </w:rPr>
        <w:t xml:space="preserve"> </w:t>
      </w:r>
      <w:r w:rsidR="00604A90" w:rsidRPr="005D396B">
        <w:rPr>
          <w:rFonts w:ascii="Arial" w:eastAsia="Tahoma" w:hAnsi="Arial" w:cs="Arial"/>
          <w:spacing w:val="-2"/>
          <w:sz w:val="22"/>
          <w:szCs w:val="22"/>
        </w:rPr>
        <w:t>(equivalent to Baht</w:t>
      </w:r>
      <w:r w:rsidR="003E0F87">
        <w:rPr>
          <w:rFonts w:ascii="Arial" w:eastAsia="Tahoma" w:hAnsi="Arial" w:cs="Arial"/>
          <w:spacing w:val="-2"/>
          <w:sz w:val="22"/>
          <w:szCs w:val="22"/>
        </w:rPr>
        <w:t xml:space="preserve"> 7.1</w:t>
      </w:r>
      <w:r w:rsidR="00604A90" w:rsidRPr="005D396B">
        <w:rPr>
          <w:rFonts w:ascii="Arial" w:eastAsia="Tahoma" w:hAnsi="Arial" w:cs="Arial"/>
          <w:spacing w:val="-2"/>
          <w:sz w:val="22"/>
          <w:szCs w:val="22"/>
        </w:rPr>
        <w:t xml:space="preserve"> million)</w:t>
      </w:r>
      <w:r w:rsidR="003D2C26" w:rsidRPr="005D396B">
        <w:rPr>
          <w:rFonts w:ascii="Arial" w:eastAsia="Tahoma" w:hAnsi="Arial" w:cs="Arial"/>
          <w:spacing w:val="-2"/>
          <w:sz w:val="22"/>
          <w:szCs w:val="22"/>
        </w:rPr>
        <w:t>.</w:t>
      </w:r>
    </w:p>
    <w:p w14:paraId="687D03ED" w14:textId="31B54230" w:rsidR="005F55E8" w:rsidRPr="005D396B" w:rsidRDefault="003D2C26" w:rsidP="00A64A00">
      <w:pPr>
        <w:spacing w:before="120" w:after="120" w:line="380" w:lineRule="exact"/>
        <w:ind w:left="547" w:hanging="547"/>
        <w:jc w:val="thaiDistribute"/>
        <w:rPr>
          <w:rFonts w:ascii="Arial" w:eastAsia="Tahoma" w:hAnsi="Arial" w:cs="Arial"/>
          <w:spacing w:val="-2"/>
          <w:sz w:val="22"/>
          <w:szCs w:val="22"/>
        </w:rPr>
      </w:pPr>
      <w:r w:rsidRPr="005D396B">
        <w:rPr>
          <w:rFonts w:ascii="Arial" w:hAnsi="Arial" w:cs="Arial"/>
          <w:sz w:val="22"/>
          <w:szCs w:val="22"/>
        </w:rPr>
        <w:tab/>
      </w:r>
      <w:r w:rsidRPr="005D396B">
        <w:rPr>
          <w:rFonts w:ascii="Arial" w:eastAsia="Tahoma" w:hAnsi="Arial" w:cs="Arial"/>
          <w:spacing w:val="-2"/>
          <w:sz w:val="22"/>
          <w:szCs w:val="22"/>
        </w:rPr>
        <w:t xml:space="preserve">The Company </w:t>
      </w:r>
      <w:proofErr w:type="gramStart"/>
      <w:r w:rsidRPr="005D396B">
        <w:rPr>
          <w:rFonts w:ascii="Arial" w:eastAsia="Tahoma" w:hAnsi="Arial" w:cs="Arial"/>
          <w:spacing w:val="-2"/>
          <w:sz w:val="22"/>
          <w:szCs w:val="22"/>
        </w:rPr>
        <w:t>entered into</w:t>
      </w:r>
      <w:proofErr w:type="gramEnd"/>
      <w:r w:rsidRPr="005D396B">
        <w:rPr>
          <w:rFonts w:ascii="Arial" w:eastAsia="Tahoma" w:hAnsi="Arial" w:cs="Arial"/>
          <w:spacing w:val="-2"/>
          <w:sz w:val="22"/>
          <w:szCs w:val="22"/>
        </w:rPr>
        <w:t xml:space="preserve"> a contract </w:t>
      </w:r>
      <w:proofErr w:type="gramStart"/>
      <w:r w:rsidRPr="005D396B">
        <w:rPr>
          <w:rFonts w:ascii="Arial" w:eastAsia="Tahoma" w:hAnsi="Arial" w:cs="Arial"/>
          <w:spacing w:val="-2"/>
          <w:sz w:val="22"/>
          <w:szCs w:val="22"/>
        </w:rPr>
        <w:t>of</w:t>
      </w:r>
      <w:proofErr w:type="gramEnd"/>
      <w:r w:rsidRPr="005D396B">
        <w:rPr>
          <w:rFonts w:ascii="Arial" w:eastAsia="Tahoma" w:hAnsi="Arial" w:cs="Arial"/>
          <w:spacing w:val="-2"/>
          <w:sz w:val="22"/>
          <w:szCs w:val="22"/>
        </w:rPr>
        <w:t xml:space="preserve"> IMS System Operation SV Service with a related party, (POSCO DX Company Ltd.) covering 2 years. As </w:t>
      </w:r>
      <w:proofErr w:type="gramStart"/>
      <w:r w:rsidRPr="005D396B">
        <w:rPr>
          <w:rFonts w:ascii="Arial" w:eastAsia="Tahoma" w:hAnsi="Arial" w:cs="Arial"/>
          <w:spacing w:val="-2"/>
          <w:sz w:val="22"/>
          <w:szCs w:val="22"/>
        </w:rPr>
        <w:t>at</w:t>
      </w:r>
      <w:proofErr w:type="gramEnd"/>
      <w:r w:rsidRPr="005D396B">
        <w:rPr>
          <w:rFonts w:ascii="Arial" w:eastAsia="Tahoma" w:hAnsi="Arial" w:cs="Arial"/>
          <w:spacing w:val="-2"/>
          <w:sz w:val="22"/>
          <w:szCs w:val="22"/>
        </w:rPr>
        <w:t xml:space="preserve"> </w:t>
      </w:r>
      <w:r w:rsidR="00C24031">
        <w:rPr>
          <w:rFonts w:ascii="Arial" w:hAnsi="Arial" w:cs="Arial"/>
          <w:sz w:val="22"/>
          <w:szCs w:val="22"/>
        </w:rPr>
        <w:t>31 March 2026</w:t>
      </w:r>
      <w:r w:rsidRPr="005D396B">
        <w:rPr>
          <w:rFonts w:ascii="Arial" w:eastAsia="Tahoma" w:hAnsi="Arial" w:cs="Arial"/>
          <w:spacing w:val="-2"/>
          <w:sz w:val="22"/>
          <w:szCs w:val="22"/>
        </w:rPr>
        <w:t>, the Company has obligation to pay USD</w:t>
      </w:r>
      <w:r w:rsidR="0016487F" w:rsidRPr="005D396B">
        <w:rPr>
          <w:rFonts w:ascii="Arial" w:eastAsia="Tahoma" w:hAnsi="Arial" w:cs="Arial"/>
          <w:spacing w:val="-2"/>
          <w:sz w:val="22"/>
          <w:szCs w:val="22"/>
        </w:rPr>
        <w:t xml:space="preserve"> </w:t>
      </w:r>
      <w:r w:rsidR="003E0F87">
        <w:rPr>
          <w:rFonts w:ascii="Arial" w:eastAsia="Tahoma" w:hAnsi="Arial" w:cs="Arial"/>
          <w:spacing w:val="-2"/>
          <w:sz w:val="22"/>
          <w:szCs w:val="22"/>
        </w:rPr>
        <w:t>15,610</w:t>
      </w:r>
      <w:r w:rsidR="00277EE0" w:rsidRPr="005D396B">
        <w:rPr>
          <w:rFonts w:ascii="Arial" w:eastAsia="Tahoma" w:hAnsi="Arial" w:cs="Arial"/>
          <w:spacing w:val="-2"/>
          <w:sz w:val="22"/>
          <w:szCs w:val="22"/>
        </w:rPr>
        <w:t xml:space="preserve"> </w:t>
      </w:r>
      <w:r w:rsidRPr="005D396B">
        <w:rPr>
          <w:rFonts w:ascii="Arial" w:eastAsia="Tahoma" w:hAnsi="Arial" w:cs="Arial"/>
          <w:spacing w:val="-2"/>
          <w:sz w:val="22"/>
          <w:szCs w:val="22"/>
        </w:rPr>
        <w:t>(equivalent to Baht</w:t>
      </w:r>
      <w:r w:rsidR="00346DA7" w:rsidRPr="005D396B">
        <w:rPr>
          <w:rFonts w:ascii="Arial" w:eastAsia="Tahoma" w:hAnsi="Arial" w:cs="Arial"/>
          <w:spacing w:val="-2"/>
          <w:sz w:val="22"/>
          <w:szCs w:val="22"/>
        </w:rPr>
        <w:t xml:space="preserve"> </w:t>
      </w:r>
      <w:r w:rsidR="003E0F87">
        <w:rPr>
          <w:rFonts w:ascii="Arial" w:eastAsia="Tahoma" w:hAnsi="Arial" w:cs="Arial"/>
          <w:spacing w:val="-2"/>
          <w:sz w:val="22"/>
          <w:szCs w:val="22"/>
        </w:rPr>
        <w:t>0.5</w:t>
      </w:r>
      <w:r w:rsidRPr="005D396B">
        <w:rPr>
          <w:rFonts w:ascii="Arial" w:eastAsia="Tahoma" w:hAnsi="Arial" w:cs="Arial"/>
          <w:spacing w:val="-2"/>
          <w:sz w:val="22"/>
          <w:szCs w:val="22"/>
        </w:rPr>
        <w:t xml:space="preserve"> million).</w:t>
      </w:r>
    </w:p>
    <w:p w14:paraId="1F1BB71A" w14:textId="68743292" w:rsidR="00B55AA4" w:rsidRDefault="00A64A00" w:rsidP="00A64A00">
      <w:pPr>
        <w:spacing w:before="120" w:after="120" w:line="380" w:lineRule="exact"/>
        <w:ind w:left="547" w:hanging="547"/>
        <w:jc w:val="thaiDistribute"/>
        <w:rPr>
          <w:rFonts w:ascii="Arial" w:eastAsia="Tahoma" w:hAnsi="Arial" w:cs="Arial"/>
          <w:spacing w:val="-2"/>
          <w:sz w:val="22"/>
          <w:szCs w:val="22"/>
        </w:rPr>
      </w:pPr>
      <w:r>
        <w:rPr>
          <w:rFonts w:ascii="Arial" w:eastAsia="Tahoma" w:hAnsi="Arial" w:cs="Arial"/>
          <w:spacing w:val="-2"/>
          <w:sz w:val="22"/>
          <w:szCs w:val="22"/>
        </w:rPr>
        <w:tab/>
      </w:r>
      <w:r w:rsidR="003D2C26" w:rsidRPr="005D396B">
        <w:rPr>
          <w:rFonts w:ascii="Arial" w:eastAsia="Tahoma" w:hAnsi="Arial" w:cs="Arial"/>
          <w:spacing w:val="-2"/>
          <w:sz w:val="22"/>
          <w:szCs w:val="22"/>
        </w:rPr>
        <w:t xml:space="preserve">The Company </w:t>
      </w:r>
      <w:proofErr w:type="gramStart"/>
      <w:r w:rsidR="003D2C26" w:rsidRPr="005D396B">
        <w:rPr>
          <w:rFonts w:ascii="Arial" w:eastAsia="Tahoma" w:hAnsi="Arial" w:cs="Arial"/>
          <w:spacing w:val="-2"/>
          <w:sz w:val="22"/>
          <w:szCs w:val="22"/>
        </w:rPr>
        <w:t>entered into</w:t>
      </w:r>
      <w:proofErr w:type="gramEnd"/>
      <w:r w:rsidR="003D2C26" w:rsidRPr="005D396B">
        <w:rPr>
          <w:rFonts w:ascii="Arial" w:eastAsia="Tahoma" w:hAnsi="Arial" w:cs="Arial"/>
          <w:spacing w:val="-2"/>
          <w:sz w:val="22"/>
          <w:szCs w:val="22"/>
        </w:rPr>
        <w:t xml:space="preserve"> a contract of International Leased line for using International Private Leases Line (IPLC) and its maintenance with a related party, (POSCO DX Company Ltd.) covering 1 year. As </w:t>
      </w:r>
      <w:proofErr w:type="gramStart"/>
      <w:r w:rsidR="003D2C26" w:rsidRPr="005D396B">
        <w:rPr>
          <w:rFonts w:ascii="Arial" w:eastAsia="Tahoma" w:hAnsi="Arial" w:cs="Arial"/>
          <w:spacing w:val="-2"/>
          <w:sz w:val="22"/>
          <w:szCs w:val="22"/>
        </w:rPr>
        <w:t>at</w:t>
      </w:r>
      <w:proofErr w:type="gramEnd"/>
      <w:r w:rsidR="003D2C26" w:rsidRPr="005D396B">
        <w:rPr>
          <w:rFonts w:ascii="Arial" w:eastAsia="Tahoma" w:hAnsi="Arial" w:cs="Arial"/>
          <w:spacing w:val="-2"/>
          <w:sz w:val="22"/>
          <w:szCs w:val="22"/>
        </w:rPr>
        <w:t xml:space="preserve"> </w:t>
      </w:r>
      <w:r w:rsidR="00C24031">
        <w:rPr>
          <w:rFonts w:ascii="Arial" w:hAnsi="Arial" w:cs="Arial"/>
          <w:sz w:val="22"/>
          <w:szCs w:val="22"/>
        </w:rPr>
        <w:t>31 March 2026</w:t>
      </w:r>
      <w:r w:rsidR="003D2C26" w:rsidRPr="005D396B">
        <w:rPr>
          <w:rFonts w:ascii="Arial" w:eastAsia="Tahoma" w:hAnsi="Arial" w:cs="Arial"/>
          <w:spacing w:val="-2"/>
          <w:sz w:val="22"/>
          <w:szCs w:val="22"/>
        </w:rPr>
        <w:t>, the Company has obligation to pay KRW</w:t>
      </w:r>
      <w:r w:rsidR="00F55321" w:rsidRPr="005D396B">
        <w:rPr>
          <w:rFonts w:ascii="Arial" w:eastAsia="Tahoma" w:hAnsi="Arial" w:cs="Arial"/>
          <w:spacing w:val="-2"/>
          <w:sz w:val="22"/>
          <w:szCs w:val="22"/>
        </w:rPr>
        <w:t xml:space="preserve"> </w:t>
      </w:r>
      <w:r w:rsidR="00266A18">
        <w:rPr>
          <w:rFonts w:ascii="Arial" w:eastAsia="Tahoma" w:hAnsi="Arial" w:cs="Arial"/>
          <w:spacing w:val="-2"/>
          <w:sz w:val="22"/>
          <w:szCs w:val="22"/>
        </w:rPr>
        <w:t>6,090,000</w:t>
      </w:r>
      <w:r w:rsidR="00F55321" w:rsidRPr="005D396B">
        <w:rPr>
          <w:rFonts w:ascii="Arial" w:eastAsia="Tahoma" w:hAnsi="Arial" w:cs="Arial"/>
          <w:spacing w:val="-2"/>
          <w:sz w:val="22"/>
          <w:szCs w:val="22"/>
        </w:rPr>
        <w:t xml:space="preserve"> </w:t>
      </w:r>
      <w:r w:rsidR="003D2C26" w:rsidRPr="005D396B">
        <w:rPr>
          <w:rFonts w:ascii="Arial" w:eastAsia="Tahoma" w:hAnsi="Arial" w:cs="Arial"/>
          <w:spacing w:val="-2"/>
          <w:sz w:val="22"/>
          <w:szCs w:val="22"/>
        </w:rPr>
        <w:t>per month (equivalent to Baht</w:t>
      </w:r>
      <w:r w:rsidR="003E0F87">
        <w:rPr>
          <w:rFonts w:ascii="Arial" w:eastAsia="Tahoma" w:hAnsi="Arial" w:cs="Arial"/>
          <w:spacing w:val="-2"/>
          <w:sz w:val="22"/>
          <w:szCs w:val="22"/>
        </w:rPr>
        <w:t xml:space="preserve"> 1.</w:t>
      </w:r>
      <w:r w:rsidR="00014653">
        <w:rPr>
          <w:rFonts w:ascii="Arial" w:eastAsia="Tahoma" w:hAnsi="Arial" w:cs="Arial"/>
          <w:spacing w:val="-2"/>
          <w:sz w:val="22"/>
          <w:szCs w:val="22"/>
        </w:rPr>
        <w:t>5</w:t>
      </w:r>
      <w:r w:rsidR="00EF4D7A" w:rsidRPr="005D396B">
        <w:rPr>
          <w:rFonts w:ascii="Arial" w:eastAsia="Tahoma" w:hAnsi="Arial" w:cs="Arial"/>
          <w:spacing w:val="-2"/>
          <w:sz w:val="22"/>
          <w:szCs w:val="22"/>
        </w:rPr>
        <w:t xml:space="preserve"> </w:t>
      </w:r>
      <w:r w:rsidR="003D2C26" w:rsidRPr="005D396B">
        <w:rPr>
          <w:rFonts w:ascii="Arial" w:eastAsia="Tahoma" w:hAnsi="Arial" w:cs="Arial"/>
          <w:spacing w:val="-2"/>
          <w:sz w:val="22"/>
          <w:szCs w:val="22"/>
        </w:rPr>
        <w:t>million).</w:t>
      </w:r>
    </w:p>
    <w:p w14:paraId="35B491D2" w14:textId="454B9CDF" w:rsidR="00B20D42" w:rsidRPr="005D396B" w:rsidRDefault="00A64A00" w:rsidP="00A64A00">
      <w:pPr>
        <w:spacing w:before="120" w:after="120" w:line="380" w:lineRule="exact"/>
        <w:ind w:left="547" w:hanging="547"/>
        <w:jc w:val="thaiDistribute"/>
        <w:rPr>
          <w:rFonts w:ascii="Arial" w:eastAsia="Tahoma" w:hAnsi="Arial" w:cs="Arial"/>
          <w:spacing w:val="-2"/>
          <w:sz w:val="22"/>
          <w:szCs w:val="22"/>
        </w:rPr>
      </w:pPr>
      <w:r>
        <w:rPr>
          <w:rFonts w:ascii="Arial" w:hAnsi="Arial" w:cs="Arial"/>
          <w:sz w:val="22"/>
          <w:szCs w:val="22"/>
        </w:rPr>
        <w:tab/>
      </w:r>
      <w:r w:rsidR="00B20D42" w:rsidRPr="00B20D42">
        <w:rPr>
          <w:rFonts w:ascii="Arial" w:hAnsi="Arial" w:cs="Arial"/>
          <w:sz w:val="22"/>
          <w:szCs w:val="22"/>
        </w:rPr>
        <w:t xml:space="preserve">The </w:t>
      </w:r>
      <w:r w:rsidR="00555B7D">
        <w:rPr>
          <w:rFonts w:ascii="Arial" w:hAnsi="Arial" w:cs="Arial"/>
          <w:sz w:val="22"/>
          <w:szCs w:val="22"/>
        </w:rPr>
        <w:t>C</w:t>
      </w:r>
      <w:r w:rsidR="00B20D42" w:rsidRPr="00B20D42">
        <w:rPr>
          <w:rFonts w:ascii="Arial" w:hAnsi="Arial" w:cs="Arial"/>
          <w:sz w:val="22"/>
          <w:szCs w:val="22"/>
        </w:rPr>
        <w:t xml:space="preserve">ompany </w:t>
      </w:r>
      <w:proofErr w:type="gramStart"/>
      <w:r w:rsidR="00B20D42" w:rsidRPr="00B20D42">
        <w:rPr>
          <w:rFonts w:ascii="Arial" w:hAnsi="Arial" w:cs="Arial"/>
          <w:sz w:val="22"/>
          <w:szCs w:val="22"/>
        </w:rPr>
        <w:t>entered into</w:t>
      </w:r>
      <w:proofErr w:type="gramEnd"/>
      <w:r w:rsidR="00B20D42" w:rsidRPr="00B20D42">
        <w:rPr>
          <w:rFonts w:ascii="Arial" w:hAnsi="Arial" w:cs="Arial"/>
          <w:sz w:val="22"/>
          <w:szCs w:val="22"/>
        </w:rPr>
        <w:t xml:space="preserve"> a contract of </w:t>
      </w:r>
      <w:r w:rsidR="00B20D42" w:rsidRPr="007E11EE">
        <w:rPr>
          <w:rFonts w:ascii="Arial" w:eastAsia="Tahoma" w:hAnsi="Arial" w:cs="Arial"/>
          <w:spacing w:val="-2"/>
          <w:sz w:val="22"/>
          <w:szCs w:val="22"/>
        </w:rPr>
        <w:t xml:space="preserve">management and administration services for the common areas </w:t>
      </w:r>
      <w:r w:rsidR="00555B7D">
        <w:rPr>
          <w:rFonts w:ascii="Arial" w:eastAsia="Tahoma" w:hAnsi="Arial" w:cs="Arial"/>
          <w:spacing w:val="-2"/>
          <w:sz w:val="22"/>
          <w:szCs w:val="22"/>
        </w:rPr>
        <w:t>in</w:t>
      </w:r>
      <w:r w:rsidR="00B20D42" w:rsidRPr="007E11EE">
        <w:rPr>
          <w:rFonts w:ascii="Arial" w:eastAsia="Tahoma" w:hAnsi="Arial" w:cs="Arial"/>
          <w:spacing w:val="-2"/>
          <w:sz w:val="22"/>
          <w:szCs w:val="22"/>
        </w:rPr>
        <w:t xml:space="preserve"> Rayong Industrial</w:t>
      </w:r>
      <w:r w:rsidR="00B20D42" w:rsidRPr="00B20D42">
        <w:rPr>
          <w:rFonts w:ascii="Arial" w:eastAsia="Tahoma" w:hAnsi="Arial" w:cstheme="minorBidi" w:hint="cs"/>
          <w:spacing w:val="-2"/>
          <w:sz w:val="22"/>
          <w:szCs w:val="22"/>
          <w:cs/>
        </w:rPr>
        <w:t xml:space="preserve"> </w:t>
      </w:r>
      <w:r w:rsidR="00B20D42" w:rsidRPr="007E11EE">
        <w:rPr>
          <w:rFonts w:ascii="Arial" w:eastAsia="Tahoma" w:hAnsi="Arial" w:cs="Arial"/>
          <w:spacing w:val="-2"/>
          <w:sz w:val="22"/>
          <w:szCs w:val="22"/>
        </w:rPr>
        <w:t>Park</w:t>
      </w:r>
      <w:r w:rsidR="00B20D42" w:rsidRPr="00B20D42">
        <w:rPr>
          <w:rFonts w:ascii="Arial" w:eastAsia="Tahoma" w:hAnsi="Arial" w:cs="Arial"/>
          <w:spacing w:val="-2"/>
          <w:sz w:val="22"/>
          <w:szCs w:val="22"/>
        </w:rPr>
        <w:t xml:space="preserve"> with </w:t>
      </w:r>
      <w:proofErr w:type="gramStart"/>
      <w:r w:rsidR="00B20D42" w:rsidRPr="00B20D42">
        <w:rPr>
          <w:rFonts w:ascii="Arial" w:eastAsia="Tahoma" w:hAnsi="Arial" w:cs="Arial"/>
          <w:spacing w:val="-2"/>
          <w:sz w:val="22"/>
          <w:szCs w:val="22"/>
        </w:rPr>
        <w:t>a</w:t>
      </w:r>
      <w:proofErr w:type="gramEnd"/>
      <w:r w:rsidR="00B20D42" w:rsidRPr="00B20D42">
        <w:rPr>
          <w:rFonts w:ascii="Arial" w:eastAsia="Tahoma" w:hAnsi="Arial" w:cs="Arial"/>
          <w:spacing w:val="-2"/>
          <w:sz w:val="22"/>
          <w:szCs w:val="22"/>
        </w:rPr>
        <w:t xml:space="preserve"> unrelated party, covering 3 years. As </w:t>
      </w:r>
      <w:proofErr w:type="gramStart"/>
      <w:r w:rsidR="00B20D42" w:rsidRPr="00B20D42">
        <w:rPr>
          <w:rFonts w:ascii="Arial" w:eastAsia="Tahoma" w:hAnsi="Arial" w:cs="Arial"/>
          <w:spacing w:val="-2"/>
          <w:sz w:val="22"/>
          <w:szCs w:val="22"/>
        </w:rPr>
        <w:t>at</w:t>
      </w:r>
      <w:proofErr w:type="gramEnd"/>
      <w:r w:rsidR="00B20D42" w:rsidRPr="00B20D42">
        <w:rPr>
          <w:rFonts w:ascii="Arial" w:eastAsia="Tahoma" w:hAnsi="Arial" w:cs="Arial"/>
          <w:spacing w:val="-2"/>
          <w:sz w:val="22"/>
          <w:szCs w:val="22"/>
        </w:rPr>
        <w:t xml:space="preserve"> </w:t>
      </w:r>
      <w:r w:rsidR="00555B7D">
        <w:rPr>
          <w:rFonts w:ascii="Arial" w:eastAsia="Tahoma" w:hAnsi="Arial" w:cs="Arial"/>
          <w:spacing w:val="-2"/>
          <w:sz w:val="22"/>
          <w:szCs w:val="22"/>
        </w:rPr>
        <w:t xml:space="preserve">             </w:t>
      </w:r>
      <w:r w:rsidR="00B20D42" w:rsidRPr="00B20D42">
        <w:rPr>
          <w:rFonts w:ascii="Arial" w:hAnsi="Arial" w:cs="Arial"/>
          <w:sz w:val="22"/>
          <w:szCs w:val="22"/>
        </w:rPr>
        <w:t>31 March 2026</w:t>
      </w:r>
      <w:r w:rsidR="00B20D42" w:rsidRPr="00B20D42">
        <w:rPr>
          <w:rFonts w:ascii="Arial" w:eastAsia="Tahoma" w:hAnsi="Arial" w:cs="Arial"/>
          <w:spacing w:val="-2"/>
          <w:sz w:val="22"/>
          <w:szCs w:val="22"/>
        </w:rPr>
        <w:t>, the Company has obligation to pay Baht 4.6 million.</w:t>
      </w:r>
    </w:p>
    <w:p w14:paraId="66636372" w14:textId="4ECA08BD" w:rsidR="003D2C26" w:rsidRPr="005D396B" w:rsidRDefault="003D2C26" w:rsidP="00A64A00">
      <w:pPr>
        <w:pStyle w:val="Heading1"/>
        <w:spacing w:before="120" w:after="120" w:line="380" w:lineRule="exact"/>
        <w:ind w:left="547" w:hanging="547"/>
        <w:jc w:val="thaiDistribute"/>
        <w:rPr>
          <w:rFonts w:ascii="Arial" w:hAnsi="Arial" w:cs="Arial"/>
          <w:kern w:val="0"/>
          <w:sz w:val="22"/>
          <w:szCs w:val="22"/>
          <w:lang w:eastAsia="x-none"/>
        </w:rPr>
      </w:pPr>
      <w:r w:rsidRPr="005D396B">
        <w:rPr>
          <w:rFonts w:ascii="Arial" w:hAnsi="Arial" w:cs="Arial"/>
          <w:kern w:val="0"/>
          <w:sz w:val="22"/>
          <w:szCs w:val="22"/>
          <w:lang w:eastAsia="x-none"/>
        </w:rPr>
        <w:t>1</w:t>
      </w:r>
      <w:r w:rsidR="004763A6">
        <w:rPr>
          <w:rFonts w:ascii="Arial" w:hAnsi="Arial" w:cs="Arial"/>
          <w:kern w:val="0"/>
          <w:sz w:val="22"/>
          <w:szCs w:val="22"/>
          <w:lang w:eastAsia="x-none"/>
        </w:rPr>
        <w:t>1</w:t>
      </w:r>
      <w:r w:rsidR="00B55AA4" w:rsidRPr="005D396B">
        <w:rPr>
          <w:rFonts w:ascii="Arial" w:hAnsi="Arial" w:cs="Arial"/>
          <w:kern w:val="0"/>
          <w:sz w:val="22"/>
          <w:szCs w:val="22"/>
          <w:lang w:eastAsia="x-none"/>
        </w:rPr>
        <w:t>.</w:t>
      </w:r>
      <w:r w:rsidR="005A5507" w:rsidRPr="005D396B">
        <w:rPr>
          <w:rFonts w:ascii="Arial" w:hAnsi="Arial" w:cs="Arial"/>
          <w:kern w:val="0"/>
          <w:sz w:val="22"/>
          <w:szCs w:val="22"/>
          <w:lang w:eastAsia="x-none"/>
        </w:rPr>
        <w:t>4</w:t>
      </w:r>
      <w:r w:rsidR="00B55AA4" w:rsidRPr="005D396B">
        <w:rPr>
          <w:rFonts w:ascii="Arial" w:hAnsi="Arial" w:cs="Arial"/>
          <w:kern w:val="0"/>
          <w:sz w:val="22"/>
          <w:szCs w:val="22"/>
          <w:cs/>
          <w:lang w:eastAsia="x-none"/>
        </w:rPr>
        <w:tab/>
      </w:r>
      <w:r w:rsidRPr="005D396B">
        <w:rPr>
          <w:rFonts w:ascii="Arial" w:hAnsi="Arial" w:cs="Arial"/>
          <w:kern w:val="0"/>
          <w:sz w:val="22"/>
          <w:szCs w:val="22"/>
          <w:lang w:eastAsia="x-none"/>
        </w:rPr>
        <w:t>Guarantees</w:t>
      </w:r>
    </w:p>
    <w:p w14:paraId="254060E2" w14:textId="0FC014F2" w:rsidR="003D2C26" w:rsidRPr="005D396B" w:rsidRDefault="003D2C26" w:rsidP="00A64A00">
      <w:pPr>
        <w:tabs>
          <w:tab w:val="left" w:pos="1440"/>
        </w:tabs>
        <w:spacing w:before="120" w:after="120" w:line="380" w:lineRule="exact"/>
        <w:ind w:left="547" w:hanging="547"/>
        <w:jc w:val="thaiDistribute"/>
        <w:rPr>
          <w:rFonts w:ascii="Arial" w:hAnsi="Arial" w:cs="Arial"/>
          <w:sz w:val="22"/>
          <w:szCs w:val="22"/>
        </w:rPr>
      </w:pPr>
      <w:r w:rsidRPr="005D396B">
        <w:rPr>
          <w:rFonts w:ascii="Arial" w:hAnsi="Arial" w:cs="Arial"/>
          <w:sz w:val="22"/>
          <w:szCs w:val="22"/>
        </w:rPr>
        <w:tab/>
        <w:t xml:space="preserve">As </w:t>
      </w:r>
      <w:proofErr w:type="gramStart"/>
      <w:r w:rsidRPr="005D396B">
        <w:rPr>
          <w:rFonts w:ascii="Arial" w:hAnsi="Arial" w:cs="Arial"/>
          <w:sz w:val="22"/>
          <w:szCs w:val="22"/>
        </w:rPr>
        <w:t>at</w:t>
      </w:r>
      <w:proofErr w:type="gramEnd"/>
      <w:r w:rsidRPr="005D396B">
        <w:rPr>
          <w:rFonts w:ascii="Arial" w:hAnsi="Arial" w:cs="Arial"/>
          <w:sz w:val="22"/>
          <w:szCs w:val="22"/>
        </w:rPr>
        <w:t xml:space="preserve"> </w:t>
      </w:r>
      <w:r w:rsidR="00C24031">
        <w:rPr>
          <w:rFonts w:ascii="Arial" w:hAnsi="Arial" w:cs="Arial"/>
          <w:sz w:val="22"/>
          <w:szCs w:val="22"/>
        </w:rPr>
        <w:t>31 March 2026</w:t>
      </w:r>
      <w:r w:rsidR="00043EF8" w:rsidRPr="005D396B">
        <w:rPr>
          <w:rFonts w:ascii="Arial" w:hAnsi="Arial" w:cs="Arial"/>
          <w:sz w:val="22"/>
          <w:szCs w:val="22"/>
        </w:rPr>
        <w:t xml:space="preserve"> </w:t>
      </w:r>
      <w:r w:rsidRPr="005D396B">
        <w:rPr>
          <w:rFonts w:ascii="Arial" w:hAnsi="Arial" w:cs="Arial"/>
          <w:sz w:val="22"/>
          <w:szCs w:val="22"/>
        </w:rPr>
        <w:t xml:space="preserve">and </w:t>
      </w:r>
      <w:r w:rsidR="00847521" w:rsidRPr="005D396B">
        <w:rPr>
          <w:rFonts w:ascii="Arial" w:hAnsi="Arial" w:cs="Arial"/>
          <w:sz w:val="22"/>
          <w:szCs w:val="22"/>
        </w:rPr>
        <w:t xml:space="preserve">31 December </w:t>
      </w:r>
      <w:r w:rsidR="00C24031">
        <w:rPr>
          <w:rFonts w:ascii="Arial" w:hAnsi="Arial" w:cs="Arial"/>
          <w:sz w:val="22"/>
          <w:szCs w:val="22"/>
        </w:rPr>
        <w:t>2025</w:t>
      </w:r>
      <w:r w:rsidRPr="005D396B">
        <w:rPr>
          <w:rFonts w:ascii="Arial" w:hAnsi="Arial" w:cs="Arial"/>
          <w:sz w:val="22"/>
          <w:szCs w:val="22"/>
        </w:rPr>
        <w:t xml:space="preserve">, there were outstanding bank guarantees issued by the banks on behalf of the Company in </w:t>
      </w:r>
      <w:r w:rsidR="00266E1F" w:rsidRPr="005D396B">
        <w:rPr>
          <w:rFonts w:ascii="Arial" w:hAnsi="Arial" w:cs="Arial"/>
          <w:sz w:val="22"/>
          <w:szCs w:val="22"/>
        </w:rPr>
        <w:t>certain performance bonds as required in the normal course</w:t>
      </w:r>
      <w:r w:rsidRPr="005D396B">
        <w:rPr>
          <w:rFonts w:ascii="Arial" w:hAnsi="Arial" w:cs="Arial"/>
          <w:sz w:val="22"/>
          <w:szCs w:val="22"/>
        </w:rPr>
        <w:t xml:space="preserve"> of </w:t>
      </w:r>
      <w:r w:rsidR="00266E1F" w:rsidRPr="005D396B">
        <w:rPr>
          <w:rFonts w:ascii="Arial" w:hAnsi="Arial" w:cs="Arial"/>
          <w:sz w:val="22"/>
          <w:szCs w:val="22"/>
        </w:rPr>
        <w:t>business</w:t>
      </w:r>
      <w:r w:rsidRPr="005D396B">
        <w:rPr>
          <w:rFonts w:ascii="Arial" w:hAnsi="Arial" w:cs="Arial"/>
          <w:sz w:val="22"/>
          <w:szCs w:val="22"/>
        </w:rPr>
        <w:t xml:space="preserve"> of Baht</w:t>
      </w:r>
      <w:r w:rsidR="009D3DB7" w:rsidRPr="005D396B">
        <w:rPr>
          <w:rFonts w:ascii="Arial" w:hAnsi="Arial" w:cs="Arial"/>
          <w:sz w:val="22"/>
          <w:szCs w:val="22"/>
        </w:rPr>
        <w:t xml:space="preserve"> </w:t>
      </w:r>
      <w:r w:rsidR="00266A18">
        <w:rPr>
          <w:rFonts w:ascii="Arial" w:hAnsi="Arial" w:cs="Arial"/>
          <w:sz w:val="22"/>
          <w:szCs w:val="22"/>
        </w:rPr>
        <w:t>1.0</w:t>
      </w:r>
      <w:r w:rsidR="00043EF8" w:rsidRPr="005D396B">
        <w:rPr>
          <w:rFonts w:ascii="Arial" w:hAnsi="Arial" w:cs="Arial"/>
          <w:sz w:val="22"/>
          <w:szCs w:val="22"/>
        </w:rPr>
        <w:t xml:space="preserve"> </w:t>
      </w:r>
      <w:r w:rsidRPr="005D396B">
        <w:rPr>
          <w:rFonts w:ascii="Arial" w:hAnsi="Arial" w:cs="Arial"/>
          <w:sz w:val="22"/>
          <w:szCs w:val="22"/>
        </w:rPr>
        <w:t>million and Baht 1.</w:t>
      </w:r>
      <w:r w:rsidR="00266E1F" w:rsidRPr="005D396B">
        <w:rPr>
          <w:rFonts w:ascii="Arial" w:hAnsi="Arial" w:cs="Arial"/>
          <w:sz w:val="22"/>
          <w:szCs w:val="22"/>
        </w:rPr>
        <w:t>0</w:t>
      </w:r>
      <w:r w:rsidRPr="005D396B">
        <w:rPr>
          <w:rFonts w:ascii="Arial" w:hAnsi="Arial" w:cs="Arial"/>
          <w:sz w:val="22"/>
          <w:szCs w:val="22"/>
        </w:rPr>
        <w:t xml:space="preserve"> million, respectively.</w:t>
      </w:r>
    </w:p>
    <w:p w14:paraId="5A2BEDD3" w14:textId="28BB51FE" w:rsidR="006F0C27" w:rsidRPr="005D396B" w:rsidRDefault="003D2C26" w:rsidP="00A64A00">
      <w:pPr>
        <w:tabs>
          <w:tab w:val="left" w:pos="1440"/>
        </w:tabs>
        <w:spacing w:before="120" w:after="120" w:line="380" w:lineRule="exact"/>
        <w:ind w:left="547" w:hanging="547"/>
        <w:jc w:val="thaiDistribute"/>
        <w:rPr>
          <w:rFonts w:ascii="Arial" w:hAnsi="Arial" w:cs="Arial"/>
          <w:sz w:val="22"/>
          <w:szCs w:val="22"/>
        </w:rPr>
      </w:pPr>
      <w:r w:rsidRPr="005D396B">
        <w:rPr>
          <w:rFonts w:ascii="Arial" w:hAnsi="Arial" w:cs="Arial"/>
          <w:sz w:val="22"/>
          <w:szCs w:val="22"/>
        </w:rPr>
        <w:tab/>
        <w:t xml:space="preserve">As </w:t>
      </w:r>
      <w:proofErr w:type="gramStart"/>
      <w:r w:rsidRPr="005D396B">
        <w:rPr>
          <w:rFonts w:ascii="Arial" w:hAnsi="Arial" w:cs="Arial"/>
          <w:sz w:val="22"/>
          <w:szCs w:val="22"/>
        </w:rPr>
        <w:t>at</w:t>
      </w:r>
      <w:proofErr w:type="gramEnd"/>
      <w:r w:rsidRPr="005D396B">
        <w:rPr>
          <w:rFonts w:ascii="Arial" w:hAnsi="Arial" w:cs="Arial"/>
          <w:sz w:val="22"/>
          <w:szCs w:val="22"/>
        </w:rPr>
        <w:t xml:space="preserve"> </w:t>
      </w:r>
      <w:r w:rsidR="00C24031">
        <w:rPr>
          <w:rFonts w:ascii="Arial" w:hAnsi="Arial" w:cs="Arial"/>
          <w:sz w:val="22"/>
          <w:szCs w:val="22"/>
        </w:rPr>
        <w:t>31 March 2026</w:t>
      </w:r>
      <w:r w:rsidR="00043EF8" w:rsidRPr="005D396B">
        <w:rPr>
          <w:rFonts w:ascii="Arial" w:hAnsi="Arial" w:cs="Arial"/>
          <w:sz w:val="22"/>
          <w:szCs w:val="22"/>
        </w:rPr>
        <w:t xml:space="preserve"> </w:t>
      </w:r>
      <w:r w:rsidRPr="005D396B">
        <w:rPr>
          <w:rFonts w:ascii="Arial" w:hAnsi="Arial" w:cs="Arial"/>
          <w:sz w:val="22"/>
          <w:szCs w:val="22"/>
        </w:rPr>
        <w:t xml:space="preserve">and </w:t>
      </w:r>
      <w:r w:rsidR="00847521" w:rsidRPr="005D396B">
        <w:rPr>
          <w:rFonts w:ascii="Arial" w:hAnsi="Arial" w:cs="Arial"/>
          <w:sz w:val="22"/>
          <w:szCs w:val="22"/>
        </w:rPr>
        <w:t xml:space="preserve">31 December </w:t>
      </w:r>
      <w:r w:rsidR="00C24031">
        <w:rPr>
          <w:rFonts w:ascii="Arial" w:hAnsi="Arial" w:cs="Arial"/>
          <w:sz w:val="22"/>
          <w:szCs w:val="22"/>
        </w:rPr>
        <w:t>2025</w:t>
      </w:r>
      <w:r w:rsidRPr="005D396B">
        <w:rPr>
          <w:rFonts w:ascii="Arial" w:hAnsi="Arial" w:cs="Arial"/>
          <w:sz w:val="22"/>
          <w:szCs w:val="22"/>
        </w:rPr>
        <w:t xml:space="preserve">, there were outstanding </w:t>
      </w:r>
      <w:proofErr w:type="gramStart"/>
      <w:r w:rsidRPr="005D396B">
        <w:rPr>
          <w:rFonts w:ascii="Arial" w:hAnsi="Arial" w:cs="Arial"/>
          <w:sz w:val="22"/>
          <w:szCs w:val="22"/>
        </w:rPr>
        <w:t>letter</w:t>
      </w:r>
      <w:proofErr w:type="gramEnd"/>
      <w:r w:rsidRPr="005D396B">
        <w:rPr>
          <w:rFonts w:ascii="Arial" w:hAnsi="Arial" w:cs="Arial"/>
          <w:sz w:val="22"/>
          <w:szCs w:val="22"/>
        </w:rPr>
        <w:t xml:space="preserve"> of credit </w:t>
      </w:r>
      <w:r w:rsidR="00EC1CB0" w:rsidRPr="005D396B">
        <w:rPr>
          <w:rFonts w:ascii="Arial" w:hAnsi="Arial" w:cs="Arial"/>
          <w:sz w:val="22"/>
          <w:szCs w:val="22"/>
        </w:rPr>
        <w:t xml:space="preserve">for purchased raw material and supplies </w:t>
      </w:r>
      <w:r w:rsidR="00FD0C72" w:rsidRPr="005D396B">
        <w:rPr>
          <w:rFonts w:ascii="Arial" w:hAnsi="Arial" w:cs="Arial"/>
          <w:sz w:val="22"/>
          <w:szCs w:val="22"/>
        </w:rPr>
        <w:t xml:space="preserve">but have not yet met the conditions to be recognised as liabilities </w:t>
      </w:r>
      <w:r w:rsidRPr="005D396B">
        <w:rPr>
          <w:rFonts w:ascii="Arial" w:hAnsi="Arial" w:cs="Arial"/>
          <w:sz w:val="22"/>
          <w:szCs w:val="22"/>
        </w:rPr>
        <w:t xml:space="preserve">totaling of Baht </w:t>
      </w:r>
      <w:r w:rsidR="00776C0C">
        <w:rPr>
          <w:rFonts w:ascii="Arial" w:hAnsi="Arial" w:cs="Arial"/>
          <w:sz w:val="22"/>
          <w:szCs w:val="22"/>
        </w:rPr>
        <w:t>15</w:t>
      </w:r>
      <w:r w:rsidR="00EF79F2" w:rsidRPr="005D396B">
        <w:rPr>
          <w:rFonts w:ascii="Arial" w:hAnsi="Arial" w:cs="Arial"/>
          <w:sz w:val="22"/>
          <w:szCs w:val="22"/>
        </w:rPr>
        <w:t xml:space="preserve"> </w:t>
      </w:r>
      <w:r w:rsidRPr="005D396B">
        <w:rPr>
          <w:rFonts w:ascii="Arial" w:hAnsi="Arial" w:cs="Arial"/>
          <w:sz w:val="22"/>
          <w:szCs w:val="22"/>
        </w:rPr>
        <w:t xml:space="preserve">million and Baht </w:t>
      </w:r>
      <w:r w:rsidR="007711ED">
        <w:rPr>
          <w:rFonts w:ascii="Arial" w:hAnsi="Arial" w:cs="Arial"/>
          <w:sz w:val="22"/>
          <w:szCs w:val="22"/>
        </w:rPr>
        <w:t>8</w:t>
      </w:r>
      <w:r w:rsidRPr="005D396B">
        <w:rPr>
          <w:rFonts w:ascii="Arial" w:hAnsi="Arial" w:cs="Arial"/>
          <w:sz w:val="22"/>
          <w:szCs w:val="22"/>
        </w:rPr>
        <w:t xml:space="preserve"> million, respectively.</w:t>
      </w:r>
    </w:p>
    <w:p w14:paraId="054C163F" w14:textId="1527A184" w:rsidR="00B55AA4" w:rsidRPr="005D396B" w:rsidRDefault="00686979" w:rsidP="004763A6">
      <w:pPr>
        <w:pStyle w:val="Heading1"/>
        <w:spacing w:before="120" w:after="120" w:line="380" w:lineRule="exact"/>
        <w:ind w:left="547" w:hanging="547"/>
        <w:rPr>
          <w:rFonts w:ascii="Arial" w:hAnsi="Arial" w:cs="Arial"/>
          <w:kern w:val="0"/>
          <w:sz w:val="22"/>
          <w:szCs w:val="22"/>
          <w:lang w:eastAsia="x-none"/>
        </w:rPr>
      </w:pPr>
      <w:r w:rsidRPr="005D396B">
        <w:rPr>
          <w:rFonts w:ascii="Arial" w:hAnsi="Arial" w:cs="Arial"/>
          <w:kern w:val="0"/>
          <w:sz w:val="22"/>
          <w:szCs w:val="22"/>
          <w:lang w:eastAsia="x-none"/>
        </w:rPr>
        <w:lastRenderedPageBreak/>
        <w:t>1</w:t>
      </w:r>
      <w:r w:rsidR="004763A6">
        <w:rPr>
          <w:rFonts w:ascii="Arial" w:hAnsi="Arial" w:cs="Arial"/>
          <w:kern w:val="0"/>
          <w:sz w:val="22"/>
          <w:szCs w:val="22"/>
          <w:lang w:eastAsia="x-none"/>
        </w:rPr>
        <w:t>1</w:t>
      </w:r>
      <w:r w:rsidRPr="005D396B">
        <w:rPr>
          <w:rFonts w:ascii="Arial" w:hAnsi="Arial" w:cs="Arial"/>
          <w:kern w:val="0"/>
          <w:sz w:val="22"/>
          <w:szCs w:val="22"/>
          <w:lang w:eastAsia="x-none"/>
        </w:rPr>
        <w:t>.</w:t>
      </w:r>
      <w:r w:rsidR="00EE677D">
        <w:rPr>
          <w:rFonts w:ascii="Arial" w:hAnsi="Arial" w:cs="Arial"/>
          <w:kern w:val="0"/>
          <w:sz w:val="22"/>
          <w:szCs w:val="22"/>
          <w:lang w:eastAsia="x-none"/>
        </w:rPr>
        <w:t>5</w:t>
      </w:r>
      <w:r w:rsidR="005A342C" w:rsidRPr="005D396B">
        <w:rPr>
          <w:rFonts w:ascii="Arial" w:hAnsi="Arial" w:cs="Arial"/>
          <w:kern w:val="0"/>
          <w:sz w:val="22"/>
          <w:szCs w:val="22"/>
          <w:lang w:eastAsia="x-none"/>
        </w:rPr>
        <w:tab/>
      </w:r>
      <w:r w:rsidR="00B55AA4" w:rsidRPr="005D396B">
        <w:rPr>
          <w:rFonts w:ascii="Arial" w:hAnsi="Arial" w:cs="Arial"/>
          <w:kern w:val="0"/>
          <w:sz w:val="22"/>
          <w:szCs w:val="22"/>
          <w:lang w:eastAsia="x-none"/>
        </w:rPr>
        <w:t>Litigation</w:t>
      </w:r>
      <w:r w:rsidR="0095018A" w:rsidRPr="005D396B">
        <w:rPr>
          <w:rFonts w:ascii="Arial" w:hAnsi="Arial" w:cs="Arial"/>
          <w:kern w:val="0"/>
          <w:sz w:val="22"/>
          <w:szCs w:val="22"/>
          <w:lang w:eastAsia="x-none"/>
        </w:rPr>
        <w:t>s</w:t>
      </w:r>
    </w:p>
    <w:p w14:paraId="0CE58A25" w14:textId="556CBC55" w:rsidR="006405A1" w:rsidRPr="005D396B" w:rsidRDefault="006405A1" w:rsidP="004763A6">
      <w:pPr>
        <w:tabs>
          <w:tab w:val="left" w:pos="1440"/>
        </w:tabs>
        <w:spacing w:before="120" w:after="120" w:line="380" w:lineRule="exact"/>
        <w:ind w:left="547" w:hanging="547"/>
        <w:jc w:val="thaiDistribute"/>
        <w:rPr>
          <w:rFonts w:ascii="Arial" w:hAnsi="Arial" w:cs="Arial"/>
          <w:sz w:val="22"/>
          <w:szCs w:val="22"/>
        </w:rPr>
      </w:pPr>
      <w:r w:rsidRPr="005D396B">
        <w:rPr>
          <w:rFonts w:ascii="Arial" w:hAnsi="Arial" w:cs="Arial"/>
          <w:sz w:val="22"/>
          <w:szCs w:val="22"/>
        </w:rPr>
        <w:tab/>
        <w:t xml:space="preserve">As </w:t>
      </w:r>
      <w:proofErr w:type="gramStart"/>
      <w:r w:rsidRPr="005D396B">
        <w:rPr>
          <w:rFonts w:ascii="Arial" w:hAnsi="Arial" w:cs="Arial"/>
          <w:sz w:val="22"/>
          <w:szCs w:val="22"/>
        </w:rPr>
        <w:t>at</w:t>
      </w:r>
      <w:proofErr w:type="gramEnd"/>
      <w:r w:rsidRPr="005D396B">
        <w:rPr>
          <w:rFonts w:ascii="Arial" w:hAnsi="Arial" w:cs="Arial"/>
          <w:sz w:val="22"/>
          <w:szCs w:val="22"/>
        </w:rPr>
        <w:t xml:space="preserve"> </w:t>
      </w:r>
      <w:r w:rsidR="00C24031">
        <w:rPr>
          <w:rFonts w:ascii="Arial" w:hAnsi="Arial" w:cs="Arial"/>
          <w:sz w:val="22"/>
          <w:szCs w:val="22"/>
        </w:rPr>
        <w:t>31 March 2026</w:t>
      </w:r>
      <w:r w:rsidR="00043EF8" w:rsidRPr="005D396B">
        <w:rPr>
          <w:rFonts w:ascii="Arial" w:hAnsi="Arial" w:cs="Arial"/>
          <w:sz w:val="22"/>
          <w:szCs w:val="22"/>
        </w:rPr>
        <w:t xml:space="preserve"> </w:t>
      </w:r>
      <w:r w:rsidRPr="005D396B">
        <w:rPr>
          <w:rFonts w:ascii="Arial" w:hAnsi="Arial" w:cs="Arial"/>
          <w:sz w:val="22"/>
          <w:szCs w:val="22"/>
        </w:rPr>
        <w:t xml:space="preserve">and </w:t>
      </w:r>
      <w:r w:rsidR="00847521" w:rsidRPr="005D396B">
        <w:rPr>
          <w:rFonts w:ascii="Arial" w:hAnsi="Arial" w:cs="Arial"/>
          <w:sz w:val="22"/>
          <w:szCs w:val="22"/>
        </w:rPr>
        <w:t xml:space="preserve">31 December </w:t>
      </w:r>
      <w:r w:rsidR="00C24031">
        <w:rPr>
          <w:rFonts w:ascii="Arial" w:hAnsi="Arial" w:cs="Arial"/>
          <w:sz w:val="22"/>
          <w:szCs w:val="22"/>
        </w:rPr>
        <w:t>2025</w:t>
      </w:r>
      <w:r w:rsidR="0095018A" w:rsidRPr="005D396B">
        <w:rPr>
          <w:rFonts w:ascii="Arial" w:hAnsi="Arial" w:cs="Arial"/>
          <w:sz w:val="22"/>
          <w:szCs w:val="22"/>
        </w:rPr>
        <w:t>,</w:t>
      </w:r>
      <w:r w:rsidRPr="005D396B">
        <w:rPr>
          <w:rFonts w:ascii="Arial" w:hAnsi="Arial" w:cs="Arial"/>
          <w:sz w:val="22"/>
          <w:szCs w:val="22"/>
        </w:rPr>
        <w:t xml:space="preserve"> the Company has been involved in the following lawsuit:</w:t>
      </w:r>
    </w:p>
    <w:p w14:paraId="03AEBA1B" w14:textId="2EAE1B00" w:rsidR="008E11BA" w:rsidRPr="005D396B" w:rsidRDefault="00DB072D" w:rsidP="004763A6">
      <w:pPr>
        <w:tabs>
          <w:tab w:val="left" w:pos="1440"/>
        </w:tabs>
        <w:spacing w:before="120" w:after="120" w:line="380" w:lineRule="exact"/>
        <w:ind w:left="547" w:hanging="547"/>
        <w:jc w:val="thaiDistribute"/>
        <w:rPr>
          <w:rFonts w:ascii="Arial" w:hAnsi="Arial" w:cs="Arial"/>
          <w:sz w:val="22"/>
          <w:szCs w:val="22"/>
          <w:u w:val="single"/>
        </w:rPr>
      </w:pPr>
      <w:r w:rsidRPr="005D396B">
        <w:rPr>
          <w:rFonts w:ascii="Arial" w:hAnsi="Arial" w:cs="Arial"/>
          <w:sz w:val="22"/>
          <w:szCs w:val="22"/>
        </w:rPr>
        <w:tab/>
      </w:r>
      <w:r w:rsidR="008E11BA" w:rsidRPr="005D396B">
        <w:rPr>
          <w:rFonts w:ascii="Arial" w:hAnsi="Arial" w:cs="Arial"/>
          <w:sz w:val="22"/>
          <w:szCs w:val="22"/>
          <w:u w:val="single"/>
        </w:rPr>
        <w:t>The legal cases related to land in Nakhon Ratchasima Province</w:t>
      </w:r>
    </w:p>
    <w:p w14:paraId="1DC9F6F6" w14:textId="2EEAF404" w:rsidR="005C5144" w:rsidRPr="005D396B" w:rsidRDefault="008E11BA" w:rsidP="004763A6">
      <w:pPr>
        <w:tabs>
          <w:tab w:val="left" w:pos="1440"/>
        </w:tabs>
        <w:spacing w:before="120" w:after="120" w:line="380" w:lineRule="exact"/>
        <w:ind w:left="547" w:hanging="547"/>
        <w:jc w:val="thaiDistribute"/>
        <w:rPr>
          <w:rFonts w:ascii="Arial" w:hAnsi="Arial" w:cs="Arial"/>
          <w:sz w:val="22"/>
          <w:szCs w:val="22"/>
        </w:rPr>
      </w:pPr>
      <w:r w:rsidRPr="005D396B">
        <w:rPr>
          <w:rFonts w:ascii="Arial" w:hAnsi="Arial" w:cs="Arial"/>
          <w:sz w:val="22"/>
          <w:szCs w:val="22"/>
        </w:rPr>
        <w:tab/>
      </w:r>
      <w:r w:rsidR="005C5144" w:rsidRPr="005D396B">
        <w:rPr>
          <w:rFonts w:ascii="Arial" w:hAnsi="Arial" w:cs="Arial"/>
          <w:sz w:val="22"/>
        </w:rPr>
        <w:t>T</w:t>
      </w:r>
      <w:r w:rsidR="005C5144" w:rsidRPr="005D396B">
        <w:rPr>
          <w:rFonts w:ascii="Arial" w:hAnsi="Arial" w:cs="Arial"/>
          <w:sz w:val="22"/>
          <w:szCs w:val="22"/>
        </w:rPr>
        <w:t>he Court accepted two lawsuits dated 2 May 2024 lodged by a government agency against the Company, which was named as a defendant, with respect to the legal cases related to land in Nakhon Ratchasima Province. Subsequently, on 1 July 2024, the government agency filed a petition with the Court requesting a case consolidation, for which the Court granted approval.</w:t>
      </w:r>
    </w:p>
    <w:p w14:paraId="551B9257" w14:textId="46A76528" w:rsidR="005C5144" w:rsidRDefault="005C5144" w:rsidP="004763A6">
      <w:pPr>
        <w:spacing w:before="120" w:after="120" w:line="380" w:lineRule="exact"/>
        <w:ind w:left="547" w:hanging="547"/>
        <w:jc w:val="thaiDistribute"/>
        <w:rPr>
          <w:rFonts w:ascii="Arial" w:hAnsi="Arial" w:cs="Arial"/>
          <w:sz w:val="22"/>
          <w:szCs w:val="22"/>
        </w:rPr>
      </w:pPr>
      <w:r w:rsidRPr="005D396B">
        <w:rPr>
          <w:rFonts w:ascii="Arial" w:hAnsi="Arial" w:cs="Arial"/>
          <w:sz w:val="22"/>
          <w:szCs w:val="22"/>
          <w:cs/>
        </w:rPr>
        <w:tab/>
      </w:r>
      <w:r w:rsidRPr="005D396B">
        <w:rPr>
          <w:rFonts w:ascii="Arial" w:hAnsi="Arial" w:cs="Arial"/>
          <w:sz w:val="22"/>
          <w:szCs w:val="22"/>
        </w:rPr>
        <w:t>Subsequently, on 1 May 2025, the Court delivered its ruling on the case, imposing a fine of Baht 0.06 million on the Company. The Company's management has determined that the litigation will have no material impact on the Company's operations</w:t>
      </w:r>
      <w:r>
        <w:rPr>
          <w:rFonts w:ascii="Arial" w:hAnsi="Arial" w:cs="Arial"/>
          <w:sz w:val="22"/>
          <w:szCs w:val="22"/>
        </w:rPr>
        <w:t xml:space="preserve">. </w:t>
      </w:r>
      <w:r w:rsidRPr="00B53DE4">
        <w:rPr>
          <w:rFonts w:ascii="Arial" w:hAnsi="Arial" w:cs="Arial"/>
          <w:sz w:val="22"/>
          <w:szCs w:val="22"/>
        </w:rPr>
        <w:t>In August 2025, the Company filed an appeal against the Court’s decision</w:t>
      </w:r>
      <w:r>
        <w:rPr>
          <w:rFonts w:ascii="Arial" w:hAnsi="Arial" w:cs="Arial"/>
          <w:sz w:val="22"/>
          <w:szCs w:val="22"/>
        </w:rPr>
        <w:t>.</w:t>
      </w:r>
      <w:r w:rsidRPr="00B53DE4">
        <w:rPr>
          <w:rFonts w:ascii="Arial" w:hAnsi="Arial" w:cs="Arial"/>
          <w:sz w:val="22"/>
          <w:szCs w:val="22"/>
        </w:rPr>
        <w:t xml:space="preserve"> </w:t>
      </w:r>
      <w:r>
        <w:rPr>
          <w:rFonts w:ascii="Arial" w:hAnsi="Arial" w:cs="Arial"/>
          <w:sz w:val="22"/>
          <w:szCs w:val="22"/>
        </w:rPr>
        <w:t xml:space="preserve">In December 2025, the government agency also filed </w:t>
      </w:r>
      <w:proofErr w:type="gramStart"/>
      <w:r>
        <w:rPr>
          <w:rFonts w:ascii="Arial" w:hAnsi="Arial" w:cs="Arial"/>
          <w:sz w:val="22"/>
          <w:szCs w:val="22"/>
        </w:rPr>
        <w:t>the</w:t>
      </w:r>
      <w:proofErr w:type="gramEnd"/>
      <w:r>
        <w:rPr>
          <w:rFonts w:ascii="Arial" w:hAnsi="Arial" w:cs="Arial"/>
          <w:sz w:val="22"/>
          <w:szCs w:val="22"/>
        </w:rPr>
        <w:t xml:space="preserve"> appeal against the Court’s decision. At present t</w:t>
      </w:r>
      <w:r w:rsidRPr="00B53DE4">
        <w:rPr>
          <w:rFonts w:ascii="Arial" w:hAnsi="Arial" w:cs="Arial"/>
          <w:sz w:val="22"/>
          <w:szCs w:val="22"/>
        </w:rPr>
        <w:t xml:space="preserve">he lawsuit is currently under consideration by the </w:t>
      </w:r>
      <w:r w:rsidRPr="00D1260C">
        <w:rPr>
          <w:rFonts w:ascii="Arial" w:hAnsi="Arial" w:cs="Arial"/>
          <w:sz w:val="22"/>
          <w:szCs w:val="22"/>
        </w:rPr>
        <w:t>Appeal Court. The management and the legal advisor of the Company</w:t>
      </w:r>
      <w:r w:rsidRPr="00D1260C">
        <w:rPr>
          <w:rFonts w:ascii="Arial" w:hAnsi="Arial" w:cs="Arial" w:hint="cs"/>
          <w:sz w:val="22"/>
          <w:szCs w:val="22"/>
          <w:cs/>
        </w:rPr>
        <w:t xml:space="preserve"> </w:t>
      </w:r>
      <w:r w:rsidRPr="00D1260C">
        <w:rPr>
          <w:rFonts w:ascii="Arial" w:hAnsi="Arial" w:cs="Arial"/>
          <w:sz w:val="22"/>
          <w:szCs w:val="22"/>
        </w:rPr>
        <w:t>consider that the Company will</w:t>
      </w:r>
      <w:r w:rsidRPr="004032CF">
        <w:rPr>
          <w:rFonts w:ascii="Arial" w:hAnsi="Arial" w:cs="Arial"/>
          <w:sz w:val="22"/>
          <w:szCs w:val="22"/>
        </w:rPr>
        <w:t xml:space="preserve"> not have any significant loss from the case</w:t>
      </w:r>
      <w:r>
        <w:rPr>
          <w:rFonts w:ascii="Arial" w:hAnsi="Arial" w:cs="Arial"/>
          <w:sz w:val="22"/>
          <w:szCs w:val="22"/>
        </w:rPr>
        <w:t>.</w:t>
      </w:r>
    </w:p>
    <w:p w14:paraId="6AF7E900" w14:textId="5D240216" w:rsidR="007A6573" w:rsidRPr="007A6573" w:rsidRDefault="004763A6" w:rsidP="004763A6">
      <w:pPr>
        <w:pStyle w:val="Heading1"/>
        <w:spacing w:before="120" w:after="120" w:line="380" w:lineRule="exact"/>
        <w:ind w:left="547" w:hanging="547"/>
        <w:rPr>
          <w:rFonts w:ascii="Arial" w:hAnsi="Arial" w:cs="Arial"/>
          <w:kern w:val="0"/>
          <w:sz w:val="22"/>
          <w:szCs w:val="22"/>
          <w:lang w:eastAsia="x-none"/>
        </w:rPr>
      </w:pPr>
      <w:r>
        <w:rPr>
          <w:rFonts w:ascii="Arial" w:hAnsi="Arial" w:cs="Arial"/>
          <w:kern w:val="0"/>
          <w:sz w:val="22"/>
          <w:szCs w:val="22"/>
          <w:lang w:eastAsia="x-none"/>
        </w:rPr>
        <w:t>12</w:t>
      </w:r>
      <w:r w:rsidR="00C06881" w:rsidRPr="00ED4DE0">
        <w:rPr>
          <w:rFonts w:ascii="Arial" w:hAnsi="Arial" w:cs="Arial"/>
          <w:kern w:val="0"/>
          <w:sz w:val="22"/>
          <w:szCs w:val="22"/>
          <w:lang w:eastAsia="x-none"/>
        </w:rPr>
        <w:t>.</w:t>
      </w:r>
      <w:r w:rsidR="00C06881" w:rsidRPr="00ED4DE0">
        <w:rPr>
          <w:rFonts w:ascii="Arial" w:hAnsi="Arial" w:cs="Arial"/>
          <w:kern w:val="0"/>
          <w:sz w:val="22"/>
          <w:szCs w:val="22"/>
          <w:lang w:eastAsia="x-none"/>
        </w:rPr>
        <w:tab/>
        <w:t>Events after the reporting period</w:t>
      </w:r>
    </w:p>
    <w:p w14:paraId="2E61F67F" w14:textId="138BB87B" w:rsidR="00C06881" w:rsidRPr="005D02DE" w:rsidRDefault="004763A6" w:rsidP="004763A6">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C06881" w:rsidRPr="00ED4DE0">
        <w:rPr>
          <w:rFonts w:ascii="Arial" w:hAnsi="Arial" w:cs="Arial"/>
          <w:sz w:val="22"/>
          <w:szCs w:val="22"/>
        </w:rPr>
        <w:t>On 2</w:t>
      </w:r>
      <w:r w:rsidR="00C06881">
        <w:rPr>
          <w:rFonts w:ascii="Arial" w:hAnsi="Arial" w:cs="Arial"/>
          <w:sz w:val="22"/>
          <w:szCs w:val="22"/>
        </w:rPr>
        <w:t>4</w:t>
      </w:r>
      <w:r w:rsidR="00C06881" w:rsidRPr="00ED4DE0">
        <w:rPr>
          <w:rFonts w:ascii="Arial" w:hAnsi="Arial" w:cs="Arial"/>
          <w:sz w:val="22"/>
          <w:szCs w:val="22"/>
        </w:rPr>
        <w:t xml:space="preserve"> April 202</w:t>
      </w:r>
      <w:r w:rsidR="00C06881">
        <w:rPr>
          <w:rFonts w:ascii="Arial" w:hAnsi="Arial" w:cs="Arial"/>
          <w:sz w:val="22"/>
          <w:szCs w:val="22"/>
        </w:rPr>
        <w:t>6</w:t>
      </w:r>
      <w:r w:rsidR="00C06881" w:rsidRPr="00ED4DE0">
        <w:rPr>
          <w:rFonts w:ascii="Arial" w:hAnsi="Arial" w:cs="Arial"/>
          <w:sz w:val="22"/>
          <w:szCs w:val="22"/>
        </w:rPr>
        <w:t xml:space="preserve">, </w:t>
      </w:r>
      <w:r w:rsidR="005D02DE" w:rsidRPr="005D02DE">
        <w:rPr>
          <w:rFonts w:ascii="Arial" w:hAnsi="Arial" w:cs="Arial"/>
          <w:sz w:val="22"/>
          <w:szCs w:val="22"/>
        </w:rPr>
        <w:t xml:space="preserve">the Annual General Meeting of Shareholders </w:t>
      </w:r>
      <w:r w:rsidR="00555B7D">
        <w:rPr>
          <w:rFonts w:ascii="Arial" w:hAnsi="Arial" w:cs="Arial"/>
          <w:sz w:val="22"/>
          <w:szCs w:val="22"/>
        </w:rPr>
        <w:t>passed the resolution to approve</w:t>
      </w:r>
      <w:r w:rsidR="005D02DE" w:rsidRPr="005D02DE">
        <w:rPr>
          <w:rFonts w:ascii="Arial" w:hAnsi="Arial" w:cs="Arial"/>
          <w:sz w:val="22"/>
          <w:szCs w:val="22"/>
        </w:rPr>
        <w:t xml:space="preserve"> of a Reverse Stock Split at a</w:t>
      </w:r>
      <w:r w:rsidR="002E4CEB">
        <w:rPr>
          <w:rFonts w:ascii="Arial" w:hAnsi="Arial" w:cs="Arial"/>
          <w:sz w:val="22"/>
          <w:szCs w:val="22"/>
        </w:rPr>
        <w:t xml:space="preserve"> </w:t>
      </w:r>
      <w:r w:rsidR="005D02DE" w:rsidRPr="005D02DE">
        <w:rPr>
          <w:rFonts w:ascii="Arial" w:hAnsi="Arial" w:cs="Arial"/>
          <w:sz w:val="22"/>
          <w:szCs w:val="22"/>
        </w:rPr>
        <w:t>ratio of 10 existing shares to 1 new share. The par value will be changed from Baht 1 per</w:t>
      </w:r>
      <w:r w:rsidR="002E4CEB">
        <w:rPr>
          <w:rFonts w:ascii="Arial" w:hAnsi="Arial" w:cs="Arial"/>
          <w:sz w:val="22"/>
          <w:szCs w:val="22"/>
        </w:rPr>
        <w:t xml:space="preserve"> </w:t>
      </w:r>
      <w:r w:rsidR="005D02DE" w:rsidRPr="005D02DE">
        <w:rPr>
          <w:rFonts w:ascii="Arial" w:hAnsi="Arial" w:cs="Arial"/>
          <w:sz w:val="22"/>
          <w:szCs w:val="22"/>
        </w:rPr>
        <w:t>share to Baht 10 per share. As a result, the total number of shares will be reduced by</w:t>
      </w:r>
      <w:r w:rsidR="002E4CEB">
        <w:rPr>
          <w:rFonts w:ascii="Arial" w:hAnsi="Arial" w:cs="Arial"/>
          <w:sz w:val="22"/>
          <w:szCs w:val="22"/>
        </w:rPr>
        <w:t xml:space="preserve"> </w:t>
      </w:r>
      <w:r w:rsidR="005D02DE" w:rsidRPr="005D02DE">
        <w:rPr>
          <w:rFonts w:ascii="Arial" w:hAnsi="Arial" w:cs="Arial"/>
          <w:sz w:val="22"/>
          <w:szCs w:val="22"/>
        </w:rPr>
        <w:t>7,016,138,190 shares, from 7,795,709,100 shares with a par value of Baht 1 per share, to</w:t>
      </w:r>
      <w:r w:rsidR="002E4CEB">
        <w:rPr>
          <w:rFonts w:ascii="Arial" w:hAnsi="Arial" w:cs="Arial"/>
          <w:sz w:val="22"/>
          <w:szCs w:val="22"/>
        </w:rPr>
        <w:t xml:space="preserve"> </w:t>
      </w:r>
      <w:r w:rsidR="005D02DE" w:rsidRPr="005D02DE">
        <w:rPr>
          <w:rFonts w:ascii="Arial" w:hAnsi="Arial" w:cs="Arial"/>
          <w:sz w:val="22"/>
          <w:szCs w:val="22"/>
        </w:rPr>
        <w:t>779,570,910 shares with a par value of Baht 10 per share.</w:t>
      </w:r>
      <w:r>
        <w:rPr>
          <w:rFonts w:ascii="Arial" w:hAnsi="Arial" w:cs="Arial"/>
          <w:sz w:val="22"/>
          <w:szCs w:val="22"/>
        </w:rPr>
        <w:t xml:space="preserve">                          The Company has already registered with the Ministry of Commerce on </w:t>
      </w:r>
      <w:r w:rsidR="00C445DC">
        <w:rPr>
          <w:rFonts w:ascii="Arial" w:hAnsi="Arial" w:cs="Arial"/>
          <w:sz w:val="22"/>
          <w:szCs w:val="22"/>
        </w:rPr>
        <w:t>7 May 2026.</w:t>
      </w:r>
    </w:p>
    <w:p w14:paraId="6EB1EB8B" w14:textId="7FA23ABD" w:rsidR="00E20E99" w:rsidRPr="005D396B" w:rsidRDefault="004763A6" w:rsidP="004763A6">
      <w:pPr>
        <w:pStyle w:val="Heading1"/>
        <w:tabs>
          <w:tab w:val="left" w:pos="720"/>
          <w:tab w:val="left" w:pos="1440"/>
          <w:tab w:val="left" w:pos="2160"/>
          <w:tab w:val="left" w:pos="2880"/>
          <w:tab w:val="left" w:pos="3600"/>
          <w:tab w:val="left" w:pos="4320"/>
          <w:tab w:val="left" w:pos="5578"/>
        </w:tabs>
        <w:spacing w:before="120" w:after="120" w:line="380" w:lineRule="exact"/>
        <w:ind w:left="547" w:hanging="547"/>
        <w:rPr>
          <w:rFonts w:ascii="Arial" w:hAnsi="Arial" w:cs="Arial"/>
          <w:kern w:val="0"/>
          <w:sz w:val="22"/>
          <w:szCs w:val="22"/>
          <w:lang w:eastAsia="x-none"/>
        </w:rPr>
      </w:pPr>
      <w:r>
        <w:rPr>
          <w:rFonts w:ascii="Arial" w:hAnsi="Arial" w:cs="Arial"/>
          <w:kern w:val="0"/>
          <w:sz w:val="22"/>
          <w:szCs w:val="22"/>
          <w:lang w:eastAsia="x-none"/>
        </w:rPr>
        <w:t>13</w:t>
      </w:r>
      <w:r w:rsidR="00720FB0" w:rsidRPr="005D396B">
        <w:rPr>
          <w:rFonts w:ascii="Arial" w:hAnsi="Arial" w:cs="Arial"/>
          <w:kern w:val="0"/>
          <w:sz w:val="22"/>
          <w:szCs w:val="22"/>
          <w:lang w:eastAsia="x-none"/>
        </w:rPr>
        <w:t>.</w:t>
      </w:r>
      <w:r w:rsidR="009C51A8" w:rsidRPr="005D396B">
        <w:rPr>
          <w:rFonts w:ascii="Arial" w:hAnsi="Arial" w:cs="Arial"/>
          <w:kern w:val="0"/>
          <w:sz w:val="22"/>
          <w:szCs w:val="22"/>
          <w:cs/>
          <w:lang w:eastAsia="x-none"/>
        </w:rPr>
        <w:tab/>
      </w:r>
      <w:r w:rsidR="008C7253" w:rsidRPr="005D396B">
        <w:rPr>
          <w:rFonts w:ascii="Arial" w:hAnsi="Arial" w:cs="Arial"/>
          <w:kern w:val="0"/>
          <w:sz w:val="22"/>
          <w:szCs w:val="22"/>
          <w:lang w:eastAsia="x-none"/>
        </w:rPr>
        <w:t>Approval of interim financial statements</w:t>
      </w:r>
    </w:p>
    <w:p w14:paraId="3AA62CCE" w14:textId="11481246" w:rsidR="00E20E99" w:rsidRPr="00FC09E5" w:rsidRDefault="009C51A8" w:rsidP="004763A6">
      <w:pPr>
        <w:spacing w:before="120" w:after="120" w:line="380" w:lineRule="exact"/>
        <w:ind w:left="547" w:hanging="547"/>
        <w:jc w:val="thaiDistribute"/>
        <w:rPr>
          <w:rFonts w:ascii="Arial" w:hAnsi="Arial" w:cstheme="minorBidi"/>
          <w:sz w:val="22"/>
          <w:szCs w:val="22"/>
          <w:cs/>
        </w:rPr>
      </w:pPr>
      <w:r w:rsidRPr="005D396B">
        <w:rPr>
          <w:rFonts w:ascii="Arial" w:hAnsi="Arial" w:cs="Arial"/>
          <w:sz w:val="22"/>
          <w:szCs w:val="22"/>
          <w:cs/>
        </w:rPr>
        <w:tab/>
      </w:r>
      <w:r w:rsidR="009E49D5" w:rsidRPr="005D396B">
        <w:rPr>
          <w:rFonts w:ascii="Arial" w:hAnsi="Arial" w:cs="Arial"/>
          <w:sz w:val="22"/>
          <w:szCs w:val="22"/>
        </w:rPr>
        <w:t xml:space="preserve">These interim financial statements were </w:t>
      </w:r>
      <w:proofErr w:type="spellStart"/>
      <w:r w:rsidR="009E49D5" w:rsidRPr="005D396B">
        <w:rPr>
          <w:rFonts w:ascii="Arial" w:hAnsi="Arial" w:cs="Arial"/>
          <w:sz w:val="22"/>
          <w:szCs w:val="22"/>
        </w:rPr>
        <w:t>authorised</w:t>
      </w:r>
      <w:proofErr w:type="spellEnd"/>
      <w:r w:rsidR="009E49D5" w:rsidRPr="005D396B">
        <w:rPr>
          <w:rFonts w:ascii="Arial" w:hAnsi="Arial" w:cs="Arial"/>
          <w:sz w:val="22"/>
          <w:szCs w:val="22"/>
        </w:rPr>
        <w:t xml:space="preserve"> for issue by the Company’s Board of Directors on </w:t>
      </w:r>
      <w:r w:rsidR="008A3602">
        <w:rPr>
          <w:rFonts w:ascii="Arial" w:hAnsi="Arial" w:cs="Arial"/>
          <w:sz w:val="22"/>
          <w:szCs w:val="22"/>
        </w:rPr>
        <w:t>14</w:t>
      </w:r>
      <w:r w:rsidR="00A868C3">
        <w:rPr>
          <w:rFonts w:ascii="Arial" w:hAnsi="Arial" w:cs="Arial"/>
          <w:sz w:val="22"/>
          <w:szCs w:val="22"/>
        </w:rPr>
        <w:t xml:space="preserve"> May 2026</w:t>
      </w:r>
      <w:r w:rsidR="00CE7F92">
        <w:rPr>
          <w:rFonts w:ascii="Arial" w:hAnsi="Arial" w:cs="Arial"/>
          <w:sz w:val="22"/>
          <w:szCs w:val="22"/>
        </w:rPr>
        <w:t>.</w:t>
      </w:r>
    </w:p>
    <w:sectPr w:rsidR="00E20E99" w:rsidRPr="00FC09E5" w:rsidSect="006405A1">
      <w:headerReference w:type="default" r:id="rId17"/>
      <w:pgSz w:w="11909" w:h="16834" w:code="9"/>
      <w:pgMar w:top="1296" w:right="1080" w:bottom="1080" w:left="1339" w:header="864"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6F7D8" w14:textId="77777777" w:rsidR="006B3CA2" w:rsidRDefault="006B3CA2" w:rsidP="00A62159">
      <w:r>
        <w:separator/>
      </w:r>
    </w:p>
  </w:endnote>
  <w:endnote w:type="continuationSeparator" w:id="0">
    <w:p w14:paraId="74CE3D22" w14:textId="77777777" w:rsidR="006B3CA2" w:rsidRDefault="006B3CA2" w:rsidP="00A62159">
      <w:r>
        <w:continuationSeparator/>
      </w:r>
    </w:p>
  </w:endnote>
  <w:endnote w:type="continuationNotice" w:id="1">
    <w:p w14:paraId="1B52E0E3" w14:textId="77777777" w:rsidR="006B3CA2" w:rsidRDefault="006B3C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FDC15" w14:textId="77777777" w:rsidR="00F66A7A" w:rsidRDefault="00F66A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4658958"/>
      <w:docPartObj>
        <w:docPartGallery w:val="Page Numbers (Bottom of Page)"/>
        <w:docPartUnique/>
      </w:docPartObj>
    </w:sdtPr>
    <w:sdtEndPr>
      <w:rPr>
        <w:rFonts w:ascii="Arial" w:hAnsi="Arial" w:cs="Arial"/>
        <w:noProof/>
        <w:sz w:val="22"/>
        <w:szCs w:val="22"/>
      </w:rPr>
    </w:sdtEndPr>
    <w:sdtContent>
      <w:p w14:paraId="05F9A94A" w14:textId="2171DC07" w:rsidR="002159CC" w:rsidRPr="00312F02" w:rsidRDefault="002159CC">
        <w:pPr>
          <w:pStyle w:val="Footer"/>
          <w:jc w:val="right"/>
          <w:rPr>
            <w:rFonts w:ascii="Arial" w:hAnsi="Arial" w:cs="Arial"/>
            <w:sz w:val="22"/>
            <w:szCs w:val="22"/>
          </w:rPr>
        </w:pPr>
        <w:r w:rsidRPr="00312F02">
          <w:rPr>
            <w:rFonts w:ascii="Arial" w:hAnsi="Arial" w:cs="Arial"/>
            <w:sz w:val="22"/>
            <w:szCs w:val="22"/>
          </w:rPr>
          <w:fldChar w:fldCharType="begin"/>
        </w:r>
        <w:r w:rsidRPr="00312F02">
          <w:rPr>
            <w:rFonts w:ascii="Arial" w:hAnsi="Arial" w:cs="Arial"/>
            <w:sz w:val="22"/>
            <w:szCs w:val="22"/>
          </w:rPr>
          <w:instrText xml:space="preserve"> PAGE   \* MERGEFORMAT </w:instrText>
        </w:r>
        <w:r w:rsidRPr="00312F02">
          <w:rPr>
            <w:rFonts w:ascii="Arial" w:hAnsi="Arial" w:cs="Arial"/>
            <w:sz w:val="22"/>
            <w:szCs w:val="22"/>
          </w:rPr>
          <w:fldChar w:fldCharType="separate"/>
        </w:r>
        <w:r w:rsidRPr="00312F02">
          <w:rPr>
            <w:rFonts w:ascii="Arial" w:hAnsi="Arial" w:cs="Arial"/>
            <w:noProof/>
            <w:sz w:val="22"/>
            <w:szCs w:val="22"/>
          </w:rPr>
          <w:t>2</w:t>
        </w:r>
        <w:r w:rsidRPr="00312F02">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6A763" w14:textId="77777777" w:rsidR="00F66A7A" w:rsidRDefault="00F66A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28309" w14:textId="77777777" w:rsidR="006B3CA2" w:rsidRDefault="006B3CA2" w:rsidP="00A62159">
      <w:r>
        <w:separator/>
      </w:r>
    </w:p>
  </w:footnote>
  <w:footnote w:type="continuationSeparator" w:id="0">
    <w:p w14:paraId="24ED10E5" w14:textId="77777777" w:rsidR="006B3CA2" w:rsidRDefault="006B3CA2" w:rsidP="00A62159">
      <w:r>
        <w:continuationSeparator/>
      </w:r>
    </w:p>
  </w:footnote>
  <w:footnote w:type="continuationNotice" w:id="1">
    <w:p w14:paraId="6C22CEFE" w14:textId="77777777" w:rsidR="006B3CA2" w:rsidRDefault="006B3C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C7704" w14:textId="77777777" w:rsidR="00F66A7A" w:rsidRDefault="00F66A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80D80" w14:textId="748B0760" w:rsidR="001471E8" w:rsidRPr="000719F8" w:rsidRDefault="001471E8" w:rsidP="001471E8">
    <w:pPr>
      <w:pStyle w:val="Header"/>
      <w:spacing w:line="380" w:lineRule="exact"/>
      <w:jc w:val="right"/>
      <w:rPr>
        <w:rFonts w:ascii="Arial" w:hAnsi="Arial" w:cs="Arial"/>
        <w:sz w:val="22"/>
        <w:szCs w:val="22"/>
        <w:lang w:val="en-US"/>
      </w:rPr>
    </w:pPr>
    <w:r>
      <w:rPr>
        <w:rFonts w:ascii="Arial" w:hAnsi="Arial" w:cs="Arial"/>
        <w:sz w:val="22"/>
        <w:szCs w:val="22"/>
        <w:lang w:val="en-US"/>
      </w:rPr>
      <w:t>(</w:t>
    </w:r>
    <w:r w:rsidRPr="000719F8">
      <w:rPr>
        <w:rFonts w:ascii="Arial" w:hAnsi="Arial" w:cs="Arial"/>
        <w:sz w:val="22"/>
        <w:szCs w:val="22"/>
        <w:lang w:val="en-US"/>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7127B" w14:textId="77777777" w:rsidR="00F66A7A" w:rsidRDefault="00F66A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C5675" w14:textId="77777777" w:rsidR="000719F8" w:rsidRPr="000719F8" w:rsidRDefault="000719F8" w:rsidP="000719F8">
    <w:pPr>
      <w:pStyle w:val="Header"/>
      <w:spacing w:line="380" w:lineRule="exact"/>
      <w:jc w:val="right"/>
      <w:rPr>
        <w:rFonts w:ascii="Arial" w:hAnsi="Arial" w:cs="Arial"/>
        <w:sz w:val="22"/>
        <w:szCs w:val="22"/>
        <w:lang w:val="en-US"/>
      </w:rPr>
    </w:pPr>
    <w:r w:rsidRPr="000719F8">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23AB2"/>
    <w:multiLevelType w:val="hybridMultilevel"/>
    <w:tmpl w:val="629085A0"/>
    <w:lvl w:ilvl="0" w:tplc="CA4EC8D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DFE69DE"/>
    <w:multiLevelType w:val="multilevel"/>
    <w:tmpl w:val="96E428BE"/>
    <w:lvl w:ilvl="0">
      <w:start w:val="16"/>
      <w:numFmt w:val="decimal"/>
      <w:lvlText w:val="%1."/>
      <w:lvlJc w:val="left"/>
      <w:pPr>
        <w:ind w:left="450" w:hanging="450"/>
      </w:pPr>
      <w:rPr>
        <w:rFonts w:hint="default"/>
      </w:rPr>
    </w:lvl>
    <w:lvl w:ilvl="1">
      <w:start w:val="1"/>
      <w:numFmt w:val="decimal"/>
      <w:lvlText w:val="%1.%2)"/>
      <w:lvlJc w:val="left"/>
      <w:pPr>
        <w:ind w:left="450" w:hanging="45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096A21"/>
    <w:multiLevelType w:val="hybridMultilevel"/>
    <w:tmpl w:val="792862E8"/>
    <w:lvl w:ilvl="0" w:tplc="B798F8BC">
      <w:start w:val="1"/>
      <w:numFmt w:val="decimal"/>
      <w:lvlText w:val="%1)"/>
      <w:lvlJc w:val="left"/>
      <w:pPr>
        <w:ind w:left="965" w:hanging="360"/>
      </w:pPr>
      <w:rPr>
        <w:rFonts w:cs="Angsana New" w:hint="default"/>
        <w:lang w:bidi="th-TH"/>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 w15:restartNumberingAfterBreak="0">
    <w:nsid w:val="1D661924"/>
    <w:multiLevelType w:val="hybridMultilevel"/>
    <w:tmpl w:val="97924F7A"/>
    <w:lvl w:ilvl="0" w:tplc="50AC4AB0">
      <w:start w:val="1"/>
      <w:numFmt w:val="lowerLetter"/>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0730683"/>
    <w:multiLevelType w:val="hybridMultilevel"/>
    <w:tmpl w:val="F73A310E"/>
    <w:lvl w:ilvl="0" w:tplc="7DF6AC56">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9502262"/>
    <w:multiLevelType w:val="hybridMultilevel"/>
    <w:tmpl w:val="AB14A00A"/>
    <w:lvl w:ilvl="0" w:tplc="7EEC8C94">
      <w:start w:val="1"/>
      <w:numFmt w:val="thaiLetters"/>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D0013FF"/>
    <w:multiLevelType w:val="multilevel"/>
    <w:tmpl w:val="993ADE1A"/>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FA16ECD"/>
    <w:multiLevelType w:val="multilevel"/>
    <w:tmpl w:val="DB329B80"/>
    <w:lvl w:ilvl="0">
      <w:start w:val="1"/>
      <w:numFmt w:val="decimal"/>
      <w:lvlText w:val="%1."/>
      <w:lvlJc w:val="left"/>
      <w:pPr>
        <w:ind w:left="360" w:hanging="360"/>
      </w:pPr>
      <w:rPr>
        <w:rFonts w:hint="default"/>
        <w:b/>
        <w:bCs/>
      </w:rPr>
    </w:lvl>
    <w:lvl w:ilvl="1">
      <w:start w:val="1"/>
      <w:numFmt w:val="decimal"/>
      <w:isLgl/>
      <w:lvlText w:val="%1.%2"/>
      <w:lvlJc w:val="left"/>
      <w:pPr>
        <w:ind w:left="720" w:hanging="360"/>
      </w:pPr>
      <w:rPr>
        <w:rFonts w:hint="default"/>
        <w:b w:val="0"/>
        <w:bCs w:val="0"/>
        <w:i w:val="0"/>
        <w:iCs/>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10" w15:restartNumberingAfterBreak="0">
    <w:nsid w:val="30AE4896"/>
    <w:multiLevelType w:val="hybridMultilevel"/>
    <w:tmpl w:val="78561FFA"/>
    <w:lvl w:ilvl="0" w:tplc="0BBEF47E">
      <w:start w:val="1"/>
      <w:numFmt w:val="thaiLetters"/>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0FE4974"/>
    <w:multiLevelType w:val="multilevel"/>
    <w:tmpl w:val="86A4E4F2"/>
    <w:lvl w:ilvl="0">
      <w:start w:val="1"/>
      <w:numFmt w:val="decimal"/>
      <w:lvlText w:val="%1."/>
      <w:lvlJc w:val="left"/>
      <w:pPr>
        <w:ind w:left="720" w:hanging="540"/>
      </w:pPr>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2660F9"/>
    <w:multiLevelType w:val="multilevel"/>
    <w:tmpl w:val="F6E203A6"/>
    <w:lvl w:ilvl="0">
      <w:start w:val="2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F0C6E8A"/>
    <w:multiLevelType w:val="hybridMultilevel"/>
    <w:tmpl w:val="B8C29DB4"/>
    <w:lvl w:ilvl="0" w:tplc="D6C4A54A">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40053BEE"/>
    <w:multiLevelType w:val="hybridMultilevel"/>
    <w:tmpl w:val="F648D5CA"/>
    <w:lvl w:ilvl="0" w:tplc="F94A2BAE">
      <w:start w:val="1"/>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32068C6"/>
    <w:multiLevelType w:val="hybridMultilevel"/>
    <w:tmpl w:val="DB1C5C78"/>
    <w:lvl w:ilvl="0" w:tplc="3FF2775E">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6A56AF5"/>
    <w:multiLevelType w:val="hybridMultilevel"/>
    <w:tmpl w:val="5BE86246"/>
    <w:lvl w:ilvl="0" w:tplc="7846AC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05F0A29"/>
    <w:multiLevelType w:val="hybridMultilevel"/>
    <w:tmpl w:val="AD1A632E"/>
    <w:lvl w:ilvl="0" w:tplc="9E3A8EE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19" w15:restartNumberingAfterBreak="0">
    <w:nsid w:val="5B1D39C2"/>
    <w:multiLevelType w:val="hybridMultilevel"/>
    <w:tmpl w:val="0BAADB1A"/>
    <w:lvl w:ilvl="0" w:tplc="EEDE7670">
      <w:start w:val="31"/>
      <w:numFmt w:val="decimal"/>
      <w:lvlText w:val="%1"/>
      <w:lvlJc w:val="left"/>
      <w:pPr>
        <w:tabs>
          <w:tab w:val="num" w:pos="720"/>
        </w:tabs>
        <w:ind w:left="720" w:hanging="360"/>
      </w:pPr>
      <w:rPr>
        <w:rFonts w:hint="default"/>
        <w:b w:val="0"/>
        <w:sz w:val="23"/>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4F463D"/>
    <w:multiLevelType w:val="hybridMultilevel"/>
    <w:tmpl w:val="2B608CC4"/>
    <w:lvl w:ilvl="0" w:tplc="666828C6">
      <w:numFmt w:val="bullet"/>
      <w:lvlText w:val="-"/>
      <w:lvlJc w:val="left"/>
      <w:pPr>
        <w:ind w:left="3240" w:hanging="360"/>
      </w:pPr>
      <w:rPr>
        <w:rFonts w:ascii="AngsanaUPC" w:eastAsia="Calibri" w:hAnsi="AngsanaUPC" w:cs="AngsanaUPC" w:hint="default"/>
      </w:rPr>
    </w:lvl>
    <w:lvl w:ilvl="1" w:tplc="08090019">
      <w:start w:val="1"/>
      <w:numFmt w:val="lowerLetter"/>
      <w:lvlText w:val="%2."/>
      <w:lvlJc w:val="left"/>
      <w:pPr>
        <w:ind w:left="3960" w:hanging="360"/>
      </w:pPr>
    </w:lvl>
    <w:lvl w:ilvl="2" w:tplc="0809001B">
      <w:start w:val="1"/>
      <w:numFmt w:val="lowerRoman"/>
      <w:lvlText w:val="%3."/>
      <w:lvlJc w:val="right"/>
      <w:pPr>
        <w:ind w:left="4680" w:hanging="180"/>
      </w:pPr>
    </w:lvl>
    <w:lvl w:ilvl="3" w:tplc="0809000F">
      <w:start w:val="1"/>
      <w:numFmt w:val="decimal"/>
      <w:lvlText w:val="%4."/>
      <w:lvlJc w:val="left"/>
      <w:pPr>
        <w:ind w:left="5400" w:hanging="360"/>
      </w:pPr>
    </w:lvl>
    <w:lvl w:ilvl="4" w:tplc="08090019">
      <w:start w:val="1"/>
      <w:numFmt w:val="lowerLetter"/>
      <w:lvlText w:val="%5."/>
      <w:lvlJc w:val="left"/>
      <w:pPr>
        <w:ind w:left="6120" w:hanging="360"/>
      </w:pPr>
    </w:lvl>
    <w:lvl w:ilvl="5" w:tplc="0809001B">
      <w:start w:val="1"/>
      <w:numFmt w:val="lowerRoman"/>
      <w:lvlText w:val="%6."/>
      <w:lvlJc w:val="right"/>
      <w:pPr>
        <w:ind w:left="6840" w:hanging="180"/>
      </w:pPr>
    </w:lvl>
    <w:lvl w:ilvl="6" w:tplc="0809000F">
      <w:start w:val="1"/>
      <w:numFmt w:val="decimal"/>
      <w:lvlText w:val="%7."/>
      <w:lvlJc w:val="left"/>
      <w:pPr>
        <w:ind w:left="7560" w:hanging="360"/>
      </w:pPr>
    </w:lvl>
    <w:lvl w:ilvl="7" w:tplc="08090019">
      <w:start w:val="1"/>
      <w:numFmt w:val="lowerLetter"/>
      <w:lvlText w:val="%8."/>
      <w:lvlJc w:val="left"/>
      <w:pPr>
        <w:ind w:left="8280" w:hanging="360"/>
      </w:pPr>
    </w:lvl>
    <w:lvl w:ilvl="8" w:tplc="0809001B">
      <w:start w:val="1"/>
      <w:numFmt w:val="lowerRoman"/>
      <w:lvlText w:val="%9."/>
      <w:lvlJc w:val="right"/>
      <w:pPr>
        <w:ind w:left="9000" w:hanging="180"/>
      </w:pPr>
    </w:lvl>
  </w:abstractNum>
  <w:abstractNum w:abstractNumId="21" w15:restartNumberingAfterBreak="0">
    <w:nsid w:val="6956630F"/>
    <w:multiLevelType w:val="hybridMultilevel"/>
    <w:tmpl w:val="22463224"/>
    <w:lvl w:ilvl="0" w:tplc="DBD04CF6">
      <w:start w:val="1"/>
      <w:numFmt w:val="decimal"/>
      <w:lvlText w:val="%1)"/>
      <w:lvlJc w:val="left"/>
      <w:pPr>
        <w:ind w:left="900" w:hanging="360"/>
      </w:pPr>
      <w:rPr>
        <w:rFonts w:cs="Angsan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766E3BEC"/>
    <w:multiLevelType w:val="hybridMultilevel"/>
    <w:tmpl w:val="212E3AB6"/>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C397774"/>
    <w:multiLevelType w:val="hybridMultilevel"/>
    <w:tmpl w:val="5B1C9AD6"/>
    <w:lvl w:ilvl="0" w:tplc="EF121A8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488328750">
    <w:abstractNumId w:val="19"/>
  </w:num>
  <w:num w:numId="2" w16cid:durableId="1683358756">
    <w:abstractNumId w:val="6"/>
  </w:num>
  <w:num w:numId="3" w16cid:durableId="1814516111">
    <w:abstractNumId w:val="13"/>
  </w:num>
  <w:num w:numId="4" w16cid:durableId="752358443">
    <w:abstractNumId w:val="25"/>
  </w:num>
  <w:num w:numId="5" w16cid:durableId="1161120772">
    <w:abstractNumId w:val="7"/>
  </w:num>
  <w:num w:numId="6" w16cid:durableId="146557408">
    <w:abstractNumId w:val="0"/>
  </w:num>
  <w:num w:numId="7" w16cid:durableId="1898929942">
    <w:abstractNumId w:val="16"/>
  </w:num>
  <w:num w:numId="8" w16cid:durableId="1163740152">
    <w:abstractNumId w:val="1"/>
  </w:num>
  <w:num w:numId="9" w16cid:durableId="1659964268">
    <w:abstractNumId w:val="8"/>
  </w:num>
  <w:num w:numId="10" w16cid:durableId="1093934862">
    <w:abstractNumId w:val="12"/>
  </w:num>
  <w:num w:numId="11" w16cid:durableId="1322660521">
    <w:abstractNumId w:val="10"/>
  </w:num>
  <w:num w:numId="12" w16cid:durableId="11524102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04952183">
    <w:abstractNumId w:val="15"/>
  </w:num>
  <w:num w:numId="14" w16cid:durableId="11514090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36913501">
    <w:abstractNumId w:val="22"/>
  </w:num>
  <w:num w:numId="16" w16cid:durableId="372923513">
    <w:abstractNumId w:val="18"/>
  </w:num>
  <w:num w:numId="17" w16cid:durableId="366295444">
    <w:abstractNumId w:val="2"/>
  </w:num>
  <w:num w:numId="18" w16cid:durableId="4511005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51688567">
    <w:abstractNumId w:val="21"/>
  </w:num>
  <w:num w:numId="20" w16cid:durableId="17896677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637968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85351506">
    <w:abstractNumId w:val="14"/>
  </w:num>
  <w:num w:numId="23" w16cid:durableId="1251624207">
    <w:abstractNumId w:val="5"/>
  </w:num>
  <w:num w:numId="24" w16cid:durableId="388236285">
    <w:abstractNumId w:val="9"/>
  </w:num>
  <w:num w:numId="25" w16cid:durableId="1453477651">
    <w:abstractNumId w:val="11"/>
  </w:num>
  <w:num w:numId="26" w16cid:durableId="1032851165">
    <w:abstractNumId w:val="4"/>
  </w:num>
  <w:num w:numId="27" w16cid:durableId="1958679815">
    <w:abstractNumId w:val="23"/>
  </w:num>
  <w:num w:numId="28" w16cid:durableId="1539314272">
    <w:abstractNumId w:val="3"/>
  </w:num>
  <w:num w:numId="29" w16cid:durableId="187337806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rQ0MzY3NTMyNrA0MjNR0lEKTi0uzszPAymwqAUATWTuoiwAAAA="/>
  </w:docVars>
  <w:rsids>
    <w:rsidRoot w:val="00936308"/>
    <w:rsid w:val="0000076A"/>
    <w:rsid w:val="00000A63"/>
    <w:rsid w:val="00000A7D"/>
    <w:rsid w:val="000010E4"/>
    <w:rsid w:val="000014BA"/>
    <w:rsid w:val="00002259"/>
    <w:rsid w:val="000031CD"/>
    <w:rsid w:val="000034E4"/>
    <w:rsid w:val="00004E8A"/>
    <w:rsid w:val="00006256"/>
    <w:rsid w:val="00006742"/>
    <w:rsid w:val="00006F7E"/>
    <w:rsid w:val="00007B5F"/>
    <w:rsid w:val="00007BC6"/>
    <w:rsid w:val="000104F7"/>
    <w:rsid w:val="00010B1A"/>
    <w:rsid w:val="0001176C"/>
    <w:rsid w:val="000124E5"/>
    <w:rsid w:val="00012773"/>
    <w:rsid w:val="000130C3"/>
    <w:rsid w:val="000134E2"/>
    <w:rsid w:val="00014653"/>
    <w:rsid w:val="00015162"/>
    <w:rsid w:val="00016211"/>
    <w:rsid w:val="00016CDB"/>
    <w:rsid w:val="0001762E"/>
    <w:rsid w:val="000176A5"/>
    <w:rsid w:val="00020132"/>
    <w:rsid w:val="00020CBE"/>
    <w:rsid w:val="00023080"/>
    <w:rsid w:val="00024021"/>
    <w:rsid w:val="0002517A"/>
    <w:rsid w:val="00025A26"/>
    <w:rsid w:val="00027F2F"/>
    <w:rsid w:val="00030DC9"/>
    <w:rsid w:val="00030EED"/>
    <w:rsid w:val="00031A5A"/>
    <w:rsid w:val="000339B2"/>
    <w:rsid w:val="00033E51"/>
    <w:rsid w:val="00033FA8"/>
    <w:rsid w:val="00033FD7"/>
    <w:rsid w:val="000356C0"/>
    <w:rsid w:val="00035A0A"/>
    <w:rsid w:val="00035E34"/>
    <w:rsid w:val="00036027"/>
    <w:rsid w:val="00036596"/>
    <w:rsid w:val="000366CA"/>
    <w:rsid w:val="000374CC"/>
    <w:rsid w:val="00040D34"/>
    <w:rsid w:val="000422BC"/>
    <w:rsid w:val="00043EF8"/>
    <w:rsid w:val="00044712"/>
    <w:rsid w:val="000447B5"/>
    <w:rsid w:val="00045CBD"/>
    <w:rsid w:val="00046147"/>
    <w:rsid w:val="000471BB"/>
    <w:rsid w:val="000473E0"/>
    <w:rsid w:val="000479BF"/>
    <w:rsid w:val="000502E1"/>
    <w:rsid w:val="00051016"/>
    <w:rsid w:val="00051956"/>
    <w:rsid w:val="000522A2"/>
    <w:rsid w:val="0005246B"/>
    <w:rsid w:val="000529D2"/>
    <w:rsid w:val="000530E5"/>
    <w:rsid w:val="000539D6"/>
    <w:rsid w:val="00054EEF"/>
    <w:rsid w:val="00055B43"/>
    <w:rsid w:val="0005665F"/>
    <w:rsid w:val="0005692E"/>
    <w:rsid w:val="0005726B"/>
    <w:rsid w:val="00057514"/>
    <w:rsid w:val="00057864"/>
    <w:rsid w:val="00057F3A"/>
    <w:rsid w:val="00060649"/>
    <w:rsid w:val="00060AF5"/>
    <w:rsid w:val="00060D78"/>
    <w:rsid w:val="00061E7B"/>
    <w:rsid w:val="000636C6"/>
    <w:rsid w:val="00063971"/>
    <w:rsid w:val="00063A6A"/>
    <w:rsid w:val="00063E5C"/>
    <w:rsid w:val="000640AC"/>
    <w:rsid w:val="000657A7"/>
    <w:rsid w:val="00065CB6"/>
    <w:rsid w:val="000677DC"/>
    <w:rsid w:val="000707D7"/>
    <w:rsid w:val="00070F9D"/>
    <w:rsid w:val="000711B3"/>
    <w:rsid w:val="00071264"/>
    <w:rsid w:val="000719F8"/>
    <w:rsid w:val="00072D67"/>
    <w:rsid w:val="000731DE"/>
    <w:rsid w:val="0007364D"/>
    <w:rsid w:val="0007369D"/>
    <w:rsid w:val="00073BE9"/>
    <w:rsid w:val="00074ABC"/>
    <w:rsid w:val="00075399"/>
    <w:rsid w:val="00075C77"/>
    <w:rsid w:val="00076DD3"/>
    <w:rsid w:val="00076F5A"/>
    <w:rsid w:val="00076F9C"/>
    <w:rsid w:val="00077503"/>
    <w:rsid w:val="00077C86"/>
    <w:rsid w:val="000800F0"/>
    <w:rsid w:val="00080675"/>
    <w:rsid w:val="000812FB"/>
    <w:rsid w:val="0008214D"/>
    <w:rsid w:val="00082237"/>
    <w:rsid w:val="000827A6"/>
    <w:rsid w:val="00082F6F"/>
    <w:rsid w:val="0008365C"/>
    <w:rsid w:val="000842A0"/>
    <w:rsid w:val="00084499"/>
    <w:rsid w:val="00084668"/>
    <w:rsid w:val="000852A9"/>
    <w:rsid w:val="00085893"/>
    <w:rsid w:val="00086163"/>
    <w:rsid w:val="00086744"/>
    <w:rsid w:val="000869C8"/>
    <w:rsid w:val="0009050E"/>
    <w:rsid w:val="000914E8"/>
    <w:rsid w:val="00091A70"/>
    <w:rsid w:val="0009236D"/>
    <w:rsid w:val="000927EB"/>
    <w:rsid w:val="000936F0"/>
    <w:rsid w:val="00093990"/>
    <w:rsid w:val="0009406A"/>
    <w:rsid w:val="00094593"/>
    <w:rsid w:val="00095948"/>
    <w:rsid w:val="00095950"/>
    <w:rsid w:val="000965D7"/>
    <w:rsid w:val="0009676E"/>
    <w:rsid w:val="00096C72"/>
    <w:rsid w:val="00096FB9"/>
    <w:rsid w:val="000A1B3E"/>
    <w:rsid w:val="000A228E"/>
    <w:rsid w:val="000A25FC"/>
    <w:rsid w:val="000A260F"/>
    <w:rsid w:val="000A2BB6"/>
    <w:rsid w:val="000A358C"/>
    <w:rsid w:val="000A479D"/>
    <w:rsid w:val="000A48AC"/>
    <w:rsid w:val="000A49F6"/>
    <w:rsid w:val="000A704A"/>
    <w:rsid w:val="000A7C1B"/>
    <w:rsid w:val="000B0B93"/>
    <w:rsid w:val="000B0F7E"/>
    <w:rsid w:val="000B1912"/>
    <w:rsid w:val="000B1F0F"/>
    <w:rsid w:val="000B1FAB"/>
    <w:rsid w:val="000B2F11"/>
    <w:rsid w:val="000B34F8"/>
    <w:rsid w:val="000B3B97"/>
    <w:rsid w:val="000B3BA3"/>
    <w:rsid w:val="000B5062"/>
    <w:rsid w:val="000B520E"/>
    <w:rsid w:val="000B591D"/>
    <w:rsid w:val="000B618F"/>
    <w:rsid w:val="000B6700"/>
    <w:rsid w:val="000B69CE"/>
    <w:rsid w:val="000B6D5D"/>
    <w:rsid w:val="000B7E0E"/>
    <w:rsid w:val="000C0440"/>
    <w:rsid w:val="000C0477"/>
    <w:rsid w:val="000C0EB9"/>
    <w:rsid w:val="000C187D"/>
    <w:rsid w:val="000C27BB"/>
    <w:rsid w:val="000C2F46"/>
    <w:rsid w:val="000C368E"/>
    <w:rsid w:val="000C46CF"/>
    <w:rsid w:val="000C4DF5"/>
    <w:rsid w:val="000C54A6"/>
    <w:rsid w:val="000C60F6"/>
    <w:rsid w:val="000C63A6"/>
    <w:rsid w:val="000C739A"/>
    <w:rsid w:val="000C75C3"/>
    <w:rsid w:val="000C7798"/>
    <w:rsid w:val="000D0022"/>
    <w:rsid w:val="000D0092"/>
    <w:rsid w:val="000D096D"/>
    <w:rsid w:val="000D1CF1"/>
    <w:rsid w:val="000D2130"/>
    <w:rsid w:val="000D29DF"/>
    <w:rsid w:val="000D2BBB"/>
    <w:rsid w:val="000D2EF7"/>
    <w:rsid w:val="000D3194"/>
    <w:rsid w:val="000D371D"/>
    <w:rsid w:val="000D3D83"/>
    <w:rsid w:val="000D3E5E"/>
    <w:rsid w:val="000D5155"/>
    <w:rsid w:val="000D56D9"/>
    <w:rsid w:val="000D7CA7"/>
    <w:rsid w:val="000E00B4"/>
    <w:rsid w:val="000E08CC"/>
    <w:rsid w:val="000E0B38"/>
    <w:rsid w:val="000E1935"/>
    <w:rsid w:val="000E1D53"/>
    <w:rsid w:val="000E23AB"/>
    <w:rsid w:val="000E2645"/>
    <w:rsid w:val="000E30B9"/>
    <w:rsid w:val="000E46E0"/>
    <w:rsid w:val="000E49CA"/>
    <w:rsid w:val="000E4D97"/>
    <w:rsid w:val="000E653B"/>
    <w:rsid w:val="000E6E55"/>
    <w:rsid w:val="000E72D9"/>
    <w:rsid w:val="000E7D39"/>
    <w:rsid w:val="000F09B4"/>
    <w:rsid w:val="000F1794"/>
    <w:rsid w:val="000F18C1"/>
    <w:rsid w:val="000F1913"/>
    <w:rsid w:val="000F386A"/>
    <w:rsid w:val="000F3C87"/>
    <w:rsid w:val="000F4C39"/>
    <w:rsid w:val="000F4CA9"/>
    <w:rsid w:val="000F5142"/>
    <w:rsid w:val="000F5334"/>
    <w:rsid w:val="000F775C"/>
    <w:rsid w:val="000F7F62"/>
    <w:rsid w:val="001002A1"/>
    <w:rsid w:val="00100A28"/>
    <w:rsid w:val="001011F9"/>
    <w:rsid w:val="00101533"/>
    <w:rsid w:val="001019D5"/>
    <w:rsid w:val="00101D08"/>
    <w:rsid w:val="00103154"/>
    <w:rsid w:val="0010349E"/>
    <w:rsid w:val="00103B32"/>
    <w:rsid w:val="001047CC"/>
    <w:rsid w:val="00104947"/>
    <w:rsid w:val="0010518E"/>
    <w:rsid w:val="00105BCD"/>
    <w:rsid w:val="00105D37"/>
    <w:rsid w:val="00105DC7"/>
    <w:rsid w:val="001077A8"/>
    <w:rsid w:val="0010781B"/>
    <w:rsid w:val="00110703"/>
    <w:rsid w:val="00110B81"/>
    <w:rsid w:val="00110BBD"/>
    <w:rsid w:val="00112265"/>
    <w:rsid w:val="00114871"/>
    <w:rsid w:val="0011504D"/>
    <w:rsid w:val="00115A81"/>
    <w:rsid w:val="00115FC9"/>
    <w:rsid w:val="00116120"/>
    <w:rsid w:val="0011636E"/>
    <w:rsid w:val="001168A5"/>
    <w:rsid w:val="00117074"/>
    <w:rsid w:val="00117119"/>
    <w:rsid w:val="001171B0"/>
    <w:rsid w:val="00117219"/>
    <w:rsid w:val="001176C7"/>
    <w:rsid w:val="00117A65"/>
    <w:rsid w:val="00117F08"/>
    <w:rsid w:val="00121EFD"/>
    <w:rsid w:val="001224DE"/>
    <w:rsid w:val="001227AA"/>
    <w:rsid w:val="001233B7"/>
    <w:rsid w:val="0012391D"/>
    <w:rsid w:val="00123D66"/>
    <w:rsid w:val="00123DF6"/>
    <w:rsid w:val="00125085"/>
    <w:rsid w:val="00125B5A"/>
    <w:rsid w:val="001266C6"/>
    <w:rsid w:val="00126782"/>
    <w:rsid w:val="001267F6"/>
    <w:rsid w:val="0012719B"/>
    <w:rsid w:val="00127838"/>
    <w:rsid w:val="0013004D"/>
    <w:rsid w:val="00130B22"/>
    <w:rsid w:val="0013188D"/>
    <w:rsid w:val="001331A8"/>
    <w:rsid w:val="001334A5"/>
    <w:rsid w:val="00133C72"/>
    <w:rsid w:val="00133EB9"/>
    <w:rsid w:val="001353DD"/>
    <w:rsid w:val="00135513"/>
    <w:rsid w:val="00135B55"/>
    <w:rsid w:val="00135F9C"/>
    <w:rsid w:val="001400C6"/>
    <w:rsid w:val="001416F3"/>
    <w:rsid w:val="00141D2A"/>
    <w:rsid w:val="00142694"/>
    <w:rsid w:val="00143BDD"/>
    <w:rsid w:val="00143FBA"/>
    <w:rsid w:val="0014406F"/>
    <w:rsid w:val="00144489"/>
    <w:rsid w:val="001458DF"/>
    <w:rsid w:val="00145BA1"/>
    <w:rsid w:val="00146008"/>
    <w:rsid w:val="00146554"/>
    <w:rsid w:val="00146B76"/>
    <w:rsid w:val="00146C29"/>
    <w:rsid w:val="00146D1B"/>
    <w:rsid w:val="001471E8"/>
    <w:rsid w:val="001475A1"/>
    <w:rsid w:val="00147C0C"/>
    <w:rsid w:val="00150445"/>
    <w:rsid w:val="001516D6"/>
    <w:rsid w:val="00153A4C"/>
    <w:rsid w:val="00153B2D"/>
    <w:rsid w:val="00154230"/>
    <w:rsid w:val="00154E5F"/>
    <w:rsid w:val="001562B2"/>
    <w:rsid w:val="001564E8"/>
    <w:rsid w:val="001566CC"/>
    <w:rsid w:val="00156721"/>
    <w:rsid w:val="00156C95"/>
    <w:rsid w:val="00157F01"/>
    <w:rsid w:val="00160245"/>
    <w:rsid w:val="00160733"/>
    <w:rsid w:val="001629D6"/>
    <w:rsid w:val="001634C2"/>
    <w:rsid w:val="00163CFB"/>
    <w:rsid w:val="0016487F"/>
    <w:rsid w:val="001652E2"/>
    <w:rsid w:val="00165553"/>
    <w:rsid w:val="00165A4C"/>
    <w:rsid w:val="00166830"/>
    <w:rsid w:val="00166A76"/>
    <w:rsid w:val="00166BD6"/>
    <w:rsid w:val="00167282"/>
    <w:rsid w:val="0016730C"/>
    <w:rsid w:val="0016749D"/>
    <w:rsid w:val="0016778E"/>
    <w:rsid w:val="00171C53"/>
    <w:rsid w:val="00171CFC"/>
    <w:rsid w:val="00171FC8"/>
    <w:rsid w:val="00172BE2"/>
    <w:rsid w:val="00172BFE"/>
    <w:rsid w:val="00172FE1"/>
    <w:rsid w:val="001735D6"/>
    <w:rsid w:val="00173FB4"/>
    <w:rsid w:val="001748A8"/>
    <w:rsid w:val="00174F1D"/>
    <w:rsid w:val="00175006"/>
    <w:rsid w:val="0017579E"/>
    <w:rsid w:val="00176B95"/>
    <w:rsid w:val="0018006B"/>
    <w:rsid w:val="00180211"/>
    <w:rsid w:val="001809D3"/>
    <w:rsid w:val="00180F6F"/>
    <w:rsid w:val="001814FA"/>
    <w:rsid w:val="0018279D"/>
    <w:rsid w:val="00182B28"/>
    <w:rsid w:val="00182C42"/>
    <w:rsid w:val="00183595"/>
    <w:rsid w:val="00183774"/>
    <w:rsid w:val="00184765"/>
    <w:rsid w:val="00184A9E"/>
    <w:rsid w:val="00184BB4"/>
    <w:rsid w:val="00184FF5"/>
    <w:rsid w:val="00185249"/>
    <w:rsid w:val="00185844"/>
    <w:rsid w:val="00186AB6"/>
    <w:rsid w:val="0018737A"/>
    <w:rsid w:val="0018789F"/>
    <w:rsid w:val="00187962"/>
    <w:rsid w:val="001907C2"/>
    <w:rsid w:val="00190BA8"/>
    <w:rsid w:val="0019123C"/>
    <w:rsid w:val="00192985"/>
    <w:rsid w:val="00192B18"/>
    <w:rsid w:val="001937E5"/>
    <w:rsid w:val="001939CC"/>
    <w:rsid w:val="00194926"/>
    <w:rsid w:val="001955B5"/>
    <w:rsid w:val="00195C83"/>
    <w:rsid w:val="001968F4"/>
    <w:rsid w:val="001974E3"/>
    <w:rsid w:val="00197609"/>
    <w:rsid w:val="001978F5"/>
    <w:rsid w:val="001A067C"/>
    <w:rsid w:val="001A087F"/>
    <w:rsid w:val="001A0E50"/>
    <w:rsid w:val="001A25FB"/>
    <w:rsid w:val="001A29A3"/>
    <w:rsid w:val="001A3C07"/>
    <w:rsid w:val="001A3DEC"/>
    <w:rsid w:val="001A535B"/>
    <w:rsid w:val="001A547D"/>
    <w:rsid w:val="001A54CB"/>
    <w:rsid w:val="001A5DEF"/>
    <w:rsid w:val="001A5EDE"/>
    <w:rsid w:val="001A5F17"/>
    <w:rsid w:val="001A747C"/>
    <w:rsid w:val="001A7956"/>
    <w:rsid w:val="001B1469"/>
    <w:rsid w:val="001B2B35"/>
    <w:rsid w:val="001B2F56"/>
    <w:rsid w:val="001B3737"/>
    <w:rsid w:val="001B3E08"/>
    <w:rsid w:val="001B3F32"/>
    <w:rsid w:val="001B46D8"/>
    <w:rsid w:val="001B510A"/>
    <w:rsid w:val="001B5D71"/>
    <w:rsid w:val="001B61DA"/>
    <w:rsid w:val="001B6C66"/>
    <w:rsid w:val="001B7050"/>
    <w:rsid w:val="001B70A7"/>
    <w:rsid w:val="001B70F9"/>
    <w:rsid w:val="001B7FE6"/>
    <w:rsid w:val="001C12D4"/>
    <w:rsid w:val="001C15B1"/>
    <w:rsid w:val="001C1637"/>
    <w:rsid w:val="001C224B"/>
    <w:rsid w:val="001C2DE2"/>
    <w:rsid w:val="001C3E8B"/>
    <w:rsid w:val="001C417C"/>
    <w:rsid w:val="001C4418"/>
    <w:rsid w:val="001C4CFE"/>
    <w:rsid w:val="001C5CED"/>
    <w:rsid w:val="001C6934"/>
    <w:rsid w:val="001C6965"/>
    <w:rsid w:val="001C6D5B"/>
    <w:rsid w:val="001C7EFC"/>
    <w:rsid w:val="001D0299"/>
    <w:rsid w:val="001D042E"/>
    <w:rsid w:val="001D0E8C"/>
    <w:rsid w:val="001D0FB5"/>
    <w:rsid w:val="001D1117"/>
    <w:rsid w:val="001D128C"/>
    <w:rsid w:val="001D1499"/>
    <w:rsid w:val="001D1ED4"/>
    <w:rsid w:val="001D2358"/>
    <w:rsid w:val="001D27D4"/>
    <w:rsid w:val="001D30E3"/>
    <w:rsid w:val="001D334F"/>
    <w:rsid w:val="001D369B"/>
    <w:rsid w:val="001D482D"/>
    <w:rsid w:val="001D53C1"/>
    <w:rsid w:val="001D5FC9"/>
    <w:rsid w:val="001E0470"/>
    <w:rsid w:val="001E2D62"/>
    <w:rsid w:val="001E3D1E"/>
    <w:rsid w:val="001E4A7D"/>
    <w:rsid w:val="001E542C"/>
    <w:rsid w:val="001E5A73"/>
    <w:rsid w:val="001E62E7"/>
    <w:rsid w:val="001E69AC"/>
    <w:rsid w:val="001E7320"/>
    <w:rsid w:val="001F0310"/>
    <w:rsid w:val="001F08A0"/>
    <w:rsid w:val="001F09A2"/>
    <w:rsid w:val="001F0E2F"/>
    <w:rsid w:val="001F0FA7"/>
    <w:rsid w:val="001F140E"/>
    <w:rsid w:val="001F1D03"/>
    <w:rsid w:val="001F1D67"/>
    <w:rsid w:val="001F2C17"/>
    <w:rsid w:val="001F31C2"/>
    <w:rsid w:val="001F3D0F"/>
    <w:rsid w:val="001F47F7"/>
    <w:rsid w:val="001F4957"/>
    <w:rsid w:val="001F5B82"/>
    <w:rsid w:val="001F5CF2"/>
    <w:rsid w:val="001F7ADE"/>
    <w:rsid w:val="002009FA"/>
    <w:rsid w:val="00201317"/>
    <w:rsid w:val="002019F7"/>
    <w:rsid w:val="00202097"/>
    <w:rsid w:val="00203442"/>
    <w:rsid w:val="002038B9"/>
    <w:rsid w:val="00203ACC"/>
    <w:rsid w:val="00203B9D"/>
    <w:rsid w:val="00204C7C"/>
    <w:rsid w:val="00204E18"/>
    <w:rsid w:val="002051A5"/>
    <w:rsid w:val="00205D32"/>
    <w:rsid w:val="0020669B"/>
    <w:rsid w:val="002076E3"/>
    <w:rsid w:val="002078B4"/>
    <w:rsid w:val="00207D07"/>
    <w:rsid w:val="002100E7"/>
    <w:rsid w:val="00210839"/>
    <w:rsid w:val="002108CE"/>
    <w:rsid w:val="002110CC"/>
    <w:rsid w:val="002111E5"/>
    <w:rsid w:val="00211900"/>
    <w:rsid w:val="002122AC"/>
    <w:rsid w:val="00212513"/>
    <w:rsid w:val="00212D39"/>
    <w:rsid w:val="0021305C"/>
    <w:rsid w:val="00213577"/>
    <w:rsid w:val="002147BB"/>
    <w:rsid w:val="00214B75"/>
    <w:rsid w:val="00215320"/>
    <w:rsid w:val="0021579A"/>
    <w:rsid w:val="002159CC"/>
    <w:rsid w:val="00215D05"/>
    <w:rsid w:val="002173CC"/>
    <w:rsid w:val="00217A52"/>
    <w:rsid w:val="00217B29"/>
    <w:rsid w:val="002211BA"/>
    <w:rsid w:val="00221A08"/>
    <w:rsid w:val="00221AA5"/>
    <w:rsid w:val="00222BF1"/>
    <w:rsid w:val="00223003"/>
    <w:rsid w:val="0022388E"/>
    <w:rsid w:val="002239B4"/>
    <w:rsid w:val="00223C3F"/>
    <w:rsid w:val="00223D96"/>
    <w:rsid w:val="00224B39"/>
    <w:rsid w:val="00225CBB"/>
    <w:rsid w:val="00225F64"/>
    <w:rsid w:val="00226121"/>
    <w:rsid w:val="002266FB"/>
    <w:rsid w:val="00226ADA"/>
    <w:rsid w:val="00227AF2"/>
    <w:rsid w:val="00227D16"/>
    <w:rsid w:val="002306F7"/>
    <w:rsid w:val="00230CF4"/>
    <w:rsid w:val="00230D2E"/>
    <w:rsid w:val="002312F8"/>
    <w:rsid w:val="002313B6"/>
    <w:rsid w:val="00231686"/>
    <w:rsid w:val="00231F18"/>
    <w:rsid w:val="0023323D"/>
    <w:rsid w:val="002333C1"/>
    <w:rsid w:val="00233BB8"/>
    <w:rsid w:val="00234E9A"/>
    <w:rsid w:val="002351B7"/>
    <w:rsid w:val="002356D9"/>
    <w:rsid w:val="00235A78"/>
    <w:rsid w:val="002365A3"/>
    <w:rsid w:val="00236A40"/>
    <w:rsid w:val="0023713A"/>
    <w:rsid w:val="002372AC"/>
    <w:rsid w:val="00237D6D"/>
    <w:rsid w:val="00237DF9"/>
    <w:rsid w:val="00240749"/>
    <w:rsid w:val="00240BA2"/>
    <w:rsid w:val="002414A4"/>
    <w:rsid w:val="00241626"/>
    <w:rsid w:val="00241AAD"/>
    <w:rsid w:val="00242394"/>
    <w:rsid w:val="0024272A"/>
    <w:rsid w:val="00243701"/>
    <w:rsid w:val="00243FB6"/>
    <w:rsid w:val="00244164"/>
    <w:rsid w:val="00244953"/>
    <w:rsid w:val="00244F1B"/>
    <w:rsid w:val="00245393"/>
    <w:rsid w:val="002457FD"/>
    <w:rsid w:val="002459C6"/>
    <w:rsid w:val="0024639F"/>
    <w:rsid w:val="002503BA"/>
    <w:rsid w:val="00250484"/>
    <w:rsid w:val="002505EB"/>
    <w:rsid w:val="00250B1F"/>
    <w:rsid w:val="0025129C"/>
    <w:rsid w:val="00251CAD"/>
    <w:rsid w:val="00251CB1"/>
    <w:rsid w:val="00252DA7"/>
    <w:rsid w:val="0025361B"/>
    <w:rsid w:val="002536F8"/>
    <w:rsid w:val="0025439B"/>
    <w:rsid w:val="002545DD"/>
    <w:rsid w:val="00255198"/>
    <w:rsid w:val="00255E1E"/>
    <w:rsid w:val="00256104"/>
    <w:rsid w:val="002565C0"/>
    <w:rsid w:val="00257BBB"/>
    <w:rsid w:val="00260066"/>
    <w:rsid w:val="00260760"/>
    <w:rsid w:val="00260BBA"/>
    <w:rsid w:val="00261222"/>
    <w:rsid w:val="00261242"/>
    <w:rsid w:val="002622CD"/>
    <w:rsid w:val="0026270A"/>
    <w:rsid w:val="00262A96"/>
    <w:rsid w:val="00262E80"/>
    <w:rsid w:val="00264AF9"/>
    <w:rsid w:val="00264D2F"/>
    <w:rsid w:val="00266084"/>
    <w:rsid w:val="002661B4"/>
    <w:rsid w:val="002664EE"/>
    <w:rsid w:val="00266A18"/>
    <w:rsid w:val="00266E1F"/>
    <w:rsid w:val="00267493"/>
    <w:rsid w:val="002707CC"/>
    <w:rsid w:val="00270FD5"/>
    <w:rsid w:val="00271057"/>
    <w:rsid w:val="0027113D"/>
    <w:rsid w:val="00271A9D"/>
    <w:rsid w:val="00272690"/>
    <w:rsid w:val="00272CC7"/>
    <w:rsid w:val="0027303B"/>
    <w:rsid w:val="002732FC"/>
    <w:rsid w:val="0027351E"/>
    <w:rsid w:val="00274040"/>
    <w:rsid w:val="0027445B"/>
    <w:rsid w:val="00274476"/>
    <w:rsid w:val="002753D2"/>
    <w:rsid w:val="00275BD9"/>
    <w:rsid w:val="00276BD3"/>
    <w:rsid w:val="00277019"/>
    <w:rsid w:val="00277232"/>
    <w:rsid w:val="002778CB"/>
    <w:rsid w:val="00277B82"/>
    <w:rsid w:val="00277C0C"/>
    <w:rsid w:val="00277EE0"/>
    <w:rsid w:val="00280022"/>
    <w:rsid w:val="002806C9"/>
    <w:rsid w:val="00284625"/>
    <w:rsid w:val="00284775"/>
    <w:rsid w:val="0028481E"/>
    <w:rsid w:val="00284BC2"/>
    <w:rsid w:val="00284E52"/>
    <w:rsid w:val="00286734"/>
    <w:rsid w:val="00287758"/>
    <w:rsid w:val="00290174"/>
    <w:rsid w:val="00290930"/>
    <w:rsid w:val="00290E69"/>
    <w:rsid w:val="00291092"/>
    <w:rsid w:val="0029164B"/>
    <w:rsid w:val="00291F4B"/>
    <w:rsid w:val="00291FA8"/>
    <w:rsid w:val="0029239E"/>
    <w:rsid w:val="00292A4D"/>
    <w:rsid w:val="00293382"/>
    <w:rsid w:val="00293E6F"/>
    <w:rsid w:val="00293F38"/>
    <w:rsid w:val="00293F72"/>
    <w:rsid w:val="00294145"/>
    <w:rsid w:val="00294395"/>
    <w:rsid w:val="00294BED"/>
    <w:rsid w:val="00294DFF"/>
    <w:rsid w:val="00294FE1"/>
    <w:rsid w:val="00297870"/>
    <w:rsid w:val="002A019F"/>
    <w:rsid w:val="002A0EAB"/>
    <w:rsid w:val="002A1632"/>
    <w:rsid w:val="002A206D"/>
    <w:rsid w:val="002A2DA2"/>
    <w:rsid w:val="002A3C84"/>
    <w:rsid w:val="002A4651"/>
    <w:rsid w:val="002A4860"/>
    <w:rsid w:val="002A4F97"/>
    <w:rsid w:val="002A4FA1"/>
    <w:rsid w:val="002A5EE1"/>
    <w:rsid w:val="002A6478"/>
    <w:rsid w:val="002A654C"/>
    <w:rsid w:val="002A6625"/>
    <w:rsid w:val="002A7ADD"/>
    <w:rsid w:val="002B02CD"/>
    <w:rsid w:val="002B0A7D"/>
    <w:rsid w:val="002B0D1E"/>
    <w:rsid w:val="002B0DE1"/>
    <w:rsid w:val="002B1C24"/>
    <w:rsid w:val="002B22A6"/>
    <w:rsid w:val="002B2F22"/>
    <w:rsid w:val="002B33DE"/>
    <w:rsid w:val="002B3EE1"/>
    <w:rsid w:val="002B43D4"/>
    <w:rsid w:val="002B48F3"/>
    <w:rsid w:val="002B4965"/>
    <w:rsid w:val="002B4AE1"/>
    <w:rsid w:val="002B64F8"/>
    <w:rsid w:val="002B650B"/>
    <w:rsid w:val="002B6E79"/>
    <w:rsid w:val="002C160D"/>
    <w:rsid w:val="002C2028"/>
    <w:rsid w:val="002C236F"/>
    <w:rsid w:val="002C2635"/>
    <w:rsid w:val="002C774E"/>
    <w:rsid w:val="002C7DD0"/>
    <w:rsid w:val="002C7F27"/>
    <w:rsid w:val="002D1460"/>
    <w:rsid w:val="002D17DA"/>
    <w:rsid w:val="002D19E0"/>
    <w:rsid w:val="002D1CB8"/>
    <w:rsid w:val="002D267C"/>
    <w:rsid w:val="002D38FA"/>
    <w:rsid w:val="002D4943"/>
    <w:rsid w:val="002D4CDD"/>
    <w:rsid w:val="002D5297"/>
    <w:rsid w:val="002D73FD"/>
    <w:rsid w:val="002D762D"/>
    <w:rsid w:val="002D7EC2"/>
    <w:rsid w:val="002E0AC3"/>
    <w:rsid w:val="002E1462"/>
    <w:rsid w:val="002E1CD6"/>
    <w:rsid w:val="002E1F60"/>
    <w:rsid w:val="002E2170"/>
    <w:rsid w:val="002E2940"/>
    <w:rsid w:val="002E3484"/>
    <w:rsid w:val="002E34B1"/>
    <w:rsid w:val="002E36C1"/>
    <w:rsid w:val="002E4CEB"/>
    <w:rsid w:val="002E4E56"/>
    <w:rsid w:val="002E5217"/>
    <w:rsid w:val="002E5490"/>
    <w:rsid w:val="002E5F31"/>
    <w:rsid w:val="002E6340"/>
    <w:rsid w:val="002F1402"/>
    <w:rsid w:val="002F1B68"/>
    <w:rsid w:val="002F4EC3"/>
    <w:rsid w:val="002F508C"/>
    <w:rsid w:val="002F52B1"/>
    <w:rsid w:val="002F5F69"/>
    <w:rsid w:val="002F6089"/>
    <w:rsid w:val="002F625D"/>
    <w:rsid w:val="002F62F3"/>
    <w:rsid w:val="002F6710"/>
    <w:rsid w:val="002F6F63"/>
    <w:rsid w:val="002F7616"/>
    <w:rsid w:val="002F7ABA"/>
    <w:rsid w:val="002F7B94"/>
    <w:rsid w:val="00300082"/>
    <w:rsid w:val="003004E9"/>
    <w:rsid w:val="00300772"/>
    <w:rsid w:val="00300940"/>
    <w:rsid w:val="00300D78"/>
    <w:rsid w:val="00301053"/>
    <w:rsid w:val="00301908"/>
    <w:rsid w:val="00301B13"/>
    <w:rsid w:val="00301C6B"/>
    <w:rsid w:val="00302CB4"/>
    <w:rsid w:val="00303958"/>
    <w:rsid w:val="00304393"/>
    <w:rsid w:val="003044F8"/>
    <w:rsid w:val="00304EF9"/>
    <w:rsid w:val="003058BC"/>
    <w:rsid w:val="00305942"/>
    <w:rsid w:val="003064C9"/>
    <w:rsid w:val="003075F4"/>
    <w:rsid w:val="003108CF"/>
    <w:rsid w:val="0031193F"/>
    <w:rsid w:val="00311C27"/>
    <w:rsid w:val="00312F02"/>
    <w:rsid w:val="00313ECA"/>
    <w:rsid w:val="0031525D"/>
    <w:rsid w:val="0031548E"/>
    <w:rsid w:val="00315530"/>
    <w:rsid w:val="00316A29"/>
    <w:rsid w:val="00317167"/>
    <w:rsid w:val="0031783D"/>
    <w:rsid w:val="00317C0A"/>
    <w:rsid w:val="003200FD"/>
    <w:rsid w:val="00321001"/>
    <w:rsid w:val="00321266"/>
    <w:rsid w:val="00321330"/>
    <w:rsid w:val="00321B20"/>
    <w:rsid w:val="00321FEF"/>
    <w:rsid w:val="00322D5B"/>
    <w:rsid w:val="003240BE"/>
    <w:rsid w:val="003248B3"/>
    <w:rsid w:val="00324DFB"/>
    <w:rsid w:val="00324F12"/>
    <w:rsid w:val="00325FC1"/>
    <w:rsid w:val="00327702"/>
    <w:rsid w:val="003277D9"/>
    <w:rsid w:val="00327828"/>
    <w:rsid w:val="00327DF4"/>
    <w:rsid w:val="003300A0"/>
    <w:rsid w:val="003313EC"/>
    <w:rsid w:val="00331B3C"/>
    <w:rsid w:val="0033293A"/>
    <w:rsid w:val="00332ABE"/>
    <w:rsid w:val="00332CB4"/>
    <w:rsid w:val="00333945"/>
    <w:rsid w:val="0033407C"/>
    <w:rsid w:val="00334DFE"/>
    <w:rsid w:val="00336437"/>
    <w:rsid w:val="003364C8"/>
    <w:rsid w:val="00336BA6"/>
    <w:rsid w:val="00336BFD"/>
    <w:rsid w:val="003370DB"/>
    <w:rsid w:val="00337ADE"/>
    <w:rsid w:val="00340E91"/>
    <w:rsid w:val="00341C34"/>
    <w:rsid w:val="00341CCA"/>
    <w:rsid w:val="00343AE1"/>
    <w:rsid w:val="00344135"/>
    <w:rsid w:val="00344220"/>
    <w:rsid w:val="00344548"/>
    <w:rsid w:val="0034505E"/>
    <w:rsid w:val="00345EEE"/>
    <w:rsid w:val="00346448"/>
    <w:rsid w:val="00346690"/>
    <w:rsid w:val="003468E1"/>
    <w:rsid w:val="00346DA7"/>
    <w:rsid w:val="00347A11"/>
    <w:rsid w:val="003504C0"/>
    <w:rsid w:val="00350BD5"/>
    <w:rsid w:val="00351553"/>
    <w:rsid w:val="003521C0"/>
    <w:rsid w:val="00352F9D"/>
    <w:rsid w:val="0035310F"/>
    <w:rsid w:val="00353F73"/>
    <w:rsid w:val="0035453E"/>
    <w:rsid w:val="00354DDD"/>
    <w:rsid w:val="00354FDB"/>
    <w:rsid w:val="0035620C"/>
    <w:rsid w:val="0035699E"/>
    <w:rsid w:val="00360C22"/>
    <w:rsid w:val="00360C91"/>
    <w:rsid w:val="003627CA"/>
    <w:rsid w:val="003633E0"/>
    <w:rsid w:val="00363BA7"/>
    <w:rsid w:val="00363F6F"/>
    <w:rsid w:val="003640F0"/>
    <w:rsid w:val="00365429"/>
    <w:rsid w:val="003659C3"/>
    <w:rsid w:val="00366DAC"/>
    <w:rsid w:val="00366F3A"/>
    <w:rsid w:val="0037000A"/>
    <w:rsid w:val="00371783"/>
    <w:rsid w:val="00372420"/>
    <w:rsid w:val="003741D1"/>
    <w:rsid w:val="003744B2"/>
    <w:rsid w:val="003753B4"/>
    <w:rsid w:val="00375744"/>
    <w:rsid w:val="00375914"/>
    <w:rsid w:val="003759D9"/>
    <w:rsid w:val="00375D0F"/>
    <w:rsid w:val="00375DDF"/>
    <w:rsid w:val="00376A7F"/>
    <w:rsid w:val="00376DCD"/>
    <w:rsid w:val="00376EFA"/>
    <w:rsid w:val="00376FFA"/>
    <w:rsid w:val="00377AA3"/>
    <w:rsid w:val="00377AD0"/>
    <w:rsid w:val="00377B49"/>
    <w:rsid w:val="00377C13"/>
    <w:rsid w:val="0038087D"/>
    <w:rsid w:val="0038093F"/>
    <w:rsid w:val="00380D8F"/>
    <w:rsid w:val="003821EC"/>
    <w:rsid w:val="003822E7"/>
    <w:rsid w:val="0038248F"/>
    <w:rsid w:val="003824CC"/>
    <w:rsid w:val="00382B26"/>
    <w:rsid w:val="00383493"/>
    <w:rsid w:val="00383DDA"/>
    <w:rsid w:val="00385DD7"/>
    <w:rsid w:val="00385F13"/>
    <w:rsid w:val="00386CB1"/>
    <w:rsid w:val="0038706B"/>
    <w:rsid w:val="00390E57"/>
    <w:rsid w:val="0039104D"/>
    <w:rsid w:val="0039149E"/>
    <w:rsid w:val="00392763"/>
    <w:rsid w:val="003929B6"/>
    <w:rsid w:val="00392CBD"/>
    <w:rsid w:val="003951E5"/>
    <w:rsid w:val="0039553C"/>
    <w:rsid w:val="003964BA"/>
    <w:rsid w:val="00396BBD"/>
    <w:rsid w:val="00396FC1"/>
    <w:rsid w:val="00397D3E"/>
    <w:rsid w:val="00397D88"/>
    <w:rsid w:val="00397F50"/>
    <w:rsid w:val="003A140C"/>
    <w:rsid w:val="003A2B1C"/>
    <w:rsid w:val="003A2DC5"/>
    <w:rsid w:val="003A3F7E"/>
    <w:rsid w:val="003A4157"/>
    <w:rsid w:val="003A42D7"/>
    <w:rsid w:val="003A4EBA"/>
    <w:rsid w:val="003A56C8"/>
    <w:rsid w:val="003A5851"/>
    <w:rsid w:val="003A6074"/>
    <w:rsid w:val="003B0560"/>
    <w:rsid w:val="003B1625"/>
    <w:rsid w:val="003B16E0"/>
    <w:rsid w:val="003B1923"/>
    <w:rsid w:val="003B2482"/>
    <w:rsid w:val="003B2B78"/>
    <w:rsid w:val="003B3005"/>
    <w:rsid w:val="003B3798"/>
    <w:rsid w:val="003B3ADD"/>
    <w:rsid w:val="003B4DEB"/>
    <w:rsid w:val="003B530C"/>
    <w:rsid w:val="003B564E"/>
    <w:rsid w:val="003B5BCF"/>
    <w:rsid w:val="003B5E62"/>
    <w:rsid w:val="003B5F4D"/>
    <w:rsid w:val="003B5FEB"/>
    <w:rsid w:val="003B64C7"/>
    <w:rsid w:val="003B6F36"/>
    <w:rsid w:val="003B727D"/>
    <w:rsid w:val="003B74DF"/>
    <w:rsid w:val="003C0384"/>
    <w:rsid w:val="003C2263"/>
    <w:rsid w:val="003C2C5B"/>
    <w:rsid w:val="003C3362"/>
    <w:rsid w:val="003C3CD8"/>
    <w:rsid w:val="003C4866"/>
    <w:rsid w:val="003C4CC0"/>
    <w:rsid w:val="003C4E5E"/>
    <w:rsid w:val="003C539C"/>
    <w:rsid w:val="003C5C06"/>
    <w:rsid w:val="003C62D7"/>
    <w:rsid w:val="003C64E0"/>
    <w:rsid w:val="003C6549"/>
    <w:rsid w:val="003C66DA"/>
    <w:rsid w:val="003C6853"/>
    <w:rsid w:val="003C6FBB"/>
    <w:rsid w:val="003C782B"/>
    <w:rsid w:val="003D0AF1"/>
    <w:rsid w:val="003D11FE"/>
    <w:rsid w:val="003D20BC"/>
    <w:rsid w:val="003D23DD"/>
    <w:rsid w:val="003D2743"/>
    <w:rsid w:val="003D2884"/>
    <w:rsid w:val="003D2C26"/>
    <w:rsid w:val="003D46E3"/>
    <w:rsid w:val="003D503B"/>
    <w:rsid w:val="003D722B"/>
    <w:rsid w:val="003E01C0"/>
    <w:rsid w:val="003E0967"/>
    <w:rsid w:val="003E0EE3"/>
    <w:rsid w:val="003E0F87"/>
    <w:rsid w:val="003E2D76"/>
    <w:rsid w:val="003E3BDC"/>
    <w:rsid w:val="003E4785"/>
    <w:rsid w:val="003E51B6"/>
    <w:rsid w:val="003E545B"/>
    <w:rsid w:val="003E55F5"/>
    <w:rsid w:val="003E5938"/>
    <w:rsid w:val="003E5B59"/>
    <w:rsid w:val="003E62B0"/>
    <w:rsid w:val="003E68D9"/>
    <w:rsid w:val="003E76F0"/>
    <w:rsid w:val="003E79F0"/>
    <w:rsid w:val="003E7BAB"/>
    <w:rsid w:val="003E7E89"/>
    <w:rsid w:val="003F0843"/>
    <w:rsid w:val="003F0B55"/>
    <w:rsid w:val="003F0CB5"/>
    <w:rsid w:val="003F0F2F"/>
    <w:rsid w:val="003F0FAD"/>
    <w:rsid w:val="003F13AD"/>
    <w:rsid w:val="003F1B5B"/>
    <w:rsid w:val="003F1E33"/>
    <w:rsid w:val="003F2193"/>
    <w:rsid w:val="003F2331"/>
    <w:rsid w:val="003F293E"/>
    <w:rsid w:val="003F2A9D"/>
    <w:rsid w:val="003F2D05"/>
    <w:rsid w:val="003F376C"/>
    <w:rsid w:val="003F43CE"/>
    <w:rsid w:val="003F4B0D"/>
    <w:rsid w:val="003F581B"/>
    <w:rsid w:val="003F5BD1"/>
    <w:rsid w:val="003F5C2E"/>
    <w:rsid w:val="003F609F"/>
    <w:rsid w:val="003F6BF2"/>
    <w:rsid w:val="00400401"/>
    <w:rsid w:val="00400649"/>
    <w:rsid w:val="004015D6"/>
    <w:rsid w:val="004017A4"/>
    <w:rsid w:val="00401969"/>
    <w:rsid w:val="00402347"/>
    <w:rsid w:val="00402812"/>
    <w:rsid w:val="00402A8D"/>
    <w:rsid w:val="00402FA0"/>
    <w:rsid w:val="00404212"/>
    <w:rsid w:val="004044BD"/>
    <w:rsid w:val="0040507D"/>
    <w:rsid w:val="00405600"/>
    <w:rsid w:val="00405766"/>
    <w:rsid w:val="004058DE"/>
    <w:rsid w:val="00405D99"/>
    <w:rsid w:val="004066AE"/>
    <w:rsid w:val="0040691E"/>
    <w:rsid w:val="00407CCC"/>
    <w:rsid w:val="0041043D"/>
    <w:rsid w:val="00410F1F"/>
    <w:rsid w:val="004121FE"/>
    <w:rsid w:val="004122BF"/>
    <w:rsid w:val="00412DAC"/>
    <w:rsid w:val="00413EBE"/>
    <w:rsid w:val="004150DE"/>
    <w:rsid w:val="00415F33"/>
    <w:rsid w:val="004164E9"/>
    <w:rsid w:val="004173F3"/>
    <w:rsid w:val="00417B28"/>
    <w:rsid w:val="00423B5A"/>
    <w:rsid w:val="0042407A"/>
    <w:rsid w:val="004241C4"/>
    <w:rsid w:val="0042552C"/>
    <w:rsid w:val="00425563"/>
    <w:rsid w:val="0042570C"/>
    <w:rsid w:val="00425817"/>
    <w:rsid w:val="00425853"/>
    <w:rsid w:val="004262F0"/>
    <w:rsid w:val="00426DA3"/>
    <w:rsid w:val="004279F7"/>
    <w:rsid w:val="00427ED9"/>
    <w:rsid w:val="00430A66"/>
    <w:rsid w:val="00431328"/>
    <w:rsid w:val="00431803"/>
    <w:rsid w:val="00433338"/>
    <w:rsid w:val="00434D35"/>
    <w:rsid w:val="00434EF2"/>
    <w:rsid w:val="00435524"/>
    <w:rsid w:val="00435884"/>
    <w:rsid w:val="00435DBD"/>
    <w:rsid w:val="00436A5C"/>
    <w:rsid w:val="00436E05"/>
    <w:rsid w:val="004372B4"/>
    <w:rsid w:val="004372E8"/>
    <w:rsid w:val="00437E8A"/>
    <w:rsid w:val="0044093A"/>
    <w:rsid w:val="004416BD"/>
    <w:rsid w:val="004418B1"/>
    <w:rsid w:val="0044281C"/>
    <w:rsid w:val="00442BA0"/>
    <w:rsid w:val="004430C6"/>
    <w:rsid w:val="004437A3"/>
    <w:rsid w:val="00445279"/>
    <w:rsid w:val="004452D5"/>
    <w:rsid w:val="00445952"/>
    <w:rsid w:val="00446582"/>
    <w:rsid w:val="00447492"/>
    <w:rsid w:val="00447B46"/>
    <w:rsid w:val="00447C02"/>
    <w:rsid w:val="00447E83"/>
    <w:rsid w:val="00450607"/>
    <w:rsid w:val="00451273"/>
    <w:rsid w:val="004518CE"/>
    <w:rsid w:val="004519BA"/>
    <w:rsid w:val="00452365"/>
    <w:rsid w:val="004527C7"/>
    <w:rsid w:val="00452C79"/>
    <w:rsid w:val="004548F7"/>
    <w:rsid w:val="00454BCF"/>
    <w:rsid w:val="0045548B"/>
    <w:rsid w:val="00455F76"/>
    <w:rsid w:val="0045608E"/>
    <w:rsid w:val="00457410"/>
    <w:rsid w:val="00457703"/>
    <w:rsid w:val="00460031"/>
    <w:rsid w:val="00460E66"/>
    <w:rsid w:val="00461E2D"/>
    <w:rsid w:val="004621F6"/>
    <w:rsid w:val="0046248D"/>
    <w:rsid w:val="00462FD1"/>
    <w:rsid w:val="0046326E"/>
    <w:rsid w:val="00463598"/>
    <w:rsid w:val="00463653"/>
    <w:rsid w:val="004639B8"/>
    <w:rsid w:val="00464341"/>
    <w:rsid w:val="00464659"/>
    <w:rsid w:val="00465DF1"/>
    <w:rsid w:val="0046624F"/>
    <w:rsid w:val="00466BC2"/>
    <w:rsid w:val="0047057A"/>
    <w:rsid w:val="004709BB"/>
    <w:rsid w:val="00470B1D"/>
    <w:rsid w:val="004712A6"/>
    <w:rsid w:val="00471A44"/>
    <w:rsid w:val="004722EC"/>
    <w:rsid w:val="00473303"/>
    <w:rsid w:val="004734D0"/>
    <w:rsid w:val="00473F03"/>
    <w:rsid w:val="00474C78"/>
    <w:rsid w:val="00475B0A"/>
    <w:rsid w:val="004763A6"/>
    <w:rsid w:val="004810A8"/>
    <w:rsid w:val="0048133E"/>
    <w:rsid w:val="004813B7"/>
    <w:rsid w:val="00482204"/>
    <w:rsid w:val="00482A34"/>
    <w:rsid w:val="00482A98"/>
    <w:rsid w:val="00482C50"/>
    <w:rsid w:val="0048474D"/>
    <w:rsid w:val="0048482D"/>
    <w:rsid w:val="00484A99"/>
    <w:rsid w:val="00485907"/>
    <w:rsid w:val="004867A6"/>
    <w:rsid w:val="0048688D"/>
    <w:rsid w:val="00486DDD"/>
    <w:rsid w:val="004873DC"/>
    <w:rsid w:val="0048791B"/>
    <w:rsid w:val="00490788"/>
    <w:rsid w:val="004915D1"/>
    <w:rsid w:val="004916B1"/>
    <w:rsid w:val="00491981"/>
    <w:rsid w:val="0049284A"/>
    <w:rsid w:val="004932AA"/>
    <w:rsid w:val="004937DA"/>
    <w:rsid w:val="00494991"/>
    <w:rsid w:val="00494B99"/>
    <w:rsid w:val="004955B6"/>
    <w:rsid w:val="00495745"/>
    <w:rsid w:val="0049654A"/>
    <w:rsid w:val="0049662F"/>
    <w:rsid w:val="00496E8C"/>
    <w:rsid w:val="004A081A"/>
    <w:rsid w:val="004A08EC"/>
    <w:rsid w:val="004A15B1"/>
    <w:rsid w:val="004A1A9B"/>
    <w:rsid w:val="004A2A37"/>
    <w:rsid w:val="004A2D68"/>
    <w:rsid w:val="004A2F30"/>
    <w:rsid w:val="004A48F0"/>
    <w:rsid w:val="004A52EB"/>
    <w:rsid w:val="004A53DB"/>
    <w:rsid w:val="004A63D2"/>
    <w:rsid w:val="004A65AE"/>
    <w:rsid w:val="004A6DF7"/>
    <w:rsid w:val="004A6E48"/>
    <w:rsid w:val="004A6F6C"/>
    <w:rsid w:val="004A737A"/>
    <w:rsid w:val="004A73EA"/>
    <w:rsid w:val="004A7C20"/>
    <w:rsid w:val="004B07C0"/>
    <w:rsid w:val="004B15F1"/>
    <w:rsid w:val="004B1C00"/>
    <w:rsid w:val="004B2978"/>
    <w:rsid w:val="004B33C2"/>
    <w:rsid w:val="004B3C8A"/>
    <w:rsid w:val="004B4336"/>
    <w:rsid w:val="004B5352"/>
    <w:rsid w:val="004B734B"/>
    <w:rsid w:val="004C0844"/>
    <w:rsid w:val="004C1059"/>
    <w:rsid w:val="004C10BC"/>
    <w:rsid w:val="004C10C9"/>
    <w:rsid w:val="004C11BE"/>
    <w:rsid w:val="004C2201"/>
    <w:rsid w:val="004C32FB"/>
    <w:rsid w:val="004C4319"/>
    <w:rsid w:val="004C44EA"/>
    <w:rsid w:val="004C4BB9"/>
    <w:rsid w:val="004C571F"/>
    <w:rsid w:val="004C6D61"/>
    <w:rsid w:val="004C6E1A"/>
    <w:rsid w:val="004C75A3"/>
    <w:rsid w:val="004C7A18"/>
    <w:rsid w:val="004C7D4D"/>
    <w:rsid w:val="004D11D0"/>
    <w:rsid w:val="004D1E44"/>
    <w:rsid w:val="004D1F47"/>
    <w:rsid w:val="004D2160"/>
    <w:rsid w:val="004D30AA"/>
    <w:rsid w:val="004D4360"/>
    <w:rsid w:val="004D4D67"/>
    <w:rsid w:val="004D522D"/>
    <w:rsid w:val="004D567A"/>
    <w:rsid w:val="004D5BC2"/>
    <w:rsid w:val="004D5D6C"/>
    <w:rsid w:val="004D5E2D"/>
    <w:rsid w:val="004D700B"/>
    <w:rsid w:val="004D7B2A"/>
    <w:rsid w:val="004E068C"/>
    <w:rsid w:val="004E0E8E"/>
    <w:rsid w:val="004E10A6"/>
    <w:rsid w:val="004E10E6"/>
    <w:rsid w:val="004E2137"/>
    <w:rsid w:val="004E2185"/>
    <w:rsid w:val="004E4C93"/>
    <w:rsid w:val="004E511B"/>
    <w:rsid w:val="004E54AB"/>
    <w:rsid w:val="004E6EFC"/>
    <w:rsid w:val="004E7A9B"/>
    <w:rsid w:val="004E7EF3"/>
    <w:rsid w:val="004F07A8"/>
    <w:rsid w:val="004F156D"/>
    <w:rsid w:val="004F1AA9"/>
    <w:rsid w:val="004F1B48"/>
    <w:rsid w:val="004F1DB4"/>
    <w:rsid w:val="004F2393"/>
    <w:rsid w:val="004F2FFF"/>
    <w:rsid w:val="004F34BC"/>
    <w:rsid w:val="004F3ADF"/>
    <w:rsid w:val="004F3E79"/>
    <w:rsid w:val="004F457D"/>
    <w:rsid w:val="004F4B1B"/>
    <w:rsid w:val="004F4C8B"/>
    <w:rsid w:val="004F5232"/>
    <w:rsid w:val="004F5286"/>
    <w:rsid w:val="004F5802"/>
    <w:rsid w:val="004F6CE3"/>
    <w:rsid w:val="004F6E0C"/>
    <w:rsid w:val="004F6FC9"/>
    <w:rsid w:val="004F74AE"/>
    <w:rsid w:val="004F7B67"/>
    <w:rsid w:val="00500349"/>
    <w:rsid w:val="00500B1E"/>
    <w:rsid w:val="0050138E"/>
    <w:rsid w:val="0050169C"/>
    <w:rsid w:val="00501F45"/>
    <w:rsid w:val="005024AD"/>
    <w:rsid w:val="00502614"/>
    <w:rsid w:val="005036C3"/>
    <w:rsid w:val="005037A7"/>
    <w:rsid w:val="005038DB"/>
    <w:rsid w:val="00503FAF"/>
    <w:rsid w:val="00504C35"/>
    <w:rsid w:val="00504DC1"/>
    <w:rsid w:val="005051DC"/>
    <w:rsid w:val="00505CF4"/>
    <w:rsid w:val="00506A92"/>
    <w:rsid w:val="0050797E"/>
    <w:rsid w:val="0051017D"/>
    <w:rsid w:val="0051044F"/>
    <w:rsid w:val="00510695"/>
    <w:rsid w:val="005106EB"/>
    <w:rsid w:val="00510EF9"/>
    <w:rsid w:val="00512581"/>
    <w:rsid w:val="005129CA"/>
    <w:rsid w:val="00516EF5"/>
    <w:rsid w:val="00517AA1"/>
    <w:rsid w:val="005209A5"/>
    <w:rsid w:val="00520E91"/>
    <w:rsid w:val="00521C55"/>
    <w:rsid w:val="0052230C"/>
    <w:rsid w:val="00522A9C"/>
    <w:rsid w:val="00522C35"/>
    <w:rsid w:val="0052342C"/>
    <w:rsid w:val="00524317"/>
    <w:rsid w:val="00525172"/>
    <w:rsid w:val="005251C4"/>
    <w:rsid w:val="00525BA2"/>
    <w:rsid w:val="0052622F"/>
    <w:rsid w:val="00526F45"/>
    <w:rsid w:val="005277F8"/>
    <w:rsid w:val="005278BE"/>
    <w:rsid w:val="005311A8"/>
    <w:rsid w:val="00532487"/>
    <w:rsid w:val="005327C2"/>
    <w:rsid w:val="00532985"/>
    <w:rsid w:val="00532AF4"/>
    <w:rsid w:val="00532E95"/>
    <w:rsid w:val="00533223"/>
    <w:rsid w:val="0053353B"/>
    <w:rsid w:val="0053382D"/>
    <w:rsid w:val="0053480A"/>
    <w:rsid w:val="00535177"/>
    <w:rsid w:val="00535B5B"/>
    <w:rsid w:val="00535D12"/>
    <w:rsid w:val="00535FA5"/>
    <w:rsid w:val="005362C1"/>
    <w:rsid w:val="005365F1"/>
    <w:rsid w:val="005368BD"/>
    <w:rsid w:val="00536EFD"/>
    <w:rsid w:val="00537628"/>
    <w:rsid w:val="005376D7"/>
    <w:rsid w:val="005400B8"/>
    <w:rsid w:val="005406EE"/>
    <w:rsid w:val="0054125D"/>
    <w:rsid w:val="0054136F"/>
    <w:rsid w:val="00541454"/>
    <w:rsid w:val="005427A6"/>
    <w:rsid w:val="005436E5"/>
    <w:rsid w:val="00544104"/>
    <w:rsid w:val="005463BE"/>
    <w:rsid w:val="00546E47"/>
    <w:rsid w:val="00547D7F"/>
    <w:rsid w:val="0055002C"/>
    <w:rsid w:val="00551AD8"/>
    <w:rsid w:val="00552BA4"/>
    <w:rsid w:val="00552FC2"/>
    <w:rsid w:val="00553285"/>
    <w:rsid w:val="00553850"/>
    <w:rsid w:val="00553A7D"/>
    <w:rsid w:val="005549CC"/>
    <w:rsid w:val="00554F74"/>
    <w:rsid w:val="00555167"/>
    <w:rsid w:val="00555B7D"/>
    <w:rsid w:val="00555F91"/>
    <w:rsid w:val="00556F93"/>
    <w:rsid w:val="00557620"/>
    <w:rsid w:val="00557EAF"/>
    <w:rsid w:val="0056101E"/>
    <w:rsid w:val="0056178E"/>
    <w:rsid w:val="0056336E"/>
    <w:rsid w:val="005638F5"/>
    <w:rsid w:val="00564A6B"/>
    <w:rsid w:val="00564AED"/>
    <w:rsid w:val="0056553F"/>
    <w:rsid w:val="00565664"/>
    <w:rsid w:val="00566AD3"/>
    <w:rsid w:val="005676A6"/>
    <w:rsid w:val="005678B3"/>
    <w:rsid w:val="005709F5"/>
    <w:rsid w:val="005710A0"/>
    <w:rsid w:val="00571494"/>
    <w:rsid w:val="00571EEF"/>
    <w:rsid w:val="005738F0"/>
    <w:rsid w:val="00574495"/>
    <w:rsid w:val="00574870"/>
    <w:rsid w:val="005749EB"/>
    <w:rsid w:val="00574C6C"/>
    <w:rsid w:val="00575752"/>
    <w:rsid w:val="00575CF2"/>
    <w:rsid w:val="00576519"/>
    <w:rsid w:val="0057663B"/>
    <w:rsid w:val="00576DBB"/>
    <w:rsid w:val="00577599"/>
    <w:rsid w:val="0058112D"/>
    <w:rsid w:val="005812C7"/>
    <w:rsid w:val="00581900"/>
    <w:rsid w:val="00582267"/>
    <w:rsid w:val="0058240E"/>
    <w:rsid w:val="00582471"/>
    <w:rsid w:val="005831A3"/>
    <w:rsid w:val="0058370B"/>
    <w:rsid w:val="005839FD"/>
    <w:rsid w:val="0058464B"/>
    <w:rsid w:val="00584D13"/>
    <w:rsid w:val="005854E4"/>
    <w:rsid w:val="005858E0"/>
    <w:rsid w:val="00585CB4"/>
    <w:rsid w:val="0058655F"/>
    <w:rsid w:val="00587CE6"/>
    <w:rsid w:val="005909A7"/>
    <w:rsid w:val="00590A10"/>
    <w:rsid w:val="005915DD"/>
    <w:rsid w:val="0059272E"/>
    <w:rsid w:val="00592AB4"/>
    <w:rsid w:val="00592B04"/>
    <w:rsid w:val="005933F5"/>
    <w:rsid w:val="00593418"/>
    <w:rsid w:val="00593C44"/>
    <w:rsid w:val="00593F27"/>
    <w:rsid w:val="00594BDE"/>
    <w:rsid w:val="005952D5"/>
    <w:rsid w:val="005952E5"/>
    <w:rsid w:val="0059547A"/>
    <w:rsid w:val="005954E0"/>
    <w:rsid w:val="0059607F"/>
    <w:rsid w:val="005970EC"/>
    <w:rsid w:val="00597271"/>
    <w:rsid w:val="00597A24"/>
    <w:rsid w:val="00597F06"/>
    <w:rsid w:val="005A00A1"/>
    <w:rsid w:val="005A0952"/>
    <w:rsid w:val="005A09A3"/>
    <w:rsid w:val="005A16FB"/>
    <w:rsid w:val="005A19D1"/>
    <w:rsid w:val="005A1C11"/>
    <w:rsid w:val="005A21FA"/>
    <w:rsid w:val="005A342C"/>
    <w:rsid w:val="005A38A5"/>
    <w:rsid w:val="005A3E25"/>
    <w:rsid w:val="005A4232"/>
    <w:rsid w:val="005A4A8A"/>
    <w:rsid w:val="005A4C6B"/>
    <w:rsid w:val="005A4E04"/>
    <w:rsid w:val="005A5507"/>
    <w:rsid w:val="005A612B"/>
    <w:rsid w:val="005A69C8"/>
    <w:rsid w:val="005A702A"/>
    <w:rsid w:val="005A76B7"/>
    <w:rsid w:val="005A7AB2"/>
    <w:rsid w:val="005A7EBB"/>
    <w:rsid w:val="005B0A08"/>
    <w:rsid w:val="005B0F81"/>
    <w:rsid w:val="005B17A0"/>
    <w:rsid w:val="005B1CB0"/>
    <w:rsid w:val="005B1EC6"/>
    <w:rsid w:val="005B240D"/>
    <w:rsid w:val="005B3183"/>
    <w:rsid w:val="005B34BE"/>
    <w:rsid w:val="005B3778"/>
    <w:rsid w:val="005B3BDB"/>
    <w:rsid w:val="005B4D74"/>
    <w:rsid w:val="005B6DD2"/>
    <w:rsid w:val="005B6F98"/>
    <w:rsid w:val="005B77BE"/>
    <w:rsid w:val="005C06EF"/>
    <w:rsid w:val="005C089D"/>
    <w:rsid w:val="005C0A43"/>
    <w:rsid w:val="005C10A3"/>
    <w:rsid w:val="005C12A9"/>
    <w:rsid w:val="005C2757"/>
    <w:rsid w:val="005C28B8"/>
    <w:rsid w:val="005C28D0"/>
    <w:rsid w:val="005C2AF9"/>
    <w:rsid w:val="005C2B49"/>
    <w:rsid w:val="005C2DA6"/>
    <w:rsid w:val="005C5144"/>
    <w:rsid w:val="005C643A"/>
    <w:rsid w:val="005C6C4D"/>
    <w:rsid w:val="005C6CBB"/>
    <w:rsid w:val="005C6F20"/>
    <w:rsid w:val="005C766D"/>
    <w:rsid w:val="005D02DE"/>
    <w:rsid w:val="005D0336"/>
    <w:rsid w:val="005D0829"/>
    <w:rsid w:val="005D1A7E"/>
    <w:rsid w:val="005D2CBF"/>
    <w:rsid w:val="005D2F76"/>
    <w:rsid w:val="005D396B"/>
    <w:rsid w:val="005D4AFE"/>
    <w:rsid w:val="005D4C56"/>
    <w:rsid w:val="005D4D98"/>
    <w:rsid w:val="005D55A8"/>
    <w:rsid w:val="005D5ADD"/>
    <w:rsid w:val="005D5C42"/>
    <w:rsid w:val="005D64E2"/>
    <w:rsid w:val="005D67EE"/>
    <w:rsid w:val="005D6E51"/>
    <w:rsid w:val="005D6FB7"/>
    <w:rsid w:val="005D74EC"/>
    <w:rsid w:val="005E08B4"/>
    <w:rsid w:val="005E0F98"/>
    <w:rsid w:val="005E1019"/>
    <w:rsid w:val="005E10F1"/>
    <w:rsid w:val="005E12CC"/>
    <w:rsid w:val="005E1362"/>
    <w:rsid w:val="005E2083"/>
    <w:rsid w:val="005E288C"/>
    <w:rsid w:val="005E2F94"/>
    <w:rsid w:val="005E4277"/>
    <w:rsid w:val="005E48D8"/>
    <w:rsid w:val="005E4975"/>
    <w:rsid w:val="005E503E"/>
    <w:rsid w:val="005E566E"/>
    <w:rsid w:val="005E6D6B"/>
    <w:rsid w:val="005E77B8"/>
    <w:rsid w:val="005E7A1E"/>
    <w:rsid w:val="005E7DD8"/>
    <w:rsid w:val="005F0A2E"/>
    <w:rsid w:val="005F2152"/>
    <w:rsid w:val="005F22E0"/>
    <w:rsid w:val="005F266B"/>
    <w:rsid w:val="005F2F11"/>
    <w:rsid w:val="005F3258"/>
    <w:rsid w:val="005F3BA4"/>
    <w:rsid w:val="005F4EED"/>
    <w:rsid w:val="005F55E8"/>
    <w:rsid w:val="005F5D32"/>
    <w:rsid w:val="005F651E"/>
    <w:rsid w:val="005F67B7"/>
    <w:rsid w:val="005F732C"/>
    <w:rsid w:val="006003D5"/>
    <w:rsid w:val="0060222D"/>
    <w:rsid w:val="0060265F"/>
    <w:rsid w:val="00604A2C"/>
    <w:rsid w:val="00604A90"/>
    <w:rsid w:val="0060505A"/>
    <w:rsid w:val="006056A4"/>
    <w:rsid w:val="006061C4"/>
    <w:rsid w:val="0060644F"/>
    <w:rsid w:val="006076D2"/>
    <w:rsid w:val="00607978"/>
    <w:rsid w:val="00607D1B"/>
    <w:rsid w:val="00611651"/>
    <w:rsid w:val="00611B37"/>
    <w:rsid w:val="00611BF8"/>
    <w:rsid w:val="0061224A"/>
    <w:rsid w:val="00612766"/>
    <w:rsid w:val="00613A93"/>
    <w:rsid w:val="00613D2B"/>
    <w:rsid w:val="006149D2"/>
    <w:rsid w:val="0061659B"/>
    <w:rsid w:val="00616A5A"/>
    <w:rsid w:val="00617535"/>
    <w:rsid w:val="00620B5A"/>
    <w:rsid w:val="00620FBA"/>
    <w:rsid w:val="00621C3D"/>
    <w:rsid w:val="006224E9"/>
    <w:rsid w:val="0062257D"/>
    <w:rsid w:val="00623604"/>
    <w:rsid w:val="00623692"/>
    <w:rsid w:val="00623928"/>
    <w:rsid w:val="006247EC"/>
    <w:rsid w:val="006248C1"/>
    <w:rsid w:val="00625123"/>
    <w:rsid w:val="00625F05"/>
    <w:rsid w:val="00626402"/>
    <w:rsid w:val="006264BD"/>
    <w:rsid w:val="00626D7C"/>
    <w:rsid w:val="006272DF"/>
    <w:rsid w:val="00630485"/>
    <w:rsid w:val="00631C91"/>
    <w:rsid w:val="00632180"/>
    <w:rsid w:val="006331AF"/>
    <w:rsid w:val="00633EF7"/>
    <w:rsid w:val="0063449A"/>
    <w:rsid w:val="00634BBB"/>
    <w:rsid w:val="0063567E"/>
    <w:rsid w:val="0063616C"/>
    <w:rsid w:val="00636B35"/>
    <w:rsid w:val="006373CE"/>
    <w:rsid w:val="006405A1"/>
    <w:rsid w:val="0064076E"/>
    <w:rsid w:val="00640FE9"/>
    <w:rsid w:val="006427DD"/>
    <w:rsid w:val="00642AC2"/>
    <w:rsid w:val="00643CEE"/>
    <w:rsid w:val="006441B6"/>
    <w:rsid w:val="00644BDD"/>
    <w:rsid w:val="00644F61"/>
    <w:rsid w:val="006454AD"/>
    <w:rsid w:val="00645800"/>
    <w:rsid w:val="00646975"/>
    <w:rsid w:val="00646A8C"/>
    <w:rsid w:val="00647412"/>
    <w:rsid w:val="00650B0A"/>
    <w:rsid w:val="00650D98"/>
    <w:rsid w:val="00651A32"/>
    <w:rsid w:val="00652447"/>
    <w:rsid w:val="006526D7"/>
    <w:rsid w:val="00653DE8"/>
    <w:rsid w:val="006545F3"/>
    <w:rsid w:val="00655040"/>
    <w:rsid w:val="006552E8"/>
    <w:rsid w:val="0065537D"/>
    <w:rsid w:val="006557EB"/>
    <w:rsid w:val="00655C53"/>
    <w:rsid w:val="00656B38"/>
    <w:rsid w:val="00657445"/>
    <w:rsid w:val="00657BCD"/>
    <w:rsid w:val="00660500"/>
    <w:rsid w:val="006619DF"/>
    <w:rsid w:val="006628A2"/>
    <w:rsid w:val="00662A55"/>
    <w:rsid w:val="00662DC9"/>
    <w:rsid w:val="00662F00"/>
    <w:rsid w:val="00663224"/>
    <w:rsid w:val="00663245"/>
    <w:rsid w:val="00663922"/>
    <w:rsid w:val="00663CCC"/>
    <w:rsid w:val="0066451A"/>
    <w:rsid w:val="00664680"/>
    <w:rsid w:val="00664791"/>
    <w:rsid w:val="00664BD3"/>
    <w:rsid w:val="00664DC0"/>
    <w:rsid w:val="00666537"/>
    <w:rsid w:val="006674FC"/>
    <w:rsid w:val="00667986"/>
    <w:rsid w:val="0067045A"/>
    <w:rsid w:val="00670B46"/>
    <w:rsid w:val="00670D87"/>
    <w:rsid w:val="00670DB2"/>
    <w:rsid w:val="00670F34"/>
    <w:rsid w:val="006714B1"/>
    <w:rsid w:val="0067193C"/>
    <w:rsid w:val="00672C4E"/>
    <w:rsid w:val="006750AD"/>
    <w:rsid w:val="0067691E"/>
    <w:rsid w:val="006769C4"/>
    <w:rsid w:val="00676BDA"/>
    <w:rsid w:val="00677070"/>
    <w:rsid w:val="00677081"/>
    <w:rsid w:val="00677A08"/>
    <w:rsid w:val="0068008C"/>
    <w:rsid w:val="00681FE5"/>
    <w:rsid w:val="006820C8"/>
    <w:rsid w:val="00682492"/>
    <w:rsid w:val="006827F3"/>
    <w:rsid w:val="00682F8E"/>
    <w:rsid w:val="0068370E"/>
    <w:rsid w:val="00683DAD"/>
    <w:rsid w:val="0068446C"/>
    <w:rsid w:val="00684882"/>
    <w:rsid w:val="006848CD"/>
    <w:rsid w:val="00684A88"/>
    <w:rsid w:val="00684D36"/>
    <w:rsid w:val="00685080"/>
    <w:rsid w:val="006850BF"/>
    <w:rsid w:val="006851C1"/>
    <w:rsid w:val="00685924"/>
    <w:rsid w:val="006860E5"/>
    <w:rsid w:val="00686979"/>
    <w:rsid w:val="006870D6"/>
    <w:rsid w:val="0068745F"/>
    <w:rsid w:val="00687E88"/>
    <w:rsid w:val="00690130"/>
    <w:rsid w:val="006903AD"/>
    <w:rsid w:val="00690E70"/>
    <w:rsid w:val="00692EFD"/>
    <w:rsid w:val="00692F7B"/>
    <w:rsid w:val="00693443"/>
    <w:rsid w:val="006947B7"/>
    <w:rsid w:val="00694ED6"/>
    <w:rsid w:val="00695742"/>
    <w:rsid w:val="006959A6"/>
    <w:rsid w:val="00695AF9"/>
    <w:rsid w:val="006965C0"/>
    <w:rsid w:val="006973AC"/>
    <w:rsid w:val="006A04A1"/>
    <w:rsid w:val="006A0B17"/>
    <w:rsid w:val="006A1737"/>
    <w:rsid w:val="006A1A17"/>
    <w:rsid w:val="006A1F42"/>
    <w:rsid w:val="006A2382"/>
    <w:rsid w:val="006A251F"/>
    <w:rsid w:val="006A35C9"/>
    <w:rsid w:val="006A363C"/>
    <w:rsid w:val="006A49E7"/>
    <w:rsid w:val="006A5981"/>
    <w:rsid w:val="006A5F59"/>
    <w:rsid w:val="006A6CAC"/>
    <w:rsid w:val="006B022E"/>
    <w:rsid w:val="006B0E49"/>
    <w:rsid w:val="006B20D5"/>
    <w:rsid w:val="006B222D"/>
    <w:rsid w:val="006B2779"/>
    <w:rsid w:val="006B3CA2"/>
    <w:rsid w:val="006B432E"/>
    <w:rsid w:val="006B481D"/>
    <w:rsid w:val="006B4D50"/>
    <w:rsid w:val="006B4D9A"/>
    <w:rsid w:val="006B760E"/>
    <w:rsid w:val="006B7E76"/>
    <w:rsid w:val="006B7FB5"/>
    <w:rsid w:val="006C06F1"/>
    <w:rsid w:val="006C197F"/>
    <w:rsid w:val="006C21FA"/>
    <w:rsid w:val="006C2AFA"/>
    <w:rsid w:val="006C3C11"/>
    <w:rsid w:val="006C3CAA"/>
    <w:rsid w:val="006C3E90"/>
    <w:rsid w:val="006C4195"/>
    <w:rsid w:val="006C41D3"/>
    <w:rsid w:val="006C48A9"/>
    <w:rsid w:val="006C4A18"/>
    <w:rsid w:val="006C6BD6"/>
    <w:rsid w:val="006C6C65"/>
    <w:rsid w:val="006C6E38"/>
    <w:rsid w:val="006D0632"/>
    <w:rsid w:val="006D3821"/>
    <w:rsid w:val="006D72E8"/>
    <w:rsid w:val="006D76AF"/>
    <w:rsid w:val="006D770B"/>
    <w:rsid w:val="006D79E5"/>
    <w:rsid w:val="006D7F2E"/>
    <w:rsid w:val="006D7FC4"/>
    <w:rsid w:val="006E0FA1"/>
    <w:rsid w:val="006E11B3"/>
    <w:rsid w:val="006E1704"/>
    <w:rsid w:val="006E232C"/>
    <w:rsid w:val="006E2F91"/>
    <w:rsid w:val="006E3293"/>
    <w:rsid w:val="006E36B8"/>
    <w:rsid w:val="006E395B"/>
    <w:rsid w:val="006E3D25"/>
    <w:rsid w:val="006E3EA3"/>
    <w:rsid w:val="006E4027"/>
    <w:rsid w:val="006E4CE2"/>
    <w:rsid w:val="006E586B"/>
    <w:rsid w:val="006E67CD"/>
    <w:rsid w:val="006E6C96"/>
    <w:rsid w:val="006E6FF5"/>
    <w:rsid w:val="006F0C27"/>
    <w:rsid w:val="006F1263"/>
    <w:rsid w:val="006F1465"/>
    <w:rsid w:val="006F2FEC"/>
    <w:rsid w:val="006F3032"/>
    <w:rsid w:val="006F378C"/>
    <w:rsid w:val="006F3F04"/>
    <w:rsid w:val="006F3FFB"/>
    <w:rsid w:val="006F48BD"/>
    <w:rsid w:val="006F5787"/>
    <w:rsid w:val="006F7344"/>
    <w:rsid w:val="006F7815"/>
    <w:rsid w:val="006F78E0"/>
    <w:rsid w:val="00700426"/>
    <w:rsid w:val="007008EF"/>
    <w:rsid w:val="00700A88"/>
    <w:rsid w:val="00701AA8"/>
    <w:rsid w:val="00701EB2"/>
    <w:rsid w:val="00702327"/>
    <w:rsid w:val="007027EA"/>
    <w:rsid w:val="0070294D"/>
    <w:rsid w:val="00703075"/>
    <w:rsid w:val="00704294"/>
    <w:rsid w:val="0070446D"/>
    <w:rsid w:val="00705371"/>
    <w:rsid w:val="00705831"/>
    <w:rsid w:val="00705F21"/>
    <w:rsid w:val="007065C1"/>
    <w:rsid w:val="00706806"/>
    <w:rsid w:val="00710361"/>
    <w:rsid w:val="00710840"/>
    <w:rsid w:val="007108BE"/>
    <w:rsid w:val="00710D0E"/>
    <w:rsid w:val="0071145A"/>
    <w:rsid w:val="0071149A"/>
    <w:rsid w:val="00712372"/>
    <w:rsid w:val="00713863"/>
    <w:rsid w:val="00713B19"/>
    <w:rsid w:val="00714596"/>
    <w:rsid w:val="00715F63"/>
    <w:rsid w:val="00716242"/>
    <w:rsid w:val="00716EAF"/>
    <w:rsid w:val="007170D0"/>
    <w:rsid w:val="00717602"/>
    <w:rsid w:val="00717A42"/>
    <w:rsid w:val="0072020D"/>
    <w:rsid w:val="0072022A"/>
    <w:rsid w:val="00720391"/>
    <w:rsid w:val="00720FB0"/>
    <w:rsid w:val="00721DCF"/>
    <w:rsid w:val="00721FFC"/>
    <w:rsid w:val="00722385"/>
    <w:rsid w:val="00722736"/>
    <w:rsid w:val="00722809"/>
    <w:rsid w:val="007239D3"/>
    <w:rsid w:val="00724394"/>
    <w:rsid w:val="007251FD"/>
    <w:rsid w:val="00727461"/>
    <w:rsid w:val="007279F6"/>
    <w:rsid w:val="00730D90"/>
    <w:rsid w:val="00731442"/>
    <w:rsid w:val="00732050"/>
    <w:rsid w:val="00732543"/>
    <w:rsid w:val="00733A05"/>
    <w:rsid w:val="00733C8C"/>
    <w:rsid w:val="00734334"/>
    <w:rsid w:val="0073442A"/>
    <w:rsid w:val="007357D0"/>
    <w:rsid w:val="007368E0"/>
    <w:rsid w:val="007368F2"/>
    <w:rsid w:val="00736C82"/>
    <w:rsid w:val="00736F0A"/>
    <w:rsid w:val="007370CC"/>
    <w:rsid w:val="0073754B"/>
    <w:rsid w:val="00737780"/>
    <w:rsid w:val="00740447"/>
    <w:rsid w:val="0074077D"/>
    <w:rsid w:val="00740816"/>
    <w:rsid w:val="0074081F"/>
    <w:rsid w:val="007409AD"/>
    <w:rsid w:val="007420B8"/>
    <w:rsid w:val="00742C3C"/>
    <w:rsid w:val="00744BAA"/>
    <w:rsid w:val="007473D3"/>
    <w:rsid w:val="00747B8F"/>
    <w:rsid w:val="00747CAC"/>
    <w:rsid w:val="0075080F"/>
    <w:rsid w:val="00750846"/>
    <w:rsid w:val="007513E9"/>
    <w:rsid w:val="0075156D"/>
    <w:rsid w:val="00751710"/>
    <w:rsid w:val="00751D85"/>
    <w:rsid w:val="007524BB"/>
    <w:rsid w:val="007527B8"/>
    <w:rsid w:val="00752809"/>
    <w:rsid w:val="00752B53"/>
    <w:rsid w:val="00752C93"/>
    <w:rsid w:val="00753C7E"/>
    <w:rsid w:val="00754F75"/>
    <w:rsid w:val="00756522"/>
    <w:rsid w:val="00756959"/>
    <w:rsid w:val="0076011A"/>
    <w:rsid w:val="007602CD"/>
    <w:rsid w:val="00760837"/>
    <w:rsid w:val="00760950"/>
    <w:rsid w:val="00761963"/>
    <w:rsid w:val="00761A12"/>
    <w:rsid w:val="00761C99"/>
    <w:rsid w:val="007625CD"/>
    <w:rsid w:val="00762EC3"/>
    <w:rsid w:val="0076480B"/>
    <w:rsid w:val="00765511"/>
    <w:rsid w:val="00765B94"/>
    <w:rsid w:val="00765DA1"/>
    <w:rsid w:val="00766567"/>
    <w:rsid w:val="0076721E"/>
    <w:rsid w:val="00770227"/>
    <w:rsid w:val="007711ED"/>
    <w:rsid w:val="00771F97"/>
    <w:rsid w:val="0077239D"/>
    <w:rsid w:val="007725D3"/>
    <w:rsid w:val="00772E08"/>
    <w:rsid w:val="0077309B"/>
    <w:rsid w:val="00773DD1"/>
    <w:rsid w:val="007741B8"/>
    <w:rsid w:val="007749FA"/>
    <w:rsid w:val="00774FCF"/>
    <w:rsid w:val="007757C5"/>
    <w:rsid w:val="00775CE1"/>
    <w:rsid w:val="00775F7B"/>
    <w:rsid w:val="00776C0C"/>
    <w:rsid w:val="0077767C"/>
    <w:rsid w:val="00777E6C"/>
    <w:rsid w:val="0078006A"/>
    <w:rsid w:val="00780235"/>
    <w:rsid w:val="00780696"/>
    <w:rsid w:val="00781160"/>
    <w:rsid w:val="007820BC"/>
    <w:rsid w:val="00782CFB"/>
    <w:rsid w:val="007830FC"/>
    <w:rsid w:val="00783114"/>
    <w:rsid w:val="007836A5"/>
    <w:rsid w:val="00783779"/>
    <w:rsid w:val="00784146"/>
    <w:rsid w:val="0078469B"/>
    <w:rsid w:val="00784A34"/>
    <w:rsid w:val="00784E7A"/>
    <w:rsid w:val="0078519A"/>
    <w:rsid w:val="00786698"/>
    <w:rsid w:val="00786AB3"/>
    <w:rsid w:val="00786C30"/>
    <w:rsid w:val="0078774C"/>
    <w:rsid w:val="00787AB1"/>
    <w:rsid w:val="00787FE7"/>
    <w:rsid w:val="00790BB7"/>
    <w:rsid w:val="0079126F"/>
    <w:rsid w:val="00791307"/>
    <w:rsid w:val="00791A34"/>
    <w:rsid w:val="00791D84"/>
    <w:rsid w:val="00792048"/>
    <w:rsid w:val="00792055"/>
    <w:rsid w:val="007922B4"/>
    <w:rsid w:val="00792321"/>
    <w:rsid w:val="007930ED"/>
    <w:rsid w:val="00793200"/>
    <w:rsid w:val="00794551"/>
    <w:rsid w:val="00794D45"/>
    <w:rsid w:val="00794F18"/>
    <w:rsid w:val="007954B4"/>
    <w:rsid w:val="0079612A"/>
    <w:rsid w:val="007970B8"/>
    <w:rsid w:val="00797C4C"/>
    <w:rsid w:val="007A0396"/>
    <w:rsid w:val="007A0E32"/>
    <w:rsid w:val="007A2C46"/>
    <w:rsid w:val="007A3300"/>
    <w:rsid w:val="007A42DF"/>
    <w:rsid w:val="007A4998"/>
    <w:rsid w:val="007A6573"/>
    <w:rsid w:val="007A7845"/>
    <w:rsid w:val="007A7EAB"/>
    <w:rsid w:val="007B0335"/>
    <w:rsid w:val="007B0BD3"/>
    <w:rsid w:val="007B1258"/>
    <w:rsid w:val="007B1876"/>
    <w:rsid w:val="007B20A7"/>
    <w:rsid w:val="007B2BAF"/>
    <w:rsid w:val="007B3072"/>
    <w:rsid w:val="007B44BC"/>
    <w:rsid w:val="007B46ED"/>
    <w:rsid w:val="007B4C7F"/>
    <w:rsid w:val="007B4E54"/>
    <w:rsid w:val="007B4F3C"/>
    <w:rsid w:val="007B5C5C"/>
    <w:rsid w:val="007C0AB6"/>
    <w:rsid w:val="007C10D7"/>
    <w:rsid w:val="007C148E"/>
    <w:rsid w:val="007C249A"/>
    <w:rsid w:val="007C31D7"/>
    <w:rsid w:val="007C379E"/>
    <w:rsid w:val="007C3D91"/>
    <w:rsid w:val="007C4103"/>
    <w:rsid w:val="007C4184"/>
    <w:rsid w:val="007C429E"/>
    <w:rsid w:val="007C50EE"/>
    <w:rsid w:val="007C560F"/>
    <w:rsid w:val="007C563B"/>
    <w:rsid w:val="007C6D4D"/>
    <w:rsid w:val="007D0748"/>
    <w:rsid w:val="007D146A"/>
    <w:rsid w:val="007D1A87"/>
    <w:rsid w:val="007D1F28"/>
    <w:rsid w:val="007D3326"/>
    <w:rsid w:val="007D48B2"/>
    <w:rsid w:val="007D4F28"/>
    <w:rsid w:val="007D56AF"/>
    <w:rsid w:val="007D64D0"/>
    <w:rsid w:val="007D6C86"/>
    <w:rsid w:val="007D6F03"/>
    <w:rsid w:val="007D7008"/>
    <w:rsid w:val="007E017F"/>
    <w:rsid w:val="007E059D"/>
    <w:rsid w:val="007E0804"/>
    <w:rsid w:val="007E09C1"/>
    <w:rsid w:val="007E11EE"/>
    <w:rsid w:val="007E1371"/>
    <w:rsid w:val="007E1564"/>
    <w:rsid w:val="007E1880"/>
    <w:rsid w:val="007E212D"/>
    <w:rsid w:val="007E2478"/>
    <w:rsid w:val="007E27B6"/>
    <w:rsid w:val="007E2AED"/>
    <w:rsid w:val="007E2B7A"/>
    <w:rsid w:val="007E2D09"/>
    <w:rsid w:val="007E3555"/>
    <w:rsid w:val="007E36A1"/>
    <w:rsid w:val="007E3923"/>
    <w:rsid w:val="007E3CDA"/>
    <w:rsid w:val="007E63D5"/>
    <w:rsid w:val="007E6A00"/>
    <w:rsid w:val="007E6D77"/>
    <w:rsid w:val="007E74C3"/>
    <w:rsid w:val="007E7C14"/>
    <w:rsid w:val="007E7F2B"/>
    <w:rsid w:val="007F05BB"/>
    <w:rsid w:val="007F0E1D"/>
    <w:rsid w:val="007F0F73"/>
    <w:rsid w:val="007F1324"/>
    <w:rsid w:val="007F29D5"/>
    <w:rsid w:val="007F2E6B"/>
    <w:rsid w:val="007F3828"/>
    <w:rsid w:val="007F38EF"/>
    <w:rsid w:val="007F3EB4"/>
    <w:rsid w:val="007F43D5"/>
    <w:rsid w:val="007F4AAA"/>
    <w:rsid w:val="007F4B3C"/>
    <w:rsid w:val="007F5630"/>
    <w:rsid w:val="007F5B3A"/>
    <w:rsid w:val="007F6888"/>
    <w:rsid w:val="007F73B8"/>
    <w:rsid w:val="00800123"/>
    <w:rsid w:val="00800A9A"/>
    <w:rsid w:val="008018EE"/>
    <w:rsid w:val="008023D3"/>
    <w:rsid w:val="0080253D"/>
    <w:rsid w:val="0080382D"/>
    <w:rsid w:val="00803851"/>
    <w:rsid w:val="00804365"/>
    <w:rsid w:val="008044B9"/>
    <w:rsid w:val="0080478D"/>
    <w:rsid w:val="00804B25"/>
    <w:rsid w:val="00804BAA"/>
    <w:rsid w:val="00806361"/>
    <w:rsid w:val="00806F2D"/>
    <w:rsid w:val="008073C7"/>
    <w:rsid w:val="008074A8"/>
    <w:rsid w:val="008101A8"/>
    <w:rsid w:val="00810274"/>
    <w:rsid w:val="0081175A"/>
    <w:rsid w:val="008127FE"/>
    <w:rsid w:val="00813033"/>
    <w:rsid w:val="00813404"/>
    <w:rsid w:val="008151C6"/>
    <w:rsid w:val="00816414"/>
    <w:rsid w:val="00816C71"/>
    <w:rsid w:val="00817BAE"/>
    <w:rsid w:val="00817D69"/>
    <w:rsid w:val="008200F4"/>
    <w:rsid w:val="0082098E"/>
    <w:rsid w:val="00821228"/>
    <w:rsid w:val="00821D11"/>
    <w:rsid w:val="008222AA"/>
    <w:rsid w:val="00822E0C"/>
    <w:rsid w:val="00823569"/>
    <w:rsid w:val="00823F3F"/>
    <w:rsid w:val="00825426"/>
    <w:rsid w:val="00827611"/>
    <w:rsid w:val="008313B8"/>
    <w:rsid w:val="00831CE7"/>
    <w:rsid w:val="00832348"/>
    <w:rsid w:val="00833C6B"/>
    <w:rsid w:val="00833F41"/>
    <w:rsid w:val="0083453F"/>
    <w:rsid w:val="00834C21"/>
    <w:rsid w:val="0083514E"/>
    <w:rsid w:val="008357B0"/>
    <w:rsid w:val="00835C8B"/>
    <w:rsid w:val="00835F8D"/>
    <w:rsid w:val="00836957"/>
    <w:rsid w:val="00836D86"/>
    <w:rsid w:val="00837BA4"/>
    <w:rsid w:val="00837C0B"/>
    <w:rsid w:val="00841185"/>
    <w:rsid w:val="00841975"/>
    <w:rsid w:val="00842783"/>
    <w:rsid w:val="008427C4"/>
    <w:rsid w:val="00842B51"/>
    <w:rsid w:val="00842CD0"/>
    <w:rsid w:val="00843AA3"/>
    <w:rsid w:val="00843B9D"/>
    <w:rsid w:val="00844773"/>
    <w:rsid w:val="00845355"/>
    <w:rsid w:val="00845CB3"/>
    <w:rsid w:val="00845F85"/>
    <w:rsid w:val="00846900"/>
    <w:rsid w:val="00846C94"/>
    <w:rsid w:val="00846FB4"/>
    <w:rsid w:val="00847493"/>
    <w:rsid w:val="00847521"/>
    <w:rsid w:val="00847EDA"/>
    <w:rsid w:val="008505FD"/>
    <w:rsid w:val="00850818"/>
    <w:rsid w:val="00850F28"/>
    <w:rsid w:val="00850FD5"/>
    <w:rsid w:val="00851213"/>
    <w:rsid w:val="00852EFE"/>
    <w:rsid w:val="00853B2D"/>
    <w:rsid w:val="00853BEB"/>
    <w:rsid w:val="00853CBC"/>
    <w:rsid w:val="00854949"/>
    <w:rsid w:val="00854BDC"/>
    <w:rsid w:val="00854C22"/>
    <w:rsid w:val="00854EAD"/>
    <w:rsid w:val="008558FE"/>
    <w:rsid w:val="00856A20"/>
    <w:rsid w:val="0085755E"/>
    <w:rsid w:val="00860F58"/>
    <w:rsid w:val="00861558"/>
    <w:rsid w:val="00861CF2"/>
    <w:rsid w:val="00861F06"/>
    <w:rsid w:val="008628E7"/>
    <w:rsid w:val="0086303F"/>
    <w:rsid w:val="00863387"/>
    <w:rsid w:val="00863649"/>
    <w:rsid w:val="008637A5"/>
    <w:rsid w:val="00863FD6"/>
    <w:rsid w:val="00864609"/>
    <w:rsid w:val="00865DE2"/>
    <w:rsid w:val="00866155"/>
    <w:rsid w:val="0086760F"/>
    <w:rsid w:val="00867C19"/>
    <w:rsid w:val="00867D49"/>
    <w:rsid w:val="0087002A"/>
    <w:rsid w:val="00870367"/>
    <w:rsid w:val="00870716"/>
    <w:rsid w:val="00870FD2"/>
    <w:rsid w:val="00871C8A"/>
    <w:rsid w:val="0087251E"/>
    <w:rsid w:val="00872618"/>
    <w:rsid w:val="00872D3E"/>
    <w:rsid w:val="00874941"/>
    <w:rsid w:val="00874F56"/>
    <w:rsid w:val="008758EE"/>
    <w:rsid w:val="00875A87"/>
    <w:rsid w:val="0087677C"/>
    <w:rsid w:val="00876DB3"/>
    <w:rsid w:val="00877C1C"/>
    <w:rsid w:val="008804DC"/>
    <w:rsid w:val="00880C4B"/>
    <w:rsid w:val="00881B61"/>
    <w:rsid w:val="008820B9"/>
    <w:rsid w:val="00882E80"/>
    <w:rsid w:val="00882F34"/>
    <w:rsid w:val="008838BD"/>
    <w:rsid w:val="00883A3B"/>
    <w:rsid w:val="008855DE"/>
    <w:rsid w:val="008868C3"/>
    <w:rsid w:val="00886FD4"/>
    <w:rsid w:val="0088730E"/>
    <w:rsid w:val="00890B00"/>
    <w:rsid w:val="00890D16"/>
    <w:rsid w:val="0089153A"/>
    <w:rsid w:val="00891976"/>
    <w:rsid w:val="00891B4F"/>
    <w:rsid w:val="00891D1B"/>
    <w:rsid w:val="00892722"/>
    <w:rsid w:val="00892CF3"/>
    <w:rsid w:val="008944F0"/>
    <w:rsid w:val="00895BA7"/>
    <w:rsid w:val="00897B9C"/>
    <w:rsid w:val="008A055A"/>
    <w:rsid w:val="008A08C8"/>
    <w:rsid w:val="008A1720"/>
    <w:rsid w:val="008A2A9A"/>
    <w:rsid w:val="008A3488"/>
    <w:rsid w:val="008A3602"/>
    <w:rsid w:val="008A37FC"/>
    <w:rsid w:val="008A4832"/>
    <w:rsid w:val="008A4ED0"/>
    <w:rsid w:val="008A6CB8"/>
    <w:rsid w:val="008A6E0C"/>
    <w:rsid w:val="008A7A3E"/>
    <w:rsid w:val="008B0CD0"/>
    <w:rsid w:val="008B1405"/>
    <w:rsid w:val="008B246E"/>
    <w:rsid w:val="008B38F8"/>
    <w:rsid w:val="008B4A6D"/>
    <w:rsid w:val="008B503E"/>
    <w:rsid w:val="008B5DF7"/>
    <w:rsid w:val="008B60DA"/>
    <w:rsid w:val="008B61C9"/>
    <w:rsid w:val="008B635D"/>
    <w:rsid w:val="008C02BD"/>
    <w:rsid w:val="008C0783"/>
    <w:rsid w:val="008C08E0"/>
    <w:rsid w:val="008C0A39"/>
    <w:rsid w:val="008C0BFC"/>
    <w:rsid w:val="008C1B69"/>
    <w:rsid w:val="008C25B7"/>
    <w:rsid w:val="008C28E0"/>
    <w:rsid w:val="008C37DC"/>
    <w:rsid w:val="008C3E8A"/>
    <w:rsid w:val="008C4999"/>
    <w:rsid w:val="008C7253"/>
    <w:rsid w:val="008C73A0"/>
    <w:rsid w:val="008C7F3F"/>
    <w:rsid w:val="008D0622"/>
    <w:rsid w:val="008D07FE"/>
    <w:rsid w:val="008D0A3B"/>
    <w:rsid w:val="008D1CA6"/>
    <w:rsid w:val="008D1CB4"/>
    <w:rsid w:val="008D2087"/>
    <w:rsid w:val="008D2BBE"/>
    <w:rsid w:val="008D328B"/>
    <w:rsid w:val="008D4858"/>
    <w:rsid w:val="008D4BFC"/>
    <w:rsid w:val="008D5271"/>
    <w:rsid w:val="008D56AD"/>
    <w:rsid w:val="008D5F7E"/>
    <w:rsid w:val="008D6AE0"/>
    <w:rsid w:val="008D6B01"/>
    <w:rsid w:val="008D6C74"/>
    <w:rsid w:val="008D6E8E"/>
    <w:rsid w:val="008D768A"/>
    <w:rsid w:val="008D76CB"/>
    <w:rsid w:val="008D7B1F"/>
    <w:rsid w:val="008D7FF3"/>
    <w:rsid w:val="008E00AF"/>
    <w:rsid w:val="008E0706"/>
    <w:rsid w:val="008E11BA"/>
    <w:rsid w:val="008E1445"/>
    <w:rsid w:val="008E2189"/>
    <w:rsid w:val="008E26BC"/>
    <w:rsid w:val="008E2763"/>
    <w:rsid w:val="008E2B3E"/>
    <w:rsid w:val="008E309E"/>
    <w:rsid w:val="008E4B70"/>
    <w:rsid w:val="008E4C19"/>
    <w:rsid w:val="008E4D16"/>
    <w:rsid w:val="008E6136"/>
    <w:rsid w:val="008E6B9C"/>
    <w:rsid w:val="008E7CCC"/>
    <w:rsid w:val="008F1419"/>
    <w:rsid w:val="008F1530"/>
    <w:rsid w:val="008F2179"/>
    <w:rsid w:val="008F33FA"/>
    <w:rsid w:val="008F3490"/>
    <w:rsid w:val="008F580E"/>
    <w:rsid w:val="008F71DB"/>
    <w:rsid w:val="008F7886"/>
    <w:rsid w:val="008F7B94"/>
    <w:rsid w:val="008F7E59"/>
    <w:rsid w:val="008F7ECE"/>
    <w:rsid w:val="00900D80"/>
    <w:rsid w:val="00900E30"/>
    <w:rsid w:val="00900FFA"/>
    <w:rsid w:val="00901199"/>
    <w:rsid w:val="009011BF"/>
    <w:rsid w:val="0090189F"/>
    <w:rsid w:val="00901A82"/>
    <w:rsid w:val="009021C2"/>
    <w:rsid w:val="00902E81"/>
    <w:rsid w:val="00903768"/>
    <w:rsid w:val="00903B6B"/>
    <w:rsid w:val="009046AC"/>
    <w:rsid w:val="00905016"/>
    <w:rsid w:val="00905AD5"/>
    <w:rsid w:val="0090632D"/>
    <w:rsid w:val="009065C6"/>
    <w:rsid w:val="00911304"/>
    <w:rsid w:val="00911862"/>
    <w:rsid w:val="00913D6B"/>
    <w:rsid w:val="00913F02"/>
    <w:rsid w:val="00914A70"/>
    <w:rsid w:val="00914B10"/>
    <w:rsid w:val="00915405"/>
    <w:rsid w:val="00915818"/>
    <w:rsid w:val="0091652E"/>
    <w:rsid w:val="009209E2"/>
    <w:rsid w:val="009215FB"/>
    <w:rsid w:val="00921977"/>
    <w:rsid w:val="00922212"/>
    <w:rsid w:val="009226A6"/>
    <w:rsid w:val="00922AE3"/>
    <w:rsid w:val="00922FF9"/>
    <w:rsid w:val="00924DA3"/>
    <w:rsid w:val="009250B1"/>
    <w:rsid w:val="00925498"/>
    <w:rsid w:val="0092578A"/>
    <w:rsid w:val="00925CA2"/>
    <w:rsid w:val="009263D5"/>
    <w:rsid w:val="00927524"/>
    <w:rsid w:val="00927BEC"/>
    <w:rsid w:val="00927D22"/>
    <w:rsid w:val="00930B9C"/>
    <w:rsid w:val="00931929"/>
    <w:rsid w:val="00931C29"/>
    <w:rsid w:val="009323B0"/>
    <w:rsid w:val="009323C1"/>
    <w:rsid w:val="00932ADF"/>
    <w:rsid w:val="00932FE9"/>
    <w:rsid w:val="009339DD"/>
    <w:rsid w:val="0093408B"/>
    <w:rsid w:val="0093434E"/>
    <w:rsid w:val="009343F4"/>
    <w:rsid w:val="0093578B"/>
    <w:rsid w:val="00936170"/>
    <w:rsid w:val="00936308"/>
    <w:rsid w:val="00936BBB"/>
    <w:rsid w:val="00936C4E"/>
    <w:rsid w:val="00936FAB"/>
    <w:rsid w:val="009375A5"/>
    <w:rsid w:val="00937719"/>
    <w:rsid w:val="00940037"/>
    <w:rsid w:val="00940160"/>
    <w:rsid w:val="0094042B"/>
    <w:rsid w:val="00940A5F"/>
    <w:rsid w:val="00941B7B"/>
    <w:rsid w:val="00941E78"/>
    <w:rsid w:val="0094289D"/>
    <w:rsid w:val="00942BA9"/>
    <w:rsid w:val="00943EC4"/>
    <w:rsid w:val="009440B0"/>
    <w:rsid w:val="00945C49"/>
    <w:rsid w:val="00945C6E"/>
    <w:rsid w:val="00946140"/>
    <w:rsid w:val="00950157"/>
    <w:rsid w:val="0095018A"/>
    <w:rsid w:val="00950350"/>
    <w:rsid w:val="0095047F"/>
    <w:rsid w:val="00950FBC"/>
    <w:rsid w:val="00951EF7"/>
    <w:rsid w:val="00952665"/>
    <w:rsid w:val="00952E9B"/>
    <w:rsid w:val="00952FC6"/>
    <w:rsid w:val="009535D8"/>
    <w:rsid w:val="009544F0"/>
    <w:rsid w:val="00954A81"/>
    <w:rsid w:val="00954B22"/>
    <w:rsid w:val="00955C3E"/>
    <w:rsid w:val="00957767"/>
    <w:rsid w:val="009579EF"/>
    <w:rsid w:val="00957D99"/>
    <w:rsid w:val="00960189"/>
    <w:rsid w:val="009602FE"/>
    <w:rsid w:val="009608A2"/>
    <w:rsid w:val="00960A3D"/>
    <w:rsid w:val="00961EB0"/>
    <w:rsid w:val="0096268B"/>
    <w:rsid w:val="00965D65"/>
    <w:rsid w:val="00965FF2"/>
    <w:rsid w:val="00966832"/>
    <w:rsid w:val="009669A5"/>
    <w:rsid w:val="00966E1A"/>
    <w:rsid w:val="00967619"/>
    <w:rsid w:val="00967624"/>
    <w:rsid w:val="00967670"/>
    <w:rsid w:val="0096794B"/>
    <w:rsid w:val="00967A2B"/>
    <w:rsid w:val="00967A66"/>
    <w:rsid w:val="00967B6A"/>
    <w:rsid w:val="00967CB4"/>
    <w:rsid w:val="00970489"/>
    <w:rsid w:val="0097225B"/>
    <w:rsid w:val="00972F0F"/>
    <w:rsid w:val="00973599"/>
    <w:rsid w:val="009735FB"/>
    <w:rsid w:val="00974131"/>
    <w:rsid w:val="009753E4"/>
    <w:rsid w:val="00976D8B"/>
    <w:rsid w:val="0097715B"/>
    <w:rsid w:val="0097747D"/>
    <w:rsid w:val="00980EED"/>
    <w:rsid w:val="00981191"/>
    <w:rsid w:val="0098222B"/>
    <w:rsid w:val="009822B6"/>
    <w:rsid w:val="009827F2"/>
    <w:rsid w:val="0098375F"/>
    <w:rsid w:val="00983A5C"/>
    <w:rsid w:val="009843C7"/>
    <w:rsid w:val="00984417"/>
    <w:rsid w:val="00984494"/>
    <w:rsid w:val="0098474D"/>
    <w:rsid w:val="00984A05"/>
    <w:rsid w:val="00984E29"/>
    <w:rsid w:val="00985855"/>
    <w:rsid w:val="00985972"/>
    <w:rsid w:val="009863CB"/>
    <w:rsid w:val="009865F6"/>
    <w:rsid w:val="00987C8F"/>
    <w:rsid w:val="00990E4D"/>
    <w:rsid w:val="00990FC6"/>
    <w:rsid w:val="00991D1D"/>
    <w:rsid w:val="00991D79"/>
    <w:rsid w:val="00992AA2"/>
    <w:rsid w:val="00994636"/>
    <w:rsid w:val="00994C76"/>
    <w:rsid w:val="00994F4E"/>
    <w:rsid w:val="00995331"/>
    <w:rsid w:val="009965A1"/>
    <w:rsid w:val="009967AE"/>
    <w:rsid w:val="00996869"/>
    <w:rsid w:val="00996C7E"/>
    <w:rsid w:val="0099722C"/>
    <w:rsid w:val="009972CB"/>
    <w:rsid w:val="00997931"/>
    <w:rsid w:val="00997D0F"/>
    <w:rsid w:val="009A0885"/>
    <w:rsid w:val="009A09AA"/>
    <w:rsid w:val="009A0B6E"/>
    <w:rsid w:val="009A1826"/>
    <w:rsid w:val="009A29C9"/>
    <w:rsid w:val="009A31DE"/>
    <w:rsid w:val="009A3AED"/>
    <w:rsid w:val="009A3F76"/>
    <w:rsid w:val="009A41DF"/>
    <w:rsid w:val="009A49B2"/>
    <w:rsid w:val="009A522E"/>
    <w:rsid w:val="009A64CA"/>
    <w:rsid w:val="009A6A06"/>
    <w:rsid w:val="009A6A49"/>
    <w:rsid w:val="009A6E42"/>
    <w:rsid w:val="009A756F"/>
    <w:rsid w:val="009B09C1"/>
    <w:rsid w:val="009B0A70"/>
    <w:rsid w:val="009B0C25"/>
    <w:rsid w:val="009B2443"/>
    <w:rsid w:val="009B2E0B"/>
    <w:rsid w:val="009B31B7"/>
    <w:rsid w:val="009B3779"/>
    <w:rsid w:val="009B49CE"/>
    <w:rsid w:val="009B4CC8"/>
    <w:rsid w:val="009B58A4"/>
    <w:rsid w:val="009B5C06"/>
    <w:rsid w:val="009B5CB2"/>
    <w:rsid w:val="009B6891"/>
    <w:rsid w:val="009B7A37"/>
    <w:rsid w:val="009C0E9B"/>
    <w:rsid w:val="009C1672"/>
    <w:rsid w:val="009C1686"/>
    <w:rsid w:val="009C1EE2"/>
    <w:rsid w:val="009C2C73"/>
    <w:rsid w:val="009C4815"/>
    <w:rsid w:val="009C48B6"/>
    <w:rsid w:val="009C4B74"/>
    <w:rsid w:val="009C51A8"/>
    <w:rsid w:val="009C57AA"/>
    <w:rsid w:val="009C6063"/>
    <w:rsid w:val="009C6754"/>
    <w:rsid w:val="009C7AE9"/>
    <w:rsid w:val="009C7DBE"/>
    <w:rsid w:val="009C7E52"/>
    <w:rsid w:val="009D00E2"/>
    <w:rsid w:val="009D0647"/>
    <w:rsid w:val="009D064B"/>
    <w:rsid w:val="009D081E"/>
    <w:rsid w:val="009D0C6C"/>
    <w:rsid w:val="009D1673"/>
    <w:rsid w:val="009D38A5"/>
    <w:rsid w:val="009D3DB7"/>
    <w:rsid w:val="009D4E1B"/>
    <w:rsid w:val="009D5672"/>
    <w:rsid w:val="009D6266"/>
    <w:rsid w:val="009D69D0"/>
    <w:rsid w:val="009D6AF1"/>
    <w:rsid w:val="009E0501"/>
    <w:rsid w:val="009E0A7B"/>
    <w:rsid w:val="009E1769"/>
    <w:rsid w:val="009E1994"/>
    <w:rsid w:val="009E1E33"/>
    <w:rsid w:val="009E21E9"/>
    <w:rsid w:val="009E2633"/>
    <w:rsid w:val="009E3019"/>
    <w:rsid w:val="009E3180"/>
    <w:rsid w:val="009E3708"/>
    <w:rsid w:val="009E3984"/>
    <w:rsid w:val="009E3F75"/>
    <w:rsid w:val="009E4590"/>
    <w:rsid w:val="009E49D5"/>
    <w:rsid w:val="009E4BB5"/>
    <w:rsid w:val="009E4C9B"/>
    <w:rsid w:val="009E4CBA"/>
    <w:rsid w:val="009E7A79"/>
    <w:rsid w:val="009E7E27"/>
    <w:rsid w:val="009E7EAF"/>
    <w:rsid w:val="009F14DC"/>
    <w:rsid w:val="009F30C4"/>
    <w:rsid w:val="009F3592"/>
    <w:rsid w:val="009F5591"/>
    <w:rsid w:val="009F5859"/>
    <w:rsid w:val="009F59B0"/>
    <w:rsid w:val="009F6597"/>
    <w:rsid w:val="009F729C"/>
    <w:rsid w:val="009F72D0"/>
    <w:rsid w:val="009F77D1"/>
    <w:rsid w:val="009F7D14"/>
    <w:rsid w:val="00A01994"/>
    <w:rsid w:val="00A01B34"/>
    <w:rsid w:val="00A033E4"/>
    <w:rsid w:val="00A03A11"/>
    <w:rsid w:val="00A03B85"/>
    <w:rsid w:val="00A03E32"/>
    <w:rsid w:val="00A044CA"/>
    <w:rsid w:val="00A047B4"/>
    <w:rsid w:val="00A04A58"/>
    <w:rsid w:val="00A04C56"/>
    <w:rsid w:val="00A04E01"/>
    <w:rsid w:val="00A04EC9"/>
    <w:rsid w:val="00A05005"/>
    <w:rsid w:val="00A06AF8"/>
    <w:rsid w:val="00A0756C"/>
    <w:rsid w:val="00A07C5A"/>
    <w:rsid w:val="00A10599"/>
    <w:rsid w:val="00A1066C"/>
    <w:rsid w:val="00A106FA"/>
    <w:rsid w:val="00A11510"/>
    <w:rsid w:val="00A12B34"/>
    <w:rsid w:val="00A1307B"/>
    <w:rsid w:val="00A14060"/>
    <w:rsid w:val="00A150F3"/>
    <w:rsid w:val="00A15312"/>
    <w:rsid w:val="00A1537B"/>
    <w:rsid w:val="00A16340"/>
    <w:rsid w:val="00A16E99"/>
    <w:rsid w:val="00A1796D"/>
    <w:rsid w:val="00A17E4E"/>
    <w:rsid w:val="00A17FCA"/>
    <w:rsid w:val="00A206B3"/>
    <w:rsid w:val="00A216C9"/>
    <w:rsid w:val="00A23233"/>
    <w:rsid w:val="00A234B4"/>
    <w:rsid w:val="00A242E8"/>
    <w:rsid w:val="00A25D31"/>
    <w:rsid w:val="00A25EB2"/>
    <w:rsid w:val="00A2653B"/>
    <w:rsid w:val="00A26B63"/>
    <w:rsid w:val="00A26C4F"/>
    <w:rsid w:val="00A27A24"/>
    <w:rsid w:val="00A27A7A"/>
    <w:rsid w:val="00A27C11"/>
    <w:rsid w:val="00A30183"/>
    <w:rsid w:val="00A304D3"/>
    <w:rsid w:val="00A312D6"/>
    <w:rsid w:val="00A3153D"/>
    <w:rsid w:val="00A31972"/>
    <w:rsid w:val="00A31E56"/>
    <w:rsid w:val="00A32130"/>
    <w:rsid w:val="00A32671"/>
    <w:rsid w:val="00A337F2"/>
    <w:rsid w:val="00A33DEC"/>
    <w:rsid w:val="00A34634"/>
    <w:rsid w:val="00A3479C"/>
    <w:rsid w:val="00A35B5D"/>
    <w:rsid w:val="00A3696C"/>
    <w:rsid w:val="00A37118"/>
    <w:rsid w:val="00A3770B"/>
    <w:rsid w:val="00A37A53"/>
    <w:rsid w:val="00A400A4"/>
    <w:rsid w:val="00A403BD"/>
    <w:rsid w:val="00A40BFA"/>
    <w:rsid w:val="00A40E85"/>
    <w:rsid w:val="00A412EC"/>
    <w:rsid w:val="00A420D6"/>
    <w:rsid w:val="00A42D61"/>
    <w:rsid w:val="00A43356"/>
    <w:rsid w:val="00A435F8"/>
    <w:rsid w:val="00A4383A"/>
    <w:rsid w:val="00A4499F"/>
    <w:rsid w:val="00A465E4"/>
    <w:rsid w:val="00A46AFC"/>
    <w:rsid w:val="00A4751A"/>
    <w:rsid w:val="00A47956"/>
    <w:rsid w:val="00A47D5C"/>
    <w:rsid w:val="00A505C6"/>
    <w:rsid w:val="00A50BAB"/>
    <w:rsid w:val="00A51233"/>
    <w:rsid w:val="00A512A1"/>
    <w:rsid w:val="00A5134D"/>
    <w:rsid w:val="00A5193E"/>
    <w:rsid w:val="00A5224D"/>
    <w:rsid w:val="00A52356"/>
    <w:rsid w:val="00A52FAE"/>
    <w:rsid w:val="00A532F9"/>
    <w:rsid w:val="00A53A2A"/>
    <w:rsid w:val="00A53C77"/>
    <w:rsid w:val="00A550F1"/>
    <w:rsid w:val="00A55673"/>
    <w:rsid w:val="00A55A0F"/>
    <w:rsid w:val="00A56DA7"/>
    <w:rsid w:val="00A56F0C"/>
    <w:rsid w:val="00A5718F"/>
    <w:rsid w:val="00A6192A"/>
    <w:rsid w:val="00A62159"/>
    <w:rsid w:val="00A62334"/>
    <w:rsid w:val="00A628B5"/>
    <w:rsid w:val="00A62C61"/>
    <w:rsid w:val="00A62D4C"/>
    <w:rsid w:val="00A62DAA"/>
    <w:rsid w:val="00A638AA"/>
    <w:rsid w:val="00A64A00"/>
    <w:rsid w:val="00A64A21"/>
    <w:rsid w:val="00A64E38"/>
    <w:rsid w:val="00A651B1"/>
    <w:rsid w:val="00A6572F"/>
    <w:rsid w:val="00A6585F"/>
    <w:rsid w:val="00A67007"/>
    <w:rsid w:val="00A70772"/>
    <w:rsid w:val="00A70D2D"/>
    <w:rsid w:val="00A715B4"/>
    <w:rsid w:val="00A7160E"/>
    <w:rsid w:val="00A7263F"/>
    <w:rsid w:val="00A73537"/>
    <w:rsid w:val="00A74790"/>
    <w:rsid w:val="00A76102"/>
    <w:rsid w:val="00A7622A"/>
    <w:rsid w:val="00A76461"/>
    <w:rsid w:val="00A76DAE"/>
    <w:rsid w:val="00A778C2"/>
    <w:rsid w:val="00A80A8C"/>
    <w:rsid w:val="00A80BDD"/>
    <w:rsid w:val="00A80DCF"/>
    <w:rsid w:val="00A81D4E"/>
    <w:rsid w:val="00A822CD"/>
    <w:rsid w:val="00A828B6"/>
    <w:rsid w:val="00A82F35"/>
    <w:rsid w:val="00A84677"/>
    <w:rsid w:val="00A868C3"/>
    <w:rsid w:val="00A86AB5"/>
    <w:rsid w:val="00A87788"/>
    <w:rsid w:val="00A904E1"/>
    <w:rsid w:val="00A917BB"/>
    <w:rsid w:val="00A919CA"/>
    <w:rsid w:val="00A91A9E"/>
    <w:rsid w:val="00A930CA"/>
    <w:rsid w:val="00A946C4"/>
    <w:rsid w:val="00A9478A"/>
    <w:rsid w:val="00A94A59"/>
    <w:rsid w:val="00A95DA4"/>
    <w:rsid w:val="00A9640E"/>
    <w:rsid w:val="00A974EB"/>
    <w:rsid w:val="00AA1A47"/>
    <w:rsid w:val="00AA26FA"/>
    <w:rsid w:val="00AA3153"/>
    <w:rsid w:val="00AA431B"/>
    <w:rsid w:val="00AA4383"/>
    <w:rsid w:val="00AA43EE"/>
    <w:rsid w:val="00AA6C19"/>
    <w:rsid w:val="00AA744F"/>
    <w:rsid w:val="00AA7888"/>
    <w:rsid w:val="00AA7E23"/>
    <w:rsid w:val="00AA7EE3"/>
    <w:rsid w:val="00AB0031"/>
    <w:rsid w:val="00AB0130"/>
    <w:rsid w:val="00AB0203"/>
    <w:rsid w:val="00AB11E0"/>
    <w:rsid w:val="00AB1516"/>
    <w:rsid w:val="00AB169D"/>
    <w:rsid w:val="00AB1F8D"/>
    <w:rsid w:val="00AB2F36"/>
    <w:rsid w:val="00AB496B"/>
    <w:rsid w:val="00AB49AB"/>
    <w:rsid w:val="00AB4D3E"/>
    <w:rsid w:val="00AB4E76"/>
    <w:rsid w:val="00AB4E88"/>
    <w:rsid w:val="00AB61F3"/>
    <w:rsid w:val="00AB6AB9"/>
    <w:rsid w:val="00AB706B"/>
    <w:rsid w:val="00AC005E"/>
    <w:rsid w:val="00AC09CD"/>
    <w:rsid w:val="00AC0A04"/>
    <w:rsid w:val="00AC0A7A"/>
    <w:rsid w:val="00AC1340"/>
    <w:rsid w:val="00AC1997"/>
    <w:rsid w:val="00AC246E"/>
    <w:rsid w:val="00AC24F5"/>
    <w:rsid w:val="00AC32B6"/>
    <w:rsid w:val="00AC3705"/>
    <w:rsid w:val="00AC3FC9"/>
    <w:rsid w:val="00AC4809"/>
    <w:rsid w:val="00AC4977"/>
    <w:rsid w:val="00AC4E12"/>
    <w:rsid w:val="00AC56E3"/>
    <w:rsid w:val="00AC6252"/>
    <w:rsid w:val="00AC6540"/>
    <w:rsid w:val="00AC6A82"/>
    <w:rsid w:val="00AC6BE4"/>
    <w:rsid w:val="00AC701F"/>
    <w:rsid w:val="00AC78B2"/>
    <w:rsid w:val="00AD1FA4"/>
    <w:rsid w:val="00AD2480"/>
    <w:rsid w:val="00AD2653"/>
    <w:rsid w:val="00AD2D36"/>
    <w:rsid w:val="00AD3072"/>
    <w:rsid w:val="00AD3167"/>
    <w:rsid w:val="00AD327F"/>
    <w:rsid w:val="00AD3B2F"/>
    <w:rsid w:val="00AD3ED8"/>
    <w:rsid w:val="00AD3F95"/>
    <w:rsid w:val="00AD4010"/>
    <w:rsid w:val="00AD40FC"/>
    <w:rsid w:val="00AD48D3"/>
    <w:rsid w:val="00AD5B9C"/>
    <w:rsid w:val="00AD5DF0"/>
    <w:rsid w:val="00AD6142"/>
    <w:rsid w:val="00AD6198"/>
    <w:rsid w:val="00AD763C"/>
    <w:rsid w:val="00AD7FE5"/>
    <w:rsid w:val="00AE00F9"/>
    <w:rsid w:val="00AE1209"/>
    <w:rsid w:val="00AE180A"/>
    <w:rsid w:val="00AE23BE"/>
    <w:rsid w:val="00AE332E"/>
    <w:rsid w:val="00AE3DBF"/>
    <w:rsid w:val="00AE5386"/>
    <w:rsid w:val="00AE5963"/>
    <w:rsid w:val="00AE6A06"/>
    <w:rsid w:val="00AE6C81"/>
    <w:rsid w:val="00AE7256"/>
    <w:rsid w:val="00AE78BF"/>
    <w:rsid w:val="00AE7C2D"/>
    <w:rsid w:val="00AF18F0"/>
    <w:rsid w:val="00AF1FAD"/>
    <w:rsid w:val="00AF2098"/>
    <w:rsid w:val="00AF2AE6"/>
    <w:rsid w:val="00AF3E6E"/>
    <w:rsid w:val="00AF4456"/>
    <w:rsid w:val="00AF45B7"/>
    <w:rsid w:val="00AF498C"/>
    <w:rsid w:val="00AF5432"/>
    <w:rsid w:val="00AF57D5"/>
    <w:rsid w:val="00AF6504"/>
    <w:rsid w:val="00AF6EFE"/>
    <w:rsid w:val="00AF7EF8"/>
    <w:rsid w:val="00B01220"/>
    <w:rsid w:val="00B01834"/>
    <w:rsid w:val="00B01B18"/>
    <w:rsid w:val="00B032A8"/>
    <w:rsid w:val="00B04041"/>
    <w:rsid w:val="00B047C5"/>
    <w:rsid w:val="00B05885"/>
    <w:rsid w:val="00B058A4"/>
    <w:rsid w:val="00B06877"/>
    <w:rsid w:val="00B074C4"/>
    <w:rsid w:val="00B07BD8"/>
    <w:rsid w:val="00B07BE6"/>
    <w:rsid w:val="00B07C1E"/>
    <w:rsid w:val="00B112D9"/>
    <w:rsid w:val="00B11B1F"/>
    <w:rsid w:val="00B1239C"/>
    <w:rsid w:val="00B132E8"/>
    <w:rsid w:val="00B1387C"/>
    <w:rsid w:val="00B13B85"/>
    <w:rsid w:val="00B13CAA"/>
    <w:rsid w:val="00B14C92"/>
    <w:rsid w:val="00B150BF"/>
    <w:rsid w:val="00B155A6"/>
    <w:rsid w:val="00B171CC"/>
    <w:rsid w:val="00B2005C"/>
    <w:rsid w:val="00B20C47"/>
    <w:rsid w:val="00B20D42"/>
    <w:rsid w:val="00B20EA4"/>
    <w:rsid w:val="00B211EB"/>
    <w:rsid w:val="00B211EF"/>
    <w:rsid w:val="00B212D3"/>
    <w:rsid w:val="00B22205"/>
    <w:rsid w:val="00B23321"/>
    <w:rsid w:val="00B2398F"/>
    <w:rsid w:val="00B23AF7"/>
    <w:rsid w:val="00B23CDE"/>
    <w:rsid w:val="00B2479C"/>
    <w:rsid w:val="00B24EFF"/>
    <w:rsid w:val="00B25B1F"/>
    <w:rsid w:val="00B26489"/>
    <w:rsid w:val="00B26AEA"/>
    <w:rsid w:val="00B26E6C"/>
    <w:rsid w:val="00B27AA8"/>
    <w:rsid w:val="00B27E9C"/>
    <w:rsid w:val="00B27F78"/>
    <w:rsid w:val="00B3017E"/>
    <w:rsid w:val="00B30A01"/>
    <w:rsid w:val="00B30E1D"/>
    <w:rsid w:val="00B32C4A"/>
    <w:rsid w:val="00B336B7"/>
    <w:rsid w:val="00B33E8C"/>
    <w:rsid w:val="00B341E4"/>
    <w:rsid w:val="00B34826"/>
    <w:rsid w:val="00B348F3"/>
    <w:rsid w:val="00B34C74"/>
    <w:rsid w:val="00B34F76"/>
    <w:rsid w:val="00B3500E"/>
    <w:rsid w:val="00B352E8"/>
    <w:rsid w:val="00B35699"/>
    <w:rsid w:val="00B36292"/>
    <w:rsid w:val="00B3672F"/>
    <w:rsid w:val="00B37AD6"/>
    <w:rsid w:val="00B37DC5"/>
    <w:rsid w:val="00B419F3"/>
    <w:rsid w:val="00B42403"/>
    <w:rsid w:val="00B4347E"/>
    <w:rsid w:val="00B4437F"/>
    <w:rsid w:val="00B44712"/>
    <w:rsid w:val="00B44D9C"/>
    <w:rsid w:val="00B45919"/>
    <w:rsid w:val="00B462AD"/>
    <w:rsid w:val="00B4668D"/>
    <w:rsid w:val="00B467B5"/>
    <w:rsid w:val="00B46948"/>
    <w:rsid w:val="00B46EB7"/>
    <w:rsid w:val="00B47544"/>
    <w:rsid w:val="00B504B4"/>
    <w:rsid w:val="00B51DE0"/>
    <w:rsid w:val="00B52A8A"/>
    <w:rsid w:val="00B53593"/>
    <w:rsid w:val="00B5380B"/>
    <w:rsid w:val="00B53DE4"/>
    <w:rsid w:val="00B54093"/>
    <w:rsid w:val="00B5525D"/>
    <w:rsid w:val="00B557B2"/>
    <w:rsid w:val="00B55AA4"/>
    <w:rsid w:val="00B55FD1"/>
    <w:rsid w:val="00B568E0"/>
    <w:rsid w:val="00B56CDA"/>
    <w:rsid w:val="00B57398"/>
    <w:rsid w:val="00B57D47"/>
    <w:rsid w:val="00B600C2"/>
    <w:rsid w:val="00B6100C"/>
    <w:rsid w:val="00B62445"/>
    <w:rsid w:val="00B629C5"/>
    <w:rsid w:val="00B629C9"/>
    <w:rsid w:val="00B62ACF"/>
    <w:rsid w:val="00B62AE1"/>
    <w:rsid w:val="00B6332E"/>
    <w:rsid w:val="00B64AE2"/>
    <w:rsid w:val="00B65C52"/>
    <w:rsid w:val="00B66950"/>
    <w:rsid w:val="00B678B0"/>
    <w:rsid w:val="00B67A9D"/>
    <w:rsid w:val="00B67B26"/>
    <w:rsid w:val="00B67F08"/>
    <w:rsid w:val="00B70519"/>
    <w:rsid w:val="00B72A12"/>
    <w:rsid w:val="00B72C2B"/>
    <w:rsid w:val="00B73606"/>
    <w:rsid w:val="00B73F97"/>
    <w:rsid w:val="00B74BB8"/>
    <w:rsid w:val="00B751BF"/>
    <w:rsid w:val="00B75BD9"/>
    <w:rsid w:val="00B75BEE"/>
    <w:rsid w:val="00B76A60"/>
    <w:rsid w:val="00B76AB9"/>
    <w:rsid w:val="00B776E8"/>
    <w:rsid w:val="00B778C6"/>
    <w:rsid w:val="00B8015C"/>
    <w:rsid w:val="00B81479"/>
    <w:rsid w:val="00B81649"/>
    <w:rsid w:val="00B816AD"/>
    <w:rsid w:val="00B81A83"/>
    <w:rsid w:val="00B81ACA"/>
    <w:rsid w:val="00B82048"/>
    <w:rsid w:val="00B82757"/>
    <w:rsid w:val="00B8311D"/>
    <w:rsid w:val="00B850E7"/>
    <w:rsid w:val="00B864BC"/>
    <w:rsid w:val="00B877BB"/>
    <w:rsid w:val="00B87801"/>
    <w:rsid w:val="00B87CCD"/>
    <w:rsid w:val="00B91823"/>
    <w:rsid w:val="00B92662"/>
    <w:rsid w:val="00B94019"/>
    <w:rsid w:val="00B9449B"/>
    <w:rsid w:val="00B94A19"/>
    <w:rsid w:val="00B94E48"/>
    <w:rsid w:val="00B959A5"/>
    <w:rsid w:val="00B96323"/>
    <w:rsid w:val="00B964A8"/>
    <w:rsid w:val="00B971F9"/>
    <w:rsid w:val="00B97E1F"/>
    <w:rsid w:val="00BA0499"/>
    <w:rsid w:val="00BA0766"/>
    <w:rsid w:val="00BA1B82"/>
    <w:rsid w:val="00BA240E"/>
    <w:rsid w:val="00BA287A"/>
    <w:rsid w:val="00BA2C18"/>
    <w:rsid w:val="00BA2DA5"/>
    <w:rsid w:val="00BA3550"/>
    <w:rsid w:val="00BA5ED6"/>
    <w:rsid w:val="00BA68A1"/>
    <w:rsid w:val="00BA70F4"/>
    <w:rsid w:val="00BB0308"/>
    <w:rsid w:val="00BB0F7C"/>
    <w:rsid w:val="00BB1244"/>
    <w:rsid w:val="00BB12DE"/>
    <w:rsid w:val="00BB16A2"/>
    <w:rsid w:val="00BB16B4"/>
    <w:rsid w:val="00BB188B"/>
    <w:rsid w:val="00BB1970"/>
    <w:rsid w:val="00BB1BA9"/>
    <w:rsid w:val="00BB26F5"/>
    <w:rsid w:val="00BB2D47"/>
    <w:rsid w:val="00BB33D7"/>
    <w:rsid w:val="00BB3506"/>
    <w:rsid w:val="00BB37AB"/>
    <w:rsid w:val="00BB3FDE"/>
    <w:rsid w:val="00BB40A8"/>
    <w:rsid w:val="00BB423C"/>
    <w:rsid w:val="00BB4490"/>
    <w:rsid w:val="00BB4889"/>
    <w:rsid w:val="00BB49C7"/>
    <w:rsid w:val="00BB4D31"/>
    <w:rsid w:val="00BB61FB"/>
    <w:rsid w:val="00BB670D"/>
    <w:rsid w:val="00BB7541"/>
    <w:rsid w:val="00BB7F01"/>
    <w:rsid w:val="00BC072E"/>
    <w:rsid w:val="00BC0986"/>
    <w:rsid w:val="00BC0B85"/>
    <w:rsid w:val="00BC1840"/>
    <w:rsid w:val="00BC2571"/>
    <w:rsid w:val="00BC29D7"/>
    <w:rsid w:val="00BC3419"/>
    <w:rsid w:val="00BC355F"/>
    <w:rsid w:val="00BC38B2"/>
    <w:rsid w:val="00BC51DB"/>
    <w:rsid w:val="00BC5914"/>
    <w:rsid w:val="00BC67A0"/>
    <w:rsid w:val="00BC77AD"/>
    <w:rsid w:val="00BD1A12"/>
    <w:rsid w:val="00BD205A"/>
    <w:rsid w:val="00BD2178"/>
    <w:rsid w:val="00BD2BFA"/>
    <w:rsid w:val="00BD2E12"/>
    <w:rsid w:val="00BD3021"/>
    <w:rsid w:val="00BD40E0"/>
    <w:rsid w:val="00BD4D49"/>
    <w:rsid w:val="00BD5003"/>
    <w:rsid w:val="00BD6781"/>
    <w:rsid w:val="00BE030E"/>
    <w:rsid w:val="00BE04B3"/>
    <w:rsid w:val="00BE098A"/>
    <w:rsid w:val="00BE0EF0"/>
    <w:rsid w:val="00BE0FF4"/>
    <w:rsid w:val="00BE1453"/>
    <w:rsid w:val="00BE1986"/>
    <w:rsid w:val="00BE1B1B"/>
    <w:rsid w:val="00BE1F42"/>
    <w:rsid w:val="00BE3157"/>
    <w:rsid w:val="00BE3826"/>
    <w:rsid w:val="00BE3937"/>
    <w:rsid w:val="00BE4DAF"/>
    <w:rsid w:val="00BE5AB8"/>
    <w:rsid w:val="00BE5B4D"/>
    <w:rsid w:val="00BE7047"/>
    <w:rsid w:val="00BE795D"/>
    <w:rsid w:val="00BF0E41"/>
    <w:rsid w:val="00BF20CB"/>
    <w:rsid w:val="00BF3C2C"/>
    <w:rsid w:val="00BF57B0"/>
    <w:rsid w:val="00BF6663"/>
    <w:rsid w:val="00BF7418"/>
    <w:rsid w:val="00BF7757"/>
    <w:rsid w:val="00BF7A0E"/>
    <w:rsid w:val="00C0266B"/>
    <w:rsid w:val="00C02D6D"/>
    <w:rsid w:val="00C0571E"/>
    <w:rsid w:val="00C05AC7"/>
    <w:rsid w:val="00C066AF"/>
    <w:rsid w:val="00C06881"/>
    <w:rsid w:val="00C06D00"/>
    <w:rsid w:val="00C06EE7"/>
    <w:rsid w:val="00C0706B"/>
    <w:rsid w:val="00C078AE"/>
    <w:rsid w:val="00C079B5"/>
    <w:rsid w:val="00C103C0"/>
    <w:rsid w:val="00C104DF"/>
    <w:rsid w:val="00C109A9"/>
    <w:rsid w:val="00C10D36"/>
    <w:rsid w:val="00C11D9F"/>
    <w:rsid w:val="00C120E8"/>
    <w:rsid w:val="00C124E4"/>
    <w:rsid w:val="00C131E6"/>
    <w:rsid w:val="00C14435"/>
    <w:rsid w:val="00C162B2"/>
    <w:rsid w:val="00C17693"/>
    <w:rsid w:val="00C20918"/>
    <w:rsid w:val="00C21753"/>
    <w:rsid w:val="00C217A4"/>
    <w:rsid w:val="00C22253"/>
    <w:rsid w:val="00C22B8B"/>
    <w:rsid w:val="00C230EB"/>
    <w:rsid w:val="00C23B06"/>
    <w:rsid w:val="00C24031"/>
    <w:rsid w:val="00C246BA"/>
    <w:rsid w:val="00C249FC"/>
    <w:rsid w:val="00C24AAC"/>
    <w:rsid w:val="00C2522E"/>
    <w:rsid w:val="00C255D6"/>
    <w:rsid w:val="00C25B7B"/>
    <w:rsid w:val="00C26212"/>
    <w:rsid w:val="00C263C1"/>
    <w:rsid w:val="00C270C6"/>
    <w:rsid w:val="00C3003A"/>
    <w:rsid w:val="00C300D6"/>
    <w:rsid w:val="00C3023A"/>
    <w:rsid w:val="00C30889"/>
    <w:rsid w:val="00C31298"/>
    <w:rsid w:val="00C31E69"/>
    <w:rsid w:val="00C336CA"/>
    <w:rsid w:val="00C338A7"/>
    <w:rsid w:val="00C33BD4"/>
    <w:rsid w:val="00C34A01"/>
    <w:rsid w:val="00C34FEF"/>
    <w:rsid w:val="00C35245"/>
    <w:rsid w:val="00C36397"/>
    <w:rsid w:val="00C36802"/>
    <w:rsid w:val="00C37717"/>
    <w:rsid w:val="00C37CC1"/>
    <w:rsid w:val="00C403BD"/>
    <w:rsid w:val="00C40C9D"/>
    <w:rsid w:val="00C41A8D"/>
    <w:rsid w:val="00C41DDE"/>
    <w:rsid w:val="00C42471"/>
    <w:rsid w:val="00C42E3E"/>
    <w:rsid w:val="00C4312A"/>
    <w:rsid w:val="00C43F88"/>
    <w:rsid w:val="00C43FD1"/>
    <w:rsid w:val="00C445DC"/>
    <w:rsid w:val="00C44D0D"/>
    <w:rsid w:val="00C45135"/>
    <w:rsid w:val="00C4585B"/>
    <w:rsid w:val="00C46BAC"/>
    <w:rsid w:val="00C471CA"/>
    <w:rsid w:val="00C47EC3"/>
    <w:rsid w:val="00C47FA6"/>
    <w:rsid w:val="00C5112E"/>
    <w:rsid w:val="00C5114C"/>
    <w:rsid w:val="00C51887"/>
    <w:rsid w:val="00C5230E"/>
    <w:rsid w:val="00C52840"/>
    <w:rsid w:val="00C52957"/>
    <w:rsid w:val="00C52F98"/>
    <w:rsid w:val="00C533CF"/>
    <w:rsid w:val="00C5394B"/>
    <w:rsid w:val="00C53E69"/>
    <w:rsid w:val="00C544BC"/>
    <w:rsid w:val="00C54516"/>
    <w:rsid w:val="00C54749"/>
    <w:rsid w:val="00C550BF"/>
    <w:rsid w:val="00C552A5"/>
    <w:rsid w:val="00C554AC"/>
    <w:rsid w:val="00C554B0"/>
    <w:rsid w:val="00C55D5F"/>
    <w:rsid w:val="00C5678D"/>
    <w:rsid w:val="00C56B6A"/>
    <w:rsid w:val="00C60075"/>
    <w:rsid w:val="00C60343"/>
    <w:rsid w:val="00C606C6"/>
    <w:rsid w:val="00C60942"/>
    <w:rsid w:val="00C60B29"/>
    <w:rsid w:val="00C60DF9"/>
    <w:rsid w:val="00C60F5C"/>
    <w:rsid w:val="00C61EA8"/>
    <w:rsid w:val="00C6223B"/>
    <w:rsid w:val="00C632BC"/>
    <w:rsid w:val="00C6395A"/>
    <w:rsid w:val="00C6434C"/>
    <w:rsid w:val="00C64C7C"/>
    <w:rsid w:val="00C65347"/>
    <w:rsid w:val="00C6590F"/>
    <w:rsid w:val="00C6597A"/>
    <w:rsid w:val="00C6617F"/>
    <w:rsid w:val="00C67DE9"/>
    <w:rsid w:val="00C70185"/>
    <w:rsid w:val="00C706C6"/>
    <w:rsid w:val="00C70E98"/>
    <w:rsid w:val="00C716C4"/>
    <w:rsid w:val="00C7214C"/>
    <w:rsid w:val="00C72302"/>
    <w:rsid w:val="00C72A4D"/>
    <w:rsid w:val="00C7332D"/>
    <w:rsid w:val="00C73442"/>
    <w:rsid w:val="00C73513"/>
    <w:rsid w:val="00C736F4"/>
    <w:rsid w:val="00C73869"/>
    <w:rsid w:val="00C7395B"/>
    <w:rsid w:val="00C73A3F"/>
    <w:rsid w:val="00C7520E"/>
    <w:rsid w:val="00C75901"/>
    <w:rsid w:val="00C7592B"/>
    <w:rsid w:val="00C767DA"/>
    <w:rsid w:val="00C76E24"/>
    <w:rsid w:val="00C77A7D"/>
    <w:rsid w:val="00C77C30"/>
    <w:rsid w:val="00C80E4D"/>
    <w:rsid w:val="00C80F7C"/>
    <w:rsid w:val="00C8111D"/>
    <w:rsid w:val="00C8184E"/>
    <w:rsid w:val="00C837EE"/>
    <w:rsid w:val="00C83D52"/>
    <w:rsid w:val="00C84C72"/>
    <w:rsid w:val="00C85904"/>
    <w:rsid w:val="00C86B90"/>
    <w:rsid w:val="00C87215"/>
    <w:rsid w:val="00C87CEF"/>
    <w:rsid w:val="00C9066A"/>
    <w:rsid w:val="00C907A4"/>
    <w:rsid w:val="00C922A8"/>
    <w:rsid w:val="00C92842"/>
    <w:rsid w:val="00C9304F"/>
    <w:rsid w:val="00C9330C"/>
    <w:rsid w:val="00C934CC"/>
    <w:rsid w:val="00C965E4"/>
    <w:rsid w:val="00C970E6"/>
    <w:rsid w:val="00C97119"/>
    <w:rsid w:val="00C97A10"/>
    <w:rsid w:val="00C97B19"/>
    <w:rsid w:val="00C97CCC"/>
    <w:rsid w:val="00CA00F3"/>
    <w:rsid w:val="00CA06B9"/>
    <w:rsid w:val="00CA0CF6"/>
    <w:rsid w:val="00CA1697"/>
    <w:rsid w:val="00CA1CD0"/>
    <w:rsid w:val="00CA205F"/>
    <w:rsid w:val="00CA29CF"/>
    <w:rsid w:val="00CA3730"/>
    <w:rsid w:val="00CA3E84"/>
    <w:rsid w:val="00CA4BBB"/>
    <w:rsid w:val="00CA4F25"/>
    <w:rsid w:val="00CA50C2"/>
    <w:rsid w:val="00CA5701"/>
    <w:rsid w:val="00CA5787"/>
    <w:rsid w:val="00CA5AB1"/>
    <w:rsid w:val="00CA5D34"/>
    <w:rsid w:val="00CA6D5B"/>
    <w:rsid w:val="00CA6EB5"/>
    <w:rsid w:val="00CA742D"/>
    <w:rsid w:val="00CA755E"/>
    <w:rsid w:val="00CA7CDA"/>
    <w:rsid w:val="00CB0352"/>
    <w:rsid w:val="00CB04E3"/>
    <w:rsid w:val="00CB08EF"/>
    <w:rsid w:val="00CB137C"/>
    <w:rsid w:val="00CB1DF1"/>
    <w:rsid w:val="00CB28F3"/>
    <w:rsid w:val="00CB2C3C"/>
    <w:rsid w:val="00CB3C56"/>
    <w:rsid w:val="00CB404A"/>
    <w:rsid w:val="00CB450F"/>
    <w:rsid w:val="00CB4D9C"/>
    <w:rsid w:val="00CB52AE"/>
    <w:rsid w:val="00CB57E8"/>
    <w:rsid w:val="00CB60E7"/>
    <w:rsid w:val="00CB628F"/>
    <w:rsid w:val="00CB6668"/>
    <w:rsid w:val="00CB746E"/>
    <w:rsid w:val="00CB75F7"/>
    <w:rsid w:val="00CB7D4F"/>
    <w:rsid w:val="00CC0137"/>
    <w:rsid w:val="00CC0359"/>
    <w:rsid w:val="00CC0CCA"/>
    <w:rsid w:val="00CC1AB4"/>
    <w:rsid w:val="00CC3DB4"/>
    <w:rsid w:val="00CC5574"/>
    <w:rsid w:val="00CC629C"/>
    <w:rsid w:val="00CC658E"/>
    <w:rsid w:val="00CC70A3"/>
    <w:rsid w:val="00CC74D6"/>
    <w:rsid w:val="00CC77AA"/>
    <w:rsid w:val="00CD04D5"/>
    <w:rsid w:val="00CD055E"/>
    <w:rsid w:val="00CD0880"/>
    <w:rsid w:val="00CD0897"/>
    <w:rsid w:val="00CD2086"/>
    <w:rsid w:val="00CD219E"/>
    <w:rsid w:val="00CD2635"/>
    <w:rsid w:val="00CD28A1"/>
    <w:rsid w:val="00CD52CF"/>
    <w:rsid w:val="00CD5513"/>
    <w:rsid w:val="00CD5BB5"/>
    <w:rsid w:val="00CD75F6"/>
    <w:rsid w:val="00CD7720"/>
    <w:rsid w:val="00CD78AF"/>
    <w:rsid w:val="00CE0480"/>
    <w:rsid w:val="00CE06AD"/>
    <w:rsid w:val="00CE1B79"/>
    <w:rsid w:val="00CE26F0"/>
    <w:rsid w:val="00CE2C0E"/>
    <w:rsid w:val="00CE2E4B"/>
    <w:rsid w:val="00CE4890"/>
    <w:rsid w:val="00CE4A43"/>
    <w:rsid w:val="00CE5540"/>
    <w:rsid w:val="00CE581A"/>
    <w:rsid w:val="00CE5A52"/>
    <w:rsid w:val="00CE5A82"/>
    <w:rsid w:val="00CE5F3A"/>
    <w:rsid w:val="00CE65BD"/>
    <w:rsid w:val="00CE6F12"/>
    <w:rsid w:val="00CE7165"/>
    <w:rsid w:val="00CE77C4"/>
    <w:rsid w:val="00CE7D2E"/>
    <w:rsid w:val="00CE7E9A"/>
    <w:rsid w:val="00CE7F92"/>
    <w:rsid w:val="00CF134D"/>
    <w:rsid w:val="00CF1830"/>
    <w:rsid w:val="00CF1B6A"/>
    <w:rsid w:val="00CF30EC"/>
    <w:rsid w:val="00CF3172"/>
    <w:rsid w:val="00CF37B2"/>
    <w:rsid w:val="00CF3F02"/>
    <w:rsid w:val="00CF492D"/>
    <w:rsid w:val="00CF4EC3"/>
    <w:rsid w:val="00CF59F7"/>
    <w:rsid w:val="00CF672D"/>
    <w:rsid w:val="00CF6BA2"/>
    <w:rsid w:val="00CF6D0E"/>
    <w:rsid w:val="00CF6D79"/>
    <w:rsid w:val="00CF7023"/>
    <w:rsid w:val="00D00796"/>
    <w:rsid w:val="00D00809"/>
    <w:rsid w:val="00D0099A"/>
    <w:rsid w:val="00D0100E"/>
    <w:rsid w:val="00D01246"/>
    <w:rsid w:val="00D01CD7"/>
    <w:rsid w:val="00D02080"/>
    <w:rsid w:val="00D022A4"/>
    <w:rsid w:val="00D02BBB"/>
    <w:rsid w:val="00D030C7"/>
    <w:rsid w:val="00D03A9D"/>
    <w:rsid w:val="00D041A6"/>
    <w:rsid w:val="00D05091"/>
    <w:rsid w:val="00D05469"/>
    <w:rsid w:val="00D05C41"/>
    <w:rsid w:val="00D065A2"/>
    <w:rsid w:val="00D06CF0"/>
    <w:rsid w:val="00D07F4F"/>
    <w:rsid w:val="00D07FE4"/>
    <w:rsid w:val="00D10761"/>
    <w:rsid w:val="00D11CE5"/>
    <w:rsid w:val="00D127EF"/>
    <w:rsid w:val="00D135C3"/>
    <w:rsid w:val="00D1436D"/>
    <w:rsid w:val="00D152D6"/>
    <w:rsid w:val="00D15A3D"/>
    <w:rsid w:val="00D16333"/>
    <w:rsid w:val="00D166D9"/>
    <w:rsid w:val="00D17707"/>
    <w:rsid w:val="00D2004A"/>
    <w:rsid w:val="00D2016C"/>
    <w:rsid w:val="00D2022E"/>
    <w:rsid w:val="00D20609"/>
    <w:rsid w:val="00D21BEB"/>
    <w:rsid w:val="00D22512"/>
    <w:rsid w:val="00D2264D"/>
    <w:rsid w:val="00D22A1C"/>
    <w:rsid w:val="00D22FF9"/>
    <w:rsid w:val="00D23584"/>
    <w:rsid w:val="00D23FF8"/>
    <w:rsid w:val="00D24C46"/>
    <w:rsid w:val="00D255F3"/>
    <w:rsid w:val="00D26B55"/>
    <w:rsid w:val="00D276AB"/>
    <w:rsid w:val="00D27B01"/>
    <w:rsid w:val="00D30C51"/>
    <w:rsid w:val="00D31858"/>
    <w:rsid w:val="00D3259B"/>
    <w:rsid w:val="00D3261A"/>
    <w:rsid w:val="00D33553"/>
    <w:rsid w:val="00D336B4"/>
    <w:rsid w:val="00D33990"/>
    <w:rsid w:val="00D33A63"/>
    <w:rsid w:val="00D33FF3"/>
    <w:rsid w:val="00D34F95"/>
    <w:rsid w:val="00D35719"/>
    <w:rsid w:val="00D362FE"/>
    <w:rsid w:val="00D37B3F"/>
    <w:rsid w:val="00D407BC"/>
    <w:rsid w:val="00D4103E"/>
    <w:rsid w:val="00D4120E"/>
    <w:rsid w:val="00D434B1"/>
    <w:rsid w:val="00D436B9"/>
    <w:rsid w:val="00D43D0F"/>
    <w:rsid w:val="00D43EC1"/>
    <w:rsid w:val="00D43FAC"/>
    <w:rsid w:val="00D45048"/>
    <w:rsid w:val="00D45965"/>
    <w:rsid w:val="00D45DD6"/>
    <w:rsid w:val="00D47B91"/>
    <w:rsid w:val="00D47D93"/>
    <w:rsid w:val="00D47E8A"/>
    <w:rsid w:val="00D501A9"/>
    <w:rsid w:val="00D50A27"/>
    <w:rsid w:val="00D51600"/>
    <w:rsid w:val="00D51D8D"/>
    <w:rsid w:val="00D53BE2"/>
    <w:rsid w:val="00D5491B"/>
    <w:rsid w:val="00D54DD7"/>
    <w:rsid w:val="00D55921"/>
    <w:rsid w:val="00D55DEC"/>
    <w:rsid w:val="00D56116"/>
    <w:rsid w:val="00D56D09"/>
    <w:rsid w:val="00D57954"/>
    <w:rsid w:val="00D57A4F"/>
    <w:rsid w:val="00D60098"/>
    <w:rsid w:val="00D6055D"/>
    <w:rsid w:val="00D607F8"/>
    <w:rsid w:val="00D63131"/>
    <w:rsid w:val="00D631BA"/>
    <w:rsid w:val="00D63E85"/>
    <w:rsid w:val="00D64970"/>
    <w:rsid w:val="00D65129"/>
    <w:rsid w:val="00D66499"/>
    <w:rsid w:val="00D66B0C"/>
    <w:rsid w:val="00D67079"/>
    <w:rsid w:val="00D67B5D"/>
    <w:rsid w:val="00D701AC"/>
    <w:rsid w:val="00D70F63"/>
    <w:rsid w:val="00D70FC1"/>
    <w:rsid w:val="00D71984"/>
    <w:rsid w:val="00D722B1"/>
    <w:rsid w:val="00D7252B"/>
    <w:rsid w:val="00D7285A"/>
    <w:rsid w:val="00D731EB"/>
    <w:rsid w:val="00D735F0"/>
    <w:rsid w:val="00D73A27"/>
    <w:rsid w:val="00D74F73"/>
    <w:rsid w:val="00D75910"/>
    <w:rsid w:val="00D75C18"/>
    <w:rsid w:val="00D75D7A"/>
    <w:rsid w:val="00D75E89"/>
    <w:rsid w:val="00D7636D"/>
    <w:rsid w:val="00D768D5"/>
    <w:rsid w:val="00D809F3"/>
    <w:rsid w:val="00D80FA7"/>
    <w:rsid w:val="00D814F9"/>
    <w:rsid w:val="00D81757"/>
    <w:rsid w:val="00D82700"/>
    <w:rsid w:val="00D8296F"/>
    <w:rsid w:val="00D82EBC"/>
    <w:rsid w:val="00D83145"/>
    <w:rsid w:val="00D83411"/>
    <w:rsid w:val="00D834E9"/>
    <w:rsid w:val="00D84406"/>
    <w:rsid w:val="00D84462"/>
    <w:rsid w:val="00D848F0"/>
    <w:rsid w:val="00D84A34"/>
    <w:rsid w:val="00D84EAA"/>
    <w:rsid w:val="00D85038"/>
    <w:rsid w:val="00D85DC9"/>
    <w:rsid w:val="00D86399"/>
    <w:rsid w:val="00D869B4"/>
    <w:rsid w:val="00D87BC5"/>
    <w:rsid w:val="00D90438"/>
    <w:rsid w:val="00D90E05"/>
    <w:rsid w:val="00D93914"/>
    <w:rsid w:val="00D93926"/>
    <w:rsid w:val="00D93CEB"/>
    <w:rsid w:val="00D94332"/>
    <w:rsid w:val="00D94DDB"/>
    <w:rsid w:val="00D957A6"/>
    <w:rsid w:val="00D96B0A"/>
    <w:rsid w:val="00D97791"/>
    <w:rsid w:val="00D977A1"/>
    <w:rsid w:val="00DA0949"/>
    <w:rsid w:val="00DA25B9"/>
    <w:rsid w:val="00DA2B8A"/>
    <w:rsid w:val="00DA2C63"/>
    <w:rsid w:val="00DA30D1"/>
    <w:rsid w:val="00DA350B"/>
    <w:rsid w:val="00DA39E0"/>
    <w:rsid w:val="00DA3C5B"/>
    <w:rsid w:val="00DA5356"/>
    <w:rsid w:val="00DA666B"/>
    <w:rsid w:val="00DA68E8"/>
    <w:rsid w:val="00DA77A5"/>
    <w:rsid w:val="00DA7A9B"/>
    <w:rsid w:val="00DA7C22"/>
    <w:rsid w:val="00DB00CE"/>
    <w:rsid w:val="00DB03D5"/>
    <w:rsid w:val="00DB072D"/>
    <w:rsid w:val="00DB1C07"/>
    <w:rsid w:val="00DB1D24"/>
    <w:rsid w:val="00DB24F7"/>
    <w:rsid w:val="00DB298A"/>
    <w:rsid w:val="00DB2ACE"/>
    <w:rsid w:val="00DB3479"/>
    <w:rsid w:val="00DB364A"/>
    <w:rsid w:val="00DB3EE2"/>
    <w:rsid w:val="00DB5229"/>
    <w:rsid w:val="00DB53CC"/>
    <w:rsid w:val="00DB5C3E"/>
    <w:rsid w:val="00DB62D2"/>
    <w:rsid w:val="00DC04CF"/>
    <w:rsid w:val="00DC08FD"/>
    <w:rsid w:val="00DC0914"/>
    <w:rsid w:val="00DC0E2C"/>
    <w:rsid w:val="00DC0E9C"/>
    <w:rsid w:val="00DC1397"/>
    <w:rsid w:val="00DC1D63"/>
    <w:rsid w:val="00DC2ACE"/>
    <w:rsid w:val="00DC2D9A"/>
    <w:rsid w:val="00DC37B0"/>
    <w:rsid w:val="00DC3BBE"/>
    <w:rsid w:val="00DC4C3E"/>
    <w:rsid w:val="00DC607B"/>
    <w:rsid w:val="00DC71F0"/>
    <w:rsid w:val="00DC7A1F"/>
    <w:rsid w:val="00DC7AC0"/>
    <w:rsid w:val="00DD1A67"/>
    <w:rsid w:val="00DD279F"/>
    <w:rsid w:val="00DD28CF"/>
    <w:rsid w:val="00DD2984"/>
    <w:rsid w:val="00DD3794"/>
    <w:rsid w:val="00DD50CA"/>
    <w:rsid w:val="00DD515E"/>
    <w:rsid w:val="00DD5EAE"/>
    <w:rsid w:val="00DD66B2"/>
    <w:rsid w:val="00DD7589"/>
    <w:rsid w:val="00DD7926"/>
    <w:rsid w:val="00DD7A68"/>
    <w:rsid w:val="00DE12D0"/>
    <w:rsid w:val="00DE1A15"/>
    <w:rsid w:val="00DE1CA5"/>
    <w:rsid w:val="00DE1DDF"/>
    <w:rsid w:val="00DE21E4"/>
    <w:rsid w:val="00DE3BE4"/>
    <w:rsid w:val="00DE4BE8"/>
    <w:rsid w:val="00DE4F37"/>
    <w:rsid w:val="00DE53AC"/>
    <w:rsid w:val="00DE54F3"/>
    <w:rsid w:val="00DE5B67"/>
    <w:rsid w:val="00DE5E4D"/>
    <w:rsid w:val="00DE788D"/>
    <w:rsid w:val="00DF06FC"/>
    <w:rsid w:val="00DF0DB3"/>
    <w:rsid w:val="00DF144B"/>
    <w:rsid w:val="00DF3359"/>
    <w:rsid w:val="00DF3E76"/>
    <w:rsid w:val="00DF3F9D"/>
    <w:rsid w:val="00DF4A79"/>
    <w:rsid w:val="00DF4F7C"/>
    <w:rsid w:val="00DF5B4D"/>
    <w:rsid w:val="00DF5C6C"/>
    <w:rsid w:val="00DF5F83"/>
    <w:rsid w:val="00DF6C11"/>
    <w:rsid w:val="00DF7056"/>
    <w:rsid w:val="00DF7CF1"/>
    <w:rsid w:val="00E007A5"/>
    <w:rsid w:val="00E01207"/>
    <w:rsid w:val="00E012C6"/>
    <w:rsid w:val="00E02497"/>
    <w:rsid w:val="00E0286B"/>
    <w:rsid w:val="00E03627"/>
    <w:rsid w:val="00E03CEA"/>
    <w:rsid w:val="00E0439F"/>
    <w:rsid w:val="00E043D9"/>
    <w:rsid w:val="00E04D74"/>
    <w:rsid w:val="00E05367"/>
    <w:rsid w:val="00E05A68"/>
    <w:rsid w:val="00E060D7"/>
    <w:rsid w:val="00E065B6"/>
    <w:rsid w:val="00E06B81"/>
    <w:rsid w:val="00E10608"/>
    <w:rsid w:val="00E10F0B"/>
    <w:rsid w:val="00E1216F"/>
    <w:rsid w:val="00E12178"/>
    <w:rsid w:val="00E121E5"/>
    <w:rsid w:val="00E122CD"/>
    <w:rsid w:val="00E13521"/>
    <w:rsid w:val="00E13644"/>
    <w:rsid w:val="00E136CD"/>
    <w:rsid w:val="00E14512"/>
    <w:rsid w:val="00E14BA4"/>
    <w:rsid w:val="00E16C79"/>
    <w:rsid w:val="00E16E43"/>
    <w:rsid w:val="00E171F8"/>
    <w:rsid w:val="00E17D8D"/>
    <w:rsid w:val="00E20237"/>
    <w:rsid w:val="00E20E99"/>
    <w:rsid w:val="00E211A9"/>
    <w:rsid w:val="00E2247F"/>
    <w:rsid w:val="00E230ED"/>
    <w:rsid w:val="00E24329"/>
    <w:rsid w:val="00E24915"/>
    <w:rsid w:val="00E256C4"/>
    <w:rsid w:val="00E25A5D"/>
    <w:rsid w:val="00E25C04"/>
    <w:rsid w:val="00E27F86"/>
    <w:rsid w:val="00E30E87"/>
    <w:rsid w:val="00E30F83"/>
    <w:rsid w:val="00E31E3A"/>
    <w:rsid w:val="00E32579"/>
    <w:rsid w:val="00E33223"/>
    <w:rsid w:val="00E33544"/>
    <w:rsid w:val="00E34136"/>
    <w:rsid w:val="00E34233"/>
    <w:rsid w:val="00E34EC0"/>
    <w:rsid w:val="00E3552D"/>
    <w:rsid w:val="00E3556B"/>
    <w:rsid w:val="00E36985"/>
    <w:rsid w:val="00E3791E"/>
    <w:rsid w:val="00E403F7"/>
    <w:rsid w:val="00E41C5A"/>
    <w:rsid w:val="00E4252E"/>
    <w:rsid w:val="00E42544"/>
    <w:rsid w:val="00E43178"/>
    <w:rsid w:val="00E43480"/>
    <w:rsid w:val="00E4403B"/>
    <w:rsid w:val="00E4447B"/>
    <w:rsid w:val="00E447EB"/>
    <w:rsid w:val="00E4480F"/>
    <w:rsid w:val="00E44EEF"/>
    <w:rsid w:val="00E45D03"/>
    <w:rsid w:val="00E46187"/>
    <w:rsid w:val="00E461C5"/>
    <w:rsid w:val="00E46F08"/>
    <w:rsid w:val="00E4720E"/>
    <w:rsid w:val="00E47233"/>
    <w:rsid w:val="00E4777D"/>
    <w:rsid w:val="00E505F1"/>
    <w:rsid w:val="00E5170C"/>
    <w:rsid w:val="00E51C8F"/>
    <w:rsid w:val="00E51E30"/>
    <w:rsid w:val="00E52136"/>
    <w:rsid w:val="00E52C59"/>
    <w:rsid w:val="00E52DD9"/>
    <w:rsid w:val="00E5337E"/>
    <w:rsid w:val="00E53D02"/>
    <w:rsid w:val="00E552EE"/>
    <w:rsid w:val="00E567DD"/>
    <w:rsid w:val="00E568EB"/>
    <w:rsid w:val="00E56ABB"/>
    <w:rsid w:val="00E57EBE"/>
    <w:rsid w:val="00E60213"/>
    <w:rsid w:val="00E60399"/>
    <w:rsid w:val="00E60568"/>
    <w:rsid w:val="00E60E76"/>
    <w:rsid w:val="00E615D7"/>
    <w:rsid w:val="00E61713"/>
    <w:rsid w:val="00E619DD"/>
    <w:rsid w:val="00E62183"/>
    <w:rsid w:val="00E62691"/>
    <w:rsid w:val="00E62951"/>
    <w:rsid w:val="00E63209"/>
    <w:rsid w:val="00E6341D"/>
    <w:rsid w:val="00E6429D"/>
    <w:rsid w:val="00E64376"/>
    <w:rsid w:val="00E64681"/>
    <w:rsid w:val="00E64749"/>
    <w:rsid w:val="00E64956"/>
    <w:rsid w:val="00E64E23"/>
    <w:rsid w:val="00E650A4"/>
    <w:rsid w:val="00E66014"/>
    <w:rsid w:val="00E66316"/>
    <w:rsid w:val="00E66973"/>
    <w:rsid w:val="00E66ABD"/>
    <w:rsid w:val="00E66DD0"/>
    <w:rsid w:val="00E678E6"/>
    <w:rsid w:val="00E67B70"/>
    <w:rsid w:val="00E7093A"/>
    <w:rsid w:val="00E70AC4"/>
    <w:rsid w:val="00E70F14"/>
    <w:rsid w:val="00E712CD"/>
    <w:rsid w:val="00E71C2F"/>
    <w:rsid w:val="00E72634"/>
    <w:rsid w:val="00E72BCE"/>
    <w:rsid w:val="00E734AD"/>
    <w:rsid w:val="00E73F76"/>
    <w:rsid w:val="00E74A21"/>
    <w:rsid w:val="00E74C45"/>
    <w:rsid w:val="00E74FCE"/>
    <w:rsid w:val="00E762AB"/>
    <w:rsid w:val="00E76BEF"/>
    <w:rsid w:val="00E77E1F"/>
    <w:rsid w:val="00E813D1"/>
    <w:rsid w:val="00E8155E"/>
    <w:rsid w:val="00E81C15"/>
    <w:rsid w:val="00E82474"/>
    <w:rsid w:val="00E82BAE"/>
    <w:rsid w:val="00E82BFE"/>
    <w:rsid w:val="00E83089"/>
    <w:rsid w:val="00E836C5"/>
    <w:rsid w:val="00E83BB5"/>
    <w:rsid w:val="00E8452E"/>
    <w:rsid w:val="00E84DA9"/>
    <w:rsid w:val="00E86193"/>
    <w:rsid w:val="00E86B35"/>
    <w:rsid w:val="00E87647"/>
    <w:rsid w:val="00E87C24"/>
    <w:rsid w:val="00E87C33"/>
    <w:rsid w:val="00E905A2"/>
    <w:rsid w:val="00E9078E"/>
    <w:rsid w:val="00E90E4C"/>
    <w:rsid w:val="00E91C63"/>
    <w:rsid w:val="00E93A6B"/>
    <w:rsid w:val="00E9406E"/>
    <w:rsid w:val="00E94F4A"/>
    <w:rsid w:val="00E967EF"/>
    <w:rsid w:val="00E96820"/>
    <w:rsid w:val="00E968C6"/>
    <w:rsid w:val="00E96F36"/>
    <w:rsid w:val="00E97842"/>
    <w:rsid w:val="00EA0721"/>
    <w:rsid w:val="00EA19B6"/>
    <w:rsid w:val="00EA1F3A"/>
    <w:rsid w:val="00EA1F7E"/>
    <w:rsid w:val="00EA20AF"/>
    <w:rsid w:val="00EA2B5D"/>
    <w:rsid w:val="00EA2BBC"/>
    <w:rsid w:val="00EA2C43"/>
    <w:rsid w:val="00EA2CD2"/>
    <w:rsid w:val="00EA2F44"/>
    <w:rsid w:val="00EA36C1"/>
    <w:rsid w:val="00EA3F4D"/>
    <w:rsid w:val="00EA448D"/>
    <w:rsid w:val="00EA477A"/>
    <w:rsid w:val="00EA4D72"/>
    <w:rsid w:val="00EA5632"/>
    <w:rsid w:val="00EA5EAE"/>
    <w:rsid w:val="00EA64D7"/>
    <w:rsid w:val="00EA7690"/>
    <w:rsid w:val="00EA7946"/>
    <w:rsid w:val="00EA7DF0"/>
    <w:rsid w:val="00EB109F"/>
    <w:rsid w:val="00EB1368"/>
    <w:rsid w:val="00EB20EA"/>
    <w:rsid w:val="00EB282C"/>
    <w:rsid w:val="00EB2CE6"/>
    <w:rsid w:val="00EB4347"/>
    <w:rsid w:val="00EB4870"/>
    <w:rsid w:val="00EB556A"/>
    <w:rsid w:val="00EB5AEC"/>
    <w:rsid w:val="00EB5D96"/>
    <w:rsid w:val="00EB6103"/>
    <w:rsid w:val="00EB61F2"/>
    <w:rsid w:val="00EB6EBD"/>
    <w:rsid w:val="00EB7021"/>
    <w:rsid w:val="00EB729E"/>
    <w:rsid w:val="00EB770E"/>
    <w:rsid w:val="00EC0626"/>
    <w:rsid w:val="00EC114A"/>
    <w:rsid w:val="00EC1CB0"/>
    <w:rsid w:val="00EC1F58"/>
    <w:rsid w:val="00EC21DB"/>
    <w:rsid w:val="00EC2393"/>
    <w:rsid w:val="00EC3019"/>
    <w:rsid w:val="00EC41CB"/>
    <w:rsid w:val="00EC4383"/>
    <w:rsid w:val="00EC4F1E"/>
    <w:rsid w:val="00EC53B4"/>
    <w:rsid w:val="00EC6D1A"/>
    <w:rsid w:val="00EC717B"/>
    <w:rsid w:val="00EC7833"/>
    <w:rsid w:val="00ED0D3A"/>
    <w:rsid w:val="00ED0F0F"/>
    <w:rsid w:val="00ED23AC"/>
    <w:rsid w:val="00ED3F0F"/>
    <w:rsid w:val="00ED4D14"/>
    <w:rsid w:val="00ED4D4D"/>
    <w:rsid w:val="00ED4DE0"/>
    <w:rsid w:val="00ED5830"/>
    <w:rsid w:val="00ED6322"/>
    <w:rsid w:val="00ED6478"/>
    <w:rsid w:val="00ED6A55"/>
    <w:rsid w:val="00ED7D7B"/>
    <w:rsid w:val="00ED7DEF"/>
    <w:rsid w:val="00EE00ED"/>
    <w:rsid w:val="00EE0327"/>
    <w:rsid w:val="00EE0A11"/>
    <w:rsid w:val="00EE124A"/>
    <w:rsid w:val="00EE1B92"/>
    <w:rsid w:val="00EE2542"/>
    <w:rsid w:val="00EE2782"/>
    <w:rsid w:val="00EE2794"/>
    <w:rsid w:val="00EE3289"/>
    <w:rsid w:val="00EE56B3"/>
    <w:rsid w:val="00EE5F07"/>
    <w:rsid w:val="00EE6400"/>
    <w:rsid w:val="00EE677D"/>
    <w:rsid w:val="00EF1466"/>
    <w:rsid w:val="00EF17B6"/>
    <w:rsid w:val="00EF1EDF"/>
    <w:rsid w:val="00EF220B"/>
    <w:rsid w:val="00EF29AA"/>
    <w:rsid w:val="00EF326C"/>
    <w:rsid w:val="00EF37AA"/>
    <w:rsid w:val="00EF439F"/>
    <w:rsid w:val="00EF44D9"/>
    <w:rsid w:val="00EF4D7A"/>
    <w:rsid w:val="00EF5546"/>
    <w:rsid w:val="00EF5D86"/>
    <w:rsid w:val="00EF62C3"/>
    <w:rsid w:val="00EF68E9"/>
    <w:rsid w:val="00EF6BA1"/>
    <w:rsid w:val="00EF704E"/>
    <w:rsid w:val="00EF79F2"/>
    <w:rsid w:val="00F009E8"/>
    <w:rsid w:val="00F017E9"/>
    <w:rsid w:val="00F01BBB"/>
    <w:rsid w:val="00F034F2"/>
    <w:rsid w:val="00F037CE"/>
    <w:rsid w:val="00F04A5B"/>
    <w:rsid w:val="00F05105"/>
    <w:rsid w:val="00F059B0"/>
    <w:rsid w:val="00F05A2E"/>
    <w:rsid w:val="00F068C7"/>
    <w:rsid w:val="00F06BC2"/>
    <w:rsid w:val="00F06E0A"/>
    <w:rsid w:val="00F07109"/>
    <w:rsid w:val="00F07608"/>
    <w:rsid w:val="00F07FA1"/>
    <w:rsid w:val="00F109DB"/>
    <w:rsid w:val="00F10CC3"/>
    <w:rsid w:val="00F110B6"/>
    <w:rsid w:val="00F12499"/>
    <w:rsid w:val="00F12AB9"/>
    <w:rsid w:val="00F12C1C"/>
    <w:rsid w:val="00F143CC"/>
    <w:rsid w:val="00F14A79"/>
    <w:rsid w:val="00F14D75"/>
    <w:rsid w:val="00F20E3F"/>
    <w:rsid w:val="00F22242"/>
    <w:rsid w:val="00F22700"/>
    <w:rsid w:val="00F22AC8"/>
    <w:rsid w:val="00F22E24"/>
    <w:rsid w:val="00F22EC2"/>
    <w:rsid w:val="00F23AB1"/>
    <w:rsid w:val="00F242E7"/>
    <w:rsid w:val="00F25A06"/>
    <w:rsid w:val="00F25D60"/>
    <w:rsid w:val="00F267BF"/>
    <w:rsid w:val="00F2683D"/>
    <w:rsid w:val="00F26F73"/>
    <w:rsid w:val="00F2760D"/>
    <w:rsid w:val="00F27CFE"/>
    <w:rsid w:val="00F27F0E"/>
    <w:rsid w:val="00F302FA"/>
    <w:rsid w:val="00F3099B"/>
    <w:rsid w:val="00F310D0"/>
    <w:rsid w:val="00F3118D"/>
    <w:rsid w:val="00F3158A"/>
    <w:rsid w:val="00F31BC4"/>
    <w:rsid w:val="00F31C24"/>
    <w:rsid w:val="00F31EA9"/>
    <w:rsid w:val="00F32306"/>
    <w:rsid w:val="00F334E2"/>
    <w:rsid w:val="00F33F79"/>
    <w:rsid w:val="00F34191"/>
    <w:rsid w:val="00F34288"/>
    <w:rsid w:val="00F3449B"/>
    <w:rsid w:val="00F345AE"/>
    <w:rsid w:val="00F34AB4"/>
    <w:rsid w:val="00F35C9B"/>
    <w:rsid w:val="00F35FBA"/>
    <w:rsid w:val="00F3613C"/>
    <w:rsid w:val="00F367A5"/>
    <w:rsid w:val="00F372B4"/>
    <w:rsid w:val="00F372F1"/>
    <w:rsid w:val="00F418C1"/>
    <w:rsid w:val="00F41FC9"/>
    <w:rsid w:val="00F420F3"/>
    <w:rsid w:val="00F43B71"/>
    <w:rsid w:val="00F43E99"/>
    <w:rsid w:val="00F44759"/>
    <w:rsid w:val="00F45958"/>
    <w:rsid w:val="00F45E52"/>
    <w:rsid w:val="00F45F48"/>
    <w:rsid w:val="00F47C24"/>
    <w:rsid w:val="00F50B93"/>
    <w:rsid w:val="00F5162B"/>
    <w:rsid w:val="00F518CA"/>
    <w:rsid w:val="00F51FD1"/>
    <w:rsid w:val="00F521EC"/>
    <w:rsid w:val="00F5251E"/>
    <w:rsid w:val="00F526F7"/>
    <w:rsid w:val="00F52BBD"/>
    <w:rsid w:val="00F536FF"/>
    <w:rsid w:val="00F53A1F"/>
    <w:rsid w:val="00F550C6"/>
    <w:rsid w:val="00F552EB"/>
    <w:rsid w:val="00F55321"/>
    <w:rsid w:val="00F55652"/>
    <w:rsid w:val="00F557AB"/>
    <w:rsid w:val="00F5598B"/>
    <w:rsid w:val="00F55FD9"/>
    <w:rsid w:val="00F56356"/>
    <w:rsid w:val="00F56A62"/>
    <w:rsid w:val="00F5728B"/>
    <w:rsid w:val="00F574DD"/>
    <w:rsid w:val="00F57705"/>
    <w:rsid w:val="00F57A7A"/>
    <w:rsid w:val="00F609F3"/>
    <w:rsid w:val="00F60E87"/>
    <w:rsid w:val="00F61052"/>
    <w:rsid w:val="00F61CDA"/>
    <w:rsid w:val="00F62005"/>
    <w:rsid w:val="00F62252"/>
    <w:rsid w:val="00F62457"/>
    <w:rsid w:val="00F63B7D"/>
    <w:rsid w:val="00F6414E"/>
    <w:rsid w:val="00F64A30"/>
    <w:rsid w:val="00F64C97"/>
    <w:rsid w:val="00F65328"/>
    <w:rsid w:val="00F66A01"/>
    <w:rsid w:val="00F66A7A"/>
    <w:rsid w:val="00F671B1"/>
    <w:rsid w:val="00F67496"/>
    <w:rsid w:val="00F7045B"/>
    <w:rsid w:val="00F70A00"/>
    <w:rsid w:val="00F71D5D"/>
    <w:rsid w:val="00F72649"/>
    <w:rsid w:val="00F72880"/>
    <w:rsid w:val="00F7296E"/>
    <w:rsid w:val="00F72B03"/>
    <w:rsid w:val="00F72E66"/>
    <w:rsid w:val="00F72FF8"/>
    <w:rsid w:val="00F73459"/>
    <w:rsid w:val="00F73462"/>
    <w:rsid w:val="00F73612"/>
    <w:rsid w:val="00F740D4"/>
    <w:rsid w:val="00F74CC5"/>
    <w:rsid w:val="00F74FA8"/>
    <w:rsid w:val="00F755A4"/>
    <w:rsid w:val="00F75C76"/>
    <w:rsid w:val="00F764BA"/>
    <w:rsid w:val="00F775C7"/>
    <w:rsid w:val="00F77A62"/>
    <w:rsid w:val="00F77E60"/>
    <w:rsid w:val="00F80291"/>
    <w:rsid w:val="00F806BD"/>
    <w:rsid w:val="00F8267E"/>
    <w:rsid w:val="00F82DCF"/>
    <w:rsid w:val="00F82DEA"/>
    <w:rsid w:val="00F8324A"/>
    <w:rsid w:val="00F832E5"/>
    <w:rsid w:val="00F83A3F"/>
    <w:rsid w:val="00F83B09"/>
    <w:rsid w:val="00F83BD4"/>
    <w:rsid w:val="00F83F5F"/>
    <w:rsid w:val="00F8478A"/>
    <w:rsid w:val="00F85142"/>
    <w:rsid w:val="00F852A1"/>
    <w:rsid w:val="00F85691"/>
    <w:rsid w:val="00F86206"/>
    <w:rsid w:val="00F86446"/>
    <w:rsid w:val="00F906E2"/>
    <w:rsid w:val="00F9103B"/>
    <w:rsid w:val="00F91057"/>
    <w:rsid w:val="00F917E7"/>
    <w:rsid w:val="00F91E6C"/>
    <w:rsid w:val="00F9280A"/>
    <w:rsid w:val="00F92C2B"/>
    <w:rsid w:val="00F92CA3"/>
    <w:rsid w:val="00F938E3"/>
    <w:rsid w:val="00F939E4"/>
    <w:rsid w:val="00F94217"/>
    <w:rsid w:val="00F9431E"/>
    <w:rsid w:val="00F945BB"/>
    <w:rsid w:val="00F94977"/>
    <w:rsid w:val="00F9612A"/>
    <w:rsid w:val="00F96EAC"/>
    <w:rsid w:val="00F97151"/>
    <w:rsid w:val="00FA0EDB"/>
    <w:rsid w:val="00FA0F3F"/>
    <w:rsid w:val="00FA111B"/>
    <w:rsid w:val="00FA138D"/>
    <w:rsid w:val="00FA1AD9"/>
    <w:rsid w:val="00FA1DB4"/>
    <w:rsid w:val="00FA2185"/>
    <w:rsid w:val="00FA2C81"/>
    <w:rsid w:val="00FA3748"/>
    <w:rsid w:val="00FA426B"/>
    <w:rsid w:val="00FA429D"/>
    <w:rsid w:val="00FA51AF"/>
    <w:rsid w:val="00FA52DB"/>
    <w:rsid w:val="00FA5A12"/>
    <w:rsid w:val="00FA6891"/>
    <w:rsid w:val="00FA6FA8"/>
    <w:rsid w:val="00FA7A82"/>
    <w:rsid w:val="00FB000A"/>
    <w:rsid w:val="00FB00A2"/>
    <w:rsid w:val="00FB1775"/>
    <w:rsid w:val="00FB19A6"/>
    <w:rsid w:val="00FB24FC"/>
    <w:rsid w:val="00FB2942"/>
    <w:rsid w:val="00FB2CA7"/>
    <w:rsid w:val="00FB2F26"/>
    <w:rsid w:val="00FB5A2B"/>
    <w:rsid w:val="00FB6994"/>
    <w:rsid w:val="00FB776E"/>
    <w:rsid w:val="00FB777C"/>
    <w:rsid w:val="00FB7A4F"/>
    <w:rsid w:val="00FB7B2D"/>
    <w:rsid w:val="00FC094C"/>
    <w:rsid w:val="00FC09E5"/>
    <w:rsid w:val="00FC0AD8"/>
    <w:rsid w:val="00FC192A"/>
    <w:rsid w:val="00FC1A3D"/>
    <w:rsid w:val="00FC1D39"/>
    <w:rsid w:val="00FC2060"/>
    <w:rsid w:val="00FC21D5"/>
    <w:rsid w:val="00FC2735"/>
    <w:rsid w:val="00FC321A"/>
    <w:rsid w:val="00FC32EA"/>
    <w:rsid w:val="00FC5A7B"/>
    <w:rsid w:val="00FC5D62"/>
    <w:rsid w:val="00FC6564"/>
    <w:rsid w:val="00FC66BC"/>
    <w:rsid w:val="00FC7014"/>
    <w:rsid w:val="00FC71E1"/>
    <w:rsid w:val="00FC7299"/>
    <w:rsid w:val="00FC72D9"/>
    <w:rsid w:val="00FD04FE"/>
    <w:rsid w:val="00FD09EE"/>
    <w:rsid w:val="00FD0C72"/>
    <w:rsid w:val="00FD0F23"/>
    <w:rsid w:val="00FD1F13"/>
    <w:rsid w:val="00FD20C6"/>
    <w:rsid w:val="00FD20F4"/>
    <w:rsid w:val="00FD31EC"/>
    <w:rsid w:val="00FD587F"/>
    <w:rsid w:val="00FD5AF5"/>
    <w:rsid w:val="00FD72B1"/>
    <w:rsid w:val="00FD7A09"/>
    <w:rsid w:val="00FD7A59"/>
    <w:rsid w:val="00FE0833"/>
    <w:rsid w:val="00FE0A1B"/>
    <w:rsid w:val="00FE1CA0"/>
    <w:rsid w:val="00FE1D92"/>
    <w:rsid w:val="00FE2A7A"/>
    <w:rsid w:val="00FE3C8D"/>
    <w:rsid w:val="00FE42A3"/>
    <w:rsid w:val="00FE4CBA"/>
    <w:rsid w:val="00FE4EF6"/>
    <w:rsid w:val="00FE6098"/>
    <w:rsid w:val="00FE6B4F"/>
    <w:rsid w:val="00FE78CB"/>
    <w:rsid w:val="00FF16E6"/>
    <w:rsid w:val="00FF1B66"/>
    <w:rsid w:val="00FF223B"/>
    <w:rsid w:val="00FF2A48"/>
    <w:rsid w:val="00FF3526"/>
    <w:rsid w:val="00FF3758"/>
    <w:rsid w:val="00FF391E"/>
    <w:rsid w:val="00FF3984"/>
    <w:rsid w:val="00FF3B75"/>
    <w:rsid w:val="00FF573D"/>
    <w:rsid w:val="00FF5CF9"/>
    <w:rsid w:val="00FF628E"/>
    <w:rsid w:val="00FF6822"/>
    <w:rsid w:val="00FF6E07"/>
    <w:rsid w:val="00FF724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1194C"/>
  <w15:chartTrackingRefBased/>
  <w15:docId w15:val="{44884E3C-5A51-4828-A27F-2CBBFD78C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A11"/>
    <w:rPr>
      <w:rFonts w:ascii="Times New Roman" w:eastAsia="Times New Roman" w:hAnsi="Times New Roman" w:cs="Angsana New"/>
      <w:sz w:val="24"/>
      <w:szCs w:val="28"/>
    </w:rPr>
  </w:style>
  <w:style w:type="paragraph" w:styleId="Heading1">
    <w:name w:val="heading 1"/>
    <w:basedOn w:val="Normal"/>
    <w:next w:val="Normal"/>
    <w:link w:val="Heading1Char"/>
    <w:uiPriority w:val="9"/>
    <w:qFormat/>
    <w:rsid w:val="00D2264D"/>
    <w:pPr>
      <w:keepNext/>
      <w:spacing w:before="240" w:after="60"/>
      <w:outlineLvl w:val="0"/>
    </w:pPr>
    <w:rPr>
      <w:rFonts w:ascii="Calibri Light" w:hAnsi="Calibri Light"/>
      <w:b/>
      <w:bCs/>
      <w:kern w:val="32"/>
      <w:sz w:val="32"/>
      <w:szCs w:val="40"/>
    </w:rPr>
  </w:style>
  <w:style w:type="paragraph" w:styleId="Heading2">
    <w:name w:val="heading 2"/>
    <w:basedOn w:val="Normal"/>
    <w:next w:val="Normal"/>
    <w:link w:val="Heading2Char"/>
    <w:qFormat/>
    <w:rsid w:val="00936308"/>
    <w:pPr>
      <w:keepNext/>
      <w:spacing w:before="240" w:after="60"/>
      <w:outlineLvl w:val="1"/>
    </w:pPr>
    <w:rPr>
      <w:rFonts w:ascii="Arial" w:hAnsi="Arial"/>
      <w:b/>
      <w:bCs/>
      <w:i/>
      <w:iCs/>
      <w:sz w:val="28"/>
      <w:szCs w:val="20"/>
      <w:lang w:val="x-none" w:eastAsia="x-none"/>
    </w:rPr>
  </w:style>
  <w:style w:type="paragraph" w:styleId="Heading3">
    <w:name w:val="heading 3"/>
    <w:basedOn w:val="Normal"/>
    <w:next w:val="Normal"/>
    <w:link w:val="Heading3Char"/>
    <w:qFormat/>
    <w:rsid w:val="00936308"/>
    <w:pPr>
      <w:keepNext/>
      <w:spacing w:before="240" w:after="60"/>
      <w:outlineLvl w:val="2"/>
    </w:pPr>
    <w:rPr>
      <w:rFonts w:ascii="Arial" w:hAnsi="Arial"/>
      <w:b/>
      <w:bCs/>
      <w:sz w:val="26"/>
      <w:szCs w:val="26"/>
      <w:lang w:val="x-none" w:eastAsia="x-none"/>
    </w:rPr>
  </w:style>
  <w:style w:type="paragraph" w:styleId="Heading4">
    <w:name w:val="heading 4"/>
    <w:basedOn w:val="Normal"/>
    <w:next w:val="Normal"/>
    <w:link w:val="Heading4Char"/>
    <w:qFormat/>
    <w:rsid w:val="00936308"/>
    <w:pPr>
      <w:keepNext/>
      <w:overflowPunct w:val="0"/>
      <w:autoSpaceDE w:val="0"/>
      <w:autoSpaceDN w:val="0"/>
      <w:adjustRightInd w:val="0"/>
      <w:spacing w:before="240" w:after="60"/>
      <w:textAlignment w:val="baseline"/>
      <w:outlineLvl w:val="3"/>
    </w:pPr>
    <w:rPr>
      <w:b/>
      <w:bCs/>
      <w:sz w:val="28"/>
      <w:szCs w:val="20"/>
      <w:lang w:val="x-none" w:eastAsia="x-none"/>
    </w:rPr>
  </w:style>
  <w:style w:type="paragraph" w:styleId="Heading6">
    <w:name w:val="heading 6"/>
    <w:basedOn w:val="Normal"/>
    <w:next w:val="Normal"/>
    <w:link w:val="Heading6Char"/>
    <w:qFormat/>
    <w:rsid w:val="00936308"/>
    <w:pPr>
      <w:overflowPunct w:val="0"/>
      <w:autoSpaceDE w:val="0"/>
      <w:autoSpaceDN w:val="0"/>
      <w:adjustRightInd w:val="0"/>
      <w:spacing w:before="240" w:after="60"/>
      <w:textAlignment w:val="baseline"/>
      <w:outlineLvl w:val="5"/>
    </w:pPr>
    <w:rPr>
      <w:b/>
      <w:bCs/>
      <w:sz w:val="20"/>
      <w:szCs w:val="22"/>
      <w:lang w:val="x-none" w:eastAsia="x-none"/>
    </w:rPr>
  </w:style>
  <w:style w:type="paragraph" w:styleId="Heading8">
    <w:name w:val="heading 8"/>
    <w:basedOn w:val="Normal"/>
    <w:next w:val="Normal"/>
    <w:link w:val="Heading8Char"/>
    <w:qFormat/>
    <w:rsid w:val="00936308"/>
    <w:pPr>
      <w:overflowPunct w:val="0"/>
      <w:autoSpaceDE w:val="0"/>
      <w:autoSpaceDN w:val="0"/>
      <w:adjustRightInd w:val="0"/>
      <w:spacing w:before="240" w:after="60"/>
      <w:textAlignment w:val="baseline"/>
      <w:outlineLvl w:val="7"/>
    </w:pPr>
    <w:rPr>
      <w:i/>
      <w:iCs/>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6308"/>
    <w:rPr>
      <w:rFonts w:ascii="Arial" w:eastAsia="Times New Roman" w:hAnsi="Arial" w:cs="Angsana New"/>
      <w:b/>
      <w:bCs/>
      <w:i/>
      <w:iCs/>
      <w:sz w:val="28"/>
    </w:rPr>
  </w:style>
  <w:style w:type="character" w:customStyle="1" w:styleId="Heading3Char">
    <w:name w:val="Heading 3 Char"/>
    <w:link w:val="Heading3"/>
    <w:rsid w:val="00936308"/>
    <w:rPr>
      <w:rFonts w:ascii="Arial" w:eastAsia="Times New Roman" w:hAnsi="Arial" w:cs="Angsana New"/>
      <w:b/>
      <w:bCs/>
      <w:sz w:val="26"/>
      <w:szCs w:val="26"/>
    </w:rPr>
  </w:style>
  <w:style w:type="character" w:customStyle="1" w:styleId="Heading4Char">
    <w:name w:val="Heading 4 Char"/>
    <w:link w:val="Heading4"/>
    <w:rsid w:val="00936308"/>
    <w:rPr>
      <w:rFonts w:ascii="Times New Roman" w:eastAsia="Times New Roman" w:hAnsi="Times New Roman" w:cs="Angsana New"/>
      <w:b/>
      <w:bCs/>
      <w:sz w:val="28"/>
    </w:rPr>
  </w:style>
  <w:style w:type="character" w:customStyle="1" w:styleId="Heading6Char">
    <w:name w:val="Heading 6 Char"/>
    <w:link w:val="Heading6"/>
    <w:rsid w:val="00936308"/>
    <w:rPr>
      <w:rFonts w:ascii="Times New Roman" w:eastAsia="Times New Roman" w:hAnsi="Times New Roman" w:cs="Angsana New"/>
      <w:b/>
      <w:bCs/>
      <w:szCs w:val="22"/>
    </w:rPr>
  </w:style>
  <w:style w:type="character" w:customStyle="1" w:styleId="Heading8Char">
    <w:name w:val="Heading 8 Char"/>
    <w:link w:val="Heading8"/>
    <w:rsid w:val="00936308"/>
    <w:rPr>
      <w:rFonts w:ascii="Times New Roman" w:eastAsia="Times New Roman" w:hAnsi="Times New Roman" w:cs="Angsana New"/>
      <w:i/>
      <w:iCs/>
      <w:sz w:val="24"/>
      <w:szCs w:val="24"/>
    </w:rPr>
  </w:style>
  <w:style w:type="paragraph" w:styleId="Title">
    <w:name w:val="Title"/>
    <w:basedOn w:val="Normal"/>
    <w:link w:val="TitleChar"/>
    <w:qFormat/>
    <w:rsid w:val="00936308"/>
    <w:pPr>
      <w:jc w:val="center"/>
    </w:pPr>
    <w:rPr>
      <w:rFonts w:ascii="Angsana New" w:hAnsi="Angsana New"/>
      <w:b/>
      <w:bCs/>
      <w:sz w:val="36"/>
      <w:szCs w:val="36"/>
      <w:lang w:val="x-none" w:eastAsia="x-none"/>
    </w:rPr>
  </w:style>
  <w:style w:type="character" w:customStyle="1" w:styleId="TitleChar">
    <w:name w:val="Title Char"/>
    <w:link w:val="Title"/>
    <w:rsid w:val="00936308"/>
    <w:rPr>
      <w:rFonts w:ascii="Angsana New" w:eastAsia="Times New Roman" w:hAnsi="Angsana New" w:cs="Angsana New"/>
      <w:b/>
      <w:bCs/>
      <w:sz w:val="36"/>
      <w:szCs w:val="36"/>
    </w:rPr>
  </w:style>
  <w:style w:type="paragraph" w:styleId="Header">
    <w:name w:val="header"/>
    <w:basedOn w:val="Normal"/>
    <w:link w:val="HeaderChar"/>
    <w:uiPriority w:val="99"/>
    <w:rsid w:val="00936308"/>
    <w:pPr>
      <w:tabs>
        <w:tab w:val="center" w:pos="4320"/>
        <w:tab w:val="right" w:pos="8640"/>
      </w:tabs>
    </w:pPr>
    <w:rPr>
      <w:szCs w:val="20"/>
      <w:lang w:val="x-none" w:eastAsia="x-none"/>
    </w:rPr>
  </w:style>
  <w:style w:type="character" w:customStyle="1" w:styleId="HeaderChar">
    <w:name w:val="Header Char"/>
    <w:link w:val="Header"/>
    <w:uiPriority w:val="99"/>
    <w:rsid w:val="00936308"/>
    <w:rPr>
      <w:rFonts w:ascii="Times New Roman" w:eastAsia="Times New Roman" w:hAnsi="Times New Roman" w:cs="Angsana New"/>
      <w:sz w:val="24"/>
    </w:rPr>
  </w:style>
  <w:style w:type="paragraph" w:styleId="Footer">
    <w:name w:val="footer"/>
    <w:basedOn w:val="Normal"/>
    <w:link w:val="FooterChar"/>
    <w:uiPriority w:val="99"/>
    <w:rsid w:val="00936308"/>
    <w:pPr>
      <w:tabs>
        <w:tab w:val="center" w:pos="4320"/>
        <w:tab w:val="right" w:pos="8640"/>
      </w:tabs>
    </w:pPr>
    <w:rPr>
      <w:szCs w:val="20"/>
      <w:lang w:val="x-none" w:eastAsia="x-none"/>
    </w:rPr>
  </w:style>
  <w:style w:type="character" w:customStyle="1" w:styleId="FooterChar">
    <w:name w:val="Footer Char"/>
    <w:link w:val="Footer"/>
    <w:uiPriority w:val="99"/>
    <w:rsid w:val="00936308"/>
    <w:rPr>
      <w:rFonts w:ascii="Times New Roman" w:eastAsia="Times New Roman" w:hAnsi="Times New Roman" w:cs="Angsana New"/>
      <w:sz w:val="24"/>
    </w:rPr>
  </w:style>
  <w:style w:type="character" w:styleId="PageNumber">
    <w:name w:val="page number"/>
    <w:basedOn w:val="DefaultParagraphFont"/>
    <w:rsid w:val="00936308"/>
  </w:style>
  <w:style w:type="table" w:styleId="TableGrid">
    <w:name w:val="Table Grid"/>
    <w:basedOn w:val="TableNormal"/>
    <w:uiPriority w:val="59"/>
    <w:rsid w:val="00936308"/>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936308"/>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936308"/>
    <w:pPr>
      <w:overflowPunct w:val="0"/>
      <w:autoSpaceDE w:val="0"/>
      <w:autoSpaceDN w:val="0"/>
      <w:adjustRightInd w:val="0"/>
      <w:spacing w:after="120" w:line="480" w:lineRule="auto"/>
      <w:textAlignment w:val="baseline"/>
    </w:pPr>
    <w:rPr>
      <w:rFonts w:hAnsi="Tms Rmn"/>
      <w:szCs w:val="24"/>
      <w:lang w:val="x-none" w:eastAsia="x-none"/>
    </w:rPr>
  </w:style>
  <w:style w:type="character" w:customStyle="1" w:styleId="BodyText2Char">
    <w:name w:val="Body Text 2 Char"/>
    <w:link w:val="BodyText2"/>
    <w:rsid w:val="00936308"/>
    <w:rPr>
      <w:rFonts w:ascii="Times New Roman" w:eastAsia="Times New Roman" w:hAnsi="Tms Rmn" w:cs="Angsana New"/>
      <w:sz w:val="24"/>
      <w:szCs w:val="24"/>
    </w:rPr>
  </w:style>
  <w:style w:type="paragraph" w:customStyle="1" w:styleId="a">
    <w:name w:val="อักขระ"/>
    <w:basedOn w:val="Normal"/>
    <w:rsid w:val="00936308"/>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936308"/>
    <w:rPr>
      <w:rFonts w:ascii="Tahoma" w:hAnsi="Tahoma"/>
      <w:sz w:val="16"/>
      <w:szCs w:val="16"/>
      <w:lang w:val="x-none" w:eastAsia="x-none"/>
    </w:rPr>
  </w:style>
  <w:style w:type="character" w:customStyle="1" w:styleId="BalloonTextChar">
    <w:name w:val="Balloon Text Char"/>
    <w:link w:val="BalloonText"/>
    <w:semiHidden/>
    <w:rsid w:val="00936308"/>
    <w:rPr>
      <w:rFonts w:ascii="Tahoma" w:eastAsia="Times New Roman" w:hAnsi="Tahoma" w:cs="Tahoma"/>
      <w:sz w:val="16"/>
      <w:szCs w:val="16"/>
    </w:rPr>
  </w:style>
  <w:style w:type="paragraph" w:styleId="BodyTextIndent2">
    <w:name w:val="Body Text Indent 2"/>
    <w:basedOn w:val="Normal"/>
    <w:link w:val="BodyTextIndent2Char"/>
    <w:rsid w:val="00936308"/>
    <w:pPr>
      <w:spacing w:after="120" w:line="480" w:lineRule="auto"/>
      <w:ind w:left="360"/>
    </w:pPr>
    <w:rPr>
      <w:szCs w:val="20"/>
      <w:lang w:val="x-none" w:eastAsia="x-none"/>
    </w:rPr>
  </w:style>
  <w:style w:type="character" w:customStyle="1" w:styleId="BodyTextIndent2Char">
    <w:name w:val="Body Text Indent 2 Char"/>
    <w:link w:val="BodyTextIndent2"/>
    <w:rsid w:val="00936308"/>
    <w:rPr>
      <w:rFonts w:ascii="Times New Roman" w:eastAsia="Times New Roman" w:hAnsi="Times New Roman" w:cs="Angsana New"/>
      <w:sz w:val="24"/>
    </w:rPr>
  </w:style>
  <w:style w:type="paragraph" w:customStyle="1" w:styleId="Preformatted">
    <w:name w:val="Preformatted"/>
    <w:basedOn w:val="Normal"/>
    <w:rsid w:val="00936308"/>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pPr>
    <w:rPr>
      <w:rFonts w:ascii="Cordia New" w:eastAsia="SimSun" w:hAnsi="Cordia New"/>
      <w:sz w:val="20"/>
      <w:szCs w:val="20"/>
      <w:lang w:eastAsia="zh-CN"/>
    </w:rPr>
  </w:style>
  <w:style w:type="paragraph" w:customStyle="1" w:styleId="A0">
    <w:name w:val="A"/>
    <w:basedOn w:val="BodyTextIndent3"/>
    <w:rsid w:val="00936308"/>
    <w:pPr>
      <w:pBdr>
        <w:bottom w:val="single" w:sz="4" w:space="1" w:color="auto"/>
      </w:pBdr>
      <w:spacing w:after="0"/>
      <w:ind w:left="0"/>
      <w:jc w:val="center"/>
    </w:pPr>
    <w:rPr>
      <w:rFonts w:cs="Times New Roman"/>
      <w:b/>
      <w:bCs/>
      <w:sz w:val="28"/>
      <w:szCs w:val="28"/>
      <w:lang w:eastAsia="zh-CN"/>
    </w:rPr>
  </w:style>
  <w:style w:type="paragraph" w:styleId="BodyTextIndent3">
    <w:name w:val="Body Text Indent 3"/>
    <w:basedOn w:val="Normal"/>
    <w:link w:val="BodyTextIndent3Char"/>
    <w:rsid w:val="00936308"/>
    <w:pPr>
      <w:spacing w:after="120"/>
      <w:ind w:left="360"/>
    </w:pPr>
    <w:rPr>
      <w:sz w:val="16"/>
      <w:szCs w:val="16"/>
      <w:lang w:val="x-none" w:eastAsia="x-none"/>
    </w:rPr>
  </w:style>
  <w:style w:type="character" w:customStyle="1" w:styleId="BodyTextIndent3Char">
    <w:name w:val="Body Text Indent 3 Char"/>
    <w:link w:val="BodyTextIndent3"/>
    <w:rsid w:val="00936308"/>
    <w:rPr>
      <w:rFonts w:ascii="Times New Roman" w:eastAsia="Times New Roman" w:hAnsi="Times New Roman" w:cs="Angsana New"/>
      <w:sz w:val="16"/>
      <w:szCs w:val="16"/>
    </w:rPr>
  </w:style>
  <w:style w:type="paragraph" w:customStyle="1" w:styleId="Orn">
    <w:name w:val="Orn"/>
    <w:basedOn w:val="Normal"/>
    <w:rsid w:val="00936308"/>
    <w:pPr>
      <w:pBdr>
        <w:bottom w:val="single" w:sz="4" w:space="1" w:color="auto"/>
      </w:pBdr>
      <w:autoSpaceDE w:val="0"/>
      <w:autoSpaceDN w:val="0"/>
      <w:jc w:val="center"/>
    </w:pPr>
    <w:rPr>
      <w:rFonts w:ascii="Cordia New" w:eastAsia="SimSun" w:hAnsi="Cordia New"/>
      <w:sz w:val="28"/>
      <w:lang w:eastAsia="zh-CN"/>
    </w:rPr>
  </w:style>
  <w:style w:type="paragraph" w:customStyle="1" w:styleId="Char0">
    <w:name w:val="Char"/>
    <w:basedOn w:val="Normal"/>
    <w:rsid w:val="00936308"/>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7D64D0"/>
    <w:pPr>
      <w:ind w:left="720"/>
      <w:contextualSpacing/>
    </w:pPr>
    <w:rPr>
      <w:lang w:val="x-none" w:eastAsia="x-none"/>
    </w:rPr>
  </w:style>
  <w:style w:type="paragraph" w:styleId="BodyTextIndent">
    <w:name w:val="Body Text Indent"/>
    <w:aliases w:val="i"/>
    <w:basedOn w:val="Normal"/>
    <w:link w:val="BodyTextIndentChar"/>
    <w:unhideWhenUsed/>
    <w:rsid w:val="00871C8A"/>
    <w:pPr>
      <w:spacing w:after="120"/>
      <w:ind w:left="360"/>
    </w:pPr>
    <w:rPr>
      <w:szCs w:val="20"/>
      <w:lang w:val="x-none" w:eastAsia="x-none"/>
    </w:rPr>
  </w:style>
  <w:style w:type="character" w:customStyle="1" w:styleId="BodyTextIndentChar">
    <w:name w:val="Body Text Indent Char"/>
    <w:aliases w:val="i Char"/>
    <w:link w:val="BodyTextIndent"/>
    <w:rsid w:val="00871C8A"/>
    <w:rPr>
      <w:rFonts w:ascii="Times New Roman" w:eastAsia="Times New Roman" w:hAnsi="Times New Roman" w:cs="Angsana New"/>
      <w:sz w:val="24"/>
    </w:rPr>
  </w:style>
  <w:style w:type="paragraph" w:styleId="List">
    <w:name w:val="List"/>
    <w:basedOn w:val="Normal"/>
    <w:rsid w:val="00482C50"/>
    <w:pPr>
      <w:ind w:left="283" w:hanging="283"/>
    </w:pPr>
    <w:rPr>
      <w:rFonts w:ascii="Cordia New" w:eastAsia="Cordia New" w:hAnsi="Cordia New" w:cs="Cordia New"/>
      <w:sz w:val="28"/>
      <w:lang w:eastAsia="zh-CN"/>
    </w:rPr>
  </w:style>
  <w:style w:type="table" w:customStyle="1" w:styleId="TableGrid6">
    <w:name w:val="Table Grid6"/>
    <w:basedOn w:val="TableNormal"/>
    <w:next w:val="TableGrid"/>
    <w:uiPriority w:val="59"/>
    <w:rsid w:val="005854E4"/>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8E2B3E"/>
    <w:rPr>
      <w:rFonts w:ascii="Times New Roman" w:eastAsia="Times New Roman" w:hAnsi="Times New Roman" w:cs="Angsana New"/>
      <w:sz w:val="24"/>
      <w:szCs w:val="28"/>
    </w:rPr>
  </w:style>
  <w:style w:type="paragraph" w:styleId="Caption">
    <w:name w:val="caption"/>
    <w:basedOn w:val="Normal"/>
    <w:next w:val="Normal"/>
    <w:qFormat/>
    <w:rsid w:val="00EA5EAE"/>
    <w:pPr>
      <w:tabs>
        <w:tab w:val="left" w:pos="360"/>
        <w:tab w:val="left" w:pos="1440"/>
      </w:tabs>
      <w:spacing w:before="120" w:after="120"/>
      <w:ind w:left="900" w:right="-36" w:hanging="900"/>
      <w:jc w:val="thaiDistribute"/>
    </w:pPr>
    <w:rPr>
      <w:rFonts w:ascii="Angsana New" w:hAnsi="Angsana New"/>
      <w:sz w:val="32"/>
      <w:szCs w:val="32"/>
    </w:rPr>
  </w:style>
  <w:style w:type="paragraph" w:styleId="Revision">
    <w:name w:val="Revision"/>
    <w:hidden/>
    <w:uiPriority w:val="99"/>
    <w:semiHidden/>
    <w:rsid w:val="004E4C93"/>
    <w:rPr>
      <w:rFonts w:ascii="Times New Roman" w:eastAsia="Times New Roman" w:hAnsi="Times New Roman" w:cs="Angsana New"/>
      <w:sz w:val="24"/>
      <w:szCs w:val="28"/>
    </w:rPr>
  </w:style>
  <w:style w:type="table" w:customStyle="1" w:styleId="TableGrid5">
    <w:name w:val="Table Grid5"/>
    <w:basedOn w:val="TableNormal"/>
    <w:next w:val="TableGrid"/>
    <w:uiPriority w:val="59"/>
    <w:rsid w:val="009E4C9B"/>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E678E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31">
    <w:name w:val="Plain Table 31"/>
    <w:basedOn w:val="TableNormal"/>
    <w:uiPriority w:val="43"/>
    <w:rsid w:val="00E678E6"/>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E678E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
    <w:name w:val="Heading 1 Char"/>
    <w:link w:val="Heading1"/>
    <w:uiPriority w:val="9"/>
    <w:rsid w:val="00D2264D"/>
    <w:rPr>
      <w:rFonts w:ascii="Calibri Light" w:eastAsia="Times New Roman" w:hAnsi="Calibri Light" w:cs="Angsana New"/>
      <w:b/>
      <w:bCs/>
      <w:kern w:val="32"/>
      <w:sz w:val="32"/>
      <w:szCs w:val="40"/>
    </w:rPr>
  </w:style>
  <w:style w:type="character" w:styleId="CommentReference">
    <w:name w:val="annotation reference"/>
    <w:uiPriority w:val="99"/>
    <w:semiHidden/>
    <w:unhideWhenUsed/>
    <w:rsid w:val="00E0439F"/>
    <w:rPr>
      <w:sz w:val="16"/>
      <w:szCs w:val="16"/>
    </w:rPr>
  </w:style>
  <w:style w:type="paragraph" w:styleId="CommentText">
    <w:name w:val="annotation text"/>
    <w:basedOn w:val="Normal"/>
    <w:link w:val="CommentTextChar"/>
    <w:uiPriority w:val="99"/>
    <w:semiHidden/>
    <w:unhideWhenUsed/>
    <w:rsid w:val="00E0439F"/>
    <w:rPr>
      <w:sz w:val="20"/>
      <w:szCs w:val="25"/>
    </w:rPr>
  </w:style>
  <w:style w:type="character" w:customStyle="1" w:styleId="CommentTextChar">
    <w:name w:val="Comment Text Char"/>
    <w:link w:val="CommentText"/>
    <w:uiPriority w:val="99"/>
    <w:semiHidden/>
    <w:rsid w:val="00E0439F"/>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E0439F"/>
    <w:rPr>
      <w:b/>
      <w:bCs/>
    </w:rPr>
  </w:style>
  <w:style w:type="character" w:customStyle="1" w:styleId="CommentSubjectChar">
    <w:name w:val="Comment Subject Char"/>
    <w:link w:val="CommentSubject"/>
    <w:uiPriority w:val="99"/>
    <w:semiHidden/>
    <w:rsid w:val="00E0439F"/>
    <w:rPr>
      <w:rFonts w:ascii="Times New Roman" w:eastAsia="Times New Roman" w:hAnsi="Times New Roman" w:cs="Angsana New"/>
      <w:b/>
      <w:bCs/>
      <w:szCs w:val="25"/>
    </w:rPr>
  </w:style>
  <w:style w:type="paragraph" w:styleId="BodyText">
    <w:name w:val="Body Text"/>
    <w:basedOn w:val="Normal"/>
    <w:link w:val="BodyTextChar"/>
    <w:uiPriority w:val="99"/>
    <w:unhideWhenUsed/>
    <w:rsid w:val="006A35C9"/>
    <w:pPr>
      <w:spacing w:after="120"/>
    </w:pPr>
  </w:style>
  <w:style w:type="character" w:customStyle="1" w:styleId="BodyTextChar">
    <w:name w:val="Body Text Char"/>
    <w:link w:val="BodyText"/>
    <w:uiPriority w:val="99"/>
    <w:rsid w:val="006A35C9"/>
    <w:rPr>
      <w:rFonts w:ascii="Times New Roman" w:eastAsia="Times New Roman" w:hAnsi="Times New Roman" w:cs="Angsana New"/>
      <w:sz w:val="24"/>
      <w:szCs w:val="28"/>
    </w:rPr>
  </w:style>
  <w:style w:type="paragraph" w:customStyle="1" w:styleId="acctfourfigures">
    <w:name w:val="acct four figures"/>
    <w:aliases w:val="a4,a4 + 8 pt,(Complex) + 8 pt,(Complex),Thai Distribute...,a4 + Angsana New,Before:  3 pt,Line spacing:  At l..."/>
    <w:basedOn w:val="Normal"/>
    <w:rsid w:val="006A35C9"/>
    <w:pPr>
      <w:tabs>
        <w:tab w:val="decimal" w:pos="765"/>
      </w:tabs>
      <w:spacing w:line="260" w:lineRule="atLeast"/>
    </w:pPr>
    <w:rPr>
      <w:sz w:val="22"/>
      <w:szCs w:val="20"/>
      <w:lang w:val="en-GB" w:bidi="ar-SA"/>
    </w:rPr>
  </w:style>
  <w:style w:type="paragraph" w:customStyle="1" w:styleId="acctmergecolhdg">
    <w:name w:val="acct merge col hdg"/>
    <w:aliases w:val="mh"/>
    <w:basedOn w:val="Normal"/>
    <w:rsid w:val="006A35C9"/>
    <w:pPr>
      <w:spacing w:line="260" w:lineRule="atLeast"/>
      <w:jc w:val="center"/>
    </w:pPr>
    <w:rPr>
      <w:rFonts w:cs="Times New Roman"/>
      <w:b/>
      <w:sz w:val="22"/>
      <w:szCs w:val="20"/>
      <w:lang w:val="en-GB" w:bidi="ar-SA"/>
    </w:rPr>
  </w:style>
  <w:style w:type="paragraph" w:styleId="NormalIndent">
    <w:name w:val="Normal Indent"/>
    <w:basedOn w:val="Normal"/>
    <w:next w:val="Normal"/>
    <w:rsid w:val="003F4B0D"/>
    <w:rPr>
      <w:rFonts w:ascii="Arial" w:eastAsia="MS Mincho" w:hAnsi="Arial" w:cs="Cordia New"/>
      <w:snapToGrid w:val="0"/>
      <w:szCs w:val="24"/>
      <w:lang w:val="th-TH" w:eastAsia="th-TH"/>
    </w:rPr>
  </w:style>
  <w:style w:type="paragraph" w:styleId="BlockText">
    <w:name w:val="Block Text"/>
    <w:basedOn w:val="Normal"/>
    <w:rsid w:val="003F4B0D"/>
    <w:pPr>
      <w:ind w:left="360" w:right="-691"/>
      <w:jc w:val="both"/>
    </w:pPr>
    <w:rPr>
      <w:rFonts w:eastAsia="MS Mincho"/>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80319">
      <w:bodyDiv w:val="1"/>
      <w:marLeft w:val="0"/>
      <w:marRight w:val="0"/>
      <w:marTop w:val="0"/>
      <w:marBottom w:val="0"/>
      <w:divBdr>
        <w:top w:val="none" w:sz="0" w:space="0" w:color="auto"/>
        <w:left w:val="none" w:sz="0" w:space="0" w:color="auto"/>
        <w:bottom w:val="none" w:sz="0" w:space="0" w:color="auto"/>
        <w:right w:val="none" w:sz="0" w:space="0" w:color="auto"/>
      </w:divBdr>
    </w:div>
    <w:div w:id="56249425">
      <w:bodyDiv w:val="1"/>
      <w:marLeft w:val="0"/>
      <w:marRight w:val="0"/>
      <w:marTop w:val="0"/>
      <w:marBottom w:val="0"/>
      <w:divBdr>
        <w:top w:val="none" w:sz="0" w:space="0" w:color="auto"/>
        <w:left w:val="none" w:sz="0" w:space="0" w:color="auto"/>
        <w:bottom w:val="none" w:sz="0" w:space="0" w:color="auto"/>
        <w:right w:val="none" w:sz="0" w:space="0" w:color="auto"/>
      </w:divBdr>
    </w:div>
    <w:div w:id="75054130">
      <w:bodyDiv w:val="1"/>
      <w:marLeft w:val="0"/>
      <w:marRight w:val="0"/>
      <w:marTop w:val="0"/>
      <w:marBottom w:val="0"/>
      <w:divBdr>
        <w:top w:val="none" w:sz="0" w:space="0" w:color="auto"/>
        <w:left w:val="none" w:sz="0" w:space="0" w:color="auto"/>
        <w:bottom w:val="none" w:sz="0" w:space="0" w:color="auto"/>
        <w:right w:val="none" w:sz="0" w:space="0" w:color="auto"/>
      </w:divBdr>
    </w:div>
    <w:div w:id="99960210">
      <w:bodyDiv w:val="1"/>
      <w:marLeft w:val="0"/>
      <w:marRight w:val="0"/>
      <w:marTop w:val="0"/>
      <w:marBottom w:val="0"/>
      <w:divBdr>
        <w:top w:val="none" w:sz="0" w:space="0" w:color="auto"/>
        <w:left w:val="none" w:sz="0" w:space="0" w:color="auto"/>
        <w:bottom w:val="none" w:sz="0" w:space="0" w:color="auto"/>
        <w:right w:val="none" w:sz="0" w:space="0" w:color="auto"/>
      </w:divBdr>
    </w:div>
    <w:div w:id="101996947">
      <w:bodyDiv w:val="1"/>
      <w:marLeft w:val="0"/>
      <w:marRight w:val="0"/>
      <w:marTop w:val="0"/>
      <w:marBottom w:val="0"/>
      <w:divBdr>
        <w:top w:val="none" w:sz="0" w:space="0" w:color="auto"/>
        <w:left w:val="none" w:sz="0" w:space="0" w:color="auto"/>
        <w:bottom w:val="none" w:sz="0" w:space="0" w:color="auto"/>
        <w:right w:val="none" w:sz="0" w:space="0" w:color="auto"/>
      </w:divBdr>
    </w:div>
    <w:div w:id="146626756">
      <w:bodyDiv w:val="1"/>
      <w:marLeft w:val="0"/>
      <w:marRight w:val="0"/>
      <w:marTop w:val="0"/>
      <w:marBottom w:val="0"/>
      <w:divBdr>
        <w:top w:val="none" w:sz="0" w:space="0" w:color="auto"/>
        <w:left w:val="none" w:sz="0" w:space="0" w:color="auto"/>
        <w:bottom w:val="none" w:sz="0" w:space="0" w:color="auto"/>
        <w:right w:val="none" w:sz="0" w:space="0" w:color="auto"/>
      </w:divBdr>
    </w:div>
    <w:div w:id="241255576">
      <w:bodyDiv w:val="1"/>
      <w:marLeft w:val="0"/>
      <w:marRight w:val="0"/>
      <w:marTop w:val="0"/>
      <w:marBottom w:val="0"/>
      <w:divBdr>
        <w:top w:val="none" w:sz="0" w:space="0" w:color="auto"/>
        <w:left w:val="none" w:sz="0" w:space="0" w:color="auto"/>
        <w:bottom w:val="none" w:sz="0" w:space="0" w:color="auto"/>
        <w:right w:val="none" w:sz="0" w:space="0" w:color="auto"/>
      </w:divBdr>
    </w:div>
    <w:div w:id="352652114">
      <w:bodyDiv w:val="1"/>
      <w:marLeft w:val="0"/>
      <w:marRight w:val="0"/>
      <w:marTop w:val="0"/>
      <w:marBottom w:val="0"/>
      <w:divBdr>
        <w:top w:val="none" w:sz="0" w:space="0" w:color="auto"/>
        <w:left w:val="none" w:sz="0" w:space="0" w:color="auto"/>
        <w:bottom w:val="none" w:sz="0" w:space="0" w:color="auto"/>
        <w:right w:val="none" w:sz="0" w:space="0" w:color="auto"/>
      </w:divBdr>
    </w:div>
    <w:div w:id="372048389">
      <w:bodyDiv w:val="1"/>
      <w:marLeft w:val="0"/>
      <w:marRight w:val="0"/>
      <w:marTop w:val="0"/>
      <w:marBottom w:val="0"/>
      <w:divBdr>
        <w:top w:val="none" w:sz="0" w:space="0" w:color="auto"/>
        <w:left w:val="none" w:sz="0" w:space="0" w:color="auto"/>
        <w:bottom w:val="none" w:sz="0" w:space="0" w:color="auto"/>
        <w:right w:val="none" w:sz="0" w:space="0" w:color="auto"/>
      </w:divBdr>
    </w:div>
    <w:div w:id="472917479">
      <w:bodyDiv w:val="1"/>
      <w:marLeft w:val="0"/>
      <w:marRight w:val="0"/>
      <w:marTop w:val="0"/>
      <w:marBottom w:val="0"/>
      <w:divBdr>
        <w:top w:val="none" w:sz="0" w:space="0" w:color="auto"/>
        <w:left w:val="none" w:sz="0" w:space="0" w:color="auto"/>
        <w:bottom w:val="none" w:sz="0" w:space="0" w:color="auto"/>
        <w:right w:val="none" w:sz="0" w:space="0" w:color="auto"/>
      </w:divBdr>
    </w:div>
    <w:div w:id="519899928">
      <w:bodyDiv w:val="1"/>
      <w:marLeft w:val="0"/>
      <w:marRight w:val="0"/>
      <w:marTop w:val="0"/>
      <w:marBottom w:val="0"/>
      <w:divBdr>
        <w:top w:val="none" w:sz="0" w:space="0" w:color="auto"/>
        <w:left w:val="none" w:sz="0" w:space="0" w:color="auto"/>
        <w:bottom w:val="none" w:sz="0" w:space="0" w:color="auto"/>
        <w:right w:val="none" w:sz="0" w:space="0" w:color="auto"/>
      </w:divBdr>
    </w:div>
    <w:div w:id="536507512">
      <w:bodyDiv w:val="1"/>
      <w:marLeft w:val="0"/>
      <w:marRight w:val="0"/>
      <w:marTop w:val="0"/>
      <w:marBottom w:val="0"/>
      <w:divBdr>
        <w:top w:val="none" w:sz="0" w:space="0" w:color="auto"/>
        <w:left w:val="none" w:sz="0" w:space="0" w:color="auto"/>
        <w:bottom w:val="none" w:sz="0" w:space="0" w:color="auto"/>
        <w:right w:val="none" w:sz="0" w:space="0" w:color="auto"/>
      </w:divBdr>
    </w:div>
    <w:div w:id="542598378">
      <w:bodyDiv w:val="1"/>
      <w:marLeft w:val="0"/>
      <w:marRight w:val="0"/>
      <w:marTop w:val="0"/>
      <w:marBottom w:val="0"/>
      <w:divBdr>
        <w:top w:val="none" w:sz="0" w:space="0" w:color="auto"/>
        <w:left w:val="none" w:sz="0" w:space="0" w:color="auto"/>
        <w:bottom w:val="none" w:sz="0" w:space="0" w:color="auto"/>
        <w:right w:val="none" w:sz="0" w:space="0" w:color="auto"/>
      </w:divBdr>
    </w:div>
    <w:div w:id="630868405">
      <w:bodyDiv w:val="1"/>
      <w:marLeft w:val="0"/>
      <w:marRight w:val="0"/>
      <w:marTop w:val="0"/>
      <w:marBottom w:val="0"/>
      <w:divBdr>
        <w:top w:val="none" w:sz="0" w:space="0" w:color="auto"/>
        <w:left w:val="none" w:sz="0" w:space="0" w:color="auto"/>
        <w:bottom w:val="none" w:sz="0" w:space="0" w:color="auto"/>
        <w:right w:val="none" w:sz="0" w:space="0" w:color="auto"/>
      </w:divBdr>
    </w:div>
    <w:div w:id="642000717">
      <w:bodyDiv w:val="1"/>
      <w:marLeft w:val="0"/>
      <w:marRight w:val="0"/>
      <w:marTop w:val="0"/>
      <w:marBottom w:val="0"/>
      <w:divBdr>
        <w:top w:val="none" w:sz="0" w:space="0" w:color="auto"/>
        <w:left w:val="none" w:sz="0" w:space="0" w:color="auto"/>
        <w:bottom w:val="none" w:sz="0" w:space="0" w:color="auto"/>
        <w:right w:val="none" w:sz="0" w:space="0" w:color="auto"/>
      </w:divBdr>
    </w:div>
    <w:div w:id="657927510">
      <w:bodyDiv w:val="1"/>
      <w:marLeft w:val="0"/>
      <w:marRight w:val="0"/>
      <w:marTop w:val="0"/>
      <w:marBottom w:val="0"/>
      <w:divBdr>
        <w:top w:val="none" w:sz="0" w:space="0" w:color="auto"/>
        <w:left w:val="none" w:sz="0" w:space="0" w:color="auto"/>
        <w:bottom w:val="none" w:sz="0" w:space="0" w:color="auto"/>
        <w:right w:val="none" w:sz="0" w:space="0" w:color="auto"/>
      </w:divBdr>
    </w:div>
    <w:div w:id="683827825">
      <w:bodyDiv w:val="1"/>
      <w:marLeft w:val="0"/>
      <w:marRight w:val="0"/>
      <w:marTop w:val="0"/>
      <w:marBottom w:val="0"/>
      <w:divBdr>
        <w:top w:val="none" w:sz="0" w:space="0" w:color="auto"/>
        <w:left w:val="none" w:sz="0" w:space="0" w:color="auto"/>
        <w:bottom w:val="none" w:sz="0" w:space="0" w:color="auto"/>
        <w:right w:val="none" w:sz="0" w:space="0" w:color="auto"/>
      </w:divBdr>
    </w:div>
    <w:div w:id="696278664">
      <w:bodyDiv w:val="1"/>
      <w:marLeft w:val="0"/>
      <w:marRight w:val="0"/>
      <w:marTop w:val="0"/>
      <w:marBottom w:val="0"/>
      <w:divBdr>
        <w:top w:val="none" w:sz="0" w:space="0" w:color="auto"/>
        <w:left w:val="none" w:sz="0" w:space="0" w:color="auto"/>
        <w:bottom w:val="none" w:sz="0" w:space="0" w:color="auto"/>
        <w:right w:val="none" w:sz="0" w:space="0" w:color="auto"/>
      </w:divBdr>
    </w:div>
    <w:div w:id="711076325">
      <w:bodyDiv w:val="1"/>
      <w:marLeft w:val="0"/>
      <w:marRight w:val="0"/>
      <w:marTop w:val="0"/>
      <w:marBottom w:val="0"/>
      <w:divBdr>
        <w:top w:val="none" w:sz="0" w:space="0" w:color="auto"/>
        <w:left w:val="none" w:sz="0" w:space="0" w:color="auto"/>
        <w:bottom w:val="none" w:sz="0" w:space="0" w:color="auto"/>
        <w:right w:val="none" w:sz="0" w:space="0" w:color="auto"/>
      </w:divBdr>
    </w:div>
    <w:div w:id="787773733">
      <w:bodyDiv w:val="1"/>
      <w:marLeft w:val="0"/>
      <w:marRight w:val="0"/>
      <w:marTop w:val="0"/>
      <w:marBottom w:val="0"/>
      <w:divBdr>
        <w:top w:val="none" w:sz="0" w:space="0" w:color="auto"/>
        <w:left w:val="none" w:sz="0" w:space="0" w:color="auto"/>
        <w:bottom w:val="none" w:sz="0" w:space="0" w:color="auto"/>
        <w:right w:val="none" w:sz="0" w:space="0" w:color="auto"/>
      </w:divBdr>
    </w:div>
    <w:div w:id="852495441">
      <w:bodyDiv w:val="1"/>
      <w:marLeft w:val="0"/>
      <w:marRight w:val="0"/>
      <w:marTop w:val="0"/>
      <w:marBottom w:val="0"/>
      <w:divBdr>
        <w:top w:val="none" w:sz="0" w:space="0" w:color="auto"/>
        <w:left w:val="none" w:sz="0" w:space="0" w:color="auto"/>
        <w:bottom w:val="none" w:sz="0" w:space="0" w:color="auto"/>
        <w:right w:val="none" w:sz="0" w:space="0" w:color="auto"/>
      </w:divBdr>
    </w:div>
    <w:div w:id="913508854">
      <w:bodyDiv w:val="1"/>
      <w:marLeft w:val="0"/>
      <w:marRight w:val="0"/>
      <w:marTop w:val="0"/>
      <w:marBottom w:val="0"/>
      <w:divBdr>
        <w:top w:val="none" w:sz="0" w:space="0" w:color="auto"/>
        <w:left w:val="none" w:sz="0" w:space="0" w:color="auto"/>
        <w:bottom w:val="none" w:sz="0" w:space="0" w:color="auto"/>
        <w:right w:val="none" w:sz="0" w:space="0" w:color="auto"/>
      </w:divBdr>
    </w:div>
    <w:div w:id="982974560">
      <w:bodyDiv w:val="1"/>
      <w:marLeft w:val="0"/>
      <w:marRight w:val="0"/>
      <w:marTop w:val="0"/>
      <w:marBottom w:val="0"/>
      <w:divBdr>
        <w:top w:val="none" w:sz="0" w:space="0" w:color="auto"/>
        <w:left w:val="none" w:sz="0" w:space="0" w:color="auto"/>
        <w:bottom w:val="none" w:sz="0" w:space="0" w:color="auto"/>
        <w:right w:val="none" w:sz="0" w:space="0" w:color="auto"/>
      </w:divBdr>
    </w:div>
    <w:div w:id="1047611355">
      <w:bodyDiv w:val="1"/>
      <w:marLeft w:val="0"/>
      <w:marRight w:val="0"/>
      <w:marTop w:val="0"/>
      <w:marBottom w:val="0"/>
      <w:divBdr>
        <w:top w:val="none" w:sz="0" w:space="0" w:color="auto"/>
        <w:left w:val="none" w:sz="0" w:space="0" w:color="auto"/>
        <w:bottom w:val="none" w:sz="0" w:space="0" w:color="auto"/>
        <w:right w:val="none" w:sz="0" w:space="0" w:color="auto"/>
      </w:divBdr>
    </w:div>
    <w:div w:id="1126198395">
      <w:bodyDiv w:val="1"/>
      <w:marLeft w:val="0"/>
      <w:marRight w:val="0"/>
      <w:marTop w:val="0"/>
      <w:marBottom w:val="0"/>
      <w:divBdr>
        <w:top w:val="none" w:sz="0" w:space="0" w:color="auto"/>
        <w:left w:val="none" w:sz="0" w:space="0" w:color="auto"/>
        <w:bottom w:val="none" w:sz="0" w:space="0" w:color="auto"/>
        <w:right w:val="none" w:sz="0" w:space="0" w:color="auto"/>
      </w:divBdr>
    </w:div>
    <w:div w:id="1135639085">
      <w:bodyDiv w:val="1"/>
      <w:marLeft w:val="0"/>
      <w:marRight w:val="0"/>
      <w:marTop w:val="0"/>
      <w:marBottom w:val="0"/>
      <w:divBdr>
        <w:top w:val="none" w:sz="0" w:space="0" w:color="auto"/>
        <w:left w:val="none" w:sz="0" w:space="0" w:color="auto"/>
        <w:bottom w:val="none" w:sz="0" w:space="0" w:color="auto"/>
        <w:right w:val="none" w:sz="0" w:space="0" w:color="auto"/>
      </w:divBdr>
    </w:div>
    <w:div w:id="1200976713">
      <w:bodyDiv w:val="1"/>
      <w:marLeft w:val="0"/>
      <w:marRight w:val="0"/>
      <w:marTop w:val="0"/>
      <w:marBottom w:val="0"/>
      <w:divBdr>
        <w:top w:val="none" w:sz="0" w:space="0" w:color="auto"/>
        <w:left w:val="none" w:sz="0" w:space="0" w:color="auto"/>
        <w:bottom w:val="none" w:sz="0" w:space="0" w:color="auto"/>
        <w:right w:val="none" w:sz="0" w:space="0" w:color="auto"/>
      </w:divBdr>
    </w:div>
    <w:div w:id="1267730396">
      <w:bodyDiv w:val="1"/>
      <w:marLeft w:val="0"/>
      <w:marRight w:val="0"/>
      <w:marTop w:val="0"/>
      <w:marBottom w:val="0"/>
      <w:divBdr>
        <w:top w:val="none" w:sz="0" w:space="0" w:color="auto"/>
        <w:left w:val="none" w:sz="0" w:space="0" w:color="auto"/>
        <w:bottom w:val="none" w:sz="0" w:space="0" w:color="auto"/>
        <w:right w:val="none" w:sz="0" w:space="0" w:color="auto"/>
      </w:divBdr>
    </w:div>
    <w:div w:id="1296719904">
      <w:bodyDiv w:val="1"/>
      <w:marLeft w:val="0"/>
      <w:marRight w:val="0"/>
      <w:marTop w:val="0"/>
      <w:marBottom w:val="0"/>
      <w:divBdr>
        <w:top w:val="none" w:sz="0" w:space="0" w:color="auto"/>
        <w:left w:val="none" w:sz="0" w:space="0" w:color="auto"/>
        <w:bottom w:val="none" w:sz="0" w:space="0" w:color="auto"/>
        <w:right w:val="none" w:sz="0" w:space="0" w:color="auto"/>
      </w:divBdr>
    </w:div>
    <w:div w:id="1347559086">
      <w:bodyDiv w:val="1"/>
      <w:marLeft w:val="0"/>
      <w:marRight w:val="0"/>
      <w:marTop w:val="0"/>
      <w:marBottom w:val="0"/>
      <w:divBdr>
        <w:top w:val="none" w:sz="0" w:space="0" w:color="auto"/>
        <w:left w:val="none" w:sz="0" w:space="0" w:color="auto"/>
        <w:bottom w:val="none" w:sz="0" w:space="0" w:color="auto"/>
        <w:right w:val="none" w:sz="0" w:space="0" w:color="auto"/>
      </w:divBdr>
    </w:div>
    <w:div w:id="1354457451">
      <w:bodyDiv w:val="1"/>
      <w:marLeft w:val="0"/>
      <w:marRight w:val="0"/>
      <w:marTop w:val="0"/>
      <w:marBottom w:val="0"/>
      <w:divBdr>
        <w:top w:val="none" w:sz="0" w:space="0" w:color="auto"/>
        <w:left w:val="none" w:sz="0" w:space="0" w:color="auto"/>
        <w:bottom w:val="none" w:sz="0" w:space="0" w:color="auto"/>
        <w:right w:val="none" w:sz="0" w:space="0" w:color="auto"/>
      </w:divBdr>
    </w:div>
    <w:div w:id="1387024460">
      <w:bodyDiv w:val="1"/>
      <w:marLeft w:val="0"/>
      <w:marRight w:val="0"/>
      <w:marTop w:val="0"/>
      <w:marBottom w:val="0"/>
      <w:divBdr>
        <w:top w:val="none" w:sz="0" w:space="0" w:color="auto"/>
        <w:left w:val="none" w:sz="0" w:space="0" w:color="auto"/>
        <w:bottom w:val="none" w:sz="0" w:space="0" w:color="auto"/>
        <w:right w:val="none" w:sz="0" w:space="0" w:color="auto"/>
      </w:divBdr>
    </w:div>
    <w:div w:id="1559781300">
      <w:bodyDiv w:val="1"/>
      <w:marLeft w:val="0"/>
      <w:marRight w:val="0"/>
      <w:marTop w:val="0"/>
      <w:marBottom w:val="0"/>
      <w:divBdr>
        <w:top w:val="none" w:sz="0" w:space="0" w:color="auto"/>
        <w:left w:val="none" w:sz="0" w:space="0" w:color="auto"/>
        <w:bottom w:val="none" w:sz="0" w:space="0" w:color="auto"/>
        <w:right w:val="none" w:sz="0" w:space="0" w:color="auto"/>
      </w:divBdr>
    </w:div>
    <w:div w:id="1699231608">
      <w:bodyDiv w:val="1"/>
      <w:marLeft w:val="0"/>
      <w:marRight w:val="0"/>
      <w:marTop w:val="0"/>
      <w:marBottom w:val="0"/>
      <w:divBdr>
        <w:top w:val="none" w:sz="0" w:space="0" w:color="auto"/>
        <w:left w:val="none" w:sz="0" w:space="0" w:color="auto"/>
        <w:bottom w:val="none" w:sz="0" w:space="0" w:color="auto"/>
        <w:right w:val="none" w:sz="0" w:space="0" w:color="auto"/>
      </w:divBdr>
    </w:div>
    <w:div w:id="1931697403">
      <w:bodyDiv w:val="1"/>
      <w:marLeft w:val="0"/>
      <w:marRight w:val="0"/>
      <w:marTop w:val="0"/>
      <w:marBottom w:val="0"/>
      <w:divBdr>
        <w:top w:val="none" w:sz="0" w:space="0" w:color="auto"/>
        <w:left w:val="none" w:sz="0" w:space="0" w:color="auto"/>
        <w:bottom w:val="none" w:sz="0" w:space="0" w:color="auto"/>
        <w:right w:val="none" w:sz="0" w:space="0" w:color="auto"/>
      </w:divBdr>
    </w:div>
    <w:div w:id="1980572446">
      <w:bodyDiv w:val="1"/>
      <w:marLeft w:val="0"/>
      <w:marRight w:val="0"/>
      <w:marTop w:val="0"/>
      <w:marBottom w:val="0"/>
      <w:divBdr>
        <w:top w:val="none" w:sz="0" w:space="0" w:color="auto"/>
        <w:left w:val="none" w:sz="0" w:space="0" w:color="auto"/>
        <w:bottom w:val="none" w:sz="0" w:space="0" w:color="auto"/>
        <w:right w:val="none" w:sz="0" w:space="0" w:color="auto"/>
      </w:divBdr>
    </w:div>
    <w:div w:id="2081293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992D28E78C2814EAF1CC8FD5814E092" ma:contentTypeVersion="13" ma:contentTypeDescription="Create a new document." ma:contentTypeScope="" ma:versionID="141becc357431b7b335a858d8f531eb5">
  <xsd:schema xmlns:xsd="http://www.w3.org/2001/XMLSchema" xmlns:xs="http://www.w3.org/2001/XMLSchema" xmlns:p="http://schemas.microsoft.com/office/2006/metadata/properties" xmlns:ns2="44c5ed62-8c46-4ddc-8792-7970ab92f490" xmlns:ns3="6d14e093-d89c-4e33-88f9-92de7c69f8b8" targetNamespace="http://schemas.microsoft.com/office/2006/metadata/properties" ma:root="true" ma:fieldsID="057c46e9a468a80f70e443e225e67f91" ns2:_="" ns3:_="">
    <xsd:import namespace="44c5ed62-8c46-4ddc-8792-7970ab92f490"/>
    <xsd:import namespace="6d14e093-d89c-4e33-88f9-92de7c69f8b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c5ed62-8c46-4ddc-8792-7970ab92f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14e093-d89c-4e33-88f9-92de7c69f8b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c30374d-8fa5-4614-8c44-a21e74a1dd9d}" ma:internalName="TaxCatchAll" ma:showField="CatchAllData" ma:web="6d14e093-d89c-4e33-88f9-92de7c69f8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4c5ed62-8c46-4ddc-8792-7970ab92f490">
      <Terms xmlns="http://schemas.microsoft.com/office/infopath/2007/PartnerControls"/>
    </lcf76f155ced4ddcb4097134ff3c332f>
    <TaxCatchAll xmlns="6d14e093-d89c-4e33-88f9-92de7c69f8b8" xsi:nil="true"/>
  </documentManagement>
</p:properties>
</file>

<file path=customXml/itemProps1.xml><?xml version="1.0" encoding="utf-8"?>
<ds:datastoreItem xmlns:ds="http://schemas.openxmlformats.org/officeDocument/2006/customXml" ds:itemID="{41D8EB93-54E5-4326-A2FD-AA0DB09BB571}">
  <ds:schemaRefs>
    <ds:schemaRef ds:uri="http://schemas.microsoft.com/sharepoint/v3/contenttype/forms"/>
  </ds:schemaRefs>
</ds:datastoreItem>
</file>

<file path=customXml/itemProps2.xml><?xml version="1.0" encoding="utf-8"?>
<ds:datastoreItem xmlns:ds="http://schemas.openxmlformats.org/officeDocument/2006/customXml" ds:itemID="{7560962A-DC39-4A55-B6BF-0A82A2382F4D}">
  <ds:schemaRefs>
    <ds:schemaRef ds:uri="http://schemas.openxmlformats.org/officeDocument/2006/bibliography"/>
  </ds:schemaRefs>
</ds:datastoreItem>
</file>

<file path=customXml/itemProps3.xml><?xml version="1.0" encoding="utf-8"?>
<ds:datastoreItem xmlns:ds="http://schemas.openxmlformats.org/officeDocument/2006/customXml" ds:itemID="{E1882BDB-01D1-4FB9-95BF-56F2EF538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c5ed62-8c46-4ddc-8792-7970ab92f490"/>
    <ds:schemaRef ds:uri="6d14e093-d89c-4e33-88f9-92de7c69f8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546FC1-83A2-4368-9E6E-DC791C81E558}">
  <ds:schemaRefs>
    <ds:schemaRef ds:uri="http://schemas.microsoft.com/office/2006/metadata/properties"/>
    <ds:schemaRef ds:uri="http://schemas.microsoft.com/office/infopath/2007/PartnerControls"/>
    <ds:schemaRef ds:uri="44c5ed62-8c46-4ddc-8792-7970ab92f490"/>
    <ds:schemaRef ds:uri="6d14e093-d89c-4e33-88f9-92de7c69f8b8"/>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13</Pages>
  <Words>2912</Words>
  <Characters>16605</Characters>
  <Application>Microsoft Office Word</Application>
  <DocSecurity>0</DocSecurity>
  <Lines>138</Lines>
  <Paragraphs>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MOONG</vt:lpstr>
      <vt:lpstr>MOONG</vt:lpstr>
    </vt:vector>
  </TitlesOfParts>
  <Company>Ernst &amp; Young</Company>
  <LinksUpToDate>false</LinksUpToDate>
  <CharactersWithSpaces>19479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MOONG</dc:title>
  <dc:subject/>
  <dc:creator>EY</dc:creator>
  <cp:keywords/>
  <cp:lastModifiedBy>Pornpan Klaysukpong</cp:lastModifiedBy>
  <cp:revision>307</cp:revision>
  <cp:lastPrinted>2026-05-13T04:03:00Z</cp:lastPrinted>
  <dcterms:created xsi:type="dcterms:W3CDTF">2025-04-28T18:49:00Z</dcterms:created>
  <dcterms:modified xsi:type="dcterms:W3CDTF">2026-05-13T04:03:00Z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0x010100D992D28E78C2814EAF1CC8FD5814E092</vt:lpwstr>
  </property>
  <property fmtid="{D5CDD505-2E9C-101B-9397-08002B2CF9AE}" pid="3" name="MediaServiceImageTags">
    <vt:lpwstr/>
  </property>
</Properties>
</file>