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4E905" w14:textId="530D6B9D" w:rsidR="00092C61" w:rsidRPr="005449AD" w:rsidRDefault="00317BF9" w:rsidP="009C297A">
      <w:pPr>
        <w:pStyle w:val="IndexHeading1"/>
        <w:spacing w:after="0" w:line="240" w:lineRule="atLeast"/>
        <w:ind w:left="1260" w:hanging="1260"/>
        <w:outlineLvl w:val="0"/>
        <w:rPr>
          <w:szCs w:val="28"/>
          <w:cs/>
          <w:lang w:bidi="th-TH"/>
        </w:rPr>
      </w:pPr>
      <w:r w:rsidRPr="005449AD">
        <w:rPr>
          <w:szCs w:val="22"/>
        </w:rPr>
        <w:t>Note</w:t>
      </w:r>
      <w:r w:rsidRPr="005449AD">
        <w:rPr>
          <w:szCs w:val="22"/>
        </w:rPr>
        <w:tab/>
        <w:t>Contents</w:t>
      </w:r>
    </w:p>
    <w:p w14:paraId="32EC1885" w14:textId="77777777" w:rsidR="00317BF9" w:rsidRPr="005449AD" w:rsidRDefault="00317BF9" w:rsidP="009C297A">
      <w:pPr>
        <w:pStyle w:val="BodyText"/>
        <w:ind w:left="1260" w:hanging="1260"/>
        <w:rPr>
          <w:rFonts w:ascii="Times New Roman" w:hAnsi="Times New Roman"/>
        </w:rPr>
      </w:pPr>
    </w:p>
    <w:p w14:paraId="00EB3C70" w14:textId="77777777" w:rsidR="005213B1" w:rsidRPr="005449AD" w:rsidRDefault="00317BF9" w:rsidP="008807A6">
      <w:pPr>
        <w:pStyle w:val="index"/>
        <w:numPr>
          <w:ilvl w:val="0"/>
          <w:numId w:val="21"/>
        </w:numPr>
        <w:tabs>
          <w:tab w:val="left" w:pos="1800"/>
        </w:tabs>
        <w:spacing w:after="0" w:line="240" w:lineRule="atLeast"/>
        <w:ind w:left="1260" w:hanging="1260"/>
        <w:outlineLvl w:val="0"/>
        <w:rPr>
          <w:szCs w:val="22"/>
        </w:rPr>
      </w:pPr>
      <w:r w:rsidRPr="005449AD">
        <w:rPr>
          <w:szCs w:val="22"/>
        </w:rPr>
        <w:t>Basis of preparation of the</w:t>
      </w:r>
      <w:r w:rsidR="009E6B95" w:rsidRPr="005449AD">
        <w:rPr>
          <w:szCs w:val="22"/>
        </w:rPr>
        <w:t xml:space="preserve"> interim</w:t>
      </w:r>
      <w:r w:rsidRPr="005449AD">
        <w:rPr>
          <w:szCs w:val="22"/>
        </w:rPr>
        <w:t xml:space="preserve"> financial statements</w:t>
      </w:r>
    </w:p>
    <w:p w14:paraId="47DF6361" w14:textId="0602BCCA" w:rsidR="00672690" w:rsidRDefault="009E0CAE" w:rsidP="00672690">
      <w:pPr>
        <w:pStyle w:val="index"/>
        <w:numPr>
          <w:ilvl w:val="0"/>
          <w:numId w:val="21"/>
        </w:numPr>
        <w:tabs>
          <w:tab w:val="left" w:pos="1800"/>
        </w:tabs>
        <w:spacing w:after="0" w:line="240" w:lineRule="atLeast"/>
        <w:ind w:left="1260" w:hanging="1260"/>
        <w:outlineLvl w:val="0"/>
        <w:rPr>
          <w:szCs w:val="22"/>
        </w:rPr>
      </w:pPr>
      <w:r w:rsidRPr="005449AD">
        <w:rPr>
          <w:szCs w:val="22"/>
        </w:rPr>
        <w:t>Related parties</w:t>
      </w:r>
    </w:p>
    <w:p w14:paraId="48601C74" w14:textId="4EA87A53" w:rsidR="00AB14D6" w:rsidRPr="005449AD" w:rsidRDefault="0045672F" w:rsidP="00672690">
      <w:pPr>
        <w:pStyle w:val="index"/>
        <w:numPr>
          <w:ilvl w:val="0"/>
          <w:numId w:val="21"/>
        </w:numPr>
        <w:tabs>
          <w:tab w:val="left" w:pos="1800"/>
        </w:tabs>
        <w:spacing w:after="0" w:line="240" w:lineRule="atLeast"/>
        <w:ind w:left="1260" w:hanging="1260"/>
        <w:outlineLvl w:val="0"/>
        <w:rPr>
          <w:szCs w:val="22"/>
        </w:rPr>
      </w:pPr>
      <w:r w:rsidRPr="0045672F">
        <w:rPr>
          <w:szCs w:val="22"/>
        </w:rPr>
        <w:t>Investments in subsidiaries</w:t>
      </w:r>
    </w:p>
    <w:p w14:paraId="4E57C7CA" w14:textId="77777777" w:rsidR="00157F47" w:rsidRPr="005449AD" w:rsidRDefault="00157F47" w:rsidP="009C297A">
      <w:pPr>
        <w:pStyle w:val="index"/>
        <w:numPr>
          <w:ilvl w:val="0"/>
          <w:numId w:val="21"/>
        </w:numPr>
        <w:tabs>
          <w:tab w:val="left" w:pos="1800"/>
        </w:tabs>
        <w:spacing w:after="0" w:line="240" w:lineRule="atLeast"/>
        <w:ind w:left="1260" w:hanging="1260"/>
        <w:outlineLvl w:val="0"/>
        <w:rPr>
          <w:szCs w:val="22"/>
        </w:rPr>
      </w:pPr>
      <w:r w:rsidRPr="005449AD">
        <w:rPr>
          <w:szCs w:val="22"/>
        </w:rPr>
        <w:t>Investment pro</w:t>
      </w:r>
      <w:r w:rsidR="00ED19AF" w:rsidRPr="005449AD">
        <w:rPr>
          <w:szCs w:val="22"/>
        </w:rPr>
        <w:t>perties</w:t>
      </w:r>
    </w:p>
    <w:p w14:paraId="18987696" w14:textId="77777777" w:rsidR="003441A5" w:rsidRPr="005449AD" w:rsidRDefault="00AD7160" w:rsidP="009C297A">
      <w:pPr>
        <w:pStyle w:val="index"/>
        <w:numPr>
          <w:ilvl w:val="0"/>
          <w:numId w:val="21"/>
        </w:numPr>
        <w:tabs>
          <w:tab w:val="left" w:pos="1800"/>
        </w:tabs>
        <w:spacing w:after="0" w:line="240" w:lineRule="atLeast"/>
        <w:ind w:left="1260" w:hanging="1260"/>
        <w:outlineLvl w:val="0"/>
        <w:rPr>
          <w:szCs w:val="22"/>
        </w:rPr>
      </w:pPr>
      <w:r w:rsidRPr="005449AD">
        <w:rPr>
          <w:szCs w:val="22"/>
        </w:rPr>
        <w:t>Property, plant and equipment</w:t>
      </w:r>
    </w:p>
    <w:p w14:paraId="2C0A290B" w14:textId="77777777" w:rsidR="0034113E" w:rsidRPr="005449AD" w:rsidRDefault="00AD21C4" w:rsidP="0034113E">
      <w:pPr>
        <w:pStyle w:val="index"/>
        <w:numPr>
          <w:ilvl w:val="0"/>
          <w:numId w:val="21"/>
        </w:numPr>
        <w:tabs>
          <w:tab w:val="left" w:pos="1800"/>
        </w:tabs>
        <w:spacing w:after="0" w:line="240" w:lineRule="atLeast"/>
        <w:ind w:left="1260" w:hanging="1260"/>
        <w:outlineLvl w:val="0"/>
        <w:rPr>
          <w:szCs w:val="22"/>
        </w:rPr>
      </w:pPr>
      <w:r w:rsidRPr="005449AD">
        <w:rPr>
          <w:szCs w:val="22"/>
        </w:rPr>
        <w:t>Right</w:t>
      </w:r>
      <w:r w:rsidR="00505AB3" w:rsidRPr="005449AD">
        <w:rPr>
          <w:szCs w:val="22"/>
        </w:rPr>
        <w:t>-</w:t>
      </w:r>
      <w:r w:rsidRPr="005449AD">
        <w:rPr>
          <w:szCs w:val="22"/>
        </w:rPr>
        <w:t>of</w:t>
      </w:r>
      <w:r w:rsidR="00505AB3" w:rsidRPr="005449AD">
        <w:rPr>
          <w:szCs w:val="22"/>
        </w:rPr>
        <w:t>-</w:t>
      </w:r>
      <w:r w:rsidRPr="005449AD">
        <w:rPr>
          <w:szCs w:val="22"/>
        </w:rPr>
        <w:t>use assets</w:t>
      </w:r>
    </w:p>
    <w:p w14:paraId="3D4E882C" w14:textId="77777777" w:rsidR="00317BF9" w:rsidRPr="005449AD" w:rsidRDefault="00E16583" w:rsidP="009C297A">
      <w:pPr>
        <w:pStyle w:val="index"/>
        <w:numPr>
          <w:ilvl w:val="0"/>
          <w:numId w:val="21"/>
        </w:numPr>
        <w:tabs>
          <w:tab w:val="left" w:pos="1800"/>
        </w:tabs>
        <w:spacing w:after="0" w:line="240" w:lineRule="atLeast"/>
        <w:ind w:left="1260" w:hanging="1260"/>
        <w:outlineLvl w:val="0"/>
        <w:rPr>
          <w:szCs w:val="22"/>
        </w:rPr>
      </w:pPr>
      <w:r w:rsidRPr="005449AD">
        <w:rPr>
          <w:szCs w:val="22"/>
        </w:rPr>
        <w:t>Segment information</w:t>
      </w:r>
      <w:r w:rsidR="00EB06E2" w:rsidRPr="005449AD">
        <w:rPr>
          <w:szCs w:val="22"/>
        </w:rPr>
        <w:t xml:space="preserve"> and disaggregation of revenue</w:t>
      </w:r>
    </w:p>
    <w:p w14:paraId="3BABDCD9" w14:textId="7C29EA0B" w:rsidR="001267F9" w:rsidRPr="003F3A19" w:rsidRDefault="00083D0F" w:rsidP="003F3A19">
      <w:pPr>
        <w:pStyle w:val="index"/>
        <w:numPr>
          <w:ilvl w:val="0"/>
          <w:numId w:val="21"/>
        </w:numPr>
        <w:tabs>
          <w:tab w:val="left" w:pos="1800"/>
        </w:tabs>
        <w:spacing w:after="0" w:line="240" w:lineRule="atLeast"/>
        <w:ind w:left="1260" w:hanging="1260"/>
        <w:outlineLvl w:val="0"/>
        <w:rPr>
          <w:szCs w:val="22"/>
        </w:rPr>
      </w:pPr>
      <w:r>
        <w:rPr>
          <w:szCs w:val="22"/>
        </w:rPr>
        <w:t>Tax expense</w:t>
      </w:r>
    </w:p>
    <w:p w14:paraId="5900914C" w14:textId="77777777" w:rsidR="00344AB3" w:rsidRPr="005449AD" w:rsidRDefault="00344AB3" w:rsidP="009C297A">
      <w:pPr>
        <w:pStyle w:val="index"/>
        <w:numPr>
          <w:ilvl w:val="0"/>
          <w:numId w:val="21"/>
        </w:numPr>
        <w:tabs>
          <w:tab w:val="left" w:pos="1800"/>
        </w:tabs>
        <w:spacing w:after="0" w:line="240" w:lineRule="atLeast"/>
        <w:ind w:left="1260" w:hanging="1260"/>
        <w:outlineLvl w:val="0"/>
        <w:rPr>
          <w:szCs w:val="22"/>
        </w:rPr>
      </w:pPr>
      <w:r w:rsidRPr="005449AD">
        <w:rPr>
          <w:szCs w:val="28"/>
          <w:lang w:val="en-US" w:bidi="th-TH"/>
        </w:rPr>
        <w:t>Financial instruments</w:t>
      </w:r>
    </w:p>
    <w:p w14:paraId="78615EA4" w14:textId="49852BEC" w:rsidR="00362FC7" w:rsidRDefault="00B67639" w:rsidP="008F030D">
      <w:pPr>
        <w:pStyle w:val="index"/>
        <w:numPr>
          <w:ilvl w:val="0"/>
          <w:numId w:val="21"/>
        </w:numPr>
        <w:tabs>
          <w:tab w:val="left" w:pos="1800"/>
        </w:tabs>
        <w:spacing w:after="0" w:line="240" w:lineRule="atLeast"/>
        <w:ind w:left="1260" w:hanging="1260"/>
        <w:outlineLvl w:val="0"/>
        <w:rPr>
          <w:szCs w:val="22"/>
        </w:rPr>
      </w:pPr>
      <w:r w:rsidRPr="005449AD">
        <w:rPr>
          <w:szCs w:val="22"/>
        </w:rPr>
        <w:t>Commitments with non-</w:t>
      </w:r>
      <w:r w:rsidR="00E16583" w:rsidRPr="005449AD">
        <w:rPr>
          <w:szCs w:val="22"/>
        </w:rPr>
        <w:t>related parties</w:t>
      </w:r>
    </w:p>
    <w:p w14:paraId="54709E24" w14:textId="4953E7F6" w:rsidR="009F7407" w:rsidRPr="008F030D" w:rsidRDefault="002E5C0B" w:rsidP="008F030D">
      <w:pPr>
        <w:pStyle w:val="index"/>
        <w:numPr>
          <w:ilvl w:val="0"/>
          <w:numId w:val="21"/>
        </w:numPr>
        <w:tabs>
          <w:tab w:val="left" w:pos="1800"/>
        </w:tabs>
        <w:spacing w:after="0" w:line="240" w:lineRule="atLeast"/>
        <w:ind w:left="1260" w:hanging="1260"/>
        <w:outlineLvl w:val="0"/>
        <w:rPr>
          <w:szCs w:val="22"/>
        </w:rPr>
      </w:pPr>
      <w:r w:rsidRPr="002E5C0B">
        <w:rPr>
          <w:szCs w:val="22"/>
        </w:rPr>
        <w:t>Event after the reporting period</w:t>
      </w:r>
    </w:p>
    <w:p w14:paraId="34E0BCE4"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p>
    <w:p w14:paraId="2CBB4581"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lang w:val="en-GB"/>
        </w:rPr>
      </w:pPr>
    </w:p>
    <w:p w14:paraId="27663510"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p>
    <w:p w14:paraId="170E806E" w14:textId="77777777" w:rsidR="002537F7" w:rsidRPr="00C61BCD" w:rsidRDefault="002537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sidRPr="005449AD">
        <w:rPr>
          <w:rFonts w:ascii="Times New Roman" w:hAnsi="Times New Roman"/>
          <w:sz w:val="22"/>
          <w:szCs w:val="22"/>
        </w:rPr>
        <w:br w:type="page"/>
      </w:r>
    </w:p>
    <w:p w14:paraId="2261B8BB" w14:textId="77777777" w:rsidR="00092C61" w:rsidRPr="005449AD" w:rsidRDefault="00FA1E5C"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rPr>
      </w:pPr>
      <w:r w:rsidRPr="005449AD">
        <w:rPr>
          <w:rFonts w:ascii="Times New Roman" w:hAnsi="Times New Roman"/>
          <w:sz w:val="22"/>
          <w:szCs w:val="22"/>
        </w:rPr>
        <w:lastRenderedPageBreak/>
        <w:t>These notes form an integral part of the</w:t>
      </w:r>
      <w:r w:rsidR="00401936" w:rsidRPr="005449AD">
        <w:rPr>
          <w:rFonts w:ascii="Times New Roman" w:hAnsi="Times New Roman"/>
          <w:sz w:val="22"/>
          <w:szCs w:val="22"/>
        </w:rPr>
        <w:t xml:space="preserve"> interim</w:t>
      </w:r>
      <w:r w:rsidRPr="005449AD">
        <w:rPr>
          <w:rFonts w:ascii="Times New Roman" w:hAnsi="Times New Roman"/>
          <w:sz w:val="22"/>
          <w:szCs w:val="22"/>
        </w:rPr>
        <w:t xml:space="preserve"> financial statements.</w:t>
      </w:r>
    </w:p>
    <w:p w14:paraId="19F89D53" w14:textId="77777777" w:rsidR="00FA1E5C" w:rsidRPr="005449AD" w:rsidRDefault="00FA1E5C" w:rsidP="00B301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both"/>
        <w:rPr>
          <w:rFonts w:ascii="Times New Roman" w:hAnsi="Times New Roman"/>
          <w:sz w:val="22"/>
          <w:szCs w:val="22"/>
          <w:cs/>
        </w:rPr>
      </w:pPr>
    </w:p>
    <w:p w14:paraId="71B84640" w14:textId="08392467" w:rsidR="00092C61" w:rsidRPr="005449AD" w:rsidRDefault="00654B48" w:rsidP="00654B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r w:rsidRPr="005449AD">
        <w:rPr>
          <w:rFonts w:ascii="Times New Roman" w:hAnsi="Times New Roman"/>
          <w:sz w:val="22"/>
          <w:szCs w:val="22"/>
        </w:rPr>
        <w:t>The interim financial statements issued for Thai regulatory reporting purposes are prepared in the</w:t>
      </w:r>
      <w:r w:rsidRPr="005449AD">
        <w:rPr>
          <w:rFonts w:ascii="Times New Roman" w:hAnsi="Times New Roman"/>
          <w:sz w:val="22"/>
          <w:szCs w:val="22"/>
          <w:cs/>
        </w:rPr>
        <w:t xml:space="preserve"> </w:t>
      </w:r>
      <w:r w:rsidRPr="005449AD">
        <w:rPr>
          <w:rFonts w:ascii="Times New Roman" w:hAnsi="Times New Roman"/>
          <w:sz w:val="22"/>
          <w:szCs w:val="22"/>
        </w:rPr>
        <w:t>Thai language. These English language financial statements have been prepared from the Thai</w:t>
      </w:r>
      <w:r w:rsidRPr="005449AD">
        <w:rPr>
          <w:rFonts w:ascii="Times New Roman" w:hAnsi="Times New Roman"/>
          <w:sz w:val="22"/>
          <w:szCs w:val="22"/>
          <w:cs/>
        </w:rPr>
        <w:t xml:space="preserve"> </w:t>
      </w:r>
      <w:r w:rsidR="00E646A8" w:rsidRPr="005449AD">
        <w:rPr>
          <w:rFonts w:ascii="Times New Roman" w:hAnsi="Times New Roman"/>
          <w:sz w:val="22"/>
          <w:szCs w:val="22"/>
        </w:rPr>
        <w:t>l</w:t>
      </w:r>
      <w:r w:rsidRPr="005449AD">
        <w:rPr>
          <w:rFonts w:ascii="Times New Roman" w:hAnsi="Times New Roman"/>
          <w:sz w:val="22"/>
          <w:szCs w:val="22"/>
        </w:rPr>
        <w:t xml:space="preserve">anguage </w:t>
      </w:r>
      <w:r w:rsidR="00F26B6E" w:rsidRPr="005449AD">
        <w:rPr>
          <w:rFonts w:ascii="Times New Roman" w:hAnsi="Times New Roman"/>
          <w:sz w:val="22"/>
          <w:szCs w:val="28"/>
        </w:rPr>
        <w:t xml:space="preserve">statutory </w:t>
      </w:r>
      <w:r w:rsidRPr="005449AD">
        <w:rPr>
          <w:rFonts w:ascii="Times New Roman" w:hAnsi="Times New Roman"/>
          <w:sz w:val="22"/>
          <w:szCs w:val="22"/>
        </w:rPr>
        <w:t>financial statements</w:t>
      </w:r>
      <w:r w:rsidR="00677FF0" w:rsidRPr="005449AD">
        <w:rPr>
          <w:rFonts w:ascii="Times New Roman" w:hAnsi="Times New Roman"/>
          <w:sz w:val="22"/>
          <w:szCs w:val="22"/>
          <w:cs/>
        </w:rPr>
        <w:t xml:space="preserve"> </w:t>
      </w:r>
      <w:r w:rsidRPr="005449AD">
        <w:rPr>
          <w:rFonts w:ascii="Times New Roman" w:hAnsi="Times New Roman"/>
          <w:sz w:val="22"/>
          <w:szCs w:val="22"/>
        </w:rPr>
        <w:t>and were approved and authorised for issue by the Board of</w:t>
      </w:r>
      <w:r w:rsidR="002C3268" w:rsidRPr="005449AD">
        <w:rPr>
          <w:rFonts w:ascii="Times New Roman" w:hAnsi="Times New Roman"/>
          <w:sz w:val="22"/>
          <w:szCs w:val="22"/>
        </w:rPr>
        <w:t xml:space="preserve"> </w:t>
      </w:r>
      <w:r w:rsidRPr="005449AD">
        <w:rPr>
          <w:rFonts w:ascii="Times New Roman" w:hAnsi="Times New Roman"/>
          <w:sz w:val="22"/>
          <w:szCs w:val="22"/>
        </w:rPr>
        <w:t>Directors on</w:t>
      </w:r>
      <w:r w:rsidR="00985D19">
        <w:rPr>
          <w:rFonts w:ascii="Times New Roman" w:hAnsi="Times New Roman" w:cstheme="minorBidi" w:hint="cs"/>
          <w:sz w:val="22"/>
          <w:szCs w:val="22"/>
          <w:cs/>
        </w:rPr>
        <w:t xml:space="preserve"> </w:t>
      </w:r>
      <w:r w:rsidR="0046018B">
        <w:rPr>
          <w:rFonts w:ascii="Times New Roman" w:hAnsi="Times New Roman" w:cstheme="minorBidi"/>
          <w:sz w:val="22"/>
          <w:szCs w:val="22"/>
        </w:rPr>
        <w:t xml:space="preserve"> </w:t>
      </w:r>
      <w:r w:rsidR="0046018B">
        <w:rPr>
          <w:rFonts w:ascii="Times New Roman" w:hAnsi="Times New Roman" w:cstheme="minorBidi"/>
          <w:sz w:val="22"/>
          <w:szCs w:val="22"/>
        </w:rPr>
        <w:br/>
      </w:r>
      <w:r w:rsidR="00985D19">
        <w:rPr>
          <w:rFonts w:ascii="Times New Roman" w:hAnsi="Times New Roman" w:cstheme="minorBidi"/>
          <w:sz w:val="22"/>
          <w:szCs w:val="22"/>
        </w:rPr>
        <w:t>8</w:t>
      </w:r>
      <w:r w:rsidR="003F3A19" w:rsidRPr="00DA2BA3">
        <w:rPr>
          <w:rFonts w:ascii="Times New Roman" w:hAnsi="Times New Roman"/>
          <w:sz w:val="22"/>
          <w:szCs w:val="22"/>
        </w:rPr>
        <w:t xml:space="preserve"> May 202</w:t>
      </w:r>
      <w:r w:rsidR="003F3A19">
        <w:rPr>
          <w:rFonts w:ascii="Times New Roman" w:hAnsi="Times New Roman" w:cs="Angsana New"/>
          <w:sz w:val="22"/>
          <w:szCs w:val="28"/>
        </w:rPr>
        <w:t>5</w:t>
      </w:r>
      <w:r w:rsidR="003F3A19" w:rsidRPr="00473C90">
        <w:rPr>
          <w:rFonts w:ascii="Times New Roman" w:hAnsi="Times New Roman"/>
          <w:sz w:val="22"/>
          <w:szCs w:val="22"/>
        </w:rPr>
        <w:t>.</w:t>
      </w:r>
    </w:p>
    <w:p w14:paraId="54AEE40F" w14:textId="77777777" w:rsidR="00B210A2" w:rsidRPr="005449AD" w:rsidRDefault="00B210A2" w:rsidP="00411E94">
      <w:pPr>
        <w:pStyle w:val="block"/>
        <w:spacing w:after="0" w:line="200" w:lineRule="atLeast"/>
        <w:ind w:left="0" w:right="-117"/>
        <w:jc w:val="thaiDistribute"/>
        <w:rPr>
          <w:szCs w:val="22"/>
          <w:lang w:val="en-US"/>
        </w:rPr>
      </w:pPr>
    </w:p>
    <w:p w14:paraId="546FE8CB" w14:textId="594A2E3C" w:rsidR="00092C61" w:rsidRPr="005449AD" w:rsidRDefault="00FA1E5C" w:rsidP="007A6C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 xml:space="preserve">Basis of preparation of </w:t>
      </w:r>
      <w:r w:rsidR="00B326A1" w:rsidRPr="005449AD">
        <w:rPr>
          <w:rFonts w:ascii="Times New Roman" w:hAnsi="Times New Roman"/>
          <w:sz w:val="24"/>
          <w:szCs w:val="24"/>
          <w:u w:val="none"/>
        </w:rPr>
        <w:t xml:space="preserve">the </w:t>
      </w:r>
      <w:r w:rsidR="00C83A87" w:rsidRPr="005449AD">
        <w:rPr>
          <w:rFonts w:ascii="Times New Roman" w:hAnsi="Times New Roman"/>
          <w:sz w:val="24"/>
          <w:szCs w:val="24"/>
          <w:u w:val="none"/>
        </w:rPr>
        <w:t xml:space="preserve">interim </w:t>
      </w:r>
      <w:r w:rsidRPr="005449AD">
        <w:rPr>
          <w:rFonts w:ascii="Times New Roman" w:hAnsi="Times New Roman"/>
          <w:sz w:val="24"/>
          <w:szCs w:val="24"/>
          <w:u w:val="none"/>
        </w:rPr>
        <w:t>financial statements</w:t>
      </w:r>
    </w:p>
    <w:p w14:paraId="0DDCA65E" w14:textId="64E70D35" w:rsidR="00473C7F" w:rsidRPr="005449AD" w:rsidRDefault="00473C7F" w:rsidP="00473C7F">
      <w:pPr>
        <w:rPr>
          <w:rFonts w:ascii="Times New Roman" w:hAnsi="Times New Roman"/>
          <w:sz w:val="22"/>
          <w:szCs w:val="22"/>
        </w:rPr>
      </w:pPr>
    </w:p>
    <w:p w14:paraId="0BDBBAB3" w14:textId="6674A897" w:rsidR="00473C7F" w:rsidRPr="005449AD" w:rsidRDefault="00473C7F" w:rsidP="00473C7F">
      <w:pPr>
        <w:pStyle w:val="BodyText"/>
        <w:spacing w:after="0" w:line="240" w:lineRule="auto"/>
        <w:ind w:left="540"/>
        <w:jc w:val="both"/>
        <w:rPr>
          <w:rFonts w:ascii="Times New Roman" w:hAnsi="Times New Roman"/>
          <w:sz w:val="22"/>
          <w:szCs w:val="22"/>
        </w:rPr>
      </w:pPr>
      <w:r w:rsidRPr="005449AD">
        <w:rPr>
          <w:rFonts w:ascii="Times New Roman" w:hAnsi="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5449AD">
        <w:rPr>
          <w:rFonts w:ascii="Times New Roman" w:hAnsi="Times New Roman"/>
          <w:i/>
          <w:iCs/>
          <w:sz w:val="22"/>
          <w:szCs w:val="22"/>
        </w:rPr>
        <w:t xml:space="preserve">Interim Financial Reporting, </w:t>
      </w:r>
      <w:r w:rsidRPr="005449AD">
        <w:rPr>
          <w:rFonts w:ascii="Times New Roman" w:hAnsi="Times New Roman"/>
          <w:sz w:val="22"/>
          <w:szCs w:val="22"/>
        </w:rPr>
        <w:t>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3F3A19">
        <w:rPr>
          <w:rFonts w:ascii="Times New Roman" w:hAnsi="Times New Roman"/>
          <w:sz w:val="22"/>
          <w:szCs w:val="22"/>
        </w:rPr>
        <w:t>4</w:t>
      </w:r>
      <w:r w:rsidRPr="005449AD">
        <w:rPr>
          <w:rFonts w:ascii="Times New Roman" w:hAnsi="Times New Roman"/>
          <w:sz w:val="22"/>
          <w:szCs w:val="22"/>
        </w:rPr>
        <w:t xml:space="preserve">. </w:t>
      </w:r>
    </w:p>
    <w:p w14:paraId="6EEF84E2" w14:textId="33DD5540" w:rsidR="00A94BB2" w:rsidRPr="005449AD" w:rsidRDefault="00A94BB2" w:rsidP="00A94BB2">
      <w:pPr>
        <w:rPr>
          <w:rFonts w:ascii="Times New Roman" w:hAnsi="Times New Roman"/>
        </w:rPr>
      </w:pPr>
    </w:p>
    <w:p w14:paraId="71D0D79D" w14:textId="27D49529" w:rsidR="00A94BB2" w:rsidRPr="005449AD" w:rsidRDefault="00A94BB2" w:rsidP="00A94BB2">
      <w:pPr>
        <w:ind w:left="540"/>
        <w:jc w:val="thaiDistribute"/>
        <w:rPr>
          <w:rFonts w:ascii="Times New Roman" w:hAnsi="Times New Roman"/>
          <w:sz w:val="22"/>
          <w:szCs w:val="28"/>
        </w:rPr>
      </w:pPr>
      <w:r w:rsidRPr="005449AD">
        <w:rPr>
          <w:rFonts w:ascii="Times New Roman" w:hAnsi="Times New Roman"/>
          <w:sz w:val="22"/>
          <w:szCs w:val="22"/>
        </w:rPr>
        <w:t>In preparing these interim financial statements, judgements and estimates are made by management in applying the Group’s</w:t>
      </w:r>
      <w:r w:rsidRPr="005449AD">
        <w:rPr>
          <w:rFonts w:ascii="Times New Roman" w:hAnsi="Times New Roman"/>
          <w:sz w:val="22"/>
          <w:szCs w:val="22"/>
          <w:cs/>
        </w:rPr>
        <w:t xml:space="preserve"> </w:t>
      </w:r>
      <w:r w:rsidRPr="005449AD">
        <w:rPr>
          <w:rFonts w:ascii="Times New Roman" w:hAnsi="Times New Roman"/>
          <w:sz w:val="22"/>
          <w:szCs w:val="22"/>
        </w:rPr>
        <w:t>accounting policies.</w:t>
      </w:r>
      <w:r w:rsidR="000F1C77">
        <w:rPr>
          <w:rFonts w:ascii="Times New Roman" w:hAnsi="Times New Roman"/>
          <w:sz w:val="22"/>
          <w:szCs w:val="22"/>
        </w:rPr>
        <w:t xml:space="preserve"> </w:t>
      </w:r>
      <w:r w:rsidRPr="005449AD">
        <w:rPr>
          <w:rFonts w:ascii="Times New Roman" w:hAnsi="Times New Roman"/>
          <w:sz w:val="22"/>
          <w:szCs w:val="22"/>
        </w:rPr>
        <w:t>Actual results may differ from these estimates. The accounting policies, methods of computation and the key sources of estimation uncertainty were the same as those that described in the financial statements for the year ended 31 December 202</w:t>
      </w:r>
      <w:r w:rsidR="003F3A19">
        <w:rPr>
          <w:rFonts w:ascii="Times New Roman" w:hAnsi="Times New Roman"/>
          <w:sz w:val="22"/>
          <w:szCs w:val="22"/>
        </w:rPr>
        <w:t>4</w:t>
      </w:r>
      <w:r w:rsidRPr="005449AD">
        <w:rPr>
          <w:rFonts w:ascii="Times New Roman" w:hAnsi="Times New Roman"/>
          <w:sz w:val="22"/>
          <w:szCs w:val="28"/>
        </w:rPr>
        <w:t>.</w:t>
      </w:r>
    </w:p>
    <w:p w14:paraId="7148C43D" w14:textId="77777777" w:rsidR="00672690" w:rsidRPr="005449AD" w:rsidRDefault="006726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3657CD9" w14:textId="77777777" w:rsidR="00092C61" w:rsidRPr="005449AD" w:rsidRDefault="00FA1E5C" w:rsidP="007A6C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Related part</w:t>
      </w:r>
      <w:r w:rsidR="00FD57D9" w:rsidRPr="005449AD">
        <w:rPr>
          <w:rFonts w:ascii="Times New Roman" w:hAnsi="Times New Roman"/>
          <w:sz w:val="24"/>
          <w:szCs w:val="24"/>
          <w:u w:val="none"/>
        </w:rPr>
        <w:t>ies</w:t>
      </w:r>
    </w:p>
    <w:p w14:paraId="27736FFE" w14:textId="77777777" w:rsidR="00A66A94" w:rsidRPr="005449AD" w:rsidRDefault="00A66A94" w:rsidP="00A914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Pr>
          <w:rFonts w:ascii="Times New Roman" w:hAnsi="Times New Roman"/>
          <w:b/>
          <w:bCs/>
          <w:sz w:val="22"/>
          <w:szCs w:val="22"/>
        </w:rPr>
      </w:pPr>
    </w:p>
    <w:p w14:paraId="04F85616" w14:textId="2ED41B53" w:rsidR="00281573" w:rsidRPr="005449AD" w:rsidRDefault="00281573" w:rsidP="00281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5449AD">
        <w:rPr>
          <w:rFonts w:ascii="Times New Roman" w:hAnsi="Times New Roman"/>
          <w:sz w:val="22"/>
          <w:szCs w:val="22"/>
        </w:rPr>
        <w:t xml:space="preserve">Relationships with </w:t>
      </w:r>
      <w:r w:rsidR="00AF093F">
        <w:rPr>
          <w:rFonts w:ascii="Times New Roman" w:hAnsi="Times New Roman" w:cs="Angsana New"/>
          <w:sz w:val="22"/>
          <w:szCs w:val="28"/>
        </w:rPr>
        <w:t>related parties</w:t>
      </w:r>
      <w:r w:rsidR="00A16701">
        <w:rPr>
          <w:rFonts w:ascii="Times New Roman" w:hAnsi="Times New Roman" w:cs="Angsana New"/>
          <w:sz w:val="22"/>
          <w:szCs w:val="28"/>
        </w:rPr>
        <w:t xml:space="preserve"> and</w:t>
      </w:r>
      <w:r w:rsidRPr="005449AD">
        <w:rPr>
          <w:rFonts w:ascii="Times New Roman" w:hAnsi="Times New Roman"/>
          <w:sz w:val="22"/>
          <w:szCs w:val="22"/>
        </w:rPr>
        <w:t xml:space="preserve"> </w:t>
      </w:r>
      <w:r w:rsidR="00A16701" w:rsidRPr="005449AD">
        <w:rPr>
          <w:rFonts w:ascii="Times New Roman" w:hAnsi="Times New Roman"/>
          <w:sz w:val="22"/>
          <w:szCs w:val="22"/>
        </w:rPr>
        <w:t xml:space="preserve">pricing policies </w:t>
      </w:r>
      <w:r w:rsidR="00220935" w:rsidRPr="005449AD">
        <w:rPr>
          <w:rFonts w:ascii="Times New Roman" w:hAnsi="Times New Roman"/>
          <w:sz w:val="22"/>
          <w:szCs w:val="22"/>
        </w:rPr>
        <w:t xml:space="preserve">have no </w:t>
      </w:r>
      <w:r w:rsidR="00FC5090">
        <w:rPr>
          <w:rFonts w:ascii="Times New Roman" w:hAnsi="Times New Roman"/>
          <w:sz w:val="22"/>
          <w:szCs w:val="22"/>
        </w:rPr>
        <w:t>material</w:t>
      </w:r>
      <w:r w:rsidR="00EA3B16">
        <w:rPr>
          <w:rFonts w:ascii="Times New Roman" w:hAnsi="Times New Roman"/>
          <w:sz w:val="22"/>
          <w:szCs w:val="22"/>
        </w:rPr>
        <w:t xml:space="preserve"> </w:t>
      </w:r>
      <w:r w:rsidR="00220935" w:rsidRPr="005449AD">
        <w:rPr>
          <w:rFonts w:ascii="Times New Roman" w:hAnsi="Times New Roman"/>
          <w:sz w:val="22"/>
          <w:szCs w:val="22"/>
        </w:rPr>
        <w:t>change</w:t>
      </w:r>
      <w:r w:rsidR="00113E6A">
        <w:rPr>
          <w:rFonts w:ascii="Times New Roman" w:hAnsi="Times New Roman"/>
          <w:sz w:val="22"/>
          <w:szCs w:val="22"/>
        </w:rPr>
        <w:t>s</w:t>
      </w:r>
      <w:r w:rsidR="00220935" w:rsidRPr="005449AD">
        <w:rPr>
          <w:rFonts w:ascii="Times New Roman" w:hAnsi="Times New Roman"/>
          <w:sz w:val="22"/>
          <w:szCs w:val="22"/>
        </w:rPr>
        <w:t xml:space="preserve"> during </w:t>
      </w:r>
      <w:r w:rsidR="001267F9">
        <w:rPr>
          <w:rFonts w:ascii="Times New Roman" w:hAnsi="Times New Roman"/>
          <w:sz w:val="22"/>
          <w:szCs w:val="22"/>
        </w:rPr>
        <w:t xml:space="preserve">the </w:t>
      </w:r>
      <w:r w:rsidR="003F3A19">
        <w:rPr>
          <w:rFonts w:ascii="Times New Roman" w:hAnsi="Times New Roman"/>
          <w:sz w:val="22"/>
          <w:szCs w:val="22"/>
        </w:rPr>
        <w:t>three</w:t>
      </w:r>
      <w:r w:rsidR="001267F9">
        <w:rPr>
          <w:rFonts w:ascii="Times New Roman" w:hAnsi="Times New Roman"/>
          <w:sz w:val="22"/>
          <w:szCs w:val="22"/>
        </w:rPr>
        <w:t>-month period ended 3</w:t>
      </w:r>
      <w:r w:rsidR="003F3A19">
        <w:rPr>
          <w:rFonts w:ascii="Times New Roman" w:hAnsi="Times New Roman"/>
          <w:sz w:val="22"/>
          <w:szCs w:val="22"/>
        </w:rPr>
        <w:t>1</w:t>
      </w:r>
      <w:r w:rsidR="001267F9">
        <w:rPr>
          <w:rFonts w:ascii="Times New Roman" w:hAnsi="Times New Roman"/>
          <w:sz w:val="22"/>
          <w:szCs w:val="22"/>
        </w:rPr>
        <w:t xml:space="preserve"> </w:t>
      </w:r>
      <w:r w:rsidR="003F3A19">
        <w:rPr>
          <w:rFonts w:ascii="Times New Roman" w:hAnsi="Times New Roman"/>
          <w:sz w:val="22"/>
          <w:szCs w:val="22"/>
        </w:rPr>
        <w:t>March</w:t>
      </w:r>
      <w:r w:rsidR="001267F9">
        <w:rPr>
          <w:rFonts w:ascii="Times New Roman" w:hAnsi="Times New Roman"/>
          <w:sz w:val="22"/>
          <w:szCs w:val="22"/>
        </w:rPr>
        <w:t xml:space="preserve"> </w:t>
      </w:r>
      <w:r w:rsidR="003D1F75">
        <w:rPr>
          <w:rFonts w:ascii="Times New Roman" w:hAnsi="Times New Roman"/>
          <w:sz w:val="22"/>
          <w:szCs w:val="22"/>
        </w:rPr>
        <w:t>202</w:t>
      </w:r>
      <w:r w:rsidR="003F3A19">
        <w:rPr>
          <w:rFonts w:ascii="Times New Roman" w:hAnsi="Times New Roman"/>
          <w:sz w:val="22"/>
          <w:szCs w:val="22"/>
        </w:rPr>
        <w:t>5</w:t>
      </w:r>
      <w:r w:rsidRPr="005449AD">
        <w:rPr>
          <w:rFonts w:ascii="Times New Roman" w:hAnsi="Times New Roman"/>
          <w:sz w:val="22"/>
          <w:szCs w:val="22"/>
        </w:rPr>
        <w:t>.</w:t>
      </w:r>
    </w:p>
    <w:p w14:paraId="460B3A05" w14:textId="77777777" w:rsidR="00281573" w:rsidRPr="005449AD" w:rsidRDefault="00281573" w:rsidP="00281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p>
    <w:tbl>
      <w:tblPr>
        <w:tblW w:w="9795" w:type="dxa"/>
        <w:tblInd w:w="441" w:type="dxa"/>
        <w:tblLayout w:type="fixed"/>
        <w:tblLook w:val="04A0" w:firstRow="1" w:lastRow="0" w:firstColumn="1" w:lastColumn="0" w:noHBand="0" w:noVBand="1"/>
      </w:tblPr>
      <w:tblGrid>
        <w:gridCol w:w="4190"/>
        <w:gridCol w:w="1129"/>
        <w:gridCol w:w="270"/>
        <w:gridCol w:w="1080"/>
        <w:gridCol w:w="348"/>
        <w:gridCol w:w="1338"/>
        <w:gridCol w:w="270"/>
        <w:gridCol w:w="1163"/>
        <w:gridCol w:w="7"/>
      </w:tblGrid>
      <w:tr w:rsidR="001267F9" w14:paraId="5C7E272A" w14:textId="77777777" w:rsidTr="00EF3E1B">
        <w:trPr>
          <w:gridAfter w:val="1"/>
          <w:wAfter w:w="7" w:type="dxa"/>
          <w:tblHeader/>
        </w:trPr>
        <w:tc>
          <w:tcPr>
            <w:tcW w:w="4190" w:type="dxa"/>
            <w:vMerge w:val="restart"/>
            <w:hideMark/>
          </w:tcPr>
          <w:p w14:paraId="09529FA7" w14:textId="633FCA2E" w:rsidR="001267F9" w:rsidRDefault="001267F9" w:rsidP="0087604C">
            <w:pPr>
              <w:tabs>
                <w:tab w:val="clear" w:pos="227"/>
              </w:tabs>
              <w:spacing w:line="260" w:lineRule="atLeast"/>
              <w:ind w:right="-105" w:hanging="165"/>
              <w:rPr>
                <w:rFonts w:ascii="Times New Roman" w:hAnsi="Times New Roman"/>
                <w:b/>
                <w:bCs/>
                <w:i/>
                <w:iCs/>
                <w:sz w:val="22"/>
                <w:szCs w:val="22"/>
              </w:rPr>
            </w:pPr>
            <w:r>
              <w:rPr>
                <w:rFonts w:ascii="Times New Roman" w:hAnsi="Times New Roman"/>
                <w:b/>
                <w:bCs/>
                <w:i/>
                <w:iCs/>
                <w:sz w:val="22"/>
                <w:szCs w:val="22"/>
              </w:rPr>
              <w:br/>
              <w:t>Significant transactions with related parties</w:t>
            </w:r>
          </w:p>
        </w:tc>
        <w:tc>
          <w:tcPr>
            <w:tcW w:w="2479" w:type="dxa"/>
            <w:gridSpan w:val="3"/>
            <w:hideMark/>
          </w:tcPr>
          <w:p w14:paraId="41C383BD" w14:textId="77777777" w:rsidR="001267F9" w:rsidRDefault="001267F9">
            <w:pPr>
              <w:pStyle w:val="acctmergecolhdg"/>
              <w:rPr>
                <w:szCs w:val="22"/>
              </w:rPr>
            </w:pPr>
            <w:r>
              <w:rPr>
                <w:szCs w:val="22"/>
              </w:rPr>
              <w:t>Consolidated</w:t>
            </w:r>
          </w:p>
        </w:tc>
        <w:tc>
          <w:tcPr>
            <w:tcW w:w="348" w:type="dxa"/>
          </w:tcPr>
          <w:p w14:paraId="04A1BABD" w14:textId="77777777" w:rsidR="001267F9" w:rsidRDefault="001267F9">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2771" w:type="dxa"/>
            <w:gridSpan w:val="3"/>
            <w:hideMark/>
          </w:tcPr>
          <w:p w14:paraId="4B85864D" w14:textId="77777777" w:rsidR="001267F9" w:rsidRDefault="001267F9">
            <w:pPr>
              <w:pStyle w:val="acctmergecolhdg"/>
              <w:rPr>
                <w:szCs w:val="22"/>
              </w:rPr>
            </w:pPr>
            <w:r>
              <w:rPr>
                <w:szCs w:val="22"/>
              </w:rPr>
              <w:t>Separate</w:t>
            </w:r>
          </w:p>
        </w:tc>
      </w:tr>
      <w:tr w:rsidR="001267F9" w14:paraId="74EC82AE" w14:textId="77777777" w:rsidTr="00EF3E1B">
        <w:trPr>
          <w:gridAfter w:val="1"/>
          <w:wAfter w:w="7" w:type="dxa"/>
          <w:tblHeader/>
        </w:trPr>
        <w:tc>
          <w:tcPr>
            <w:tcW w:w="4190" w:type="dxa"/>
            <w:vMerge/>
            <w:vAlign w:val="center"/>
            <w:hideMark/>
          </w:tcPr>
          <w:p w14:paraId="6EB16560" w14:textId="77777777" w:rsidR="001267F9" w:rsidRDefault="001267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i/>
                <w:iCs/>
                <w:sz w:val="22"/>
                <w:szCs w:val="22"/>
              </w:rPr>
            </w:pPr>
          </w:p>
        </w:tc>
        <w:tc>
          <w:tcPr>
            <w:tcW w:w="2479" w:type="dxa"/>
            <w:gridSpan w:val="3"/>
            <w:hideMark/>
          </w:tcPr>
          <w:p w14:paraId="268AFC07" w14:textId="77777777" w:rsidR="001267F9" w:rsidRDefault="001267F9">
            <w:pPr>
              <w:pStyle w:val="acctmergecolhdg"/>
              <w:rPr>
                <w:szCs w:val="22"/>
              </w:rPr>
            </w:pPr>
            <w:r>
              <w:rPr>
                <w:szCs w:val="22"/>
              </w:rPr>
              <w:t>financial statements</w:t>
            </w:r>
          </w:p>
        </w:tc>
        <w:tc>
          <w:tcPr>
            <w:tcW w:w="348" w:type="dxa"/>
          </w:tcPr>
          <w:p w14:paraId="3CF35E9A" w14:textId="77777777" w:rsidR="001267F9" w:rsidRDefault="001267F9">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2771" w:type="dxa"/>
            <w:gridSpan w:val="3"/>
            <w:hideMark/>
          </w:tcPr>
          <w:p w14:paraId="5F810D6A" w14:textId="77777777" w:rsidR="001267F9" w:rsidRDefault="001267F9">
            <w:pPr>
              <w:pStyle w:val="acctmergecolhdg"/>
              <w:rPr>
                <w:szCs w:val="22"/>
              </w:rPr>
            </w:pPr>
            <w:r>
              <w:rPr>
                <w:szCs w:val="22"/>
              </w:rPr>
              <w:t>financial statements</w:t>
            </w:r>
          </w:p>
        </w:tc>
      </w:tr>
      <w:tr w:rsidR="00DF7AA1" w14:paraId="66EE0FA5" w14:textId="77777777" w:rsidTr="00EF3E1B">
        <w:trPr>
          <w:tblHeader/>
        </w:trPr>
        <w:tc>
          <w:tcPr>
            <w:tcW w:w="4190" w:type="dxa"/>
            <w:hideMark/>
          </w:tcPr>
          <w:p w14:paraId="305E51FC" w14:textId="0337A20A" w:rsidR="00DF7AA1" w:rsidRDefault="003F3A19" w:rsidP="00DF7AA1">
            <w:pPr>
              <w:tabs>
                <w:tab w:val="clear" w:pos="227"/>
                <w:tab w:val="clear" w:pos="454"/>
                <w:tab w:val="clear" w:pos="680"/>
                <w:tab w:val="decimal" w:pos="794"/>
              </w:tabs>
              <w:spacing w:line="260" w:lineRule="atLeast"/>
              <w:ind w:right="-289"/>
              <w:rPr>
                <w:rFonts w:ascii="Times New Roman" w:hAnsi="Times New Roman"/>
                <w:b/>
                <w:bCs/>
                <w:i/>
                <w:iCs/>
                <w:sz w:val="22"/>
                <w:szCs w:val="22"/>
              </w:rPr>
            </w:pPr>
            <w:r w:rsidRPr="00C15813">
              <w:rPr>
                <w:rFonts w:ascii="Times New Roman" w:hAnsi="Times New Roman"/>
                <w:b/>
                <w:bCs/>
                <w:i/>
                <w:iCs/>
                <w:sz w:val="22"/>
                <w:szCs w:val="22"/>
              </w:rPr>
              <w:t>Three-month period ended 31 March</w:t>
            </w:r>
          </w:p>
        </w:tc>
        <w:tc>
          <w:tcPr>
            <w:tcW w:w="1129" w:type="dxa"/>
            <w:hideMark/>
          </w:tcPr>
          <w:p w14:paraId="2D7C054B" w14:textId="2BAF1728" w:rsidR="00DF7AA1" w:rsidRDefault="00DF7AA1" w:rsidP="00DF7AA1">
            <w:pPr>
              <w:pStyle w:val="acctmergecolhdg"/>
              <w:rPr>
                <w:b w:val="0"/>
                <w:bCs/>
                <w:szCs w:val="22"/>
              </w:rPr>
            </w:pPr>
            <w:r>
              <w:rPr>
                <w:b w:val="0"/>
                <w:bCs/>
                <w:szCs w:val="22"/>
              </w:rPr>
              <w:t>202</w:t>
            </w:r>
            <w:r w:rsidR="003F3A19">
              <w:rPr>
                <w:b w:val="0"/>
                <w:bCs/>
                <w:szCs w:val="22"/>
              </w:rPr>
              <w:t>5</w:t>
            </w:r>
          </w:p>
        </w:tc>
        <w:tc>
          <w:tcPr>
            <w:tcW w:w="270" w:type="dxa"/>
          </w:tcPr>
          <w:p w14:paraId="09E3D26F" w14:textId="77777777" w:rsidR="00DF7AA1" w:rsidRDefault="00DF7AA1" w:rsidP="00DF7AA1">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080" w:type="dxa"/>
            <w:hideMark/>
          </w:tcPr>
          <w:p w14:paraId="040CAB0B" w14:textId="7535A3AA" w:rsidR="00DF7AA1" w:rsidRDefault="00DF7AA1" w:rsidP="00DF7AA1">
            <w:pPr>
              <w:pStyle w:val="acctmergecolhdg"/>
              <w:rPr>
                <w:b w:val="0"/>
                <w:bCs/>
                <w:szCs w:val="22"/>
              </w:rPr>
            </w:pPr>
            <w:r>
              <w:rPr>
                <w:b w:val="0"/>
                <w:bCs/>
                <w:szCs w:val="22"/>
              </w:rPr>
              <w:t>202</w:t>
            </w:r>
            <w:r w:rsidR="003F3A19">
              <w:rPr>
                <w:b w:val="0"/>
                <w:bCs/>
                <w:szCs w:val="22"/>
              </w:rPr>
              <w:t>4</w:t>
            </w:r>
          </w:p>
        </w:tc>
        <w:tc>
          <w:tcPr>
            <w:tcW w:w="348" w:type="dxa"/>
          </w:tcPr>
          <w:p w14:paraId="750A79BE" w14:textId="77777777" w:rsidR="00DF7AA1" w:rsidRDefault="00DF7AA1" w:rsidP="00DF7AA1">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338" w:type="dxa"/>
            <w:hideMark/>
          </w:tcPr>
          <w:p w14:paraId="2DED696F" w14:textId="6BB81D8F" w:rsidR="00DF7AA1" w:rsidRDefault="00DF7AA1" w:rsidP="00DF7AA1">
            <w:pPr>
              <w:pStyle w:val="acctmergecolhdg"/>
              <w:rPr>
                <w:b w:val="0"/>
                <w:bCs/>
                <w:szCs w:val="22"/>
                <w:lang w:val="en-US" w:bidi="th-TH"/>
              </w:rPr>
            </w:pPr>
            <w:r>
              <w:rPr>
                <w:b w:val="0"/>
                <w:bCs/>
                <w:szCs w:val="22"/>
              </w:rPr>
              <w:t>202</w:t>
            </w:r>
            <w:r w:rsidR="003F3A19">
              <w:rPr>
                <w:b w:val="0"/>
                <w:bCs/>
                <w:szCs w:val="22"/>
              </w:rPr>
              <w:t>5</w:t>
            </w:r>
          </w:p>
        </w:tc>
        <w:tc>
          <w:tcPr>
            <w:tcW w:w="270" w:type="dxa"/>
          </w:tcPr>
          <w:p w14:paraId="07F28119" w14:textId="77777777" w:rsidR="00DF7AA1" w:rsidRDefault="00DF7AA1" w:rsidP="00DF7AA1">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170" w:type="dxa"/>
            <w:gridSpan w:val="2"/>
            <w:hideMark/>
          </w:tcPr>
          <w:p w14:paraId="7D4F5147" w14:textId="36310CE1" w:rsidR="00DF7AA1" w:rsidRDefault="00DF7AA1" w:rsidP="00DF7AA1">
            <w:pPr>
              <w:pStyle w:val="acctmergecolhdg"/>
              <w:rPr>
                <w:b w:val="0"/>
                <w:bCs/>
                <w:szCs w:val="22"/>
              </w:rPr>
            </w:pPr>
            <w:r>
              <w:rPr>
                <w:b w:val="0"/>
                <w:bCs/>
                <w:szCs w:val="22"/>
              </w:rPr>
              <w:t>202</w:t>
            </w:r>
            <w:r w:rsidR="003F3A19">
              <w:rPr>
                <w:b w:val="0"/>
                <w:bCs/>
                <w:szCs w:val="22"/>
              </w:rPr>
              <w:t>4</w:t>
            </w:r>
          </w:p>
        </w:tc>
      </w:tr>
      <w:tr w:rsidR="001267F9" w14:paraId="7F308ED1" w14:textId="77777777" w:rsidTr="00EF3E1B">
        <w:trPr>
          <w:tblHeader/>
        </w:trPr>
        <w:tc>
          <w:tcPr>
            <w:tcW w:w="4190" w:type="dxa"/>
          </w:tcPr>
          <w:p w14:paraId="55DB1AB6" w14:textId="77777777" w:rsidR="001267F9" w:rsidRDefault="001267F9">
            <w:pPr>
              <w:pStyle w:val="BodyText"/>
              <w:tabs>
                <w:tab w:val="clear" w:pos="227"/>
                <w:tab w:val="clear" w:pos="454"/>
                <w:tab w:val="clear" w:pos="680"/>
                <w:tab w:val="left" w:pos="720"/>
              </w:tabs>
              <w:spacing w:after="0" w:line="260" w:lineRule="atLeast"/>
              <w:ind w:right="-289" w:firstLine="540"/>
              <w:rPr>
                <w:rFonts w:ascii="Times New Roman" w:hAnsi="Times New Roman"/>
                <w:b/>
                <w:bCs/>
                <w:sz w:val="22"/>
                <w:szCs w:val="22"/>
              </w:rPr>
            </w:pPr>
          </w:p>
        </w:tc>
        <w:tc>
          <w:tcPr>
            <w:tcW w:w="5604" w:type="dxa"/>
            <w:gridSpan w:val="8"/>
            <w:hideMark/>
          </w:tcPr>
          <w:p w14:paraId="519C95ED" w14:textId="77777777" w:rsidR="001267F9" w:rsidRDefault="001267F9">
            <w:pPr>
              <w:pStyle w:val="BodyText"/>
              <w:tabs>
                <w:tab w:val="clear" w:pos="227"/>
                <w:tab w:val="clear" w:pos="454"/>
                <w:tab w:val="clear" w:pos="680"/>
                <w:tab w:val="left" w:pos="720"/>
              </w:tabs>
              <w:spacing w:after="0" w:line="260" w:lineRule="atLeast"/>
              <w:ind w:left="-108" w:right="-110"/>
              <w:jc w:val="center"/>
              <w:rPr>
                <w:rFonts w:ascii="Times New Roman" w:hAnsi="Times New Roman"/>
                <w:sz w:val="22"/>
                <w:szCs w:val="22"/>
              </w:rPr>
            </w:pPr>
            <w:r>
              <w:rPr>
                <w:rFonts w:ascii="Times New Roman" w:hAnsi="Times New Roman"/>
                <w:i/>
                <w:iCs/>
                <w:sz w:val="22"/>
                <w:szCs w:val="22"/>
              </w:rPr>
              <w:t>(in thousand Baht)</w:t>
            </w:r>
          </w:p>
        </w:tc>
      </w:tr>
      <w:tr w:rsidR="001267F9" w14:paraId="62E5E863" w14:textId="77777777" w:rsidTr="00EF3E1B">
        <w:tc>
          <w:tcPr>
            <w:tcW w:w="4190" w:type="dxa"/>
            <w:hideMark/>
          </w:tcPr>
          <w:p w14:paraId="04E3F372" w14:textId="77777777" w:rsidR="001267F9" w:rsidRDefault="001267F9">
            <w:pPr>
              <w:tabs>
                <w:tab w:val="clear" w:pos="227"/>
                <w:tab w:val="clear" w:pos="454"/>
                <w:tab w:val="clear" w:pos="680"/>
                <w:tab w:val="decimal" w:pos="794"/>
              </w:tabs>
              <w:spacing w:line="260" w:lineRule="atLeast"/>
              <w:ind w:right="-289"/>
              <w:rPr>
                <w:rFonts w:ascii="Times New Roman" w:hAnsi="Times New Roman"/>
                <w:b/>
                <w:bCs/>
                <w:sz w:val="22"/>
                <w:szCs w:val="22"/>
              </w:rPr>
            </w:pPr>
            <w:r>
              <w:rPr>
                <w:rFonts w:ascii="Times New Roman" w:hAnsi="Times New Roman"/>
                <w:b/>
                <w:bCs/>
                <w:sz w:val="22"/>
                <w:szCs w:val="22"/>
              </w:rPr>
              <w:t>Subsidiaries</w:t>
            </w:r>
          </w:p>
        </w:tc>
        <w:tc>
          <w:tcPr>
            <w:tcW w:w="1129" w:type="dxa"/>
          </w:tcPr>
          <w:p w14:paraId="37FF1848" w14:textId="77777777" w:rsidR="001267F9" w:rsidRDefault="001267F9">
            <w:pPr>
              <w:tabs>
                <w:tab w:val="clear" w:pos="227"/>
                <w:tab w:val="clear" w:pos="454"/>
                <w:tab w:val="clear" w:pos="680"/>
                <w:tab w:val="clear" w:pos="907"/>
                <w:tab w:val="decimal" w:pos="905"/>
              </w:tabs>
              <w:spacing w:line="260" w:lineRule="atLeast"/>
              <w:ind w:left="-108" w:right="-111" w:firstLine="5"/>
              <w:rPr>
                <w:rFonts w:ascii="Times New Roman" w:hAnsi="Times New Roman"/>
                <w:sz w:val="22"/>
                <w:szCs w:val="22"/>
              </w:rPr>
            </w:pPr>
          </w:p>
        </w:tc>
        <w:tc>
          <w:tcPr>
            <w:tcW w:w="270" w:type="dxa"/>
          </w:tcPr>
          <w:p w14:paraId="50536104" w14:textId="77777777" w:rsidR="001267F9" w:rsidRDefault="001267F9">
            <w:pPr>
              <w:pStyle w:val="acctfourfigures"/>
              <w:tabs>
                <w:tab w:val="clear" w:pos="765"/>
                <w:tab w:val="decimal" w:pos="905"/>
              </w:tabs>
              <w:ind w:left="-108" w:right="-111" w:firstLine="5"/>
              <w:rPr>
                <w:szCs w:val="22"/>
              </w:rPr>
            </w:pPr>
          </w:p>
        </w:tc>
        <w:tc>
          <w:tcPr>
            <w:tcW w:w="1080" w:type="dxa"/>
          </w:tcPr>
          <w:p w14:paraId="29BDAEA5" w14:textId="77777777" w:rsidR="001267F9" w:rsidRDefault="001267F9">
            <w:pPr>
              <w:pStyle w:val="acctfourfigures"/>
              <w:tabs>
                <w:tab w:val="clear" w:pos="765"/>
                <w:tab w:val="decimal" w:pos="905"/>
              </w:tabs>
              <w:ind w:left="-108" w:right="-111" w:firstLine="5"/>
              <w:rPr>
                <w:szCs w:val="22"/>
              </w:rPr>
            </w:pPr>
          </w:p>
        </w:tc>
        <w:tc>
          <w:tcPr>
            <w:tcW w:w="348" w:type="dxa"/>
          </w:tcPr>
          <w:p w14:paraId="6CE1C1C3" w14:textId="77777777" w:rsidR="001267F9" w:rsidRDefault="001267F9">
            <w:pPr>
              <w:pStyle w:val="acctfourfigures"/>
              <w:tabs>
                <w:tab w:val="clear" w:pos="765"/>
                <w:tab w:val="decimal" w:pos="905"/>
              </w:tabs>
              <w:ind w:left="-108" w:right="-111" w:firstLine="5"/>
              <w:rPr>
                <w:szCs w:val="22"/>
              </w:rPr>
            </w:pPr>
          </w:p>
        </w:tc>
        <w:tc>
          <w:tcPr>
            <w:tcW w:w="1338" w:type="dxa"/>
          </w:tcPr>
          <w:p w14:paraId="2BD33D2B" w14:textId="77777777" w:rsidR="001267F9" w:rsidRDefault="001267F9">
            <w:pPr>
              <w:pStyle w:val="acctfourfigures"/>
              <w:tabs>
                <w:tab w:val="clear" w:pos="765"/>
                <w:tab w:val="decimal" w:pos="905"/>
              </w:tabs>
              <w:ind w:left="-108" w:right="-111" w:firstLine="5"/>
              <w:rPr>
                <w:szCs w:val="22"/>
              </w:rPr>
            </w:pPr>
          </w:p>
        </w:tc>
        <w:tc>
          <w:tcPr>
            <w:tcW w:w="270" w:type="dxa"/>
          </w:tcPr>
          <w:p w14:paraId="61DE60AD" w14:textId="77777777" w:rsidR="001267F9" w:rsidRDefault="001267F9">
            <w:pPr>
              <w:pStyle w:val="acctfourfigures"/>
              <w:tabs>
                <w:tab w:val="decimal" w:pos="153"/>
              </w:tabs>
              <w:ind w:left="-108" w:right="-111" w:firstLine="5"/>
              <w:rPr>
                <w:szCs w:val="22"/>
              </w:rPr>
            </w:pPr>
          </w:p>
        </w:tc>
        <w:tc>
          <w:tcPr>
            <w:tcW w:w="1170" w:type="dxa"/>
            <w:gridSpan w:val="2"/>
          </w:tcPr>
          <w:p w14:paraId="2B2FC6AF" w14:textId="77777777" w:rsidR="001267F9" w:rsidRDefault="001267F9">
            <w:pPr>
              <w:pStyle w:val="acctfourfigures"/>
              <w:tabs>
                <w:tab w:val="clear" w:pos="765"/>
                <w:tab w:val="decimal" w:pos="905"/>
              </w:tabs>
              <w:ind w:left="-108" w:right="-111" w:firstLine="5"/>
              <w:rPr>
                <w:szCs w:val="22"/>
              </w:rPr>
            </w:pPr>
          </w:p>
        </w:tc>
      </w:tr>
      <w:tr w:rsidR="000C5EB5" w14:paraId="798D2EA5" w14:textId="77777777" w:rsidTr="00EF3E1B">
        <w:tc>
          <w:tcPr>
            <w:tcW w:w="4190" w:type="dxa"/>
            <w:hideMark/>
          </w:tcPr>
          <w:p w14:paraId="2910FC60" w14:textId="77777777" w:rsidR="000C5EB5" w:rsidRDefault="000C5EB5" w:rsidP="000C5EB5">
            <w:pPr>
              <w:tabs>
                <w:tab w:val="clear" w:pos="227"/>
                <w:tab w:val="clear" w:pos="454"/>
                <w:tab w:val="clear" w:pos="680"/>
                <w:tab w:val="left" w:pos="720"/>
              </w:tabs>
              <w:spacing w:line="260" w:lineRule="atLeast"/>
              <w:rPr>
                <w:rFonts w:ascii="Times New Roman" w:hAnsi="Times New Roman"/>
                <w:sz w:val="22"/>
                <w:szCs w:val="22"/>
              </w:rPr>
            </w:pPr>
            <w:r>
              <w:rPr>
                <w:rFonts w:ascii="Times New Roman" w:hAnsi="Times New Roman"/>
                <w:sz w:val="22"/>
                <w:szCs w:val="22"/>
              </w:rPr>
              <w:t>Revenue from sale of goods</w:t>
            </w:r>
          </w:p>
        </w:tc>
        <w:tc>
          <w:tcPr>
            <w:tcW w:w="1129" w:type="dxa"/>
          </w:tcPr>
          <w:p w14:paraId="0BAEC39F" w14:textId="02864B7E"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tcPr>
          <w:p w14:paraId="4A936EF2"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15141EFF" w14:textId="77BE0E39"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348" w:type="dxa"/>
          </w:tcPr>
          <w:p w14:paraId="3FF5D163" w14:textId="77777777" w:rsidR="000C5EB5" w:rsidRDefault="000C5EB5" w:rsidP="000C5EB5">
            <w:pPr>
              <w:tabs>
                <w:tab w:val="decimal" w:pos="164"/>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546E9802" w14:textId="22355B2F" w:rsidR="000C5EB5" w:rsidRDefault="00366300"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1,706</w:t>
            </w:r>
          </w:p>
        </w:tc>
        <w:tc>
          <w:tcPr>
            <w:tcW w:w="270" w:type="dxa"/>
          </w:tcPr>
          <w:p w14:paraId="31CA64C9" w14:textId="77777777" w:rsidR="000C5EB5" w:rsidRDefault="000C5EB5" w:rsidP="000C5EB5">
            <w:pPr>
              <w:tabs>
                <w:tab w:val="clear" w:pos="227"/>
                <w:tab w:val="clear" w:pos="454"/>
                <w:tab w:val="clear" w:pos="680"/>
                <w:tab w:val="left" w:pos="720"/>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3C89479D" w14:textId="4F23FAFB"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lang w:bidi="ar-SA"/>
              </w:rPr>
              <w:t>1,535</w:t>
            </w:r>
          </w:p>
        </w:tc>
      </w:tr>
      <w:tr w:rsidR="000C5EB5" w14:paraId="7E8DFB90" w14:textId="77777777" w:rsidTr="00EF3E1B">
        <w:tc>
          <w:tcPr>
            <w:tcW w:w="4190" w:type="dxa"/>
            <w:hideMark/>
          </w:tcPr>
          <w:p w14:paraId="38435D43" w14:textId="77777777" w:rsidR="000C5EB5" w:rsidRDefault="000C5EB5" w:rsidP="000C5EB5">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 xml:space="preserve">Revenue from rental and rendering </w:t>
            </w:r>
            <w:r>
              <w:rPr>
                <w:rFonts w:ascii="Times New Roman" w:hAnsi="Times New Roman"/>
                <w:sz w:val="22"/>
                <w:szCs w:val="22"/>
              </w:rPr>
              <w:br/>
              <w:t>of services</w:t>
            </w:r>
          </w:p>
        </w:tc>
        <w:tc>
          <w:tcPr>
            <w:tcW w:w="1129" w:type="dxa"/>
            <w:vAlign w:val="bottom"/>
          </w:tcPr>
          <w:p w14:paraId="0B5DADC8" w14:textId="750AD239"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sidRPr="004A2B30">
              <w:rPr>
                <w:rFonts w:ascii="Times New Roman" w:hAnsi="Times New Roman"/>
                <w:sz w:val="22"/>
                <w:szCs w:val="22"/>
              </w:rPr>
              <w:t>-</w:t>
            </w:r>
          </w:p>
        </w:tc>
        <w:tc>
          <w:tcPr>
            <w:tcW w:w="270" w:type="dxa"/>
            <w:vAlign w:val="bottom"/>
          </w:tcPr>
          <w:p w14:paraId="23E08E5A"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vAlign w:val="bottom"/>
          </w:tcPr>
          <w:p w14:paraId="78C1CB1D" w14:textId="701F3195" w:rsidR="000C5EB5" w:rsidRPr="004A2B30" w:rsidRDefault="000C5EB5" w:rsidP="000C5EB5">
            <w:pPr>
              <w:pStyle w:val="BodyText"/>
              <w:tabs>
                <w:tab w:val="clear" w:pos="227"/>
                <w:tab w:val="clear" w:pos="454"/>
                <w:tab w:val="clear" w:pos="680"/>
                <w:tab w:val="clear" w:pos="3515"/>
                <w:tab w:val="clear" w:pos="3742"/>
                <w:tab w:val="left" w:pos="720"/>
                <w:tab w:val="left" w:pos="106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348" w:type="dxa"/>
          </w:tcPr>
          <w:p w14:paraId="3D9A0F1F" w14:textId="4140671B"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vAlign w:val="bottom"/>
          </w:tcPr>
          <w:p w14:paraId="5A42EE34" w14:textId="608C8542" w:rsidR="000C5EB5" w:rsidRPr="00B70167" w:rsidRDefault="00B01491" w:rsidP="000C5EB5">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cstheme="minorBidi"/>
                <w:sz w:val="22"/>
                <w:szCs w:val="28"/>
              </w:rPr>
            </w:pPr>
            <w:r>
              <w:rPr>
                <w:rFonts w:ascii="Times New Roman" w:hAnsi="Times New Roman" w:cstheme="minorBidi"/>
                <w:sz w:val="22"/>
                <w:szCs w:val="28"/>
              </w:rPr>
              <w:t>9</w:t>
            </w:r>
            <w:r w:rsidR="006D761C">
              <w:rPr>
                <w:rFonts w:ascii="Times New Roman" w:hAnsi="Times New Roman" w:cstheme="minorBidi"/>
                <w:sz w:val="22"/>
                <w:szCs w:val="28"/>
              </w:rPr>
              <w:t>4</w:t>
            </w:r>
            <w:r>
              <w:rPr>
                <w:rFonts w:ascii="Times New Roman" w:hAnsi="Times New Roman" w:cstheme="minorBidi"/>
                <w:sz w:val="22"/>
                <w:szCs w:val="28"/>
              </w:rPr>
              <w:t>,</w:t>
            </w:r>
            <w:r w:rsidR="0082449E">
              <w:rPr>
                <w:rFonts w:ascii="Times New Roman" w:hAnsi="Times New Roman" w:cstheme="minorBidi"/>
                <w:sz w:val="22"/>
                <w:szCs w:val="28"/>
              </w:rPr>
              <w:t>244</w:t>
            </w:r>
          </w:p>
        </w:tc>
        <w:tc>
          <w:tcPr>
            <w:tcW w:w="270" w:type="dxa"/>
            <w:vAlign w:val="bottom"/>
          </w:tcPr>
          <w:p w14:paraId="54B927D7"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30ECF33A" w14:textId="77777777" w:rsidR="000C5EB5" w:rsidRPr="00C41503"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autoSpaceDE w:val="0"/>
              <w:autoSpaceDN w:val="0"/>
              <w:adjustRightInd w:val="0"/>
              <w:spacing w:line="260" w:lineRule="atLeast"/>
              <w:ind w:left="-108" w:right="-111" w:firstLine="5"/>
              <w:rPr>
                <w:rFonts w:ascii="Times New Roman" w:hAnsi="Times New Roman"/>
                <w:sz w:val="22"/>
                <w:szCs w:val="22"/>
              </w:rPr>
            </w:pPr>
          </w:p>
          <w:p w14:paraId="5E3A52F9" w14:textId="0D3BC181"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rPr>
              <w:t>83,441</w:t>
            </w:r>
          </w:p>
        </w:tc>
      </w:tr>
      <w:tr w:rsidR="000C5EB5" w14:paraId="4A668B8A" w14:textId="77777777" w:rsidTr="00EF3E1B">
        <w:tc>
          <w:tcPr>
            <w:tcW w:w="4190" w:type="dxa"/>
            <w:hideMark/>
          </w:tcPr>
          <w:p w14:paraId="5B24B9B3" w14:textId="77777777" w:rsidR="000C5EB5" w:rsidRDefault="000C5EB5" w:rsidP="000C5EB5">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Interest income</w:t>
            </w:r>
          </w:p>
        </w:tc>
        <w:tc>
          <w:tcPr>
            <w:tcW w:w="1129" w:type="dxa"/>
          </w:tcPr>
          <w:p w14:paraId="2AF4DF05" w14:textId="345B5F14"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tcPr>
          <w:p w14:paraId="0F1C983D"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vAlign w:val="bottom"/>
          </w:tcPr>
          <w:p w14:paraId="57091255" w14:textId="3E417480"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348" w:type="dxa"/>
          </w:tcPr>
          <w:p w14:paraId="12112D3C"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38010EEB" w14:textId="2F3D8E44" w:rsidR="000C5EB5" w:rsidRDefault="009116D2" w:rsidP="009116D2">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1BA62916"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5082F10E" w14:textId="6D1CB04C"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rPr>
              <w:t xml:space="preserve">3 </w:t>
            </w:r>
          </w:p>
        </w:tc>
      </w:tr>
      <w:tr w:rsidR="000C5EB5" w14:paraId="4A23513D" w14:textId="77777777" w:rsidTr="00EF3E1B">
        <w:tc>
          <w:tcPr>
            <w:tcW w:w="4190" w:type="dxa"/>
            <w:hideMark/>
          </w:tcPr>
          <w:p w14:paraId="5B0404B9" w14:textId="77777777" w:rsidR="000C5EB5" w:rsidRDefault="000C5EB5" w:rsidP="000C5EB5">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Supporting service income</w:t>
            </w:r>
          </w:p>
        </w:tc>
        <w:tc>
          <w:tcPr>
            <w:tcW w:w="1129" w:type="dxa"/>
          </w:tcPr>
          <w:p w14:paraId="44361402" w14:textId="305B63AC"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tcPr>
          <w:p w14:paraId="69AA72A8"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vAlign w:val="bottom"/>
          </w:tcPr>
          <w:p w14:paraId="4AFD8061" w14:textId="705A57B7"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tcPr>
          <w:p w14:paraId="7A32F1E9"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jc w:val="right"/>
              <w:rPr>
                <w:rFonts w:ascii="Times New Roman" w:hAnsi="Times New Roman"/>
                <w:sz w:val="22"/>
                <w:szCs w:val="22"/>
                <w:lang w:bidi="ar-SA"/>
              </w:rPr>
            </w:pPr>
          </w:p>
        </w:tc>
        <w:tc>
          <w:tcPr>
            <w:tcW w:w="1338" w:type="dxa"/>
          </w:tcPr>
          <w:p w14:paraId="0F776E56" w14:textId="56862FD0" w:rsidR="000C5EB5" w:rsidRDefault="009116D2" w:rsidP="000C5EB5">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16,500</w:t>
            </w:r>
          </w:p>
        </w:tc>
        <w:tc>
          <w:tcPr>
            <w:tcW w:w="270" w:type="dxa"/>
          </w:tcPr>
          <w:p w14:paraId="73D081ED" w14:textId="4976779D"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21155324" w14:textId="37AF4CA9"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rPr>
              <w:t>12,600</w:t>
            </w:r>
          </w:p>
        </w:tc>
      </w:tr>
      <w:tr w:rsidR="000C5EB5" w14:paraId="67E3CD9D" w14:textId="77777777" w:rsidTr="00EF3E1B">
        <w:tc>
          <w:tcPr>
            <w:tcW w:w="4190" w:type="dxa"/>
            <w:hideMark/>
          </w:tcPr>
          <w:p w14:paraId="47F05DBD" w14:textId="77777777" w:rsidR="000C5EB5" w:rsidRDefault="000C5EB5" w:rsidP="000C5EB5">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Other income</w:t>
            </w:r>
          </w:p>
        </w:tc>
        <w:tc>
          <w:tcPr>
            <w:tcW w:w="1129" w:type="dxa"/>
          </w:tcPr>
          <w:p w14:paraId="6B48E78F" w14:textId="3D0B9C6B"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tcPr>
          <w:p w14:paraId="66E85939"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7AB3DEB5" w14:textId="54E3F3C0"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tcPr>
          <w:p w14:paraId="6173C162" w14:textId="5798E2F1"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30CEC1B7" w14:textId="03964601" w:rsidR="000C5EB5" w:rsidRDefault="000F590C" w:rsidP="000C5EB5">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295</w:t>
            </w:r>
          </w:p>
        </w:tc>
        <w:tc>
          <w:tcPr>
            <w:tcW w:w="270" w:type="dxa"/>
          </w:tcPr>
          <w:p w14:paraId="06EA5FA7"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686438CC" w14:textId="789214C0"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lang w:bidi="ar-SA"/>
              </w:rPr>
              <w:t>480</w:t>
            </w:r>
          </w:p>
        </w:tc>
      </w:tr>
      <w:tr w:rsidR="000C5EB5" w14:paraId="332053A8" w14:textId="77777777" w:rsidTr="00EF3E1B">
        <w:tc>
          <w:tcPr>
            <w:tcW w:w="4190" w:type="dxa"/>
            <w:hideMark/>
          </w:tcPr>
          <w:p w14:paraId="2953E245" w14:textId="77777777" w:rsidR="000C5EB5" w:rsidRDefault="000C5EB5" w:rsidP="000C5EB5">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Purchase of goods</w:t>
            </w:r>
          </w:p>
        </w:tc>
        <w:tc>
          <w:tcPr>
            <w:tcW w:w="1129" w:type="dxa"/>
          </w:tcPr>
          <w:p w14:paraId="121C2991" w14:textId="017C9409"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sidRPr="004A2B30">
              <w:rPr>
                <w:rFonts w:ascii="Times New Roman" w:hAnsi="Times New Roman"/>
                <w:sz w:val="22"/>
                <w:szCs w:val="22"/>
              </w:rPr>
              <w:t>-</w:t>
            </w:r>
          </w:p>
        </w:tc>
        <w:tc>
          <w:tcPr>
            <w:tcW w:w="270" w:type="dxa"/>
          </w:tcPr>
          <w:p w14:paraId="5D735180"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2C0A93B0" w14:textId="480AF8B9"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tcPr>
          <w:p w14:paraId="2CD087E7"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56FA6EE6" w14:textId="59E2DD23" w:rsidR="000C5EB5" w:rsidRDefault="000F590C" w:rsidP="000C5EB5">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468,951</w:t>
            </w:r>
          </w:p>
        </w:tc>
        <w:tc>
          <w:tcPr>
            <w:tcW w:w="270" w:type="dxa"/>
          </w:tcPr>
          <w:p w14:paraId="607D606B"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44E8D42B" w14:textId="1C7EE27A"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rPr>
              <w:t>488,222</w:t>
            </w:r>
          </w:p>
        </w:tc>
      </w:tr>
      <w:tr w:rsidR="000C5EB5" w14:paraId="6FCEAC11" w14:textId="77777777" w:rsidTr="00EF3E1B">
        <w:tc>
          <w:tcPr>
            <w:tcW w:w="4190" w:type="dxa"/>
            <w:hideMark/>
          </w:tcPr>
          <w:p w14:paraId="7A362C4B" w14:textId="77777777" w:rsidR="000C5EB5" w:rsidRDefault="000C5EB5" w:rsidP="000C5EB5">
            <w:pPr>
              <w:autoSpaceDE w:val="0"/>
              <w:autoSpaceDN w:val="0"/>
              <w:adjustRightInd w:val="0"/>
              <w:spacing w:line="260" w:lineRule="atLeast"/>
              <w:rPr>
                <w:rFonts w:ascii="Times New Roman" w:hAnsi="Times New Roman"/>
                <w:sz w:val="22"/>
                <w:szCs w:val="22"/>
              </w:rPr>
            </w:pPr>
            <w:r>
              <w:rPr>
                <w:rFonts w:ascii="Times New Roman" w:hAnsi="Times New Roman"/>
                <w:sz w:val="22"/>
                <w:szCs w:val="22"/>
              </w:rPr>
              <w:t>Service expenses</w:t>
            </w:r>
          </w:p>
        </w:tc>
        <w:tc>
          <w:tcPr>
            <w:tcW w:w="1129" w:type="dxa"/>
          </w:tcPr>
          <w:p w14:paraId="0B4E3867" w14:textId="2347C49C"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sidRPr="004A2B30">
              <w:rPr>
                <w:rFonts w:ascii="Times New Roman" w:hAnsi="Times New Roman"/>
                <w:sz w:val="22"/>
                <w:szCs w:val="22"/>
              </w:rPr>
              <w:t>-</w:t>
            </w:r>
          </w:p>
        </w:tc>
        <w:tc>
          <w:tcPr>
            <w:tcW w:w="270" w:type="dxa"/>
          </w:tcPr>
          <w:p w14:paraId="52D68455"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0A9FA492" w14:textId="67F4A13A"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tcPr>
          <w:p w14:paraId="297939E6"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2AAF039F" w14:textId="4C4C2681" w:rsidR="000C5EB5" w:rsidRDefault="000F590C" w:rsidP="000C5EB5">
            <w:pPr>
              <w:tabs>
                <w:tab w:val="clear" w:pos="227"/>
                <w:tab w:val="clear" w:pos="454"/>
                <w:tab w:val="clear" w:pos="680"/>
                <w:tab w:val="left" w:pos="720"/>
              </w:tabs>
              <w:spacing w:line="240" w:lineRule="auto"/>
              <w:ind w:right="90"/>
              <w:jc w:val="right"/>
              <w:rPr>
                <w:rFonts w:ascii="Times New Roman" w:hAnsi="Times New Roman"/>
                <w:color w:val="000000"/>
                <w:sz w:val="22"/>
                <w:szCs w:val="22"/>
              </w:rPr>
            </w:pPr>
            <w:r>
              <w:rPr>
                <w:rFonts w:ascii="Times New Roman" w:hAnsi="Times New Roman"/>
                <w:color w:val="000000"/>
                <w:sz w:val="22"/>
                <w:szCs w:val="22"/>
              </w:rPr>
              <w:t>24,204</w:t>
            </w:r>
          </w:p>
        </w:tc>
        <w:tc>
          <w:tcPr>
            <w:tcW w:w="270" w:type="dxa"/>
          </w:tcPr>
          <w:p w14:paraId="172AC727"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5F26D538" w14:textId="39A95EF6"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rPr>
              <w:t>19,953</w:t>
            </w:r>
          </w:p>
        </w:tc>
      </w:tr>
      <w:tr w:rsidR="000C5EB5" w14:paraId="64643821" w14:textId="77777777" w:rsidTr="00EF3E1B">
        <w:tc>
          <w:tcPr>
            <w:tcW w:w="4190" w:type="dxa"/>
            <w:hideMark/>
          </w:tcPr>
          <w:p w14:paraId="66AC0980" w14:textId="77777777" w:rsidR="000C5EB5" w:rsidRDefault="000C5EB5" w:rsidP="000C5EB5">
            <w:pPr>
              <w:tabs>
                <w:tab w:val="clear" w:pos="454"/>
                <w:tab w:val="left" w:pos="340"/>
              </w:tabs>
              <w:autoSpaceDE w:val="0"/>
              <w:autoSpaceDN w:val="0"/>
              <w:adjustRightInd w:val="0"/>
              <w:spacing w:line="260" w:lineRule="atLeast"/>
              <w:ind w:left="160" w:right="-198" w:hanging="178"/>
              <w:rPr>
                <w:rFonts w:ascii="Times New Roman" w:hAnsi="Times New Roman"/>
                <w:sz w:val="22"/>
                <w:szCs w:val="22"/>
              </w:rPr>
            </w:pPr>
            <w:r>
              <w:rPr>
                <w:rFonts w:ascii="Times New Roman" w:hAnsi="Times New Roman"/>
                <w:sz w:val="22"/>
                <w:szCs w:val="22"/>
              </w:rPr>
              <w:t>Other selling and administrative expenses</w:t>
            </w:r>
          </w:p>
        </w:tc>
        <w:tc>
          <w:tcPr>
            <w:tcW w:w="1129" w:type="dxa"/>
            <w:vAlign w:val="bottom"/>
          </w:tcPr>
          <w:p w14:paraId="70F5611E" w14:textId="134E5603"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vAlign w:val="bottom"/>
          </w:tcPr>
          <w:p w14:paraId="109BB223"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tcPr>
          <w:p w14:paraId="400DB478" w14:textId="2EDA2DF9"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tcPr>
          <w:p w14:paraId="68D12B92"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vAlign w:val="bottom"/>
          </w:tcPr>
          <w:p w14:paraId="3B8160EC" w14:textId="471C2A83" w:rsidR="000C5EB5" w:rsidRDefault="0051369D" w:rsidP="000C5EB5">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7,978</w:t>
            </w:r>
          </w:p>
        </w:tc>
        <w:tc>
          <w:tcPr>
            <w:tcW w:w="270" w:type="dxa"/>
            <w:vAlign w:val="bottom"/>
          </w:tcPr>
          <w:p w14:paraId="6D701240"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7F791D41" w14:textId="509221B5"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521FD9">
              <w:rPr>
                <w:rFonts w:ascii="Times New Roman" w:hAnsi="Times New Roman"/>
                <w:sz w:val="22"/>
                <w:szCs w:val="22"/>
                <w:lang w:bidi="ar-SA"/>
              </w:rPr>
              <w:t>7,731</w:t>
            </w:r>
          </w:p>
        </w:tc>
      </w:tr>
      <w:tr w:rsidR="000C5EB5" w14:paraId="0819D9CE" w14:textId="77777777" w:rsidTr="00EF3E1B">
        <w:tc>
          <w:tcPr>
            <w:tcW w:w="4190" w:type="dxa"/>
            <w:hideMark/>
          </w:tcPr>
          <w:p w14:paraId="73CA2B05" w14:textId="77777777" w:rsidR="000C5EB5" w:rsidRDefault="000C5EB5" w:rsidP="000C5EB5">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Interest expenses</w:t>
            </w:r>
          </w:p>
        </w:tc>
        <w:tc>
          <w:tcPr>
            <w:tcW w:w="1129" w:type="dxa"/>
          </w:tcPr>
          <w:p w14:paraId="2DE14146" w14:textId="3F467F0E"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tcPr>
          <w:p w14:paraId="3591E7FB"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397D61F3" w14:textId="0322859F"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tcPr>
          <w:p w14:paraId="1A2371FC"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5CD887B1" w14:textId="755E32C5" w:rsidR="000C5EB5" w:rsidRDefault="0051369D" w:rsidP="000C5EB5">
            <w:pPr>
              <w:tabs>
                <w:tab w:val="clear" w:pos="227"/>
                <w:tab w:val="clear" w:pos="454"/>
                <w:tab w:val="clear" w:pos="680"/>
                <w:tab w:val="left" w:pos="720"/>
              </w:tabs>
              <w:spacing w:line="240" w:lineRule="auto"/>
              <w:ind w:right="90"/>
              <w:jc w:val="right"/>
              <w:rPr>
                <w:rFonts w:ascii="Times New Roman" w:hAnsi="Times New Roman"/>
                <w:color w:val="000000"/>
                <w:sz w:val="22"/>
                <w:szCs w:val="22"/>
              </w:rPr>
            </w:pPr>
            <w:r>
              <w:rPr>
                <w:rFonts w:ascii="Times New Roman" w:hAnsi="Times New Roman"/>
                <w:color w:val="000000"/>
                <w:sz w:val="22"/>
                <w:szCs w:val="22"/>
              </w:rPr>
              <w:t>8,333</w:t>
            </w:r>
          </w:p>
        </w:tc>
        <w:tc>
          <w:tcPr>
            <w:tcW w:w="270" w:type="dxa"/>
          </w:tcPr>
          <w:p w14:paraId="79DA8583"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4F40E83A" w14:textId="2E9AB5A8"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rPr>
              <w:t>9,573</w:t>
            </w:r>
          </w:p>
        </w:tc>
      </w:tr>
      <w:tr w:rsidR="000C5EB5" w14:paraId="7AB5242E" w14:textId="77777777" w:rsidTr="00EF3E1B">
        <w:tc>
          <w:tcPr>
            <w:tcW w:w="4190" w:type="dxa"/>
            <w:hideMark/>
          </w:tcPr>
          <w:p w14:paraId="62C57A6B" w14:textId="77777777" w:rsidR="000C5EB5" w:rsidRDefault="000C5EB5" w:rsidP="000C5EB5">
            <w:pPr>
              <w:autoSpaceDE w:val="0"/>
              <w:autoSpaceDN w:val="0"/>
              <w:adjustRightInd w:val="0"/>
              <w:spacing w:line="260" w:lineRule="atLeast"/>
              <w:ind w:left="255" w:hanging="273"/>
              <w:rPr>
                <w:rFonts w:ascii="Times New Roman" w:hAnsi="Times New Roman"/>
                <w:sz w:val="22"/>
                <w:szCs w:val="22"/>
              </w:rPr>
            </w:pPr>
            <w:r>
              <w:rPr>
                <w:rFonts w:ascii="Times New Roman" w:hAnsi="Times New Roman"/>
                <w:sz w:val="22"/>
                <w:szCs w:val="22"/>
              </w:rPr>
              <w:t>Purchases of assets</w:t>
            </w:r>
          </w:p>
        </w:tc>
        <w:tc>
          <w:tcPr>
            <w:tcW w:w="1129" w:type="dxa"/>
            <w:vAlign w:val="bottom"/>
          </w:tcPr>
          <w:p w14:paraId="4CF638C1" w14:textId="0E8502A2" w:rsidR="000C5EB5" w:rsidRPr="004A2B30" w:rsidRDefault="004956AA"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2"/>
              </w:rPr>
              <w:t>-</w:t>
            </w:r>
          </w:p>
        </w:tc>
        <w:tc>
          <w:tcPr>
            <w:tcW w:w="270" w:type="dxa"/>
            <w:vAlign w:val="bottom"/>
          </w:tcPr>
          <w:p w14:paraId="1CEC34CF" w14:textId="77777777" w:rsidR="000C5EB5" w:rsidRPr="004A2B30"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tcPr>
          <w:p w14:paraId="2CB2A3DF" w14:textId="5E6CE845" w:rsidR="000C5EB5" w:rsidRPr="004A2B30" w:rsidRDefault="000C5EB5" w:rsidP="000C5EB5">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004A2B30">
              <w:rPr>
                <w:rFonts w:ascii="Times New Roman" w:hAnsi="Times New Roman"/>
                <w:sz w:val="22"/>
                <w:szCs w:val="28"/>
              </w:rPr>
              <w:t>-</w:t>
            </w:r>
          </w:p>
        </w:tc>
        <w:tc>
          <w:tcPr>
            <w:tcW w:w="348" w:type="dxa"/>
            <w:vAlign w:val="bottom"/>
          </w:tcPr>
          <w:p w14:paraId="5C455E1A"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338" w:type="dxa"/>
            <w:vAlign w:val="bottom"/>
          </w:tcPr>
          <w:p w14:paraId="6C37FF35" w14:textId="2C6ED481" w:rsidR="000C5EB5" w:rsidRDefault="0051369D" w:rsidP="000C5EB5">
            <w:pPr>
              <w:tabs>
                <w:tab w:val="decimal" w:pos="7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575</w:t>
            </w:r>
          </w:p>
        </w:tc>
        <w:tc>
          <w:tcPr>
            <w:tcW w:w="270" w:type="dxa"/>
            <w:vAlign w:val="bottom"/>
          </w:tcPr>
          <w:p w14:paraId="3B468672" w14:textId="77777777" w:rsidR="000C5EB5" w:rsidRDefault="000C5EB5" w:rsidP="000C5EB5">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170" w:type="dxa"/>
            <w:gridSpan w:val="2"/>
          </w:tcPr>
          <w:p w14:paraId="1BA0965D" w14:textId="736C50AD" w:rsidR="000C5EB5" w:rsidRDefault="000C5EB5"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41503">
              <w:rPr>
                <w:rFonts w:ascii="Times New Roman" w:hAnsi="Times New Roman"/>
                <w:sz w:val="22"/>
                <w:szCs w:val="22"/>
                <w:lang w:bidi="ar-SA"/>
              </w:rPr>
              <w:t>182</w:t>
            </w:r>
          </w:p>
        </w:tc>
      </w:tr>
      <w:tr w:rsidR="000A4331" w14:paraId="314A6A8C" w14:textId="77777777" w:rsidTr="00EF3E1B">
        <w:tc>
          <w:tcPr>
            <w:tcW w:w="4190" w:type="dxa"/>
          </w:tcPr>
          <w:p w14:paraId="0879ACBC" w14:textId="77777777" w:rsidR="000A4331" w:rsidRDefault="000A4331" w:rsidP="000A4331">
            <w:pPr>
              <w:tabs>
                <w:tab w:val="clear" w:pos="227"/>
                <w:tab w:val="clear" w:pos="454"/>
                <w:tab w:val="clear" w:pos="680"/>
                <w:tab w:val="decimal" w:pos="794"/>
              </w:tabs>
              <w:spacing w:line="260" w:lineRule="atLeast"/>
              <w:ind w:right="-289"/>
              <w:rPr>
                <w:rFonts w:ascii="Times New Roman" w:hAnsi="Times New Roman"/>
                <w:b/>
                <w:bCs/>
                <w:sz w:val="22"/>
                <w:szCs w:val="22"/>
              </w:rPr>
            </w:pPr>
          </w:p>
        </w:tc>
        <w:tc>
          <w:tcPr>
            <w:tcW w:w="1129" w:type="dxa"/>
          </w:tcPr>
          <w:p w14:paraId="3EE466CA"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5B481997"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080" w:type="dxa"/>
          </w:tcPr>
          <w:p w14:paraId="780A9742" w14:textId="28430A9D" w:rsidR="000A4331" w:rsidRDefault="000A4331" w:rsidP="000A4331">
            <w:pPr>
              <w:tabs>
                <w:tab w:val="clear" w:pos="227"/>
                <w:tab w:val="clear" w:pos="454"/>
                <w:tab w:val="clear" w:pos="680"/>
                <w:tab w:val="clear" w:pos="907"/>
                <w:tab w:val="decimal" w:pos="883"/>
              </w:tabs>
              <w:spacing w:line="260" w:lineRule="atLeast"/>
              <w:ind w:left="-26" w:right="70" w:firstLine="5"/>
              <w:rPr>
                <w:rFonts w:ascii="Times New Roman" w:hAnsi="Times New Roman"/>
                <w:b/>
                <w:bCs/>
                <w:sz w:val="22"/>
                <w:szCs w:val="22"/>
              </w:rPr>
            </w:pPr>
          </w:p>
        </w:tc>
        <w:tc>
          <w:tcPr>
            <w:tcW w:w="348" w:type="dxa"/>
          </w:tcPr>
          <w:p w14:paraId="4959C446"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338" w:type="dxa"/>
          </w:tcPr>
          <w:p w14:paraId="13CB90AB"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03799E6E"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70" w:type="dxa"/>
            <w:gridSpan w:val="2"/>
          </w:tcPr>
          <w:p w14:paraId="6BBF9F2D" w14:textId="77777777" w:rsidR="000A4331" w:rsidRDefault="000A4331" w:rsidP="000A4331">
            <w:pPr>
              <w:tabs>
                <w:tab w:val="clear" w:pos="227"/>
                <w:tab w:val="clear" w:pos="454"/>
                <w:tab w:val="clear" w:pos="680"/>
                <w:tab w:val="decimal" w:pos="881"/>
              </w:tabs>
              <w:spacing w:line="260" w:lineRule="atLeast"/>
              <w:ind w:left="-109" w:right="-111" w:firstLine="6"/>
              <w:rPr>
                <w:rFonts w:ascii="Times New Roman" w:hAnsi="Times New Roman"/>
                <w:b/>
                <w:bCs/>
                <w:sz w:val="22"/>
                <w:szCs w:val="22"/>
              </w:rPr>
            </w:pPr>
          </w:p>
        </w:tc>
      </w:tr>
      <w:tr w:rsidR="000A4331" w14:paraId="6523CBA5" w14:textId="77777777" w:rsidTr="00EF3E1B">
        <w:tc>
          <w:tcPr>
            <w:tcW w:w="4190" w:type="dxa"/>
            <w:hideMark/>
          </w:tcPr>
          <w:p w14:paraId="11C8BB29" w14:textId="77777777" w:rsidR="000A4331" w:rsidRDefault="000A4331" w:rsidP="000A4331">
            <w:pPr>
              <w:tabs>
                <w:tab w:val="clear" w:pos="227"/>
                <w:tab w:val="clear" w:pos="454"/>
                <w:tab w:val="clear" w:pos="680"/>
                <w:tab w:val="decimal" w:pos="794"/>
              </w:tabs>
              <w:spacing w:line="260" w:lineRule="atLeast"/>
              <w:ind w:right="-289"/>
              <w:rPr>
                <w:rFonts w:ascii="Times New Roman" w:hAnsi="Times New Roman"/>
                <w:b/>
                <w:bCs/>
                <w:sz w:val="22"/>
                <w:szCs w:val="22"/>
              </w:rPr>
            </w:pPr>
            <w:r>
              <w:rPr>
                <w:rFonts w:ascii="Times New Roman" w:hAnsi="Times New Roman"/>
                <w:b/>
                <w:bCs/>
                <w:sz w:val="22"/>
                <w:szCs w:val="22"/>
              </w:rPr>
              <w:t>Key management personnel</w:t>
            </w:r>
          </w:p>
        </w:tc>
        <w:tc>
          <w:tcPr>
            <w:tcW w:w="1129" w:type="dxa"/>
          </w:tcPr>
          <w:p w14:paraId="5CC0C845"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6ACFD7A1"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080" w:type="dxa"/>
          </w:tcPr>
          <w:p w14:paraId="42903027" w14:textId="77777777" w:rsidR="000A4331" w:rsidRDefault="000A4331" w:rsidP="000A4331">
            <w:pPr>
              <w:tabs>
                <w:tab w:val="clear" w:pos="227"/>
                <w:tab w:val="clear" w:pos="454"/>
                <w:tab w:val="clear" w:pos="680"/>
                <w:tab w:val="clear" w:pos="907"/>
                <w:tab w:val="decimal" w:pos="883"/>
              </w:tabs>
              <w:spacing w:line="260" w:lineRule="atLeast"/>
              <w:ind w:left="-26" w:right="70" w:firstLine="5"/>
              <w:rPr>
                <w:rFonts w:ascii="Times New Roman" w:hAnsi="Times New Roman"/>
                <w:b/>
                <w:bCs/>
                <w:sz w:val="22"/>
                <w:szCs w:val="22"/>
              </w:rPr>
            </w:pPr>
          </w:p>
        </w:tc>
        <w:tc>
          <w:tcPr>
            <w:tcW w:w="348" w:type="dxa"/>
          </w:tcPr>
          <w:p w14:paraId="30941AF7"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338" w:type="dxa"/>
          </w:tcPr>
          <w:p w14:paraId="3CDB448E"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42E1D8B9"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70" w:type="dxa"/>
            <w:gridSpan w:val="2"/>
          </w:tcPr>
          <w:p w14:paraId="6D440294" w14:textId="77777777" w:rsidR="000A4331" w:rsidRDefault="000A4331" w:rsidP="000A4331">
            <w:pPr>
              <w:tabs>
                <w:tab w:val="clear" w:pos="227"/>
                <w:tab w:val="clear" w:pos="454"/>
                <w:tab w:val="clear" w:pos="680"/>
                <w:tab w:val="decimal" w:pos="881"/>
              </w:tabs>
              <w:spacing w:line="260" w:lineRule="atLeast"/>
              <w:ind w:left="-109" w:right="-111" w:firstLine="6"/>
              <w:rPr>
                <w:rFonts w:ascii="Times New Roman" w:hAnsi="Times New Roman"/>
                <w:b/>
                <w:bCs/>
                <w:sz w:val="22"/>
                <w:szCs w:val="22"/>
              </w:rPr>
            </w:pPr>
          </w:p>
        </w:tc>
      </w:tr>
      <w:tr w:rsidR="000A4331" w14:paraId="31DAD2DD" w14:textId="77777777" w:rsidTr="00EF3E1B">
        <w:tc>
          <w:tcPr>
            <w:tcW w:w="4190" w:type="dxa"/>
            <w:hideMark/>
          </w:tcPr>
          <w:p w14:paraId="294857BA" w14:textId="77777777" w:rsidR="000A4331" w:rsidRDefault="000A4331" w:rsidP="000A4331">
            <w:pPr>
              <w:tabs>
                <w:tab w:val="clear" w:pos="227"/>
                <w:tab w:val="clear" w:pos="454"/>
                <w:tab w:val="clear" w:pos="680"/>
                <w:tab w:val="decimal" w:pos="794"/>
              </w:tabs>
              <w:spacing w:line="260" w:lineRule="atLeast"/>
              <w:ind w:right="-289"/>
              <w:rPr>
                <w:rFonts w:ascii="Times New Roman" w:hAnsi="Times New Roman"/>
                <w:sz w:val="22"/>
                <w:szCs w:val="22"/>
              </w:rPr>
            </w:pPr>
            <w:r>
              <w:rPr>
                <w:rFonts w:ascii="Times New Roman" w:hAnsi="Times New Roman"/>
                <w:sz w:val="22"/>
                <w:szCs w:val="22"/>
              </w:rPr>
              <w:t>Key management personnel compensation</w:t>
            </w:r>
          </w:p>
        </w:tc>
        <w:tc>
          <w:tcPr>
            <w:tcW w:w="1129" w:type="dxa"/>
          </w:tcPr>
          <w:p w14:paraId="575A4BCB"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i/>
                <w:iCs/>
                <w:sz w:val="22"/>
                <w:szCs w:val="22"/>
              </w:rPr>
            </w:pPr>
          </w:p>
        </w:tc>
        <w:tc>
          <w:tcPr>
            <w:tcW w:w="270" w:type="dxa"/>
          </w:tcPr>
          <w:p w14:paraId="3E1A80B0" w14:textId="77777777" w:rsidR="000A4331" w:rsidRDefault="000A4331" w:rsidP="000A4331">
            <w:pPr>
              <w:pStyle w:val="acctfourfigures"/>
              <w:tabs>
                <w:tab w:val="clear" w:pos="765"/>
                <w:tab w:val="decimal" w:pos="905"/>
              </w:tabs>
              <w:ind w:left="11" w:right="-111" w:firstLine="5"/>
              <w:rPr>
                <w:i/>
                <w:iCs/>
                <w:szCs w:val="22"/>
              </w:rPr>
            </w:pPr>
          </w:p>
        </w:tc>
        <w:tc>
          <w:tcPr>
            <w:tcW w:w="1080" w:type="dxa"/>
          </w:tcPr>
          <w:p w14:paraId="19C7C6E4" w14:textId="77777777" w:rsidR="000A4331" w:rsidRDefault="000A4331" w:rsidP="000A4331">
            <w:pPr>
              <w:tabs>
                <w:tab w:val="clear" w:pos="227"/>
                <w:tab w:val="clear" w:pos="454"/>
                <w:tab w:val="clear" w:pos="680"/>
                <w:tab w:val="clear" w:pos="907"/>
                <w:tab w:val="decimal" w:pos="883"/>
              </w:tabs>
              <w:spacing w:line="260" w:lineRule="atLeast"/>
              <w:ind w:left="-26" w:right="70" w:firstLine="5"/>
              <w:rPr>
                <w:rFonts w:ascii="Times New Roman" w:hAnsi="Times New Roman"/>
                <w:i/>
                <w:iCs/>
                <w:sz w:val="22"/>
                <w:szCs w:val="22"/>
              </w:rPr>
            </w:pPr>
          </w:p>
        </w:tc>
        <w:tc>
          <w:tcPr>
            <w:tcW w:w="348" w:type="dxa"/>
          </w:tcPr>
          <w:p w14:paraId="2025E256" w14:textId="77777777" w:rsidR="000A4331" w:rsidRDefault="000A4331" w:rsidP="000A4331">
            <w:pPr>
              <w:pStyle w:val="acctfourfigures"/>
              <w:tabs>
                <w:tab w:val="clear" w:pos="765"/>
                <w:tab w:val="decimal" w:pos="905"/>
              </w:tabs>
              <w:ind w:left="11" w:right="-111" w:firstLine="5"/>
              <w:rPr>
                <w:i/>
                <w:iCs/>
                <w:szCs w:val="22"/>
              </w:rPr>
            </w:pPr>
          </w:p>
        </w:tc>
        <w:tc>
          <w:tcPr>
            <w:tcW w:w="1338" w:type="dxa"/>
          </w:tcPr>
          <w:p w14:paraId="6868B7FC" w14:textId="77777777" w:rsidR="000A4331" w:rsidRDefault="000A4331" w:rsidP="000A4331">
            <w:pPr>
              <w:pStyle w:val="acctfourfigures"/>
              <w:tabs>
                <w:tab w:val="clear" w:pos="765"/>
                <w:tab w:val="decimal" w:pos="905"/>
              </w:tabs>
              <w:ind w:left="11" w:right="-111" w:firstLine="5"/>
              <w:rPr>
                <w:i/>
                <w:iCs/>
                <w:szCs w:val="22"/>
              </w:rPr>
            </w:pPr>
          </w:p>
        </w:tc>
        <w:tc>
          <w:tcPr>
            <w:tcW w:w="270" w:type="dxa"/>
          </w:tcPr>
          <w:p w14:paraId="146727F9" w14:textId="77777777" w:rsidR="000A4331" w:rsidRDefault="000A4331" w:rsidP="000A4331">
            <w:pPr>
              <w:pStyle w:val="acctfourfigures"/>
              <w:tabs>
                <w:tab w:val="clear" w:pos="765"/>
                <w:tab w:val="decimal" w:pos="905"/>
              </w:tabs>
              <w:ind w:left="11" w:right="-111" w:firstLine="5"/>
              <w:rPr>
                <w:i/>
                <w:iCs/>
                <w:szCs w:val="22"/>
              </w:rPr>
            </w:pPr>
          </w:p>
        </w:tc>
        <w:tc>
          <w:tcPr>
            <w:tcW w:w="1170" w:type="dxa"/>
            <w:gridSpan w:val="2"/>
          </w:tcPr>
          <w:p w14:paraId="547544BC" w14:textId="77777777" w:rsidR="000A4331" w:rsidRDefault="000A4331" w:rsidP="000A4331">
            <w:pPr>
              <w:pStyle w:val="acctfourfigures"/>
              <w:tabs>
                <w:tab w:val="clear" w:pos="765"/>
                <w:tab w:val="decimal" w:pos="881"/>
              </w:tabs>
              <w:ind w:left="-109" w:right="-111" w:firstLine="6"/>
              <w:rPr>
                <w:i/>
                <w:iCs/>
                <w:szCs w:val="22"/>
              </w:rPr>
            </w:pPr>
          </w:p>
        </w:tc>
      </w:tr>
      <w:tr w:rsidR="000C5EB5" w14:paraId="616050F6" w14:textId="77777777" w:rsidTr="00EF3E1B">
        <w:tc>
          <w:tcPr>
            <w:tcW w:w="4190" w:type="dxa"/>
            <w:vAlign w:val="bottom"/>
            <w:hideMark/>
          </w:tcPr>
          <w:p w14:paraId="32D837B6" w14:textId="77777777" w:rsidR="000C5EB5" w:rsidRDefault="000C5EB5" w:rsidP="000C5EB5">
            <w:pPr>
              <w:tabs>
                <w:tab w:val="clear" w:pos="227"/>
                <w:tab w:val="clear" w:pos="454"/>
                <w:tab w:val="clear" w:pos="680"/>
                <w:tab w:val="left" w:pos="252"/>
                <w:tab w:val="decimal" w:pos="794"/>
              </w:tabs>
              <w:spacing w:line="260" w:lineRule="atLeast"/>
              <w:ind w:left="324" w:right="-289" w:hanging="72"/>
              <w:rPr>
                <w:rFonts w:ascii="Times New Roman" w:hAnsi="Times New Roman"/>
                <w:sz w:val="22"/>
                <w:szCs w:val="22"/>
              </w:rPr>
            </w:pPr>
            <w:r>
              <w:rPr>
                <w:rFonts w:ascii="Times New Roman" w:hAnsi="Times New Roman"/>
                <w:sz w:val="22"/>
                <w:szCs w:val="22"/>
              </w:rPr>
              <w:t>Short-term employee benefit</w:t>
            </w:r>
          </w:p>
        </w:tc>
        <w:tc>
          <w:tcPr>
            <w:tcW w:w="1129" w:type="dxa"/>
            <w:vAlign w:val="bottom"/>
          </w:tcPr>
          <w:p w14:paraId="2BDE0946" w14:textId="22D3589C" w:rsidR="000C5EB5" w:rsidRPr="00DB5655" w:rsidRDefault="004A7FAE" w:rsidP="000C5EB5">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Pr>
                <w:rFonts w:ascii="Times New Roman" w:hAnsi="Times New Roman"/>
                <w:sz w:val="22"/>
                <w:szCs w:val="22"/>
              </w:rPr>
              <w:t>39,700</w:t>
            </w:r>
          </w:p>
        </w:tc>
        <w:tc>
          <w:tcPr>
            <w:tcW w:w="270" w:type="dxa"/>
            <w:vAlign w:val="bottom"/>
          </w:tcPr>
          <w:p w14:paraId="00169933" w14:textId="77777777" w:rsidR="000C5EB5" w:rsidRPr="00DB5655" w:rsidRDefault="000C5EB5" w:rsidP="000C5EB5">
            <w:pPr>
              <w:pStyle w:val="acctfourfigures"/>
              <w:tabs>
                <w:tab w:val="clear" w:pos="765"/>
                <w:tab w:val="decimal" w:pos="905"/>
              </w:tabs>
              <w:ind w:left="-108" w:right="-111" w:firstLine="5"/>
              <w:rPr>
                <w:szCs w:val="22"/>
                <w:rtl/>
                <w:cs/>
                <w:lang w:val="en-US"/>
              </w:rPr>
            </w:pPr>
          </w:p>
        </w:tc>
        <w:tc>
          <w:tcPr>
            <w:tcW w:w="1080" w:type="dxa"/>
          </w:tcPr>
          <w:p w14:paraId="7DFFFA0A" w14:textId="7A271458" w:rsidR="000C5EB5" w:rsidRPr="00DB5655" w:rsidRDefault="000C5EB5" w:rsidP="000C5EB5">
            <w:pPr>
              <w:pStyle w:val="acctfourfigures"/>
              <w:tabs>
                <w:tab w:val="clear" w:pos="765"/>
                <w:tab w:val="decimal" w:pos="1005"/>
              </w:tabs>
              <w:ind w:left="-26" w:right="70" w:firstLine="5"/>
              <w:rPr>
                <w:szCs w:val="22"/>
                <w:lang w:val="en-US"/>
              </w:rPr>
            </w:pPr>
            <w:r w:rsidRPr="00B11A94">
              <w:t>40,421</w:t>
            </w:r>
          </w:p>
        </w:tc>
        <w:tc>
          <w:tcPr>
            <w:tcW w:w="348" w:type="dxa"/>
            <w:vAlign w:val="bottom"/>
          </w:tcPr>
          <w:p w14:paraId="60283A88"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tl/>
              </w:rPr>
            </w:pPr>
          </w:p>
        </w:tc>
        <w:tc>
          <w:tcPr>
            <w:tcW w:w="1338" w:type="dxa"/>
            <w:vAlign w:val="bottom"/>
          </w:tcPr>
          <w:p w14:paraId="025A666D" w14:textId="5F1F5561" w:rsidR="000C5EB5" w:rsidRPr="00DB5655" w:rsidRDefault="004A7FAE" w:rsidP="000C5EB5">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26,967</w:t>
            </w:r>
          </w:p>
        </w:tc>
        <w:tc>
          <w:tcPr>
            <w:tcW w:w="270" w:type="dxa"/>
            <w:vAlign w:val="bottom"/>
          </w:tcPr>
          <w:p w14:paraId="6118101A"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tl/>
                <w:cs/>
              </w:rPr>
            </w:pPr>
          </w:p>
        </w:tc>
        <w:tc>
          <w:tcPr>
            <w:tcW w:w="1170" w:type="dxa"/>
            <w:gridSpan w:val="2"/>
          </w:tcPr>
          <w:p w14:paraId="732EB19A" w14:textId="4CD2B6DB" w:rsidR="000C5EB5" w:rsidRPr="006D761C" w:rsidRDefault="000C5EB5" w:rsidP="006D761C">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6D761C">
              <w:rPr>
                <w:rFonts w:ascii="Times New Roman" w:hAnsi="Times New Roman"/>
                <w:sz w:val="22"/>
                <w:szCs w:val="22"/>
                <w:lang w:bidi="ar-SA"/>
              </w:rPr>
              <w:t>27,481</w:t>
            </w:r>
          </w:p>
        </w:tc>
      </w:tr>
      <w:tr w:rsidR="000C5EB5" w14:paraId="49E6B357" w14:textId="77777777" w:rsidTr="00EF3E1B">
        <w:tc>
          <w:tcPr>
            <w:tcW w:w="4190" w:type="dxa"/>
            <w:vAlign w:val="bottom"/>
            <w:hideMark/>
          </w:tcPr>
          <w:p w14:paraId="470EDC7C" w14:textId="77777777" w:rsidR="000C5EB5" w:rsidRDefault="000C5EB5" w:rsidP="000C5EB5">
            <w:pPr>
              <w:tabs>
                <w:tab w:val="clear" w:pos="227"/>
                <w:tab w:val="clear" w:pos="454"/>
                <w:tab w:val="clear" w:pos="680"/>
                <w:tab w:val="left" w:pos="252"/>
                <w:tab w:val="decimal" w:pos="794"/>
              </w:tabs>
              <w:spacing w:line="260" w:lineRule="atLeast"/>
              <w:ind w:left="324" w:right="-289" w:hanging="72"/>
              <w:rPr>
                <w:rFonts w:ascii="Times New Roman" w:hAnsi="Times New Roman"/>
                <w:sz w:val="22"/>
                <w:szCs w:val="22"/>
                <w:rtl/>
                <w:cs/>
              </w:rPr>
            </w:pPr>
            <w:r>
              <w:rPr>
                <w:rFonts w:ascii="Times New Roman" w:hAnsi="Times New Roman"/>
                <w:sz w:val="22"/>
                <w:szCs w:val="22"/>
              </w:rPr>
              <w:t>Post-employee benefits</w:t>
            </w:r>
          </w:p>
        </w:tc>
        <w:tc>
          <w:tcPr>
            <w:tcW w:w="1129" w:type="dxa"/>
            <w:tcBorders>
              <w:top w:val="nil"/>
              <w:left w:val="nil"/>
              <w:bottom w:val="single" w:sz="4" w:space="0" w:color="auto"/>
              <w:right w:val="nil"/>
            </w:tcBorders>
            <w:vAlign w:val="bottom"/>
          </w:tcPr>
          <w:p w14:paraId="202D6933" w14:textId="3861651E" w:rsidR="000C5EB5" w:rsidRPr="00DB5655" w:rsidRDefault="004A7FAE" w:rsidP="000C5EB5">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Pr>
                <w:rFonts w:ascii="Times New Roman" w:hAnsi="Times New Roman"/>
                <w:sz w:val="22"/>
                <w:szCs w:val="22"/>
              </w:rPr>
              <w:t>515</w:t>
            </w:r>
          </w:p>
        </w:tc>
        <w:tc>
          <w:tcPr>
            <w:tcW w:w="270" w:type="dxa"/>
            <w:vAlign w:val="bottom"/>
          </w:tcPr>
          <w:p w14:paraId="09298F70" w14:textId="77777777" w:rsidR="000C5EB5" w:rsidRPr="00DB5655" w:rsidRDefault="000C5EB5" w:rsidP="000C5EB5">
            <w:pPr>
              <w:pStyle w:val="acctfourfigures"/>
              <w:tabs>
                <w:tab w:val="clear" w:pos="765"/>
                <w:tab w:val="decimal" w:pos="905"/>
              </w:tabs>
              <w:ind w:left="-108" w:right="-111" w:firstLine="5"/>
              <w:rPr>
                <w:szCs w:val="22"/>
                <w:lang w:val="en-US"/>
              </w:rPr>
            </w:pPr>
          </w:p>
        </w:tc>
        <w:tc>
          <w:tcPr>
            <w:tcW w:w="1080" w:type="dxa"/>
            <w:tcBorders>
              <w:top w:val="nil"/>
              <w:left w:val="nil"/>
              <w:bottom w:val="single" w:sz="4" w:space="0" w:color="auto"/>
              <w:right w:val="nil"/>
            </w:tcBorders>
          </w:tcPr>
          <w:p w14:paraId="1A708139" w14:textId="01E7F33D" w:rsidR="000C5EB5" w:rsidRPr="00DB5655" w:rsidRDefault="000C5EB5" w:rsidP="000C5EB5">
            <w:pPr>
              <w:pStyle w:val="acctfourfigures"/>
              <w:tabs>
                <w:tab w:val="clear" w:pos="765"/>
                <w:tab w:val="decimal" w:pos="1005"/>
              </w:tabs>
              <w:ind w:left="-26" w:right="70" w:firstLine="5"/>
              <w:rPr>
                <w:szCs w:val="22"/>
                <w:lang w:val="en-US"/>
              </w:rPr>
            </w:pPr>
            <w:r w:rsidRPr="00B11A94">
              <w:rPr>
                <w:szCs w:val="22"/>
              </w:rPr>
              <w:t>245</w:t>
            </w:r>
          </w:p>
        </w:tc>
        <w:tc>
          <w:tcPr>
            <w:tcW w:w="348" w:type="dxa"/>
            <w:vAlign w:val="bottom"/>
          </w:tcPr>
          <w:p w14:paraId="691A30C3"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Borders>
              <w:top w:val="nil"/>
              <w:left w:val="nil"/>
              <w:bottom w:val="single" w:sz="4" w:space="0" w:color="auto"/>
              <w:right w:val="nil"/>
            </w:tcBorders>
            <w:vAlign w:val="bottom"/>
          </w:tcPr>
          <w:p w14:paraId="2CCD8680" w14:textId="3D4B30DE" w:rsidR="000C5EB5" w:rsidRPr="00DB5655" w:rsidRDefault="004A7FAE" w:rsidP="000C5EB5">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327</w:t>
            </w:r>
          </w:p>
        </w:tc>
        <w:tc>
          <w:tcPr>
            <w:tcW w:w="270" w:type="dxa"/>
            <w:vAlign w:val="bottom"/>
          </w:tcPr>
          <w:p w14:paraId="63ADB849"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Borders>
              <w:top w:val="nil"/>
              <w:left w:val="nil"/>
              <w:bottom w:val="single" w:sz="4" w:space="0" w:color="auto"/>
              <w:right w:val="nil"/>
            </w:tcBorders>
          </w:tcPr>
          <w:p w14:paraId="1A83B5EB" w14:textId="6D7124E6" w:rsidR="000C5EB5" w:rsidRPr="006D761C" w:rsidRDefault="000C5EB5" w:rsidP="006D761C">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6D761C">
              <w:rPr>
                <w:rFonts w:ascii="Times New Roman" w:hAnsi="Times New Roman"/>
                <w:sz w:val="22"/>
                <w:szCs w:val="22"/>
                <w:lang w:bidi="ar-SA"/>
              </w:rPr>
              <w:t>217</w:t>
            </w:r>
          </w:p>
        </w:tc>
      </w:tr>
      <w:tr w:rsidR="000C5EB5" w14:paraId="51B7F52C" w14:textId="77777777" w:rsidTr="00EF3E1B">
        <w:trPr>
          <w:trHeight w:val="45"/>
        </w:trPr>
        <w:tc>
          <w:tcPr>
            <w:tcW w:w="4190" w:type="dxa"/>
            <w:vAlign w:val="bottom"/>
            <w:hideMark/>
          </w:tcPr>
          <w:p w14:paraId="327AE893" w14:textId="77777777" w:rsidR="000C5EB5" w:rsidRDefault="000C5EB5" w:rsidP="000C5EB5">
            <w:pPr>
              <w:tabs>
                <w:tab w:val="clear" w:pos="227"/>
                <w:tab w:val="clear" w:pos="454"/>
                <w:tab w:val="clear" w:pos="680"/>
                <w:tab w:val="decimal" w:pos="794"/>
              </w:tabs>
              <w:spacing w:line="260" w:lineRule="atLeast"/>
              <w:ind w:left="252" w:right="-289" w:hanging="253"/>
              <w:rPr>
                <w:rFonts w:ascii="Times New Roman" w:hAnsi="Times New Roman"/>
                <w:b/>
                <w:bCs/>
                <w:sz w:val="22"/>
                <w:szCs w:val="22"/>
              </w:rPr>
            </w:pPr>
            <w:r>
              <w:rPr>
                <w:rFonts w:ascii="Times New Roman" w:hAnsi="Times New Roman"/>
                <w:b/>
                <w:bCs/>
                <w:sz w:val="22"/>
                <w:szCs w:val="22"/>
              </w:rPr>
              <w:t>Total key management personnel                         compensation</w:t>
            </w:r>
          </w:p>
        </w:tc>
        <w:tc>
          <w:tcPr>
            <w:tcW w:w="1129" w:type="dxa"/>
            <w:tcBorders>
              <w:top w:val="single" w:sz="4" w:space="0" w:color="auto"/>
              <w:left w:val="nil"/>
              <w:bottom w:val="double" w:sz="4" w:space="0" w:color="auto"/>
              <w:right w:val="nil"/>
            </w:tcBorders>
            <w:vAlign w:val="bottom"/>
          </w:tcPr>
          <w:p w14:paraId="30390C52" w14:textId="452EF0B7" w:rsidR="000C5EB5" w:rsidRPr="00DB5655" w:rsidRDefault="004A7FAE" w:rsidP="000C5EB5">
            <w:pPr>
              <w:tabs>
                <w:tab w:val="clear" w:pos="227"/>
                <w:tab w:val="clear" w:pos="454"/>
                <w:tab w:val="clear" w:pos="680"/>
                <w:tab w:val="decimal" w:pos="700"/>
              </w:tabs>
              <w:spacing w:line="260" w:lineRule="atLeast"/>
              <w:ind w:right="16" w:firstLine="5"/>
              <w:jc w:val="right"/>
              <w:rPr>
                <w:rFonts w:ascii="Times New Roman" w:hAnsi="Times New Roman"/>
                <w:b/>
                <w:bCs/>
                <w:sz w:val="22"/>
                <w:szCs w:val="22"/>
                <w:highlight w:val="cyan"/>
              </w:rPr>
            </w:pPr>
            <w:r w:rsidRPr="00CF7F79">
              <w:rPr>
                <w:rFonts w:ascii="Times New Roman" w:hAnsi="Times New Roman"/>
                <w:b/>
                <w:bCs/>
                <w:sz w:val="22"/>
                <w:szCs w:val="22"/>
              </w:rPr>
              <w:t>40,215</w:t>
            </w:r>
          </w:p>
        </w:tc>
        <w:tc>
          <w:tcPr>
            <w:tcW w:w="270" w:type="dxa"/>
            <w:vAlign w:val="bottom"/>
          </w:tcPr>
          <w:p w14:paraId="179A731E" w14:textId="77777777" w:rsidR="000C5EB5" w:rsidRPr="00DB5655" w:rsidRDefault="000C5EB5" w:rsidP="000C5EB5">
            <w:pPr>
              <w:pStyle w:val="acctfourfigures"/>
              <w:tabs>
                <w:tab w:val="clear" w:pos="765"/>
                <w:tab w:val="decimal" w:pos="905"/>
              </w:tabs>
              <w:ind w:left="-108" w:right="-111" w:firstLine="5"/>
              <w:rPr>
                <w:b/>
                <w:bCs/>
                <w:szCs w:val="22"/>
                <w:lang w:val="en-US"/>
              </w:rPr>
            </w:pPr>
          </w:p>
        </w:tc>
        <w:tc>
          <w:tcPr>
            <w:tcW w:w="1080" w:type="dxa"/>
            <w:tcBorders>
              <w:top w:val="single" w:sz="4" w:space="0" w:color="auto"/>
              <w:left w:val="nil"/>
              <w:bottom w:val="double" w:sz="4" w:space="0" w:color="auto"/>
              <w:right w:val="nil"/>
            </w:tcBorders>
            <w:vAlign w:val="bottom"/>
          </w:tcPr>
          <w:p w14:paraId="1B3F0AC3" w14:textId="3C5D6F8D" w:rsidR="000C5EB5" w:rsidRPr="00DB5655" w:rsidRDefault="000C5EB5" w:rsidP="000C5EB5">
            <w:pPr>
              <w:pStyle w:val="acctfourfigures"/>
              <w:tabs>
                <w:tab w:val="clear" w:pos="765"/>
                <w:tab w:val="decimal" w:pos="1005"/>
              </w:tabs>
              <w:ind w:left="-26" w:right="70" w:firstLine="5"/>
              <w:rPr>
                <w:b/>
                <w:bCs/>
                <w:szCs w:val="22"/>
                <w:lang w:val="en-US"/>
              </w:rPr>
            </w:pPr>
            <w:r w:rsidRPr="00B11A94">
              <w:rPr>
                <w:b/>
                <w:bCs/>
                <w:szCs w:val="22"/>
                <w:lang w:val="en-US"/>
              </w:rPr>
              <w:t>40,666</w:t>
            </w:r>
          </w:p>
        </w:tc>
        <w:tc>
          <w:tcPr>
            <w:tcW w:w="348" w:type="dxa"/>
            <w:vAlign w:val="bottom"/>
          </w:tcPr>
          <w:p w14:paraId="5C8C8B8B"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338" w:type="dxa"/>
            <w:tcBorders>
              <w:top w:val="single" w:sz="4" w:space="0" w:color="auto"/>
              <w:left w:val="nil"/>
              <w:bottom w:val="double" w:sz="4" w:space="0" w:color="auto"/>
              <w:right w:val="nil"/>
            </w:tcBorders>
            <w:vAlign w:val="bottom"/>
          </w:tcPr>
          <w:p w14:paraId="16D22FE3" w14:textId="66E071EC" w:rsidR="000C5EB5" w:rsidRPr="00DB5655" w:rsidRDefault="004A7FAE" w:rsidP="000C5EB5">
            <w:pPr>
              <w:tabs>
                <w:tab w:val="clear" w:pos="227"/>
                <w:tab w:val="decimal" w:pos="251"/>
              </w:tabs>
              <w:spacing w:line="260" w:lineRule="atLeast"/>
              <w:ind w:right="81" w:firstLine="5"/>
              <w:jc w:val="right"/>
              <w:rPr>
                <w:rFonts w:ascii="Times New Roman" w:hAnsi="Times New Roman"/>
                <w:b/>
                <w:bCs/>
                <w:sz w:val="22"/>
                <w:szCs w:val="22"/>
              </w:rPr>
            </w:pPr>
            <w:r>
              <w:rPr>
                <w:rFonts w:ascii="Times New Roman" w:hAnsi="Times New Roman"/>
                <w:b/>
                <w:bCs/>
                <w:sz w:val="22"/>
                <w:szCs w:val="22"/>
              </w:rPr>
              <w:t>27,</w:t>
            </w:r>
            <w:r w:rsidR="00E678A4">
              <w:rPr>
                <w:rFonts w:ascii="Times New Roman" w:hAnsi="Times New Roman"/>
                <w:b/>
                <w:bCs/>
                <w:sz w:val="22"/>
                <w:szCs w:val="22"/>
              </w:rPr>
              <w:t>294</w:t>
            </w:r>
          </w:p>
        </w:tc>
        <w:tc>
          <w:tcPr>
            <w:tcW w:w="270" w:type="dxa"/>
            <w:vAlign w:val="bottom"/>
          </w:tcPr>
          <w:p w14:paraId="1883C985"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70" w:type="dxa"/>
            <w:gridSpan w:val="2"/>
            <w:tcBorders>
              <w:top w:val="single" w:sz="4" w:space="0" w:color="auto"/>
              <w:left w:val="nil"/>
              <w:bottom w:val="double" w:sz="4" w:space="0" w:color="auto"/>
              <w:right w:val="nil"/>
            </w:tcBorders>
            <w:vAlign w:val="bottom"/>
          </w:tcPr>
          <w:p w14:paraId="12D6B3AF" w14:textId="545F528E" w:rsidR="000C5EB5" w:rsidRPr="006D761C" w:rsidRDefault="000C5EB5" w:rsidP="006D761C">
            <w:pPr>
              <w:tabs>
                <w:tab w:val="clear" w:pos="227"/>
                <w:tab w:val="decimal" w:pos="251"/>
              </w:tabs>
              <w:autoSpaceDE w:val="0"/>
              <w:autoSpaceDN w:val="0"/>
              <w:adjustRightInd w:val="0"/>
              <w:spacing w:line="260" w:lineRule="atLeast"/>
              <w:ind w:left="-108" w:right="90" w:firstLine="5"/>
              <w:jc w:val="right"/>
              <w:rPr>
                <w:rFonts w:ascii="Times New Roman" w:hAnsi="Times New Roman"/>
                <w:b/>
                <w:bCs/>
                <w:sz w:val="22"/>
                <w:szCs w:val="22"/>
                <w:lang w:bidi="ar-SA"/>
              </w:rPr>
            </w:pPr>
            <w:r w:rsidRPr="006D761C">
              <w:rPr>
                <w:rFonts w:ascii="Times New Roman" w:hAnsi="Times New Roman"/>
                <w:b/>
                <w:bCs/>
                <w:sz w:val="22"/>
                <w:szCs w:val="22"/>
                <w:lang w:bidi="ar-SA"/>
              </w:rPr>
              <w:t>27,698</w:t>
            </w:r>
          </w:p>
        </w:tc>
      </w:tr>
      <w:tr w:rsidR="00196E2B" w14:paraId="5654825B" w14:textId="77777777" w:rsidTr="00EF3E1B">
        <w:tc>
          <w:tcPr>
            <w:tcW w:w="4190" w:type="dxa"/>
          </w:tcPr>
          <w:p w14:paraId="19458675" w14:textId="77777777" w:rsidR="00196E2B" w:rsidRDefault="00196E2B" w:rsidP="00196E2B">
            <w:pPr>
              <w:tabs>
                <w:tab w:val="clear" w:pos="227"/>
                <w:tab w:val="clear" w:pos="454"/>
                <w:tab w:val="clear" w:pos="680"/>
                <w:tab w:val="left" w:pos="720"/>
              </w:tabs>
              <w:spacing w:line="260" w:lineRule="atLeast"/>
              <w:ind w:right="-289"/>
              <w:rPr>
                <w:rFonts w:ascii="Times New Roman" w:hAnsi="Times New Roman"/>
                <w:b/>
                <w:bCs/>
                <w:sz w:val="22"/>
                <w:szCs w:val="22"/>
              </w:rPr>
            </w:pPr>
          </w:p>
        </w:tc>
        <w:tc>
          <w:tcPr>
            <w:tcW w:w="1129" w:type="dxa"/>
          </w:tcPr>
          <w:p w14:paraId="1B43F872" w14:textId="77777777" w:rsidR="00196E2B" w:rsidRPr="00DB5655" w:rsidRDefault="00196E2B" w:rsidP="00196E2B">
            <w:pPr>
              <w:tabs>
                <w:tab w:val="clear" w:pos="227"/>
                <w:tab w:val="clear" w:pos="454"/>
                <w:tab w:val="clear" w:pos="680"/>
                <w:tab w:val="clear" w:pos="907"/>
                <w:tab w:val="decimal" w:pos="1027"/>
              </w:tabs>
              <w:spacing w:line="260" w:lineRule="atLeast"/>
              <w:ind w:right="-111" w:firstLine="5"/>
              <w:rPr>
                <w:rFonts w:ascii="Times New Roman" w:hAnsi="Times New Roman"/>
                <w:sz w:val="22"/>
                <w:szCs w:val="22"/>
              </w:rPr>
            </w:pPr>
          </w:p>
        </w:tc>
        <w:tc>
          <w:tcPr>
            <w:tcW w:w="270" w:type="dxa"/>
          </w:tcPr>
          <w:p w14:paraId="199EDAE6" w14:textId="77777777" w:rsidR="00196E2B" w:rsidRPr="00DB5655" w:rsidRDefault="00196E2B" w:rsidP="00196E2B">
            <w:pPr>
              <w:pStyle w:val="acctfourfigures"/>
              <w:tabs>
                <w:tab w:val="clear" w:pos="765"/>
                <w:tab w:val="decimal" w:pos="905"/>
              </w:tabs>
              <w:ind w:left="-108" w:right="-111" w:firstLine="5"/>
              <w:rPr>
                <w:szCs w:val="22"/>
                <w:lang w:val="en-US"/>
              </w:rPr>
            </w:pPr>
          </w:p>
        </w:tc>
        <w:tc>
          <w:tcPr>
            <w:tcW w:w="1080" w:type="dxa"/>
          </w:tcPr>
          <w:p w14:paraId="7E4066D8" w14:textId="77777777" w:rsidR="00196E2B" w:rsidRPr="00DB5655" w:rsidRDefault="00196E2B" w:rsidP="00196E2B">
            <w:pPr>
              <w:tabs>
                <w:tab w:val="clear" w:pos="227"/>
                <w:tab w:val="clear" w:pos="454"/>
                <w:tab w:val="clear" w:pos="680"/>
                <w:tab w:val="decimal" w:pos="796"/>
              </w:tabs>
              <w:spacing w:line="260" w:lineRule="atLeast"/>
              <w:ind w:left="-26" w:right="-111" w:firstLine="5"/>
              <w:rPr>
                <w:rFonts w:ascii="Times New Roman" w:hAnsi="Times New Roman"/>
                <w:sz w:val="22"/>
                <w:szCs w:val="22"/>
              </w:rPr>
            </w:pPr>
          </w:p>
        </w:tc>
        <w:tc>
          <w:tcPr>
            <w:tcW w:w="348" w:type="dxa"/>
          </w:tcPr>
          <w:p w14:paraId="07B65CA4"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Pr>
          <w:p w14:paraId="7A0CAFE7" w14:textId="77777777" w:rsidR="00196E2B" w:rsidRPr="00DB5655" w:rsidRDefault="00196E2B" w:rsidP="00196E2B">
            <w:pPr>
              <w:tabs>
                <w:tab w:val="clear" w:pos="227"/>
                <w:tab w:val="clear" w:pos="454"/>
                <w:tab w:val="clear" w:pos="680"/>
                <w:tab w:val="clear" w:pos="907"/>
                <w:tab w:val="decimal" w:pos="1095"/>
              </w:tabs>
              <w:spacing w:line="260" w:lineRule="atLeast"/>
              <w:ind w:right="-111" w:firstLine="5"/>
              <w:rPr>
                <w:rFonts w:ascii="Times New Roman" w:hAnsi="Times New Roman"/>
                <w:sz w:val="22"/>
                <w:szCs w:val="22"/>
              </w:rPr>
            </w:pPr>
          </w:p>
        </w:tc>
        <w:tc>
          <w:tcPr>
            <w:tcW w:w="270" w:type="dxa"/>
          </w:tcPr>
          <w:p w14:paraId="53C53730"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4FE31975" w14:textId="77777777" w:rsidR="00196E2B" w:rsidRPr="00DB5655" w:rsidRDefault="00196E2B" w:rsidP="00196E2B">
            <w:pPr>
              <w:tabs>
                <w:tab w:val="clear" w:pos="227"/>
                <w:tab w:val="clear" w:pos="454"/>
                <w:tab w:val="clear" w:pos="680"/>
                <w:tab w:val="clear" w:pos="907"/>
                <w:tab w:val="decimal" w:pos="1065"/>
              </w:tabs>
              <w:spacing w:line="260" w:lineRule="atLeast"/>
              <w:ind w:left="-109" w:right="-111" w:firstLine="6"/>
              <w:rPr>
                <w:rFonts w:ascii="Times New Roman" w:hAnsi="Times New Roman"/>
                <w:sz w:val="22"/>
                <w:szCs w:val="22"/>
              </w:rPr>
            </w:pPr>
          </w:p>
        </w:tc>
      </w:tr>
      <w:tr w:rsidR="00196E2B" w14:paraId="20D980CF" w14:textId="77777777" w:rsidTr="00EF3E1B">
        <w:tc>
          <w:tcPr>
            <w:tcW w:w="4190" w:type="dxa"/>
            <w:hideMark/>
          </w:tcPr>
          <w:p w14:paraId="1FD9CCE4" w14:textId="77777777" w:rsidR="004A7FAE" w:rsidRDefault="004A7FAE" w:rsidP="00196E2B">
            <w:pPr>
              <w:tabs>
                <w:tab w:val="clear" w:pos="227"/>
                <w:tab w:val="clear" w:pos="454"/>
                <w:tab w:val="clear" w:pos="680"/>
                <w:tab w:val="left" w:pos="720"/>
              </w:tabs>
              <w:spacing w:line="260" w:lineRule="atLeast"/>
              <w:ind w:right="-289"/>
              <w:rPr>
                <w:rFonts w:ascii="Times New Roman" w:hAnsi="Times New Roman"/>
                <w:b/>
                <w:bCs/>
                <w:sz w:val="22"/>
                <w:szCs w:val="22"/>
              </w:rPr>
            </w:pPr>
          </w:p>
          <w:p w14:paraId="0319C9A2" w14:textId="7FE8C4FB" w:rsidR="00196E2B" w:rsidRDefault="00196E2B" w:rsidP="00196E2B">
            <w:pPr>
              <w:tabs>
                <w:tab w:val="clear" w:pos="227"/>
                <w:tab w:val="clear" w:pos="454"/>
                <w:tab w:val="clear" w:pos="680"/>
                <w:tab w:val="left" w:pos="720"/>
              </w:tabs>
              <w:spacing w:line="260" w:lineRule="atLeast"/>
              <w:ind w:right="-289"/>
              <w:rPr>
                <w:rFonts w:ascii="Times New Roman" w:hAnsi="Times New Roman"/>
                <w:sz w:val="22"/>
                <w:szCs w:val="22"/>
              </w:rPr>
            </w:pPr>
            <w:r>
              <w:rPr>
                <w:rFonts w:ascii="Times New Roman" w:hAnsi="Times New Roman"/>
                <w:b/>
                <w:bCs/>
                <w:sz w:val="22"/>
                <w:szCs w:val="22"/>
              </w:rPr>
              <w:lastRenderedPageBreak/>
              <w:t xml:space="preserve">Other related parties </w:t>
            </w:r>
          </w:p>
        </w:tc>
        <w:tc>
          <w:tcPr>
            <w:tcW w:w="1129" w:type="dxa"/>
          </w:tcPr>
          <w:p w14:paraId="0F5906E6" w14:textId="77777777" w:rsidR="00196E2B" w:rsidRPr="00DB5655" w:rsidRDefault="00196E2B" w:rsidP="00196E2B">
            <w:pPr>
              <w:tabs>
                <w:tab w:val="clear" w:pos="227"/>
                <w:tab w:val="clear" w:pos="454"/>
                <w:tab w:val="clear" w:pos="680"/>
                <w:tab w:val="clear" w:pos="907"/>
                <w:tab w:val="decimal" w:pos="1027"/>
              </w:tabs>
              <w:spacing w:line="260" w:lineRule="atLeast"/>
              <w:ind w:right="-111" w:firstLine="5"/>
              <w:rPr>
                <w:rFonts w:ascii="Times New Roman" w:hAnsi="Times New Roman"/>
                <w:sz w:val="22"/>
                <w:szCs w:val="22"/>
              </w:rPr>
            </w:pPr>
          </w:p>
        </w:tc>
        <w:tc>
          <w:tcPr>
            <w:tcW w:w="270" w:type="dxa"/>
          </w:tcPr>
          <w:p w14:paraId="656A5E20" w14:textId="77777777" w:rsidR="00196E2B" w:rsidRPr="00DB5655" w:rsidRDefault="00196E2B" w:rsidP="00196E2B">
            <w:pPr>
              <w:pStyle w:val="acctfourfigures"/>
              <w:tabs>
                <w:tab w:val="clear" w:pos="765"/>
                <w:tab w:val="decimal" w:pos="905"/>
              </w:tabs>
              <w:ind w:left="-108" w:right="-111" w:firstLine="5"/>
              <w:rPr>
                <w:szCs w:val="22"/>
                <w:lang w:val="en-US"/>
              </w:rPr>
            </w:pPr>
          </w:p>
        </w:tc>
        <w:tc>
          <w:tcPr>
            <w:tcW w:w="1080" w:type="dxa"/>
          </w:tcPr>
          <w:p w14:paraId="3CA9E7CA" w14:textId="77777777" w:rsidR="00196E2B" w:rsidRPr="00DB5655" w:rsidRDefault="00196E2B" w:rsidP="00196E2B">
            <w:pPr>
              <w:tabs>
                <w:tab w:val="clear" w:pos="227"/>
                <w:tab w:val="clear" w:pos="454"/>
                <w:tab w:val="clear" w:pos="680"/>
                <w:tab w:val="decimal" w:pos="796"/>
              </w:tabs>
              <w:spacing w:line="260" w:lineRule="atLeast"/>
              <w:ind w:left="-26" w:right="-111" w:firstLine="5"/>
              <w:rPr>
                <w:rFonts w:ascii="Times New Roman" w:hAnsi="Times New Roman"/>
                <w:sz w:val="22"/>
                <w:szCs w:val="22"/>
              </w:rPr>
            </w:pPr>
          </w:p>
        </w:tc>
        <w:tc>
          <w:tcPr>
            <w:tcW w:w="348" w:type="dxa"/>
          </w:tcPr>
          <w:p w14:paraId="5D2DF504"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Pr>
          <w:p w14:paraId="471D82FA" w14:textId="77777777" w:rsidR="00196E2B" w:rsidRPr="00DB5655" w:rsidRDefault="00196E2B" w:rsidP="00196E2B">
            <w:pPr>
              <w:tabs>
                <w:tab w:val="clear" w:pos="227"/>
                <w:tab w:val="clear" w:pos="454"/>
                <w:tab w:val="clear" w:pos="680"/>
                <w:tab w:val="clear" w:pos="907"/>
                <w:tab w:val="decimal" w:pos="1095"/>
              </w:tabs>
              <w:spacing w:line="260" w:lineRule="atLeast"/>
              <w:ind w:right="-111" w:firstLine="5"/>
              <w:rPr>
                <w:rFonts w:ascii="Times New Roman" w:hAnsi="Times New Roman"/>
                <w:sz w:val="22"/>
                <w:szCs w:val="22"/>
              </w:rPr>
            </w:pPr>
          </w:p>
        </w:tc>
        <w:tc>
          <w:tcPr>
            <w:tcW w:w="270" w:type="dxa"/>
          </w:tcPr>
          <w:p w14:paraId="52369992"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13AE4D55" w14:textId="77777777" w:rsidR="00196E2B" w:rsidRPr="00DB5655" w:rsidRDefault="00196E2B" w:rsidP="00196E2B">
            <w:pPr>
              <w:tabs>
                <w:tab w:val="clear" w:pos="227"/>
                <w:tab w:val="clear" w:pos="454"/>
                <w:tab w:val="clear" w:pos="680"/>
                <w:tab w:val="clear" w:pos="907"/>
                <w:tab w:val="decimal" w:pos="1065"/>
              </w:tabs>
              <w:spacing w:line="260" w:lineRule="atLeast"/>
              <w:ind w:left="-109" w:right="-111" w:firstLine="6"/>
              <w:rPr>
                <w:rFonts w:ascii="Times New Roman" w:hAnsi="Times New Roman"/>
                <w:sz w:val="22"/>
                <w:szCs w:val="22"/>
              </w:rPr>
            </w:pPr>
          </w:p>
        </w:tc>
      </w:tr>
      <w:tr w:rsidR="000C5EB5" w14:paraId="74BACEE9" w14:textId="77777777" w:rsidTr="00EF3E1B">
        <w:tc>
          <w:tcPr>
            <w:tcW w:w="4190" w:type="dxa"/>
            <w:hideMark/>
          </w:tcPr>
          <w:p w14:paraId="532F5140" w14:textId="77777777" w:rsidR="000C5EB5" w:rsidRDefault="000C5EB5" w:rsidP="000C5EB5">
            <w:pPr>
              <w:tabs>
                <w:tab w:val="clear" w:pos="227"/>
                <w:tab w:val="clear" w:pos="454"/>
                <w:tab w:val="clear" w:pos="680"/>
                <w:tab w:val="left" w:pos="720"/>
              </w:tabs>
              <w:spacing w:line="260" w:lineRule="atLeast"/>
              <w:ind w:right="-289"/>
              <w:rPr>
                <w:rFonts w:ascii="Times New Roman" w:hAnsi="Times New Roman"/>
                <w:sz w:val="22"/>
                <w:szCs w:val="22"/>
              </w:rPr>
            </w:pPr>
            <w:r>
              <w:rPr>
                <w:rFonts w:ascii="Times New Roman" w:hAnsi="Times New Roman"/>
                <w:sz w:val="22"/>
                <w:szCs w:val="22"/>
              </w:rPr>
              <w:t>Revenue from sale of goods</w:t>
            </w:r>
          </w:p>
        </w:tc>
        <w:tc>
          <w:tcPr>
            <w:tcW w:w="1129" w:type="dxa"/>
          </w:tcPr>
          <w:p w14:paraId="594CEC19" w14:textId="7E4C3A86" w:rsidR="000C5EB5" w:rsidRPr="00CF7F79" w:rsidRDefault="00CF7F79" w:rsidP="000C5EB5">
            <w:pPr>
              <w:tabs>
                <w:tab w:val="clear" w:pos="227"/>
                <w:tab w:val="clear" w:pos="454"/>
                <w:tab w:val="clear" w:pos="680"/>
                <w:tab w:val="decimal" w:pos="700"/>
              </w:tabs>
              <w:spacing w:line="260" w:lineRule="atLeast"/>
              <w:ind w:right="16" w:firstLine="5"/>
              <w:jc w:val="right"/>
              <w:rPr>
                <w:rFonts w:ascii="Times New Roman" w:hAnsi="Times New Roman" w:cstheme="minorBidi"/>
                <w:sz w:val="22"/>
                <w:szCs w:val="22"/>
              </w:rPr>
            </w:pPr>
            <w:r>
              <w:rPr>
                <w:rFonts w:ascii="Times New Roman" w:hAnsi="Times New Roman" w:cstheme="minorBidi"/>
                <w:sz w:val="22"/>
                <w:szCs w:val="22"/>
              </w:rPr>
              <w:t>9,938</w:t>
            </w:r>
          </w:p>
        </w:tc>
        <w:tc>
          <w:tcPr>
            <w:tcW w:w="270" w:type="dxa"/>
          </w:tcPr>
          <w:p w14:paraId="770A71D7" w14:textId="77777777" w:rsidR="000C5EB5" w:rsidRPr="00DB5655" w:rsidRDefault="000C5EB5" w:rsidP="000C5EB5">
            <w:pPr>
              <w:pStyle w:val="acctfourfigures"/>
              <w:tabs>
                <w:tab w:val="clear" w:pos="765"/>
                <w:tab w:val="decimal" w:pos="905"/>
              </w:tabs>
              <w:ind w:left="-108" w:right="-111" w:firstLine="5"/>
              <w:rPr>
                <w:szCs w:val="22"/>
                <w:lang w:val="en-US"/>
              </w:rPr>
            </w:pPr>
          </w:p>
        </w:tc>
        <w:tc>
          <w:tcPr>
            <w:tcW w:w="1080" w:type="dxa"/>
          </w:tcPr>
          <w:p w14:paraId="66BE417C" w14:textId="541006BE" w:rsidR="000C5EB5" w:rsidRPr="00DB5655" w:rsidRDefault="000C5EB5" w:rsidP="000C5EB5">
            <w:pPr>
              <w:pStyle w:val="acctfourfigures"/>
              <w:tabs>
                <w:tab w:val="clear" w:pos="765"/>
                <w:tab w:val="decimal" w:pos="1005"/>
              </w:tabs>
              <w:ind w:left="-26" w:right="70" w:firstLine="5"/>
              <w:rPr>
                <w:szCs w:val="22"/>
                <w:lang w:val="en-US"/>
              </w:rPr>
            </w:pPr>
            <w:r w:rsidRPr="00B90838">
              <w:t>6,515</w:t>
            </w:r>
          </w:p>
        </w:tc>
        <w:tc>
          <w:tcPr>
            <w:tcW w:w="348" w:type="dxa"/>
          </w:tcPr>
          <w:p w14:paraId="2BE31FF8"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Pr>
          <w:p w14:paraId="434E327A" w14:textId="5EBFEA20" w:rsidR="000C5EB5" w:rsidRPr="00DB5655" w:rsidRDefault="00CF7F79" w:rsidP="000C5EB5">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228</w:t>
            </w:r>
          </w:p>
        </w:tc>
        <w:tc>
          <w:tcPr>
            <w:tcW w:w="270" w:type="dxa"/>
          </w:tcPr>
          <w:p w14:paraId="29F353CE"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76E2C55F" w14:textId="76327FC5" w:rsidR="000C5EB5" w:rsidRPr="000C5EB5" w:rsidRDefault="000C5EB5" w:rsidP="000C5EB5">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0C5EB5">
              <w:rPr>
                <w:rFonts w:ascii="Times New Roman" w:hAnsi="Times New Roman"/>
                <w:sz w:val="22"/>
                <w:szCs w:val="22"/>
              </w:rPr>
              <w:t>294</w:t>
            </w:r>
          </w:p>
        </w:tc>
      </w:tr>
      <w:tr w:rsidR="000C5EB5" w14:paraId="21ADA599" w14:textId="77777777" w:rsidTr="00EF3E1B">
        <w:tc>
          <w:tcPr>
            <w:tcW w:w="4190" w:type="dxa"/>
            <w:hideMark/>
          </w:tcPr>
          <w:p w14:paraId="3DA0B529" w14:textId="77777777" w:rsidR="000C5EB5" w:rsidRDefault="000C5EB5" w:rsidP="000C5EB5">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 xml:space="preserve">Revenue from rental and rendering </w:t>
            </w:r>
            <w:r>
              <w:rPr>
                <w:rFonts w:ascii="Times New Roman" w:hAnsi="Times New Roman"/>
                <w:sz w:val="22"/>
                <w:szCs w:val="22"/>
              </w:rPr>
              <w:br/>
              <w:t>of services</w:t>
            </w:r>
          </w:p>
        </w:tc>
        <w:tc>
          <w:tcPr>
            <w:tcW w:w="1129" w:type="dxa"/>
          </w:tcPr>
          <w:p w14:paraId="241F8745" w14:textId="77777777" w:rsidR="000C5EB5" w:rsidRPr="00CF7F79" w:rsidRDefault="000C5EB5" w:rsidP="00CF7F79">
            <w:pPr>
              <w:tabs>
                <w:tab w:val="clear" w:pos="227"/>
                <w:tab w:val="clear" w:pos="454"/>
                <w:tab w:val="clear" w:pos="680"/>
                <w:tab w:val="decimal" w:pos="700"/>
              </w:tabs>
              <w:spacing w:line="260" w:lineRule="atLeast"/>
              <w:ind w:right="16" w:firstLine="5"/>
              <w:jc w:val="right"/>
              <w:rPr>
                <w:rFonts w:ascii="Times New Roman" w:hAnsi="Times New Roman" w:cstheme="minorBidi"/>
                <w:sz w:val="22"/>
                <w:szCs w:val="22"/>
              </w:rPr>
            </w:pPr>
          </w:p>
          <w:p w14:paraId="536D852E" w14:textId="70379396" w:rsidR="00CF7F79" w:rsidRPr="00CF7F79" w:rsidRDefault="00CF7F79" w:rsidP="00CF7F79">
            <w:pPr>
              <w:tabs>
                <w:tab w:val="clear" w:pos="227"/>
                <w:tab w:val="clear" w:pos="454"/>
                <w:tab w:val="clear" w:pos="680"/>
                <w:tab w:val="decimal" w:pos="700"/>
              </w:tabs>
              <w:spacing w:line="260" w:lineRule="atLeast"/>
              <w:ind w:right="16" w:firstLine="5"/>
              <w:jc w:val="right"/>
              <w:rPr>
                <w:rFonts w:ascii="Times New Roman" w:hAnsi="Times New Roman" w:cstheme="minorBidi"/>
                <w:sz w:val="22"/>
                <w:szCs w:val="22"/>
              </w:rPr>
            </w:pPr>
            <w:r w:rsidRPr="00CF7F79">
              <w:rPr>
                <w:rFonts w:ascii="Times New Roman" w:hAnsi="Times New Roman" w:cstheme="minorBidi"/>
                <w:sz w:val="22"/>
                <w:szCs w:val="22"/>
              </w:rPr>
              <w:t>689</w:t>
            </w:r>
          </w:p>
        </w:tc>
        <w:tc>
          <w:tcPr>
            <w:tcW w:w="270" w:type="dxa"/>
          </w:tcPr>
          <w:p w14:paraId="2B9B1219" w14:textId="77777777" w:rsidR="000C5EB5" w:rsidRPr="00DB5655" w:rsidRDefault="000C5EB5" w:rsidP="000C5EB5">
            <w:pPr>
              <w:pStyle w:val="acctfourfigures"/>
              <w:tabs>
                <w:tab w:val="clear" w:pos="765"/>
                <w:tab w:val="decimal" w:pos="905"/>
              </w:tabs>
              <w:ind w:left="-108" w:right="-111" w:firstLine="5"/>
              <w:rPr>
                <w:szCs w:val="22"/>
                <w:lang w:val="en-US"/>
              </w:rPr>
            </w:pPr>
          </w:p>
        </w:tc>
        <w:tc>
          <w:tcPr>
            <w:tcW w:w="1080" w:type="dxa"/>
          </w:tcPr>
          <w:p w14:paraId="6C847741" w14:textId="77777777" w:rsidR="000C5EB5" w:rsidRPr="00B90838" w:rsidRDefault="000C5EB5" w:rsidP="000C5EB5">
            <w:pPr>
              <w:pStyle w:val="acctfourfigures"/>
              <w:tabs>
                <w:tab w:val="clear" w:pos="765"/>
                <w:tab w:val="decimal" w:pos="905"/>
              </w:tabs>
              <w:ind w:left="-108" w:right="-111" w:firstLine="5"/>
            </w:pPr>
          </w:p>
          <w:p w14:paraId="0D9BEBDE" w14:textId="30DFE483" w:rsidR="000C5EB5" w:rsidRPr="00DB5655" w:rsidRDefault="000C5EB5" w:rsidP="000C5EB5">
            <w:pPr>
              <w:pStyle w:val="acctfourfigures"/>
              <w:tabs>
                <w:tab w:val="clear" w:pos="765"/>
                <w:tab w:val="decimal" w:pos="1005"/>
              </w:tabs>
              <w:ind w:left="-26" w:right="70" w:firstLine="5"/>
              <w:rPr>
                <w:szCs w:val="22"/>
                <w:lang w:val="en-US"/>
              </w:rPr>
            </w:pPr>
            <w:r w:rsidRPr="00B90838">
              <w:rPr>
                <w:szCs w:val="22"/>
              </w:rPr>
              <w:t>827</w:t>
            </w:r>
          </w:p>
        </w:tc>
        <w:tc>
          <w:tcPr>
            <w:tcW w:w="348" w:type="dxa"/>
          </w:tcPr>
          <w:p w14:paraId="31B45853"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vAlign w:val="bottom"/>
          </w:tcPr>
          <w:p w14:paraId="6EAD363A" w14:textId="58C0AB9B" w:rsidR="000C5EB5" w:rsidRPr="00BC1431" w:rsidRDefault="00BC1431" w:rsidP="00BC1431">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8"/>
              </w:rPr>
            </w:pPr>
            <w:r w:rsidRPr="00BC1431">
              <w:rPr>
                <w:rFonts w:ascii="Times New Roman" w:hAnsi="Times New Roman"/>
                <w:sz w:val="22"/>
                <w:szCs w:val="28"/>
              </w:rPr>
              <w:t>-</w:t>
            </w:r>
          </w:p>
        </w:tc>
        <w:tc>
          <w:tcPr>
            <w:tcW w:w="270" w:type="dxa"/>
          </w:tcPr>
          <w:p w14:paraId="06063341" w14:textId="77777777" w:rsidR="000C5EB5" w:rsidRPr="00DB5655" w:rsidRDefault="000C5EB5" w:rsidP="000C5EB5">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1E8CED48" w14:textId="77777777" w:rsidR="000C5EB5" w:rsidRPr="000C5EB5" w:rsidRDefault="000C5EB5" w:rsidP="000C5EB5">
            <w:pPr>
              <w:pStyle w:val="acctfourfigures"/>
              <w:tabs>
                <w:tab w:val="clear" w:pos="765"/>
              </w:tabs>
              <w:ind w:left="-108" w:right="-111" w:firstLine="5"/>
              <w:rPr>
                <w:szCs w:val="22"/>
              </w:rPr>
            </w:pPr>
            <w:r w:rsidRPr="000C5EB5">
              <w:rPr>
                <w:szCs w:val="22"/>
              </w:rPr>
              <w:t xml:space="preserve">              </w:t>
            </w:r>
          </w:p>
          <w:p w14:paraId="36E8F28C" w14:textId="1F77B43B" w:rsidR="000C5EB5" w:rsidRPr="000C5EB5" w:rsidRDefault="000C5EB5" w:rsidP="000C5EB5">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0C5EB5">
              <w:rPr>
                <w:rFonts w:ascii="Times New Roman" w:hAnsi="Times New Roman"/>
                <w:sz w:val="22"/>
                <w:szCs w:val="22"/>
              </w:rPr>
              <w:t xml:space="preserve">   21</w:t>
            </w:r>
          </w:p>
        </w:tc>
      </w:tr>
      <w:tr w:rsidR="000C5EB5" w14:paraId="21AD489D" w14:textId="77777777" w:rsidTr="00EF3E1B">
        <w:tc>
          <w:tcPr>
            <w:tcW w:w="4190" w:type="dxa"/>
            <w:hideMark/>
          </w:tcPr>
          <w:p w14:paraId="359B1E91" w14:textId="77777777" w:rsidR="000C5EB5" w:rsidRDefault="000C5EB5" w:rsidP="000C5EB5">
            <w:pPr>
              <w:autoSpaceDE w:val="0"/>
              <w:autoSpaceDN w:val="0"/>
              <w:adjustRightInd w:val="0"/>
              <w:spacing w:line="260" w:lineRule="atLeast"/>
              <w:ind w:left="540" w:hanging="558"/>
              <w:jc w:val="thaiDistribute"/>
              <w:rPr>
                <w:rFonts w:ascii="Times New Roman" w:hAnsi="Times New Roman"/>
                <w:sz w:val="22"/>
                <w:szCs w:val="22"/>
                <w:lang w:val="en-GB" w:bidi="ar-SA"/>
              </w:rPr>
            </w:pPr>
            <w:r>
              <w:rPr>
                <w:rFonts w:ascii="Times New Roman" w:hAnsi="Times New Roman"/>
                <w:sz w:val="22"/>
                <w:szCs w:val="22"/>
              </w:rPr>
              <w:t>Other income</w:t>
            </w:r>
          </w:p>
        </w:tc>
        <w:tc>
          <w:tcPr>
            <w:tcW w:w="1129" w:type="dxa"/>
          </w:tcPr>
          <w:p w14:paraId="1AF077F8" w14:textId="052BD983" w:rsidR="000C5EB5" w:rsidRPr="00DB5655" w:rsidRDefault="00BC1431" w:rsidP="000C5EB5">
            <w:pPr>
              <w:pStyle w:val="acctfourfigures"/>
              <w:tabs>
                <w:tab w:val="clear" w:pos="765"/>
                <w:tab w:val="decimal" w:pos="1027"/>
              </w:tabs>
              <w:ind w:left="-108" w:right="7" w:firstLine="5"/>
              <w:jc w:val="right"/>
              <w:rPr>
                <w:lang w:val="en-US"/>
              </w:rPr>
            </w:pPr>
            <w:r>
              <w:rPr>
                <w:lang w:val="en-US"/>
              </w:rPr>
              <w:t>1,</w:t>
            </w:r>
            <w:r w:rsidR="00310E4B">
              <w:rPr>
                <w:lang w:val="en-US"/>
              </w:rPr>
              <w:t>936</w:t>
            </w:r>
          </w:p>
        </w:tc>
        <w:tc>
          <w:tcPr>
            <w:tcW w:w="270" w:type="dxa"/>
          </w:tcPr>
          <w:p w14:paraId="16373006" w14:textId="77777777" w:rsidR="000C5EB5" w:rsidRPr="00DB5655" w:rsidRDefault="000C5EB5" w:rsidP="000C5EB5">
            <w:pPr>
              <w:pStyle w:val="acctfourfigures"/>
              <w:tabs>
                <w:tab w:val="clear" w:pos="765"/>
                <w:tab w:val="decimal" w:pos="905"/>
              </w:tabs>
              <w:ind w:left="11" w:right="-111" w:firstLine="5"/>
              <w:rPr>
                <w:i/>
                <w:iCs/>
                <w:szCs w:val="22"/>
              </w:rPr>
            </w:pPr>
          </w:p>
        </w:tc>
        <w:tc>
          <w:tcPr>
            <w:tcW w:w="1080" w:type="dxa"/>
          </w:tcPr>
          <w:p w14:paraId="5E3A223B" w14:textId="3AA68B54" w:rsidR="000C5EB5" w:rsidRPr="00DB5655" w:rsidRDefault="000C5EB5" w:rsidP="000C5EB5">
            <w:pPr>
              <w:pStyle w:val="acctfourfigures"/>
              <w:tabs>
                <w:tab w:val="clear" w:pos="765"/>
                <w:tab w:val="decimal" w:pos="1005"/>
              </w:tabs>
              <w:ind w:left="-26" w:right="70" w:firstLine="5"/>
              <w:rPr>
                <w:szCs w:val="22"/>
                <w:lang w:val="en-US"/>
              </w:rPr>
            </w:pPr>
            <w:r w:rsidRPr="00B90838">
              <w:rPr>
                <w:szCs w:val="22"/>
                <w:lang w:val="en-US"/>
              </w:rPr>
              <w:t>883</w:t>
            </w:r>
          </w:p>
        </w:tc>
        <w:tc>
          <w:tcPr>
            <w:tcW w:w="348" w:type="dxa"/>
          </w:tcPr>
          <w:p w14:paraId="77401948" w14:textId="77777777" w:rsidR="000C5EB5" w:rsidRPr="00DB5655" w:rsidRDefault="000C5EB5" w:rsidP="000C5EB5">
            <w:pPr>
              <w:pStyle w:val="acctfourfigures"/>
              <w:tabs>
                <w:tab w:val="clear" w:pos="765"/>
                <w:tab w:val="decimal" w:pos="905"/>
              </w:tabs>
              <w:ind w:left="11" w:right="-111" w:firstLine="5"/>
              <w:rPr>
                <w:i/>
                <w:iCs/>
                <w:szCs w:val="22"/>
              </w:rPr>
            </w:pPr>
          </w:p>
        </w:tc>
        <w:tc>
          <w:tcPr>
            <w:tcW w:w="1338" w:type="dxa"/>
          </w:tcPr>
          <w:p w14:paraId="7116D5EA" w14:textId="1744267D" w:rsidR="000C5EB5" w:rsidRPr="00DB5655" w:rsidRDefault="00BC1431" w:rsidP="000C5EB5">
            <w:pPr>
              <w:pStyle w:val="BodyText"/>
              <w:tabs>
                <w:tab w:val="clear" w:pos="227"/>
                <w:tab w:val="clear" w:pos="454"/>
                <w:tab w:val="clear" w:pos="680"/>
                <w:tab w:val="left" w:pos="720"/>
              </w:tabs>
              <w:spacing w:after="0" w:line="260" w:lineRule="exact"/>
              <w:ind w:left="-108" w:right="99"/>
              <w:jc w:val="right"/>
              <w:rPr>
                <w:rFonts w:ascii="Times New Roman" w:hAnsi="Times New Roman"/>
                <w:sz w:val="22"/>
                <w:szCs w:val="22"/>
              </w:rPr>
            </w:pPr>
            <w:r>
              <w:rPr>
                <w:rFonts w:ascii="Times New Roman" w:hAnsi="Times New Roman"/>
                <w:sz w:val="22"/>
                <w:szCs w:val="22"/>
              </w:rPr>
              <w:t>24</w:t>
            </w:r>
          </w:p>
        </w:tc>
        <w:tc>
          <w:tcPr>
            <w:tcW w:w="270" w:type="dxa"/>
          </w:tcPr>
          <w:p w14:paraId="14196E77" w14:textId="77777777" w:rsidR="000C5EB5" w:rsidRPr="00DB5655" w:rsidRDefault="000C5EB5" w:rsidP="000C5EB5">
            <w:pPr>
              <w:pStyle w:val="acctfourfigures"/>
              <w:tabs>
                <w:tab w:val="clear" w:pos="765"/>
                <w:tab w:val="decimal" w:pos="905"/>
              </w:tabs>
              <w:ind w:left="11" w:right="-111" w:firstLine="5"/>
              <w:rPr>
                <w:i/>
                <w:iCs/>
                <w:szCs w:val="22"/>
              </w:rPr>
            </w:pPr>
          </w:p>
        </w:tc>
        <w:tc>
          <w:tcPr>
            <w:tcW w:w="1170" w:type="dxa"/>
            <w:gridSpan w:val="2"/>
          </w:tcPr>
          <w:p w14:paraId="2EAF99D5" w14:textId="7DFDC5B5" w:rsidR="000C5EB5" w:rsidRPr="000C5EB5" w:rsidRDefault="000C5EB5" w:rsidP="000C5EB5">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0C5EB5">
              <w:rPr>
                <w:rFonts w:ascii="Times New Roman" w:hAnsi="Times New Roman"/>
                <w:sz w:val="22"/>
                <w:szCs w:val="22"/>
              </w:rPr>
              <w:t xml:space="preserve"> 4</w:t>
            </w:r>
          </w:p>
        </w:tc>
      </w:tr>
      <w:tr w:rsidR="000C5EB5" w14:paraId="735AB97A" w14:textId="77777777" w:rsidTr="00EF3E1B">
        <w:tc>
          <w:tcPr>
            <w:tcW w:w="4190" w:type="dxa"/>
            <w:hideMark/>
          </w:tcPr>
          <w:p w14:paraId="54DECFB8" w14:textId="77777777" w:rsidR="000C5EB5" w:rsidRDefault="000C5EB5" w:rsidP="000C5EB5">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Purchase of goods</w:t>
            </w:r>
          </w:p>
        </w:tc>
        <w:tc>
          <w:tcPr>
            <w:tcW w:w="1129" w:type="dxa"/>
          </w:tcPr>
          <w:p w14:paraId="02D3A42F" w14:textId="660455D0" w:rsidR="000C5EB5" w:rsidRPr="00DB5655" w:rsidRDefault="00BC1431" w:rsidP="000C5EB5">
            <w:pPr>
              <w:pStyle w:val="acctfourfigures"/>
              <w:tabs>
                <w:tab w:val="clear" w:pos="765"/>
                <w:tab w:val="decimal" w:pos="1027"/>
              </w:tabs>
              <w:ind w:left="-20" w:firstLine="5"/>
              <w:jc w:val="right"/>
              <w:rPr>
                <w:cs/>
                <w:lang w:val="en-US"/>
              </w:rPr>
            </w:pPr>
            <w:r>
              <w:rPr>
                <w:lang w:val="en-US"/>
              </w:rPr>
              <w:t>131,116</w:t>
            </w:r>
          </w:p>
        </w:tc>
        <w:tc>
          <w:tcPr>
            <w:tcW w:w="270" w:type="dxa"/>
          </w:tcPr>
          <w:p w14:paraId="0C4E467D" w14:textId="77777777" w:rsidR="000C5EB5" w:rsidRPr="00DB5655" w:rsidRDefault="000C5EB5" w:rsidP="000C5EB5">
            <w:pPr>
              <w:pStyle w:val="acctfourfigures"/>
              <w:tabs>
                <w:tab w:val="clear" w:pos="765"/>
                <w:tab w:val="decimal" w:pos="905"/>
              </w:tabs>
              <w:ind w:left="11" w:right="-111" w:firstLine="5"/>
              <w:rPr>
                <w:i/>
                <w:iCs/>
                <w:szCs w:val="22"/>
              </w:rPr>
            </w:pPr>
          </w:p>
        </w:tc>
        <w:tc>
          <w:tcPr>
            <w:tcW w:w="1080" w:type="dxa"/>
          </w:tcPr>
          <w:p w14:paraId="31F2F1B8" w14:textId="7179BACC" w:rsidR="000C5EB5" w:rsidRPr="00DB5655" w:rsidRDefault="000C5EB5" w:rsidP="000C5EB5">
            <w:pPr>
              <w:pStyle w:val="acctfourfigures"/>
              <w:tabs>
                <w:tab w:val="clear" w:pos="765"/>
                <w:tab w:val="decimal" w:pos="1005"/>
              </w:tabs>
              <w:ind w:left="-26" w:right="70" w:firstLine="5"/>
              <w:rPr>
                <w:szCs w:val="22"/>
                <w:lang w:val="en-US"/>
              </w:rPr>
            </w:pPr>
            <w:r w:rsidRPr="00B90838">
              <w:t>162,141</w:t>
            </w:r>
          </w:p>
        </w:tc>
        <w:tc>
          <w:tcPr>
            <w:tcW w:w="348" w:type="dxa"/>
          </w:tcPr>
          <w:p w14:paraId="502FF52D" w14:textId="77777777" w:rsidR="000C5EB5" w:rsidRPr="00DB5655" w:rsidRDefault="000C5EB5" w:rsidP="000C5EB5">
            <w:pPr>
              <w:pStyle w:val="acctfourfigures"/>
              <w:tabs>
                <w:tab w:val="clear" w:pos="765"/>
                <w:tab w:val="decimal" w:pos="905"/>
              </w:tabs>
              <w:ind w:left="11" w:right="-111" w:firstLine="5"/>
              <w:rPr>
                <w:i/>
                <w:iCs/>
                <w:szCs w:val="22"/>
              </w:rPr>
            </w:pPr>
          </w:p>
        </w:tc>
        <w:tc>
          <w:tcPr>
            <w:tcW w:w="1338" w:type="dxa"/>
          </w:tcPr>
          <w:p w14:paraId="5ADDAC08" w14:textId="6084F4EE" w:rsidR="000C5EB5" w:rsidRPr="00DB5655" w:rsidRDefault="00576428" w:rsidP="000C5EB5">
            <w:pPr>
              <w:tabs>
                <w:tab w:val="clear" w:pos="227"/>
                <w:tab w:val="clear" w:pos="454"/>
                <w:tab w:val="clear" w:pos="680"/>
                <w:tab w:val="left" w:pos="720"/>
              </w:tabs>
              <w:spacing w:line="260" w:lineRule="atLeast"/>
              <w:ind w:right="90" w:firstLine="5"/>
              <w:jc w:val="right"/>
              <w:rPr>
                <w:rFonts w:ascii="Times New Roman" w:hAnsi="Times New Roman"/>
                <w:sz w:val="22"/>
                <w:szCs w:val="22"/>
              </w:rPr>
            </w:pPr>
            <w:r>
              <w:rPr>
                <w:rFonts w:ascii="Times New Roman" w:hAnsi="Times New Roman"/>
                <w:sz w:val="22"/>
                <w:szCs w:val="22"/>
              </w:rPr>
              <w:t>113,768</w:t>
            </w:r>
          </w:p>
        </w:tc>
        <w:tc>
          <w:tcPr>
            <w:tcW w:w="270" w:type="dxa"/>
          </w:tcPr>
          <w:p w14:paraId="051D87A0" w14:textId="77777777" w:rsidR="000C5EB5" w:rsidRPr="00DB5655" w:rsidRDefault="000C5EB5" w:rsidP="000C5EB5">
            <w:pPr>
              <w:pStyle w:val="acctfourfigures"/>
              <w:tabs>
                <w:tab w:val="clear" w:pos="765"/>
                <w:tab w:val="decimal" w:pos="905"/>
              </w:tabs>
              <w:ind w:left="11" w:right="-111" w:firstLine="5"/>
              <w:rPr>
                <w:i/>
                <w:iCs/>
                <w:szCs w:val="22"/>
              </w:rPr>
            </w:pPr>
          </w:p>
        </w:tc>
        <w:tc>
          <w:tcPr>
            <w:tcW w:w="1170" w:type="dxa"/>
            <w:gridSpan w:val="2"/>
          </w:tcPr>
          <w:p w14:paraId="58E8BAFF" w14:textId="2C12DB27" w:rsidR="000C5EB5" w:rsidRPr="000C5EB5" w:rsidRDefault="000C5EB5" w:rsidP="000C5EB5">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0C5EB5">
              <w:rPr>
                <w:rFonts w:ascii="Times New Roman" w:hAnsi="Times New Roman"/>
                <w:sz w:val="22"/>
                <w:szCs w:val="22"/>
              </w:rPr>
              <w:t>152,214</w:t>
            </w:r>
          </w:p>
        </w:tc>
      </w:tr>
      <w:tr w:rsidR="000C5EB5" w14:paraId="1950BD47" w14:textId="77777777" w:rsidTr="00EF3E1B">
        <w:tc>
          <w:tcPr>
            <w:tcW w:w="4190" w:type="dxa"/>
            <w:hideMark/>
          </w:tcPr>
          <w:p w14:paraId="7A8A6C49" w14:textId="77777777" w:rsidR="000C5EB5" w:rsidRDefault="000C5EB5" w:rsidP="000C5EB5">
            <w:pPr>
              <w:autoSpaceDE w:val="0"/>
              <w:autoSpaceDN w:val="0"/>
              <w:adjustRightInd w:val="0"/>
              <w:spacing w:line="260" w:lineRule="atLeast"/>
              <w:jc w:val="thaiDistribute"/>
              <w:rPr>
                <w:rFonts w:ascii="Times New Roman" w:hAnsi="Times New Roman"/>
                <w:sz w:val="22"/>
                <w:szCs w:val="22"/>
              </w:rPr>
            </w:pPr>
            <w:r>
              <w:rPr>
                <w:rFonts w:ascii="Times New Roman" w:hAnsi="Times New Roman"/>
                <w:sz w:val="22"/>
                <w:szCs w:val="22"/>
              </w:rPr>
              <w:t>Service expenses</w:t>
            </w:r>
          </w:p>
        </w:tc>
        <w:tc>
          <w:tcPr>
            <w:tcW w:w="1129" w:type="dxa"/>
          </w:tcPr>
          <w:p w14:paraId="2B692D2C" w14:textId="42BF7A0D" w:rsidR="000C5EB5" w:rsidRPr="00DB5655" w:rsidRDefault="00BC1431" w:rsidP="000C5EB5">
            <w:pPr>
              <w:pStyle w:val="acctfourfigures"/>
              <w:tabs>
                <w:tab w:val="clear" w:pos="765"/>
                <w:tab w:val="decimal" w:pos="1027"/>
              </w:tabs>
              <w:ind w:left="-108" w:firstLine="5"/>
              <w:jc w:val="right"/>
              <w:rPr>
                <w:lang w:val="en-US"/>
              </w:rPr>
            </w:pPr>
            <w:r>
              <w:rPr>
                <w:lang w:val="en-US"/>
              </w:rPr>
              <w:t>6,074</w:t>
            </w:r>
          </w:p>
        </w:tc>
        <w:tc>
          <w:tcPr>
            <w:tcW w:w="270" w:type="dxa"/>
          </w:tcPr>
          <w:p w14:paraId="7CF6C62D" w14:textId="77777777" w:rsidR="000C5EB5" w:rsidRPr="00DB5655" w:rsidRDefault="000C5EB5" w:rsidP="000C5EB5">
            <w:pPr>
              <w:pStyle w:val="acctfourfigures"/>
              <w:tabs>
                <w:tab w:val="clear" w:pos="765"/>
                <w:tab w:val="decimal" w:pos="905"/>
              </w:tabs>
              <w:ind w:left="11" w:right="-111" w:firstLine="5"/>
              <w:rPr>
                <w:i/>
                <w:iCs/>
                <w:szCs w:val="22"/>
              </w:rPr>
            </w:pPr>
          </w:p>
        </w:tc>
        <w:tc>
          <w:tcPr>
            <w:tcW w:w="1080" w:type="dxa"/>
          </w:tcPr>
          <w:p w14:paraId="221D9A58" w14:textId="2A2854BB" w:rsidR="000C5EB5" w:rsidRPr="00DB5655" w:rsidRDefault="000C5EB5" w:rsidP="000C5EB5">
            <w:pPr>
              <w:pStyle w:val="acctfourfigures"/>
              <w:tabs>
                <w:tab w:val="clear" w:pos="765"/>
                <w:tab w:val="decimal" w:pos="1005"/>
              </w:tabs>
              <w:ind w:left="-26" w:right="70" w:firstLine="5"/>
              <w:rPr>
                <w:szCs w:val="22"/>
                <w:lang w:val="en-US"/>
              </w:rPr>
            </w:pPr>
            <w:r w:rsidRPr="001C224F">
              <w:rPr>
                <w:szCs w:val="22"/>
              </w:rPr>
              <w:t>6,092</w:t>
            </w:r>
          </w:p>
        </w:tc>
        <w:tc>
          <w:tcPr>
            <w:tcW w:w="348" w:type="dxa"/>
          </w:tcPr>
          <w:p w14:paraId="64B6EE52" w14:textId="77777777" w:rsidR="000C5EB5" w:rsidRPr="00DB5655" w:rsidRDefault="000C5EB5" w:rsidP="000C5EB5">
            <w:pPr>
              <w:pStyle w:val="acctfourfigures"/>
              <w:tabs>
                <w:tab w:val="clear" w:pos="765"/>
                <w:tab w:val="decimal" w:pos="905"/>
              </w:tabs>
              <w:ind w:left="11" w:right="-111" w:firstLine="5"/>
              <w:rPr>
                <w:i/>
                <w:iCs/>
                <w:szCs w:val="22"/>
              </w:rPr>
            </w:pPr>
          </w:p>
        </w:tc>
        <w:tc>
          <w:tcPr>
            <w:tcW w:w="1338" w:type="dxa"/>
          </w:tcPr>
          <w:p w14:paraId="58E19D26" w14:textId="581BF877" w:rsidR="000C5EB5" w:rsidRPr="00DB5655" w:rsidRDefault="00576428" w:rsidP="000C5EB5">
            <w:pPr>
              <w:pStyle w:val="BodyText"/>
              <w:tabs>
                <w:tab w:val="clear" w:pos="227"/>
                <w:tab w:val="clear" w:pos="454"/>
                <w:tab w:val="clear" w:pos="680"/>
                <w:tab w:val="left" w:pos="720"/>
              </w:tabs>
              <w:spacing w:after="0" w:line="260" w:lineRule="exact"/>
              <w:ind w:left="-108" w:right="90"/>
              <w:jc w:val="right"/>
              <w:rPr>
                <w:rFonts w:ascii="Times New Roman" w:hAnsi="Times New Roman"/>
                <w:sz w:val="22"/>
                <w:szCs w:val="22"/>
              </w:rPr>
            </w:pPr>
            <w:r>
              <w:rPr>
                <w:rFonts w:ascii="Times New Roman" w:hAnsi="Times New Roman"/>
                <w:sz w:val="22"/>
                <w:szCs w:val="22"/>
              </w:rPr>
              <w:t>3,938</w:t>
            </w:r>
          </w:p>
        </w:tc>
        <w:tc>
          <w:tcPr>
            <w:tcW w:w="270" w:type="dxa"/>
          </w:tcPr>
          <w:p w14:paraId="6256A114" w14:textId="77777777" w:rsidR="000C5EB5" w:rsidRPr="00DB5655" w:rsidRDefault="000C5EB5" w:rsidP="000C5EB5">
            <w:pPr>
              <w:pStyle w:val="acctfourfigures"/>
              <w:tabs>
                <w:tab w:val="clear" w:pos="765"/>
                <w:tab w:val="decimal" w:pos="905"/>
              </w:tabs>
              <w:ind w:left="11" w:right="-111" w:firstLine="5"/>
              <w:rPr>
                <w:i/>
                <w:iCs/>
                <w:szCs w:val="22"/>
              </w:rPr>
            </w:pPr>
          </w:p>
        </w:tc>
        <w:tc>
          <w:tcPr>
            <w:tcW w:w="1170" w:type="dxa"/>
            <w:gridSpan w:val="2"/>
          </w:tcPr>
          <w:p w14:paraId="306E7A25" w14:textId="21482C58" w:rsidR="000C5EB5" w:rsidRPr="000C5EB5" w:rsidRDefault="000C5EB5" w:rsidP="000C5EB5">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0C5EB5">
              <w:rPr>
                <w:rFonts w:ascii="Times New Roman" w:hAnsi="Times New Roman"/>
                <w:sz w:val="22"/>
                <w:szCs w:val="22"/>
              </w:rPr>
              <w:t>4,040</w:t>
            </w:r>
          </w:p>
        </w:tc>
      </w:tr>
      <w:tr w:rsidR="000C5EB5" w14:paraId="0A2278F2" w14:textId="77777777" w:rsidTr="00EF3E1B">
        <w:tc>
          <w:tcPr>
            <w:tcW w:w="4190" w:type="dxa"/>
            <w:hideMark/>
          </w:tcPr>
          <w:p w14:paraId="497A0C7B" w14:textId="77777777" w:rsidR="000C5EB5" w:rsidRDefault="000C5EB5" w:rsidP="000C5EB5">
            <w:pPr>
              <w:tabs>
                <w:tab w:val="clear" w:pos="454"/>
                <w:tab w:val="left" w:pos="340"/>
              </w:tabs>
              <w:autoSpaceDE w:val="0"/>
              <w:autoSpaceDN w:val="0"/>
              <w:adjustRightInd w:val="0"/>
              <w:spacing w:line="260" w:lineRule="atLeast"/>
              <w:ind w:left="160" w:right="-198" w:hanging="160"/>
              <w:rPr>
                <w:rFonts w:ascii="Times New Roman" w:hAnsi="Times New Roman"/>
                <w:sz w:val="22"/>
                <w:szCs w:val="22"/>
              </w:rPr>
            </w:pPr>
            <w:r>
              <w:rPr>
                <w:rFonts w:ascii="Times New Roman" w:hAnsi="Times New Roman"/>
                <w:sz w:val="22"/>
                <w:szCs w:val="28"/>
              </w:rPr>
              <w:t>Other selling and administrative expenses</w:t>
            </w:r>
          </w:p>
        </w:tc>
        <w:tc>
          <w:tcPr>
            <w:tcW w:w="1129" w:type="dxa"/>
          </w:tcPr>
          <w:p w14:paraId="6A3DB3A8" w14:textId="21117D54" w:rsidR="000C5EB5" w:rsidRPr="00DB5655" w:rsidRDefault="00BC1431" w:rsidP="000C5EB5">
            <w:pPr>
              <w:pStyle w:val="acctfourfigures"/>
              <w:tabs>
                <w:tab w:val="clear" w:pos="765"/>
                <w:tab w:val="decimal" w:pos="1027"/>
              </w:tabs>
              <w:ind w:left="-108" w:firstLine="5"/>
              <w:rPr>
                <w:lang w:val="en-US"/>
              </w:rPr>
            </w:pPr>
            <w:r>
              <w:rPr>
                <w:lang w:val="en-US"/>
              </w:rPr>
              <w:t>20,</w:t>
            </w:r>
            <w:r w:rsidR="00622175">
              <w:rPr>
                <w:lang w:val="en-US"/>
              </w:rPr>
              <w:t>937</w:t>
            </w:r>
          </w:p>
        </w:tc>
        <w:tc>
          <w:tcPr>
            <w:tcW w:w="270" w:type="dxa"/>
            <w:vAlign w:val="bottom"/>
          </w:tcPr>
          <w:p w14:paraId="5C22203A" w14:textId="77777777" w:rsidR="000C5EB5" w:rsidRPr="00DB5655" w:rsidRDefault="000C5EB5" w:rsidP="000C5EB5">
            <w:pPr>
              <w:pStyle w:val="acctfourfigures"/>
              <w:tabs>
                <w:tab w:val="clear" w:pos="765"/>
                <w:tab w:val="decimal" w:pos="905"/>
              </w:tabs>
              <w:ind w:left="11" w:right="-111"/>
              <w:rPr>
                <w:i/>
                <w:iCs/>
              </w:rPr>
            </w:pPr>
          </w:p>
        </w:tc>
        <w:tc>
          <w:tcPr>
            <w:tcW w:w="1080" w:type="dxa"/>
          </w:tcPr>
          <w:p w14:paraId="243B3600" w14:textId="13B1ECCA" w:rsidR="000C5EB5" w:rsidRPr="00DB5655" w:rsidRDefault="000C5EB5" w:rsidP="000C5EB5">
            <w:pPr>
              <w:pStyle w:val="acctfourfigures"/>
              <w:tabs>
                <w:tab w:val="clear" w:pos="765"/>
                <w:tab w:val="decimal" w:pos="1005"/>
              </w:tabs>
              <w:ind w:left="-26" w:right="70" w:firstLine="5"/>
              <w:rPr>
                <w:szCs w:val="22"/>
                <w:lang w:val="en-US"/>
              </w:rPr>
            </w:pPr>
            <w:r w:rsidRPr="001C224F">
              <w:rPr>
                <w:szCs w:val="22"/>
              </w:rPr>
              <w:t>20,886</w:t>
            </w:r>
          </w:p>
        </w:tc>
        <w:tc>
          <w:tcPr>
            <w:tcW w:w="348" w:type="dxa"/>
            <w:vAlign w:val="bottom"/>
          </w:tcPr>
          <w:p w14:paraId="0E936B2E" w14:textId="77777777" w:rsidR="000C5EB5" w:rsidRPr="00DB5655" w:rsidRDefault="000C5EB5" w:rsidP="000C5EB5">
            <w:pPr>
              <w:pStyle w:val="acctfourfigures"/>
              <w:tabs>
                <w:tab w:val="clear" w:pos="765"/>
                <w:tab w:val="decimal" w:pos="905"/>
              </w:tabs>
              <w:ind w:left="11" w:right="-111" w:firstLine="5"/>
              <w:rPr>
                <w:i/>
                <w:iCs/>
                <w:szCs w:val="22"/>
              </w:rPr>
            </w:pPr>
          </w:p>
        </w:tc>
        <w:tc>
          <w:tcPr>
            <w:tcW w:w="1338" w:type="dxa"/>
            <w:vAlign w:val="bottom"/>
          </w:tcPr>
          <w:p w14:paraId="48837AA2" w14:textId="69A17DAA" w:rsidR="000C5EB5" w:rsidRPr="00DB5655" w:rsidRDefault="00576428" w:rsidP="000C5EB5">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17,732</w:t>
            </w:r>
          </w:p>
        </w:tc>
        <w:tc>
          <w:tcPr>
            <w:tcW w:w="270" w:type="dxa"/>
            <w:vAlign w:val="bottom"/>
          </w:tcPr>
          <w:p w14:paraId="77047828" w14:textId="77777777" w:rsidR="000C5EB5" w:rsidRPr="00DB5655" w:rsidRDefault="000C5EB5" w:rsidP="000C5EB5">
            <w:pPr>
              <w:pStyle w:val="acctfourfigures"/>
              <w:tabs>
                <w:tab w:val="clear" w:pos="765"/>
                <w:tab w:val="decimal" w:pos="905"/>
              </w:tabs>
              <w:autoSpaceDE w:val="0"/>
              <w:autoSpaceDN w:val="0"/>
              <w:adjustRightInd w:val="0"/>
              <w:ind w:left="-108" w:right="-111" w:firstLine="5"/>
              <w:rPr>
                <w:szCs w:val="22"/>
                <w:lang w:val="en-US"/>
              </w:rPr>
            </w:pPr>
          </w:p>
        </w:tc>
        <w:tc>
          <w:tcPr>
            <w:tcW w:w="1170" w:type="dxa"/>
            <w:gridSpan w:val="2"/>
          </w:tcPr>
          <w:p w14:paraId="01829889" w14:textId="09B70615" w:rsidR="000C5EB5" w:rsidRPr="000C5EB5" w:rsidRDefault="000C5EB5" w:rsidP="000C5EB5">
            <w:pPr>
              <w:tabs>
                <w:tab w:val="clear" w:pos="227"/>
                <w:tab w:val="decimal" w:pos="251"/>
              </w:tabs>
              <w:autoSpaceDE w:val="0"/>
              <w:autoSpaceDN w:val="0"/>
              <w:adjustRightInd w:val="0"/>
              <w:spacing w:line="260" w:lineRule="atLeast"/>
              <w:ind w:left="-108" w:right="81" w:firstLine="5"/>
              <w:jc w:val="right"/>
              <w:rPr>
                <w:rFonts w:ascii="Times New Roman" w:hAnsi="Times New Roman"/>
                <w:sz w:val="22"/>
                <w:szCs w:val="22"/>
                <w:lang w:bidi="ar-SA"/>
              </w:rPr>
            </w:pPr>
            <w:r w:rsidRPr="000C5EB5">
              <w:rPr>
                <w:rFonts w:ascii="Times New Roman" w:hAnsi="Times New Roman"/>
                <w:sz w:val="22"/>
                <w:szCs w:val="22"/>
              </w:rPr>
              <w:t>17,680</w:t>
            </w:r>
          </w:p>
        </w:tc>
      </w:tr>
      <w:tr w:rsidR="000C5EB5" w14:paraId="24044658" w14:textId="77777777" w:rsidTr="00EF3E1B">
        <w:tc>
          <w:tcPr>
            <w:tcW w:w="4190" w:type="dxa"/>
            <w:hideMark/>
          </w:tcPr>
          <w:p w14:paraId="67867FBB" w14:textId="77777777" w:rsidR="000C5EB5" w:rsidRDefault="000C5EB5" w:rsidP="000C5EB5">
            <w:pPr>
              <w:tabs>
                <w:tab w:val="clear" w:pos="454"/>
                <w:tab w:val="left" w:pos="340"/>
              </w:tabs>
              <w:autoSpaceDE w:val="0"/>
              <w:autoSpaceDN w:val="0"/>
              <w:adjustRightInd w:val="0"/>
              <w:spacing w:line="260" w:lineRule="atLeast"/>
              <w:ind w:left="160" w:right="-198" w:hanging="160"/>
              <w:rPr>
                <w:rFonts w:ascii="Times New Roman" w:hAnsi="Times New Roman"/>
                <w:sz w:val="22"/>
                <w:szCs w:val="28"/>
              </w:rPr>
            </w:pPr>
            <w:r>
              <w:rPr>
                <w:rFonts w:ascii="Times New Roman" w:hAnsi="Times New Roman"/>
                <w:sz w:val="22"/>
                <w:szCs w:val="28"/>
              </w:rPr>
              <w:t>Interest expenses</w:t>
            </w:r>
          </w:p>
        </w:tc>
        <w:tc>
          <w:tcPr>
            <w:tcW w:w="1129" w:type="dxa"/>
          </w:tcPr>
          <w:p w14:paraId="2DDF0788" w14:textId="573CE2D8" w:rsidR="000C5EB5" w:rsidRPr="00DB5655" w:rsidRDefault="00BC1431" w:rsidP="000C5EB5">
            <w:pPr>
              <w:pStyle w:val="acctfourfigures"/>
              <w:tabs>
                <w:tab w:val="clear" w:pos="765"/>
                <w:tab w:val="decimal" w:pos="1027"/>
              </w:tabs>
              <w:rPr>
                <w:lang w:val="en-US" w:bidi="th-TH"/>
              </w:rPr>
            </w:pPr>
            <w:r>
              <w:rPr>
                <w:lang w:val="en-US" w:bidi="th-TH"/>
              </w:rPr>
              <w:t>29,</w:t>
            </w:r>
            <w:r w:rsidR="00576428">
              <w:rPr>
                <w:lang w:val="en-US" w:bidi="th-TH"/>
              </w:rPr>
              <w:t>659</w:t>
            </w:r>
          </w:p>
        </w:tc>
        <w:tc>
          <w:tcPr>
            <w:tcW w:w="270" w:type="dxa"/>
          </w:tcPr>
          <w:p w14:paraId="6030BF6D" w14:textId="77777777" w:rsidR="000C5EB5" w:rsidRPr="00DB5655" w:rsidRDefault="000C5EB5" w:rsidP="000C5EB5">
            <w:pPr>
              <w:pStyle w:val="acctfourfigures"/>
              <w:tabs>
                <w:tab w:val="clear" w:pos="765"/>
                <w:tab w:val="decimal" w:pos="905"/>
              </w:tabs>
              <w:ind w:left="11" w:right="-111" w:firstLine="5"/>
              <w:rPr>
                <w:i/>
                <w:iCs/>
                <w:szCs w:val="22"/>
              </w:rPr>
            </w:pPr>
          </w:p>
        </w:tc>
        <w:tc>
          <w:tcPr>
            <w:tcW w:w="1080" w:type="dxa"/>
          </w:tcPr>
          <w:p w14:paraId="492C9C54" w14:textId="40F8488D" w:rsidR="000C5EB5" w:rsidRPr="00DB5655" w:rsidRDefault="000C5EB5" w:rsidP="000C5EB5">
            <w:pPr>
              <w:pStyle w:val="acctfourfigures"/>
              <w:tabs>
                <w:tab w:val="clear" w:pos="765"/>
                <w:tab w:val="decimal" w:pos="1005"/>
              </w:tabs>
              <w:ind w:left="-26" w:right="70" w:firstLine="5"/>
              <w:rPr>
                <w:szCs w:val="22"/>
                <w:lang w:val="en-US"/>
              </w:rPr>
            </w:pPr>
            <w:r w:rsidRPr="001C224F">
              <w:t>31,421</w:t>
            </w:r>
          </w:p>
        </w:tc>
        <w:tc>
          <w:tcPr>
            <w:tcW w:w="348" w:type="dxa"/>
          </w:tcPr>
          <w:p w14:paraId="4F76134A" w14:textId="77777777" w:rsidR="000C5EB5" w:rsidRPr="00DB5655" w:rsidRDefault="000C5EB5" w:rsidP="000C5EB5">
            <w:pPr>
              <w:pStyle w:val="acctfourfigures"/>
              <w:tabs>
                <w:tab w:val="clear" w:pos="765"/>
                <w:tab w:val="decimal" w:pos="905"/>
              </w:tabs>
              <w:ind w:left="11" w:right="-111" w:firstLine="5"/>
              <w:rPr>
                <w:i/>
                <w:iCs/>
                <w:szCs w:val="22"/>
              </w:rPr>
            </w:pPr>
          </w:p>
        </w:tc>
        <w:tc>
          <w:tcPr>
            <w:tcW w:w="1338" w:type="dxa"/>
          </w:tcPr>
          <w:p w14:paraId="7FCED060" w14:textId="521F1D7D" w:rsidR="000C5EB5" w:rsidRPr="00DB5655" w:rsidRDefault="006C5163" w:rsidP="000C5EB5">
            <w:pPr>
              <w:tabs>
                <w:tab w:val="clear" w:pos="227"/>
                <w:tab w:val="decimal" w:pos="251"/>
              </w:tabs>
              <w:spacing w:line="260" w:lineRule="atLeast"/>
              <w:ind w:right="90" w:firstLine="5"/>
              <w:jc w:val="right"/>
              <w:rPr>
                <w:rFonts w:ascii="Times New Roman" w:hAnsi="Times New Roman"/>
                <w:sz w:val="22"/>
                <w:szCs w:val="22"/>
              </w:rPr>
            </w:pPr>
            <w:r>
              <w:rPr>
                <w:rFonts w:ascii="Times New Roman" w:hAnsi="Times New Roman"/>
                <w:sz w:val="22"/>
                <w:szCs w:val="22"/>
              </w:rPr>
              <w:t>27,247</w:t>
            </w:r>
          </w:p>
        </w:tc>
        <w:tc>
          <w:tcPr>
            <w:tcW w:w="270" w:type="dxa"/>
          </w:tcPr>
          <w:p w14:paraId="3C1CF28E" w14:textId="77777777" w:rsidR="000C5EB5" w:rsidRPr="00DB5655" w:rsidRDefault="000C5EB5" w:rsidP="000C5EB5">
            <w:pPr>
              <w:pStyle w:val="acctfourfigures"/>
              <w:tabs>
                <w:tab w:val="clear" w:pos="765"/>
                <w:tab w:val="decimal" w:pos="905"/>
              </w:tabs>
              <w:ind w:left="11" w:right="-111" w:firstLine="5"/>
              <w:rPr>
                <w:i/>
                <w:iCs/>
                <w:szCs w:val="22"/>
              </w:rPr>
            </w:pPr>
          </w:p>
        </w:tc>
        <w:tc>
          <w:tcPr>
            <w:tcW w:w="1170" w:type="dxa"/>
            <w:gridSpan w:val="2"/>
          </w:tcPr>
          <w:p w14:paraId="3D91F8D8" w14:textId="02335F1E" w:rsidR="000C5EB5" w:rsidRPr="000C5EB5" w:rsidRDefault="000C5EB5" w:rsidP="000C5EB5">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000C5EB5">
              <w:rPr>
                <w:rFonts w:ascii="Times New Roman" w:hAnsi="Times New Roman"/>
                <w:sz w:val="22"/>
                <w:szCs w:val="22"/>
              </w:rPr>
              <w:t>28,907</w:t>
            </w:r>
          </w:p>
        </w:tc>
      </w:tr>
    </w:tbl>
    <w:p w14:paraId="124E95B1" w14:textId="6BD16BEF" w:rsidR="00245704" w:rsidRDefault="00245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5E4A380F" w14:textId="22A12436" w:rsidR="00092C61" w:rsidRDefault="00FA1E5C" w:rsidP="002A1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sz w:val="22"/>
          <w:szCs w:val="22"/>
        </w:rPr>
      </w:pPr>
      <w:r w:rsidRPr="005449AD">
        <w:rPr>
          <w:rFonts w:ascii="Times New Roman" w:hAnsi="Times New Roman"/>
          <w:sz w:val="22"/>
          <w:szCs w:val="22"/>
        </w:rPr>
        <w:t xml:space="preserve">Balances as at </w:t>
      </w:r>
      <w:r w:rsidR="000C5EB5">
        <w:rPr>
          <w:rFonts w:ascii="Times New Roman" w:hAnsi="Times New Roman"/>
          <w:spacing w:val="-4"/>
          <w:sz w:val="22"/>
          <w:szCs w:val="22"/>
        </w:rPr>
        <w:t>31 March 2025</w:t>
      </w:r>
      <w:r w:rsidR="000C5EB5" w:rsidRPr="005449AD">
        <w:rPr>
          <w:rFonts w:ascii="Times New Roman" w:hAnsi="Times New Roman"/>
          <w:sz w:val="22"/>
          <w:szCs w:val="22"/>
        </w:rPr>
        <w:t xml:space="preserve"> </w:t>
      </w:r>
      <w:r w:rsidR="00AE5837" w:rsidRPr="005449AD">
        <w:rPr>
          <w:rFonts w:ascii="Times New Roman" w:hAnsi="Times New Roman"/>
          <w:sz w:val="22"/>
          <w:szCs w:val="22"/>
        </w:rPr>
        <w:t xml:space="preserve">and </w:t>
      </w:r>
      <w:r w:rsidR="00870975" w:rsidRPr="005449AD">
        <w:rPr>
          <w:rFonts w:ascii="Times New Roman" w:hAnsi="Times New Roman"/>
          <w:sz w:val="22"/>
          <w:szCs w:val="22"/>
        </w:rPr>
        <w:t xml:space="preserve">31 December </w:t>
      </w:r>
      <w:r w:rsidR="000B6FD2" w:rsidRPr="005449AD">
        <w:rPr>
          <w:rFonts w:ascii="Times New Roman" w:hAnsi="Times New Roman"/>
          <w:sz w:val="22"/>
          <w:szCs w:val="22"/>
        </w:rPr>
        <w:t>20</w:t>
      </w:r>
      <w:r w:rsidR="00FE1DD2" w:rsidRPr="005449AD">
        <w:rPr>
          <w:rFonts w:ascii="Times New Roman" w:hAnsi="Times New Roman"/>
          <w:sz w:val="22"/>
          <w:szCs w:val="22"/>
        </w:rPr>
        <w:t>2</w:t>
      </w:r>
      <w:r w:rsidR="000C5EB5">
        <w:rPr>
          <w:rFonts w:ascii="Times New Roman" w:hAnsi="Times New Roman"/>
          <w:sz w:val="22"/>
          <w:szCs w:val="22"/>
        </w:rPr>
        <w:t>4</w:t>
      </w:r>
      <w:r w:rsidR="001E16F7" w:rsidRPr="005449AD">
        <w:rPr>
          <w:rFonts w:ascii="Times New Roman" w:hAnsi="Times New Roman"/>
          <w:sz w:val="22"/>
          <w:szCs w:val="22"/>
        </w:rPr>
        <w:t xml:space="preserve"> </w:t>
      </w:r>
      <w:r w:rsidRPr="005449AD">
        <w:rPr>
          <w:rFonts w:ascii="Times New Roman" w:hAnsi="Times New Roman"/>
          <w:sz w:val="22"/>
          <w:szCs w:val="22"/>
        </w:rPr>
        <w:t xml:space="preserve">with related parties </w:t>
      </w:r>
      <w:r w:rsidR="00870975" w:rsidRPr="005449AD">
        <w:rPr>
          <w:rFonts w:ascii="Times New Roman" w:hAnsi="Times New Roman"/>
          <w:sz w:val="22"/>
          <w:szCs w:val="22"/>
        </w:rPr>
        <w:t>we</w:t>
      </w:r>
      <w:r w:rsidRPr="005449AD">
        <w:rPr>
          <w:rFonts w:ascii="Times New Roman" w:hAnsi="Times New Roman"/>
          <w:sz w:val="22"/>
          <w:szCs w:val="22"/>
        </w:rPr>
        <w:t>re as follows:</w:t>
      </w:r>
    </w:p>
    <w:p w14:paraId="4E2394F7" w14:textId="5CBD5FB9" w:rsidR="00245704" w:rsidRDefault="00245704" w:rsidP="002A1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sz w:val="22"/>
          <w:szCs w:val="22"/>
        </w:rPr>
      </w:pPr>
    </w:p>
    <w:tbl>
      <w:tblPr>
        <w:tblW w:w="9705" w:type="dxa"/>
        <w:tblInd w:w="450" w:type="dxa"/>
        <w:tblLayout w:type="fixed"/>
        <w:tblLook w:val="0000" w:firstRow="0" w:lastRow="0" w:firstColumn="0" w:lastColumn="0" w:noHBand="0" w:noVBand="0"/>
      </w:tblPr>
      <w:tblGrid>
        <w:gridCol w:w="3960"/>
        <w:gridCol w:w="1260"/>
        <w:gridCol w:w="270"/>
        <w:gridCol w:w="1242"/>
        <w:gridCol w:w="272"/>
        <w:gridCol w:w="1275"/>
        <w:gridCol w:w="236"/>
        <w:gridCol w:w="1190"/>
      </w:tblGrid>
      <w:tr w:rsidR="00245704" w:rsidRPr="00245704" w14:paraId="06F5AE3B" w14:textId="77777777" w:rsidTr="003636F1">
        <w:trPr>
          <w:trHeight w:val="191"/>
          <w:tblHeader/>
        </w:trPr>
        <w:tc>
          <w:tcPr>
            <w:tcW w:w="3960" w:type="dxa"/>
            <w:shd w:val="clear" w:color="auto" w:fill="auto"/>
          </w:tcPr>
          <w:p w14:paraId="5B28BE5B" w14:textId="77E600C9" w:rsidR="00245704" w:rsidRPr="00245704" w:rsidRDefault="00245704" w:rsidP="00245704">
            <w:pPr>
              <w:tabs>
                <w:tab w:val="clear" w:pos="227"/>
                <w:tab w:val="clear" w:pos="680"/>
              </w:tabs>
              <w:ind w:right="-130"/>
              <w:rPr>
                <w:rFonts w:ascii="Times New Roman" w:eastAsia="Times New Roman" w:hAnsi="Times New Roman"/>
                <w:b/>
                <w:bCs/>
                <w:i/>
                <w:iCs/>
                <w:sz w:val="22"/>
                <w:szCs w:val="22"/>
                <w:cs/>
              </w:rPr>
            </w:pPr>
          </w:p>
        </w:tc>
        <w:tc>
          <w:tcPr>
            <w:tcW w:w="2772" w:type="dxa"/>
            <w:gridSpan w:val="3"/>
            <w:shd w:val="clear" w:color="auto" w:fill="auto"/>
          </w:tcPr>
          <w:p w14:paraId="451B9448" w14:textId="77777777" w:rsidR="00245704" w:rsidRPr="00245704" w:rsidRDefault="00245704" w:rsidP="00245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Times New Roman" w:hAnsi="Times New Roman"/>
                <w:b/>
                <w:bCs/>
                <w:sz w:val="22"/>
                <w:szCs w:val="22"/>
                <w:lang w:bidi="ar-SA"/>
              </w:rPr>
            </w:pPr>
            <w:r w:rsidRPr="00245704">
              <w:rPr>
                <w:rFonts w:ascii="Times New Roman" w:eastAsia="Times New Roman" w:hAnsi="Times New Roman"/>
                <w:b/>
                <w:bCs/>
                <w:sz w:val="22"/>
                <w:szCs w:val="22"/>
                <w:lang w:bidi="ar-SA"/>
              </w:rPr>
              <w:t>Consolidated</w:t>
            </w:r>
          </w:p>
          <w:p w14:paraId="4E146539" w14:textId="43DE05E8" w:rsidR="00245704" w:rsidRPr="00245704" w:rsidRDefault="004C1A42" w:rsidP="00245704">
            <w:pPr>
              <w:ind w:left="-108" w:right="-111"/>
              <w:jc w:val="center"/>
              <w:rPr>
                <w:rFonts w:ascii="Times New Roman" w:eastAsia="Times New Roman" w:hAnsi="Times New Roman"/>
                <w:sz w:val="22"/>
                <w:szCs w:val="22"/>
              </w:rPr>
            </w:pPr>
            <w:r w:rsidRPr="00245704">
              <w:rPr>
                <w:rFonts w:ascii="Times New Roman" w:eastAsia="Times New Roman" w:hAnsi="Times New Roman"/>
                <w:b/>
                <w:bCs/>
                <w:sz w:val="22"/>
                <w:szCs w:val="22"/>
                <w:lang w:bidi="ar-SA"/>
              </w:rPr>
              <w:t>F</w:t>
            </w:r>
            <w:r w:rsidR="00245704" w:rsidRPr="00245704">
              <w:rPr>
                <w:rFonts w:ascii="Times New Roman" w:eastAsia="Times New Roman" w:hAnsi="Times New Roman"/>
                <w:b/>
                <w:bCs/>
                <w:sz w:val="22"/>
                <w:szCs w:val="22"/>
                <w:lang w:bidi="ar-SA"/>
              </w:rPr>
              <w:t>inancial statements</w:t>
            </w:r>
          </w:p>
        </w:tc>
        <w:tc>
          <w:tcPr>
            <w:tcW w:w="272" w:type="dxa"/>
            <w:shd w:val="clear" w:color="auto" w:fill="auto"/>
          </w:tcPr>
          <w:p w14:paraId="7F7C1817" w14:textId="77777777" w:rsidR="00245704" w:rsidRPr="00245704" w:rsidRDefault="00245704" w:rsidP="00245704">
            <w:pPr>
              <w:ind w:left="-108" w:right="-111"/>
              <w:jc w:val="center"/>
              <w:rPr>
                <w:rFonts w:ascii="Times New Roman" w:eastAsia="Times New Roman" w:hAnsi="Times New Roman"/>
                <w:sz w:val="22"/>
                <w:szCs w:val="22"/>
              </w:rPr>
            </w:pPr>
          </w:p>
        </w:tc>
        <w:tc>
          <w:tcPr>
            <w:tcW w:w="2701" w:type="dxa"/>
            <w:gridSpan w:val="3"/>
            <w:shd w:val="clear" w:color="auto" w:fill="auto"/>
          </w:tcPr>
          <w:p w14:paraId="56B52922" w14:textId="77777777" w:rsidR="00245704" w:rsidRPr="00245704" w:rsidRDefault="00245704" w:rsidP="00245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Times New Roman" w:hAnsi="Times New Roman"/>
                <w:b/>
                <w:bCs/>
                <w:sz w:val="22"/>
                <w:szCs w:val="22"/>
                <w:lang w:bidi="ar-SA"/>
              </w:rPr>
            </w:pPr>
            <w:r w:rsidRPr="00245704">
              <w:rPr>
                <w:rFonts w:ascii="Times New Roman" w:eastAsia="Times New Roman" w:hAnsi="Times New Roman"/>
                <w:b/>
                <w:bCs/>
                <w:sz w:val="22"/>
                <w:szCs w:val="22"/>
                <w:lang w:bidi="ar-SA"/>
              </w:rPr>
              <w:t xml:space="preserve">Separate </w:t>
            </w:r>
          </w:p>
          <w:p w14:paraId="7EF7E413" w14:textId="77777777" w:rsidR="00245704" w:rsidRPr="00245704" w:rsidRDefault="00245704" w:rsidP="00245704">
            <w:pPr>
              <w:ind w:left="-108" w:right="-111"/>
              <w:jc w:val="center"/>
              <w:rPr>
                <w:rFonts w:ascii="Times New Roman" w:eastAsia="Times New Roman" w:hAnsi="Times New Roman"/>
                <w:sz w:val="22"/>
                <w:szCs w:val="22"/>
              </w:rPr>
            </w:pPr>
            <w:r w:rsidRPr="00245704">
              <w:rPr>
                <w:rFonts w:ascii="Times New Roman" w:eastAsia="Times New Roman" w:hAnsi="Times New Roman"/>
                <w:b/>
                <w:bCs/>
                <w:sz w:val="22"/>
                <w:szCs w:val="22"/>
                <w:lang w:bidi="ar-SA"/>
              </w:rPr>
              <w:t>financial statements</w:t>
            </w:r>
          </w:p>
        </w:tc>
      </w:tr>
      <w:tr w:rsidR="000C5EB5" w:rsidRPr="004C1A42" w14:paraId="5CA72AD3" w14:textId="77777777" w:rsidTr="003636F1">
        <w:trPr>
          <w:tblHeader/>
        </w:trPr>
        <w:tc>
          <w:tcPr>
            <w:tcW w:w="3960" w:type="dxa"/>
            <w:shd w:val="clear" w:color="auto" w:fill="auto"/>
          </w:tcPr>
          <w:p w14:paraId="384445C3" w14:textId="77777777" w:rsidR="000C5EB5" w:rsidRPr="004C1A42" w:rsidRDefault="000C5EB5" w:rsidP="000C5EB5">
            <w:pPr>
              <w:ind w:right="20"/>
              <w:jc w:val="both"/>
              <w:rPr>
                <w:rFonts w:ascii="Times New Roman" w:eastAsia="Times New Roman" w:hAnsi="Times New Roman"/>
                <w:b/>
                <w:bCs/>
                <w:i/>
                <w:iCs/>
                <w:sz w:val="22"/>
                <w:szCs w:val="22"/>
                <w:cs/>
              </w:rPr>
            </w:pPr>
          </w:p>
        </w:tc>
        <w:tc>
          <w:tcPr>
            <w:tcW w:w="1260" w:type="dxa"/>
            <w:shd w:val="clear" w:color="auto" w:fill="auto"/>
          </w:tcPr>
          <w:p w14:paraId="2E3512F9" w14:textId="2B94C60E"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sidRPr="004C1A42">
              <w:rPr>
                <w:rFonts w:ascii="Times New Roman" w:hAnsi="Times New Roman"/>
                <w:spacing w:val="-4"/>
                <w:sz w:val="22"/>
                <w:szCs w:val="22"/>
              </w:rPr>
              <w:t>31 March</w:t>
            </w:r>
          </w:p>
        </w:tc>
        <w:tc>
          <w:tcPr>
            <w:tcW w:w="270" w:type="dxa"/>
            <w:shd w:val="clear" w:color="auto" w:fill="auto"/>
          </w:tcPr>
          <w:p w14:paraId="452598B9" w14:textId="77777777"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42" w:type="dxa"/>
            <w:shd w:val="clear" w:color="auto" w:fill="auto"/>
          </w:tcPr>
          <w:p w14:paraId="4E60C8DF" w14:textId="36290073"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sidRPr="004C1A42">
              <w:rPr>
                <w:rFonts w:ascii="Times New Roman" w:hAnsi="Times New Roman"/>
                <w:sz w:val="22"/>
                <w:szCs w:val="22"/>
                <w:lang w:bidi="ar-SA"/>
              </w:rPr>
              <w:t>31 December</w:t>
            </w:r>
          </w:p>
        </w:tc>
        <w:tc>
          <w:tcPr>
            <w:tcW w:w="272" w:type="dxa"/>
            <w:shd w:val="clear" w:color="auto" w:fill="auto"/>
          </w:tcPr>
          <w:p w14:paraId="720700C7" w14:textId="77777777"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75" w:type="dxa"/>
            <w:shd w:val="clear" w:color="auto" w:fill="auto"/>
          </w:tcPr>
          <w:p w14:paraId="11B5D678" w14:textId="7A775929"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sidRPr="004C1A42">
              <w:rPr>
                <w:rFonts w:ascii="Times New Roman" w:hAnsi="Times New Roman"/>
                <w:spacing w:val="-4"/>
                <w:sz w:val="22"/>
                <w:szCs w:val="22"/>
              </w:rPr>
              <w:t>31 March</w:t>
            </w:r>
          </w:p>
        </w:tc>
        <w:tc>
          <w:tcPr>
            <w:tcW w:w="236" w:type="dxa"/>
            <w:shd w:val="clear" w:color="auto" w:fill="auto"/>
          </w:tcPr>
          <w:p w14:paraId="07F17CF5" w14:textId="77777777"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190" w:type="dxa"/>
            <w:shd w:val="clear" w:color="auto" w:fill="auto"/>
          </w:tcPr>
          <w:p w14:paraId="565381CB" w14:textId="74238072"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sidRPr="004C1A42">
              <w:rPr>
                <w:rFonts w:ascii="Times New Roman" w:hAnsi="Times New Roman"/>
                <w:sz w:val="22"/>
                <w:szCs w:val="22"/>
                <w:lang w:bidi="ar-SA"/>
              </w:rPr>
              <w:t>31 December</w:t>
            </w:r>
          </w:p>
        </w:tc>
      </w:tr>
      <w:tr w:rsidR="000C5EB5" w:rsidRPr="00245704" w14:paraId="04DFA997" w14:textId="77777777" w:rsidTr="003636F1">
        <w:trPr>
          <w:tblHeader/>
        </w:trPr>
        <w:tc>
          <w:tcPr>
            <w:tcW w:w="3960" w:type="dxa"/>
            <w:shd w:val="clear" w:color="auto" w:fill="auto"/>
          </w:tcPr>
          <w:p w14:paraId="1A29D4B1" w14:textId="4DB90BBD" w:rsidR="000C5EB5" w:rsidRPr="00245704" w:rsidRDefault="000C5EB5" w:rsidP="000C5EB5">
            <w:pPr>
              <w:ind w:right="20"/>
              <w:jc w:val="both"/>
              <w:rPr>
                <w:rFonts w:ascii="Times New Roman" w:eastAsia="Times New Roman" w:hAnsi="Times New Roman"/>
                <w:b/>
                <w:bCs/>
                <w:i/>
                <w:iCs/>
                <w:sz w:val="22"/>
                <w:szCs w:val="22"/>
                <w:cs/>
              </w:rPr>
            </w:pPr>
          </w:p>
        </w:tc>
        <w:tc>
          <w:tcPr>
            <w:tcW w:w="1260" w:type="dxa"/>
            <w:shd w:val="clear" w:color="auto" w:fill="auto"/>
          </w:tcPr>
          <w:p w14:paraId="51D15A2C" w14:textId="07DB9EA2"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Pr>
                <w:rFonts w:ascii="Times New Roman" w:eastAsia="Times New Roman" w:hAnsi="Times New Roman"/>
                <w:sz w:val="22"/>
                <w:szCs w:val="22"/>
              </w:rPr>
              <w:t>2025</w:t>
            </w:r>
          </w:p>
        </w:tc>
        <w:tc>
          <w:tcPr>
            <w:tcW w:w="270" w:type="dxa"/>
            <w:shd w:val="clear" w:color="auto" w:fill="auto"/>
          </w:tcPr>
          <w:p w14:paraId="677D3BF3" w14:textId="77777777"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42" w:type="dxa"/>
            <w:shd w:val="clear" w:color="auto" w:fill="auto"/>
          </w:tcPr>
          <w:p w14:paraId="4A71BDAE" w14:textId="24211A8E"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Pr>
                <w:rFonts w:ascii="Times New Roman" w:eastAsia="Times New Roman" w:hAnsi="Times New Roman"/>
                <w:sz w:val="22"/>
                <w:szCs w:val="22"/>
                <w:lang w:bidi="ar-SA"/>
              </w:rPr>
              <w:t>2024</w:t>
            </w:r>
          </w:p>
        </w:tc>
        <w:tc>
          <w:tcPr>
            <w:tcW w:w="272" w:type="dxa"/>
            <w:shd w:val="clear" w:color="auto" w:fill="auto"/>
          </w:tcPr>
          <w:p w14:paraId="0886A557" w14:textId="77777777"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75" w:type="dxa"/>
            <w:shd w:val="clear" w:color="auto" w:fill="auto"/>
          </w:tcPr>
          <w:p w14:paraId="3081A803" w14:textId="4D98EDDF"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Pr>
                <w:rFonts w:ascii="Times New Roman" w:eastAsia="Times New Roman" w:hAnsi="Times New Roman"/>
                <w:sz w:val="22"/>
                <w:szCs w:val="22"/>
              </w:rPr>
              <w:t>2025</w:t>
            </w:r>
          </w:p>
        </w:tc>
        <w:tc>
          <w:tcPr>
            <w:tcW w:w="236" w:type="dxa"/>
            <w:shd w:val="clear" w:color="auto" w:fill="auto"/>
          </w:tcPr>
          <w:p w14:paraId="791757C6" w14:textId="77777777"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190" w:type="dxa"/>
            <w:shd w:val="clear" w:color="auto" w:fill="auto"/>
          </w:tcPr>
          <w:p w14:paraId="0F8F3B39" w14:textId="01AED3E5"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Pr>
                <w:rFonts w:ascii="Times New Roman" w:eastAsia="Times New Roman" w:hAnsi="Times New Roman"/>
                <w:sz w:val="22"/>
                <w:szCs w:val="22"/>
                <w:lang w:bidi="ar-SA"/>
              </w:rPr>
              <w:t>2024</w:t>
            </w:r>
          </w:p>
        </w:tc>
      </w:tr>
      <w:tr w:rsidR="00864EA0" w:rsidRPr="00245704" w14:paraId="01464BCA" w14:textId="77777777" w:rsidTr="003636F1">
        <w:trPr>
          <w:tblHeader/>
        </w:trPr>
        <w:tc>
          <w:tcPr>
            <w:tcW w:w="3960" w:type="dxa"/>
          </w:tcPr>
          <w:p w14:paraId="1379BBF5" w14:textId="77777777" w:rsidR="00864EA0" w:rsidRPr="00245704" w:rsidRDefault="00864EA0" w:rsidP="00864EA0">
            <w:pPr>
              <w:ind w:right="20"/>
              <w:jc w:val="both"/>
              <w:rPr>
                <w:rFonts w:ascii="Times New Roman" w:eastAsia="Times New Roman" w:hAnsi="Times New Roman"/>
                <w:b/>
                <w:bCs/>
                <w:sz w:val="22"/>
                <w:szCs w:val="22"/>
              </w:rPr>
            </w:pPr>
          </w:p>
        </w:tc>
        <w:tc>
          <w:tcPr>
            <w:tcW w:w="5745" w:type="dxa"/>
            <w:gridSpan w:val="7"/>
          </w:tcPr>
          <w:p w14:paraId="402C5F06" w14:textId="77777777" w:rsidR="00864EA0" w:rsidRPr="00245704" w:rsidRDefault="00864EA0" w:rsidP="00864EA0">
            <w:pPr>
              <w:ind w:left="-108" w:right="20"/>
              <w:jc w:val="center"/>
              <w:rPr>
                <w:rFonts w:ascii="Times New Roman" w:eastAsia="Times New Roman" w:hAnsi="Times New Roman"/>
                <w:sz w:val="22"/>
                <w:szCs w:val="22"/>
              </w:rPr>
            </w:pPr>
            <w:r w:rsidRPr="00245704">
              <w:rPr>
                <w:rFonts w:ascii="Times New Roman" w:eastAsia="Times New Roman" w:hAnsi="Times New Roman"/>
                <w:i/>
                <w:iCs/>
                <w:sz w:val="22"/>
                <w:szCs w:val="22"/>
              </w:rPr>
              <w:t xml:space="preserve">(in thousand Baht) </w:t>
            </w:r>
          </w:p>
        </w:tc>
      </w:tr>
      <w:tr w:rsidR="00864EA0" w:rsidRPr="00245704" w14:paraId="492596A0" w14:textId="77777777" w:rsidTr="003636F1">
        <w:tc>
          <w:tcPr>
            <w:tcW w:w="3960" w:type="dxa"/>
          </w:tcPr>
          <w:p w14:paraId="00D6395C" w14:textId="77777777" w:rsidR="00864EA0" w:rsidRPr="00245704" w:rsidRDefault="00864EA0" w:rsidP="00864EA0">
            <w:pPr>
              <w:ind w:firstLine="9"/>
              <w:jc w:val="thaiDistribute"/>
              <w:rPr>
                <w:rFonts w:ascii="Times New Roman" w:eastAsia="Times New Roman" w:hAnsi="Times New Roman"/>
                <w:sz w:val="22"/>
                <w:szCs w:val="22"/>
              </w:rPr>
            </w:pPr>
            <w:r w:rsidRPr="00245704">
              <w:rPr>
                <w:rFonts w:ascii="Times New Roman" w:eastAsia="Times New Roman" w:hAnsi="Times New Roman"/>
                <w:b/>
                <w:bCs/>
                <w:i/>
                <w:iCs/>
                <w:spacing w:val="-4"/>
                <w:sz w:val="22"/>
                <w:szCs w:val="22"/>
              </w:rPr>
              <w:t>Trade accounts receivable</w:t>
            </w:r>
          </w:p>
        </w:tc>
        <w:tc>
          <w:tcPr>
            <w:tcW w:w="1260" w:type="dxa"/>
          </w:tcPr>
          <w:p w14:paraId="35634202" w14:textId="4A8EF447" w:rsidR="00864EA0" w:rsidRPr="00245704" w:rsidRDefault="00864EA0" w:rsidP="001B2C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eastAsia="Times New Roman" w:hAnsi="Times New Roman"/>
                <w:sz w:val="22"/>
                <w:szCs w:val="22"/>
                <w:lang w:bidi="ar-SA"/>
              </w:rPr>
            </w:pPr>
          </w:p>
        </w:tc>
        <w:tc>
          <w:tcPr>
            <w:tcW w:w="270" w:type="dxa"/>
          </w:tcPr>
          <w:p w14:paraId="3BE825EC"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eastAsia="Times New Roman" w:hAnsi="Times New Roman"/>
                <w:sz w:val="22"/>
                <w:szCs w:val="22"/>
                <w:lang w:bidi="ar-SA"/>
              </w:rPr>
            </w:pPr>
          </w:p>
        </w:tc>
        <w:tc>
          <w:tcPr>
            <w:tcW w:w="1242" w:type="dxa"/>
          </w:tcPr>
          <w:p w14:paraId="54039C22"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42"/>
              <w:jc w:val="center"/>
              <w:rPr>
                <w:rFonts w:ascii="Times New Roman" w:eastAsia="Times New Roman" w:hAnsi="Times New Roman"/>
                <w:sz w:val="22"/>
                <w:szCs w:val="22"/>
                <w:lang w:bidi="ar-SA"/>
              </w:rPr>
            </w:pPr>
          </w:p>
        </w:tc>
        <w:tc>
          <w:tcPr>
            <w:tcW w:w="272" w:type="dxa"/>
          </w:tcPr>
          <w:p w14:paraId="2989B68B"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eastAsia="Times New Roman" w:hAnsi="Times New Roman"/>
                <w:sz w:val="22"/>
                <w:szCs w:val="22"/>
                <w:lang w:bidi="ar-SA"/>
              </w:rPr>
            </w:pPr>
          </w:p>
        </w:tc>
        <w:tc>
          <w:tcPr>
            <w:tcW w:w="1275" w:type="dxa"/>
            <w:vAlign w:val="center"/>
          </w:tcPr>
          <w:p w14:paraId="232CC572"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jc w:val="center"/>
              <w:rPr>
                <w:rFonts w:ascii="Times New Roman" w:eastAsia="Times New Roman" w:hAnsi="Times New Roman"/>
                <w:sz w:val="22"/>
                <w:szCs w:val="22"/>
                <w:lang w:bidi="ar-SA"/>
              </w:rPr>
            </w:pPr>
          </w:p>
        </w:tc>
        <w:tc>
          <w:tcPr>
            <w:tcW w:w="236" w:type="dxa"/>
            <w:vAlign w:val="center"/>
          </w:tcPr>
          <w:p w14:paraId="079F5CD1"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11"/>
              <w:rPr>
                <w:rFonts w:ascii="Times New Roman" w:eastAsia="Times New Roman" w:hAnsi="Times New Roman"/>
                <w:sz w:val="22"/>
                <w:szCs w:val="22"/>
              </w:rPr>
            </w:pPr>
          </w:p>
        </w:tc>
        <w:tc>
          <w:tcPr>
            <w:tcW w:w="1190" w:type="dxa"/>
            <w:vAlign w:val="center"/>
          </w:tcPr>
          <w:p w14:paraId="07B86C76"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jc w:val="center"/>
              <w:rPr>
                <w:rFonts w:ascii="Times New Roman" w:eastAsia="Times New Roman" w:hAnsi="Times New Roman"/>
                <w:sz w:val="22"/>
                <w:szCs w:val="22"/>
                <w:lang w:bidi="ar-SA"/>
              </w:rPr>
            </w:pPr>
          </w:p>
        </w:tc>
      </w:tr>
      <w:tr w:rsidR="006E1C0D" w:rsidRPr="00245704" w14:paraId="75D9A0AD" w14:textId="77777777" w:rsidTr="003636F1">
        <w:tc>
          <w:tcPr>
            <w:tcW w:w="3960" w:type="dxa"/>
          </w:tcPr>
          <w:p w14:paraId="421054F6" w14:textId="77777777" w:rsidR="006E1C0D" w:rsidRPr="00245704" w:rsidRDefault="006E1C0D" w:rsidP="006E1C0D">
            <w:pPr>
              <w:ind w:firstLine="9"/>
              <w:jc w:val="thaiDistribute"/>
              <w:rPr>
                <w:rFonts w:ascii="Times New Roman" w:eastAsia="Times New Roman" w:hAnsi="Times New Roman"/>
                <w:b/>
                <w:bCs/>
                <w:i/>
                <w:iCs/>
                <w:sz w:val="22"/>
                <w:szCs w:val="22"/>
                <w:cs/>
              </w:rPr>
            </w:pPr>
            <w:r w:rsidRPr="00245704">
              <w:rPr>
                <w:rFonts w:ascii="Times New Roman" w:eastAsia="Times New Roman" w:hAnsi="Times New Roman"/>
                <w:sz w:val="22"/>
                <w:szCs w:val="22"/>
              </w:rPr>
              <w:t>Subsidiaries</w:t>
            </w:r>
          </w:p>
        </w:tc>
        <w:tc>
          <w:tcPr>
            <w:tcW w:w="1260" w:type="dxa"/>
          </w:tcPr>
          <w:p w14:paraId="07983D3C" w14:textId="0EBB1483" w:rsidR="006E1C0D" w:rsidRPr="00931A07" w:rsidRDefault="006C5163"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autoSpaceDE w:val="0"/>
              <w:autoSpaceDN w:val="0"/>
              <w:adjustRightInd w:val="0"/>
              <w:ind w:left="-108" w:right="-142"/>
              <w:rPr>
                <w:rFonts w:ascii="Times New Roman" w:hAnsi="Times New Roman"/>
                <w:sz w:val="22"/>
                <w:szCs w:val="22"/>
              </w:rPr>
            </w:pPr>
            <w:r>
              <w:rPr>
                <w:rFonts w:ascii="Times New Roman" w:hAnsi="Times New Roman"/>
                <w:sz w:val="22"/>
                <w:szCs w:val="22"/>
              </w:rPr>
              <w:t>-</w:t>
            </w:r>
          </w:p>
        </w:tc>
        <w:tc>
          <w:tcPr>
            <w:tcW w:w="270" w:type="dxa"/>
          </w:tcPr>
          <w:p w14:paraId="7671CE6E" w14:textId="77777777" w:rsidR="006E1C0D" w:rsidRPr="00931A07"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p>
        </w:tc>
        <w:tc>
          <w:tcPr>
            <w:tcW w:w="1242" w:type="dxa"/>
          </w:tcPr>
          <w:p w14:paraId="0709558A" w14:textId="16E359F0" w:rsidR="006E1C0D" w:rsidRPr="00931A07"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hAnsi="Times New Roman"/>
                <w:sz w:val="22"/>
                <w:szCs w:val="22"/>
                <w:lang w:bidi="ar-SA"/>
              </w:rPr>
            </w:pPr>
            <w:r w:rsidRPr="00931A07">
              <w:rPr>
                <w:rFonts w:ascii="Times New Roman" w:hAnsi="Times New Roman"/>
                <w:sz w:val="22"/>
                <w:szCs w:val="22"/>
              </w:rPr>
              <w:t>-</w:t>
            </w:r>
          </w:p>
        </w:tc>
        <w:tc>
          <w:tcPr>
            <w:tcW w:w="272" w:type="dxa"/>
          </w:tcPr>
          <w:p w14:paraId="0C23411D"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p>
        </w:tc>
        <w:tc>
          <w:tcPr>
            <w:tcW w:w="1275" w:type="dxa"/>
          </w:tcPr>
          <w:p w14:paraId="3F85AEEE" w14:textId="6DB08F94" w:rsidR="006E1C0D" w:rsidRPr="00825C97" w:rsidRDefault="00B313E2"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lang w:bidi="ar-SA"/>
              </w:rPr>
            </w:pPr>
            <w:r>
              <w:rPr>
                <w:rFonts w:ascii="Times New Roman" w:eastAsia="Times New Roman" w:hAnsi="Times New Roman"/>
                <w:sz w:val="22"/>
                <w:szCs w:val="22"/>
                <w:lang w:bidi="ar-SA"/>
              </w:rPr>
              <w:t>85,116</w:t>
            </w:r>
          </w:p>
        </w:tc>
        <w:tc>
          <w:tcPr>
            <w:tcW w:w="236" w:type="dxa"/>
            <w:vAlign w:val="center"/>
          </w:tcPr>
          <w:p w14:paraId="0694BF8C"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13852498" w14:textId="0DA5F4DD"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r>
              <w:rPr>
                <w:rFonts w:ascii="Times New Roman" w:hAnsi="Times New Roman"/>
                <w:sz w:val="22"/>
                <w:szCs w:val="22"/>
              </w:rPr>
              <w:t>68,921</w:t>
            </w:r>
          </w:p>
        </w:tc>
      </w:tr>
      <w:tr w:rsidR="006E1C0D" w:rsidRPr="00245704" w14:paraId="6367BD9C" w14:textId="77777777" w:rsidTr="003636F1">
        <w:tc>
          <w:tcPr>
            <w:tcW w:w="3960" w:type="dxa"/>
          </w:tcPr>
          <w:p w14:paraId="38F5F54C" w14:textId="77777777" w:rsidR="006E1C0D" w:rsidRPr="00245704" w:rsidRDefault="006E1C0D" w:rsidP="006E1C0D">
            <w:pPr>
              <w:ind w:firstLine="9"/>
              <w:jc w:val="thaiDistribute"/>
              <w:rPr>
                <w:rFonts w:ascii="Times New Roman" w:eastAsia="Times New Roman" w:hAnsi="Times New Roman"/>
                <w:sz w:val="22"/>
                <w:szCs w:val="22"/>
                <w:cs/>
              </w:rPr>
            </w:pPr>
            <w:r w:rsidRPr="00245704">
              <w:rPr>
                <w:rFonts w:ascii="Times New Roman" w:eastAsia="Times New Roman" w:hAnsi="Times New Roman"/>
                <w:sz w:val="22"/>
                <w:szCs w:val="22"/>
              </w:rPr>
              <w:t>Other related parties</w:t>
            </w:r>
          </w:p>
        </w:tc>
        <w:tc>
          <w:tcPr>
            <w:tcW w:w="1260" w:type="dxa"/>
            <w:shd w:val="clear" w:color="auto" w:fill="auto"/>
          </w:tcPr>
          <w:p w14:paraId="4ED0468A" w14:textId="1556F90F" w:rsidR="006E1C0D" w:rsidRPr="00931A07" w:rsidRDefault="006C5163"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right="-142"/>
              <w:rPr>
                <w:rFonts w:ascii="Times New Roman" w:eastAsia="Times New Roman" w:hAnsi="Times New Roman"/>
                <w:sz w:val="22"/>
                <w:szCs w:val="22"/>
                <w:cs/>
              </w:rPr>
            </w:pPr>
            <w:r>
              <w:rPr>
                <w:rFonts w:ascii="Times New Roman" w:eastAsia="Times New Roman" w:hAnsi="Times New Roman"/>
                <w:sz w:val="22"/>
                <w:szCs w:val="22"/>
              </w:rPr>
              <w:t>17,</w:t>
            </w:r>
            <w:r w:rsidR="00B313E2">
              <w:rPr>
                <w:rFonts w:ascii="Times New Roman" w:eastAsia="Times New Roman" w:hAnsi="Times New Roman"/>
                <w:sz w:val="22"/>
                <w:szCs w:val="22"/>
              </w:rPr>
              <w:t>952</w:t>
            </w:r>
          </w:p>
        </w:tc>
        <w:tc>
          <w:tcPr>
            <w:tcW w:w="270" w:type="dxa"/>
          </w:tcPr>
          <w:p w14:paraId="272F057C" w14:textId="77777777" w:rsidR="006E1C0D" w:rsidRPr="00931A07"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42" w:type="dxa"/>
          </w:tcPr>
          <w:p w14:paraId="51F2285C" w14:textId="6930911D" w:rsidR="006E1C0D" w:rsidRPr="00931A07"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sz w:val="22"/>
                <w:szCs w:val="22"/>
                <w:cs/>
              </w:rPr>
            </w:pPr>
            <w:r w:rsidRPr="00931A07">
              <w:rPr>
                <w:rFonts w:ascii="Times New Roman" w:hAnsi="Times New Roman"/>
                <w:sz w:val="22"/>
                <w:szCs w:val="22"/>
              </w:rPr>
              <w:t xml:space="preserve">       </w:t>
            </w:r>
            <w:r>
              <w:rPr>
                <w:rFonts w:ascii="Times New Roman" w:hAnsi="Times New Roman"/>
                <w:sz w:val="22"/>
                <w:szCs w:val="22"/>
              </w:rPr>
              <w:t>12,681</w:t>
            </w:r>
          </w:p>
        </w:tc>
        <w:tc>
          <w:tcPr>
            <w:tcW w:w="272" w:type="dxa"/>
          </w:tcPr>
          <w:p w14:paraId="520321BF"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p>
        </w:tc>
        <w:tc>
          <w:tcPr>
            <w:tcW w:w="1275" w:type="dxa"/>
            <w:shd w:val="clear" w:color="auto" w:fill="auto"/>
          </w:tcPr>
          <w:p w14:paraId="5D326B6F" w14:textId="6455B8FB" w:rsidR="006E1C0D" w:rsidRPr="00825C97" w:rsidRDefault="00B313E2"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cs/>
              </w:rPr>
            </w:pPr>
            <w:r>
              <w:rPr>
                <w:rFonts w:ascii="Times New Roman" w:eastAsia="Times New Roman" w:hAnsi="Times New Roman"/>
                <w:sz w:val="22"/>
                <w:szCs w:val="22"/>
              </w:rPr>
              <w:t>179</w:t>
            </w:r>
          </w:p>
        </w:tc>
        <w:tc>
          <w:tcPr>
            <w:tcW w:w="236" w:type="dxa"/>
          </w:tcPr>
          <w:p w14:paraId="7250735D"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1366A229" w14:textId="21C1482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cs/>
              </w:rPr>
            </w:pPr>
            <w:r w:rsidRPr="00825C97">
              <w:rPr>
                <w:rFonts w:ascii="Times New Roman" w:hAnsi="Times New Roman"/>
                <w:sz w:val="22"/>
                <w:szCs w:val="22"/>
              </w:rPr>
              <w:t>2</w:t>
            </w:r>
            <w:r>
              <w:rPr>
                <w:rFonts w:ascii="Times New Roman" w:hAnsi="Times New Roman"/>
                <w:sz w:val="22"/>
                <w:szCs w:val="22"/>
              </w:rPr>
              <w:t>33</w:t>
            </w:r>
          </w:p>
        </w:tc>
      </w:tr>
      <w:tr w:rsidR="006E1C0D" w:rsidRPr="00245704" w14:paraId="75942A2F" w14:textId="77777777" w:rsidTr="003636F1">
        <w:tc>
          <w:tcPr>
            <w:tcW w:w="3960" w:type="dxa"/>
          </w:tcPr>
          <w:p w14:paraId="1DE1E4C9" w14:textId="77777777" w:rsidR="006E1C0D" w:rsidRPr="00245704" w:rsidRDefault="006E1C0D" w:rsidP="006E1C0D">
            <w:pPr>
              <w:ind w:right="20" w:firstLine="9"/>
              <w:jc w:val="thaiDistribute"/>
              <w:rPr>
                <w:rFonts w:ascii="Times New Roman" w:eastAsia="Times New Roman" w:hAnsi="Times New Roman"/>
                <w:b/>
                <w:bCs/>
                <w:sz w:val="22"/>
                <w:szCs w:val="22"/>
                <w:cs/>
              </w:rPr>
            </w:pPr>
            <w:r w:rsidRPr="00245704">
              <w:rPr>
                <w:rFonts w:ascii="Times New Roman" w:eastAsia="Times New Roman" w:hAnsi="Times New Roman"/>
                <w:b/>
                <w:bCs/>
                <w:sz w:val="22"/>
                <w:szCs w:val="22"/>
              </w:rPr>
              <w:t>Total</w:t>
            </w:r>
          </w:p>
        </w:tc>
        <w:tc>
          <w:tcPr>
            <w:tcW w:w="1260" w:type="dxa"/>
            <w:tcBorders>
              <w:top w:val="single" w:sz="4" w:space="0" w:color="auto"/>
              <w:bottom w:val="double" w:sz="4" w:space="0" w:color="auto"/>
            </w:tcBorders>
            <w:shd w:val="clear" w:color="auto" w:fill="auto"/>
          </w:tcPr>
          <w:p w14:paraId="7E12C80F" w14:textId="08C2204D" w:rsidR="006E1C0D" w:rsidRPr="00825C97" w:rsidRDefault="00B313E2"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17,952</w:t>
            </w:r>
          </w:p>
        </w:tc>
        <w:tc>
          <w:tcPr>
            <w:tcW w:w="270" w:type="dxa"/>
            <w:vAlign w:val="center"/>
          </w:tcPr>
          <w:p w14:paraId="3191EDDF"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242" w:type="dxa"/>
            <w:tcBorders>
              <w:top w:val="single" w:sz="4" w:space="0" w:color="auto"/>
              <w:bottom w:val="double" w:sz="4" w:space="0" w:color="auto"/>
            </w:tcBorders>
          </w:tcPr>
          <w:p w14:paraId="465F58C1" w14:textId="0D00F958" w:rsidR="006E1C0D" w:rsidRPr="00F8141B"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b/>
                <w:bCs/>
                <w:sz w:val="22"/>
                <w:szCs w:val="22"/>
              </w:rPr>
            </w:pPr>
            <w:r w:rsidRPr="400F0C8F">
              <w:rPr>
                <w:rFonts w:ascii="Times New Roman" w:hAnsi="Times New Roman"/>
                <w:b/>
                <w:bCs/>
                <w:sz w:val="22"/>
                <w:szCs w:val="22"/>
              </w:rPr>
              <w:t xml:space="preserve">       </w:t>
            </w:r>
            <w:r>
              <w:rPr>
                <w:rFonts w:ascii="Times New Roman" w:hAnsi="Times New Roman"/>
                <w:b/>
                <w:bCs/>
                <w:sz w:val="22"/>
                <w:szCs w:val="22"/>
              </w:rPr>
              <w:t>12,681</w:t>
            </w:r>
          </w:p>
        </w:tc>
        <w:tc>
          <w:tcPr>
            <w:tcW w:w="272" w:type="dxa"/>
          </w:tcPr>
          <w:p w14:paraId="52DCCEA9"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lang w:bidi="ar-SA"/>
              </w:rPr>
            </w:pPr>
          </w:p>
        </w:tc>
        <w:tc>
          <w:tcPr>
            <w:tcW w:w="1275" w:type="dxa"/>
            <w:tcBorders>
              <w:top w:val="single" w:sz="4" w:space="0" w:color="auto"/>
              <w:bottom w:val="double" w:sz="4" w:space="0" w:color="auto"/>
            </w:tcBorders>
            <w:shd w:val="clear" w:color="auto" w:fill="auto"/>
          </w:tcPr>
          <w:p w14:paraId="7BF10E78" w14:textId="135F0FE8" w:rsidR="006E1C0D" w:rsidRPr="00825C97" w:rsidRDefault="00B313E2"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85,295</w:t>
            </w:r>
          </w:p>
        </w:tc>
        <w:tc>
          <w:tcPr>
            <w:tcW w:w="236" w:type="dxa"/>
            <w:vAlign w:val="center"/>
          </w:tcPr>
          <w:p w14:paraId="69C51311"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190" w:type="dxa"/>
            <w:tcBorders>
              <w:top w:val="single" w:sz="4" w:space="0" w:color="auto"/>
              <w:bottom w:val="double" w:sz="4" w:space="0" w:color="auto"/>
            </w:tcBorders>
          </w:tcPr>
          <w:p w14:paraId="48796E95" w14:textId="3948E943"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rPr>
            </w:pPr>
            <w:r>
              <w:rPr>
                <w:rFonts w:ascii="Times New Roman" w:hAnsi="Times New Roman"/>
                <w:b/>
                <w:bCs/>
                <w:sz w:val="22"/>
                <w:szCs w:val="22"/>
              </w:rPr>
              <w:t>69,154</w:t>
            </w:r>
          </w:p>
        </w:tc>
      </w:tr>
      <w:tr w:rsidR="00864EA0" w:rsidRPr="00245704" w14:paraId="35CA1D27" w14:textId="77777777" w:rsidTr="003636F1">
        <w:tc>
          <w:tcPr>
            <w:tcW w:w="3960" w:type="dxa"/>
          </w:tcPr>
          <w:p w14:paraId="50234808"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sz w:val="22"/>
                <w:szCs w:val="22"/>
              </w:rPr>
            </w:pPr>
          </w:p>
        </w:tc>
        <w:tc>
          <w:tcPr>
            <w:tcW w:w="1260" w:type="dxa"/>
            <w:shd w:val="clear" w:color="auto" w:fill="auto"/>
          </w:tcPr>
          <w:p w14:paraId="748F3797"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eastAsia="Times New Roman" w:hAnsi="Times New Roman"/>
                <w:sz w:val="22"/>
                <w:szCs w:val="22"/>
                <w:lang w:bidi="ar-SA"/>
              </w:rPr>
            </w:pPr>
          </w:p>
        </w:tc>
        <w:tc>
          <w:tcPr>
            <w:tcW w:w="270" w:type="dxa"/>
            <w:shd w:val="clear" w:color="auto" w:fill="auto"/>
          </w:tcPr>
          <w:p w14:paraId="35549025"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shd w:val="clear" w:color="auto" w:fill="auto"/>
          </w:tcPr>
          <w:p w14:paraId="082AB1B0"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42"/>
              <w:rPr>
                <w:rFonts w:ascii="Times New Roman" w:eastAsia="Times New Roman" w:hAnsi="Times New Roman"/>
                <w:sz w:val="22"/>
                <w:szCs w:val="22"/>
              </w:rPr>
            </w:pPr>
          </w:p>
        </w:tc>
        <w:tc>
          <w:tcPr>
            <w:tcW w:w="272" w:type="dxa"/>
            <w:shd w:val="clear" w:color="auto" w:fill="auto"/>
          </w:tcPr>
          <w:p w14:paraId="68EF6309"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shd w:val="clear" w:color="auto" w:fill="auto"/>
          </w:tcPr>
          <w:p w14:paraId="42B72FA7" w14:textId="77777777" w:rsidR="00864EA0" w:rsidRPr="00A70AB9"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highlight w:val="yellow"/>
                <w:lang w:bidi="ar-SA"/>
              </w:rPr>
            </w:pPr>
          </w:p>
        </w:tc>
        <w:tc>
          <w:tcPr>
            <w:tcW w:w="236" w:type="dxa"/>
            <w:vAlign w:val="center"/>
          </w:tcPr>
          <w:p w14:paraId="08ABFC47"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48F9E4C4"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p>
        </w:tc>
      </w:tr>
      <w:tr w:rsidR="00864EA0" w:rsidRPr="00245704" w14:paraId="53901D5D" w14:textId="77777777" w:rsidTr="003636F1">
        <w:tc>
          <w:tcPr>
            <w:tcW w:w="3960" w:type="dxa"/>
          </w:tcPr>
          <w:p w14:paraId="25CD34DD" w14:textId="77777777" w:rsidR="00864EA0" w:rsidRPr="00245704" w:rsidRDefault="00864EA0" w:rsidP="00864EA0">
            <w:pPr>
              <w:ind w:firstLine="9"/>
              <w:jc w:val="thaiDistribute"/>
              <w:rPr>
                <w:rFonts w:ascii="Times New Roman" w:eastAsia="Times New Roman" w:hAnsi="Times New Roman"/>
                <w:sz w:val="22"/>
                <w:szCs w:val="22"/>
              </w:rPr>
            </w:pPr>
            <w:r w:rsidRPr="00245704">
              <w:rPr>
                <w:rFonts w:ascii="Times New Roman" w:eastAsia="Times New Roman" w:hAnsi="Times New Roman"/>
                <w:b/>
                <w:bCs/>
                <w:i/>
                <w:iCs/>
                <w:sz w:val="22"/>
                <w:szCs w:val="22"/>
              </w:rPr>
              <w:t>Other current receivables</w:t>
            </w:r>
          </w:p>
        </w:tc>
        <w:tc>
          <w:tcPr>
            <w:tcW w:w="1260" w:type="dxa"/>
            <w:shd w:val="clear" w:color="auto" w:fill="auto"/>
          </w:tcPr>
          <w:p w14:paraId="4C71D801"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eastAsia="Times New Roman" w:hAnsi="Times New Roman"/>
                <w:sz w:val="22"/>
                <w:szCs w:val="22"/>
                <w:lang w:bidi="ar-SA"/>
              </w:rPr>
            </w:pPr>
          </w:p>
        </w:tc>
        <w:tc>
          <w:tcPr>
            <w:tcW w:w="270" w:type="dxa"/>
            <w:shd w:val="clear" w:color="auto" w:fill="auto"/>
          </w:tcPr>
          <w:p w14:paraId="46787069"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shd w:val="clear" w:color="auto" w:fill="auto"/>
          </w:tcPr>
          <w:p w14:paraId="157D4204"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42"/>
              <w:rPr>
                <w:rFonts w:ascii="Times New Roman" w:eastAsia="Times New Roman" w:hAnsi="Times New Roman"/>
                <w:sz w:val="22"/>
                <w:szCs w:val="22"/>
              </w:rPr>
            </w:pPr>
          </w:p>
        </w:tc>
        <w:tc>
          <w:tcPr>
            <w:tcW w:w="272" w:type="dxa"/>
            <w:shd w:val="clear" w:color="auto" w:fill="auto"/>
          </w:tcPr>
          <w:p w14:paraId="015A4D14"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shd w:val="clear" w:color="auto" w:fill="auto"/>
          </w:tcPr>
          <w:p w14:paraId="004B9F88"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lang w:bidi="ar-SA"/>
              </w:rPr>
            </w:pPr>
          </w:p>
        </w:tc>
        <w:tc>
          <w:tcPr>
            <w:tcW w:w="236" w:type="dxa"/>
            <w:vAlign w:val="center"/>
          </w:tcPr>
          <w:p w14:paraId="7033DEC6"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10F64A61"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p>
        </w:tc>
      </w:tr>
      <w:tr w:rsidR="006E1C0D" w:rsidRPr="00245704" w14:paraId="22629B7A" w14:textId="77777777" w:rsidTr="003636F1">
        <w:tc>
          <w:tcPr>
            <w:tcW w:w="3960" w:type="dxa"/>
          </w:tcPr>
          <w:p w14:paraId="5AC3667B" w14:textId="77777777" w:rsidR="006E1C0D" w:rsidRPr="00245704" w:rsidRDefault="006E1C0D" w:rsidP="006E1C0D">
            <w:pPr>
              <w:ind w:firstLine="9"/>
              <w:jc w:val="thaiDistribute"/>
              <w:rPr>
                <w:rFonts w:ascii="Times New Roman" w:eastAsia="Times New Roman" w:hAnsi="Times New Roman"/>
                <w:b/>
                <w:bCs/>
                <w:i/>
                <w:iCs/>
                <w:sz w:val="22"/>
                <w:szCs w:val="22"/>
                <w:cs/>
              </w:rPr>
            </w:pPr>
            <w:r w:rsidRPr="00245704">
              <w:rPr>
                <w:rFonts w:ascii="Times New Roman" w:eastAsia="Times New Roman" w:hAnsi="Times New Roman"/>
                <w:sz w:val="22"/>
                <w:szCs w:val="22"/>
              </w:rPr>
              <w:t>Subsidiaries</w:t>
            </w:r>
          </w:p>
        </w:tc>
        <w:tc>
          <w:tcPr>
            <w:tcW w:w="1260" w:type="dxa"/>
            <w:shd w:val="clear" w:color="auto" w:fill="auto"/>
          </w:tcPr>
          <w:p w14:paraId="153F5387" w14:textId="53D489FC" w:rsidR="006E1C0D" w:rsidRPr="003E7AF4" w:rsidRDefault="009D1D65"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autoSpaceDE w:val="0"/>
              <w:autoSpaceDN w:val="0"/>
              <w:adjustRightInd w:val="0"/>
              <w:ind w:left="-108" w:right="-142"/>
              <w:rPr>
                <w:rFonts w:ascii="Times New Roman" w:hAnsi="Times New Roman"/>
                <w:sz w:val="22"/>
                <w:szCs w:val="22"/>
                <w:cs/>
              </w:rPr>
            </w:pPr>
            <w:r>
              <w:rPr>
                <w:rFonts w:ascii="Times New Roman" w:hAnsi="Times New Roman"/>
                <w:sz w:val="22"/>
                <w:szCs w:val="22"/>
              </w:rPr>
              <w:t>-</w:t>
            </w:r>
          </w:p>
        </w:tc>
        <w:tc>
          <w:tcPr>
            <w:tcW w:w="270" w:type="dxa"/>
            <w:shd w:val="clear" w:color="auto" w:fill="auto"/>
          </w:tcPr>
          <w:p w14:paraId="39742986" w14:textId="77777777"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shd w:val="clear" w:color="auto" w:fill="auto"/>
          </w:tcPr>
          <w:p w14:paraId="3869DE76" w14:textId="3DFB1A4D"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eastAsia="Times New Roman" w:hAnsi="Times New Roman"/>
                <w:sz w:val="22"/>
                <w:szCs w:val="22"/>
                <w:cs/>
              </w:rPr>
            </w:pPr>
            <w:r w:rsidRPr="003E7AF4">
              <w:rPr>
                <w:rFonts w:ascii="Times New Roman" w:hAnsi="Times New Roman"/>
                <w:sz w:val="22"/>
                <w:szCs w:val="22"/>
              </w:rPr>
              <w:t>-</w:t>
            </w:r>
          </w:p>
        </w:tc>
        <w:tc>
          <w:tcPr>
            <w:tcW w:w="272" w:type="dxa"/>
            <w:shd w:val="clear" w:color="auto" w:fill="auto"/>
          </w:tcPr>
          <w:p w14:paraId="5088141B"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shd w:val="clear" w:color="auto" w:fill="auto"/>
          </w:tcPr>
          <w:p w14:paraId="0F783557" w14:textId="633B2780" w:rsidR="006E1C0D" w:rsidRPr="0019695C" w:rsidRDefault="009D1D6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cs/>
              </w:rPr>
            </w:pPr>
            <w:r>
              <w:rPr>
                <w:rFonts w:ascii="Times New Roman" w:eastAsia="Times New Roman" w:hAnsi="Times New Roman"/>
                <w:sz w:val="22"/>
                <w:szCs w:val="22"/>
              </w:rPr>
              <w:t>1,212</w:t>
            </w:r>
          </w:p>
        </w:tc>
        <w:tc>
          <w:tcPr>
            <w:tcW w:w="236" w:type="dxa"/>
            <w:vAlign w:val="center"/>
          </w:tcPr>
          <w:p w14:paraId="11A302CE"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35AF5527" w14:textId="69E1C933"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cs/>
              </w:rPr>
            </w:pPr>
            <w:r w:rsidRPr="00E879C5">
              <w:rPr>
                <w:rFonts w:ascii="Times New Roman" w:hAnsi="Times New Roman"/>
                <w:sz w:val="22"/>
                <w:szCs w:val="22"/>
              </w:rPr>
              <w:t>8</w:t>
            </w:r>
            <w:r>
              <w:rPr>
                <w:rFonts w:ascii="Times New Roman" w:hAnsi="Times New Roman"/>
                <w:sz w:val="22"/>
                <w:szCs w:val="22"/>
              </w:rPr>
              <w:t>10</w:t>
            </w:r>
          </w:p>
        </w:tc>
      </w:tr>
      <w:tr w:rsidR="006E1C0D" w:rsidRPr="00245704" w14:paraId="01EB1929" w14:textId="77777777" w:rsidTr="003636F1">
        <w:tc>
          <w:tcPr>
            <w:tcW w:w="3960" w:type="dxa"/>
          </w:tcPr>
          <w:p w14:paraId="145CA210" w14:textId="72A7BFC4" w:rsidR="006E1C0D" w:rsidRPr="00245704" w:rsidRDefault="006E1C0D" w:rsidP="006E1C0D">
            <w:pPr>
              <w:ind w:firstLine="9"/>
              <w:jc w:val="thaiDistribute"/>
              <w:rPr>
                <w:rFonts w:ascii="Times New Roman" w:eastAsia="Times New Roman" w:hAnsi="Times New Roman"/>
                <w:sz w:val="22"/>
                <w:szCs w:val="22"/>
              </w:rPr>
            </w:pPr>
            <w:r w:rsidRPr="00245704">
              <w:rPr>
                <w:rFonts w:ascii="Times New Roman" w:eastAsia="Times New Roman" w:hAnsi="Times New Roman"/>
                <w:sz w:val="22"/>
                <w:szCs w:val="22"/>
              </w:rPr>
              <w:t>Other related parties</w:t>
            </w:r>
          </w:p>
        </w:tc>
        <w:tc>
          <w:tcPr>
            <w:tcW w:w="1260" w:type="dxa"/>
            <w:shd w:val="clear" w:color="auto" w:fill="auto"/>
          </w:tcPr>
          <w:p w14:paraId="40C2098B" w14:textId="7C087820" w:rsidR="006E1C0D" w:rsidRPr="003E7AF4" w:rsidRDefault="009D1D6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right="-142"/>
              <w:rPr>
                <w:rFonts w:ascii="Times New Roman" w:hAnsi="Times New Roman" w:cs="Angsana New"/>
                <w:sz w:val="22"/>
                <w:szCs w:val="28"/>
              </w:rPr>
            </w:pPr>
            <w:r>
              <w:rPr>
                <w:rFonts w:ascii="Times New Roman" w:hAnsi="Times New Roman" w:cs="Angsana New"/>
                <w:sz w:val="22"/>
                <w:szCs w:val="28"/>
              </w:rPr>
              <w:t>25,291</w:t>
            </w:r>
          </w:p>
        </w:tc>
        <w:tc>
          <w:tcPr>
            <w:tcW w:w="270" w:type="dxa"/>
            <w:shd w:val="clear" w:color="auto" w:fill="auto"/>
          </w:tcPr>
          <w:p w14:paraId="6EF4E924" w14:textId="77777777"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shd w:val="clear" w:color="auto" w:fill="auto"/>
          </w:tcPr>
          <w:p w14:paraId="44A10D81" w14:textId="65337DD5" w:rsidR="006E1C0D" w:rsidRPr="003E7AF4"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sz w:val="22"/>
                <w:szCs w:val="22"/>
              </w:rPr>
            </w:pPr>
            <w:r>
              <w:rPr>
                <w:rFonts w:ascii="Times New Roman" w:hAnsi="Times New Roman"/>
                <w:sz w:val="22"/>
                <w:szCs w:val="22"/>
              </w:rPr>
              <w:t>2</w:t>
            </w:r>
            <w:r>
              <w:rPr>
                <w:rFonts w:ascii="Times New Roman" w:hAnsi="Times New Roman"/>
                <w:sz w:val="22"/>
                <w:szCs w:val="28"/>
              </w:rPr>
              <w:t>1</w:t>
            </w:r>
            <w:r>
              <w:rPr>
                <w:rFonts w:ascii="Times New Roman" w:hAnsi="Times New Roman"/>
                <w:sz w:val="22"/>
                <w:szCs w:val="22"/>
              </w:rPr>
              <w:t>,409</w:t>
            </w:r>
          </w:p>
        </w:tc>
        <w:tc>
          <w:tcPr>
            <w:tcW w:w="272" w:type="dxa"/>
            <w:shd w:val="clear" w:color="auto" w:fill="auto"/>
          </w:tcPr>
          <w:p w14:paraId="718FD86A"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shd w:val="clear" w:color="auto" w:fill="auto"/>
          </w:tcPr>
          <w:p w14:paraId="366E5072" w14:textId="0D6ACAEE" w:rsidR="006E1C0D" w:rsidRPr="400F0C8F" w:rsidRDefault="009D1D6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rPr>
            </w:pPr>
            <w:r>
              <w:rPr>
                <w:rFonts w:ascii="Times New Roman" w:eastAsia="Times New Roman" w:hAnsi="Times New Roman"/>
                <w:sz w:val="22"/>
                <w:szCs w:val="22"/>
              </w:rPr>
              <w:t>25,291</w:t>
            </w:r>
          </w:p>
        </w:tc>
        <w:tc>
          <w:tcPr>
            <w:tcW w:w="236" w:type="dxa"/>
            <w:vAlign w:val="center"/>
          </w:tcPr>
          <w:p w14:paraId="4110FBA8"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4393387E" w14:textId="4AC0B2B8"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r>
              <w:rPr>
                <w:rFonts w:ascii="Times New Roman" w:hAnsi="Times New Roman"/>
                <w:sz w:val="22"/>
                <w:szCs w:val="22"/>
              </w:rPr>
              <w:t>21,409</w:t>
            </w:r>
          </w:p>
        </w:tc>
      </w:tr>
      <w:tr w:rsidR="006E1C0D" w:rsidRPr="00245704" w14:paraId="6D2A1216" w14:textId="77777777" w:rsidTr="003636F1">
        <w:tc>
          <w:tcPr>
            <w:tcW w:w="3960" w:type="dxa"/>
          </w:tcPr>
          <w:p w14:paraId="442A5D00" w14:textId="77777777" w:rsidR="006E1C0D" w:rsidRPr="00245704" w:rsidRDefault="006E1C0D" w:rsidP="006E1C0D">
            <w:pPr>
              <w:ind w:right="20" w:firstLine="9"/>
              <w:jc w:val="thaiDistribute"/>
              <w:rPr>
                <w:rFonts w:ascii="Times New Roman" w:eastAsia="Times New Roman" w:hAnsi="Times New Roman"/>
                <w:b/>
                <w:bCs/>
                <w:sz w:val="22"/>
                <w:szCs w:val="22"/>
                <w:cs/>
              </w:rPr>
            </w:pPr>
            <w:r w:rsidRPr="00245704">
              <w:rPr>
                <w:rFonts w:ascii="Times New Roman" w:eastAsia="Times New Roman" w:hAnsi="Times New Roman"/>
                <w:b/>
                <w:bCs/>
                <w:sz w:val="22"/>
                <w:szCs w:val="22"/>
              </w:rPr>
              <w:t>Total</w:t>
            </w:r>
          </w:p>
        </w:tc>
        <w:tc>
          <w:tcPr>
            <w:tcW w:w="1260" w:type="dxa"/>
            <w:tcBorders>
              <w:top w:val="single" w:sz="4" w:space="0" w:color="auto"/>
              <w:bottom w:val="double" w:sz="4" w:space="0" w:color="auto"/>
            </w:tcBorders>
            <w:shd w:val="clear" w:color="auto" w:fill="auto"/>
          </w:tcPr>
          <w:p w14:paraId="283EA696" w14:textId="5D0A97C1" w:rsidR="006E1C0D" w:rsidRPr="0019695C" w:rsidRDefault="009D1D6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25,291</w:t>
            </w:r>
          </w:p>
        </w:tc>
        <w:tc>
          <w:tcPr>
            <w:tcW w:w="270" w:type="dxa"/>
            <w:shd w:val="clear" w:color="auto" w:fill="auto"/>
          </w:tcPr>
          <w:p w14:paraId="06899D51"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b/>
                <w:bCs/>
                <w:sz w:val="22"/>
                <w:szCs w:val="22"/>
                <w:lang w:bidi="ar-SA"/>
              </w:rPr>
            </w:pPr>
          </w:p>
        </w:tc>
        <w:tc>
          <w:tcPr>
            <w:tcW w:w="1242" w:type="dxa"/>
            <w:tcBorders>
              <w:top w:val="single" w:sz="4" w:space="0" w:color="auto"/>
              <w:bottom w:val="double" w:sz="4" w:space="0" w:color="auto"/>
            </w:tcBorders>
            <w:shd w:val="clear" w:color="auto" w:fill="auto"/>
          </w:tcPr>
          <w:p w14:paraId="6864D137" w14:textId="5F1B602C" w:rsidR="006E1C0D" w:rsidRPr="003E7AF4"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b/>
                <w:bCs/>
                <w:sz w:val="22"/>
              </w:rPr>
            </w:pPr>
            <w:r>
              <w:rPr>
                <w:rFonts w:ascii="Times New Roman" w:hAnsi="Times New Roman"/>
                <w:b/>
                <w:bCs/>
                <w:sz w:val="22"/>
                <w:szCs w:val="22"/>
                <w:lang w:bidi="ar-SA"/>
              </w:rPr>
              <w:t>21,409</w:t>
            </w:r>
          </w:p>
        </w:tc>
        <w:tc>
          <w:tcPr>
            <w:tcW w:w="272" w:type="dxa"/>
            <w:shd w:val="clear" w:color="auto" w:fill="auto"/>
          </w:tcPr>
          <w:p w14:paraId="7EBB0BEF"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275" w:type="dxa"/>
            <w:tcBorders>
              <w:top w:val="single" w:sz="4" w:space="0" w:color="auto"/>
              <w:bottom w:val="double" w:sz="4" w:space="0" w:color="auto"/>
            </w:tcBorders>
            <w:shd w:val="clear" w:color="auto" w:fill="auto"/>
          </w:tcPr>
          <w:p w14:paraId="68C5D1AC" w14:textId="09426965" w:rsidR="006E1C0D" w:rsidRPr="0019695C" w:rsidRDefault="009D1D6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26,503</w:t>
            </w:r>
          </w:p>
        </w:tc>
        <w:tc>
          <w:tcPr>
            <w:tcW w:w="236" w:type="dxa"/>
            <w:vAlign w:val="center"/>
          </w:tcPr>
          <w:p w14:paraId="0809AB73"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190" w:type="dxa"/>
            <w:tcBorders>
              <w:top w:val="single" w:sz="4" w:space="0" w:color="auto"/>
              <w:bottom w:val="double" w:sz="4" w:space="0" w:color="auto"/>
            </w:tcBorders>
          </w:tcPr>
          <w:p w14:paraId="760306D5" w14:textId="3DA21194"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rPr>
            </w:pPr>
            <w:r>
              <w:rPr>
                <w:rFonts w:ascii="Times New Roman" w:hAnsi="Times New Roman"/>
                <w:b/>
                <w:bCs/>
                <w:sz w:val="22"/>
                <w:szCs w:val="22"/>
                <w:lang w:bidi="ar-SA"/>
              </w:rPr>
              <w:t>22,219</w:t>
            </w:r>
          </w:p>
        </w:tc>
      </w:tr>
    </w:tbl>
    <w:p w14:paraId="1BDF4B24" w14:textId="1E942150" w:rsidR="00245704" w:rsidRDefault="00245704"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tbl>
      <w:tblPr>
        <w:tblW w:w="9695" w:type="dxa"/>
        <w:tblInd w:w="450" w:type="dxa"/>
        <w:tblLayout w:type="fixed"/>
        <w:tblLook w:val="0000" w:firstRow="0" w:lastRow="0" w:firstColumn="0" w:lastColumn="0" w:noHBand="0" w:noVBand="0"/>
      </w:tblPr>
      <w:tblGrid>
        <w:gridCol w:w="3960"/>
        <w:gridCol w:w="1260"/>
        <w:gridCol w:w="270"/>
        <w:gridCol w:w="1251"/>
        <w:gridCol w:w="260"/>
        <w:gridCol w:w="1278"/>
        <w:gridCol w:w="237"/>
        <w:gridCol w:w="1179"/>
      </w:tblGrid>
      <w:tr w:rsidR="00F8141B" w:rsidRPr="00E37C4B" w14:paraId="1245C3C6" w14:textId="77777777" w:rsidTr="006952A9">
        <w:tc>
          <w:tcPr>
            <w:tcW w:w="2042" w:type="pct"/>
          </w:tcPr>
          <w:p w14:paraId="41C85997" w14:textId="77777777" w:rsidR="00B85EC8" w:rsidRPr="00E37C4B" w:rsidRDefault="00B85EC8" w:rsidP="00B85EC8">
            <w:pPr>
              <w:ind w:left="162" w:hanging="162"/>
              <w:rPr>
                <w:rFonts w:ascii="Times New Roman" w:hAnsi="Times New Roman"/>
                <w:b/>
                <w:bCs/>
                <w:sz w:val="22"/>
                <w:szCs w:val="22"/>
              </w:rPr>
            </w:pPr>
            <w:r w:rsidRPr="00E37C4B">
              <w:rPr>
                <w:rFonts w:ascii="Times New Roman" w:hAnsi="Times New Roman"/>
                <w:b/>
                <w:bCs/>
                <w:i/>
                <w:iCs/>
                <w:sz w:val="22"/>
              </w:rPr>
              <w:t>Trade accounts payable</w:t>
            </w:r>
          </w:p>
        </w:tc>
        <w:tc>
          <w:tcPr>
            <w:tcW w:w="650" w:type="pct"/>
          </w:tcPr>
          <w:p w14:paraId="3E21BB77"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139" w:type="pct"/>
          </w:tcPr>
          <w:p w14:paraId="2F219441"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645" w:type="pct"/>
          </w:tcPr>
          <w:p w14:paraId="36415B27"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134" w:type="pct"/>
          </w:tcPr>
          <w:p w14:paraId="0452C355"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659" w:type="pct"/>
          </w:tcPr>
          <w:p w14:paraId="761C5763"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122" w:type="pct"/>
            <w:tcBorders>
              <w:left w:val="nil"/>
            </w:tcBorders>
            <w:vAlign w:val="center"/>
          </w:tcPr>
          <w:p w14:paraId="3851640E"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608" w:type="pct"/>
          </w:tcPr>
          <w:p w14:paraId="257846ED"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r>
      <w:tr w:rsidR="006E1C0D" w:rsidRPr="009E3EFC" w14:paraId="6E0638E9" w14:textId="77777777" w:rsidTr="006952A9">
        <w:tc>
          <w:tcPr>
            <w:tcW w:w="2042" w:type="pct"/>
          </w:tcPr>
          <w:p w14:paraId="197435F5" w14:textId="77777777" w:rsidR="006E1C0D" w:rsidRPr="009E3EFC" w:rsidRDefault="006E1C0D" w:rsidP="006E1C0D">
            <w:pPr>
              <w:ind w:left="162" w:hanging="162"/>
              <w:rPr>
                <w:rFonts w:ascii="Times New Roman" w:hAnsi="Times New Roman"/>
                <w:b/>
                <w:bCs/>
                <w:i/>
                <w:iCs/>
                <w:sz w:val="22"/>
                <w:szCs w:val="22"/>
                <w:cs/>
              </w:rPr>
            </w:pPr>
            <w:r w:rsidRPr="009E3EFC">
              <w:rPr>
                <w:rFonts w:ascii="Times New Roman" w:hAnsi="Times New Roman"/>
                <w:sz w:val="22"/>
                <w:szCs w:val="22"/>
              </w:rPr>
              <w:t>Subsidiaries</w:t>
            </w:r>
          </w:p>
        </w:tc>
        <w:tc>
          <w:tcPr>
            <w:tcW w:w="650" w:type="pct"/>
          </w:tcPr>
          <w:p w14:paraId="1A46C63B" w14:textId="53D1F5D9" w:rsidR="006E1C0D" w:rsidRPr="003E7AF4" w:rsidRDefault="009D1D6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sz w:val="22"/>
                <w:szCs w:val="22"/>
                <w:cs/>
              </w:rPr>
            </w:pPr>
            <w:r>
              <w:rPr>
                <w:rFonts w:ascii="Times New Roman" w:hAnsi="Times New Roman"/>
                <w:sz w:val="22"/>
                <w:szCs w:val="22"/>
              </w:rPr>
              <w:t>-</w:t>
            </w:r>
          </w:p>
        </w:tc>
        <w:tc>
          <w:tcPr>
            <w:tcW w:w="139" w:type="pct"/>
          </w:tcPr>
          <w:p w14:paraId="282F9130" w14:textId="77777777" w:rsidR="006E1C0D" w:rsidRPr="00401190"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rPr>
                <w:rFonts w:ascii="Times New Roman" w:hAnsi="Times New Roman"/>
                <w:b/>
                <w:bCs/>
                <w:sz w:val="22"/>
                <w:szCs w:val="22"/>
                <w:lang w:bidi="ar-SA"/>
              </w:rPr>
            </w:pPr>
          </w:p>
        </w:tc>
        <w:tc>
          <w:tcPr>
            <w:tcW w:w="645" w:type="pct"/>
          </w:tcPr>
          <w:p w14:paraId="43E1AA6A" w14:textId="443D0CFF" w:rsidR="006E1C0D" w:rsidRPr="00762390"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hAnsi="Times New Roman"/>
                <w:sz w:val="22"/>
                <w:szCs w:val="22"/>
                <w:cs/>
              </w:rPr>
            </w:pPr>
            <w:r w:rsidRPr="00762390">
              <w:rPr>
                <w:rFonts w:ascii="Times New Roman" w:hAnsi="Times New Roman"/>
                <w:sz w:val="22"/>
                <w:szCs w:val="22"/>
                <w:cs/>
              </w:rPr>
              <w:t>-</w:t>
            </w:r>
          </w:p>
        </w:tc>
        <w:tc>
          <w:tcPr>
            <w:tcW w:w="134" w:type="pct"/>
            <w:vAlign w:val="center"/>
          </w:tcPr>
          <w:p w14:paraId="43538564"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11"/>
              <w:rPr>
                <w:rFonts w:ascii="Times New Roman" w:hAnsi="Times New Roman"/>
                <w:b/>
                <w:bCs/>
                <w:sz w:val="22"/>
                <w:szCs w:val="22"/>
              </w:rPr>
            </w:pPr>
          </w:p>
        </w:tc>
        <w:tc>
          <w:tcPr>
            <w:tcW w:w="659" w:type="pct"/>
          </w:tcPr>
          <w:p w14:paraId="763121D8" w14:textId="7DCD6EB8" w:rsidR="006E1C0D" w:rsidRPr="0019695C" w:rsidRDefault="00D01C3A"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sz w:val="22"/>
                <w:szCs w:val="22"/>
              </w:rPr>
            </w:pPr>
            <w:r>
              <w:rPr>
                <w:rFonts w:ascii="Times New Roman" w:hAnsi="Times New Roman"/>
                <w:sz w:val="22"/>
                <w:szCs w:val="22"/>
              </w:rPr>
              <w:t>507,322</w:t>
            </w:r>
          </w:p>
        </w:tc>
        <w:tc>
          <w:tcPr>
            <w:tcW w:w="122" w:type="pct"/>
            <w:tcBorders>
              <w:left w:val="nil"/>
            </w:tcBorders>
            <w:vAlign w:val="center"/>
          </w:tcPr>
          <w:p w14:paraId="55EC5779"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 w:val="decimal" w:pos="969"/>
              </w:tabs>
              <w:ind w:left="-86" w:right="-192"/>
              <w:rPr>
                <w:rFonts w:ascii="Times New Roman" w:hAnsi="Times New Roman"/>
                <w:sz w:val="22"/>
                <w:szCs w:val="22"/>
              </w:rPr>
            </w:pPr>
          </w:p>
        </w:tc>
        <w:tc>
          <w:tcPr>
            <w:tcW w:w="608" w:type="pct"/>
          </w:tcPr>
          <w:p w14:paraId="66E4AE79" w14:textId="4AF68987" w:rsidR="006E1C0D" w:rsidRPr="00F8141B"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r>
              <w:rPr>
                <w:rFonts w:ascii="Times New Roman" w:hAnsi="Times New Roman"/>
                <w:sz w:val="22"/>
              </w:rPr>
              <w:t>365</w:t>
            </w:r>
            <w:r w:rsidRPr="00E879C5">
              <w:rPr>
                <w:rFonts w:ascii="Times New Roman" w:hAnsi="Times New Roman"/>
                <w:sz w:val="22"/>
              </w:rPr>
              <w:t>,</w:t>
            </w:r>
            <w:r>
              <w:rPr>
                <w:rFonts w:ascii="Times New Roman" w:hAnsi="Times New Roman"/>
                <w:sz w:val="22"/>
              </w:rPr>
              <w:t>648</w:t>
            </w:r>
          </w:p>
        </w:tc>
      </w:tr>
      <w:tr w:rsidR="006E1C0D" w:rsidRPr="009E3EFC" w14:paraId="122F1388" w14:textId="77777777" w:rsidTr="006952A9">
        <w:trPr>
          <w:trHeight w:val="230"/>
        </w:trPr>
        <w:tc>
          <w:tcPr>
            <w:tcW w:w="2042" w:type="pct"/>
          </w:tcPr>
          <w:p w14:paraId="7FC2447E" w14:textId="77777777" w:rsidR="006E1C0D" w:rsidRPr="009E3EFC" w:rsidRDefault="006E1C0D" w:rsidP="006E1C0D">
            <w:pPr>
              <w:ind w:left="162" w:hanging="162"/>
              <w:rPr>
                <w:rFonts w:ascii="Times New Roman" w:hAnsi="Times New Roman"/>
                <w:sz w:val="22"/>
                <w:szCs w:val="22"/>
                <w:cs/>
              </w:rPr>
            </w:pPr>
            <w:r w:rsidRPr="001460C8">
              <w:rPr>
                <w:rFonts w:ascii="Times New Roman" w:hAnsi="Times New Roman"/>
                <w:sz w:val="22"/>
                <w:szCs w:val="22"/>
              </w:rPr>
              <w:t>Other related parties</w:t>
            </w:r>
          </w:p>
        </w:tc>
        <w:tc>
          <w:tcPr>
            <w:tcW w:w="650" w:type="pct"/>
            <w:tcBorders>
              <w:bottom w:val="single" w:sz="4" w:space="0" w:color="auto"/>
            </w:tcBorders>
          </w:tcPr>
          <w:p w14:paraId="5ACA8DBB" w14:textId="67A12F15" w:rsidR="006E1C0D" w:rsidRPr="00F73449" w:rsidRDefault="00D01C3A"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autoSpaceDE w:val="0"/>
              <w:autoSpaceDN w:val="0"/>
              <w:adjustRightInd w:val="0"/>
              <w:ind w:left="-108" w:right="-142"/>
              <w:rPr>
                <w:rFonts w:ascii="Times New Roman" w:hAnsi="Times New Roman"/>
                <w:sz w:val="22"/>
                <w:szCs w:val="22"/>
              </w:rPr>
            </w:pPr>
            <w:r>
              <w:rPr>
                <w:rFonts w:ascii="Times New Roman" w:hAnsi="Times New Roman"/>
                <w:sz w:val="22"/>
                <w:szCs w:val="22"/>
              </w:rPr>
              <w:t>59,041</w:t>
            </w:r>
          </w:p>
        </w:tc>
        <w:tc>
          <w:tcPr>
            <w:tcW w:w="139" w:type="pct"/>
            <w:vAlign w:val="center"/>
          </w:tcPr>
          <w:p w14:paraId="27AC37CB"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108" w:right="-110"/>
              <w:jc w:val="right"/>
              <w:rPr>
                <w:rFonts w:ascii="Times New Roman" w:hAnsi="Times New Roman"/>
                <w:sz w:val="22"/>
                <w:szCs w:val="22"/>
              </w:rPr>
            </w:pPr>
            <w:r w:rsidRPr="009E3EFC">
              <w:rPr>
                <w:rFonts w:ascii="Times New Roman" w:hAnsi="Times New Roman"/>
                <w:sz w:val="22"/>
                <w:szCs w:val="22"/>
              </w:rPr>
              <w:t> </w:t>
            </w:r>
          </w:p>
        </w:tc>
        <w:tc>
          <w:tcPr>
            <w:tcW w:w="645" w:type="pct"/>
            <w:tcBorders>
              <w:bottom w:val="single" w:sz="4" w:space="0" w:color="auto"/>
            </w:tcBorders>
          </w:tcPr>
          <w:p w14:paraId="14E54010" w14:textId="5F2129D1" w:rsidR="006E1C0D" w:rsidRPr="009E3EFC" w:rsidRDefault="006E1C0D" w:rsidP="006952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color w:val="000000" w:themeColor="text1"/>
                <w:sz w:val="22"/>
              </w:rPr>
            </w:pPr>
            <w:r>
              <w:rPr>
                <w:rFonts w:ascii="Times New Roman" w:hAnsi="Times New Roman"/>
                <w:sz w:val="22"/>
                <w:szCs w:val="22"/>
                <w:lang w:bidi="ar-SA"/>
              </w:rPr>
              <w:t>35</w:t>
            </w:r>
            <w:r w:rsidRPr="00E879C5">
              <w:rPr>
                <w:rFonts w:ascii="Times New Roman" w:hAnsi="Times New Roman"/>
                <w:sz w:val="22"/>
                <w:szCs w:val="22"/>
                <w:lang w:bidi="ar-SA"/>
              </w:rPr>
              <w:t>,</w:t>
            </w:r>
            <w:r>
              <w:rPr>
                <w:rFonts w:ascii="Times New Roman" w:hAnsi="Times New Roman"/>
                <w:sz w:val="22"/>
                <w:szCs w:val="22"/>
                <w:lang w:bidi="ar-SA"/>
              </w:rPr>
              <w:t>471</w:t>
            </w:r>
          </w:p>
        </w:tc>
        <w:tc>
          <w:tcPr>
            <w:tcW w:w="134" w:type="pct"/>
            <w:vAlign w:val="center"/>
          </w:tcPr>
          <w:p w14:paraId="39D76D12"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 w:val="decimal" w:pos="817"/>
              </w:tabs>
              <w:ind w:right="70"/>
              <w:jc w:val="right"/>
              <w:rPr>
                <w:rFonts w:ascii="Times New Roman" w:hAnsi="Times New Roman"/>
                <w:color w:val="000000" w:themeColor="text1"/>
                <w:sz w:val="22"/>
                <w:szCs w:val="22"/>
              </w:rPr>
            </w:pPr>
            <w:r w:rsidRPr="009E3EFC">
              <w:rPr>
                <w:rFonts w:ascii="Times New Roman" w:hAnsi="Times New Roman"/>
                <w:color w:val="000000" w:themeColor="text1"/>
                <w:sz w:val="22"/>
                <w:szCs w:val="22"/>
              </w:rPr>
              <w:t> </w:t>
            </w:r>
          </w:p>
        </w:tc>
        <w:tc>
          <w:tcPr>
            <w:tcW w:w="659" w:type="pct"/>
            <w:tcBorders>
              <w:left w:val="nil"/>
              <w:bottom w:val="single" w:sz="4" w:space="0" w:color="auto"/>
            </w:tcBorders>
          </w:tcPr>
          <w:p w14:paraId="18801B6A" w14:textId="2D48C039" w:rsidR="006E1C0D" w:rsidRPr="0019695C" w:rsidRDefault="00F15E5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sz w:val="22"/>
                <w:szCs w:val="22"/>
              </w:rPr>
            </w:pPr>
            <w:r>
              <w:rPr>
                <w:rFonts w:ascii="Times New Roman" w:hAnsi="Times New Roman"/>
                <w:sz w:val="22"/>
                <w:szCs w:val="22"/>
              </w:rPr>
              <w:t>45,527</w:t>
            </w:r>
          </w:p>
        </w:tc>
        <w:tc>
          <w:tcPr>
            <w:tcW w:w="122" w:type="pct"/>
            <w:tcBorders>
              <w:left w:val="nil"/>
            </w:tcBorders>
            <w:vAlign w:val="center"/>
          </w:tcPr>
          <w:p w14:paraId="05A87D1D"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 w:val="decimal" w:pos="969"/>
              </w:tabs>
              <w:ind w:left="-108" w:right="-192"/>
              <w:rPr>
                <w:rFonts w:ascii="Times New Roman" w:hAnsi="Times New Roman"/>
                <w:sz w:val="22"/>
                <w:szCs w:val="22"/>
              </w:rPr>
            </w:pPr>
            <w:r w:rsidRPr="009E3EFC">
              <w:rPr>
                <w:rFonts w:ascii="Times New Roman" w:hAnsi="Times New Roman"/>
                <w:sz w:val="22"/>
                <w:szCs w:val="22"/>
              </w:rPr>
              <w:t> </w:t>
            </w:r>
          </w:p>
        </w:tc>
        <w:tc>
          <w:tcPr>
            <w:tcW w:w="608" w:type="pct"/>
            <w:tcBorders>
              <w:bottom w:val="single" w:sz="4" w:space="0" w:color="auto"/>
            </w:tcBorders>
          </w:tcPr>
          <w:p w14:paraId="2BD47F94" w14:textId="78231F44" w:rsidR="006E1C0D" w:rsidRPr="00F8141B"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r>
              <w:rPr>
                <w:rFonts w:ascii="Times New Roman" w:hAnsi="Times New Roman"/>
                <w:sz w:val="22"/>
              </w:rPr>
              <w:t>24</w:t>
            </w:r>
            <w:r w:rsidRPr="00E879C5">
              <w:rPr>
                <w:rFonts w:ascii="Times New Roman" w:hAnsi="Times New Roman"/>
                <w:sz w:val="22"/>
              </w:rPr>
              <w:t>,</w:t>
            </w:r>
            <w:r>
              <w:rPr>
                <w:rFonts w:ascii="Times New Roman" w:hAnsi="Times New Roman"/>
                <w:sz w:val="22"/>
              </w:rPr>
              <w:t>600</w:t>
            </w:r>
          </w:p>
        </w:tc>
      </w:tr>
      <w:tr w:rsidR="006E1C0D" w:rsidRPr="009E3EFC" w14:paraId="3E89FF4D" w14:textId="77777777" w:rsidTr="006952A9">
        <w:tc>
          <w:tcPr>
            <w:tcW w:w="2042" w:type="pct"/>
          </w:tcPr>
          <w:p w14:paraId="330CF5D0" w14:textId="77777777" w:rsidR="006E1C0D" w:rsidRPr="009E3EFC" w:rsidRDefault="006E1C0D" w:rsidP="006E1C0D">
            <w:pPr>
              <w:ind w:left="162" w:right="20" w:hanging="162"/>
              <w:rPr>
                <w:rFonts w:ascii="Times New Roman" w:hAnsi="Times New Roman"/>
                <w:b/>
                <w:bCs/>
                <w:sz w:val="22"/>
                <w:szCs w:val="22"/>
                <w:cs/>
              </w:rPr>
            </w:pPr>
            <w:r w:rsidRPr="009E3EFC">
              <w:rPr>
                <w:rFonts w:ascii="Times New Roman" w:hAnsi="Times New Roman"/>
                <w:b/>
                <w:bCs/>
                <w:sz w:val="22"/>
                <w:szCs w:val="22"/>
              </w:rPr>
              <w:t>Total</w:t>
            </w:r>
          </w:p>
        </w:tc>
        <w:tc>
          <w:tcPr>
            <w:tcW w:w="650" w:type="pct"/>
            <w:tcBorders>
              <w:top w:val="single" w:sz="4" w:space="0" w:color="auto"/>
              <w:bottom w:val="double" w:sz="4" w:space="0" w:color="auto"/>
            </w:tcBorders>
          </w:tcPr>
          <w:p w14:paraId="133F0940" w14:textId="5EF8F40E" w:rsidR="006E1C0D" w:rsidRPr="00F73449" w:rsidRDefault="00D01C3A"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autoSpaceDE w:val="0"/>
              <w:autoSpaceDN w:val="0"/>
              <w:adjustRightInd w:val="0"/>
              <w:ind w:left="-108" w:right="-142"/>
              <w:rPr>
                <w:rFonts w:ascii="Times New Roman" w:hAnsi="Times New Roman"/>
                <w:b/>
                <w:bCs/>
                <w:sz w:val="22"/>
                <w:szCs w:val="22"/>
              </w:rPr>
            </w:pPr>
            <w:r>
              <w:rPr>
                <w:rFonts w:ascii="Times New Roman" w:hAnsi="Times New Roman"/>
                <w:b/>
                <w:bCs/>
                <w:sz w:val="22"/>
                <w:szCs w:val="22"/>
              </w:rPr>
              <w:t>59,041</w:t>
            </w:r>
          </w:p>
        </w:tc>
        <w:tc>
          <w:tcPr>
            <w:tcW w:w="139" w:type="pct"/>
            <w:vAlign w:val="center"/>
          </w:tcPr>
          <w:p w14:paraId="7452AA2C"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108" w:right="-110"/>
              <w:jc w:val="right"/>
              <w:rPr>
                <w:rFonts w:ascii="Times New Roman" w:hAnsi="Times New Roman"/>
                <w:b/>
                <w:bCs/>
                <w:sz w:val="22"/>
                <w:szCs w:val="22"/>
              </w:rPr>
            </w:pPr>
          </w:p>
        </w:tc>
        <w:tc>
          <w:tcPr>
            <w:tcW w:w="645" w:type="pct"/>
            <w:tcBorders>
              <w:top w:val="single" w:sz="4" w:space="0" w:color="auto"/>
              <w:bottom w:val="double" w:sz="4" w:space="0" w:color="auto"/>
            </w:tcBorders>
          </w:tcPr>
          <w:p w14:paraId="22575698" w14:textId="4F6F7823" w:rsidR="006E1C0D" w:rsidRPr="009E3EFC" w:rsidRDefault="006E1C0D" w:rsidP="006952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b/>
                <w:bCs/>
                <w:color w:val="000000" w:themeColor="text1"/>
                <w:sz w:val="22"/>
              </w:rPr>
            </w:pPr>
            <w:r>
              <w:rPr>
                <w:rFonts w:ascii="Times New Roman" w:hAnsi="Times New Roman"/>
                <w:b/>
                <w:bCs/>
                <w:sz w:val="22"/>
                <w:szCs w:val="22"/>
                <w:lang w:bidi="ar-SA"/>
              </w:rPr>
              <w:t>35</w:t>
            </w:r>
            <w:r w:rsidRPr="00E879C5">
              <w:rPr>
                <w:rFonts w:ascii="Times New Roman" w:hAnsi="Times New Roman"/>
                <w:b/>
                <w:bCs/>
                <w:sz w:val="22"/>
                <w:szCs w:val="22"/>
                <w:lang w:bidi="ar-SA"/>
              </w:rPr>
              <w:t>,</w:t>
            </w:r>
            <w:r>
              <w:rPr>
                <w:rFonts w:ascii="Times New Roman" w:hAnsi="Times New Roman"/>
                <w:b/>
                <w:bCs/>
                <w:sz w:val="22"/>
                <w:szCs w:val="22"/>
                <w:lang w:bidi="ar-SA"/>
              </w:rPr>
              <w:t>471</w:t>
            </w:r>
          </w:p>
        </w:tc>
        <w:tc>
          <w:tcPr>
            <w:tcW w:w="134" w:type="pct"/>
            <w:vAlign w:val="center"/>
          </w:tcPr>
          <w:p w14:paraId="0BA1BB65"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 w:val="decimal" w:pos="817"/>
              </w:tabs>
              <w:ind w:right="70"/>
              <w:jc w:val="right"/>
              <w:rPr>
                <w:rFonts w:ascii="Times New Roman" w:hAnsi="Times New Roman"/>
                <w:color w:val="000000" w:themeColor="text1"/>
                <w:sz w:val="22"/>
                <w:szCs w:val="22"/>
              </w:rPr>
            </w:pPr>
          </w:p>
        </w:tc>
        <w:tc>
          <w:tcPr>
            <w:tcW w:w="659" w:type="pct"/>
            <w:tcBorders>
              <w:top w:val="single" w:sz="4" w:space="0" w:color="auto"/>
              <w:bottom w:val="double" w:sz="4" w:space="0" w:color="auto"/>
            </w:tcBorders>
          </w:tcPr>
          <w:p w14:paraId="569ED1AE" w14:textId="254D5328" w:rsidR="006E1C0D" w:rsidRPr="0019695C" w:rsidRDefault="00F15E5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b/>
                <w:bCs/>
                <w:sz w:val="22"/>
                <w:szCs w:val="22"/>
              </w:rPr>
            </w:pPr>
            <w:r>
              <w:rPr>
                <w:rFonts w:ascii="Times New Roman" w:hAnsi="Times New Roman"/>
                <w:b/>
                <w:bCs/>
                <w:sz w:val="22"/>
                <w:szCs w:val="22"/>
              </w:rPr>
              <w:t>552,849</w:t>
            </w:r>
          </w:p>
        </w:tc>
        <w:tc>
          <w:tcPr>
            <w:tcW w:w="122" w:type="pct"/>
            <w:tcBorders>
              <w:left w:val="nil"/>
            </w:tcBorders>
            <w:vAlign w:val="center"/>
          </w:tcPr>
          <w:p w14:paraId="25DEDEB3"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 w:val="decimal" w:pos="969"/>
              </w:tabs>
              <w:ind w:left="-108" w:right="-192"/>
              <w:rPr>
                <w:rFonts w:ascii="Times New Roman" w:hAnsi="Times New Roman"/>
                <w:b/>
                <w:bCs/>
                <w:sz w:val="22"/>
                <w:szCs w:val="22"/>
              </w:rPr>
            </w:pPr>
          </w:p>
        </w:tc>
        <w:tc>
          <w:tcPr>
            <w:tcW w:w="608" w:type="pct"/>
            <w:tcBorders>
              <w:top w:val="single" w:sz="4" w:space="0" w:color="auto"/>
              <w:bottom w:val="double" w:sz="4" w:space="0" w:color="auto"/>
            </w:tcBorders>
          </w:tcPr>
          <w:p w14:paraId="72122E60" w14:textId="4540E7E4" w:rsidR="006E1C0D" w:rsidRPr="00F8141B"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lang w:bidi="ar-SA"/>
              </w:rPr>
            </w:pPr>
            <w:r>
              <w:rPr>
                <w:rFonts w:ascii="Times New Roman" w:hAnsi="Times New Roman"/>
                <w:b/>
                <w:bCs/>
                <w:sz w:val="22"/>
              </w:rPr>
              <w:t>390</w:t>
            </w:r>
            <w:r w:rsidRPr="00E879C5">
              <w:rPr>
                <w:rFonts w:ascii="Times New Roman" w:hAnsi="Times New Roman"/>
                <w:b/>
                <w:bCs/>
                <w:sz w:val="22"/>
              </w:rPr>
              <w:t>,</w:t>
            </w:r>
            <w:r>
              <w:rPr>
                <w:rFonts w:ascii="Times New Roman" w:hAnsi="Times New Roman"/>
                <w:b/>
                <w:bCs/>
                <w:sz w:val="22"/>
              </w:rPr>
              <w:t>248</w:t>
            </w:r>
          </w:p>
        </w:tc>
      </w:tr>
    </w:tbl>
    <w:p w14:paraId="4984FDF0" w14:textId="77777777" w:rsidR="000F1C77" w:rsidRDefault="000F1C77"/>
    <w:p w14:paraId="330C24C6" w14:textId="01F25A75" w:rsidR="00C01DF9" w:rsidRDefault="00C01DF9">
      <w:r>
        <w:br w:type="page"/>
      </w:r>
    </w:p>
    <w:tbl>
      <w:tblPr>
        <w:tblW w:w="9342" w:type="dxa"/>
        <w:tblInd w:w="558" w:type="dxa"/>
        <w:tblLayout w:type="fixed"/>
        <w:tblLook w:val="0000" w:firstRow="0" w:lastRow="0" w:firstColumn="0" w:lastColumn="0" w:noHBand="0" w:noVBand="0"/>
      </w:tblPr>
      <w:tblGrid>
        <w:gridCol w:w="3580"/>
        <w:gridCol w:w="1257"/>
        <w:gridCol w:w="6"/>
        <w:gridCol w:w="271"/>
        <w:gridCol w:w="1222"/>
        <w:gridCol w:w="239"/>
        <w:gridCol w:w="1244"/>
        <w:gridCol w:w="262"/>
        <w:gridCol w:w="1261"/>
      </w:tblGrid>
      <w:tr w:rsidR="00C01DF9" w:rsidRPr="00E37C4B" w14:paraId="18FB61C7" w14:textId="77777777" w:rsidTr="00454853">
        <w:trPr>
          <w:tblHeader/>
        </w:trPr>
        <w:tc>
          <w:tcPr>
            <w:tcW w:w="1916" w:type="pct"/>
            <w:shd w:val="clear" w:color="auto" w:fill="auto"/>
          </w:tcPr>
          <w:p w14:paraId="1B56F98E" w14:textId="77777777" w:rsidR="00C01DF9" w:rsidRPr="00E37C4B" w:rsidRDefault="00C01DF9" w:rsidP="00C96A37">
            <w:pPr>
              <w:pStyle w:val="BodyText"/>
              <w:spacing w:after="0"/>
              <w:ind w:right="20"/>
              <w:jc w:val="both"/>
              <w:rPr>
                <w:rFonts w:ascii="Times New Roman" w:hAnsi="Times New Roman"/>
                <w:b/>
                <w:bCs/>
                <w:sz w:val="22"/>
                <w:cs/>
              </w:rPr>
            </w:pPr>
          </w:p>
        </w:tc>
        <w:tc>
          <w:tcPr>
            <w:tcW w:w="1475" w:type="pct"/>
            <w:gridSpan w:val="4"/>
            <w:shd w:val="clear" w:color="auto" w:fill="auto"/>
          </w:tcPr>
          <w:p w14:paraId="72B07A79" w14:textId="77777777" w:rsidR="00C01DF9" w:rsidRPr="00E37C4B" w:rsidRDefault="00C01DF9" w:rsidP="00C96A37">
            <w:pPr>
              <w:pStyle w:val="acctmergecolhdg"/>
              <w:spacing w:line="240" w:lineRule="atLeast"/>
              <w:rPr>
                <w:bCs/>
                <w:szCs w:val="22"/>
                <w:lang w:val="en-US"/>
              </w:rPr>
            </w:pPr>
            <w:r w:rsidRPr="00E37C4B">
              <w:rPr>
                <w:bCs/>
                <w:szCs w:val="22"/>
                <w:lang w:val="en-US"/>
              </w:rPr>
              <w:t>Consolidated</w:t>
            </w:r>
          </w:p>
          <w:p w14:paraId="77577581" w14:textId="77777777" w:rsidR="00C01DF9" w:rsidRPr="00E37C4B" w:rsidRDefault="00C01DF9" w:rsidP="00C96A37">
            <w:pPr>
              <w:pStyle w:val="BodyText"/>
              <w:spacing w:after="0"/>
              <w:ind w:left="-108" w:right="-111"/>
              <w:jc w:val="center"/>
              <w:rPr>
                <w:rFonts w:ascii="Times New Roman" w:hAnsi="Times New Roman"/>
                <w:sz w:val="22"/>
              </w:rPr>
            </w:pPr>
            <w:r w:rsidRPr="00E37C4B">
              <w:rPr>
                <w:rFonts w:ascii="Times New Roman" w:hAnsi="Times New Roman"/>
                <w:b/>
                <w:bCs/>
                <w:sz w:val="22"/>
                <w:lang w:bidi="ar-SA"/>
              </w:rPr>
              <w:t>financial statements</w:t>
            </w:r>
          </w:p>
        </w:tc>
        <w:tc>
          <w:tcPr>
            <w:tcW w:w="128" w:type="pct"/>
            <w:shd w:val="clear" w:color="auto" w:fill="auto"/>
          </w:tcPr>
          <w:p w14:paraId="7143D850" w14:textId="77777777" w:rsidR="00C01DF9" w:rsidRPr="00E37C4B" w:rsidRDefault="00C01DF9" w:rsidP="00C96A37">
            <w:pPr>
              <w:pStyle w:val="BodyText"/>
              <w:spacing w:after="0"/>
              <w:ind w:left="-108" w:right="-111"/>
              <w:jc w:val="center"/>
              <w:rPr>
                <w:rFonts w:ascii="Times New Roman" w:hAnsi="Times New Roman"/>
                <w:sz w:val="22"/>
              </w:rPr>
            </w:pPr>
          </w:p>
        </w:tc>
        <w:tc>
          <w:tcPr>
            <w:tcW w:w="1481" w:type="pct"/>
            <w:gridSpan w:val="3"/>
            <w:shd w:val="clear" w:color="auto" w:fill="auto"/>
          </w:tcPr>
          <w:p w14:paraId="52CE580B" w14:textId="77777777" w:rsidR="00C01DF9" w:rsidRPr="00E37C4B" w:rsidRDefault="00C01DF9" w:rsidP="00C96A37">
            <w:pPr>
              <w:pStyle w:val="acctmergecolhdg"/>
              <w:spacing w:line="240" w:lineRule="atLeast"/>
              <w:rPr>
                <w:bCs/>
                <w:szCs w:val="22"/>
                <w:lang w:val="en-US"/>
              </w:rPr>
            </w:pPr>
            <w:r w:rsidRPr="00E37C4B">
              <w:rPr>
                <w:bCs/>
                <w:szCs w:val="22"/>
                <w:lang w:val="en-US"/>
              </w:rPr>
              <w:t xml:space="preserve">Separate </w:t>
            </w:r>
          </w:p>
          <w:p w14:paraId="511475E3" w14:textId="77777777" w:rsidR="00C01DF9" w:rsidRPr="00E37C4B" w:rsidRDefault="00C01DF9" w:rsidP="00C96A37">
            <w:pPr>
              <w:pStyle w:val="BodyText"/>
              <w:spacing w:after="0"/>
              <w:ind w:left="-108" w:right="-111"/>
              <w:jc w:val="center"/>
              <w:rPr>
                <w:rFonts w:ascii="Times New Roman" w:hAnsi="Times New Roman"/>
                <w:sz w:val="22"/>
              </w:rPr>
            </w:pPr>
            <w:r w:rsidRPr="00E37C4B">
              <w:rPr>
                <w:rFonts w:ascii="Times New Roman" w:hAnsi="Times New Roman"/>
                <w:b/>
                <w:bCs/>
                <w:sz w:val="22"/>
                <w:lang w:bidi="ar-SA"/>
              </w:rPr>
              <w:t>financial statements</w:t>
            </w:r>
          </w:p>
        </w:tc>
      </w:tr>
      <w:tr w:rsidR="000C5EB5" w:rsidRPr="00E37C4B" w14:paraId="27CB09C3" w14:textId="77777777" w:rsidTr="00454853">
        <w:trPr>
          <w:tblHeader/>
        </w:trPr>
        <w:tc>
          <w:tcPr>
            <w:tcW w:w="1916" w:type="pct"/>
            <w:shd w:val="clear" w:color="auto" w:fill="auto"/>
          </w:tcPr>
          <w:p w14:paraId="7EE2E0BD" w14:textId="77777777" w:rsidR="000C5EB5" w:rsidRPr="00E37C4B" w:rsidRDefault="000C5EB5" w:rsidP="000C5EB5">
            <w:pPr>
              <w:pStyle w:val="BodyText"/>
              <w:spacing w:after="0"/>
              <w:ind w:right="20"/>
              <w:jc w:val="both"/>
              <w:rPr>
                <w:rFonts w:ascii="Times New Roman" w:hAnsi="Times New Roman"/>
                <w:b/>
                <w:bCs/>
                <w:sz w:val="22"/>
                <w:cs/>
              </w:rPr>
            </w:pPr>
          </w:p>
        </w:tc>
        <w:tc>
          <w:tcPr>
            <w:tcW w:w="676" w:type="pct"/>
            <w:gridSpan w:val="2"/>
            <w:shd w:val="clear" w:color="auto" w:fill="auto"/>
          </w:tcPr>
          <w:p w14:paraId="60D49D82" w14:textId="6B8D7BC1"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79"/>
              <w:jc w:val="center"/>
              <w:rPr>
                <w:rFonts w:ascii="Times New Roman" w:hAnsi="Times New Roman"/>
                <w:sz w:val="22"/>
                <w:szCs w:val="22"/>
              </w:rPr>
            </w:pPr>
            <w:r w:rsidRPr="004C1A42">
              <w:rPr>
                <w:rFonts w:ascii="Times New Roman" w:hAnsi="Times New Roman"/>
                <w:spacing w:val="-4"/>
                <w:sz w:val="22"/>
                <w:szCs w:val="22"/>
              </w:rPr>
              <w:t>31 March</w:t>
            </w:r>
          </w:p>
        </w:tc>
        <w:tc>
          <w:tcPr>
            <w:tcW w:w="145" w:type="pct"/>
            <w:shd w:val="clear" w:color="auto" w:fill="auto"/>
          </w:tcPr>
          <w:p w14:paraId="57AB5EF7" w14:textId="77777777"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hAnsi="Times New Roman"/>
                <w:sz w:val="22"/>
                <w:szCs w:val="22"/>
                <w:lang w:bidi="ar-SA"/>
              </w:rPr>
            </w:pPr>
          </w:p>
        </w:tc>
        <w:tc>
          <w:tcPr>
            <w:tcW w:w="654" w:type="pct"/>
            <w:shd w:val="clear" w:color="auto" w:fill="auto"/>
          </w:tcPr>
          <w:p w14:paraId="6467024B" w14:textId="5A2F878D"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c>
          <w:tcPr>
            <w:tcW w:w="128" w:type="pct"/>
            <w:shd w:val="clear" w:color="auto" w:fill="auto"/>
          </w:tcPr>
          <w:p w14:paraId="5ECFEBE8" w14:textId="77777777"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hAnsi="Times New Roman"/>
                <w:sz w:val="22"/>
                <w:szCs w:val="22"/>
                <w:lang w:bidi="ar-SA"/>
              </w:rPr>
            </w:pPr>
          </w:p>
        </w:tc>
        <w:tc>
          <w:tcPr>
            <w:tcW w:w="666" w:type="pct"/>
            <w:shd w:val="clear" w:color="auto" w:fill="auto"/>
          </w:tcPr>
          <w:p w14:paraId="699A1C5D" w14:textId="150329EA"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99"/>
              <w:jc w:val="center"/>
              <w:rPr>
                <w:rFonts w:ascii="Times New Roman" w:hAnsi="Times New Roman"/>
                <w:sz w:val="22"/>
                <w:szCs w:val="22"/>
              </w:rPr>
            </w:pPr>
            <w:r w:rsidRPr="004C1A42">
              <w:rPr>
                <w:rFonts w:ascii="Times New Roman" w:hAnsi="Times New Roman"/>
                <w:spacing w:val="-4"/>
                <w:sz w:val="22"/>
                <w:szCs w:val="22"/>
              </w:rPr>
              <w:t>31 March</w:t>
            </w:r>
          </w:p>
        </w:tc>
        <w:tc>
          <w:tcPr>
            <w:tcW w:w="140" w:type="pct"/>
            <w:shd w:val="clear" w:color="auto" w:fill="auto"/>
          </w:tcPr>
          <w:p w14:paraId="583F0A01" w14:textId="77777777"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hAnsi="Times New Roman"/>
                <w:sz w:val="22"/>
                <w:szCs w:val="22"/>
                <w:lang w:bidi="ar-SA"/>
              </w:rPr>
            </w:pPr>
          </w:p>
        </w:tc>
        <w:tc>
          <w:tcPr>
            <w:tcW w:w="675" w:type="pct"/>
            <w:shd w:val="clear" w:color="auto" w:fill="auto"/>
          </w:tcPr>
          <w:p w14:paraId="056FA9A0" w14:textId="0162886B"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r>
      <w:tr w:rsidR="000C5EB5" w14:paraId="321F99C6" w14:textId="77777777" w:rsidTr="00454853">
        <w:trPr>
          <w:tblHeader/>
        </w:trPr>
        <w:tc>
          <w:tcPr>
            <w:tcW w:w="1916" w:type="pct"/>
            <w:shd w:val="clear" w:color="auto" w:fill="auto"/>
          </w:tcPr>
          <w:p w14:paraId="33423EE1" w14:textId="77777777" w:rsidR="000C5EB5" w:rsidRPr="009F6620" w:rsidRDefault="000C5EB5" w:rsidP="000C5EB5">
            <w:pPr>
              <w:pStyle w:val="BodyText"/>
              <w:spacing w:after="0"/>
              <w:ind w:right="20"/>
              <w:jc w:val="both"/>
              <w:rPr>
                <w:rFonts w:ascii="Times New Roman" w:hAnsi="Times New Roman"/>
                <w:b/>
                <w:bCs/>
                <w:i/>
                <w:iCs/>
                <w:sz w:val="22"/>
              </w:rPr>
            </w:pPr>
          </w:p>
        </w:tc>
        <w:tc>
          <w:tcPr>
            <w:tcW w:w="676" w:type="pct"/>
            <w:gridSpan w:val="2"/>
            <w:shd w:val="clear" w:color="auto" w:fill="auto"/>
          </w:tcPr>
          <w:p w14:paraId="0F730AB1" w14:textId="248AD89C" w:rsidR="000C5EB5" w:rsidRDefault="000C5EB5" w:rsidP="000C5EB5">
            <w:pPr>
              <w:autoSpaceDE w:val="0"/>
              <w:autoSpaceDN w:val="0"/>
              <w:adjustRightInd w:val="0"/>
              <w:ind w:left="-99" w:right="-377" w:hanging="215"/>
              <w:jc w:val="center"/>
              <w:rPr>
                <w:rFonts w:ascii="Times New Roman" w:hAnsi="Times New Roman"/>
                <w:sz w:val="22"/>
                <w:szCs w:val="22"/>
              </w:rPr>
            </w:pPr>
            <w:r>
              <w:rPr>
                <w:rFonts w:ascii="Times New Roman" w:eastAsia="Times New Roman" w:hAnsi="Times New Roman"/>
                <w:sz w:val="22"/>
                <w:szCs w:val="22"/>
              </w:rPr>
              <w:t>2025</w:t>
            </w:r>
          </w:p>
        </w:tc>
        <w:tc>
          <w:tcPr>
            <w:tcW w:w="145" w:type="pct"/>
            <w:shd w:val="clear" w:color="auto" w:fill="auto"/>
          </w:tcPr>
          <w:p w14:paraId="4B6DF0AE" w14:textId="77777777" w:rsidR="000C5EB5" w:rsidRPr="00E37C4B" w:rsidRDefault="000C5EB5" w:rsidP="000C5EB5">
            <w:pPr>
              <w:autoSpaceDE w:val="0"/>
              <w:autoSpaceDN w:val="0"/>
              <w:adjustRightInd w:val="0"/>
              <w:ind w:left="-99" w:right="-125"/>
              <w:jc w:val="center"/>
              <w:rPr>
                <w:rFonts w:ascii="Times New Roman" w:hAnsi="Times New Roman"/>
                <w:sz w:val="22"/>
                <w:szCs w:val="22"/>
                <w:lang w:bidi="ar-SA"/>
              </w:rPr>
            </w:pPr>
          </w:p>
        </w:tc>
        <w:tc>
          <w:tcPr>
            <w:tcW w:w="654" w:type="pct"/>
            <w:shd w:val="clear" w:color="auto" w:fill="auto"/>
          </w:tcPr>
          <w:p w14:paraId="53B72EE2" w14:textId="30BD7025" w:rsidR="000C5EB5" w:rsidRDefault="000C5EB5" w:rsidP="000C5EB5">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sz w:val="22"/>
                <w:szCs w:val="22"/>
                <w:lang w:bidi="ar-SA"/>
              </w:rPr>
            </w:pPr>
            <w:r>
              <w:rPr>
                <w:rFonts w:ascii="Times New Roman" w:eastAsia="Times New Roman" w:hAnsi="Times New Roman"/>
                <w:sz w:val="22"/>
                <w:szCs w:val="22"/>
                <w:lang w:bidi="ar-SA"/>
              </w:rPr>
              <w:t>2024</w:t>
            </w:r>
          </w:p>
        </w:tc>
        <w:tc>
          <w:tcPr>
            <w:tcW w:w="128" w:type="pct"/>
            <w:shd w:val="clear" w:color="auto" w:fill="auto"/>
          </w:tcPr>
          <w:p w14:paraId="358E6E9E" w14:textId="77777777" w:rsidR="000C5EB5" w:rsidRPr="00E37C4B" w:rsidRDefault="000C5EB5" w:rsidP="000C5EB5">
            <w:pPr>
              <w:autoSpaceDE w:val="0"/>
              <w:autoSpaceDN w:val="0"/>
              <w:adjustRightInd w:val="0"/>
              <w:ind w:left="-99" w:right="-125"/>
              <w:jc w:val="center"/>
              <w:rPr>
                <w:rFonts w:ascii="Times New Roman" w:hAnsi="Times New Roman"/>
                <w:sz w:val="22"/>
                <w:szCs w:val="22"/>
                <w:lang w:bidi="ar-SA"/>
              </w:rPr>
            </w:pPr>
          </w:p>
        </w:tc>
        <w:tc>
          <w:tcPr>
            <w:tcW w:w="666" w:type="pct"/>
            <w:shd w:val="clear" w:color="auto" w:fill="auto"/>
          </w:tcPr>
          <w:p w14:paraId="3436670F" w14:textId="0345F262" w:rsidR="000C5EB5" w:rsidRDefault="000C5EB5" w:rsidP="000C5EB5">
            <w:pPr>
              <w:autoSpaceDE w:val="0"/>
              <w:autoSpaceDN w:val="0"/>
              <w:adjustRightInd w:val="0"/>
              <w:ind w:left="-99" w:right="-377" w:hanging="215"/>
              <w:jc w:val="center"/>
              <w:rPr>
                <w:rFonts w:ascii="Times New Roman" w:hAnsi="Times New Roman"/>
                <w:sz w:val="22"/>
                <w:szCs w:val="22"/>
              </w:rPr>
            </w:pPr>
            <w:r>
              <w:rPr>
                <w:rFonts w:ascii="Times New Roman" w:eastAsia="Times New Roman" w:hAnsi="Times New Roman"/>
                <w:sz w:val="22"/>
                <w:szCs w:val="22"/>
              </w:rPr>
              <w:t>2025</w:t>
            </w:r>
          </w:p>
        </w:tc>
        <w:tc>
          <w:tcPr>
            <w:tcW w:w="140" w:type="pct"/>
            <w:shd w:val="clear" w:color="auto" w:fill="auto"/>
          </w:tcPr>
          <w:p w14:paraId="261C851D" w14:textId="77777777" w:rsidR="000C5EB5" w:rsidRPr="00E37C4B" w:rsidRDefault="000C5EB5" w:rsidP="000C5EB5">
            <w:pPr>
              <w:autoSpaceDE w:val="0"/>
              <w:autoSpaceDN w:val="0"/>
              <w:adjustRightInd w:val="0"/>
              <w:ind w:left="-99" w:right="-125"/>
              <w:jc w:val="center"/>
              <w:rPr>
                <w:rFonts w:ascii="Times New Roman" w:hAnsi="Times New Roman"/>
                <w:sz w:val="22"/>
                <w:szCs w:val="22"/>
                <w:lang w:bidi="ar-SA"/>
              </w:rPr>
            </w:pPr>
          </w:p>
        </w:tc>
        <w:tc>
          <w:tcPr>
            <w:tcW w:w="675" w:type="pct"/>
            <w:shd w:val="clear" w:color="auto" w:fill="auto"/>
          </w:tcPr>
          <w:p w14:paraId="2F2B7B22" w14:textId="478C127A" w:rsidR="000C5EB5" w:rsidRDefault="000C5EB5" w:rsidP="000C5EB5">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sz w:val="22"/>
                <w:szCs w:val="22"/>
                <w:lang w:bidi="ar-SA"/>
              </w:rPr>
            </w:pPr>
            <w:r>
              <w:rPr>
                <w:rFonts w:ascii="Times New Roman" w:eastAsia="Times New Roman" w:hAnsi="Times New Roman"/>
                <w:sz w:val="22"/>
                <w:szCs w:val="22"/>
                <w:lang w:bidi="ar-SA"/>
              </w:rPr>
              <w:t>2024</w:t>
            </w:r>
          </w:p>
        </w:tc>
      </w:tr>
      <w:tr w:rsidR="00C01DF9" w:rsidRPr="00E37C4B" w14:paraId="6799A57B" w14:textId="77777777" w:rsidTr="00DA529C">
        <w:trPr>
          <w:tblHeader/>
        </w:trPr>
        <w:tc>
          <w:tcPr>
            <w:tcW w:w="1916" w:type="pct"/>
          </w:tcPr>
          <w:p w14:paraId="015B1348" w14:textId="77777777" w:rsidR="00C01DF9" w:rsidRPr="00E37C4B" w:rsidRDefault="00C01DF9" w:rsidP="00C96A37">
            <w:pPr>
              <w:pStyle w:val="BodyText"/>
              <w:spacing w:after="0"/>
              <w:ind w:right="20"/>
              <w:jc w:val="both"/>
              <w:rPr>
                <w:rFonts w:ascii="Times New Roman" w:hAnsi="Times New Roman"/>
                <w:b/>
                <w:bCs/>
                <w:sz w:val="22"/>
              </w:rPr>
            </w:pPr>
          </w:p>
        </w:tc>
        <w:tc>
          <w:tcPr>
            <w:tcW w:w="3084" w:type="pct"/>
            <w:gridSpan w:val="8"/>
          </w:tcPr>
          <w:p w14:paraId="1DFF562C" w14:textId="77777777" w:rsidR="00C01DF9" w:rsidRPr="00E37C4B" w:rsidRDefault="00C01DF9" w:rsidP="00C96A37">
            <w:pPr>
              <w:pStyle w:val="BodyText"/>
              <w:spacing w:after="0"/>
              <w:ind w:left="-108" w:right="20"/>
              <w:jc w:val="center"/>
              <w:rPr>
                <w:rFonts w:ascii="Times New Roman" w:hAnsi="Times New Roman"/>
                <w:sz w:val="22"/>
              </w:rPr>
            </w:pPr>
            <w:r w:rsidRPr="00E37C4B">
              <w:rPr>
                <w:rFonts w:ascii="Times New Roman" w:hAnsi="Times New Roman"/>
                <w:i/>
                <w:iCs/>
                <w:sz w:val="22"/>
              </w:rPr>
              <w:t xml:space="preserve">(in thousand Baht) </w:t>
            </w:r>
          </w:p>
        </w:tc>
      </w:tr>
      <w:tr w:rsidR="00B85EC8" w:rsidRPr="009E3EFC" w14:paraId="4B6216AB" w14:textId="77777777" w:rsidTr="00DA529C">
        <w:tc>
          <w:tcPr>
            <w:tcW w:w="1916" w:type="pct"/>
          </w:tcPr>
          <w:p w14:paraId="3FD1C27A" w14:textId="77777777" w:rsidR="00B85EC8" w:rsidRPr="009E3EFC" w:rsidRDefault="00B85EC8" w:rsidP="00B85EC8">
            <w:pPr>
              <w:pStyle w:val="BodyText"/>
              <w:spacing w:after="0"/>
              <w:ind w:left="162" w:right="20" w:hanging="162"/>
              <w:rPr>
                <w:rFonts w:ascii="Times New Roman" w:hAnsi="Times New Roman"/>
                <w:b/>
                <w:bCs/>
                <w:i/>
                <w:iCs/>
                <w:sz w:val="22"/>
              </w:rPr>
            </w:pPr>
            <w:r w:rsidRPr="009E3EFC">
              <w:rPr>
                <w:rFonts w:ascii="Times New Roman" w:hAnsi="Times New Roman"/>
                <w:b/>
                <w:bCs/>
                <w:i/>
                <w:iCs/>
                <w:sz w:val="22"/>
              </w:rPr>
              <w:t>Other current payables</w:t>
            </w:r>
          </w:p>
        </w:tc>
        <w:tc>
          <w:tcPr>
            <w:tcW w:w="3084" w:type="pct"/>
            <w:gridSpan w:val="8"/>
          </w:tcPr>
          <w:p w14:paraId="6D1EA30D" w14:textId="77777777" w:rsidR="00B85EC8" w:rsidRPr="009E3EFC" w:rsidRDefault="00B85EC8" w:rsidP="00B85EC8">
            <w:pPr>
              <w:pStyle w:val="BodyText"/>
              <w:spacing w:after="0"/>
              <w:ind w:left="-108" w:right="20"/>
              <w:jc w:val="center"/>
              <w:rPr>
                <w:rFonts w:ascii="Times New Roman" w:hAnsi="Times New Roman"/>
                <w:i/>
                <w:iCs/>
                <w:sz w:val="22"/>
              </w:rPr>
            </w:pPr>
          </w:p>
        </w:tc>
      </w:tr>
      <w:tr w:rsidR="00520DC2" w:rsidRPr="009E3EFC" w14:paraId="7E441AC1" w14:textId="77777777" w:rsidTr="00454853">
        <w:trPr>
          <w:trHeight w:val="119"/>
        </w:trPr>
        <w:tc>
          <w:tcPr>
            <w:tcW w:w="1916" w:type="pct"/>
          </w:tcPr>
          <w:p w14:paraId="0D0C7C29" w14:textId="77777777" w:rsidR="00520DC2" w:rsidRPr="009E3EFC" w:rsidRDefault="00520DC2" w:rsidP="00520DC2">
            <w:pPr>
              <w:ind w:left="162" w:hanging="162"/>
              <w:rPr>
                <w:rFonts w:ascii="Times New Roman" w:hAnsi="Times New Roman"/>
                <w:b/>
                <w:bCs/>
                <w:i/>
                <w:iCs/>
                <w:sz w:val="22"/>
                <w:szCs w:val="22"/>
                <w:cs/>
              </w:rPr>
            </w:pPr>
            <w:r w:rsidRPr="009E3EFC">
              <w:rPr>
                <w:rFonts w:ascii="Times New Roman" w:hAnsi="Times New Roman"/>
                <w:sz w:val="22"/>
                <w:szCs w:val="22"/>
              </w:rPr>
              <w:t>Subsidiaries</w:t>
            </w:r>
          </w:p>
        </w:tc>
        <w:tc>
          <w:tcPr>
            <w:tcW w:w="673" w:type="pct"/>
            <w:shd w:val="clear" w:color="auto" w:fill="auto"/>
          </w:tcPr>
          <w:p w14:paraId="3303E2CC" w14:textId="227BF5C8" w:rsidR="00520DC2" w:rsidRPr="000336AE" w:rsidRDefault="00F15E57" w:rsidP="00ED3F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rPr>
                <w:rFonts w:ascii="Times New Roman" w:hAnsi="Times New Roman"/>
                <w:b/>
                <w:bCs/>
                <w:sz w:val="22"/>
                <w:szCs w:val="22"/>
                <w:cs/>
              </w:rPr>
            </w:pPr>
            <w:r w:rsidRPr="000336AE">
              <w:rPr>
                <w:rFonts w:ascii="Times New Roman" w:hAnsi="Times New Roman"/>
                <w:b/>
                <w:bCs/>
                <w:sz w:val="22"/>
                <w:szCs w:val="22"/>
              </w:rPr>
              <w:t>-</w:t>
            </w:r>
          </w:p>
        </w:tc>
        <w:tc>
          <w:tcPr>
            <w:tcW w:w="148" w:type="pct"/>
            <w:gridSpan w:val="2"/>
          </w:tcPr>
          <w:p w14:paraId="372084E6" w14:textId="77777777" w:rsidR="00520DC2" w:rsidRPr="000336AE" w:rsidRDefault="00520DC2" w:rsidP="0052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Pr>
          <w:p w14:paraId="75974EC2" w14:textId="1DC970F0" w:rsidR="00520DC2" w:rsidRPr="000336AE" w:rsidRDefault="00520DC2" w:rsidP="0043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cs/>
              </w:rPr>
            </w:pPr>
            <w:r w:rsidRPr="000336AE">
              <w:rPr>
                <w:rFonts w:ascii="Times New Roman" w:hAnsi="Times New Roman"/>
                <w:b/>
                <w:bCs/>
                <w:sz w:val="22"/>
                <w:szCs w:val="22"/>
              </w:rPr>
              <w:t>-</w:t>
            </w:r>
          </w:p>
        </w:tc>
        <w:tc>
          <w:tcPr>
            <w:tcW w:w="128" w:type="pct"/>
            <w:vAlign w:val="center"/>
          </w:tcPr>
          <w:p w14:paraId="48B55533" w14:textId="77777777" w:rsidR="00520DC2" w:rsidRPr="00555A98"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6" w:type="pct"/>
            <w:shd w:val="clear" w:color="auto" w:fill="auto"/>
          </w:tcPr>
          <w:p w14:paraId="6F924E94" w14:textId="52C190BA" w:rsidR="00520DC2" w:rsidRPr="00555A98" w:rsidRDefault="00F15E57" w:rsidP="400F0C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cs/>
              </w:rPr>
            </w:pPr>
            <w:r>
              <w:rPr>
                <w:rFonts w:ascii="Times New Roman" w:hAnsi="Times New Roman"/>
                <w:sz w:val="22"/>
                <w:szCs w:val="22"/>
              </w:rPr>
              <w:t>12,</w:t>
            </w:r>
            <w:r w:rsidR="0052722F">
              <w:rPr>
                <w:rFonts w:ascii="Times New Roman" w:hAnsi="Times New Roman"/>
                <w:sz w:val="22"/>
                <w:szCs w:val="22"/>
              </w:rPr>
              <w:t>080</w:t>
            </w:r>
          </w:p>
        </w:tc>
        <w:tc>
          <w:tcPr>
            <w:tcW w:w="140" w:type="pct"/>
            <w:vAlign w:val="center"/>
          </w:tcPr>
          <w:p w14:paraId="5ADD87CA" w14:textId="77777777" w:rsidR="00520DC2" w:rsidRPr="009E3EFC"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r w:rsidRPr="009E3EFC">
              <w:rPr>
                <w:rFonts w:ascii="Times New Roman" w:hAnsi="Times New Roman"/>
                <w:sz w:val="22"/>
                <w:szCs w:val="22"/>
              </w:rPr>
              <w:t> </w:t>
            </w:r>
          </w:p>
        </w:tc>
        <w:tc>
          <w:tcPr>
            <w:tcW w:w="675" w:type="pct"/>
          </w:tcPr>
          <w:p w14:paraId="7FAF2C51" w14:textId="0B32C777" w:rsidR="00520DC2" w:rsidRPr="009E3EFC" w:rsidRDefault="006E1C0D" w:rsidP="00AF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right="-86"/>
              <w:rPr>
                <w:rFonts w:ascii="Times New Roman" w:hAnsi="Times New Roman"/>
                <w:sz w:val="22"/>
              </w:rPr>
            </w:pPr>
            <w:r>
              <w:rPr>
                <w:rFonts w:ascii="Times New Roman" w:hAnsi="Times New Roman"/>
                <w:sz w:val="22"/>
              </w:rPr>
              <w:t>8</w:t>
            </w:r>
            <w:r w:rsidRPr="00E879C5">
              <w:rPr>
                <w:rFonts w:ascii="Times New Roman" w:hAnsi="Times New Roman"/>
                <w:sz w:val="22"/>
              </w:rPr>
              <w:t>,</w:t>
            </w:r>
            <w:r>
              <w:rPr>
                <w:rFonts w:ascii="Times New Roman" w:hAnsi="Times New Roman"/>
                <w:sz w:val="22"/>
              </w:rPr>
              <w:t>532</w:t>
            </w:r>
          </w:p>
        </w:tc>
      </w:tr>
      <w:tr w:rsidR="002E014C" w:rsidRPr="009E3EFC" w14:paraId="7292AF0D" w14:textId="77777777" w:rsidTr="00454853">
        <w:trPr>
          <w:trHeight w:val="119"/>
        </w:trPr>
        <w:tc>
          <w:tcPr>
            <w:tcW w:w="1916" w:type="pct"/>
          </w:tcPr>
          <w:p w14:paraId="26F7C9BA" w14:textId="1580573C" w:rsidR="002E014C" w:rsidRPr="00ED3F48" w:rsidRDefault="00ED3F48" w:rsidP="00520DC2">
            <w:pPr>
              <w:ind w:left="162" w:hanging="162"/>
              <w:rPr>
                <w:rFonts w:ascii="Times New Roman" w:hAnsi="Times New Roman" w:cs="Angsana New"/>
                <w:sz w:val="22"/>
                <w:szCs w:val="28"/>
              </w:rPr>
            </w:pPr>
            <w:r>
              <w:rPr>
                <w:rFonts w:ascii="Times New Roman" w:hAnsi="Times New Roman" w:cs="Angsana New"/>
                <w:sz w:val="22"/>
                <w:szCs w:val="28"/>
              </w:rPr>
              <w:t>Other related parties</w:t>
            </w:r>
          </w:p>
        </w:tc>
        <w:tc>
          <w:tcPr>
            <w:tcW w:w="673" w:type="pct"/>
            <w:shd w:val="clear" w:color="auto" w:fill="auto"/>
          </w:tcPr>
          <w:p w14:paraId="0B02BAD1" w14:textId="2B405681" w:rsidR="002E014C" w:rsidRDefault="00F15E57" w:rsidP="00E664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jc w:val="center"/>
              <w:rPr>
                <w:rFonts w:ascii="Times New Roman" w:hAnsi="Times New Roman"/>
                <w:sz w:val="22"/>
                <w:szCs w:val="22"/>
              </w:rPr>
            </w:pPr>
            <w:r>
              <w:rPr>
                <w:rFonts w:ascii="Times New Roman" w:hAnsi="Times New Roman"/>
                <w:sz w:val="22"/>
                <w:szCs w:val="22"/>
              </w:rPr>
              <w:t>440</w:t>
            </w:r>
          </w:p>
        </w:tc>
        <w:tc>
          <w:tcPr>
            <w:tcW w:w="148" w:type="pct"/>
            <w:gridSpan w:val="2"/>
          </w:tcPr>
          <w:p w14:paraId="02C59A07" w14:textId="77777777" w:rsidR="002E014C" w:rsidRPr="00555A98" w:rsidRDefault="002E014C" w:rsidP="0052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4" w:type="pct"/>
          </w:tcPr>
          <w:p w14:paraId="71B2B790" w14:textId="16FED548" w:rsidR="002E014C" w:rsidRPr="000336AE" w:rsidRDefault="00ED3F48" w:rsidP="0043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0336AE">
              <w:rPr>
                <w:rFonts w:ascii="Times New Roman" w:hAnsi="Times New Roman"/>
                <w:b/>
                <w:bCs/>
                <w:sz w:val="22"/>
                <w:szCs w:val="22"/>
              </w:rPr>
              <w:t>-</w:t>
            </w:r>
          </w:p>
        </w:tc>
        <w:tc>
          <w:tcPr>
            <w:tcW w:w="128" w:type="pct"/>
            <w:vAlign w:val="center"/>
          </w:tcPr>
          <w:p w14:paraId="7038F1EB" w14:textId="77777777" w:rsidR="002E014C" w:rsidRPr="000336AE" w:rsidRDefault="002E014C"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6" w:type="pct"/>
            <w:shd w:val="clear" w:color="auto" w:fill="auto"/>
          </w:tcPr>
          <w:p w14:paraId="53A5B6C9" w14:textId="66DA07E9" w:rsidR="002E014C" w:rsidRPr="000336AE" w:rsidRDefault="0052722F" w:rsidP="00484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right="-200"/>
              <w:rPr>
                <w:rFonts w:ascii="Times New Roman" w:hAnsi="Times New Roman"/>
                <w:b/>
                <w:bCs/>
                <w:sz w:val="22"/>
                <w:szCs w:val="22"/>
              </w:rPr>
            </w:pPr>
            <w:r w:rsidRPr="000336AE">
              <w:rPr>
                <w:rFonts w:ascii="Times New Roman" w:hAnsi="Times New Roman"/>
                <w:b/>
                <w:bCs/>
                <w:sz w:val="22"/>
                <w:szCs w:val="22"/>
              </w:rPr>
              <w:t>-</w:t>
            </w:r>
          </w:p>
        </w:tc>
        <w:tc>
          <w:tcPr>
            <w:tcW w:w="140" w:type="pct"/>
            <w:vAlign w:val="center"/>
          </w:tcPr>
          <w:p w14:paraId="176224F3" w14:textId="77777777" w:rsidR="002E014C" w:rsidRPr="000336AE" w:rsidRDefault="002E014C"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5" w:type="pct"/>
          </w:tcPr>
          <w:p w14:paraId="2B302F48" w14:textId="5BDABBC0" w:rsidR="002E014C" w:rsidRPr="000336AE" w:rsidRDefault="00484258" w:rsidP="00DB56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9"/>
              </w:tabs>
              <w:autoSpaceDE w:val="0"/>
              <w:autoSpaceDN w:val="0"/>
              <w:adjustRightInd w:val="0"/>
              <w:ind w:left="-108" w:right="-107"/>
              <w:rPr>
                <w:rFonts w:ascii="Times New Roman" w:hAnsi="Times New Roman"/>
                <w:b/>
                <w:bCs/>
                <w:sz w:val="22"/>
              </w:rPr>
            </w:pPr>
            <w:r w:rsidRPr="000336AE">
              <w:rPr>
                <w:rFonts w:ascii="Times New Roman" w:hAnsi="Times New Roman"/>
                <w:b/>
                <w:bCs/>
                <w:sz w:val="22"/>
              </w:rPr>
              <w:t>-</w:t>
            </w:r>
          </w:p>
        </w:tc>
      </w:tr>
      <w:tr w:rsidR="00520DC2" w:rsidRPr="009E3EFC" w14:paraId="3D287098" w14:textId="77777777" w:rsidTr="00454853">
        <w:tc>
          <w:tcPr>
            <w:tcW w:w="1916" w:type="pct"/>
          </w:tcPr>
          <w:p w14:paraId="5C25A263" w14:textId="77777777" w:rsidR="00520DC2" w:rsidRPr="009E3EFC" w:rsidRDefault="00520DC2" w:rsidP="00520DC2">
            <w:pPr>
              <w:ind w:left="162" w:right="20" w:hanging="162"/>
              <w:rPr>
                <w:rFonts w:ascii="Times New Roman" w:hAnsi="Times New Roman"/>
                <w:b/>
                <w:bCs/>
                <w:sz w:val="22"/>
                <w:szCs w:val="22"/>
                <w:cs/>
              </w:rPr>
            </w:pPr>
            <w:r w:rsidRPr="009E3EFC">
              <w:rPr>
                <w:rFonts w:ascii="Times New Roman" w:hAnsi="Times New Roman"/>
                <w:b/>
                <w:bCs/>
                <w:sz w:val="22"/>
                <w:szCs w:val="22"/>
              </w:rPr>
              <w:t>Total</w:t>
            </w:r>
          </w:p>
        </w:tc>
        <w:tc>
          <w:tcPr>
            <w:tcW w:w="673" w:type="pct"/>
            <w:tcBorders>
              <w:top w:val="single" w:sz="4" w:space="0" w:color="auto"/>
              <w:bottom w:val="double" w:sz="4" w:space="0" w:color="auto"/>
            </w:tcBorders>
            <w:shd w:val="clear" w:color="auto" w:fill="auto"/>
          </w:tcPr>
          <w:p w14:paraId="2AD3A11C" w14:textId="1F6714C1" w:rsidR="00520DC2" w:rsidRPr="00555A98" w:rsidRDefault="00F15E57" w:rsidP="00E664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right="-200"/>
              <w:jc w:val="center"/>
              <w:rPr>
                <w:rFonts w:ascii="Times New Roman" w:hAnsi="Times New Roman"/>
                <w:b/>
                <w:bCs/>
                <w:sz w:val="22"/>
                <w:szCs w:val="22"/>
              </w:rPr>
            </w:pPr>
            <w:r>
              <w:rPr>
                <w:rFonts w:ascii="Times New Roman" w:hAnsi="Times New Roman"/>
                <w:b/>
                <w:bCs/>
                <w:sz w:val="22"/>
                <w:szCs w:val="22"/>
              </w:rPr>
              <w:t>440</w:t>
            </w:r>
          </w:p>
        </w:tc>
        <w:tc>
          <w:tcPr>
            <w:tcW w:w="148" w:type="pct"/>
            <w:gridSpan w:val="2"/>
          </w:tcPr>
          <w:p w14:paraId="13D86D4A" w14:textId="77777777" w:rsidR="00520DC2" w:rsidRPr="00555A98" w:rsidRDefault="00520DC2" w:rsidP="0052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Borders>
              <w:top w:val="single" w:sz="4" w:space="0" w:color="auto"/>
              <w:bottom w:val="double" w:sz="4" w:space="0" w:color="auto"/>
            </w:tcBorders>
          </w:tcPr>
          <w:p w14:paraId="70E5799C" w14:textId="53490BB9" w:rsidR="00520DC2" w:rsidRPr="000336AE" w:rsidRDefault="00AF38EC" w:rsidP="0043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color w:val="000000" w:themeColor="text1"/>
                <w:sz w:val="22"/>
              </w:rPr>
            </w:pPr>
            <w:r w:rsidRPr="000336AE">
              <w:rPr>
                <w:rFonts w:ascii="Times New Roman" w:hAnsi="Times New Roman"/>
                <w:color w:val="000000" w:themeColor="text1"/>
                <w:sz w:val="22"/>
              </w:rPr>
              <w:t>-</w:t>
            </w:r>
          </w:p>
        </w:tc>
        <w:tc>
          <w:tcPr>
            <w:tcW w:w="128" w:type="pct"/>
            <w:vAlign w:val="center"/>
          </w:tcPr>
          <w:p w14:paraId="2E774BAF" w14:textId="77777777" w:rsidR="00520DC2" w:rsidRPr="00555A98"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6" w:type="pct"/>
            <w:tcBorders>
              <w:top w:val="single" w:sz="4" w:space="0" w:color="auto"/>
              <w:bottom w:val="double" w:sz="4" w:space="0" w:color="auto"/>
            </w:tcBorders>
            <w:shd w:val="clear" w:color="auto" w:fill="auto"/>
          </w:tcPr>
          <w:p w14:paraId="319F55B6" w14:textId="50B14069" w:rsidR="00520DC2" w:rsidRPr="00555A98" w:rsidRDefault="0052722F" w:rsidP="400F0C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12,080</w:t>
            </w:r>
          </w:p>
        </w:tc>
        <w:tc>
          <w:tcPr>
            <w:tcW w:w="140" w:type="pct"/>
            <w:vAlign w:val="center"/>
          </w:tcPr>
          <w:p w14:paraId="48A7F87D" w14:textId="77777777" w:rsidR="00520DC2" w:rsidRPr="009E3EFC"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r w:rsidRPr="009E3EFC">
              <w:rPr>
                <w:rFonts w:ascii="Times New Roman" w:hAnsi="Times New Roman"/>
                <w:b/>
                <w:bCs/>
                <w:sz w:val="22"/>
                <w:szCs w:val="22"/>
              </w:rPr>
              <w:t> </w:t>
            </w:r>
          </w:p>
        </w:tc>
        <w:tc>
          <w:tcPr>
            <w:tcW w:w="675" w:type="pct"/>
            <w:tcBorders>
              <w:top w:val="single" w:sz="4" w:space="0" w:color="auto"/>
              <w:bottom w:val="double" w:sz="4" w:space="0" w:color="auto"/>
            </w:tcBorders>
          </w:tcPr>
          <w:p w14:paraId="6EF4B749" w14:textId="170DB51A" w:rsidR="00520DC2" w:rsidRPr="006E1C0D" w:rsidRDefault="006E1C0D" w:rsidP="00C01D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rPr>
            </w:pPr>
            <w:r w:rsidRPr="006E1C0D">
              <w:rPr>
                <w:rFonts w:ascii="Times New Roman" w:hAnsi="Times New Roman"/>
                <w:b/>
                <w:bCs/>
                <w:sz w:val="22"/>
              </w:rPr>
              <w:t>8,532</w:t>
            </w:r>
          </w:p>
        </w:tc>
      </w:tr>
      <w:tr w:rsidR="00B85EC8" w:rsidRPr="009E3EFC" w14:paraId="4252B0E9" w14:textId="77777777" w:rsidTr="00454853">
        <w:trPr>
          <w:trHeight w:val="40"/>
        </w:trPr>
        <w:tc>
          <w:tcPr>
            <w:tcW w:w="1916" w:type="pct"/>
          </w:tcPr>
          <w:p w14:paraId="53744179" w14:textId="77777777" w:rsidR="00B85EC8" w:rsidRPr="009E3EFC" w:rsidRDefault="00B85EC8" w:rsidP="00B85EC8">
            <w:pPr>
              <w:spacing w:line="200" w:lineRule="atLeast"/>
              <w:ind w:left="162" w:right="20" w:hanging="162"/>
              <w:rPr>
                <w:rFonts w:ascii="Times New Roman" w:hAnsi="Times New Roman"/>
                <w:b/>
                <w:bCs/>
                <w:sz w:val="22"/>
                <w:szCs w:val="22"/>
              </w:rPr>
            </w:pPr>
          </w:p>
        </w:tc>
        <w:tc>
          <w:tcPr>
            <w:tcW w:w="673" w:type="pct"/>
            <w:tcBorders>
              <w:top w:val="single" w:sz="4" w:space="0" w:color="auto"/>
            </w:tcBorders>
            <w:shd w:val="clear" w:color="auto" w:fill="auto"/>
          </w:tcPr>
          <w:p w14:paraId="2E009906"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90" w:hanging="1"/>
              <w:rPr>
                <w:rFonts w:ascii="Times New Roman" w:hAnsi="Times New Roman"/>
                <w:b/>
                <w:bCs/>
                <w:sz w:val="22"/>
                <w:highlight w:val="yellow"/>
              </w:rPr>
            </w:pPr>
          </w:p>
        </w:tc>
        <w:tc>
          <w:tcPr>
            <w:tcW w:w="148" w:type="pct"/>
            <w:gridSpan w:val="2"/>
          </w:tcPr>
          <w:p w14:paraId="67FB3B64"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108"/>
              <w:rPr>
                <w:rFonts w:ascii="Times New Roman" w:hAnsi="Times New Roman"/>
                <w:b/>
                <w:bCs/>
                <w:sz w:val="22"/>
              </w:rPr>
            </w:pPr>
          </w:p>
        </w:tc>
        <w:tc>
          <w:tcPr>
            <w:tcW w:w="654" w:type="pct"/>
            <w:tcBorders>
              <w:top w:val="single" w:sz="4" w:space="0" w:color="auto"/>
            </w:tcBorders>
          </w:tcPr>
          <w:p w14:paraId="2C225EB8"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line="200" w:lineRule="atLeast"/>
              <w:ind w:left="-108" w:right="78"/>
              <w:rPr>
                <w:rFonts w:ascii="Times New Roman" w:hAnsi="Times New Roman"/>
                <w:b/>
                <w:bCs/>
                <w:sz w:val="22"/>
              </w:rPr>
            </w:pPr>
          </w:p>
        </w:tc>
        <w:tc>
          <w:tcPr>
            <w:tcW w:w="128" w:type="pct"/>
            <w:vAlign w:val="center"/>
          </w:tcPr>
          <w:p w14:paraId="3D988831"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66" w:type="pct"/>
            <w:tcBorders>
              <w:top w:val="single" w:sz="4" w:space="0" w:color="auto"/>
            </w:tcBorders>
            <w:shd w:val="clear" w:color="auto" w:fill="auto"/>
          </w:tcPr>
          <w:p w14:paraId="1FADA75B"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00" w:lineRule="atLeast"/>
              <w:ind w:left="-108" w:right="-44"/>
              <w:rPr>
                <w:rFonts w:ascii="Times New Roman" w:hAnsi="Times New Roman"/>
                <w:b/>
                <w:bCs/>
                <w:sz w:val="22"/>
                <w:highlight w:val="yellow"/>
              </w:rPr>
            </w:pPr>
          </w:p>
        </w:tc>
        <w:tc>
          <w:tcPr>
            <w:tcW w:w="140" w:type="pct"/>
            <w:vAlign w:val="center"/>
          </w:tcPr>
          <w:p w14:paraId="63FA0295"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75" w:type="pct"/>
            <w:tcBorders>
              <w:top w:val="single" w:sz="4" w:space="0" w:color="auto"/>
            </w:tcBorders>
          </w:tcPr>
          <w:p w14:paraId="0941F4A2"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00" w:lineRule="atLeast"/>
              <w:ind w:left="-108" w:right="-86"/>
              <w:rPr>
                <w:rFonts w:ascii="Times New Roman" w:hAnsi="Times New Roman"/>
                <w:b/>
                <w:bCs/>
                <w:sz w:val="22"/>
              </w:rPr>
            </w:pPr>
          </w:p>
        </w:tc>
      </w:tr>
      <w:tr w:rsidR="00B85EC8" w:rsidRPr="009E3EFC" w14:paraId="7B7D7B17" w14:textId="77777777" w:rsidTr="00454853">
        <w:tc>
          <w:tcPr>
            <w:tcW w:w="1916" w:type="pct"/>
          </w:tcPr>
          <w:p w14:paraId="7959AE1D" w14:textId="77777777" w:rsidR="00B85EC8" w:rsidRPr="009E3EFC" w:rsidRDefault="00B85EC8" w:rsidP="00B85EC8">
            <w:pPr>
              <w:rPr>
                <w:rFonts w:ascii="Times New Roman" w:hAnsi="Times New Roman"/>
                <w:b/>
                <w:bCs/>
                <w:i/>
                <w:iCs/>
                <w:sz w:val="22"/>
                <w:szCs w:val="22"/>
              </w:rPr>
            </w:pPr>
            <w:r w:rsidRPr="009E3EFC">
              <w:rPr>
                <w:rFonts w:ascii="Times New Roman" w:hAnsi="Times New Roman"/>
                <w:b/>
                <w:bCs/>
                <w:i/>
                <w:iCs/>
                <w:sz w:val="22"/>
                <w:szCs w:val="22"/>
              </w:rPr>
              <w:t>Lease liabilities</w:t>
            </w:r>
          </w:p>
        </w:tc>
        <w:tc>
          <w:tcPr>
            <w:tcW w:w="673" w:type="pct"/>
            <w:shd w:val="clear" w:color="auto" w:fill="auto"/>
          </w:tcPr>
          <w:p w14:paraId="007975B7"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90" w:hanging="1"/>
              <w:rPr>
                <w:rFonts w:ascii="Times New Roman" w:hAnsi="Times New Roman"/>
                <w:b/>
                <w:bCs/>
                <w:sz w:val="22"/>
                <w:highlight w:val="yellow"/>
              </w:rPr>
            </w:pPr>
          </w:p>
        </w:tc>
        <w:tc>
          <w:tcPr>
            <w:tcW w:w="148" w:type="pct"/>
            <w:gridSpan w:val="2"/>
          </w:tcPr>
          <w:p w14:paraId="4EA5A59A"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Pr>
          <w:p w14:paraId="43CEE0A9"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108" w:right="78"/>
              <w:rPr>
                <w:rFonts w:ascii="Times New Roman" w:hAnsi="Times New Roman"/>
                <w:b/>
                <w:bCs/>
                <w:sz w:val="22"/>
              </w:rPr>
            </w:pPr>
          </w:p>
        </w:tc>
        <w:tc>
          <w:tcPr>
            <w:tcW w:w="128" w:type="pct"/>
            <w:vAlign w:val="center"/>
          </w:tcPr>
          <w:p w14:paraId="728D7EEB"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6" w:type="pct"/>
            <w:shd w:val="clear" w:color="auto" w:fill="auto"/>
          </w:tcPr>
          <w:p w14:paraId="394B012C"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08" w:right="-44"/>
              <w:rPr>
                <w:rFonts w:ascii="Times New Roman" w:hAnsi="Times New Roman"/>
                <w:b/>
                <w:bCs/>
                <w:sz w:val="22"/>
                <w:highlight w:val="yellow"/>
              </w:rPr>
            </w:pPr>
          </w:p>
        </w:tc>
        <w:tc>
          <w:tcPr>
            <w:tcW w:w="140" w:type="pct"/>
            <w:vAlign w:val="center"/>
          </w:tcPr>
          <w:p w14:paraId="0D78BBF2"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5" w:type="pct"/>
          </w:tcPr>
          <w:p w14:paraId="6BCEE6E9"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86"/>
              <w:rPr>
                <w:rFonts w:ascii="Times New Roman" w:hAnsi="Times New Roman"/>
                <w:b/>
                <w:bCs/>
                <w:sz w:val="22"/>
              </w:rPr>
            </w:pPr>
          </w:p>
        </w:tc>
      </w:tr>
      <w:tr w:rsidR="006E1C0D" w:rsidRPr="009E3EFC" w14:paraId="3664B7B1" w14:textId="77777777" w:rsidTr="003224F2">
        <w:tc>
          <w:tcPr>
            <w:tcW w:w="1916" w:type="pct"/>
          </w:tcPr>
          <w:p w14:paraId="17E82AB4" w14:textId="77777777" w:rsidR="006E1C0D" w:rsidRPr="009E3EFC" w:rsidRDefault="006E1C0D" w:rsidP="006E1C0D">
            <w:pPr>
              <w:ind w:left="162" w:hanging="162"/>
              <w:rPr>
                <w:rFonts w:ascii="Times New Roman" w:hAnsi="Times New Roman"/>
                <w:b/>
                <w:bCs/>
                <w:i/>
                <w:iCs/>
                <w:sz w:val="22"/>
                <w:szCs w:val="22"/>
                <w:cs/>
              </w:rPr>
            </w:pPr>
            <w:r w:rsidRPr="009E3EFC">
              <w:rPr>
                <w:rFonts w:ascii="Times New Roman" w:hAnsi="Times New Roman"/>
                <w:sz w:val="22"/>
                <w:szCs w:val="22"/>
              </w:rPr>
              <w:t>Subsidiaries</w:t>
            </w:r>
          </w:p>
        </w:tc>
        <w:tc>
          <w:tcPr>
            <w:tcW w:w="673" w:type="pct"/>
            <w:shd w:val="clear" w:color="auto" w:fill="auto"/>
          </w:tcPr>
          <w:p w14:paraId="40BAECEB" w14:textId="6DED5BDD" w:rsidR="006E1C0D" w:rsidRPr="00A86FCC" w:rsidRDefault="003B74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rPr>
              <w:t>-</w:t>
            </w:r>
          </w:p>
        </w:tc>
        <w:tc>
          <w:tcPr>
            <w:tcW w:w="148" w:type="pct"/>
            <w:gridSpan w:val="2"/>
          </w:tcPr>
          <w:p w14:paraId="5E1FCFAE" w14:textId="77777777" w:rsidR="006E1C0D" w:rsidRPr="00A86FCC"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Pr>
          <w:p w14:paraId="056F3E06" w14:textId="23BF966D" w:rsidR="006E1C0D" w:rsidRPr="00A86FC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cs/>
              </w:rPr>
              <w:t>-</w:t>
            </w:r>
          </w:p>
        </w:tc>
        <w:tc>
          <w:tcPr>
            <w:tcW w:w="128" w:type="pct"/>
            <w:vAlign w:val="center"/>
          </w:tcPr>
          <w:p w14:paraId="17AB30AB" w14:textId="77777777"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6" w:type="pct"/>
            <w:shd w:val="clear" w:color="auto" w:fill="auto"/>
          </w:tcPr>
          <w:p w14:paraId="1D76C459" w14:textId="4A095006" w:rsidR="006E1C0D" w:rsidRPr="00555A98" w:rsidRDefault="003B74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570,105</w:t>
            </w:r>
          </w:p>
        </w:tc>
        <w:tc>
          <w:tcPr>
            <w:tcW w:w="140" w:type="pct"/>
            <w:vAlign w:val="center"/>
          </w:tcPr>
          <w:p w14:paraId="705754F5"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5" w:type="pct"/>
          </w:tcPr>
          <w:p w14:paraId="616337E8" w14:textId="78927DFC"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sidRPr="0095017D">
              <w:rPr>
                <w:rFonts w:ascii="Times New Roman" w:hAnsi="Times New Roman"/>
                <w:sz w:val="22"/>
                <w:szCs w:val="22"/>
              </w:rPr>
              <w:t>589,853</w:t>
            </w:r>
          </w:p>
        </w:tc>
      </w:tr>
      <w:tr w:rsidR="006E1C0D" w:rsidRPr="009E3EFC" w14:paraId="5F50CCAC" w14:textId="77777777" w:rsidTr="003224F2">
        <w:tc>
          <w:tcPr>
            <w:tcW w:w="1916" w:type="pct"/>
          </w:tcPr>
          <w:p w14:paraId="50E7D72B" w14:textId="77777777" w:rsidR="006E1C0D" w:rsidRPr="009E3EFC" w:rsidRDefault="006E1C0D" w:rsidP="006E1C0D">
            <w:pPr>
              <w:ind w:left="162" w:hanging="162"/>
              <w:rPr>
                <w:rFonts w:ascii="Times New Roman" w:hAnsi="Times New Roman"/>
                <w:sz w:val="22"/>
                <w:szCs w:val="22"/>
                <w:cs/>
              </w:rPr>
            </w:pPr>
            <w:r w:rsidRPr="009E3EFC">
              <w:rPr>
                <w:rFonts w:ascii="Times New Roman" w:hAnsi="Times New Roman"/>
                <w:sz w:val="22"/>
                <w:szCs w:val="22"/>
              </w:rPr>
              <w:t>Other related parties</w:t>
            </w:r>
          </w:p>
        </w:tc>
        <w:tc>
          <w:tcPr>
            <w:tcW w:w="673" w:type="pct"/>
            <w:tcBorders>
              <w:bottom w:val="single" w:sz="4" w:space="0" w:color="auto"/>
            </w:tcBorders>
            <w:shd w:val="clear" w:color="auto" w:fill="auto"/>
          </w:tcPr>
          <w:p w14:paraId="69366C9A" w14:textId="5955D68E" w:rsidR="006E1C0D" w:rsidRPr="00555A98" w:rsidRDefault="003B74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autoSpaceDE w:val="0"/>
              <w:autoSpaceDN w:val="0"/>
              <w:adjustRightInd w:val="0"/>
              <w:ind w:left="-108" w:right="-200"/>
              <w:rPr>
                <w:rFonts w:ascii="Times New Roman" w:hAnsi="Times New Roman"/>
                <w:sz w:val="22"/>
                <w:szCs w:val="22"/>
              </w:rPr>
            </w:pPr>
            <w:r>
              <w:rPr>
                <w:rFonts w:ascii="Times New Roman" w:hAnsi="Times New Roman"/>
                <w:sz w:val="22"/>
                <w:szCs w:val="22"/>
              </w:rPr>
              <w:t>1,723,384</w:t>
            </w:r>
          </w:p>
        </w:tc>
        <w:tc>
          <w:tcPr>
            <w:tcW w:w="148" w:type="pct"/>
            <w:gridSpan w:val="2"/>
          </w:tcPr>
          <w:p w14:paraId="67F143EF" w14:textId="77777777" w:rsidR="006E1C0D" w:rsidRPr="00555A98"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4" w:type="pct"/>
            <w:tcBorders>
              <w:bottom w:val="single" w:sz="4" w:space="0" w:color="auto"/>
            </w:tcBorders>
          </w:tcPr>
          <w:p w14:paraId="2DC8088F" w14:textId="502CC488"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autoSpaceDE w:val="0"/>
              <w:autoSpaceDN w:val="0"/>
              <w:adjustRightInd w:val="0"/>
              <w:ind w:left="-108" w:right="-200"/>
              <w:rPr>
                <w:rFonts w:ascii="Times New Roman" w:hAnsi="Times New Roman"/>
                <w:sz w:val="22"/>
                <w:szCs w:val="22"/>
              </w:rPr>
            </w:pPr>
            <w:r w:rsidRPr="00E879C5">
              <w:rPr>
                <w:rFonts w:ascii="Times New Roman" w:hAnsi="Times New Roman"/>
                <w:sz w:val="22"/>
                <w:szCs w:val="22"/>
              </w:rPr>
              <w:t>1,7</w:t>
            </w:r>
            <w:r>
              <w:rPr>
                <w:rFonts w:ascii="Times New Roman" w:hAnsi="Times New Roman"/>
                <w:sz w:val="22"/>
                <w:szCs w:val="22"/>
              </w:rPr>
              <w:t>22</w:t>
            </w:r>
            <w:r w:rsidRPr="00E879C5">
              <w:rPr>
                <w:rFonts w:ascii="Times New Roman" w:hAnsi="Times New Roman"/>
                <w:sz w:val="22"/>
                <w:szCs w:val="22"/>
              </w:rPr>
              <w:t>,</w:t>
            </w:r>
            <w:r>
              <w:rPr>
                <w:rFonts w:ascii="Times New Roman" w:hAnsi="Times New Roman"/>
                <w:sz w:val="22"/>
                <w:szCs w:val="22"/>
              </w:rPr>
              <w:t>761</w:t>
            </w:r>
          </w:p>
        </w:tc>
        <w:tc>
          <w:tcPr>
            <w:tcW w:w="128" w:type="pct"/>
            <w:vAlign w:val="center"/>
          </w:tcPr>
          <w:p w14:paraId="6DFD1C87" w14:textId="77777777"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6" w:type="pct"/>
            <w:tcBorders>
              <w:bottom w:val="single" w:sz="4" w:space="0" w:color="auto"/>
            </w:tcBorders>
            <w:shd w:val="clear" w:color="auto" w:fill="auto"/>
          </w:tcPr>
          <w:p w14:paraId="223C6B4B" w14:textId="5BF386FC" w:rsidR="006E1C0D" w:rsidRPr="00555A98" w:rsidRDefault="003B74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1,563,218</w:t>
            </w:r>
          </w:p>
        </w:tc>
        <w:tc>
          <w:tcPr>
            <w:tcW w:w="140" w:type="pct"/>
            <w:vAlign w:val="center"/>
          </w:tcPr>
          <w:p w14:paraId="02ECE6A7"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5" w:type="pct"/>
            <w:tcBorders>
              <w:bottom w:val="single" w:sz="4" w:space="0" w:color="auto"/>
            </w:tcBorders>
          </w:tcPr>
          <w:p w14:paraId="5559564E" w14:textId="1794EDA0"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sidRPr="0095017D">
              <w:rPr>
                <w:rFonts w:ascii="Times New Roman" w:hAnsi="Times New Roman"/>
                <w:sz w:val="22"/>
                <w:szCs w:val="22"/>
              </w:rPr>
              <w:t>1,558,578</w:t>
            </w:r>
          </w:p>
        </w:tc>
      </w:tr>
      <w:tr w:rsidR="006E1C0D" w:rsidRPr="009E3EFC" w14:paraId="1C46F9D9" w14:textId="77777777" w:rsidTr="003224F2">
        <w:tc>
          <w:tcPr>
            <w:tcW w:w="1916" w:type="pct"/>
          </w:tcPr>
          <w:p w14:paraId="39C8C743" w14:textId="77777777" w:rsidR="006E1C0D" w:rsidRPr="009E3EFC" w:rsidRDefault="006E1C0D" w:rsidP="006E1C0D">
            <w:pPr>
              <w:ind w:left="162" w:right="20" w:hanging="162"/>
              <w:rPr>
                <w:rFonts w:ascii="Times New Roman" w:hAnsi="Times New Roman"/>
                <w:b/>
                <w:bCs/>
                <w:sz w:val="22"/>
                <w:szCs w:val="22"/>
              </w:rPr>
            </w:pPr>
            <w:r w:rsidRPr="009E3EFC">
              <w:rPr>
                <w:rFonts w:ascii="Times New Roman" w:hAnsi="Times New Roman"/>
                <w:b/>
                <w:bCs/>
                <w:sz w:val="22"/>
                <w:szCs w:val="22"/>
              </w:rPr>
              <w:t>Total</w:t>
            </w:r>
          </w:p>
        </w:tc>
        <w:tc>
          <w:tcPr>
            <w:tcW w:w="673" w:type="pct"/>
            <w:tcBorders>
              <w:top w:val="single" w:sz="4" w:space="0" w:color="auto"/>
              <w:bottom w:val="double" w:sz="4" w:space="0" w:color="auto"/>
            </w:tcBorders>
            <w:shd w:val="clear" w:color="auto" w:fill="auto"/>
          </w:tcPr>
          <w:p w14:paraId="66913AF1" w14:textId="4B750DB0" w:rsidR="006E1C0D" w:rsidRPr="00555A98" w:rsidRDefault="003B74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autoSpaceDE w:val="0"/>
              <w:autoSpaceDN w:val="0"/>
              <w:adjustRightInd w:val="0"/>
              <w:ind w:right="-200"/>
              <w:rPr>
                <w:rFonts w:ascii="Times New Roman" w:hAnsi="Times New Roman"/>
                <w:b/>
                <w:bCs/>
                <w:sz w:val="22"/>
                <w:szCs w:val="22"/>
              </w:rPr>
            </w:pPr>
            <w:r>
              <w:rPr>
                <w:rFonts w:ascii="Times New Roman" w:hAnsi="Times New Roman"/>
                <w:b/>
                <w:bCs/>
                <w:sz w:val="22"/>
                <w:szCs w:val="22"/>
              </w:rPr>
              <w:t>1,723,384</w:t>
            </w:r>
          </w:p>
        </w:tc>
        <w:tc>
          <w:tcPr>
            <w:tcW w:w="148" w:type="pct"/>
            <w:gridSpan w:val="2"/>
          </w:tcPr>
          <w:p w14:paraId="6C8F1514" w14:textId="77777777" w:rsidR="006E1C0D" w:rsidRPr="00555A98"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Borders>
              <w:top w:val="single" w:sz="4" w:space="0" w:color="auto"/>
              <w:bottom w:val="double" w:sz="4" w:space="0" w:color="auto"/>
            </w:tcBorders>
          </w:tcPr>
          <w:p w14:paraId="48287ED3" w14:textId="222EC544"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autoSpaceDE w:val="0"/>
              <w:autoSpaceDN w:val="0"/>
              <w:adjustRightInd w:val="0"/>
              <w:ind w:left="-108" w:right="-200"/>
              <w:rPr>
                <w:rFonts w:ascii="Times New Roman" w:hAnsi="Times New Roman"/>
                <w:b/>
                <w:bCs/>
                <w:sz w:val="22"/>
                <w:szCs w:val="22"/>
              </w:rPr>
            </w:pPr>
            <w:r w:rsidRPr="0095017D">
              <w:rPr>
                <w:rFonts w:ascii="Times New Roman" w:hAnsi="Times New Roman"/>
                <w:b/>
                <w:bCs/>
                <w:sz w:val="22"/>
                <w:szCs w:val="22"/>
              </w:rPr>
              <w:t>1,722,761</w:t>
            </w:r>
          </w:p>
        </w:tc>
        <w:tc>
          <w:tcPr>
            <w:tcW w:w="128" w:type="pct"/>
            <w:tcBorders>
              <w:left w:val="nil"/>
            </w:tcBorders>
            <w:vAlign w:val="center"/>
          </w:tcPr>
          <w:p w14:paraId="5496477B" w14:textId="77777777"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6" w:type="pct"/>
            <w:tcBorders>
              <w:top w:val="single" w:sz="4" w:space="0" w:color="auto"/>
              <w:bottom w:val="double" w:sz="4" w:space="0" w:color="auto"/>
            </w:tcBorders>
            <w:shd w:val="clear" w:color="auto" w:fill="auto"/>
          </w:tcPr>
          <w:p w14:paraId="244129EE" w14:textId="6889E24B" w:rsidR="006E1C0D" w:rsidRPr="00555A98" w:rsidRDefault="003B74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2,133,323</w:t>
            </w:r>
          </w:p>
        </w:tc>
        <w:tc>
          <w:tcPr>
            <w:tcW w:w="140" w:type="pct"/>
            <w:vAlign w:val="center"/>
          </w:tcPr>
          <w:p w14:paraId="72F246AE"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5" w:type="pct"/>
            <w:tcBorders>
              <w:top w:val="single" w:sz="4" w:space="0" w:color="auto"/>
              <w:bottom w:val="double" w:sz="4" w:space="0" w:color="auto"/>
            </w:tcBorders>
          </w:tcPr>
          <w:p w14:paraId="538E7C64" w14:textId="324B3C48"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szCs w:val="22"/>
              </w:rPr>
            </w:pPr>
            <w:r w:rsidRPr="0095017D">
              <w:rPr>
                <w:rFonts w:ascii="Times New Roman" w:hAnsi="Times New Roman"/>
                <w:b/>
                <w:bCs/>
                <w:sz w:val="22"/>
                <w:szCs w:val="22"/>
              </w:rPr>
              <w:t>2,148,431</w:t>
            </w:r>
          </w:p>
        </w:tc>
      </w:tr>
    </w:tbl>
    <w:p w14:paraId="7AC3AFBE" w14:textId="20CDCCDA" w:rsidR="00AD57DB" w:rsidRDefault="00AD57DB" w:rsidP="00AD57DB">
      <w:pPr>
        <w:rPr>
          <w:rFonts w:ascii="Times New Roman" w:hAnsi="Times New Roman"/>
        </w:rPr>
      </w:pPr>
    </w:p>
    <w:tbl>
      <w:tblPr>
        <w:tblW w:w="9342" w:type="dxa"/>
        <w:tblInd w:w="558" w:type="dxa"/>
        <w:tblLayout w:type="fixed"/>
        <w:tblLook w:val="0000" w:firstRow="0" w:lastRow="0" w:firstColumn="0" w:lastColumn="0" w:noHBand="0" w:noVBand="0"/>
      </w:tblPr>
      <w:tblGrid>
        <w:gridCol w:w="3584"/>
        <w:gridCol w:w="1259"/>
        <w:gridCol w:w="275"/>
        <w:gridCol w:w="1216"/>
        <w:gridCol w:w="243"/>
        <w:gridCol w:w="1235"/>
        <w:gridCol w:w="271"/>
        <w:gridCol w:w="1259"/>
      </w:tblGrid>
      <w:tr w:rsidR="005B17BF" w:rsidRPr="009E3EFC" w14:paraId="540EA695" w14:textId="77777777" w:rsidTr="00E91F78">
        <w:tc>
          <w:tcPr>
            <w:tcW w:w="5000" w:type="pct"/>
            <w:gridSpan w:val="8"/>
          </w:tcPr>
          <w:p w14:paraId="569C710C" w14:textId="77777777" w:rsidR="005B17BF" w:rsidRDefault="005B17BF" w:rsidP="005B17BF">
            <w:pPr>
              <w:pStyle w:val="BodyText"/>
              <w:spacing w:after="0"/>
              <w:ind w:right="20"/>
              <w:jc w:val="both"/>
              <w:rPr>
                <w:rFonts w:ascii="Times New Roman" w:hAnsi="Times New Roman"/>
                <w:b/>
                <w:bCs/>
                <w:i/>
                <w:iCs/>
                <w:sz w:val="22"/>
              </w:rPr>
            </w:pPr>
            <w:r w:rsidRPr="004D0FA8">
              <w:rPr>
                <w:rFonts w:ascii="Times New Roman" w:hAnsi="Times New Roman"/>
                <w:b/>
                <w:bCs/>
                <w:i/>
                <w:iCs/>
                <w:sz w:val="22"/>
              </w:rPr>
              <w:t xml:space="preserve">Short-term loans from and </w:t>
            </w:r>
          </w:p>
          <w:p w14:paraId="2634D651" w14:textId="4AA9C375" w:rsidR="005B17BF" w:rsidRPr="009E3EFC" w:rsidRDefault="005B17BF" w:rsidP="005B17BF">
            <w:pPr>
              <w:pStyle w:val="BodyText"/>
              <w:spacing w:after="0"/>
              <w:ind w:right="20"/>
              <w:rPr>
                <w:rFonts w:ascii="Times New Roman" w:hAnsi="Times New Roman"/>
                <w:i/>
                <w:iCs/>
                <w:sz w:val="22"/>
              </w:rPr>
            </w:pPr>
            <w:r>
              <w:rPr>
                <w:rFonts w:ascii="Times New Roman" w:hAnsi="Times New Roman"/>
                <w:b/>
                <w:bCs/>
                <w:i/>
                <w:iCs/>
                <w:sz w:val="22"/>
              </w:rPr>
              <w:t xml:space="preserve">   </w:t>
            </w:r>
            <w:r w:rsidRPr="004D0FA8">
              <w:rPr>
                <w:rFonts w:ascii="Times New Roman" w:hAnsi="Times New Roman"/>
                <w:b/>
                <w:bCs/>
                <w:i/>
                <w:iCs/>
                <w:sz w:val="22"/>
              </w:rPr>
              <w:t>interest payable</w:t>
            </w:r>
          </w:p>
        </w:tc>
      </w:tr>
      <w:tr w:rsidR="005B17BF" w:rsidRPr="009E3EFC" w14:paraId="6AA74320" w14:textId="77777777" w:rsidTr="00E91F78">
        <w:trPr>
          <w:trHeight w:val="119"/>
        </w:trPr>
        <w:tc>
          <w:tcPr>
            <w:tcW w:w="1918" w:type="pct"/>
          </w:tcPr>
          <w:p w14:paraId="51199511" w14:textId="77777777" w:rsidR="005B17BF" w:rsidRPr="00360FD6" w:rsidRDefault="005B17BF" w:rsidP="005B17BF">
            <w:pPr>
              <w:ind w:left="162" w:hanging="162"/>
              <w:rPr>
                <w:rFonts w:ascii="Times New Roman" w:hAnsi="Times New Roman"/>
                <w:b/>
                <w:bCs/>
                <w:i/>
                <w:iCs/>
                <w:sz w:val="22"/>
                <w:szCs w:val="22"/>
                <w:cs/>
              </w:rPr>
            </w:pPr>
            <w:r w:rsidRPr="00360FD6">
              <w:rPr>
                <w:rFonts w:ascii="Times New Roman" w:hAnsi="Times New Roman"/>
                <w:b/>
                <w:bCs/>
                <w:sz w:val="22"/>
                <w:szCs w:val="22"/>
              </w:rPr>
              <w:t>Subsidiaries</w:t>
            </w:r>
          </w:p>
        </w:tc>
        <w:tc>
          <w:tcPr>
            <w:tcW w:w="674" w:type="pct"/>
            <w:shd w:val="clear" w:color="auto" w:fill="auto"/>
          </w:tcPr>
          <w:p w14:paraId="5D789F71" w14:textId="7DB46AD7" w:rsidR="005B17BF" w:rsidRPr="00AF38E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ind w:left="-108" w:right="-200"/>
              <w:rPr>
                <w:rFonts w:ascii="Times New Roman" w:hAnsi="Times New Roman"/>
                <w:sz w:val="22"/>
                <w:szCs w:val="22"/>
                <w:highlight w:val="yellow"/>
                <w:cs/>
              </w:rPr>
            </w:pPr>
          </w:p>
        </w:tc>
        <w:tc>
          <w:tcPr>
            <w:tcW w:w="147" w:type="pct"/>
          </w:tcPr>
          <w:p w14:paraId="77898BF6"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Pr>
          <w:p w14:paraId="72CB5B5E" w14:textId="0D73C0C1"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autoSpaceDE w:val="0"/>
              <w:autoSpaceDN w:val="0"/>
              <w:adjustRightInd w:val="0"/>
              <w:ind w:left="-108" w:right="-200"/>
              <w:rPr>
                <w:rFonts w:ascii="Times New Roman" w:hAnsi="Times New Roman"/>
                <w:sz w:val="22"/>
                <w:szCs w:val="22"/>
                <w:cs/>
              </w:rPr>
            </w:pPr>
          </w:p>
        </w:tc>
        <w:tc>
          <w:tcPr>
            <w:tcW w:w="130" w:type="pct"/>
            <w:vAlign w:val="center"/>
          </w:tcPr>
          <w:p w14:paraId="7E7D20DA"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1" w:type="pct"/>
            <w:shd w:val="clear" w:color="auto" w:fill="auto"/>
          </w:tcPr>
          <w:p w14:paraId="21624734" w14:textId="22E3F956"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cs/>
              </w:rPr>
            </w:pPr>
          </w:p>
        </w:tc>
        <w:tc>
          <w:tcPr>
            <w:tcW w:w="145" w:type="pct"/>
            <w:vAlign w:val="center"/>
          </w:tcPr>
          <w:p w14:paraId="5252610B"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r w:rsidRPr="009E3EFC">
              <w:rPr>
                <w:rFonts w:ascii="Times New Roman" w:hAnsi="Times New Roman"/>
                <w:sz w:val="22"/>
                <w:szCs w:val="22"/>
              </w:rPr>
              <w:t> </w:t>
            </w:r>
          </w:p>
        </w:tc>
        <w:tc>
          <w:tcPr>
            <w:tcW w:w="674" w:type="pct"/>
          </w:tcPr>
          <w:p w14:paraId="3D61C3F4" w14:textId="7D35380E"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rPr>
            </w:pPr>
          </w:p>
        </w:tc>
      </w:tr>
      <w:tr w:rsidR="0062190B" w:rsidRPr="009E3EFC" w14:paraId="7516E831" w14:textId="77777777" w:rsidTr="00E91F78">
        <w:trPr>
          <w:trHeight w:val="119"/>
        </w:trPr>
        <w:tc>
          <w:tcPr>
            <w:tcW w:w="1918" w:type="pct"/>
          </w:tcPr>
          <w:p w14:paraId="2DC71A83" w14:textId="6EBB06DD" w:rsidR="0062190B" w:rsidRPr="009E3EFC" w:rsidRDefault="0062190B" w:rsidP="0062190B">
            <w:pPr>
              <w:ind w:left="162" w:hanging="162"/>
              <w:rPr>
                <w:rFonts w:ascii="Times New Roman" w:hAnsi="Times New Roman"/>
                <w:sz w:val="22"/>
                <w:szCs w:val="22"/>
              </w:rPr>
            </w:pPr>
            <w:r w:rsidRPr="004D0FA8">
              <w:rPr>
                <w:rFonts w:ascii="Times New Roman" w:hAnsi="Times New Roman"/>
                <w:sz w:val="22"/>
                <w:szCs w:val="22"/>
              </w:rPr>
              <w:t>Short-term loans from</w:t>
            </w:r>
          </w:p>
        </w:tc>
        <w:tc>
          <w:tcPr>
            <w:tcW w:w="674" w:type="pct"/>
            <w:shd w:val="clear" w:color="auto" w:fill="auto"/>
          </w:tcPr>
          <w:p w14:paraId="4A50DF0B" w14:textId="5E1A0D4F" w:rsidR="0062190B" w:rsidRPr="00A86FCC" w:rsidRDefault="00F64A52"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ind w:right="-200"/>
              <w:rPr>
                <w:rFonts w:ascii="Times New Roman" w:hAnsi="Times New Roman"/>
                <w:b/>
                <w:bCs/>
                <w:sz w:val="22"/>
                <w:szCs w:val="22"/>
                <w:cs/>
              </w:rPr>
            </w:pPr>
            <w:r w:rsidRPr="00A86FCC">
              <w:rPr>
                <w:rFonts w:ascii="Times New Roman" w:hAnsi="Times New Roman"/>
                <w:b/>
                <w:bCs/>
                <w:sz w:val="22"/>
                <w:szCs w:val="22"/>
              </w:rPr>
              <w:t>-</w:t>
            </w:r>
          </w:p>
        </w:tc>
        <w:tc>
          <w:tcPr>
            <w:tcW w:w="147" w:type="pct"/>
          </w:tcPr>
          <w:p w14:paraId="1B897F77" w14:textId="77777777" w:rsidR="0062190B" w:rsidRPr="00A86FCC" w:rsidRDefault="0062190B" w:rsidP="0062190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Pr>
          <w:p w14:paraId="04EBC33D" w14:textId="5684BD38" w:rsidR="0062190B" w:rsidRPr="00A86FC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rPr>
              <w:t>-</w:t>
            </w:r>
          </w:p>
        </w:tc>
        <w:tc>
          <w:tcPr>
            <w:tcW w:w="130" w:type="pct"/>
            <w:vAlign w:val="center"/>
          </w:tcPr>
          <w:p w14:paraId="63ADA7D1"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1" w:type="pct"/>
            <w:shd w:val="clear" w:color="auto" w:fill="auto"/>
            <w:vAlign w:val="center"/>
          </w:tcPr>
          <w:p w14:paraId="180BE0A8" w14:textId="4EAD8777" w:rsidR="0062190B" w:rsidRPr="00864EA0" w:rsidRDefault="00F64A52"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ight="-86"/>
              <w:rPr>
                <w:rFonts w:ascii="Times New Roman" w:hAnsi="Times New Roman"/>
                <w:sz w:val="22"/>
                <w:cs/>
              </w:rPr>
            </w:pPr>
            <w:r>
              <w:rPr>
                <w:rFonts w:ascii="Times New Roman" w:hAnsi="Times New Roman"/>
                <w:sz w:val="22"/>
              </w:rPr>
              <w:t>550,000</w:t>
            </w:r>
          </w:p>
        </w:tc>
        <w:tc>
          <w:tcPr>
            <w:tcW w:w="145" w:type="pct"/>
            <w:vAlign w:val="center"/>
          </w:tcPr>
          <w:p w14:paraId="1AB65DCE"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Pr>
          <w:p w14:paraId="61397A55" w14:textId="71986059" w:rsidR="0062190B" w:rsidRPr="009E3EFC" w:rsidRDefault="0062190B" w:rsidP="00CE09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rPr>
            </w:pPr>
            <w:r>
              <w:rPr>
                <w:rFonts w:ascii="Times New Roman" w:hAnsi="Times New Roman"/>
                <w:sz w:val="22"/>
                <w:szCs w:val="22"/>
              </w:rPr>
              <w:t>553</w:t>
            </w:r>
            <w:r w:rsidRPr="00E879C5">
              <w:rPr>
                <w:rFonts w:ascii="Times New Roman" w:hAnsi="Times New Roman"/>
                <w:sz w:val="22"/>
                <w:szCs w:val="22"/>
              </w:rPr>
              <w:t>,000</w:t>
            </w:r>
          </w:p>
        </w:tc>
      </w:tr>
      <w:tr w:rsidR="0062190B" w:rsidRPr="009E3EFC" w14:paraId="21CFF2BE" w14:textId="77777777" w:rsidTr="00E91F78">
        <w:trPr>
          <w:trHeight w:val="119"/>
        </w:trPr>
        <w:tc>
          <w:tcPr>
            <w:tcW w:w="1918" w:type="pct"/>
          </w:tcPr>
          <w:p w14:paraId="3BB11C5A" w14:textId="2F52EABE" w:rsidR="0062190B" w:rsidRPr="009E3EFC" w:rsidRDefault="0062190B" w:rsidP="0062190B">
            <w:pPr>
              <w:ind w:left="162" w:hanging="162"/>
              <w:rPr>
                <w:rFonts w:ascii="Times New Roman" w:hAnsi="Times New Roman"/>
                <w:sz w:val="22"/>
                <w:szCs w:val="22"/>
              </w:rPr>
            </w:pPr>
            <w:r w:rsidRPr="004D0FA8">
              <w:rPr>
                <w:rFonts w:ascii="Times New Roman" w:hAnsi="Times New Roman"/>
                <w:sz w:val="22"/>
                <w:szCs w:val="22"/>
              </w:rPr>
              <w:t>Interest payable</w:t>
            </w:r>
          </w:p>
        </w:tc>
        <w:tc>
          <w:tcPr>
            <w:tcW w:w="674" w:type="pct"/>
            <w:shd w:val="clear" w:color="auto" w:fill="auto"/>
          </w:tcPr>
          <w:p w14:paraId="149970C8" w14:textId="287D789A" w:rsidR="0062190B" w:rsidRPr="00A86FCC" w:rsidRDefault="00F64A52"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ind w:right="-200"/>
              <w:rPr>
                <w:rFonts w:ascii="Times New Roman" w:hAnsi="Times New Roman"/>
                <w:b/>
                <w:bCs/>
                <w:sz w:val="22"/>
                <w:szCs w:val="22"/>
              </w:rPr>
            </w:pPr>
            <w:r w:rsidRPr="00A86FCC">
              <w:rPr>
                <w:rFonts w:ascii="Times New Roman" w:hAnsi="Times New Roman"/>
                <w:b/>
                <w:bCs/>
                <w:sz w:val="22"/>
                <w:szCs w:val="22"/>
              </w:rPr>
              <w:t>-</w:t>
            </w:r>
          </w:p>
        </w:tc>
        <w:tc>
          <w:tcPr>
            <w:tcW w:w="147" w:type="pct"/>
          </w:tcPr>
          <w:p w14:paraId="5D885217" w14:textId="77777777" w:rsidR="0062190B" w:rsidRPr="00A86FCC" w:rsidRDefault="0062190B" w:rsidP="0062190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Pr>
          <w:p w14:paraId="51C2275A" w14:textId="3D5BFB0A" w:rsidR="0062190B" w:rsidRPr="00A86FC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rPr>
              <w:t>-</w:t>
            </w:r>
          </w:p>
        </w:tc>
        <w:tc>
          <w:tcPr>
            <w:tcW w:w="130" w:type="pct"/>
            <w:vAlign w:val="center"/>
          </w:tcPr>
          <w:p w14:paraId="206C9039"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1" w:type="pct"/>
            <w:shd w:val="clear" w:color="auto" w:fill="auto"/>
          </w:tcPr>
          <w:p w14:paraId="7FE59D17" w14:textId="4DC8E6F1" w:rsidR="0062190B" w:rsidRPr="00F651F0" w:rsidRDefault="00F64A52"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ight="-137"/>
              <w:rPr>
                <w:rFonts w:ascii="Times New Roman" w:hAnsi="Times New Roman" w:cstheme="minorBidi"/>
                <w:sz w:val="22"/>
                <w:szCs w:val="22"/>
              </w:rPr>
            </w:pPr>
            <w:r>
              <w:rPr>
                <w:rFonts w:ascii="Times New Roman" w:hAnsi="Times New Roman" w:cstheme="minorBidi"/>
                <w:sz w:val="22"/>
                <w:szCs w:val="22"/>
              </w:rPr>
              <w:t>472</w:t>
            </w:r>
          </w:p>
        </w:tc>
        <w:tc>
          <w:tcPr>
            <w:tcW w:w="145" w:type="pct"/>
          </w:tcPr>
          <w:p w14:paraId="26C87903"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Pr>
          <w:p w14:paraId="73D73317" w14:textId="298193F8" w:rsidR="0062190B" w:rsidRPr="009E3EFC" w:rsidRDefault="0062190B" w:rsidP="00E91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rPr>
            </w:pPr>
            <w:r>
              <w:rPr>
                <w:rFonts w:ascii="Times New Roman" w:hAnsi="Times New Roman"/>
                <w:sz w:val="22"/>
                <w:szCs w:val="22"/>
              </w:rPr>
              <w:t>371</w:t>
            </w:r>
          </w:p>
        </w:tc>
      </w:tr>
      <w:tr w:rsidR="0062190B" w:rsidRPr="009E3EFC" w14:paraId="46704C1D" w14:textId="77777777" w:rsidTr="00E91F78">
        <w:tc>
          <w:tcPr>
            <w:tcW w:w="1918" w:type="pct"/>
          </w:tcPr>
          <w:p w14:paraId="0AD68D6D" w14:textId="0DFC6DB2" w:rsidR="0062190B" w:rsidRPr="009E3EFC" w:rsidRDefault="0062190B" w:rsidP="0062190B">
            <w:pPr>
              <w:ind w:left="162" w:right="20" w:hanging="162"/>
              <w:rPr>
                <w:rFonts w:ascii="Times New Roman" w:hAnsi="Times New Roman"/>
                <w:b/>
                <w:bCs/>
                <w:sz w:val="22"/>
                <w:szCs w:val="22"/>
                <w:cs/>
              </w:rPr>
            </w:pPr>
            <w:r w:rsidRPr="004D0FA8">
              <w:rPr>
                <w:rFonts w:ascii="Times New Roman" w:hAnsi="Times New Roman"/>
                <w:b/>
                <w:bCs/>
                <w:sz w:val="22"/>
                <w:szCs w:val="22"/>
              </w:rPr>
              <w:t>Total</w:t>
            </w:r>
          </w:p>
        </w:tc>
        <w:tc>
          <w:tcPr>
            <w:tcW w:w="674" w:type="pct"/>
            <w:tcBorders>
              <w:top w:val="single" w:sz="4" w:space="0" w:color="auto"/>
              <w:bottom w:val="double" w:sz="4" w:space="0" w:color="auto"/>
            </w:tcBorders>
            <w:shd w:val="clear" w:color="auto" w:fill="auto"/>
          </w:tcPr>
          <w:p w14:paraId="63FC382E" w14:textId="70886ACF" w:rsidR="0062190B" w:rsidRPr="00A86FCC" w:rsidRDefault="00F64A52"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ind w:right="-200"/>
              <w:rPr>
                <w:rFonts w:ascii="Times New Roman" w:hAnsi="Times New Roman"/>
                <w:sz w:val="22"/>
                <w:szCs w:val="22"/>
              </w:rPr>
            </w:pPr>
            <w:r w:rsidRPr="00A86FCC">
              <w:rPr>
                <w:rFonts w:ascii="Times New Roman" w:hAnsi="Times New Roman"/>
                <w:sz w:val="22"/>
                <w:szCs w:val="22"/>
              </w:rPr>
              <w:t>-</w:t>
            </w:r>
          </w:p>
        </w:tc>
        <w:tc>
          <w:tcPr>
            <w:tcW w:w="147" w:type="pct"/>
          </w:tcPr>
          <w:p w14:paraId="5E0435A5" w14:textId="77777777" w:rsidR="0062190B" w:rsidRPr="00931A07" w:rsidRDefault="0062190B" w:rsidP="0062190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Borders>
              <w:top w:val="single" w:sz="4" w:space="0" w:color="auto"/>
              <w:bottom w:val="double" w:sz="4" w:space="0" w:color="auto"/>
            </w:tcBorders>
          </w:tcPr>
          <w:p w14:paraId="628ADB39" w14:textId="0CBA857A" w:rsidR="0062190B" w:rsidRPr="00A86FC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color w:val="000000" w:themeColor="text1"/>
                <w:sz w:val="22"/>
              </w:rPr>
            </w:pPr>
            <w:r w:rsidRPr="00A86FCC">
              <w:rPr>
                <w:rFonts w:ascii="Times New Roman" w:hAnsi="Times New Roman"/>
                <w:color w:val="000000" w:themeColor="text1"/>
                <w:sz w:val="22"/>
              </w:rPr>
              <w:t>-</w:t>
            </w:r>
          </w:p>
        </w:tc>
        <w:tc>
          <w:tcPr>
            <w:tcW w:w="130" w:type="pct"/>
            <w:vAlign w:val="center"/>
          </w:tcPr>
          <w:p w14:paraId="04090336"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1" w:type="pct"/>
            <w:tcBorders>
              <w:top w:val="single" w:sz="4" w:space="0" w:color="auto"/>
              <w:bottom w:val="double" w:sz="4" w:space="0" w:color="auto"/>
            </w:tcBorders>
            <w:shd w:val="clear" w:color="auto" w:fill="auto"/>
          </w:tcPr>
          <w:p w14:paraId="68CCD880" w14:textId="071AF84F" w:rsidR="0062190B" w:rsidRPr="00F651F0" w:rsidRDefault="00F64A52"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137"/>
              <w:rPr>
                <w:rFonts w:ascii="Times New Roman" w:hAnsi="Times New Roman" w:cstheme="minorBidi"/>
                <w:b/>
                <w:bCs/>
                <w:sz w:val="22"/>
                <w:szCs w:val="22"/>
              </w:rPr>
            </w:pPr>
            <w:r>
              <w:rPr>
                <w:rFonts w:ascii="Times New Roman" w:hAnsi="Times New Roman" w:cstheme="minorBidi"/>
                <w:b/>
                <w:bCs/>
                <w:sz w:val="22"/>
                <w:szCs w:val="22"/>
              </w:rPr>
              <w:t>550,472</w:t>
            </w:r>
          </w:p>
        </w:tc>
        <w:tc>
          <w:tcPr>
            <w:tcW w:w="145" w:type="pct"/>
          </w:tcPr>
          <w:p w14:paraId="159A94F2" w14:textId="515D167F"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4" w:type="pct"/>
            <w:tcBorders>
              <w:top w:val="single" w:sz="4" w:space="0" w:color="auto"/>
              <w:bottom w:val="double" w:sz="4" w:space="0" w:color="auto"/>
            </w:tcBorders>
          </w:tcPr>
          <w:p w14:paraId="6650D7B6" w14:textId="54F1B16D"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rPr>
            </w:pPr>
            <w:r>
              <w:rPr>
                <w:rFonts w:ascii="Times New Roman" w:hAnsi="Times New Roman"/>
                <w:b/>
                <w:bCs/>
                <w:sz w:val="22"/>
                <w:szCs w:val="22"/>
              </w:rPr>
              <w:t>553</w:t>
            </w:r>
            <w:r w:rsidRPr="00E879C5">
              <w:rPr>
                <w:rFonts w:ascii="Times New Roman" w:hAnsi="Times New Roman"/>
                <w:b/>
                <w:bCs/>
                <w:sz w:val="22"/>
                <w:szCs w:val="22"/>
              </w:rPr>
              <w:t>,</w:t>
            </w:r>
            <w:r>
              <w:rPr>
                <w:rFonts w:ascii="Times New Roman" w:hAnsi="Times New Roman"/>
                <w:b/>
                <w:bCs/>
                <w:sz w:val="22"/>
                <w:szCs w:val="22"/>
              </w:rPr>
              <w:t>371</w:t>
            </w:r>
          </w:p>
        </w:tc>
      </w:tr>
      <w:tr w:rsidR="005B17BF" w:rsidRPr="009E3EFC" w14:paraId="16D17F2D" w14:textId="77777777" w:rsidTr="00E91F78">
        <w:trPr>
          <w:trHeight w:val="40"/>
        </w:trPr>
        <w:tc>
          <w:tcPr>
            <w:tcW w:w="1918" w:type="pct"/>
          </w:tcPr>
          <w:p w14:paraId="5D24DD0F" w14:textId="77777777" w:rsidR="005B17BF" w:rsidRPr="009E3EFC" w:rsidRDefault="005B17BF" w:rsidP="005B17BF">
            <w:pPr>
              <w:spacing w:line="200" w:lineRule="atLeast"/>
              <w:ind w:left="162" w:right="20" w:hanging="162"/>
              <w:rPr>
                <w:rFonts w:ascii="Times New Roman" w:hAnsi="Times New Roman"/>
                <w:b/>
                <w:bCs/>
                <w:sz w:val="22"/>
                <w:szCs w:val="22"/>
              </w:rPr>
            </w:pPr>
          </w:p>
        </w:tc>
        <w:tc>
          <w:tcPr>
            <w:tcW w:w="674" w:type="pct"/>
            <w:tcBorders>
              <w:top w:val="single" w:sz="4" w:space="0" w:color="auto"/>
            </w:tcBorders>
            <w:shd w:val="clear" w:color="auto" w:fill="auto"/>
          </w:tcPr>
          <w:p w14:paraId="6A417132" w14:textId="77777777"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90" w:hanging="1"/>
              <w:rPr>
                <w:rFonts w:ascii="Times New Roman" w:hAnsi="Times New Roman"/>
                <w:b/>
                <w:bCs/>
                <w:sz w:val="22"/>
                <w:highlight w:val="yellow"/>
              </w:rPr>
            </w:pPr>
          </w:p>
        </w:tc>
        <w:tc>
          <w:tcPr>
            <w:tcW w:w="147" w:type="pct"/>
          </w:tcPr>
          <w:p w14:paraId="6BA088D1"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108"/>
              <w:rPr>
                <w:rFonts w:ascii="Times New Roman" w:hAnsi="Times New Roman"/>
                <w:b/>
                <w:bCs/>
                <w:sz w:val="22"/>
              </w:rPr>
            </w:pPr>
          </w:p>
        </w:tc>
        <w:tc>
          <w:tcPr>
            <w:tcW w:w="651" w:type="pct"/>
            <w:tcBorders>
              <w:top w:val="single" w:sz="4" w:space="0" w:color="auto"/>
            </w:tcBorders>
          </w:tcPr>
          <w:p w14:paraId="08ADAB39" w14:textId="77777777" w:rsidR="005B17BF" w:rsidRPr="009E3EFC" w:rsidRDefault="005B17BF" w:rsidP="00086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51"/>
              </w:tabs>
              <w:spacing w:after="0" w:line="200" w:lineRule="atLeast"/>
              <w:ind w:left="-108" w:right="78"/>
              <w:rPr>
                <w:rFonts w:ascii="Times New Roman" w:hAnsi="Times New Roman"/>
                <w:b/>
                <w:bCs/>
                <w:sz w:val="22"/>
              </w:rPr>
            </w:pPr>
          </w:p>
        </w:tc>
        <w:tc>
          <w:tcPr>
            <w:tcW w:w="130" w:type="pct"/>
            <w:vAlign w:val="center"/>
          </w:tcPr>
          <w:p w14:paraId="098E4F66"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61" w:type="pct"/>
            <w:tcBorders>
              <w:top w:val="single" w:sz="4" w:space="0" w:color="auto"/>
            </w:tcBorders>
            <w:shd w:val="clear" w:color="auto" w:fill="auto"/>
          </w:tcPr>
          <w:p w14:paraId="3388BD8B" w14:textId="77777777"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00" w:lineRule="atLeast"/>
              <w:ind w:left="-108" w:right="-44"/>
              <w:rPr>
                <w:rFonts w:ascii="Times New Roman" w:hAnsi="Times New Roman"/>
                <w:b/>
                <w:bCs/>
                <w:sz w:val="22"/>
                <w:highlight w:val="yellow"/>
              </w:rPr>
            </w:pPr>
          </w:p>
        </w:tc>
        <w:tc>
          <w:tcPr>
            <w:tcW w:w="145" w:type="pct"/>
            <w:vAlign w:val="center"/>
          </w:tcPr>
          <w:p w14:paraId="1FDC4DE5"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74" w:type="pct"/>
            <w:tcBorders>
              <w:top w:val="single" w:sz="4" w:space="0" w:color="auto"/>
            </w:tcBorders>
          </w:tcPr>
          <w:p w14:paraId="61A52035"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00" w:lineRule="atLeast"/>
              <w:ind w:left="-108" w:right="-86"/>
              <w:rPr>
                <w:rFonts w:ascii="Times New Roman" w:hAnsi="Times New Roman"/>
                <w:b/>
                <w:bCs/>
                <w:sz w:val="22"/>
              </w:rPr>
            </w:pPr>
          </w:p>
        </w:tc>
      </w:tr>
      <w:tr w:rsidR="005B17BF" w:rsidRPr="009E3EFC" w14:paraId="732CAEF5" w14:textId="77777777" w:rsidTr="00E91F78">
        <w:tc>
          <w:tcPr>
            <w:tcW w:w="1918" w:type="pct"/>
          </w:tcPr>
          <w:p w14:paraId="7E08A6BA" w14:textId="78271789" w:rsidR="005B17BF" w:rsidRPr="009E3EFC" w:rsidRDefault="005B17BF" w:rsidP="005B17BF">
            <w:pPr>
              <w:rPr>
                <w:rFonts w:ascii="Times New Roman" w:hAnsi="Times New Roman"/>
                <w:b/>
                <w:bCs/>
                <w:i/>
                <w:iCs/>
                <w:sz w:val="22"/>
                <w:szCs w:val="22"/>
              </w:rPr>
            </w:pPr>
            <w:r w:rsidRPr="005824E3">
              <w:rPr>
                <w:rFonts w:ascii="Times New Roman" w:hAnsi="Times New Roman"/>
                <w:b/>
                <w:bCs/>
                <w:sz w:val="22"/>
                <w:szCs w:val="22"/>
              </w:rPr>
              <w:t>Other related parties</w:t>
            </w:r>
          </w:p>
        </w:tc>
        <w:tc>
          <w:tcPr>
            <w:tcW w:w="674" w:type="pct"/>
            <w:shd w:val="clear" w:color="auto" w:fill="auto"/>
          </w:tcPr>
          <w:p w14:paraId="2CF1356B" w14:textId="20D0B336"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90"/>
              <w:jc w:val="right"/>
              <w:rPr>
                <w:rFonts w:ascii="Times New Roman" w:hAnsi="Times New Roman"/>
                <w:b/>
                <w:bCs/>
                <w:sz w:val="22"/>
                <w:highlight w:val="yellow"/>
              </w:rPr>
            </w:pPr>
          </w:p>
        </w:tc>
        <w:tc>
          <w:tcPr>
            <w:tcW w:w="147" w:type="pct"/>
          </w:tcPr>
          <w:p w14:paraId="3C9B097C"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Pr>
          <w:p w14:paraId="22C7BC0E" w14:textId="0177E86D" w:rsidR="005B17BF" w:rsidRPr="009E3EFC" w:rsidRDefault="005B17BF" w:rsidP="00086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51"/>
              </w:tabs>
              <w:spacing w:after="0"/>
              <w:ind w:left="-108" w:right="78"/>
              <w:jc w:val="right"/>
              <w:rPr>
                <w:rFonts w:ascii="Times New Roman" w:hAnsi="Times New Roman"/>
                <w:b/>
                <w:bCs/>
                <w:sz w:val="22"/>
              </w:rPr>
            </w:pPr>
          </w:p>
        </w:tc>
        <w:tc>
          <w:tcPr>
            <w:tcW w:w="130" w:type="pct"/>
            <w:vAlign w:val="center"/>
          </w:tcPr>
          <w:p w14:paraId="63862F0A"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1" w:type="pct"/>
            <w:shd w:val="clear" w:color="auto" w:fill="auto"/>
          </w:tcPr>
          <w:p w14:paraId="2DC77730" w14:textId="77777777"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08" w:right="-44"/>
              <w:rPr>
                <w:rFonts w:ascii="Times New Roman" w:hAnsi="Times New Roman"/>
                <w:b/>
                <w:bCs/>
                <w:sz w:val="22"/>
                <w:highlight w:val="yellow"/>
              </w:rPr>
            </w:pPr>
          </w:p>
        </w:tc>
        <w:tc>
          <w:tcPr>
            <w:tcW w:w="145" w:type="pct"/>
            <w:vAlign w:val="center"/>
          </w:tcPr>
          <w:p w14:paraId="58343D22"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4" w:type="pct"/>
          </w:tcPr>
          <w:p w14:paraId="671A333E" w14:textId="701C4DD9"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right="-86"/>
              <w:rPr>
                <w:rFonts w:ascii="Times New Roman" w:hAnsi="Times New Roman"/>
                <w:b/>
                <w:bCs/>
                <w:sz w:val="22"/>
              </w:rPr>
            </w:pPr>
          </w:p>
        </w:tc>
      </w:tr>
      <w:tr w:rsidR="00F15C4F" w:rsidRPr="009E3EFC" w14:paraId="460B3383" w14:textId="77777777" w:rsidTr="00E91F78">
        <w:tc>
          <w:tcPr>
            <w:tcW w:w="1918" w:type="pct"/>
            <w:vAlign w:val="center"/>
          </w:tcPr>
          <w:p w14:paraId="1440DA41" w14:textId="0EBED87C" w:rsidR="00F15C4F" w:rsidRPr="009E3EFC" w:rsidRDefault="00F15C4F" w:rsidP="00F15C4F">
            <w:pPr>
              <w:ind w:left="162" w:hanging="162"/>
              <w:rPr>
                <w:rFonts w:ascii="Times New Roman" w:hAnsi="Times New Roman"/>
                <w:b/>
                <w:bCs/>
                <w:i/>
                <w:iCs/>
                <w:sz w:val="22"/>
                <w:szCs w:val="22"/>
                <w:cs/>
              </w:rPr>
            </w:pPr>
            <w:r w:rsidRPr="004D0FA8">
              <w:rPr>
                <w:rFonts w:ascii="Times New Roman" w:hAnsi="Times New Roman"/>
                <w:sz w:val="22"/>
                <w:szCs w:val="22"/>
              </w:rPr>
              <w:t>Short-term loans from</w:t>
            </w:r>
          </w:p>
        </w:tc>
        <w:tc>
          <w:tcPr>
            <w:tcW w:w="674" w:type="pct"/>
            <w:shd w:val="clear" w:color="auto" w:fill="auto"/>
          </w:tcPr>
          <w:p w14:paraId="17019CCC" w14:textId="6403D0BD" w:rsidR="00F15C4F" w:rsidRPr="00F651F0" w:rsidRDefault="00B163D5"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sz w:val="22"/>
                <w:szCs w:val="22"/>
              </w:rPr>
            </w:pPr>
            <w:r>
              <w:rPr>
                <w:rFonts w:ascii="Times New Roman" w:hAnsi="Times New Roman"/>
                <w:sz w:val="22"/>
                <w:szCs w:val="22"/>
              </w:rPr>
              <w:t>125,000</w:t>
            </w:r>
          </w:p>
        </w:tc>
        <w:tc>
          <w:tcPr>
            <w:tcW w:w="147" w:type="pct"/>
          </w:tcPr>
          <w:p w14:paraId="33E905E4" w14:textId="77777777" w:rsidR="00F15C4F" w:rsidRPr="009E3EFC"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Pr>
          <w:p w14:paraId="0D93D61F" w14:textId="330F1E4F" w:rsidR="00F15C4F" w:rsidRPr="0096474B"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86"/>
              <w:jc w:val="center"/>
              <w:rPr>
                <w:rFonts w:ascii="Times New Roman" w:hAnsi="Times New Roman"/>
                <w:sz w:val="22"/>
                <w:szCs w:val="22"/>
              </w:rPr>
            </w:pPr>
            <w:r>
              <w:rPr>
                <w:rFonts w:ascii="Times New Roman" w:hAnsi="Times New Roman"/>
                <w:sz w:val="22"/>
                <w:szCs w:val="22"/>
              </w:rPr>
              <w:t>125</w:t>
            </w:r>
            <w:r w:rsidRPr="00E879C5">
              <w:rPr>
                <w:rFonts w:ascii="Times New Roman" w:hAnsi="Times New Roman"/>
                <w:sz w:val="22"/>
                <w:szCs w:val="22"/>
              </w:rPr>
              <w:t>,000</w:t>
            </w:r>
          </w:p>
        </w:tc>
        <w:tc>
          <w:tcPr>
            <w:tcW w:w="130" w:type="pct"/>
            <w:vAlign w:val="center"/>
          </w:tcPr>
          <w:p w14:paraId="7B8A1203"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1" w:type="pct"/>
            <w:shd w:val="clear" w:color="auto" w:fill="auto"/>
          </w:tcPr>
          <w:p w14:paraId="7AE20A7A" w14:textId="0CD3EFBF" w:rsidR="00F15C4F" w:rsidRPr="00F651F0" w:rsidRDefault="00B163D5"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125,000</w:t>
            </w:r>
          </w:p>
        </w:tc>
        <w:tc>
          <w:tcPr>
            <w:tcW w:w="145" w:type="pct"/>
            <w:vAlign w:val="center"/>
          </w:tcPr>
          <w:p w14:paraId="4CB8E13B"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Pr>
          <w:p w14:paraId="6BA57876" w14:textId="6C8AAE3D" w:rsidR="00F15C4F" w:rsidRPr="009E3EFC" w:rsidRDefault="00F15C4F" w:rsidP="00805D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Pr>
                <w:rFonts w:ascii="Times New Roman" w:hAnsi="Times New Roman"/>
                <w:sz w:val="22"/>
                <w:szCs w:val="22"/>
              </w:rPr>
              <w:t>125</w:t>
            </w:r>
            <w:r w:rsidRPr="00E879C5">
              <w:rPr>
                <w:rFonts w:ascii="Times New Roman" w:hAnsi="Times New Roman"/>
                <w:sz w:val="22"/>
                <w:szCs w:val="22"/>
              </w:rPr>
              <w:t>,000</w:t>
            </w:r>
          </w:p>
        </w:tc>
      </w:tr>
      <w:tr w:rsidR="00F15C4F" w:rsidRPr="009E3EFC" w14:paraId="12BB0BFB" w14:textId="77777777" w:rsidTr="00E91F78">
        <w:tc>
          <w:tcPr>
            <w:tcW w:w="1918" w:type="pct"/>
          </w:tcPr>
          <w:p w14:paraId="36C4111E" w14:textId="144476DF" w:rsidR="00F15C4F" w:rsidRPr="009E3EFC" w:rsidRDefault="00F15C4F" w:rsidP="00F15C4F">
            <w:pPr>
              <w:ind w:left="162" w:hanging="162"/>
              <w:rPr>
                <w:rFonts w:ascii="Times New Roman" w:hAnsi="Times New Roman"/>
                <w:sz w:val="22"/>
                <w:szCs w:val="22"/>
                <w:cs/>
              </w:rPr>
            </w:pPr>
            <w:r w:rsidRPr="004D0FA8">
              <w:rPr>
                <w:rFonts w:ascii="Times New Roman" w:hAnsi="Times New Roman"/>
                <w:sz w:val="22"/>
                <w:szCs w:val="22"/>
              </w:rPr>
              <w:t>Interest payable</w:t>
            </w:r>
          </w:p>
        </w:tc>
        <w:tc>
          <w:tcPr>
            <w:tcW w:w="674" w:type="pct"/>
            <w:tcBorders>
              <w:bottom w:val="single" w:sz="4" w:space="0" w:color="auto"/>
            </w:tcBorders>
            <w:shd w:val="clear" w:color="auto" w:fill="auto"/>
          </w:tcPr>
          <w:p w14:paraId="1AD16E4A" w14:textId="016BCB57" w:rsidR="00F15C4F" w:rsidRPr="00F651F0" w:rsidRDefault="00B163D5"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sz w:val="22"/>
                <w:szCs w:val="22"/>
              </w:rPr>
            </w:pPr>
            <w:r>
              <w:rPr>
                <w:rFonts w:ascii="Times New Roman" w:hAnsi="Times New Roman"/>
                <w:sz w:val="22"/>
                <w:szCs w:val="22"/>
              </w:rPr>
              <w:t>7</w:t>
            </w:r>
          </w:p>
        </w:tc>
        <w:tc>
          <w:tcPr>
            <w:tcW w:w="147" w:type="pct"/>
          </w:tcPr>
          <w:p w14:paraId="6F80BDCF" w14:textId="77777777" w:rsidR="00F15C4F" w:rsidRPr="009E3EFC"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Borders>
              <w:bottom w:val="single" w:sz="4" w:space="0" w:color="auto"/>
            </w:tcBorders>
          </w:tcPr>
          <w:p w14:paraId="38FE9F7E" w14:textId="3C164225" w:rsidR="00F15C4F" w:rsidRPr="0096474B"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86"/>
              <w:jc w:val="center"/>
              <w:rPr>
                <w:rFonts w:ascii="Times New Roman" w:hAnsi="Times New Roman"/>
                <w:sz w:val="22"/>
                <w:szCs w:val="22"/>
              </w:rPr>
            </w:pPr>
            <w:r>
              <w:rPr>
                <w:rFonts w:ascii="Times New Roman" w:hAnsi="Times New Roman"/>
                <w:sz w:val="22"/>
                <w:szCs w:val="22"/>
              </w:rPr>
              <w:t>38</w:t>
            </w:r>
          </w:p>
        </w:tc>
        <w:tc>
          <w:tcPr>
            <w:tcW w:w="130" w:type="pct"/>
            <w:vAlign w:val="center"/>
          </w:tcPr>
          <w:p w14:paraId="1B3970D4"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1" w:type="pct"/>
            <w:tcBorders>
              <w:bottom w:val="single" w:sz="4" w:space="0" w:color="auto"/>
            </w:tcBorders>
            <w:shd w:val="clear" w:color="auto" w:fill="auto"/>
          </w:tcPr>
          <w:p w14:paraId="05AA3682" w14:textId="1D4B8C55" w:rsidR="00F15C4F" w:rsidRPr="00F651F0" w:rsidRDefault="00B163D5"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7</w:t>
            </w:r>
          </w:p>
        </w:tc>
        <w:tc>
          <w:tcPr>
            <w:tcW w:w="145" w:type="pct"/>
            <w:vAlign w:val="center"/>
          </w:tcPr>
          <w:p w14:paraId="6DF9C342"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Borders>
              <w:bottom w:val="single" w:sz="4" w:space="0" w:color="auto"/>
            </w:tcBorders>
          </w:tcPr>
          <w:p w14:paraId="21C4B75C" w14:textId="24168A2A" w:rsidR="00F15C4F" w:rsidRPr="009E3EFC" w:rsidRDefault="00F15C4F" w:rsidP="00805D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Pr>
                <w:rFonts w:ascii="Times New Roman" w:hAnsi="Times New Roman"/>
                <w:sz w:val="22"/>
                <w:szCs w:val="22"/>
              </w:rPr>
              <w:t>38</w:t>
            </w:r>
          </w:p>
        </w:tc>
      </w:tr>
      <w:tr w:rsidR="00F15C4F" w:rsidRPr="009E3EFC" w14:paraId="2A15FF78" w14:textId="77777777" w:rsidTr="00E91F78">
        <w:tc>
          <w:tcPr>
            <w:tcW w:w="1918" w:type="pct"/>
          </w:tcPr>
          <w:p w14:paraId="2CC76192" w14:textId="2190FEE3" w:rsidR="00F15C4F" w:rsidRPr="009E3EFC" w:rsidRDefault="00F15C4F" w:rsidP="00F15C4F">
            <w:pPr>
              <w:ind w:left="162" w:right="20" w:hanging="162"/>
              <w:rPr>
                <w:rFonts w:ascii="Times New Roman" w:hAnsi="Times New Roman"/>
                <w:b/>
                <w:bCs/>
                <w:sz w:val="22"/>
                <w:szCs w:val="22"/>
              </w:rPr>
            </w:pPr>
            <w:r w:rsidRPr="004D0FA8">
              <w:rPr>
                <w:rFonts w:ascii="Times New Roman" w:hAnsi="Times New Roman"/>
                <w:b/>
                <w:bCs/>
                <w:sz w:val="22"/>
                <w:szCs w:val="22"/>
              </w:rPr>
              <w:t>Total</w:t>
            </w:r>
          </w:p>
        </w:tc>
        <w:tc>
          <w:tcPr>
            <w:tcW w:w="674" w:type="pct"/>
            <w:tcBorders>
              <w:top w:val="single" w:sz="4" w:space="0" w:color="auto"/>
              <w:bottom w:val="double" w:sz="4" w:space="0" w:color="auto"/>
            </w:tcBorders>
            <w:shd w:val="clear" w:color="auto" w:fill="auto"/>
          </w:tcPr>
          <w:p w14:paraId="77F6D928" w14:textId="2E6F97D1" w:rsidR="00F15C4F" w:rsidRPr="00F651F0" w:rsidRDefault="00B163D5"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ind w:right="-14"/>
              <w:jc w:val="right"/>
              <w:rPr>
                <w:rFonts w:ascii="Times New Roman" w:hAnsi="Times New Roman"/>
                <w:b/>
                <w:bCs/>
                <w:sz w:val="22"/>
                <w:szCs w:val="22"/>
              </w:rPr>
            </w:pPr>
            <w:r>
              <w:rPr>
                <w:rFonts w:ascii="Times New Roman" w:hAnsi="Times New Roman"/>
                <w:b/>
                <w:bCs/>
                <w:sz w:val="22"/>
                <w:szCs w:val="22"/>
              </w:rPr>
              <w:t>125,007</w:t>
            </w:r>
          </w:p>
        </w:tc>
        <w:tc>
          <w:tcPr>
            <w:tcW w:w="147" w:type="pct"/>
          </w:tcPr>
          <w:p w14:paraId="53F5B96F" w14:textId="77777777" w:rsidR="00F15C4F" w:rsidRPr="009E3EFC"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Borders>
              <w:top w:val="single" w:sz="4" w:space="0" w:color="auto"/>
              <w:bottom w:val="double" w:sz="4" w:space="0" w:color="auto"/>
            </w:tcBorders>
          </w:tcPr>
          <w:p w14:paraId="14D7B25D" w14:textId="06F7F352" w:rsidR="00F15C4F" w:rsidRPr="0096474B"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86"/>
              <w:jc w:val="center"/>
              <w:rPr>
                <w:rFonts w:ascii="Times New Roman" w:hAnsi="Times New Roman"/>
                <w:b/>
                <w:bCs/>
                <w:sz w:val="22"/>
                <w:szCs w:val="22"/>
              </w:rPr>
            </w:pPr>
            <w:r>
              <w:rPr>
                <w:rFonts w:ascii="Times New Roman" w:hAnsi="Times New Roman"/>
                <w:b/>
                <w:bCs/>
                <w:sz w:val="22"/>
                <w:szCs w:val="22"/>
              </w:rPr>
              <w:t>125</w:t>
            </w:r>
            <w:r w:rsidRPr="00E879C5">
              <w:rPr>
                <w:rFonts w:ascii="Times New Roman" w:hAnsi="Times New Roman"/>
                <w:b/>
                <w:bCs/>
                <w:sz w:val="22"/>
                <w:szCs w:val="22"/>
              </w:rPr>
              <w:t>,</w:t>
            </w:r>
            <w:r>
              <w:rPr>
                <w:rFonts w:ascii="Times New Roman" w:hAnsi="Times New Roman"/>
                <w:b/>
                <w:bCs/>
                <w:sz w:val="22"/>
                <w:szCs w:val="22"/>
              </w:rPr>
              <w:t>038</w:t>
            </w:r>
          </w:p>
        </w:tc>
        <w:tc>
          <w:tcPr>
            <w:tcW w:w="130" w:type="pct"/>
            <w:tcBorders>
              <w:left w:val="nil"/>
            </w:tcBorders>
            <w:vAlign w:val="center"/>
          </w:tcPr>
          <w:p w14:paraId="31E267DD"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1" w:type="pct"/>
            <w:tcBorders>
              <w:top w:val="single" w:sz="4" w:space="0" w:color="auto"/>
              <w:bottom w:val="double" w:sz="4" w:space="0" w:color="auto"/>
            </w:tcBorders>
            <w:shd w:val="clear" w:color="auto" w:fill="auto"/>
          </w:tcPr>
          <w:p w14:paraId="55B7471A" w14:textId="2F0058D4" w:rsidR="00F15C4F" w:rsidRPr="00F651F0" w:rsidRDefault="00B163D5"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125,007</w:t>
            </w:r>
          </w:p>
        </w:tc>
        <w:tc>
          <w:tcPr>
            <w:tcW w:w="145" w:type="pct"/>
            <w:vAlign w:val="center"/>
          </w:tcPr>
          <w:p w14:paraId="732F84A9"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4" w:type="pct"/>
            <w:tcBorders>
              <w:top w:val="single" w:sz="4" w:space="0" w:color="auto"/>
              <w:bottom w:val="double" w:sz="4" w:space="0" w:color="auto"/>
            </w:tcBorders>
          </w:tcPr>
          <w:p w14:paraId="01014DE5" w14:textId="34CD21A6" w:rsidR="00F15C4F" w:rsidRPr="00E93A64" w:rsidRDefault="00F15C4F" w:rsidP="00805D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125</w:t>
            </w:r>
            <w:r w:rsidRPr="00E879C5">
              <w:rPr>
                <w:rFonts w:ascii="Times New Roman" w:hAnsi="Times New Roman"/>
                <w:b/>
                <w:bCs/>
                <w:sz w:val="22"/>
                <w:szCs w:val="22"/>
              </w:rPr>
              <w:t>,</w:t>
            </w:r>
            <w:r>
              <w:rPr>
                <w:rFonts w:ascii="Times New Roman" w:hAnsi="Times New Roman"/>
                <w:b/>
                <w:bCs/>
                <w:sz w:val="22"/>
                <w:szCs w:val="22"/>
              </w:rPr>
              <w:t>038</w:t>
            </w:r>
          </w:p>
        </w:tc>
      </w:tr>
    </w:tbl>
    <w:p w14:paraId="6F22C2CB" w14:textId="77777777" w:rsidR="000F1C77" w:rsidRDefault="000F1C77" w:rsidP="00141E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p>
    <w:p w14:paraId="58CE2907" w14:textId="0482A20B" w:rsidR="00475F4A" w:rsidRPr="00141EBE" w:rsidRDefault="00864EA0" w:rsidP="00141E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864EA0">
        <w:rPr>
          <w:rFonts w:ascii="Times New Roman" w:hAnsi="Times New Roman"/>
          <w:sz w:val="22"/>
          <w:szCs w:val="22"/>
        </w:rPr>
        <w:t>As at 3</w:t>
      </w:r>
      <w:r w:rsidR="00F15C4F">
        <w:rPr>
          <w:rFonts w:ascii="Times New Roman" w:hAnsi="Times New Roman"/>
          <w:sz w:val="22"/>
          <w:szCs w:val="22"/>
        </w:rPr>
        <w:t>1</w:t>
      </w:r>
      <w:r w:rsidRPr="00864EA0">
        <w:rPr>
          <w:rFonts w:ascii="Times New Roman" w:hAnsi="Times New Roman"/>
          <w:sz w:val="22"/>
          <w:szCs w:val="22"/>
        </w:rPr>
        <w:t xml:space="preserve"> </w:t>
      </w:r>
      <w:r w:rsidR="00F15C4F">
        <w:rPr>
          <w:rFonts w:ascii="Times New Roman" w:hAnsi="Times New Roman"/>
          <w:sz w:val="22"/>
          <w:szCs w:val="22"/>
        </w:rPr>
        <w:t>March</w:t>
      </w:r>
      <w:r w:rsidR="00DC2BC4">
        <w:rPr>
          <w:rFonts w:ascii="Times New Roman" w:hAnsi="Times New Roman"/>
          <w:spacing w:val="-4"/>
          <w:sz w:val="22"/>
          <w:szCs w:val="22"/>
        </w:rPr>
        <w:t xml:space="preserve"> </w:t>
      </w:r>
      <w:r w:rsidR="007802E5" w:rsidRPr="00141EBE">
        <w:rPr>
          <w:rFonts w:ascii="Times New Roman" w:hAnsi="Times New Roman"/>
          <w:sz w:val="22"/>
          <w:szCs w:val="22"/>
        </w:rPr>
        <w:t>202</w:t>
      </w:r>
      <w:r w:rsidR="00F15C4F">
        <w:rPr>
          <w:rFonts w:ascii="Times New Roman" w:hAnsi="Times New Roman"/>
          <w:sz w:val="22"/>
          <w:szCs w:val="22"/>
        </w:rPr>
        <w:t>5</w:t>
      </w:r>
      <w:r w:rsidR="007802E5" w:rsidRPr="00141EBE">
        <w:rPr>
          <w:rFonts w:ascii="Times New Roman" w:hAnsi="Times New Roman"/>
          <w:sz w:val="22"/>
          <w:szCs w:val="22"/>
        </w:rPr>
        <w:t xml:space="preserve">, the </w:t>
      </w:r>
      <w:r w:rsidR="00FB2778">
        <w:rPr>
          <w:rFonts w:ascii="Times New Roman" w:hAnsi="Times New Roman"/>
          <w:sz w:val="22"/>
          <w:szCs w:val="22"/>
        </w:rPr>
        <w:t>C</w:t>
      </w:r>
      <w:r w:rsidR="007802E5" w:rsidRPr="00141EBE">
        <w:rPr>
          <w:rFonts w:ascii="Times New Roman" w:hAnsi="Times New Roman"/>
          <w:sz w:val="22"/>
          <w:szCs w:val="22"/>
        </w:rPr>
        <w:t xml:space="preserve">ompany had unsecured of short-term loans </w:t>
      </w:r>
      <w:r w:rsidR="00F2773F" w:rsidRPr="00141EBE">
        <w:rPr>
          <w:rFonts w:ascii="Times New Roman" w:hAnsi="Times New Roman"/>
          <w:sz w:val="22"/>
          <w:szCs w:val="22"/>
        </w:rPr>
        <w:t>from subsidiaries and other related parties</w:t>
      </w:r>
      <w:r w:rsidR="007802E5" w:rsidRPr="00141EBE">
        <w:rPr>
          <w:rFonts w:ascii="Times New Roman" w:hAnsi="Times New Roman"/>
          <w:sz w:val="22"/>
          <w:szCs w:val="22"/>
        </w:rPr>
        <w:t xml:space="preserve"> </w:t>
      </w:r>
      <w:r w:rsidR="00F2773F" w:rsidRPr="00141EBE">
        <w:rPr>
          <w:rFonts w:ascii="Times New Roman" w:hAnsi="Times New Roman"/>
          <w:sz w:val="22"/>
          <w:szCs w:val="22"/>
        </w:rPr>
        <w:t xml:space="preserve">amounting </w:t>
      </w:r>
      <w:r w:rsidR="00141EBE" w:rsidRPr="00141EBE">
        <w:rPr>
          <w:rFonts w:ascii="Times New Roman" w:hAnsi="Times New Roman"/>
          <w:sz w:val="22"/>
          <w:szCs w:val="22"/>
        </w:rPr>
        <w:t xml:space="preserve">to </w:t>
      </w:r>
      <w:r w:rsidRPr="00864EA0">
        <w:rPr>
          <w:rFonts w:ascii="Times New Roman" w:hAnsi="Times New Roman"/>
          <w:sz w:val="22"/>
          <w:szCs w:val="22"/>
        </w:rPr>
        <w:t xml:space="preserve">Baht </w:t>
      </w:r>
      <w:r w:rsidR="00721ED7">
        <w:rPr>
          <w:rFonts w:ascii="Times New Roman" w:hAnsi="Times New Roman"/>
          <w:sz w:val="22"/>
          <w:szCs w:val="22"/>
        </w:rPr>
        <w:t>550.00</w:t>
      </w:r>
      <w:r w:rsidRPr="00864EA0">
        <w:rPr>
          <w:rFonts w:ascii="Times New Roman" w:hAnsi="Times New Roman"/>
          <w:sz w:val="22"/>
          <w:szCs w:val="22"/>
        </w:rPr>
        <w:t xml:space="preserve"> million and Baht </w:t>
      </w:r>
      <w:r w:rsidR="00721ED7">
        <w:rPr>
          <w:rFonts w:ascii="Times New Roman" w:hAnsi="Times New Roman"/>
          <w:sz w:val="22"/>
          <w:szCs w:val="22"/>
        </w:rPr>
        <w:t>125.00</w:t>
      </w:r>
      <w:r w:rsidR="00F15C4F" w:rsidRPr="00864EA0">
        <w:rPr>
          <w:rFonts w:ascii="Times New Roman" w:hAnsi="Times New Roman"/>
          <w:sz w:val="22"/>
          <w:szCs w:val="22"/>
        </w:rPr>
        <w:t xml:space="preserve"> </w:t>
      </w:r>
      <w:r w:rsidRPr="00864EA0">
        <w:rPr>
          <w:rFonts w:ascii="Times New Roman" w:hAnsi="Times New Roman"/>
          <w:sz w:val="22"/>
          <w:szCs w:val="22"/>
        </w:rPr>
        <w:t>million</w:t>
      </w:r>
      <w:r w:rsidR="000F1C77">
        <w:rPr>
          <w:rFonts w:ascii="Times New Roman" w:hAnsi="Times New Roman"/>
          <w:sz w:val="22"/>
          <w:szCs w:val="22"/>
        </w:rPr>
        <w:t>,</w:t>
      </w:r>
      <w:r w:rsidR="007802E5" w:rsidRPr="00AA7698">
        <w:rPr>
          <w:rFonts w:ascii="Times New Roman" w:hAnsi="Times New Roman"/>
          <w:sz w:val="22"/>
          <w:szCs w:val="22"/>
        </w:rPr>
        <w:t xml:space="preserve"> respectively</w:t>
      </w:r>
      <w:r w:rsidR="006A47A2">
        <w:rPr>
          <w:rFonts w:ascii="Times New Roman" w:hAnsi="Times New Roman"/>
          <w:sz w:val="22"/>
          <w:szCs w:val="22"/>
        </w:rPr>
        <w:t xml:space="preserve"> </w:t>
      </w:r>
      <w:r w:rsidR="006A47A2" w:rsidRPr="400F0C8F">
        <w:rPr>
          <w:rFonts w:ascii="Times New Roman" w:hAnsi="Times New Roman"/>
          <w:i/>
          <w:iCs/>
          <w:sz w:val="22"/>
          <w:szCs w:val="22"/>
        </w:rPr>
        <w:t>(202</w:t>
      </w:r>
      <w:r w:rsidR="00F15C4F">
        <w:rPr>
          <w:rFonts w:ascii="Times New Roman" w:hAnsi="Times New Roman"/>
          <w:i/>
          <w:iCs/>
          <w:sz w:val="22"/>
          <w:szCs w:val="22"/>
        </w:rPr>
        <w:t>4</w:t>
      </w:r>
      <w:r w:rsidR="006A47A2" w:rsidRPr="400F0C8F">
        <w:rPr>
          <w:rFonts w:ascii="Times New Roman" w:hAnsi="Times New Roman"/>
          <w:i/>
          <w:iCs/>
          <w:sz w:val="22"/>
          <w:szCs w:val="22"/>
        </w:rPr>
        <w:t>:</w:t>
      </w:r>
      <w:r w:rsidR="000F1C77" w:rsidRPr="400F0C8F">
        <w:rPr>
          <w:rFonts w:ascii="Times New Roman" w:hAnsi="Times New Roman"/>
          <w:i/>
          <w:iCs/>
          <w:sz w:val="22"/>
          <w:szCs w:val="22"/>
        </w:rPr>
        <w:t xml:space="preserve"> </w:t>
      </w:r>
      <w:r w:rsidRPr="00864EA0">
        <w:rPr>
          <w:rFonts w:ascii="Times New Roman" w:hAnsi="Times New Roman"/>
          <w:i/>
          <w:iCs/>
          <w:sz w:val="22"/>
          <w:szCs w:val="22"/>
        </w:rPr>
        <w:t xml:space="preserve">Baht </w:t>
      </w:r>
      <w:r w:rsidR="00F15C4F">
        <w:rPr>
          <w:rFonts w:ascii="Times New Roman" w:hAnsi="Times New Roman"/>
          <w:i/>
          <w:iCs/>
          <w:sz w:val="22"/>
          <w:szCs w:val="22"/>
        </w:rPr>
        <w:t>553</w:t>
      </w:r>
      <w:r w:rsidR="00460463">
        <w:rPr>
          <w:rFonts w:ascii="Times New Roman" w:hAnsi="Times New Roman"/>
          <w:i/>
          <w:iCs/>
          <w:sz w:val="22"/>
          <w:szCs w:val="22"/>
        </w:rPr>
        <w:t>.00</w:t>
      </w:r>
      <w:r w:rsidRPr="00864EA0">
        <w:rPr>
          <w:rFonts w:ascii="Times New Roman" w:hAnsi="Times New Roman"/>
          <w:i/>
          <w:iCs/>
          <w:sz w:val="22"/>
          <w:szCs w:val="22"/>
        </w:rPr>
        <w:t xml:space="preserve"> million and Baht </w:t>
      </w:r>
      <w:r w:rsidR="00F15C4F">
        <w:rPr>
          <w:rFonts w:ascii="Times New Roman" w:hAnsi="Times New Roman"/>
          <w:i/>
          <w:iCs/>
          <w:sz w:val="22"/>
          <w:szCs w:val="22"/>
        </w:rPr>
        <w:t>125</w:t>
      </w:r>
      <w:r w:rsidR="00460463">
        <w:rPr>
          <w:rFonts w:ascii="Times New Roman" w:hAnsi="Times New Roman"/>
          <w:i/>
          <w:iCs/>
          <w:sz w:val="22"/>
          <w:szCs w:val="22"/>
        </w:rPr>
        <w:t>.00</w:t>
      </w:r>
      <w:r w:rsidRPr="00864EA0">
        <w:rPr>
          <w:rFonts w:ascii="Times New Roman" w:hAnsi="Times New Roman"/>
          <w:i/>
          <w:iCs/>
          <w:sz w:val="22"/>
          <w:szCs w:val="22"/>
        </w:rPr>
        <w:t xml:space="preserve"> million, respectively</w:t>
      </w:r>
      <w:r w:rsidR="006A47A2" w:rsidRPr="400F0C8F">
        <w:rPr>
          <w:rFonts w:ascii="Times New Roman" w:hAnsi="Times New Roman"/>
          <w:i/>
          <w:iCs/>
          <w:sz w:val="22"/>
          <w:szCs w:val="22"/>
        </w:rPr>
        <w:t>)</w:t>
      </w:r>
      <w:r w:rsidR="00BD0E1E" w:rsidRPr="00141EBE">
        <w:rPr>
          <w:rFonts w:ascii="Times New Roman" w:hAnsi="Times New Roman"/>
          <w:sz w:val="22"/>
          <w:szCs w:val="22"/>
        </w:rPr>
        <w:t>,</w:t>
      </w:r>
      <w:r w:rsidR="00BD0E1E">
        <w:rPr>
          <w:rFonts w:ascii="Times New Roman" w:hAnsi="Times New Roman"/>
          <w:sz w:val="22"/>
          <w:szCs w:val="22"/>
        </w:rPr>
        <w:t xml:space="preserve"> the repayment is at call</w:t>
      </w:r>
      <w:r w:rsidR="007802E5" w:rsidRPr="00AA7698">
        <w:rPr>
          <w:rFonts w:ascii="Times New Roman" w:hAnsi="Times New Roman"/>
          <w:sz w:val="22"/>
          <w:szCs w:val="22"/>
        </w:rPr>
        <w:t>, with a</w:t>
      </w:r>
      <w:r w:rsidR="005B17BF" w:rsidRPr="00AA7698">
        <w:rPr>
          <w:rFonts w:ascii="Times New Roman" w:hAnsi="Times New Roman"/>
          <w:sz w:val="22"/>
          <w:szCs w:val="22"/>
        </w:rPr>
        <w:t>n interest</w:t>
      </w:r>
      <w:r w:rsidR="007802E5" w:rsidRPr="00AA7698">
        <w:rPr>
          <w:rFonts w:ascii="Times New Roman" w:hAnsi="Times New Roman"/>
          <w:sz w:val="22"/>
          <w:szCs w:val="22"/>
        </w:rPr>
        <w:t xml:space="preserve"> rate </w:t>
      </w:r>
      <w:r w:rsidR="005B17BF" w:rsidRPr="00AA7698">
        <w:rPr>
          <w:rFonts w:ascii="Times New Roman" w:hAnsi="Times New Roman"/>
          <w:sz w:val="22"/>
          <w:szCs w:val="22"/>
        </w:rPr>
        <w:t xml:space="preserve">at the rate of </w:t>
      </w:r>
      <w:r w:rsidR="00721ED7">
        <w:rPr>
          <w:rFonts w:ascii="Times New Roman" w:hAnsi="Times New Roman"/>
          <w:sz w:val="22"/>
          <w:szCs w:val="22"/>
        </w:rPr>
        <w:t>0.9</w:t>
      </w:r>
      <w:r w:rsidR="1959CFD3" w:rsidRPr="00460463">
        <w:rPr>
          <w:rFonts w:ascii="Times New Roman" w:hAnsi="Times New Roman"/>
          <w:sz w:val="22"/>
          <w:szCs w:val="22"/>
        </w:rPr>
        <w:t xml:space="preserve">% - </w:t>
      </w:r>
      <w:r w:rsidR="00721ED7">
        <w:rPr>
          <w:rFonts w:ascii="Times New Roman" w:hAnsi="Times New Roman"/>
          <w:sz w:val="22"/>
          <w:szCs w:val="22"/>
        </w:rPr>
        <w:t>1.00</w:t>
      </w:r>
      <w:r w:rsidR="007802E5" w:rsidRPr="00460463">
        <w:rPr>
          <w:rFonts w:ascii="Times New Roman" w:hAnsi="Times New Roman"/>
          <w:sz w:val="22"/>
          <w:szCs w:val="22"/>
        </w:rPr>
        <w:t>% and</w:t>
      </w:r>
      <w:r w:rsidR="75AF6B8C" w:rsidRPr="00460463">
        <w:rPr>
          <w:rFonts w:ascii="Times New Roman" w:hAnsi="Times New Roman"/>
          <w:sz w:val="22"/>
          <w:szCs w:val="22"/>
        </w:rPr>
        <w:t xml:space="preserve"> </w:t>
      </w:r>
      <w:r w:rsidR="0034219D">
        <w:rPr>
          <w:rFonts w:ascii="Times New Roman" w:hAnsi="Times New Roman"/>
          <w:sz w:val="22"/>
          <w:szCs w:val="22"/>
        </w:rPr>
        <w:t>1.93</w:t>
      </w:r>
      <w:r w:rsidR="007802E5" w:rsidRPr="00460463">
        <w:rPr>
          <w:rFonts w:ascii="Times New Roman" w:hAnsi="Times New Roman"/>
          <w:sz w:val="22"/>
          <w:szCs w:val="22"/>
        </w:rPr>
        <w:t>%</w:t>
      </w:r>
      <w:r w:rsidR="001F5319" w:rsidRPr="00460463">
        <w:rPr>
          <w:rFonts w:ascii="Times New Roman" w:hAnsi="Times New Roman"/>
          <w:sz w:val="22"/>
          <w:szCs w:val="22"/>
        </w:rPr>
        <w:t>,</w:t>
      </w:r>
      <w:r w:rsidR="00F2773F" w:rsidRPr="00141EBE">
        <w:rPr>
          <w:rFonts w:ascii="Times New Roman" w:hAnsi="Times New Roman"/>
          <w:sz w:val="22"/>
          <w:szCs w:val="22"/>
        </w:rPr>
        <w:t xml:space="preserve"> </w:t>
      </w:r>
      <w:r w:rsidR="007802E5" w:rsidRPr="00141EBE">
        <w:rPr>
          <w:rFonts w:ascii="Times New Roman" w:hAnsi="Times New Roman"/>
          <w:sz w:val="22"/>
          <w:szCs w:val="22"/>
        </w:rPr>
        <w:t>respectively</w:t>
      </w:r>
      <w:r w:rsidR="00D20337">
        <w:rPr>
          <w:rFonts w:ascii="Times New Roman" w:hAnsi="Times New Roman"/>
          <w:sz w:val="22"/>
          <w:szCs w:val="22"/>
        </w:rPr>
        <w:t xml:space="preserve"> </w:t>
      </w:r>
      <w:r w:rsidR="00D20337" w:rsidRPr="400F0C8F">
        <w:rPr>
          <w:rFonts w:ascii="Times New Roman" w:hAnsi="Times New Roman"/>
          <w:i/>
          <w:iCs/>
          <w:sz w:val="22"/>
          <w:szCs w:val="22"/>
        </w:rPr>
        <w:t>(202</w:t>
      </w:r>
      <w:r w:rsidR="00F15C4F">
        <w:rPr>
          <w:rFonts w:ascii="Times New Roman" w:hAnsi="Times New Roman"/>
          <w:i/>
          <w:iCs/>
          <w:sz w:val="22"/>
          <w:szCs w:val="22"/>
        </w:rPr>
        <w:t>4</w:t>
      </w:r>
      <w:r w:rsidR="00D20337" w:rsidRPr="400F0C8F">
        <w:rPr>
          <w:rFonts w:ascii="Times New Roman" w:hAnsi="Times New Roman"/>
          <w:i/>
          <w:iCs/>
          <w:sz w:val="22"/>
          <w:szCs w:val="22"/>
        </w:rPr>
        <w:t xml:space="preserve">: </w:t>
      </w:r>
      <w:r w:rsidRPr="00864EA0">
        <w:rPr>
          <w:rFonts w:ascii="Times New Roman" w:hAnsi="Times New Roman"/>
          <w:i/>
          <w:iCs/>
          <w:sz w:val="22"/>
          <w:szCs w:val="22"/>
        </w:rPr>
        <w:t xml:space="preserve">rate of </w:t>
      </w:r>
      <w:r w:rsidR="00F15C4F">
        <w:rPr>
          <w:rFonts w:ascii="Times New Roman" w:hAnsi="Times New Roman"/>
          <w:i/>
          <w:iCs/>
          <w:sz w:val="22"/>
          <w:szCs w:val="22"/>
        </w:rPr>
        <w:t>0</w:t>
      </w:r>
      <w:r w:rsidR="00460463">
        <w:rPr>
          <w:rFonts w:ascii="Times New Roman" w:hAnsi="Times New Roman"/>
          <w:i/>
          <w:iCs/>
          <w:sz w:val="22"/>
          <w:szCs w:val="22"/>
        </w:rPr>
        <w:t>.</w:t>
      </w:r>
      <w:r w:rsidR="00F15C4F">
        <w:rPr>
          <w:rFonts w:ascii="Times New Roman" w:hAnsi="Times New Roman"/>
          <w:i/>
          <w:iCs/>
          <w:sz w:val="22"/>
          <w:szCs w:val="22"/>
        </w:rPr>
        <w:t>9</w:t>
      </w:r>
      <w:r w:rsidRPr="00864EA0">
        <w:rPr>
          <w:rFonts w:ascii="Times New Roman" w:hAnsi="Times New Roman"/>
          <w:i/>
          <w:iCs/>
          <w:sz w:val="22"/>
          <w:szCs w:val="22"/>
        </w:rPr>
        <w:t>% - 1.</w:t>
      </w:r>
      <w:r w:rsidR="00F15C4F">
        <w:rPr>
          <w:rFonts w:ascii="Times New Roman" w:hAnsi="Times New Roman"/>
          <w:i/>
          <w:iCs/>
          <w:sz w:val="22"/>
          <w:szCs w:val="22"/>
        </w:rPr>
        <w:t>00</w:t>
      </w:r>
      <w:r w:rsidRPr="00864EA0">
        <w:rPr>
          <w:rFonts w:ascii="Times New Roman" w:hAnsi="Times New Roman"/>
          <w:i/>
          <w:iCs/>
          <w:sz w:val="22"/>
          <w:szCs w:val="22"/>
        </w:rPr>
        <w:t>% and 2.</w:t>
      </w:r>
      <w:r w:rsidR="00F15C4F">
        <w:rPr>
          <w:rFonts w:ascii="Times New Roman" w:hAnsi="Times New Roman"/>
          <w:i/>
          <w:iCs/>
          <w:sz w:val="22"/>
          <w:szCs w:val="22"/>
        </w:rPr>
        <w:t>2</w:t>
      </w:r>
      <w:r w:rsidR="006123DB">
        <w:rPr>
          <w:rFonts w:ascii="Times New Roman" w:hAnsi="Times New Roman"/>
          <w:i/>
          <w:iCs/>
          <w:sz w:val="22"/>
          <w:szCs w:val="22"/>
        </w:rPr>
        <w:t>0</w:t>
      </w:r>
      <w:r w:rsidRPr="00864EA0">
        <w:rPr>
          <w:rFonts w:ascii="Times New Roman" w:hAnsi="Times New Roman"/>
          <w:i/>
          <w:iCs/>
          <w:sz w:val="22"/>
          <w:szCs w:val="22"/>
        </w:rPr>
        <w:t>%</w:t>
      </w:r>
      <w:r w:rsidR="00B40078">
        <w:rPr>
          <w:rFonts w:ascii="Times New Roman" w:hAnsi="Times New Roman"/>
          <w:i/>
          <w:iCs/>
          <w:sz w:val="22"/>
          <w:szCs w:val="22"/>
        </w:rPr>
        <w:t>,</w:t>
      </w:r>
      <w:r w:rsidRPr="00864EA0">
        <w:rPr>
          <w:rFonts w:ascii="Times New Roman" w:hAnsi="Times New Roman"/>
          <w:i/>
          <w:iCs/>
          <w:sz w:val="22"/>
          <w:szCs w:val="22"/>
        </w:rPr>
        <w:t xml:space="preserve"> respectively</w:t>
      </w:r>
      <w:r w:rsidR="00D20337" w:rsidRPr="400F0C8F">
        <w:rPr>
          <w:rFonts w:ascii="Times New Roman" w:hAnsi="Times New Roman"/>
          <w:i/>
          <w:iCs/>
          <w:sz w:val="22"/>
          <w:szCs w:val="22"/>
        </w:rPr>
        <w:t>)</w:t>
      </w:r>
      <w:r w:rsidR="007802E5" w:rsidRPr="00141EBE">
        <w:rPr>
          <w:rFonts w:ascii="Times New Roman" w:hAnsi="Times New Roman"/>
          <w:sz w:val="22"/>
          <w:szCs w:val="22"/>
        </w:rPr>
        <w:t xml:space="preserve">. </w:t>
      </w:r>
    </w:p>
    <w:p w14:paraId="06D0A4DC" w14:textId="77777777" w:rsidR="00475F4A" w:rsidRPr="00141EBE" w:rsidRDefault="00475F4A" w:rsidP="00AD57DB">
      <w:pPr>
        <w:rPr>
          <w:rFonts w:ascii="Times New Roman" w:hAnsi="Times New Roman"/>
          <w:sz w:val="22"/>
          <w:szCs w:val="22"/>
        </w:rPr>
      </w:pPr>
    </w:p>
    <w:tbl>
      <w:tblPr>
        <w:tblW w:w="9371" w:type="dxa"/>
        <w:tblInd w:w="529" w:type="dxa"/>
        <w:tblLayout w:type="fixed"/>
        <w:tblCellMar>
          <w:left w:w="79" w:type="dxa"/>
          <w:right w:w="79" w:type="dxa"/>
        </w:tblCellMar>
        <w:tblLook w:val="0000" w:firstRow="0" w:lastRow="0" w:firstColumn="0" w:lastColumn="0" w:noHBand="0" w:noVBand="0"/>
      </w:tblPr>
      <w:tblGrid>
        <w:gridCol w:w="3611"/>
        <w:gridCol w:w="1349"/>
        <w:gridCol w:w="181"/>
        <w:gridCol w:w="1260"/>
        <w:gridCol w:w="267"/>
        <w:gridCol w:w="1263"/>
        <w:gridCol w:w="180"/>
        <w:gridCol w:w="1260"/>
      </w:tblGrid>
      <w:tr w:rsidR="00DC43C3" w:rsidRPr="005449AD" w14:paraId="7876CBB7" w14:textId="77777777" w:rsidTr="400F0C8F">
        <w:trPr>
          <w:cantSplit/>
          <w:trHeight w:val="452"/>
        </w:trPr>
        <w:tc>
          <w:tcPr>
            <w:tcW w:w="3611" w:type="dxa"/>
          </w:tcPr>
          <w:p w14:paraId="63F299F9" w14:textId="2DC2AC68" w:rsidR="00DC43C3" w:rsidRPr="005449AD" w:rsidRDefault="00016C05" w:rsidP="00127BB8">
            <w:pPr>
              <w:spacing w:line="300" w:lineRule="exact"/>
              <w:ind w:left="227"/>
              <w:rPr>
                <w:rFonts w:ascii="Times New Roman" w:hAnsi="Times New Roman"/>
                <w:b/>
                <w:bCs/>
                <w:sz w:val="22"/>
                <w:szCs w:val="22"/>
              </w:rPr>
            </w:pPr>
            <w:r w:rsidRPr="005449AD">
              <w:rPr>
                <w:rFonts w:ascii="Times New Roman" w:hAnsi="Times New Roman"/>
                <w:sz w:val="22"/>
                <w:szCs w:val="22"/>
              </w:rPr>
              <w:br w:type="page"/>
            </w:r>
          </w:p>
        </w:tc>
        <w:tc>
          <w:tcPr>
            <w:tcW w:w="2790" w:type="dxa"/>
            <w:gridSpan w:val="3"/>
          </w:tcPr>
          <w:p w14:paraId="6D09E31C" w14:textId="77777777" w:rsidR="00DC43C3" w:rsidRPr="005449AD" w:rsidRDefault="00DC43C3" w:rsidP="00127BB8">
            <w:pPr>
              <w:pStyle w:val="acctmergecolhdg"/>
              <w:spacing w:line="300" w:lineRule="exact"/>
              <w:rPr>
                <w:bCs/>
                <w:szCs w:val="22"/>
                <w:lang w:val="en-US"/>
              </w:rPr>
            </w:pPr>
            <w:r w:rsidRPr="005449AD">
              <w:rPr>
                <w:bCs/>
                <w:szCs w:val="22"/>
                <w:lang w:val="en-US"/>
              </w:rPr>
              <w:t>Consolidated</w:t>
            </w:r>
          </w:p>
          <w:p w14:paraId="2F5A9A77" w14:textId="77777777" w:rsidR="00DC43C3" w:rsidRPr="005449AD" w:rsidRDefault="00DC43C3" w:rsidP="00127BB8">
            <w:pPr>
              <w:pStyle w:val="acctfourfigures"/>
              <w:tabs>
                <w:tab w:val="clear" w:pos="765"/>
                <w:tab w:val="decimal" w:pos="2261"/>
              </w:tabs>
              <w:spacing w:line="300" w:lineRule="exact"/>
              <w:ind w:right="11"/>
              <w:rPr>
                <w:szCs w:val="22"/>
              </w:rPr>
            </w:pPr>
            <w:r w:rsidRPr="005449AD">
              <w:rPr>
                <w:b/>
                <w:bCs/>
                <w:szCs w:val="22"/>
              </w:rPr>
              <w:t>financial statements</w:t>
            </w:r>
          </w:p>
        </w:tc>
        <w:tc>
          <w:tcPr>
            <w:tcW w:w="267" w:type="dxa"/>
          </w:tcPr>
          <w:p w14:paraId="41E49348" w14:textId="77777777" w:rsidR="00DC43C3" w:rsidRPr="005449AD" w:rsidRDefault="00DC43C3" w:rsidP="00127BB8">
            <w:pPr>
              <w:pStyle w:val="acctfourfigures"/>
              <w:spacing w:line="300" w:lineRule="exact"/>
              <w:rPr>
                <w:szCs w:val="22"/>
              </w:rPr>
            </w:pPr>
          </w:p>
        </w:tc>
        <w:tc>
          <w:tcPr>
            <w:tcW w:w="2703" w:type="dxa"/>
            <w:gridSpan w:val="3"/>
          </w:tcPr>
          <w:p w14:paraId="78F31901" w14:textId="77777777" w:rsidR="00DC43C3" w:rsidRPr="005449AD" w:rsidRDefault="00DC43C3" w:rsidP="00127BB8">
            <w:pPr>
              <w:pStyle w:val="acctmergecolhdg"/>
              <w:spacing w:line="300" w:lineRule="exact"/>
              <w:rPr>
                <w:bCs/>
                <w:szCs w:val="22"/>
                <w:lang w:val="en-US"/>
              </w:rPr>
            </w:pPr>
            <w:r w:rsidRPr="005449AD">
              <w:rPr>
                <w:bCs/>
                <w:szCs w:val="22"/>
                <w:lang w:val="en-US"/>
              </w:rPr>
              <w:t xml:space="preserve">Separate </w:t>
            </w:r>
          </w:p>
          <w:p w14:paraId="21133220" w14:textId="77777777" w:rsidR="00DC43C3" w:rsidRPr="005449AD" w:rsidRDefault="00DC43C3" w:rsidP="00AE4B6C">
            <w:pPr>
              <w:pStyle w:val="acctmergecolhdg"/>
              <w:spacing w:line="300" w:lineRule="exact"/>
              <w:rPr>
                <w:szCs w:val="22"/>
              </w:rPr>
            </w:pPr>
            <w:r w:rsidRPr="00AE4B6C">
              <w:rPr>
                <w:bCs/>
                <w:szCs w:val="22"/>
                <w:lang w:val="en-US"/>
              </w:rPr>
              <w:t>financial statements</w:t>
            </w:r>
          </w:p>
        </w:tc>
      </w:tr>
      <w:tr w:rsidR="000C5EB5" w:rsidRPr="005449AD" w14:paraId="0001BB35" w14:textId="77777777">
        <w:trPr>
          <w:cantSplit/>
          <w:trHeight w:val="253"/>
        </w:trPr>
        <w:tc>
          <w:tcPr>
            <w:tcW w:w="3611" w:type="dxa"/>
          </w:tcPr>
          <w:p w14:paraId="0072205F" w14:textId="77777777" w:rsidR="000C5EB5" w:rsidRPr="005449AD" w:rsidRDefault="000C5EB5" w:rsidP="000C5EB5">
            <w:pPr>
              <w:spacing w:line="300" w:lineRule="exact"/>
              <w:rPr>
                <w:rFonts w:ascii="Times New Roman" w:hAnsi="Times New Roman"/>
                <w:b/>
                <w:bCs/>
                <w:i/>
                <w:iCs/>
                <w:sz w:val="22"/>
                <w:szCs w:val="22"/>
              </w:rPr>
            </w:pPr>
          </w:p>
        </w:tc>
        <w:tc>
          <w:tcPr>
            <w:tcW w:w="1349" w:type="dxa"/>
            <w:shd w:val="clear" w:color="auto" w:fill="auto"/>
          </w:tcPr>
          <w:p w14:paraId="35509DC6" w14:textId="65BEF7A4" w:rsidR="000C5EB5" w:rsidRPr="005449AD" w:rsidRDefault="000C5EB5" w:rsidP="000C5EB5">
            <w:pPr>
              <w:autoSpaceDE w:val="0"/>
              <w:autoSpaceDN w:val="0"/>
              <w:adjustRightInd w:val="0"/>
              <w:spacing w:line="300" w:lineRule="exact"/>
              <w:ind w:left="-183" w:right="-377" w:hanging="215"/>
              <w:jc w:val="center"/>
              <w:rPr>
                <w:rFonts w:ascii="Times New Roman" w:hAnsi="Times New Roman"/>
                <w:sz w:val="22"/>
                <w:szCs w:val="22"/>
                <w:lang w:bidi="ar-SA"/>
              </w:rPr>
            </w:pPr>
            <w:r w:rsidRPr="004C1A42">
              <w:rPr>
                <w:rFonts w:ascii="Times New Roman" w:hAnsi="Times New Roman"/>
                <w:spacing w:val="-4"/>
                <w:sz w:val="22"/>
                <w:szCs w:val="22"/>
              </w:rPr>
              <w:t>31 March</w:t>
            </w:r>
          </w:p>
        </w:tc>
        <w:tc>
          <w:tcPr>
            <w:tcW w:w="181" w:type="dxa"/>
            <w:shd w:val="clear" w:color="auto" w:fill="auto"/>
          </w:tcPr>
          <w:p w14:paraId="70C196C9" w14:textId="77777777" w:rsidR="000C5EB5" w:rsidRPr="005449AD" w:rsidRDefault="000C5EB5" w:rsidP="000C5EB5">
            <w:pPr>
              <w:autoSpaceDE w:val="0"/>
              <w:autoSpaceDN w:val="0"/>
              <w:adjustRightInd w:val="0"/>
              <w:spacing w:line="300" w:lineRule="exact"/>
              <w:ind w:left="-99" w:right="-125"/>
              <w:jc w:val="center"/>
              <w:rPr>
                <w:rFonts w:ascii="Times New Roman" w:hAnsi="Times New Roman"/>
                <w:sz w:val="22"/>
                <w:szCs w:val="22"/>
                <w:lang w:bidi="ar-SA"/>
              </w:rPr>
            </w:pPr>
          </w:p>
        </w:tc>
        <w:tc>
          <w:tcPr>
            <w:tcW w:w="1260" w:type="dxa"/>
            <w:shd w:val="clear" w:color="auto" w:fill="auto"/>
          </w:tcPr>
          <w:p w14:paraId="4DC28AE7" w14:textId="2E5C607A" w:rsidR="000C5EB5" w:rsidRPr="005449AD" w:rsidRDefault="000C5EB5" w:rsidP="000C5EB5">
            <w:pPr>
              <w:tabs>
                <w:tab w:val="clear" w:pos="680"/>
                <w:tab w:val="clear" w:pos="1644"/>
                <w:tab w:val="clear" w:pos="1871"/>
                <w:tab w:val="left" w:pos="618"/>
                <w:tab w:val="left" w:pos="973"/>
              </w:tabs>
              <w:autoSpaceDE w:val="0"/>
              <w:autoSpaceDN w:val="0"/>
              <w:adjustRightInd w:val="0"/>
              <w:spacing w:line="300" w:lineRule="exact"/>
              <w:ind w:left="-99"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c>
          <w:tcPr>
            <w:tcW w:w="267" w:type="dxa"/>
            <w:shd w:val="clear" w:color="auto" w:fill="auto"/>
          </w:tcPr>
          <w:p w14:paraId="3B57951D" w14:textId="77777777" w:rsidR="000C5EB5" w:rsidRPr="005449AD" w:rsidRDefault="000C5EB5" w:rsidP="000C5EB5">
            <w:pPr>
              <w:autoSpaceDE w:val="0"/>
              <w:autoSpaceDN w:val="0"/>
              <w:adjustRightInd w:val="0"/>
              <w:spacing w:line="300" w:lineRule="exact"/>
              <w:ind w:left="-99" w:right="-125"/>
              <w:jc w:val="center"/>
              <w:rPr>
                <w:rFonts w:ascii="Times New Roman" w:hAnsi="Times New Roman"/>
                <w:sz w:val="22"/>
                <w:szCs w:val="22"/>
                <w:lang w:bidi="ar-SA"/>
              </w:rPr>
            </w:pPr>
          </w:p>
        </w:tc>
        <w:tc>
          <w:tcPr>
            <w:tcW w:w="1263" w:type="dxa"/>
            <w:shd w:val="clear" w:color="auto" w:fill="auto"/>
          </w:tcPr>
          <w:p w14:paraId="2A00412B" w14:textId="27C0072F" w:rsidR="000C5EB5" w:rsidRPr="005449AD" w:rsidRDefault="000C5EB5" w:rsidP="000C5EB5">
            <w:pPr>
              <w:autoSpaceDE w:val="0"/>
              <w:autoSpaceDN w:val="0"/>
              <w:adjustRightInd w:val="0"/>
              <w:spacing w:line="300" w:lineRule="exact"/>
              <w:ind w:left="-183" w:right="-377" w:hanging="215"/>
              <w:jc w:val="center"/>
              <w:rPr>
                <w:rFonts w:ascii="Times New Roman" w:hAnsi="Times New Roman"/>
                <w:spacing w:val="-4"/>
                <w:sz w:val="22"/>
                <w:szCs w:val="22"/>
                <w:lang w:bidi="ar-SA"/>
              </w:rPr>
            </w:pPr>
            <w:r w:rsidRPr="004C1A42">
              <w:rPr>
                <w:rFonts w:ascii="Times New Roman" w:hAnsi="Times New Roman"/>
                <w:spacing w:val="-4"/>
                <w:sz w:val="22"/>
                <w:szCs w:val="22"/>
              </w:rPr>
              <w:t>31 March</w:t>
            </w:r>
          </w:p>
        </w:tc>
        <w:tc>
          <w:tcPr>
            <w:tcW w:w="180" w:type="dxa"/>
            <w:shd w:val="clear" w:color="auto" w:fill="auto"/>
          </w:tcPr>
          <w:p w14:paraId="66D0DAF9" w14:textId="77777777" w:rsidR="000C5EB5" w:rsidRPr="005449AD" w:rsidRDefault="000C5EB5" w:rsidP="000C5EB5">
            <w:pPr>
              <w:autoSpaceDE w:val="0"/>
              <w:autoSpaceDN w:val="0"/>
              <w:adjustRightInd w:val="0"/>
              <w:spacing w:line="300" w:lineRule="exact"/>
              <w:ind w:left="-99" w:right="-125"/>
              <w:jc w:val="center"/>
              <w:rPr>
                <w:rFonts w:ascii="Times New Roman" w:hAnsi="Times New Roman"/>
                <w:sz w:val="22"/>
                <w:szCs w:val="22"/>
                <w:lang w:bidi="ar-SA"/>
              </w:rPr>
            </w:pPr>
          </w:p>
        </w:tc>
        <w:tc>
          <w:tcPr>
            <w:tcW w:w="1260" w:type="dxa"/>
            <w:shd w:val="clear" w:color="auto" w:fill="auto"/>
          </w:tcPr>
          <w:p w14:paraId="756D5FD1" w14:textId="19299612" w:rsidR="000C5EB5" w:rsidRPr="005449AD"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00" w:lineRule="exact"/>
              <w:ind w:left="-99" w:right="-378" w:hanging="295"/>
              <w:jc w:val="center"/>
              <w:rPr>
                <w:rFonts w:ascii="Times New Roman" w:hAnsi="Times New Roman"/>
                <w:sz w:val="22"/>
                <w:szCs w:val="22"/>
                <w:lang w:bidi="ar-SA"/>
              </w:rPr>
            </w:pPr>
            <w:r w:rsidRPr="004C1A42">
              <w:rPr>
                <w:rFonts w:ascii="Times New Roman" w:hAnsi="Times New Roman"/>
                <w:sz w:val="22"/>
                <w:szCs w:val="22"/>
                <w:lang w:bidi="ar-SA"/>
              </w:rPr>
              <w:t>31 December</w:t>
            </w:r>
          </w:p>
        </w:tc>
      </w:tr>
      <w:tr w:rsidR="000C5EB5" w:rsidRPr="005449AD" w14:paraId="39A71AE9" w14:textId="77777777" w:rsidTr="00292277">
        <w:trPr>
          <w:cantSplit/>
          <w:trHeight w:val="253"/>
        </w:trPr>
        <w:tc>
          <w:tcPr>
            <w:tcW w:w="3611" w:type="dxa"/>
          </w:tcPr>
          <w:p w14:paraId="5D77917B" w14:textId="77777777" w:rsidR="000C5EB5" w:rsidRPr="005449AD" w:rsidRDefault="000C5EB5" w:rsidP="000C5EB5">
            <w:pPr>
              <w:spacing w:line="300" w:lineRule="exact"/>
              <w:rPr>
                <w:rFonts w:ascii="Times New Roman" w:hAnsi="Times New Roman"/>
                <w:b/>
                <w:bCs/>
                <w:i/>
                <w:iCs/>
                <w:sz w:val="22"/>
                <w:szCs w:val="22"/>
              </w:rPr>
            </w:pPr>
          </w:p>
        </w:tc>
        <w:tc>
          <w:tcPr>
            <w:tcW w:w="1349" w:type="dxa"/>
          </w:tcPr>
          <w:p w14:paraId="4F15027C" w14:textId="49A2A0EF" w:rsidR="000C5EB5" w:rsidRPr="000C5EB5" w:rsidRDefault="000C5EB5" w:rsidP="000C5EB5">
            <w:pPr>
              <w:pStyle w:val="acctmergecolhdg"/>
              <w:spacing w:line="300" w:lineRule="exact"/>
              <w:rPr>
                <w:b w:val="0"/>
                <w:bCs/>
                <w:szCs w:val="22"/>
              </w:rPr>
            </w:pPr>
            <w:r w:rsidRPr="000C5EB5">
              <w:rPr>
                <w:rFonts w:eastAsia="Times New Roman"/>
                <w:b w:val="0"/>
                <w:bCs/>
                <w:szCs w:val="22"/>
              </w:rPr>
              <w:t>2025</w:t>
            </w:r>
          </w:p>
        </w:tc>
        <w:tc>
          <w:tcPr>
            <w:tcW w:w="181" w:type="dxa"/>
          </w:tcPr>
          <w:p w14:paraId="740D3ED6" w14:textId="77777777" w:rsidR="000C5EB5" w:rsidRPr="000C5EB5" w:rsidRDefault="000C5EB5" w:rsidP="000C5E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0" w:type="dxa"/>
          </w:tcPr>
          <w:p w14:paraId="3B30983F" w14:textId="76D12290" w:rsidR="000C5EB5" w:rsidRPr="000C5EB5" w:rsidRDefault="000C5EB5" w:rsidP="000C5EB5">
            <w:pPr>
              <w:pStyle w:val="acctmergecolhdg"/>
              <w:spacing w:line="300" w:lineRule="exact"/>
              <w:rPr>
                <w:b w:val="0"/>
                <w:bCs/>
                <w:szCs w:val="22"/>
              </w:rPr>
            </w:pPr>
            <w:r w:rsidRPr="000C5EB5">
              <w:rPr>
                <w:rFonts w:eastAsia="Times New Roman"/>
                <w:b w:val="0"/>
                <w:bCs/>
                <w:szCs w:val="22"/>
              </w:rPr>
              <w:t>2024</w:t>
            </w:r>
          </w:p>
        </w:tc>
        <w:tc>
          <w:tcPr>
            <w:tcW w:w="267" w:type="dxa"/>
          </w:tcPr>
          <w:p w14:paraId="524D7025" w14:textId="77777777" w:rsidR="000C5EB5" w:rsidRPr="000C5EB5" w:rsidRDefault="000C5EB5" w:rsidP="000C5E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3" w:type="dxa"/>
          </w:tcPr>
          <w:p w14:paraId="7FD40B50" w14:textId="19F74A91" w:rsidR="000C5EB5" w:rsidRPr="000C5EB5" w:rsidRDefault="000C5EB5" w:rsidP="000C5EB5">
            <w:pPr>
              <w:pStyle w:val="acctmergecolhdg"/>
              <w:spacing w:line="300" w:lineRule="exact"/>
              <w:rPr>
                <w:b w:val="0"/>
                <w:bCs/>
                <w:szCs w:val="22"/>
              </w:rPr>
            </w:pPr>
            <w:r w:rsidRPr="000C5EB5">
              <w:rPr>
                <w:rFonts w:eastAsia="Times New Roman"/>
                <w:b w:val="0"/>
                <w:bCs/>
                <w:szCs w:val="22"/>
              </w:rPr>
              <w:t>2025</w:t>
            </w:r>
          </w:p>
        </w:tc>
        <w:tc>
          <w:tcPr>
            <w:tcW w:w="180" w:type="dxa"/>
          </w:tcPr>
          <w:p w14:paraId="04C2EE08" w14:textId="77777777" w:rsidR="000C5EB5" w:rsidRPr="000C5EB5" w:rsidRDefault="000C5EB5" w:rsidP="000C5E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0" w:type="dxa"/>
          </w:tcPr>
          <w:p w14:paraId="45326706" w14:textId="3D2F7FCA" w:rsidR="000C5EB5" w:rsidRPr="000C5EB5" w:rsidRDefault="000C5EB5" w:rsidP="000C5EB5">
            <w:pPr>
              <w:pStyle w:val="acctmergecolhdg"/>
              <w:spacing w:line="300" w:lineRule="exact"/>
              <w:rPr>
                <w:b w:val="0"/>
                <w:bCs/>
                <w:szCs w:val="22"/>
              </w:rPr>
            </w:pPr>
            <w:r w:rsidRPr="000C5EB5">
              <w:rPr>
                <w:rFonts w:eastAsia="Times New Roman"/>
                <w:b w:val="0"/>
                <w:bCs/>
                <w:szCs w:val="22"/>
              </w:rPr>
              <w:t>2024</w:t>
            </w:r>
          </w:p>
        </w:tc>
      </w:tr>
      <w:tr w:rsidR="0099247B" w:rsidRPr="005449AD" w14:paraId="7C149F1A" w14:textId="77777777" w:rsidTr="400F0C8F">
        <w:trPr>
          <w:cantSplit/>
          <w:trHeight w:val="80"/>
        </w:trPr>
        <w:tc>
          <w:tcPr>
            <w:tcW w:w="3611" w:type="dxa"/>
          </w:tcPr>
          <w:p w14:paraId="5AC02C4B" w14:textId="77777777" w:rsidR="0099247B" w:rsidRPr="005449AD" w:rsidRDefault="0099247B" w:rsidP="0099247B">
            <w:pPr>
              <w:spacing w:line="300" w:lineRule="exact"/>
              <w:rPr>
                <w:rFonts w:ascii="Times New Roman" w:hAnsi="Times New Roman"/>
                <w:b/>
                <w:bCs/>
                <w:i/>
                <w:iCs/>
                <w:sz w:val="22"/>
                <w:szCs w:val="22"/>
              </w:rPr>
            </w:pPr>
          </w:p>
        </w:tc>
        <w:tc>
          <w:tcPr>
            <w:tcW w:w="5760" w:type="dxa"/>
            <w:gridSpan w:val="7"/>
          </w:tcPr>
          <w:p w14:paraId="1970164F" w14:textId="77777777" w:rsidR="0099247B" w:rsidRPr="005449AD" w:rsidRDefault="0099247B" w:rsidP="0099247B">
            <w:pPr>
              <w:pStyle w:val="BodyText"/>
              <w:spacing w:after="0" w:line="300" w:lineRule="exact"/>
              <w:ind w:left="-110" w:right="-131"/>
              <w:jc w:val="center"/>
              <w:rPr>
                <w:rFonts w:ascii="Times New Roman" w:hAnsi="Times New Roman"/>
                <w:sz w:val="22"/>
                <w:szCs w:val="22"/>
              </w:rPr>
            </w:pPr>
            <w:r w:rsidRPr="005449AD">
              <w:rPr>
                <w:rFonts w:ascii="Times New Roman" w:hAnsi="Times New Roman"/>
                <w:i/>
                <w:iCs/>
                <w:sz w:val="22"/>
                <w:szCs w:val="22"/>
              </w:rPr>
              <w:t>(in thousand Baht)</w:t>
            </w:r>
          </w:p>
        </w:tc>
      </w:tr>
      <w:tr w:rsidR="0099247B" w:rsidRPr="005449AD" w14:paraId="5268F420" w14:textId="77777777" w:rsidTr="00292277">
        <w:trPr>
          <w:cantSplit/>
          <w:trHeight w:val="245"/>
        </w:trPr>
        <w:tc>
          <w:tcPr>
            <w:tcW w:w="3611" w:type="dxa"/>
          </w:tcPr>
          <w:p w14:paraId="3E289072" w14:textId="77777777" w:rsidR="0099247B" w:rsidRPr="005449AD" w:rsidRDefault="0099247B" w:rsidP="0099247B">
            <w:pPr>
              <w:spacing w:line="300" w:lineRule="exact"/>
              <w:rPr>
                <w:rFonts w:ascii="Times New Roman" w:hAnsi="Times New Roman"/>
                <w:b/>
                <w:bCs/>
                <w:i/>
                <w:iCs/>
                <w:sz w:val="22"/>
                <w:szCs w:val="22"/>
              </w:rPr>
            </w:pPr>
            <w:r w:rsidRPr="005449AD">
              <w:rPr>
                <w:rFonts w:ascii="Times New Roman" w:hAnsi="Times New Roman"/>
                <w:b/>
                <w:bCs/>
                <w:i/>
                <w:iCs/>
                <w:sz w:val="22"/>
                <w:szCs w:val="22"/>
              </w:rPr>
              <w:t>Other non-current liabilities</w:t>
            </w:r>
          </w:p>
        </w:tc>
        <w:tc>
          <w:tcPr>
            <w:tcW w:w="1349" w:type="dxa"/>
          </w:tcPr>
          <w:p w14:paraId="353A43C0" w14:textId="77777777" w:rsidR="0099247B" w:rsidRPr="005449AD" w:rsidRDefault="0099247B" w:rsidP="00992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2"/>
              </w:tabs>
              <w:autoSpaceDE w:val="0"/>
              <w:autoSpaceDN w:val="0"/>
              <w:adjustRightInd w:val="0"/>
              <w:spacing w:line="300" w:lineRule="exact"/>
              <w:ind w:left="-108" w:right="-200"/>
              <w:rPr>
                <w:rFonts w:ascii="Times New Roman" w:hAnsi="Times New Roman"/>
                <w:sz w:val="22"/>
                <w:szCs w:val="22"/>
                <w:lang w:bidi="ar-SA"/>
              </w:rPr>
            </w:pPr>
          </w:p>
        </w:tc>
        <w:tc>
          <w:tcPr>
            <w:tcW w:w="181" w:type="dxa"/>
          </w:tcPr>
          <w:p w14:paraId="1745EA87" w14:textId="77777777" w:rsidR="0099247B" w:rsidRPr="005449AD" w:rsidRDefault="0099247B" w:rsidP="0099247B">
            <w:pPr>
              <w:pStyle w:val="acctfourfigures"/>
              <w:spacing w:line="300" w:lineRule="exact"/>
              <w:rPr>
                <w:b/>
                <w:bCs/>
                <w:szCs w:val="22"/>
              </w:rPr>
            </w:pPr>
          </w:p>
        </w:tc>
        <w:tc>
          <w:tcPr>
            <w:tcW w:w="1260" w:type="dxa"/>
          </w:tcPr>
          <w:p w14:paraId="70430559" w14:textId="77777777" w:rsidR="0099247B" w:rsidRPr="005449AD" w:rsidRDefault="0099247B" w:rsidP="0099247B">
            <w:pPr>
              <w:pStyle w:val="acctfourfigures"/>
              <w:tabs>
                <w:tab w:val="clear" w:pos="765"/>
              </w:tabs>
              <w:spacing w:line="300" w:lineRule="exact"/>
              <w:ind w:right="105"/>
              <w:jc w:val="right"/>
              <w:rPr>
                <w:szCs w:val="22"/>
              </w:rPr>
            </w:pPr>
          </w:p>
        </w:tc>
        <w:tc>
          <w:tcPr>
            <w:tcW w:w="267" w:type="dxa"/>
          </w:tcPr>
          <w:p w14:paraId="56310C09" w14:textId="77777777" w:rsidR="0099247B" w:rsidRPr="005449AD" w:rsidRDefault="0099247B" w:rsidP="0099247B">
            <w:pPr>
              <w:pStyle w:val="acctfourfigures"/>
              <w:spacing w:line="300" w:lineRule="exact"/>
              <w:rPr>
                <w:b/>
                <w:bCs/>
                <w:szCs w:val="22"/>
              </w:rPr>
            </w:pPr>
          </w:p>
        </w:tc>
        <w:tc>
          <w:tcPr>
            <w:tcW w:w="1263" w:type="dxa"/>
          </w:tcPr>
          <w:p w14:paraId="32A793E8" w14:textId="77777777" w:rsidR="0099247B" w:rsidRPr="005449AD" w:rsidRDefault="0099247B" w:rsidP="0099247B">
            <w:pPr>
              <w:spacing w:line="300" w:lineRule="exact"/>
              <w:rPr>
                <w:rFonts w:ascii="Times New Roman" w:hAnsi="Times New Roman"/>
                <w:sz w:val="22"/>
                <w:szCs w:val="22"/>
              </w:rPr>
            </w:pPr>
          </w:p>
        </w:tc>
        <w:tc>
          <w:tcPr>
            <w:tcW w:w="180" w:type="dxa"/>
          </w:tcPr>
          <w:p w14:paraId="61E1EE91" w14:textId="77777777" w:rsidR="0099247B" w:rsidRPr="005449AD" w:rsidRDefault="0099247B" w:rsidP="0099247B">
            <w:pPr>
              <w:pStyle w:val="acctfourfigures"/>
              <w:spacing w:line="300" w:lineRule="exact"/>
              <w:rPr>
                <w:b/>
                <w:bCs/>
                <w:szCs w:val="22"/>
              </w:rPr>
            </w:pPr>
          </w:p>
        </w:tc>
        <w:tc>
          <w:tcPr>
            <w:tcW w:w="1260" w:type="dxa"/>
          </w:tcPr>
          <w:p w14:paraId="338A0EDD" w14:textId="77777777" w:rsidR="0099247B" w:rsidRPr="005449AD" w:rsidRDefault="0099247B" w:rsidP="0099247B">
            <w:pPr>
              <w:pStyle w:val="acctfourfigures"/>
              <w:tabs>
                <w:tab w:val="clear" w:pos="765"/>
                <w:tab w:val="decimal" w:pos="990"/>
              </w:tabs>
              <w:spacing w:line="300" w:lineRule="exact"/>
              <w:ind w:right="11"/>
              <w:rPr>
                <w:szCs w:val="22"/>
                <w:lang w:val="en-US" w:bidi="th-TH"/>
              </w:rPr>
            </w:pPr>
          </w:p>
        </w:tc>
      </w:tr>
      <w:tr w:rsidR="0099247B" w:rsidRPr="005449AD" w14:paraId="043F1156" w14:textId="77777777" w:rsidTr="00292277">
        <w:trPr>
          <w:cantSplit/>
          <w:trHeight w:val="245"/>
        </w:trPr>
        <w:tc>
          <w:tcPr>
            <w:tcW w:w="3611" w:type="dxa"/>
          </w:tcPr>
          <w:p w14:paraId="1F6A402D" w14:textId="77777777" w:rsidR="0099247B" w:rsidRPr="005449AD" w:rsidRDefault="0099247B" w:rsidP="0099247B">
            <w:pPr>
              <w:spacing w:line="300" w:lineRule="exact"/>
              <w:rPr>
                <w:rFonts w:ascii="Times New Roman" w:hAnsi="Times New Roman"/>
                <w:spacing w:val="-4"/>
                <w:sz w:val="22"/>
                <w:szCs w:val="22"/>
              </w:rPr>
            </w:pPr>
            <w:r w:rsidRPr="005449AD">
              <w:rPr>
                <w:rFonts w:ascii="Times New Roman" w:hAnsi="Times New Roman"/>
                <w:sz w:val="22"/>
                <w:szCs w:val="22"/>
              </w:rPr>
              <w:t>Other related parties</w:t>
            </w:r>
          </w:p>
        </w:tc>
        <w:tc>
          <w:tcPr>
            <w:tcW w:w="1349" w:type="dxa"/>
            <w:tcBorders>
              <w:bottom w:val="single" w:sz="4" w:space="0" w:color="auto"/>
            </w:tcBorders>
          </w:tcPr>
          <w:p w14:paraId="4A2CBBF0" w14:textId="0338DFA6" w:rsidR="0099247B" w:rsidRPr="005449AD" w:rsidRDefault="0034219D" w:rsidP="0099247B">
            <w:pPr>
              <w:pStyle w:val="acctfourfigures"/>
              <w:tabs>
                <w:tab w:val="clear" w:pos="765"/>
                <w:tab w:val="decimal" w:pos="1000"/>
              </w:tabs>
              <w:spacing w:line="300" w:lineRule="exact"/>
              <w:ind w:right="11"/>
            </w:pPr>
            <w:r>
              <w:t>604</w:t>
            </w:r>
          </w:p>
        </w:tc>
        <w:tc>
          <w:tcPr>
            <w:tcW w:w="181" w:type="dxa"/>
          </w:tcPr>
          <w:p w14:paraId="3132CBDE" w14:textId="77777777" w:rsidR="0099247B" w:rsidRPr="005449AD" w:rsidRDefault="0099247B" w:rsidP="0099247B">
            <w:pPr>
              <w:pStyle w:val="acctfourfigures"/>
              <w:spacing w:line="300" w:lineRule="exact"/>
              <w:rPr>
                <w:b/>
                <w:bCs/>
                <w:szCs w:val="22"/>
              </w:rPr>
            </w:pPr>
          </w:p>
        </w:tc>
        <w:tc>
          <w:tcPr>
            <w:tcW w:w="1260" w:type="dxa"/>
            <w:tcBorders>
              <w:bottom w:val="single" w:sz="4" w:space="0" w:color="auto"/>
            </w:tcBorders>
          </w:tcPr>
          <w:p w14:paraId="04C3C9C9" w14:textId="0F0A0B04" w:rsidR="0099247B" w:rsidRPr="005449AD" w:rsidRDefault="0099247B" w:rsidP="0099247B">
            <w:pPr>
              <w:pStyle w:val="acctfourfigures"/>
              <w:tabs>
                <w:tab w:val="clear" w:pos="765"/>
                <w:tab w:val="decimal" w:pos="1000"/>
              </w:tabs>
              <w:spacing w:line="300" w:lineRule="exact"/>
              <w:ind w:right="11"/>
              <w:rPr>
                <w:szCs w:val="22"/>
              </w:rPr>
            </w:pPr>
            <w:r>
              <w:rPr>
                <w:szCs w:val="22"/>
              </w:rPr>
              <w:t>6</w:t>
            </w:r>
            <w:r w:rsidR="00F15C4F">
              <w:rPr>
                <w:szCs w:val="22"/>
              </w:rPr>
              <w:t>04</w:t>
            </w:r>
          </w:p>
        </w:tc>
        <w:tc>
          <w:tcPr>
            <w:tcW w:w="267" w:type="dxa"/>
          </w:tcPr>
          <w:p w14:paraId="6620D818" w14:textId="77777777" w:rsidR="0099247B" w:rsidRPr="005449AD" w:rsidRDefault="0099247B" w:rsidP="0099247B">
            <w:pPr>
              <w:pStyle w:val="acctfourfigures"/>
              <w:spacing w:line="300" w:lineRule="exact"/>
              <w:rPr>
                <w:b/>
                <w:bCs/>
                <w:szCs w:val="22"/>
              </w:rPr>
            </w:pPr>
          </w:p>
        </w:tc>
        <w:tc>
          <w:tcPr>
            <w:tcW w:w="1263" w:type="dxa"/>
            <w:tcBorders>
              <w:bottom w:val="single" w:sz="4" w:space="0" w:color="auto"/>
            </w:tcBorders>
          </w:tcPr>
          <w:p w14:paraId="150EF3C7" w14:textId="01284093" w:rsidR="0099247B" w:rsidRPr="002D3D4B" w:rsidRDefault="0034219D" w:rsidP="00484258">
            <w:pPr>
              <w:pStyle w:val="acctfourfigures"/>
              <w:tabs>
                <w:tab w:val="clear" w:pos="765"/>
                <w:tab w:val="decimal" w:pos="830"/>
              </w:tabs>
              <w:spacing w:line="300" w:lineRule="exact"/>
              <w:ind w:right="11"/>
              <w:rPr>
                <w:b/>
                <w:bCs/>
              </w:rPr>
            </w:pPr>
            <w:r w:rsidRPr="002D3D4B">
              <w:rPr>
                <w:b/>
                <w:bCs/>
              </w:rPr>
              <w:t>-</w:t>
            </w:r>
          </w:p>
        </w:tc>
        <w:tc>
          <w:tcPr>
            <w:tcW w:w="180" w:type="dxa"/>
          </w:tcPr>
          <w:p w14:paraId="79AAD1B6" w14:textId="77777777" w:rsidR="0099247B" w:rsidRPr="005449AD" w:rsidRDefault="0099247B" w:rsidP="0099247B">
            <w:pPr>
              <w:pStyle w:val="acctfourfigures"/>
              <w:tabs>
                <w:tab w:val="decimal" w:pos="1090"/>
              </w:tabs>
              <w:spacing w:line="300" w:lineRule="exact"/>
              <w:rPr>
                <w:b/>
                <w:bCs/>
                <w:szCs w:val="22"/>
              </w:rPr>
            </w:pPr>
          </w:p>
        </w:tc>
        <w:tc>
          <w:tcPr>
            <w:tcW w:w="1260" w:type="dxa"/>
            <w:tcBorders>
              <w:bottom w:val="single" w:sz="4" w:space="0" w:color="auto"/>
            </w:tcBorders>
          </w:tcPr>
          <w:p w14:paraId="293C2AB4" w14:textId="56EE9922" w:rsidR="0099247B" w:rsidRPr="002D3D4B" w:rsidRDefault="0099247B" w:rsidP="0099247B">
            <w:pPr>
              <w:pStyle w:val="acctfourfigures"/>
              <w:tabs>
                <w:tab w:val="clear" w:pos="765"/>
                <w:tab w:val="decimal" w:pos="835"/>
              </w:tabs>
              <w:spacing w:line="300" w:lineRule="exact"/>
              <w:ind w:right="11"/>
              <w:rPr>
                <w:b/>
                <w:bCs/>
                <w:szCs w:val="22"/>
              </w:rPr>
            </w:pPr>
            <w:r w:rsidRPr="002D3D4B">
              <w:rPr>
                <w:b/>
                <w:bCs/>
                <w:szCs w:val="22"/>
              </w:rPr>
              <w:t>-</w:t>
            </w:r>
          </w:p>
        </w:tc>
      </w:tr>
      <w:tr w:rsidR="0099247B" w:rsidRPr="005449AD" w14:paraId="3B98BE52" w14:textId="77777777" w:rsidTr="00292277">
        <w:trPr>
          <w:cantSplit/>
          <w:trHeight w:val="245"/>
        </w:trPr>
        <w:tc>
          <w:tcPr>
            <w:tcW w:w="3611" w:type="dxa"/>
          </w:tcPr>
          <w:p w14:paraId="0288D0D6" w14:textId="77777777" w:rsidR="0099247B" w:rsidRPr="005449AD" w:rsidRDefault="0099247B" w:rsidP="0099247B">
            <w:pPr>
              <w:spacing w:line="300" w:lineRule="exact"/>
              <w:rPr>
                <w:rFonts w:ascii="Times New Roman" w:hAnsi="Times New Roman"/>
                <w:b/>
                <w:bCs/>
                <w:sz w:val="22"/>
                <w:szCs w:val="22"/>
              </w:rPr>
            </w:pPr>
            <w:r w:rsidRPr="005449AD">
              <w:rPr>
                <w:rFonts w:ascii="Times New Roman" w:hAnsi="Times New Roman"/>
                <w:b/>
                <w:bCs/>
                <w:sz w:val="22"/>
                <w:szCs w:val="22"/>
              </w:rPr>
              <w:t>Total</w:t>
            </w:r>
          </w:p>
        </w:tc>
        <w:tc>
          <w:tcPr>
            <w:tcW w:w="1349" w:type="dxa"/>
            <w:tcBorders>
              <w:top w:val="single" w:sz="4" w:space="0" w:color="auto"/>
              <w:bottom w:val="double" w:sz="4" w:space="0" w:color="auto"/>
            </w:tcBorders>
          </w:tcPr>
          <w:p w14:paraId="55C044E2" w14:textId="364B487A" w:rsidR="0099247B" w:rsidRPr="005449AD" w:rsidRDefault="0034219D" w:rsidP="0099247B">
            <w:pPr>
              <w:pStyle w:val="acctfourfigures"/>
              <w:tabs>
                <w:tab w:val="clear" w:pos="765"/>
                <w:tab w:val="decimal" w:pos="1000"/>
              </w:tabs>
              <w:spacing w:line="300" w:lineRule="exact"/>
              <w:ind w:right="11"/>
              <w:rPr>
                <w:b/>
                <w:bCs/>
                <w:cs/>
                <w:lang w:val="en-US" w:bidi="th-TH"/>
              </w:rPr>
            </w:pPr>
            <w:r>
              <w:rPr>
                <w:b/>
                <w:bCs/>
                <w:lang w:val="en-US" w:bidi="th-TH"/>
              </w:rPr>
              <w:t>604</w:t>
            </w:r>
          </w:p>
        </w:tc>
        <w:tc>
          <w:tcPr>
            <w:tcW w:w="181" w:type="dxa"/>
          </w:tcPr>
          <w:p w14:paraId="4C1F7336" w14:textId="77777777" w:rsidR="0099247B" w:rsidRPr="005449AD" w:rsidRDefault="0099247B" w:rsidP="0099247B">
            <w:pPr>
              <w:pStyle w:val="acctfourfigures"/>
              <w:spacing w:line="300" w:lineRule="exact"/>
              <w:rPr>
                <w:b/>
                <w:bCs/>
                <w:szCs w:val="22"/>
              </w:rPr>
            </w:pPr>
          </w:p>
        </w:tc>
        <w:tc>
          <w:tcPr>
            <w:tcW w:w="1260" w:type="dxa"/>
            <w:tcBorders>
              <w:top w:val="single" w:sz="4" w:space="0" w:color="auto"/>
              <w:bottom w:val="double" w:sz="4" w:space="0" w:color="auto"/>
            </w:tcBorders>
          </w:tcPr>
          <w:p w14:paraId="6D93B8AE" w14:textId="0EA44057" w:rsidR="0099247B" w:rsidRPr="005449AD" w:rsidRDefault="0099247B" w:rsidP="0099247B">
            <w:pPr>
              <w:pStyle w:val="acctfourfigures"/>
              <w:tabs>
                <w:tab w:val="clear" w:pos="765"/>
                <w:tab w:val="decimal" w:pos="1000"/>
              </w:tabs>
              <w:spacing w:line="300" w:lineRule="exact"/>
              <w:ind w:right="11"/>
              <w:rPr>
                <w:b/>
                <w:bCs/>
                <w:szCs w:val="22"/>
              </w:rPr>
            </w:pPr>
            <w:r>
              <w:rPr>
                <w:b/>
                <w:bCs/>
                <w:szCs w:val="22"/>
              </w:rPr>
              <w:t>6</w:t>
            </w:r>
            <w:r w:rsidR="00F15C4F">
              <w:rPr>
                <w:b/>
                <w:bCs/>
                <w:szCs w:val="22"/>
              </w:rPr>
              <w:t>04</w:t>
            </w:r>
          </w:p>
        </w:tc>
        <w:tc>
          <w:tcPr>
            <w:tcW w:w="267" w:type="dxa"/>
          </w:tcPr>
          <w:p w14:paraId="5720D1C9" w14:textId="77777777" w:rsidR="0099247B" w:rsidRPr="005449AD" w:rsidRDefault="0099247B" w:rsidP="0099247B">
            <w:pPr>
              <w:pStyle w:val="acctfourfigures"/>
              <w:spacing w:line="300" w:lineRule="exact"/>
              <w:rPr>
                <w:b/>
                <w:bCs/>
                <w:szCs w:val="22"/>
              </w:rPr>
            </w:pPr>
          </w:p>
        </w:tc>
        <w:tc>
          <w:tcPr>
            <w:tcW w:w="1263" w:type="dxa"/>
            <w:tcBorders>
              <w:bottom w:val="double" w:sz="4" w:space="0" w:color="auto"/>
            </w:tcBorders>
          </w:tcPr>
          <w:p w14:paraId="211CFF7C" w14:textId="0041E920" w:rsidR="0099247B" w:rsidRPr="002D3D4B" w:rsidRDefault="0034219D" w:rsidP="0099247B">
            <w:pPr>
              <w:pStyle w:val="acctfourfigures"/>
              <w:tabs>
                <w:tab w:val="clear" w:pos="765"/>
                <w:tab w:val="decimal" w:pos="830"/>
              </w:tabs>
              <w:spacing w:line="300" w:lineRule="exact"/>
              <w:ind w:right="11"/>
            </w:pPr>
            <w:r w:rsidRPr="002D3D4B">
              <w:t>-</w:t>
            </w:r>
          </w:p>
        </w:tc>
        <w:tc>
          <w:tcPr>
            <w:tcW w:w="180" w:type="dxa"/>
          </w:tcPr>
          <w:p w14:paraId="70820E5D" w14:textId="77777777" w:rsidR="0099247B" w:rsidRPr="002D3D4B" w:rsidRDefault="0099247B" w:rsidP="0099247B">
            <w:pPr>
              <w:pStyle w:val="acctfourfigures"/>
              <w:tabs>
                <w:tab w:val="decimal" w:pos="1090"/>
              </w:tabs>
              <w:spacing w:line="300" w:lineRule="exact"/>
              <w:rPr>
                <w:szCs w:val="22"/>
              </w:rPr>
            </w:pPr>
          </w:p>
        </w:tc>
        <w:tc>
          <w:tcPr>
            <w:tcW w:w="1260" w:type="dxa"/>
            <w:tcBorders>
              <w:bottom w:val="double" w:sz="4" w:space="0" w:color="auto"/>
            </w:tcBorders>
          </w:tcPr>
          <w:p w14:paraId="486DE937" w14:textId="1A758D0A" w:rsidR="0099247B" w:rsidRPr="002D3D4B" w:rsidRDefault="0099247B" w:rsidP="0099247B">
            <w:pPr>
              <w:pStyle w:val="acctfourfigures"/>
              <w:tabs>
                <w:tab w:val="clear" w:pos="765"/>
                <w:tab w:val="decimal" w:pos="835"/>
              </w:tabs>
              <w:spacing w:line="300" w:lineRule="exact"/>
              <w:ind w:right="11"/>
              <w:rPr>
                <w:szCs w:val="22"/>
              </w:rPr>
            </w:pPr>
            <w:r w:rsidRPr="002D3D4B">
              <w:rPr>
                <w:szCs w:val="22"/>
              </w:rPr>
              <w:t>-</w:t>
            </w:r>
          </w:p>
        </w:tc>
      </w:tr>
    </w:tbl>
    <w:p w14:paraId="2EB5CA65" w14:textId="77777777" w:rsidR="00376764" w:rsidRPr="005449AD" w:rsidRDefault="00376764" w:rsidP="006E0F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b/>
          <w:bCs/>
          <w:sz w:val="22"/>
          <w:szCs w:val="22"/>
        </w:rPr>
      </w:pPr>
    </w:p>
    <w:p w14:paraId="4A3AE017" w14:textId="77777777" w:rsidR="00816A54" w:rsidRDefault="00816A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2"/>
          <w:szCs w:val="22"/>
        </w:rPr>
      </w:pPr>
      <w:r>
        <w:rPr>
          <w:rFonts w:ascii="Times New Roman" w:hAnsi="Times New Roman"/>
          <w:b/>
          <w:bCs/>
          <w:sz w:val="22"/>
          <w:szCs w:val="22"/>
        </w:rPr>
        <w:br w:type="page"/>
      </w:r>
    </w:p>
    <w:p w14:paraId="7C561D91" w14:textId="4F27F04F" w:rsidR="00AB732A" w:rsidRPr="005449AD" w:rsidRDefault="00AB732A" w:rsidP="006E0F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b/>
          <w:bCs/>
          <w:sz w:val="22"/>
          <w:szCs w:val="22"/>
        </w:rPr>
      </w:pPr>
      <w:r w:rsidRPr="005449AD">
        <w:rPr>
          <w:rFonts w:ascii="Times New Roman" w:hAnsi="Times New Roman"/>
          <w:b/>
          <w:bCs/>
          <w:sz w:val="22"/>
          <w:szCs w:val="22"/>
        </w:rPr>
        <w:lastRenderedPageBreak/>
        <w:t>Commitments with related parties</w:t>
      </w:r>
    </w:p>
    <w:p w14:paraId="0EB93FD6" w14:textId="2D26AB53" w:rsidR="005F6526" w:rsidRPr="005449AD" w:rsidRDefault="005F6526" w:rsidP="005F6526">
      <w:pPr>
        <w:jc w:val="both"/>
        <w:rPr>
          <w:rFonts w:ascii="Times New Roman" w:hAnsi="Times New Roman"/>
          <w:b/>
          <w:bCs/>
          <w:i/>
          <w:iCs/>
          <w:sz w:val="22"/>
          <w:szCs w:val="22"/>
        </w:rPr>
      </w:pPr>
    </w:p>
    <w:tbl>
      <w:tblPr>
        <w:tblW w:w="9281" w:type="dxa"/>
        <w:tblInd w:w="529" w:type="dxa"/>
        <w:tblLayout w:type="fixed"/>
        <w:tblCellMar>
          <w:left w:w="79" w:type="dxa"/>
          <w:right w:w="79" w:type="dxa"/>
        </w:tblCellMar>
        <w:tblLook w:val="04A0" w:firstRow="1" w:lastRow="0" w:firstColumn="1" w:lastColumn="0" w:noHBand="0" w:noVBand="1"/>
      </w:tblPr>
      <w:tblGrid>
        <w:gridCol w:w="4961"/>
        <w:gridCol w:w="2070"/>
        <w:gridCol w:w="180"/>
        <w:gridCol w:w="2070"/>
      </w:tblGrid>
      <w:tr w:rsidR="008F7522" w:rsidRPr="005449AD" w14:paraId="6E39DAC1" w14:textId="77777777" w:rsidTr="400F0C8F">
        <w:trPr>
          <w:cantSplit/>
        </w:trPr>
        <w:tc>
          <w:tcPr>
            <w:tcW w:w="4961" w:type="dxa"/>
          </w:tcPr>
          <w:p w14:paraId="44AD900C" w14:textId="77777777" w:rsidR="008F7522" w:rsidRPr="005449AD" w:rsidRDefault="008F7522" w:rsidP="00127BB8">
            <w:pPr>
              <w:spacing w:line="300" w:lineRule="exact"/>
              <w:rPr>
                <w:rFonts w:ascii="Times New Roman" w:hAnsi="Times New Roman"/>
                <w:sz w:val="22"/>
                <w:szCs w:val="22"/>
              </w:rPr>
            </w:pPr>
          </w:p>
          <w:p w14:paraId="517BE291" w14:textId="3B89A7F2" w:rsidR="008F7522" w:rsidRPr="005449AD" w:rsidRDefault="00F15C4F" w:rsidP="00127BB8">
            <w:pPr>
              <w:spacing w:line="300" w:lineRule="exact"/>
              <w:rPr>
                <w:rFonts w:ascii="Times New Roman" w:hAnsi="Times New Roman"/>
                <w:b/>
                <w:bCs/>
                <w:i/>
                <w:iCs/>
                <w:sz w:val="22"/>
                <w:szCs w:val="22"/>
              </w:rPr>
            </w:pPr>
            <w:r w:rsidRPr="005449AD">
              <w:rPr>
                <w:rFonts w:ascii="Times New Roman" w:hAnsi="Times New Roman"/>
                <w:b/>
                <w:bCs/>
                <w:i/>
                <w:iCs/>
                <w:sz w:val="22"/>
                <w:szCs w:val="22"/>
              </w:rPr>
              <w:t xml:space="preserve">As at </w:t>
            </w:r>
            <w:r>
              <w:rPr>
                <w:rFonts w:ascii="Times New Roman" w:hAnsi="Times New Roman"/>
                <w:b/>
                <w:bCs/>
                <w:i/>
                <w:iCs/>
                <w:sz w:val="22"/>
                <w:szCs w:val="22"/>
              </w:rPr>
              <w:t>31 March 202</w:t>
            </w:r>
            <w:r w:rsidR="0034219D">
              <w:rPr>
                <w:rFonts w:ascii="Times New Roman" w:hAnsi="Times New Roman"/>
                <w:b/>
                <w:bCs/>
                <w:i/>
                <w:iCs/>
                <w:sz w:val="22"/>
                <w:szCs w:val="22"/>
              </w:rPr>
              <w:t>5</w:t>
            </w:r>
          </w:p>
        </w:tc>
        <w:tc>
          <w:tcPr>
            <w:tcW w:w="2070" w:type="dxa"/>
          </w:tcPr>
          <w:p w14:paraId="18AFB616" w14:textId="77777777" w:rsidR="008F7522" w:rsidRPr="005449AD" w:rsidRDefault="008F7522" w:rsidP="00127BB8">
            <w:pPr>
              <w:pStyle w:val="acctmergecolhdg"/>
              <w:spacing w:line="300" w:lineRule="exact"/>
              <w:rPr>
                <w:szCs w:val="22"/>
              </w:rPr>
            </w:pPr>
            <w:r w:rsidRPr="005449AD">
              <w:rPr>
                <w:szCs w:val="22"/>
              </w:rPr>
              <w:t>Consolidated</w:t>
            </w:r>
          </w:p>
          <w:p w14:paraId="27E92291" w14:textId="77777777" w:rsidR="008F7522" w:rsidRPr="005449AD" w:rsidRDefault="008F7522" w:rsidP="00127BB8">
            <w:pPr>
              <w:pStyle w:val="acctfourfigures"/>
              <w:tabs>
                <w:tab w:val="decimal" w:pos="731"/>
              </w:tabs>
              <w:spacing w:line="300" w:lineRule="exact"/>
              <w:ind w:right="11"/>
              <w:jc w:val="center"/>
              <w:rPr>
                <w:szCs w:val="22"/>
              </w:rPr>
            </w:pPr>
            <w:r w:rsidRPr="005449AD">
              <w:rPr>
                <w:b/>
                <w:szCs w:val="22"/>
              </w:rPr>
              <w:t>financial statements</w:t>
            </w:r>
          </w:p>
        </w:tc>
        <w:tc>
          <w:tcPr>
            <w:tcW w:w="180" w:type="dxa"/>
          </w:tcPr>
          <w:p w14:paraId="35DFCD79" w14:textId="77777777" w:rsidR="008F7522" w:rsidRPr="005449AD" w:rsidRDefault="008F7522" w:rsidP="00127BB8">
            <w:pPr>
              <w:pStyle w:val="acctfourfigures"/>
              <w:spacing w:line="300" w:lineRule="exact"/>
              <w:rPr>
                <w:szCs w:val="22"/>
              </w:rPr>
            </w:pPr>
          </w:p>
        </w:tc>
        <w:tc>
          <w:tcPr>
            <w:tcW w:w="2070" w:type="dxa"/>
          </w:tcPr>
          <w:p w14:paraId="65DA68A8" w14:textId="77777777" w:rsidR="008F7522" w:rsidRPr="005449AD" w:rsidRDefault="008F7522" w:rsidP="00127BB8">
            <w:pPr>
              <w:pStyle w:val="acctmergecolhdg"/>
              <w:spacing w:line="300" w:lineRule="exact"/>
              <w:rPr>
                <w:szCs w:val="22"/>
              </w:rPr>
            </w:pPr>
            <w:r w:rsidRPr="005449AD">
              <w:rPr>
                <w:szCs w:val="22"/>
              </w:rPr>
              <w:t>Separate</w:t>
            </w:r>
          </w:p>
          <w:p w14:paraId="06EDDCBC" w14:textId="77777777" w:rsidR="008F7522" w:rsidRPr="005449AD" w:rsidRDefault="008F7522" w:rsidP="00127BB8">
            <w:pPr>
              <w:pStyle w:val="acctfourfigures"/>
              <w:tabs>
                <w:tab w:val="clear" w:pos="765"/>
                <w:tab w:val="decimal" w:pos="911"/>
              </w:tabs>
              <w:spacing w:line="300" w:lineRule="exact"/>
              <w:ind w:right="11"/>
              <w:jc w:val="center"/>
              <w:rPr>
                <w:szCs w:val="22"/>
              </w:rPr>
            </w:pPr>
            <w:r w:rsidRPr="005449AD">
              <w:rPr>
                <w:b/>
                <w:szCs w:val="22"/>
              </w:rPr>
              <w:t>financial statements</w:t>
            </w:r>
          </w:p>
        </w:tc>
      </w:tr>
      <w:tr w:rsidR="008F7522" w:rsidRPr="005449AD" w14:paraId="74574EC2" w14:textId="77777777" w:rsidTr="400F0C8F">
        <w:trPr>
          <w:cantSplit/>
        </w:trPr>
        <w:tc>
          <w:tcPr>
            <w:tcW w:w="4961" w:type="dxa"/>
          </w:tcPr>
          <w:p w14:paraId="3C8A22BD" w14:textId="77777777" w:rsidR="008F7522" w:rsidRPr="005449AD" w:rsidRDefault="008F7522" w:rsidP="00127BB8">
            <w:pPr>
              <w:spacing w:line="300" w:lineRule="exact"/>
              <w:rPr>
                <w:rFonts w:ascii="Times New Roman" w:hAnsi="Times New Roman"/>
                <w:b/>
                <w:bCs/>
                <w:i/>
                <w:iCs/>
                <w:sz w:val="22"/>
                <w:szCs w:val="22"/>
              </w:rPr>
            </w:pPr>
          </w:p>
        </w:tc>
        <w:tc>
          <w:tcPr>
            <w:tcW w:w="4320" w:type="dxa"/>
            <w:gridSpan w:val="3"/>
          </w:tcPr>
          <w:p w14:paraId="1A63739F" w14:textId="77777777" w:rsidR="008F7522" w:rsidRPr="005449AD" w:rsidRDefault="008F7522" w:rsidP="00127BB8">
            <w:pPr>
              <w:pStyle w:val="acctfourfigures"/>
              <w:tabs>
                <w:tab w:val="clear" w:pos="765"/>
                <w:tab w:val="decimal" w:pos="911"/>
              </w:tabs>
              <w:spacing w:line="300" w:lineRule="exact"/>
              <w:ind w:right="11"/>
              <w:jc w:val="center"/>
              <w:rPr>
                <w:szCs w:val="22"/>
              </w:rPr>
            </w:pPr>
            <w:r w:rsidRPr="005449AD">
              <w:rPr>
                <w:i/>
                <w:iCs/>
                <w:szCs w:val="22"/>
              </w:rPr>
              <w:t>(in thousand Baht)</w:t>
            </w:r>
          </w:p>
        </w:tc>
      </w:tr>
      <w:tr w:rsidR="008F7522" w:rsidRPr="005449AD" w14:paraId="58325406" w14:textId="77777777" w:rsidTr="400F0C8F">
        <w:trPr>
          <w:cantSplit/>
        </w:trPr>
        <w:tc>
          <w:tcPr>
            <w:tcW w:w="4961" w:type="dxa"/>
          </w:tcPr>
          <w:p w14:paraId="54756AED" w14:textId="77777777" w:rsidR="008F7522" w:rsidRPr="005449AD" w:rsidRDefault="008F7522" w:rsidP="00127BB8">
            <w:pPr>
              <w:spacing w:line="300" w:lineRule="exact"/>
              <w:rPr>
                <w:rFonts w:ascii="Times New Roman" w:hAnsi="Times New Roman"/>
                <w:b/>
                <w:bCs/>
                <w:sz w:val="22"/>
                <w:szCs w:val="22"/>
              </w:rPr>
            </w:pPr>
            <w:r w:rsidRPr="005449AD">
              <w:rPr>
                <w:rFonts w:ascii="Times New Roman" w:hAnsi="Times New Roman"/>
                <w:b/>
                <w:bCs/>
                <w:i/>
                <w:iCs/>
                <w:sz w:val="22"/>
                <w:szCs w:val="22"/>
              </w:rPr>
              <w:t>Other commitments</w:t>
            </w:r>
          </w:p>
        </w:tc>
        <w:tc>
          <w:tcPr>
            <w:tcW w:w="2070" w:type="dxa"/>
            <w:tcBorders>
              <w:left w:val="nil"/>
              <w:right w:val="nil"/>
            </w:tcBorders>
          </w:tcPr>
          <w:p w14:paraId="3793E914" w14:textId="77777777" w:rsidR="008F7522" w:rsidRPr="005449AD" w:rsidRDefault="008F7522" w:rsidP="00127BB8">
            <w:pPr>
              <w:pStyle w:val="acctfourfigures"/>
              <w:tabs>
                <w:tab w:val="clear" w:pos="765"/>
              </w:tabs>
              <w:spacing w:line="300" w:lineRule="exact"/>
              <w:ind w:right="105"/>
              <w:jc w:val="right"/>
              <w:rPr>
                <w:szCs w:val="22"/>
              </w:rPr>
            </w:pPr>
          </w:p>
        </w:tc>
        <w:tc>
          <w:tcPr>
            <w:tcW w:w="180" w:type="dxa"/>
          </w:tcPr>
          <w:p w14:paraId="40617C15" w14:textId="77777777" w:rsidR="008F7522" w:rsidRPr="005449AD" w:rsidRDefault="008F7522" w:rsidP="00127BB8">
            <w:pPr>
              <w:pStyle w:val="acctfourfigures"/>
              <w:tabs>
                <w:tab w:val="clear" w:pos="765"/>
              </w:tabs>
              <w:spacing w:line="300" w:lineRule="exact"/>
              <w:ind w:right="105"/>
              <w:jc w:val="right"/>
              <w:rPr>
                <w:szCs w:val="22"/>
              </w:rPr>
            </w:pPr>
          </w:p>
        </w:tc>
        <w:tc>
          <w:tcPr>
            <w:tcW w:w="2070" w:type="dxa"/>
            <w:tcBorders>
              <w:left w:val="nil"/>
              <w:right w:val="nil"/>
            </w:tcBorders>
          </w:tcPr>
          <w:p w14:paraId="76E206F8" w14:textId="77777777" w:rsidR="008F7522" w:rsidRPr="005449AD" w:rsidRDefault="008F7522" w:rsidP="00127BB8">
            <w:pPr>
              <w:pStyle w:val="acctfourfigures"/>
              <w:tabs>
                <w:tab w:val="clear" w:pos="765"/>
                <w:tab w:val="decimal" w:pos="911"/>
              </w:tabs>
              <w:spacing w:line="300" w:lineRule="exact"/>
              <w:ind w:right="105"/>
              <w:jc w:val="right"/>
              <w:rPr>
                <w:szCs w:val="22"/>
              </w:rPr>
            </w:pPr>
          </w:p>
        </w:tc>
      </w:tr>
      <w:tr w:rsidR="00297F37" w:rsidRPr="005449AD" w14:paraId="3AF44C6F" w14:textId="77777777" w:rsidTr="400F0C8F">
        <w:trPr>
          <w:cantSplit/>
        </w:trPr>
        <w:tc>
          <w:tcPr>
            <w:tcW w:w="4961" w:type="dxa"/>
          </w:tcPr>
          <w:p w14:paraId="1DCE54CE" w14:textId="77777777" w:rsidR="00297F37" w:rsidRPr="005449AD" w:rsidRDefault="00297F37" w:rsidP="00297F37">
            <w:pPr>
              <w:spacing w:line="300" w:lineRule="exact"/>
              <w:rPr>
                <w:rFonts w:ascii="Times New Roman" w:hAnsi="Times New Roman"/>
                <w:sz w:val="22"/>
                <w:szCs w:val="22"/>
              </w:rPr>
            </w:pPr>
            <w:r w:rsidRPr="005449AD">
              <w:rPr>
                <w:rFonts w:ascii="Times New Roman" w:hAnsi="Times New Roman"/>
                <w:sz w:val="22"/>
                <w:szCs w:val="22"/>
              </w:rPr>
              <w:t>Bank guarantees</w:t>
            </w:r>
          </w:p>
        </w:tc>
        <w:tc>
          <w:tcPr>
            <w:tcW w:w="2070" w:type="dxa"/>
            <w:tcBorders>
              <w:left w:val="nil"/>
              <w:right w:val="nil"/>
            </w:tcBorders>
          </w:tcPr>
          <w:p w14:paraId="0F982886" w14:textId="7BBF1B40" w:rsidR="00297F37" w:rsidRPr="00297F37" w:rsidRDefault="00903FEA" w:rsidP="00297F37">
            <w:pPr>
              <w:pStyle w:val="acctfourfigures"/>
              <w:tabs>
                <w:tab w:val="clear" w:pos="765"/>
                <w:tab w:val="decimal" w:pos="1730"/>
              </w:tabs>
              <w:spacing w:line="300" w:lineRule="exact"/>
              <w:ind w:right="11"/>
            </w:pPr>
            <w:r>
              <w:t>1,619,086</w:t>
            </w:r>
          </w:p>
        </w:tc>
        <w:tc>
          <w:tcPr>
            <w:tcW w:w="180" w:type="dxa"/>
          </w:tcPr>
          <w:p w14:paraId="5B574D4F" w14:textId="77777777" w:rsidR="00297F37" w:rsidRPr="005449AD" w:rsidRDefault="00297F37" w:rsidP="00297F37">
            <w:pPr>
              <w:pStyle w:val="acctfourfigures"/>
              <w:tabs>
                <w:tab w:val="clear" w:pos="765"/>
                <w:tab w:val="decimal" w:pos="1740"/>
              </w:tabs>
              <w:spacing w:line="300" w:lineRule="exact"/>
              <w:ind w:right="105"/>
              <w:rPr>
                <w:szCs w:val="22"/>
                <w:lang w:val="en-US" w:bidi="th-TH"/>
              </w:rPr>
            </w:pPr>
          </w:p>
        </w:tc>
        <w:tc>
          <w:tcPr>
            <w:tcW w:w="2070" w:type="dxa"/>
            <w:tcBorders>
              <w:left w:val="nil"/>
              <w:right w:val="nil"/>
            </w:tcBorders>
          </w:tcPr>
          <w:p w14:paraId="3F3DA51E" w14:textId="51F4D9B4" w:rsidR="00297F37" w:rsidRPr="00FE4419" w:rsidRDefault="00903FEA" w:rsidP="00297F37">
            <w:pPr>
              <w:pStyle w:val="acctfourfigures"/>
              <w:tabs>
                <w:tab w:val="clear" w:pos="765"/>
                <w:tab w:val="decimal" w:pos="1730"/>
              </w:tabs>
              <w:spacing w:line="300" w:lineRule="exact"/>
              <w:ind w:right="11"/>
            </w:pPr>
            <w:r>
              <w:t>1,619,086</w:t>
            </w:r>
          </w:p>
        </w:tc>
      </w:tr>
      <w:tr w:rsidR="00297F37" w:rsidRPr="005449AD" w14:paraId="21826DB0" w14:textId="77777777" w:rsidTr="400F0C8F">
        <w:trPr>
          <w:cantSplit/>
        </w:trPr>
        <w:tc>
          <w:tcPr>
            <w:tcW w:w="4961" w:type="dxa"/>
          </w:tcPr>
          <w:p w14:paraId="492524AD" w14:textId="77777777" w:rsidR="00297F37" w:rsidRPr="005449AD" w:rsidRDefault="00297F37" w:rsidP="00297F37">
            <w:pPr>
              <w:spacing w:line="300" w:lineRule="exact"/>
              <w:rPr>
                <w:rFonts w:ascii="Times New Roman" w:hAnsi="Times New Roman"/>
                <w:sz w:val="22"/>
                <w:szCs w:val="22"/>
              </w:rPr>
            </w:pPr>
            <w:r w:rsidRPr="005449AD">
              <w:rPr>
                <w:rFonts w:ascii="Times New Roman" w:hAnsi="Times New Roman"/>
                <w:sz w:val="22"/>
                <w:szCs w:val="22"/>
              </w:rPr>
              <w:t>Building service area contracts</w:t>
            </w:r>
          </w:p>
        </w:tc>
        <w:tc>
          <w:tcPr>
            <w:tcW w:w="2070" w:type="dxa"/>
            <w:tcBorders>
              <w:left w:val="nil"/>
              <w:right w:val="nil"/>
            </w:tcBorders>
          </w:tcPr>
          <w:p w14:paraId="30FCDF55" w14:textId="6D85725D" w:rsidR="00297F37" w:rsidRPr="002A406B" w:rsidRDefault="00903FEA" w:rsidP="00380103">
            <w:pPr>
              <w:pStyle w:val="acctfourfigures"/>
              <w:tabs>
                <w:tab w:val="clear" w:pos="765"/>
                <w:tab w:val="decimal" w:pos="1468"/>
              </w:tabs>
              <w:spacing w:line="300" w:lineRule="exact"/>
              <w:ind w:right="11"/>
            </w:pPr>
            <w:r>
              <w:t>-</w:t>
            </w:r>
          </w:p>
        </w:tc>
        <w:tc>
          <w:tcPr>
            <w:tcW w:w="180" w:type="dxa"/>
          </w:tcPr>
          <w:p w14:paraId="70109B97" w14:textId="77777777" w:rsidR="00297F37" w:rsidRPr="005449AD" w:rsidRDefault="00297F37" w:rsidP="00297F37">
            <w:pPr>
              <w:pStyle w:val="acctfourfigures"/>
              <w:tabs>
                <w:tab w:val="clear" w:pos="765"/>
                <w:tab w:val="decimal" w:pos="1740"/>
              </w:tabs>
              <w:spacing w:line="300" w:lineRule="exact"/>
              <w:ind w:right="105"/>
              <w:rPr>
                <w:szCs w:val="22"/>
                <w:lang w:val="en-US" w:bidi="th-TH"/>
              </w:rPr>
            </w:pPr>
          </w:p>
        </w:tc>
        <w:tc>
          <w:tcPr>
            <w:tcW w:w="2070" w:type="dxa"/>
            <w:tcBorders>
              <w:left w:val="nil"/>
              <w:right w:val="nil"/>
            </w:tcBorders>
          </w:tcPr>
          <w:p w14:paraId="482DD648" w14:textId="0DAFAE1D" w:rsidR="00297F37" w:rsidRPr="00FE4419" w:rsidRDefault="0061478F" w:rsidP="00297F37">
            <w:pPr>
              <w:pStyle w:val="acctfourfigures"/>
              <w:tabs>
                <w:tab w:val="clear" w:pos="765"/>
                <w:tab w:val="decimal" w:pos="1730"/>
              </w:tabs>
              <w:spacing w:line="300" w:lineRule="exact"/>
              <w:ind w:right="11"/>
            </w:pPr>
            <w:r>
              <w:t>174,184</w:t>
            </w:r>
          </w:p>
        </w:tc>
      </w:tr>
      <w:tr w:rsidR="006A7360" w:rsidRPr="005449AD" w14:paraId="30FFCCC5" w14:textId="77777777" w:rsidTr="400F0C8F">
        <w:trPr>
          <w:cantSplit/>
        </w:trPr>
        <w:tc>
          <w:tcPr>
            <w:tcW w:w="4961" w:type="dxa"/>
          </w:tcPr>
          <w:p w14:paraId="2B7752A8" w14:textId="39B2A16D" w:rsidR="006A7360" w:rsidRPr="005449AD" w:rsidRDefault="006A7360" w:rsidP="00297F37">
            <w:pPr>
              <w:spacing w:line="300" w:lineRule="exact"/>
              <w:rPr>
                <w:rFonts w:ascii="Times New Roman" w:hAnsi="Times New Roman"/>
                <w:sz w:val="22"/>
                <w:szCs w:val="22"/>
              </w:rPr>
            </w:pPr>
            <w:r w:rsidRPr="006A7360">
              <w:rPr>
                <w:rFonts w:ascii="Times New Roman" w:hAnsi="Times New Roman"/>
                <w:sz w:val="22"/>
                <w:szCs w:val="22"/>
              </w:rPr>
              <w:t>Land and building rental agreements</w:t>
            </w:r>
          </w:p>
        </w:tc>
        <w:tc>
          <w:tcPr>
            <w:tcW w:w="2070" w:type="dxa"/>
            <w:tcBorders>
              <w:left w:val="nil"/>
              <w:bottom w:val="single" w:sz="4" w:space="0" w:color="auto"/>
              <w:right w:val="nil"/>
            </w:tcBorders>
          </w:tcPr>
          <w:p w14:paraId="1BAAC0EA" w14:textId="33814D67" w:rsidR="006A7360" w:rsidRPr="002A406B" w:rsidRDefault="00903FEA" w:rsidP="00380103">
            <w:pPr>
              <w:pStyle w:val="acctfourfigures"/>
              <w:tabs>
                <w:tab w:val="clear" w:pos="765"/>
                <w:tab w:val="decimal" w:pos="1468"/>
              </w:tabs>
              <w:spacing w:line="300" w:lineRule="exact"/>
              <w:ind w:right="11"/>
            </w:pPr>
            <w:r>
              <w:t>-</w:t>
            </w:r>
          </w:p>
        </w:tc>
        <w:tc>
          <w:tcPr>
            <w:tcW w:w="180" w:type="dxa"/>
          </w:tcPr>
          <w:p w14:paraId="00B7883C" w14:textId="77777777" w:rsidR="006A7360" w:rsidRPr="005449AD" w:rsidRDefault="006A7360" w:rsidP="00297F37">
            <w:pPr>
              <w:pStyle w:val="acctfourfigures"/>
              <w:tabs>
                <w:tab w:val="clear" w:pos="765"/>
                <w:tab w:val="decimal" w:pos="1740"/>
              </w:tabs>
              <w:spacing w:line="300" w:lineRule="exact"/>
              <w:ind w:right="105"/>
              <w:rPr>
                <w:szCs w:val="22"/>
                <w:lang w:val="en-US" w:bidi="th-TH"/>
              </w:rPr>
            </w:pPr>
          </w:p>
        </w:tc>
        <w:tc>
          <w:tcPr>
            <w:tcW w:w="2070" w:type="dxa"/>
            <w:tcBorders>
              <w:left w:val="nil"/>
              <w:bottom w:val="single" w:sz="4" w:space="0" w:color="auto"/>
              <w:right w:val="nil"/>
            </w:tcBorders>
          </w:tcPr>
          <w:p w14:paraId="1BF21441" w14:textId="18A4F989" w:rsidR="006A7360" w:rsidRDefault="0061478F" w:rsidP="00297F37">
            <w:pPr>
              <w:pStyle w:val="acctfourfigures"/>
              <w:tabs>
                <w:tab w:val="clear" w:pos="765"/>
                <w:tab w:val="decimal" w:pos="1730"/>
              </w:tabs>
              <w:spacing w:line="300" w:lineRule="exact"/>
              <w:ind w:right="11"/>
            </w:pPr>
            <w:r>
              <w:t>19,950</w:t>
            </w:r>
          </w:p>
        </w:tc>
      </w:tr>
      <w:tr w:rsidR="00297F37" w:rsidRPr="005449AD" w14:paraId="1BAAB77C" w14:textId="77777777" w:rsidTr="400F0C8F">
        <w:trPr>
          <w:cantSplit/>
        </w:trPr>
        <w:tc>
          <w:tcPr>
            <w:tcW w:w="4961" w:type="dxa"/>
          </w:tcPr>
          <w:p w14:paraId="23B6B123" w14:textId="77777777" w:rsidR="00297F37" w:rsidRPr="005449AD" w:rsidRDefault="00297F37" w:rsidP="00297F37">
            <w:pPr>
              <w:spacing w:line="300" w:lineRule="exact"/>
              <w:rPr>
                <w:rFonts w:ascii="Times New Roman" w:hAnsi="Times New Roman"/>
                <w:b/>
                <w:bCs/>
                <w:sz w:val="22"/>
                <w:szCs w:val="22"/>
              </w:rPr>
            </w:pPr>
            <w:r w:rsidRPr="005449AD">
              <w:rPr>
                <w:rFonts w:ascii="Times New Roman" w:hAnsi="Times New Roman"/>
                <w:b/>
                <w:bCs/>
                <w:sz w:val="22"/>
                <w:szCs w:val="22"/>
              </w:rPr>
              <w:t>Total</w:t>
            </w:r>
          </w:p>
        </w:tc>
        <w:tc>
          <w:tcPr>
            <w:tcW w:w="2070" w:type="dxa"/>
            <w:tcBorders>
              <w:top w:val="single" w:sz="4" w:space="0" w:color="auto"/>
              <w:left w:val="nil"/>
              <w:bottom w:val="double" w:sz="4" w:space="0" w:color="auto"/>
              <w:right w:val="nil"/>
            </w:tcBorders>
          </w:tcPr>
          <w:p w14:paraId="32B64809" w14:textId="235BD94F" w:rsidR="00297F37" w:rsidRPr="00380103" w:rsidRDefault="00903FEA" w:rsidP="00297F37">
            <w:pPr>
              <w:pStyle w:val="acctfourfigures"/>
              <w:tabs>
                <w:tab w:val="clear" w:pos="765"/>
                <w:tab w:val="decimal" w:pos="1730"/>
              </w:tabs>
              <w:spacing w:line="300" w:lineRule="exact"/>
              <w:ind w:right="11"/>
              <w:rPr>
                <w:b/>
                <w:bCs/>
              </w:rPr>
            </w:pPr>
            <w:r>
              <w:rPr>
                <w:b/>
                <w:bCs/>
              </w:rPr>
              <w:t>1,619,086</w:t>
            </w:r>
          </w:p>
        </w:tc>
        <w:tc>
          <w:tcPr>
            <w:tcW w:w="180" w:type="dxa"/>
          </w:tcPr>
          <w:p w14:paraId="15F63D37" w14:textId="77777777" w:rsidR="00297F37" w:rsidRPr="005449AD" w:rsidRDefault="00297F37" w:rsidP="00297F37">
            <w:pPr>
              <w:pStyle w:val="acctfourfigures"/>
              <w:tabs>
                <w:tab w:val="clear" w:pos="765"/>
                <w:tab w:val="decimal" w:pos="1740"/>
              </w:tabs>
              <w:spacing w:line="300" w:lineRule="exact"/>
              <w:ind w:right="105"/>
              <w:rPr>
                <w:b/>
                <w:bCs/>
                <w:szCs w:val="22"/>
                <w:lang w:val="en-US" w:bidi="th-TH"/>
              </w:rPr>
            </w:pPr>
          </w:p>
        </w:tc>
        <w:tc>
          <w:tcPr>
            <w:tcW w:w="2070" w:type="dxa"/>
            <w:tcBorders>
              <w:top w:val="single" w:sz="4" w:space="0" w:color="auto"/>
              <w:left w:val="nil"/>
              <w:bottom w:val="double" w:sz="4" w:space="0" w:color="auto"/>
              <w:right w:val="nil"/>
            </w:tcBorders>
          </w:tcPr>
          <w:p w14:paraId="22972672" w14:textId="3BD2B402" w:rsidR="00297F37" w:rsidRPr="005824E3" w:rsidRDefault="0061478F" w:rsidP="400F0C8F">
            <w:pPr>
              <w:pStyle w:val="acctfourfigures"/>
              <w:tabs>
                <w:tab w:val="clear" w:pos="765"/>
                <w:tab w:val="decimal" w:pos="1740"/>
              </w:tabs>
              <w:spacing w:line="300" w:lineRule="exact"/>
              <w:ind w:right="105"/>
              <w:rPr>
                <w:b/>
                <w:bCs/>
                <w:lang w:val="en-US" w:bidi="th-TH"/>
              </w:rPr>
            </w:pPr>
            <w:r>
              <w:rPr>
                <w:b/>
                <w:bCs/>
                <w:lang w:val="en-US" w:bidi="th-TH"/>
              </w:rPr>
              <w:t>1,813,220</w:t>
            </w:r>
          </w:p>
        </w:tc>
      </w:tr>
    </w:tbl>
    <w:p w14:paraId="4D16984C" w14:textId="77777777" w:rsidR="00811DBF" w:rsidRPr="005449AD" w:rsidRDefault="00811DBF" w:rsidP="007D5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i/>
          <w:iCs/>
          <w:sz w:val="22"/>
          <w:szCs w:val="22"/>
        </w:rPr>
      </w:pPr>
    </w:p>
    <w:p w14:paraId="23F60711" w14:textId="71E85C90" w:rsidR="00842701" w:rsidRPr="005449AD" w:rsidRDefault="00842701"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b/>
          <w:bCs/>
          <w:i/>
          <w:iCs/>
          <w:sz w:val="22"/>
          <w:szCs w:val="22"/>
        </w:rPr>
      </w:pPr>
      <w:r w:rsidRPr="005449AD">
        <w:rPr>
          <w:rFonts w:ascii="Times New Roman" w:hAnsi="Times New Roman"/>
          <w:b/>
          <w:bCs/>
          <w:i/>
          <w:iCs/>
          <w:sz w:val="22"/>
          <w:szCs w:val="22"/>
        </w:rPr>
        <w:t xml:space="preserve">Significant </w:t>
      </w:r>
      <w:r w:rsidR="005C7703">
        <w:rPr>
          <w:rFonts w:ascii="Times New Roman" w:hAnsi="Times New Roman"/>
          <w:b/>
          <w:bCs/>
          <w:i/>
          <w:iCs/>
          <w:sz w:val="22"/>
          <w:szCs w:val="22"/>
        </w:rPr>
        <w:t>contracts</w:t>
      </w:r>
      <w:r w:rsidRPr="005449AD">
        <w:rPr>
          <w:rFonts w:ascii="Times New Roman" w:hAnsi="Times New Roman"/>
          <w:b/>
          <w:bCs/>
          <w:i/>
          <w:iCs/>
          <w:sz w:val="22"/>
          <w:szCs w:val="22"/>
        </w:rPr>
        <w:t xml:space="preserve"> with related parties</w:t>
      </w:r>
    </w:p>
    <w:p w14:paraId="068635D7" w14:textId="65CC211D" w:rsidR="00616E54" w:rsidRPr="005449AD" w:rsidRDefault="00616E54"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b/>
          <w:bCs/>
          <w:i/>
          <w:iCs/>
          <w:sz w:val="22"/>
          <w:szCs w:val="22"/>
        </w:rPr>
      </w:pPr>
    </w:p>
    <w:p w14:paraId="631F5596" w14:textId="027920AE" w:rsidR="00616E54" w:rsidRPr="005449AD" w:rsidRDefault="00ED4E72"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rPr>
      </w:pPr>
      <w:r w:rsidRPr="0003527D">
        <w:rPr>
          <w:rFonts w:ascii="Times New Roman" w:hAnsi="Times New Roman"/>
          <w:sz w:val="22"/>
          <w:szCs w:val="22"/>
        </w:rPr>
        <w:t xml:space="preserve">Significant </w:t>
      </w:r>
      <w:r w:rsidR="007F2250" w:rsidRPr="0003527D">
        <w:rPr>
          <w:rFonts w:ascii="Times New Roman" w:hAnsi="Times New Roman"/>
          <w:sz w:val="22"/>
          <w:szCs w:val="22"/>
        </w:rPr>
        <w:t>contracts</w:t>
      </w:r>
      <w:r w:rsidRPr="0003527D">
        <w:rPr>
          <w:rFonts w:ascii="Times New Roman" w:hAnsi="Times New Roman"/>
          <w:sz w:val="22"/>
          <w:szCs w:val="22"/>
        </w:rPr>
        <w:t xml:space="preserve"> with related parties which the Company </w:t>
      </w:r>
      <w:r w:rsidR="00ED6137" w:rsidRPr="0003527D">
        <w:rPr>
          <w:rFonts w:ascii="Times New Roman" w:hAnsi="Times New Roman"/>
          <w:sz w:val="22"/>
          <w:szCs w:val="22"/>
        </w:rPr>
        <w:t>had</w:t>
      </w:r>
      <w:r w:rsidRPr="0003527D">
        <w:rPr>
          <w:rFonts w:ascii="Times New Roman" w:hAnsi="Times New Roman"/>
          <w:sz w:val="22"/>
          <w:szCs w:val="22"/>
        </w:rPr>
        <w:t xml:space="preserve"> or amended during the </w:t>
      </w:r>
      <w:r w:rsidR="00F15C4F">
        <w:rPr>
          <w:rFonts w:ascii="Times New Roman" w:hAnsi="Times New Roman"/>
          <w:sz w:val="22"/>
          <w:szCs w:val="22"/>
        </w:rPr>
        <w:t>three</w:t>
      </w:r>
      <w:r w:rsidR="00161285" w:rsidRPr="00161285">
        <w:rPr>
          <w:rFonts w:ascii="Times New Roman" w:hAnsi="Times New Roman"/>
          <w:sz w:val="22"/>
          <w:szCs w:val="22"/>
        </w:rPr>
        <w:t>-month period ended 3</w:t>
      </w:r>
      <w:r w:rsidR="00F15C4F">
        <w:rPr>
          <w:rFonts w:ascii="Times New Roman" w:hAnsi="Times New Roman"/>
          <w:sz w:val="22"/>
          <w:szCs w:val="22"/>
        </w:rPr>
        <w:t>1</w:t>
      </w:r>
      <w:r w:rsidR="00161285" w:rsidRPr="00161285">
        <w:rPr>
          <w:rFonts w:ascii="Times New Roman" w:hAnsi="Times New Roman"/>
          <w:sz w:val="22"/>
          <w:szCs w:val="22"/>
        </w:rPr>
        <w:t xml:space="preserve"> </w:t>
      </w:r>
      <w:r w:rsidR="00F15C4F">
        <w:rPr>
          <w:rFonts w:ascii="Times New Roman" w:hAnsi="Times New Roman"/>
          <w:sz w:val="22"/>
          <w:szCs w:val="22"/>
        </w:rPr>
        <w:t>March</w:t>
      </w:r>
      <w:r w:rsidR="00DC2BC4" w:rsidRPr="0003527D">
        <w:rPr>
          <w:rFonts w:ascii="Times New Roman" w:hAnsi="Times New Roman"/>
          <w:sz w:val="22"/>
          <w:szCs w:val="22"/>
        </w:rPr>
        <w:t xml:space="preserve"> </w:t>
      </w:r>
      <w:r w:rsidR="00202767" w:rsidRPr="0003527D">
        <w:rPr>
          <w:rFonts w:ascii="Times New Roman" w:hAnsi="Times New Roman"/>
          <w:sz w:val="22"/>
          <w:szCs w:val="22"/>
        </w:rPr>
        <w:t>202</w:t>
      </w:r>
      <w:r w:rsidR="00F15C4F">
        <w:rPr>
          <w:rFonts w:ascii="Times New Roman" w:hAnsi="Times New Roman"/>
          <w:sz w:val="22"/>
          <w:szCs w:val="22"/>
        </w:rPr>
        <w:t>5</w:t>
      </w:r>
      <w:r w:rsidR="00202767" w:rsidRPr="0003527D">
        <w:rPr>
          <w:rFonts w:ascii="Times New Roman" w:hAnsi="Times New Roman"/>
          <w:sz w:val="22"/>
          <w:szCs w:val="22"/>
        </w:rPr>
        <w:t xml:space="preserve"> </w:t>
      </w:r>
      <w:r w:rsidRPr="0003527D">
        <w:rPr>
          <w:rFonts w:ascii="Times New Roman" w:hAnsi="Times New Roman"/>
          <w:sz w:val="22"/>
          <w:szCs w:val="22"/>
        </w:rPr>
        <w:t>w</w:t>
      </w:r>
      <w:r w:rsidR="007A0F37" w:rsidRPr="0003527D">
        <w:rPr>
          <w:rFonts w:ascii="Times New Roman" w:hAnsi="Times New Roman"/>
          <w:sz w:val="22"/>
          <w:szCs w:val="22"/>
        </w:rPr>
        <w:t>ere</w:t>
      </w:r>
      <w:r w:rsidRPr="0003527D">
        <w:rPr>
          <w:rFonts w:ascii="Times New Roman" w:hAnsi="Times New Roman"/>
          <w:sz w:val="22"/>
          <w:szCs w:val="22"/>
        </w:rPr>
        <w:t xml:space="preserve"> as follows:</w:t>
      </w:r>
    </w:p>
    <w:p w14:paraId="0C82001D" w14:textId="63E01F06" w:rsidR="00842701" w:rsidRPr="005449AD" w:rsidRDefault="00842701"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i/>
          <w:iCs/>
          <w:sz w:val="22"/>
          <w:szCs w:val="22"/>
          <w:cs/>
        </w:rPr>
      </w:pPr>
    </w:p>
    <w:p w14:paraId="58FE9251" w14:textId="5657B2FC" w:rsidR="00842701" w:rsidRPr="003D7A0E" w:rsidRDefault="002F69A2"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sz w:val="22"/>
          <w:szCs w:val="22"/>
          <w:lang w:bidi="ar-SA"/>
        </w:rPr>
      </w:pPr>
      <w:r w:rsidRPr="002F69A2">
        <w:rPr>
          <w:rFonts w:ascii="Times New Roman" w:hAnsi="Times New Roman"/>
          <w:i/>
          <w:iCs/>
          <w:sz w:val="22"/>
          <w:szCs w:val="22"/>
        </w:rPr>
        <w:t>Warehouse service contract</w:t>
      </w:r>
    </w:p>
    <w:p w14:paraId="4EEC3699" w14:textId="0EA26532" w:rsidR="003D7A0E" w:rsidRPr="000B1FB2" w:rsidRDefault="00842701"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2"/>
          <w:cs/>
        </w:rPr>
      </w:pPr>
      <w:r w:rsidRPr="00355F72">
        <w:rPr>
          <w:rFonts w:ascii="Times New Roman" w:hAnsi="Times New Roman"/>
          <w:spacing w:val="-2"/>
          <w:sz w:val="22"/>
          <w:szCs w:val="22"/>
        </w:rPr>
        <w:t xml:space="preserve">On </w:t>
      </w:r>
      <w:r w:rsidR="002D7999" w:rsidRPr="00355F72">
        <w:rPr>
          <w:rFonts w:ascii="Times New Roman" w:hAnsi="Times New Roman"/>
          <w:spacing w:val="-2"/>
          <w:sz w:val="22"/>
          <w:szCs w:val="22"/>
        </w:rPr>
        <w:t>2</w:t>
      </w:r>
      <w:r w:rsidRPr="00355F72">
        <w:rPr>
          <w:rFonts w:ascii="Times New Roman" w:hAnsi="Times New Roman"/>
          <w:spacing w:val="-2"/>
          <w:sz w:val="22"/>
          <w:szCs w:val="22"/>
        </w:rPr>
        <w:t xml:space="preserve"> </w:t>
      </w:r>
      <w:r w:rsidR="00AC41FC" w:rsidRPr="00355F72">
        <w:rPr>
          <w:rFonts w:ascii="Times New Roman" w:hAnsi="Times New Roman"/>
          <w:spacing w:val="-2"/>
          <w:sz w:val="22"/>
          <w:szCs w:val="22"/>
        </w:rPr>
        <w:t>January</w:t>
      </w:r>
      <w:r w:rsidRPr="00355F72">
        <w:rPr>
          <w:rFonts w:ascii="Times New Roman" w:hAnsi="Times New Roman"/>
          <w:spacing w:val="-2"/>
          <w:sz w:val="22"/>
          <w:szCs w:val="22"/>
        </w:rPr>
        <w:t xml:space="preserve"> 202</w:t>
      </w:r>
      <w:r w:rsidR="002D7999" w:rsidRPr="00355F72">
        <w:rPr>
          <w:rFonts w:ascii="Times New Roman" w:hAnsi="Times New Roman"/>
          <w:spacing w:val="-2"/>
          <w:sz w:val="22"/>
          <w:szCs w:val="22"/>
        </w:rPr>
        <w:t>5</w:t>
      </w:r>
      <w:r w:rsidRPr="00355F72">
        <w:rPr>
          <w:rFonts w:ascii="Times New Roman" w:hAnsi="Times New Roman"/>
          <w:spacing w:val="-2"/>
          <w:sz w:val="22"/>
          <w:szCs w:val="22"/>
        </w:rPr>
        <w:t xml:space="preserve">, the Company </w:t>
      </w:r>
      <w:r w:rsidR="00027942" w:rsidRPr="00355F72">
        <w:rPr>
          <w:rFonts w:ascii="Times New Roman" w:hAnsi="Times New Roman"/>
          <w:spacing w:val="-2"/>
          <w:sz w:val="22"/>
          <w:szCs w:val="22"/>
        </w:rPr>
        <w:t>has</w:t>
      </w:r>
      <w:r w:rsidR="00931B85" w:rsidRPr="00355F72">
        <w:rPr>
          <w:rFonts w:ascii="Times New Roman" w:hAnsi="Times New Roman" w:cstheme="minorBidi" w:hint="cs"/>
          <w:spacing w:val="-2"/>
          <w:sz w:val="22"/>
          <w:szCs w:val="22"/>
          <w:cs/>
        </w:rPr>
        <w:t xml:space="preserve"> </w:t>
      </w:r>
      <w:r w:rsidRPr="00355F72">
        <w:rPr>
          <w:rFonts w:ascii="Times New Roman" w:hAnsi="Times New Roman"/>
          <w:spacing w:val="-2"/>
          <w:sz w:val="22"/>
          <w:szCs w:val="22"/>
        </w:rPr>
        <w:t xml:space="preserve">warehouse service </w:t>
      </w:r>
      <w:r w:rsidR="002F69A2" w:rsidRPr="00355F72">
        <w:rPr>
          <w:rFonts w:ascii="Times New Roman" w:hAnsi="Times New Roman"/>
          <w:spacing w:val="-2"/>
          <w:sz w:val="22"/>
          <w:szCs w:val="22"/>
        </w:rPr>
        <w:t>contract</w:t>
      </w:r>
      <w:r w:rsidRPr="00355F72">
        <w:rPr>
          <w:rFonts w:ascii="Times New Roman" w:hAnsi="Times New Roman"/>
          <w:spacing w:val="-2"/>
          <w:sz w:val="22"/>
          <w:szCs w:val="22"/>
        </w:rPr>
        <w:t xml:space="preserve"> with Index Interfurn</w:t>
      </w:r>
      <w:r w:rsidR="003D7A0E" w:rsidRPr="00355F72">
        <w:rPr>
          <w:rFonts w:ascii="Times New Roman" w:hAnsi="Times New Roman"/>
          <w:spacing w:val="-2"/>
          <w:sz w:val="22"/>
          <w:szCs w:val="22"/>
        </w:rPr>
        <w:t xml:space="preserve"> </w:t>
      </w:r>
      <w:r w:rsidRPr="00355F72">
        <w:rPr>
          <w:rFonts w:ascii="Times New Roman" w:hAnsi="Times New Roman"/>
          <w:spacing w:val="-2"/>
          <w:sz w:val="22"/>
          <w:szCs w:val="22"/>
        </w:rPr>
        <w:t>Co.,</w:t>
      </w:r>
      <w:r w:rsidR="00A129C9" w:rsidRPr="00355F72">
        <w:rPr>
          <w:rFonts w:ascii="Times New Roman" w:hAnsi="Times New Roman"/>
          <w:spacing w:val="-2"/>
          <w:sz w:val="22"/>
          <w:szCs w:val="22"/>
        </w:rPr>
        <w:t xml:space="preserve"> </w:t>
      </w:r>
      <w:r w:rsidRPr="003D7A0E">
        <w:rPr>
          <w:rFonts w:ascii="Times New Roman" w:hAnsi="Times New Roman"/>
          <w:sz w:val="22"/>
          <w:szCs w:val="22"/>
        </w:rPr>
        <w:t>Ltd.</w:t>
      </w:r>
      <w:r w:rsidR="00A129C9">
        <w:rPr>
          <w:rFonts w:ascii="Times New Roman" w:hAnsi="Times New Roman"/>
          <w:sz w:val="22"/>
          <w:szCs w:val="22"/>
        </w:rPr>
        <w:t xml:space="preserve"> </w:t>
      </w:r>
      <w:r w:rsidR="00D34869">
        <w:rPr>
          <w:rFonts w:ascii="Times New Roman" w:hAnsi="Times New Roman"/>
          <w:sz w:val="22"/>
          <w:szCs w:val="22"/>
        </w:rPr>
        <w:t>(</w:t>
      </w:r>
      <w:r w:rsidRPr="003D7A0E">
        <w:rPr>
          <w:rFonts w:ascii="Times New Roman" w:hAnsi="Times New Roman"/>
          <w:sz w:val="22"/>
          <w:szCs w:val="22"/>
        </w:rPr>
        <w:t>subsidiary</w:t>
      </w:r>
      <w:r w:rsidR="00005CCE">
        <w:rPr>
          <w:rFonts w:ascii="Times New Roman" w:hAnsi="Times New Roman"/>
          <w:sz w:val="22"/>
          <w:szCs w:val="22"/>
        </w:rPr>
        <w:t>)</w:t>
      </w:r>
      <w:r w:rsidRPr="003D7A0E">
        <w:rPr>
          <w:rFonts w:ascii="Times New Roman" w:hAnsi="Times New Roman"/>
          <w:sz w:val="22"/>
          <w:szCs w:val="22"/>
        </w:rPr>
        <w:t xml:space="preserve">. The Company </w:t>
      </w:r>
      <w:r w:rsidR="00C06204">
        <w:rPr>
          <w:rFonts w:ascii="Times New Roman" w:hAnsi="Times New Roman"/>
          <w:sz w:val="22"/>
          <w:szCs w:val="22"/>
        </w:rPr>
        <w:t>will</w:t>
      </w:r>
      <w:r w:rsidRPr="003D7A0E">
        <w:rPr>
          <w:rFonts w:ascii="Times New Roman" w:hAnsi="Times New Roman"/>
          <w:sz w:val="22"/>
          <w:szCs w:val="22"/>
        </w:rPr>
        <w:t xml:space="preserve"> pay monthly service fee in total amount of Baht </w:t>
      </w:r>
      <w:r w:rsidR="003D7A0E" w:rsidRPr="003D7A0E">
        <w:rPr>
          <w:rFonts w:ascii="Times New Roman" w:hAnsi="Times New Roman"/>
          <w:sz w:val="22"/>
          <w:szCs w:val="22"/>
        </w:rPr>
        <w:t>1.05</w:t>
      </w:r>
      <w:r w:rsidRPr="003D7A0E">
        <w:rPr>
          <w:rFonts w:ascii="Times New Roman" w:hAnsi="Times New Roman"/>
          <w:sz w:val="22"/>
          <w:szCs w:val="22"/>
        </w:rPr>
        <w:t xml:space="preserve"> million. The period of </w:t>
      </w:r>
      <w:r w:rsidR="00A541B8">
        <w:rPr>
          <w:rFonts w:ascii="Times New Roman" w:hAnsi="Times New Roman"/>
          <w:sz w:val="22"/>
          <w:szCs w:val="22"/>
        </w:rPr>
        <w:t>contract</w:t>
      </w:r>
      <w:r w:rsidRPr="003D7A0E">
        <w:rPr>
          <w:rFonts w:ascii="Times New Roman" w:hAnsi="Times New Roman"/>
          <w:sz w:val="22"/>
          <w:szCs w:val="22"/>
        </w:rPr>
        <w:t xml:space="preserve"> </w:t>
      </w:r>
      <w:r w:rsidR="00E56F7C" w:rsidRPr="003D7A0E">
        <w:rPr>
          <w:rFonts w:ascii="Times New Roman" w:hAnsi="Times New Roman"/>
          <w:sz w:val="22"/>
          <w:szCs w:val="22"/>
        </w:rPr>
        <w:t>is</w:t>
      </w:r>
      <w:r w:rsidRPr="003D7A0E">
        <w:rPr>
          <w:rFonts w:ascii="Times New Roman" w:hAnsi="Times New Roman"/>
          <w:sz w:val="22"/>
          <w:szCs w:val="22"/>
          <w:cs/>
        </w:rPr>
        <w:t xml:space="preserve"> </w:t>
      </w:r>
      <w:r w:rsidR="00AC41FC" w:rsidRPr="003D7A0E">
        <w:rPr>
          <w:rFonts w:ascii="Times New Roman" w:hAnsi="Times New Roman"/>
          <w:sz w:val="22"/>
          <w:szCs w:val="22"/>
        </w:rPr>
        <w:t>1</w:t>
      </w:r>
      <w:r w:rsidRPr="003D7A0E">
        <w:rPr>
          <w:rFonts w:ascii="Times New Roman" w:hAnsi="Times New Roman"/>
          <w:sz w:val="22"/>
          <w:szCs w:val="22"/>
        </w:rPr>
        <w:t xml:space="preserve"> year.</w:t>
      </w:r>
    </w:p>
    <w:p w14:paraId="30AB89BB" w14:textId="77777777" w:rsidR="003D7A0E" w:rsidRPr="005449AD" w:rsidRDefault="003D7A0E"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i/>
          <w:iCs/>
          <w:sz w:val="22"/>
          <w:szCs w:val="22"/>
          <w:cs/>
        </w:rPr>
      </w:pPr>
    </w:p>
    <w:p w14:paraId="7B43EF26" w14:textId="77777777" w:rsidR="003B7F6B" w:rsidRPr="00F577A5" w:rsidRDefault="003B7F6B" w:rsidP="003B7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cstheme="minorBidi"/>
          <w:i/>
          <w:iCs/>
          <w:sz w:val="22"/>
          <w:szCs w:val="22"/>
          <w:cs/>
        </w:rPr>
      </w:pPr>
      <w:bookmarkStart w:id="0" w:name="_Hlk165567811"/>
      <w:r w:rsidRPr="009A469C">
        <w:rPr>
          <w:rFonts w:ascii="Times New Roman" w:hAnsi="Times New Roman"/>
          <w:i/>
          <w:iCs/>
          <w:sz w:val="22"/>
          <w:szCs w:val="22"/>
        </w:rPr>
        <w:t xml:space="preserve">Building </w:t>
      </w:r>
      <w:r>
        <w:rPr>
          <w:rFonts w:ascii="Times New Roman" w:hAnsi="Times New Roman"/>
          <w:i/>
          <w:iCs/>
          <w:sz w:val="22"/>
          <w:szCs w:val="22"/>
        </w:rPr>
        <w:t xml:space="preserve">sale area </w:t>
      </w:r>
      <w:r w:rsidRPr="009A469C">
        <w:rPr>
          <w:rFonts w:ascii="Times New Roman" w:hAnsi="Times New Roman"/>
          <w:i/>
          <w:iCs/>
          <w:sz w:val="22"/>
          <w:szCs w:val="22"/>
        </w:rPr>
        <w:t>servic</w:t>
      </w:r>
      <w:r>
        <w:rPr>
          <w:rFonts w:ascii="Times New Roman" w:hAnsi="Times New Roman"/>
          <w:i/>
          <w:iCs/>
          <w:sz w:val="22"/>
          <w:szCs w:val="22"/>
        </w:rPr>
        <w:t>e</w:t>
      </w:r>
      <w:r w:rsidRPr="009A469C">
        <w:rPr>
          <w:rFonts w:ascii="Times New Roman" w:hAnsi="Times New Roman"/>
          <w:i/>
          <w:iCs/>
          <w:sz w:val="22"/>
          <w:szCs w:val="22"/>
        </w:rPr>
        <w:t xml:space="preserve"> contract</w:t>
      </w:r>
      <w:r>
        <w:rPr>
          <w:rFonts w:ascii="Times New Roman" w:hAnsi="Times New Roman"/>
          <w:i/>
          <w:iCs/>
          <w:sz w:val="22"/>
          <w:szCs w:val="22"/>
        </w:rPr>
        <w:t>s</w:t>
      </w:r>
    </w:p>
    <w:p w14:paraId="783A6F33" w14:textId="3F4972F5" w:rsidR="003B7F6B" w:rsidRDefault="003B7F6B" w:rsidP="003B7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r w:rsidRPr="00EB592F">
        <w:rPr>
          <w:rFonts w:ascii="Times New Roman" w:hAnsi="Times New Roman"/>
          <w:sz w:val="22"/>
          <w:szCs w:val="22"/>
        </w:rPr>
        <w:t xml:space="preserve">On </w:t>
      </w:r>
      <w:r w:rsidR="00A33C04">
        <w:rPr>
          <w:rFonts w:ascii="Times New Roman" w:hAnsi="Times New Roman"/>
          <w:sz w:val="22"/>
          <w:szCs w:val="22"/>
        </w:rPr>
        <w:t>5</w:t>
      </w:r>
      <w:r w:rsidRPr="00EB592F">
        <w:rPr>
          <w:rFonts w:ascii="Times New Roman" w:hAnsi="Times New Roman"/>
          <w:sz w:val="22"/>
          <w:szCs w:val="22"/>
        </w:rPr>
        <w:t xml:space="preserve"> </w:t>
      </w:r>
      <w:r w:rsidR="007A5AF5">
        <w:rPr>
          <w:rFonts w:ascii="Times New Roman" w:hAnsi="Times New Roman" w:cstheme="minorBidi"/>
          <w:sz w:val="22"/>
          <w:szCs w:val="22"/>
        </w:rPr>
        <w:t>February</w:t>
      </w:r>
      <w:r w:rsidRPr="00EB592F">
        <w:rPr>
          <w:rFonts w:ascii="Times New Roman" w:hAnsi="Times New Roman"/>
          <w:sz w:val="22"/>
          <w:szCs w:val="22"/>
        </w:rPr>
        <w:t xml:space="preserve"> 202</w:t>
      </w:r>
      <w:r w:rsidR="007A5AF5">
        <w:rPr>
          <w:rFonts w:ascii="Times New Roman" w:hAnsi="Times New Roman"/>
          <w:sz w:val="22"/>
          <w:szCs w:val="22"/>
        </w:rPr>
        <w:t>5</w:t>
      </w:r>
      <w:r w:rsidRPr="00EB592F">
        <w:rPr>
          <w:rFonts w:ascii="Times New Roman" w:hAnsi="Times New Roman"/>
          <w:sz w:val="22"/>
          <w:szCs w:val="22"/>
        </w:rPr>
        <w:t xml:space="preserve">, the Company </w:t>
      </w:r>
      <w:r>
        <w:rPr>
          <w:rFonts w:ascii="Times New Roman" w:hAnsi="Times New Roman"/>
          <w:sz w:val="22"/>
          <w:szCs w:val="22"/>
        </w:rPr>
        <w:t>has the</w:t>
      </w:r>
      <w:r w:rsidRPr="00EB592F">
        <w:rPr>
          <w:rFonts w:ascii="Times New Roman" w:hAnsi="Times New Roman" w:cstheme="minorBidi" w:hint="cs"/>
          <w:sz w:val="22"/>
          <w:szCs w:val="22"/>
          <w:cs/>
        </w:rPr>
        <w:t xml:space="preserve"> </w:t>
      </w:r>
      <w:r>
        <w:rPr>
          <w:rFonts w:ascii="Times New Roman" w:hAnsi="Times New Roman"/>
          <w:sz w:val="22"/>
          <w:szCs w:val="22"/>
        </w:rPr>
        <w:t>b</w:t>
      </w:r>
      <w:r w:rsidRPr="006A7360">
        <w:rPr>
          <w:rFonts w:ascii="Times New Roman" w:hAnsi="Times New Roman"/>
          <w:sz w:val="22"/>
          <w:szCs w:val="22"/>
        </w:rPr>
        <w:t>uilding</w:t>
      </w:r>
      <w:r>
        <w:rPr>
          <w:rFonts w:ascii="Times New Roman" w:hAnsi="Times New Roman"/>
          <w:sz w:val="22"/>
          <w:szCs w:val="22"/>
        </w:rPr>
        <w:t xml:space="preserve"> sale area</w:t>
      </w:r>
      <w:r w:rsidRPr="006A7360">
        <w:rPr>
          <w:rFonts w:ascii="Times New Roman" w:hAnsi="Times New Roman"/>
          <w:sz w:val="22"/>
          <w:szCs w:val="22"/>
        </w:rPr>
        <w:t xml:space="preserve"> service contract</w:t>
      </w:r>
      <w:r>
        <w:rPr>
          <w:rFonts w:ascii="Times New Roman" w:hAnsi="Times New Roman" w:cs="Angsana New"/>
          <w:sz w:val="22"/>
          <w:szCs w:val="28"/>
        </w:rPr>
        <w:t>s</w:t>
      </w:r>
      <w:r w:rsidRPr="006A7360">
        <w:rPr>
          <w:rFonts w:ascii="Times New Roman" w:hAnsi="Times New Roman"/>
          <w:sz w:val="22"/>
          <w:szCs w:val="22"/>
        </w:rPr>
        <w:t xml:space="preserve"> </w:t>
      </w:r>
      <w:r w:rsidRPr="00EB592F">
        <w:rPr>
          <w:rFonts w:ascii="Times New Roman" w:hAnsi="Times New Roman"/>
          <w:sz w:val="22"/>
          <w:szCs w:val="22"/>
        </w:rPr>
        <w:t xml:space="preserve">with </w:t>
      </w:r>
      <w:r>
        <w:rPr>
          <w:rFonts w:ascii="Times New Roman" w:hAnsi="Times New Roman" w:cs="Angsana New"/>
          <w:sz w:val="22"/>
          <w:szCs w:val="28"/>
        </w:rPr>
        <w:t>The Walk</w:t>
      </w:r>
      <w:r w:rsidRPr="00EB592F">
        <w:rPr>
          <w:rFonts w:ascii="Times New Roman" w:hAnsi="Times New Roman"/>
          <w:sz w:val="22"/>
          <w:szCs w:val="22"/>
        </w:rPr>
        <w:t xml:space="preserve"> Co.,</w:t>
      </w:r>
      <w:r>
        <w:rPr>
          <w:rFonts w:ascii="Times New Roman" w:hAnsi="Times New Roman"/>
          <w:sz w:val="22"/>
          <w:szCs w:val="22"/>
        </w:rPr>
        <w:t xml:space="preserve"> </w:t>
      </w:r>
      <w:r w:rsidRPr="00EB592F">
        <w:rPr>
          <w:rFonts w:ascii="Times New Roman" w:hAnsi="Times New Roman"/>
          <w:sz w:val="22"/>
          <w:szCs w:val="22"/>
        </w:rPr>
        <w:t>Ltd.</w:t>
      </w:r>
      <w:r>
        <w:rPr>
          <w:rFonts w:ascii="Times New Roman" w:hAnsi="Times New Roman"/>
          <w:sz w:val="22"/>
          <w:szCs w:val="22"/>
        </w:rPr>
        <w:t xml:space="preserve"> (</w:t>
      </w:r>
      <w:r w:rsidRPr="00EB592F">
        <w:rPr>
          <w:rFonts w:ascii="Times New Roman" w:hAnsi="Times New Roman"/>
          <w:sz w:val="22"/>
          <w:szCs w:val="22"/>
        </w:rPr>
        <w:t>subsidiary</w:t>
      </w:r>
      <w:r>
        <w:rPr>
          <w:rFonts w:ascii="Times New Roman" w:hAnsi="Times New Roman"/>
          <w:sz w:val="22"/>
          <w:szCs w:val="22"/>
        </w:rPr>
        <w:t>)</w:t>
      </w:r>
      <w:r w:rsidRPr="00EB592F">
        <w:rPr>
          <w:rFonts w:ascii="Times New Roman" w:hAnsi="Times New Roman"/>
          <w:sz w:val="22"/>
          <w:szCs w:val="22"/>
        </w:rPr>
        <w:t xml:space="preserve">. The Company </w:t>
      </w:r>
      <w:r>
        <w:rPr>
          <w:rFonts w:ascii="Times New Roman" w:hAnsi="Times New Roman"/>
          <w:sz w:val="22"/>
          <w:szCs w:val="22"/>
        </w:rPr>
        <w:t>will</w:t>
      </w:r>
      <w:r w:rsidRPr="00EB592F">
        <w:rPr>
          <w:rFonts w:ascii="Times New Roman" w:hAnsi="Times New Roman"/>
          <w:sz w:val="22"/>
          <w:szCs w:val="22"/>
        </w:rPr>
        <w:t xml:space="preserve"> pay monthly </w:t>
      </w:r>
      <w:r>
        <w:rPr>
          <w:rFonts w:ascii="Times New Roman" w:hAnsi="Times New Roman" w:cs="Angsana New"/>
          <w:sz w:val="22"/>
          <w:szCs w:val="28"/>
        </w:rPr>
        <w:t>service</w:t>
      </w:r>
      <w:r w:rsidRPr="00EB592F">
        <w:rPr>
          <w:rFonts w:ascii="Times New Roman" w:hAnsi="Times New Roman"/>
          <w:sz w:val="22"/>
          <w:szCs w:val="22"/>
        </w:rPr>
        <w:t xml:space="preserve"> fee in </w:t>
      </w:r>
      <w:r w:rsidR="00557E27">
        <w:rPr>
          <w:rFonts w:ascii="Times New Roman" w:hAnsi="Times New Roman"/>
          <w:sz w:val="22"/>
          <w:szCs w:val="22"/>
        </w:rPr>
        <w:t xml:space="preserve">total </w:t>
      </w:r>
      <w:r w:rsidRPr="00EB592F">
        <w:rPr>
          <w:rFonts w:ascii="Times New Roman" w:hAnsi="Times New Roman"/>
          <w:sz w:val="22"/>
          <w:szCs w:val="22"/>
        </w:rPr>
        <w:t xml:space="preserve">amount of Baht </w:t>
      </w:r>
      <w:r w:rsidR="00C72D4E">
        <w:rPr>
          <w:rFonts w:ascii="Times New Roman" w:hAnsi="Times New Roman"/>
          <w:sz w:val="22"/>
          <w:szCs w:val="22"/>
        </w:rPr>
        <w:t>1.35</w:t>
      </w:r>
      <w:r w:rsidRPr="00EB592F">
        <w:rPr>
          <w:rFonts w:ascii="Times New Roman" w:hAnsi="Times New Roman"/>
          <w:sz w:val="22"/>
          <w:szCs w:val="22"/>
        </w:rPr>
        <w:t xml:space="preserve"> million.</w:t>
      </w:r>
      <w:r>
        <w:rPr>
          <w:rFonts w:ascii="Times New Roman" w:hAnsi="Times New Roman"/>
          <w:sz w:val="22"/>
          <w:szCs w:val="22"/>
        </w:rPr>
        <w:t xml:space="preserve"> </w:t>
      </w:r>
      <w:r w:rsidRPr="00EB592F">
        <w:rPr>
          <w:rFonts w:ascii="Times New Roman" w:hAnsi="Times New Roman"/>
          <w:sz w:val="22"/>
          <w:szCs w:val="22"/>
        </w:rPr>
        <w:t xml:space="preserve">The period of </w:t>
      </w:r>
      <w:r>
        <w:rPr>
          <w:rFonts w:ascii="Times New Roman" w:hAnsi="Times New Roman"/>
          <w:sz w:val="22"/>
          <w:szCs w:val="22"/>
        </w:rPr>
        <w:t>contracts</w:t>
      </w:r>
      <w:r w:rsidRPr="00EB592F">
        <w:rPr>
          <w:rFonts w:ascii="Times New Roman" w:hAnsi="Times New Roman"/>
          <w:sz w:val="22"/>
          <w:szCs w:val="22"/>
        </w:rPr>
        <w:t xml:space="preserve"> </w:t>
      </w:r>
      <w:r>
        <w:rPr>
          <w:rFonts w:ascii="Times New Roman" w:hAnsi="Times New Roman"/>
          <w:sz w:val="22"/>
          <w:szCs w:val="22"/>
        </w:rPr>
        <w:t>is</w:t>
      </w:r>
      <w:r w:rsidRPr="00EB592F">
        <w:rPr>
          <w:rFonts w:ascii="Times New Roman" w:hAnsi="Times New Roman"/>
          <w:sz w:val="22"/>
          <w:szCs w:val="22"/>
          <w:cs/>
        </w:rPr>
        <w:t xml:space="preserve"> </w:t>
      </w:r>
      <w:r w:rsidRPr="00EB592F">
        <w:rPr>
          <w:rFonts w:ascii="Times New Roman" w:hAnsi="Times New Roman"/>
          <w:sz w:val="22"/>
          <w:szCs w:val="22"/>
        </w:rPr>
        <w:t>3 years.</w:t>
      </w:r>
    </w:p>
    <w:p w14:paraId="0DD5857C" w14:textId="77777777" w:rsidR="003B7F6B" w:rsidRDefault="003B7F6B"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i/>
          <w:iCs/>
          <w:sz w:val="22"/>
          <w:szCs w:val="22"/>
        </w:rPr>
      </w:pPr>
    </w:p>
    <w:p w14:paraId="35E047CC" w14:textId="663BDDD2" w:rsidR="00CB363D" w:rsidRPr="00DE6062" w:rsidRDefault="00CB363D" w:rsidP="00CB36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right="18"/>
        <w:jc w:val="thaiDistribute"/>
        <w:rPr>
          <w:rFonts w:ascii="Times New Roman" w:hAnsi="Times New Roman"/>
          <w:i/>
          <w:iCs/>
          <w:sz w:val="22"/>
          <w:szCs w:val="22"/>
          <w:lang w:val="en-GB"/>
        </w:rPr>
      </w:pPr>
      <w:r>
        <w:rPr>
          <w:rFonts w:ascii="Times New Roman" w:hAnsi="Times New Roman"/>
          <w:i/>
          <w:iCs/>
          <w:sz w:val="22"/>
          <w:szCs w:val="22"/>
          <w:lang w:val="en-GB"/>
        </w:rPr>
        <w:t>B</w:t>
      </w:r>
      <w:r w:rsidRPr="00E26FB3">
        <w:rPr>
          <w:rFonts w:ascii="Times New Roman" w:hAnsi="Times New Roman"/>
          <w:i/>
          <w:iCs/>
          <w:sz w:val="22"/>
          <w:szCs w:val="22"/>
          <w:lang w:val="en-GB"/>
        </w:rPr>
        <w:t>uilding and equipment rental contracts</w:t>
      </w:r>
    </w:p>
    <w:p w14:paraId="5DD906B1" w14:textId="0F50EA9B" w:rsidR="003C4EE9" w:rsidRPr="0008028B" w:rsidRDefault="00CB363D" w:rsidP="0008028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right="14"/>
        <w:jc w:val="thaiDistribute"/>
        <w:rPr>
          <w:rFonts w:ascii="Times New Roman" w:hAnsi="Times New Roman" w:cstheme="minorBidi"/>
          <w:sz w:val="22"/>
          <w:szCs w:val="22"/>
        </w:rPr>
      </w:pPr>
      <w:r>
        <w:rPr>
          <w:rFonts w:ascii="Times New Roman" w:hAnsi="Times New Roman" w:cs="Angsana New"/>
          <w:sz w:val="22"/>
        </w:rPr>
        <w:t xml:space="preserve">On </w:t>
      </w:r>
      <w:r w:rsidR="005A14D7">
        <w:rPr>
          <w:rFonts w:ascii="Times New Roman" w:hAnsi="Times New Roman" w:cs="Angsana New"/>
          <w:sz w:val="22"/>
        </w:rPr>
        <w:t>5</w:t>
      </w:r>
      <w:r>
        <w:rPr>
          <w:rFonts w:ascii="Times New Roman" w:hAnsi="Times New Roman" w:cs="Angsana New"/>
          <w:sz w:val="22"/>
        </w:rPr>
        <w:t xml:space="preserve"> </w:t>
      </w:r>
      <w:r w:rsidR="005A14D7">
        <w:rPr>
          <w:rFonts w:ascii="Times New Roman" w:hAnsi="Times New Roman" w:cs="Angsana New"/>
          <w:sz w:val="22"/>
        </w:rPr>
        <w:t>February</w:t>
      </w:r>
      <w:r>
        <w:rPr>
          <w:rFonts w:ascii="Times New Roman" w:hAnsi="Times New Roman" w:cs="Angsana New"/>
          <w:sz w:val="22"/>
        </w:rPr>
        <w:t xml:space="preserve"> 202</w:t>
      </w:r>
      <w:r w:rsidR="005A14D7">
        <w:rPr>
          <w:rFonts w:ascii="Times New Roman" w:hAnsi="Times New Roman" w:cs="Angsana New"/>
          <w:sz w:val="22"/>
        </w:rPr>
        <w:t>5</w:t>
      </w:r>
      <w:r>
        <w:rPr>
          <w:rFonts w:ascii="Times New Roman" w:hAnsi="Times New Roman" w:cs="Angsana New"/>
          <w:sz w:val="22"/>
        </w:rPr>
        <w:t>, t</w:t>
      </w:r>
      <w:r w:rsidRPr="00DE6062">
        <w:rPr>
          <w:rFonts w:ascii="Times New Roman" w:hAnsi="Times New Roman"/>
          <w:sz w:val="22"/>
        </w:rPr>
        <w:t xml:space="preserve">he Company </w:t>
      </w:r>
      <w:r>
        <w:rPr>
          <w:rFonts w:ascii="Times New Roman" w:hAnsi="Times New Roman"/>
          <w:sz w:val="22"/>
        </w:rPr>
        <w:t xml:space="preserve">has </w:t>
      </w:r>
      <w:r w:rsidRPr="00DE6062">
        <w:rPr>
          <w:rFonts w:ascii="Times New Roman" w:hAnsi="Times New Roman"/>
          <w:sz w:val="22"/>
        </w:rPr>
        <w:t>the building and equipment rental contract</w:t>
      </w:r>
      <w:r>
        <w:rPr>
          <w:rFonts w:ascii="Times New Roman" w:hAnsi="Times New Roman"/>
          <w:sz w:val="22"/>
        </w:rPr>
        <w:t>s</w:t>
      </w:r>
      <w:r w:rsidRPr="00DE6062">
        <w:rPr>
          <w:rFonts w:ascii="Times New Roman" w:hAnsi="Times New Roman"/>
          <w:sz w:val="22"/>
        </w:rPr>
        <w:t xml:space="preserve"> with The Walk Co., Ltd.</w:t>
      </w:r>
      <w:r w:rsidRPr="00DE6062">
        <w:rPr>
          <w:rFonts w:ascii="Times New Roman" w:hAnsi="Times New Roman" w:cstheme="minorBidi" w:hint="cs"/>
          <w:sz w:val="22"/>
          <w:cs/>
        </w:rPr>
        <w:t xml:space="preserve"> </w:t>
      </w:r>
      <w:r w:rsidRPr="00DE6062">
        <w:rPr>
          <w:rFonts w:ascii="Times New Roman" w:hAnsi="Times New Roman"/>
          <w:sz w:val="22"/>
        </w:rPr>
        <w:t>(subsidiary). The Company will receive the</w:t>
      </w:r>
      <w:r>
        <w:rPr>
          <w:rFonts w:ascii="Times New Roman" w:hAnsi="Times New Roman"/>
          <w:sz w:val="22"/>
        </w:rPr>
        <w:t xml:space="preserve"> monthly</w:t>
      </w:r>
      <w:r w:rsidRPr="00DE6062">
        <w:rPr>
          <w:rFonts w:ascii="Times New Roman" w:hAnsi="Times New Roman"/>
          <w:sz w:val="22"/>
        </w:rPr>
        <w:t xml:space="preserve"> rental</w:t>
      </w:r>
      <w:r>
        <w:rPr>
          <w:rFonts w:ascii="Times New Roman" w:hAnsi="Times New Roman"/>
          <w:sz w:val="22"/>
        </w:rPr>
        <w:t xml:space="preserve"> fee</w:t>
      </w:r>
      <w:r w:rsidRPr="00DE6062">
        <w:rPr>
          <w:rFonts w:ascii="Times New Roman" w:hAnsi="Times New Roman"/>
          <w:sz w:val="22"/>
        </w:rPr>
        <w:t xml:space="preserve"> of Baht </w:t>
      </w:r>
      <w:r w:rsidR="005A14D7">
        <w:rPr>
          <w:rFonts w:ascii="Times New Roman" w:hAnsi="Times New Roman"/>
          <w:sz w:val="22"/>
        </w:rPr>
        <w:t>3.99</w:t>
      </w:r>
      <w:r>
        <w:rPr>
          <w:rFonts w:ascii="Times New Roman" w:hAnsi="Times New Roman"/>
          <w:sz w:val="22"/>
        </w:rPr>
        <w:t xml:space="preserve"> </w:t>
      </w:r>
      <w:r w:rsidRPr="00DE6062">
        <w:rPr>
          <w:rFonts w:ascii="Times New Roman" w:hAnsi="Times New Roman"/>
          <w:sz w:val="22"/>
        </w:rPr>
        <w:t xml:space="preserve">million. </w:t>
      </w:r>
      <w:r w:rsidRPr="00EB592F">
        <w:rPr>
          <w:rFonts w:ascii="Times New Roman" w:hAnsi="Times New Roman"/>
          <w:sz w:val="22"/>
          <w:szCs w:val="22"/>
        </w:rPr>
        <w:t xml:space="preserve">The period of </w:t>
      </w:r>
      <w:r>
        <w:rPr>
          <w:rFonts w:ascii="Times New Roman" w:hAnsi="Times New Roman"/>
          <w:sz w:val="22"/>
          <w:szCs w:val="22"/>
        </w:rPr>
        <w:t>contracts</w:t>
      </w:r>
      <w:r w:rsidRPr="00EB592F">
        <w:rPr>
          <w:rFonts w:ascii="Times New Roman" w:hAnsi="Times New Roman"/>
          <w:sz w:val="22"/>
          <w:szCs w:val="22"/>
        </w:rPr>
        <w:t xml:space="preserve"> </w:t>
      </w:r>
      <w:r>
        <w:rPr>
          <w:rFonts w:ascii="Times New Roman" w:hAnsi="Times New Roman"/>
          <w:sz w:val="22"/>
          <w:szCs w:val="22"/>
        </w:rPr>
        <w:t>is</w:t>
      </w:r>
      <w:r w:rsidRPr="00EB592F">
        <w:rPr>
          <w:rFonts w:ascii="Times New Roman" w:hAnsi="Times New Roman"/>
          <w:sz w:val="22"/>
          <w:szCs w:val="22"/>
          <w:cs/>
        </w:rPr>
        <w:t xml:space="preserve"> </w:t>
      </w:r>
      <w:r w:rsidRPr="00EB592F">
        <w:rPr>
          <w:rFonts w:ascii="Times New Roman" w:hAnsi="Times New Roman"/>
          <w:sz w:val="22"/>
          <w:szCs w:val="22"/>
        </w:rPr>
        <w:t>3 years.</w:t>
      </w:r>
      <w:bookmarkEnd w:id="0"/>
    </w:p>
    <w:p w14:paraId="63FB0006" w14:textId="77777777" w:rsidR="00523161" w:rsidRDefault="00523161" w:rsidP="006A73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2"/>
        </w:rPr>
      </w:pPr>
    </w:p>
    <w:p w14:paraId="261DC46A" w14:textId="59121598" w:rsidR="000854D9" w:rsidRPr="007B0F22" w:rsidRDefault="00965A6F" w:rsidP="00080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firstLine="540"/>
        <w:jc w:val="thaiDistribute"/>
        <w:rPr>
          <w:rFonts w:ascii="Times New Roman" w:hAnsi="Times New Roman" w:cstheme="minorBidi"/>
          <w:i/>
          <w:iCs/>
          <w:sz w:val="22"/>
          <w:szCs w:val="22"/>
        </w:rPr>
      </w:pPr>
      <w:r>
        <w:rPr>
          <w:rFonts w:ascii="Times New Roman" w:hAnsi="Times New Roman" w:cs="Angsana New"/>
          <w:i/>
          <w:iCs/>
          <w:sz w:val="22"/>
          <w:szCs w:val="28"/>
        </w:rPr>
        <w:t>Central</w:t>
      </w:r>
      <w:r w:rsidR="000854D9" w:rsidRPr="007B0F22">
        <w:rPr>
          <w:rFonts w:ascii="Times New Roman" w:hAnsi="Times New Roman"/>
          <w:i/>
          <w:iCs/>
          <w:sz w:val="22"/>
          <w:szCs w:val="22"/>
        </w:rPr>
        <w:t xml:space="preserve"> </w:t>
      </w:r>
      <w:r w:rsidR="00292B62" w:rsidRPr="007B0F22">
        <w:rPr>
          <w:rFonts w:ascii="Times New Roman" w:hAnsi="Times New Roman"/>
          <w:i/>
          <w:iCs/>
          <w:sz w:val="22"/>
          <w:szCs w:val="22"/>
        </w:rPr>
        <w:t>service</w:t>
      </w:r>
      <w:r>
        <w:rPr>
          <w:rFonts w:ascii="Times New Roman" w:hAnsi="Times New Roman"/>
          <w:i/>
          <w:iCs/>
          <w:sz w:val="22"/>
          <w:szCs w:val="22"/>
        </w:rPr>
        <w:t xml:space="preserve"> and management</w:t>
      </w:r>
      <w:r w:rsidR="000854D9" w:rsidRPr="007B0F22">
        <w:rPr>
          <w:rFonts w:ascii="Times New Roman" w:hAnsi="Times New Roman"/>
          <w:i/>
          <w:iCs/>
          <w:sz w:val="22"/>
          <w:szCs w:val="22"/>
        </w:rPr>
        <w:t xml:space="preserve"> contract</w:t>
      </w:r>
    </w:p>
    <w:p w14:paraId="43D55F7A" w14:textId="598420B7" w:rsidR="00A94FB3" w:rsidRDefault="00A94FB3" w:rsidP="000854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r w:rsidRPr="007B0F22">
        <w:rPr>
          <w:rFonts w:ascii="Times New Roman" w:hAnsi="Times New Roman"/>
          <w:sz w:val="22"/>
          <w:szCs w:val="22"/>
        </w:rPr>
        <w:t xml:space="preserve">On </w:t>
      </w:r>
      <w:r w:rsidR="0008028B">
        <w:rPr>
          <w:rFonts w:ascii="Times New Roman" w:hAnsi="Times New Roman"/>
          <w:sz w:val="22"/>
          <w:szCs w:val="22"/>
        </w:rPr>
        <w:t>5</w:t>
      </w:r>
      <w:r w:rsidR="008D78B6" w:rsidRPr="007B0F22">
        <w:rPr>
          <w:rFonts w:ascii="Times New Roman" w:hAnsi="Times New Roman"/>
          <w:sz w:val="22"/>
          <w:szCs w:val="22"/>
        </w:rPr>
        <w:t xml:space="preserve"> </w:t>
      </w:r>
      <w:r w:rsidR="0008028B">
        <w:rPr>
          <w:rFonts w:ascii="Times New Roman" w:hAnsi="Times New Roman"/>
          <w:sz w:val="22"/>
          <w:szCs w:val="22"/>
        </w:rPr>
        <w:t>Feb</w:t>
      </w:r>
      <w:r w:rsidR="00CC124D">
        <w:rPr>
          <w:rFonts w:ascii="Times New Roman" w:hAnsi="Times New Roman"/>
          <w:sz w:val="22"/>
          <w:szCs w:val="22"/>
        </w:rPr>
        <w:t>ruary</w:t>
      </w:r>
      <w:r w:rsidR="008D78B6" w:rsidRPr="007B0F22">
        <w:rPr>
          <w:rFonts w:ascii="Times New Roman" w:hAnsi="Times New Roman"/>
          <w:sz w:val="22"/>
          <w:szCs w:val="22"/>
        </w:rPr>
        <w:t xml:space="preserve"> 202</w:t>
      </w:r>
      <w:r w:rsidR="00CC124D">
        <w:rPr>
          <w:rFonts w:ascii="Times New Roman" w:hAnsi="Times New Roman"/>
          <w:sz w:val="22"/>
          <w:szCs w:val="22"/>
        </w:rPr>
        <w:t>5</w:t>
      </w:r>
      <w:r w:rsidR="008D78B6" w:rsidRPr="007B0F22">
        <w:rPr>
          <w:rFonts w:ascii="Times New Roman" w:hAnsi="Times New Roman"/>
          <w:sz w:val="22"/>
          <w:szCs w:val="22"/>
        </w:rPr>
        <w:t>,</w:t>
      </w:r>
      <w:r w:rsidR="0050022A" w:rsidRPr="007B0F22">
        <w:rPr>
          <w:rFonts w:ascii="Times New Roman" w:hAnsi="Times New Roman"/>
          <w:sz w:val="22"/>
          <w:szCs w:val="22"/>
        </w:rPr>
        <w:t xml:space="preserve"> the Company </w:t>
      </w:r>
      <w:r w:rsidR="00B84C3E" w:rsidRPr="007B0F22">
        <w:rPr>
          <w:rFonts w:ascii="Times New Roman" w:hAnsi="Times New Roman"/>
          <w:sz w:val="22"/>
          <w:szCs w:val="22"/>
        </w:rPr>
        <w:t xml:space="preserve">has </w:t>
      </w:r>
      <w:r w:rsidR="00965A6F">
        <w:rPr>
          <w:rFonts w:ascii="Times New Roman" w:hAnsi="Times New Roman"/>
          <w:sz w:val="22"/>
          <w:szCs w:val="22"/>
        </w:rPr>
        <w:t>central</w:t>
      </w:r>
      <w:r w:rsidR="005C5828" w:rsidRPr="007B0F22">
        <w:rPr>
          <w:rFonts w:ascii="Times New Roman" w:hAnsi="Times New Roman"/>
          <w:sz w:val="22"/>
          <w:szCs w:val="22"/>
        </w:rPr>
        <w:t xml:space="preserve"> service</w:t>
      </w:r>
      <w:r w:rsidR="00965A6F">
        <w:rPr>
          <w:rFonts w:ascii="Times New Roman" w:hAnsi="Times New Roman"/>
          <w:sz w:val="22"/>
          <w:szCs w:val="22"/>
        </w:rPr>
        <w:t xml:space="preserve"> and management</w:t>
      </w:r>
      <w:r w:rsidR="005C5828" w:rsidRPr="007B0F22">
        <w:rPr>
          <w:rFonts w:ascii="Times New Roman" w:hAnsi="Times New Roman"/>
          <w:sz w:val="22"/>
          <w:szCs w:val="22"/>
        </w:rPr>
        <w:t xml:space="preserve"> </w:t>
      </w:r>
      <w:r w:rsidR="00E57C89" w:rsidRPr="007B0F22">
        <w:rPr>
          <w:rFonts w:ascii="Times New Roman" w:hAnsi="Times New Roman"/>
          <w:sz w:val="22"/>
          <w:szCs w:val="22"/>
        </w:rPr>
        <w:t xml:space="preserve">contract with The Walk </w:t>
      </w:r>
      <w:r w:rsidR="001D78DB" w:rsidRPr="007B0F22">
        <w:rPr>
          <w:rFonts w:ascii="Times New Roman" w:hAnsi="Times New Roman"/>
          <w:sz w:val="22"/>
          <w:szCs w:val="22"/>
        </w:rPr>
        <w:t>Co.,</w:t>
      </w:r>
      <w:r w:rsidR="00974DB4" w:rsidRPr="007B0F22">
        <w:rPr>
          <w:rFonts w:ascii="Times New Roman" w:hAnsi="Times New Roman"/>
          <w:sz w:val="22"/>
          <w:szCs w:val="22"/>
        </w:rPr>
        <w:t xml:space="preserve"> Ltd. (subsidiary)</w:t>
      </w:r>
      <w:r w:rsidR="00EF5786" w:rsidRPr="007B0F22">
        <w:rPr>
          <w:rFonts w:ascii="Times New Roman" w:hAnsi="Times New Roman"/>
          <w:sz w:val="22"/>
          <w:szCs w:val="22"/>
        </w:rPr>
        <w:t xml:space="preserve">. </w:t>
      </w:r>
      <w:r w:rsidR="00F12C06" w:rsidRPr="00F12C06">
        <w:rPr>
          <w:rFonts w:ascii="Times New Roman" w:hAnsi="Times New Roman"/>
          <w:sz w:val="22"/>
          <w:szCs w:val="22"/>
        </w:rPr>
        <w:t>The Company will provide support service</w:t>
      </w:r>
      <w:r w:rsidR="00965A6F">
        <w:rPr>
          <w:rFonts w:ascii="Times New Roman" w:hAnsi="Times New Roman"/>
          <w:sz w:val="22"/>
          <w:szCs w:val="22"/>
        </w:rPr>
        <w:t>s</w:t>
      </w:r>
      <w:r w:rsidR="00F12C06" w:rsidRPr="00F12C06">
        <w:rPr>
          <w:rFonts w:ascii="Times New Roman" w:hAnsi="Times New Roman"/>
          <w:sz w:val="22"/>
          <w:szCs w:val="22"/>
        </w:rPr>
        <w:t xml:space="preserve"> for </w:t>
      </w:r>
      <w:r w:rsidR="00965A6F">
        <w:rPr>
          <w:rFonts w:ascii="Times New Roman" w:hAnsi="Times New Roman"/>
          <w:sz w:val="22"/>
          <w:szCs w:val="22"/>
        </w:rPr>
        <w:t>business</w:t>
      </w:r>
      <w:r w:rsidR="00F12C06" w:rsidRPr="00F12C06">
        <w:rPr>
          <w:rFonts w:ascii="Times New Roman" w:hAnsi="Times New Roman"/>
          <w:sz w:val="22"/>
          <w:szCs w:val="22"/>
        </w:rPr>
        <w:t xml:space="preserve"> operation</w:t>
      </w:r>
      <w:r w:rsidR="00965A6F">
        <w:rPr>
          <w:rFonts w:ascii="Times New Roman" w:hAnsi="Times New Roman"/>
          <w:sz w:val="22"/>
          <w:szCs w:val="22"/>
        </w:rPr>
        <w:t xml:space="preserve"> management</w:t>
      </w:r>
      <w:r w:rsidR="00F12C06" w:rsidRPr="00F12C06">
        <w:rPr>
          <w:rFonts w:ascii="Times New Roman" w:hAnsi="Times New Roman"/>
          <w:sz w:val="22"/>
          <w:szCs w:val="22"/>
        </w:rPr>
        <w:t>.</w:t>
      </w:r>
      <w:r w:rsidR="00965A6F">
        <w:rPr>
          <w:color w:val="000000"/>
          <w:sz w:val="27"/>
          <w:szCs w:val="27"/>
        </w:rPr>
        <w:t xml:space="preserve"> </w:t>
      </w:r>
      <w:r w:rsidR="00EF5786" w:rsidRPr="007B0F22">
        <w:rPr>
          <w:rFonts w:ascii="Times New Roman" w:hAnsi="Times New Roman"/>
          <w:sz w:val="22"/>
          <w:szCs w:val="22"/>
        </w:rPr>
        <w:t xml:space="preserve">The </w:t>
      </w:r>
      <w:r w:rsidR="00965A6F">
        <w:rPr>
          <w:rFonts w:ascii="Times New Roman" w:hAnsi="Times New Roman"/>
          <w:sz w:val="22"/>
          <w:szCs w:val="22"/>
        </w:rPr>
        <w:t>C</w:t>
      </w:r>
      <w:r w:rsidR="00EF5786" w:rsidRPr="007B0F22">
        <w:rPr>
          <w:rFonts w:ascii="Times New Roman" w:hAnsi="Times New Roman"/>
          <w:sz w:val="22"/>
          <w:szCs w:val="22"/>
        </w:rPr>
        <w:t>ompany will</w:t>
      </w:r>
      <w:r w:rsidR="0067592B" w:rsidRPr="007B0F22">
        <w:rPr>
          <w:rFonts w:ascii="Times New Roman" w:hAnsi="Times New Roman"/>
          <w:sz w:val="22"/>
          <w:szCs w:val="22"/>
        </w:rPr>
        <w:t xml:space="preserve"> receive</w:t>
      </w:r>
      <w:r w:rsidR="00C42CFB" w:rsidRPr="007B0F22">
        <w:rPr>
          <w:rFonts w:ascii="Times New Roman" w:hAnsi="Times New Roman"/>
          <w:sz w:val="22"/>
          <w:szCs w:val="22"/>
        </w:rPr>
        <w:t xml:space="preserve"> the </w:t>
      </w:r>
      <w:r w:rsidR="00451F40" w:rsidRPr="007B0F22">
        <w:rPr>
          <w:rFonts w:ascii="Times New Roman" w:hAnsi="Times New Roman"/>
          <w:sz w:val="22"/>
          <w:szCs w:val="22"/>
        </w:rPr>
        <w:t>monthly</w:t>
      </w:r>
      <w:r w:rsidR="00B43529">
        <w:rPr>
          <w:rFonts w:ascii="Times New Roman" w:hAnsi="Times New Roman"/>
          <w:sz w:val="22"/>
          <w:szCs w:val="22"/>
        </w:rPr>
        <w:t xml:space="preserve"> </w:t>
      </w:r>
      <w:r w:rsidR="00DD0B7C" w:rsidRPr="007B0F22">
        <w:rPr>
          <w:rFonts w:ascii="Times New Roman" w:hAnsi="Times New Roman"/>
          <w:sz w:val="22"/>
          <w:szCs w:val="22"/>
        </w:rPr>
        <w:t>service fee</w:t>
      </w:r>
      <w:r w:rsidR="00857677" w:rsidRPr="007B0F22">
        <w:rPr>
          <w:rFonts w:ascii="Times New Roman" w:hAnsi="Times New Roman"/>
          <w:sz w:val="22"/>
          <w:szCs w:val="22"/>
        </w:rPr>
        <w:t xml:space="preserve"> of Baht </w:t>
      </w:r>
      <w:r w:rsidR="00CC124D">
        <w:rPr>
          <w:rFonts w:ascii="Times New Roman" w:hAnsi="Times New Roman"/>
          <w:sz w:val="22"/>
          <w:szCs w:val="22"/>
        </w:rPr>
        <w:t>0.8</w:t>
      </w:r>
      <w:r w:rsidR="007C51B9" w:rsidRPr="007B0F22">
        <w:rPr>
          <w:rFonts w:ascii="Times New Roman" w:hAnsi="Times New Roman"/>
          <w:sz w:val="22"/>
          <w:szCs w:val="22"/>
        </w:rPr>
        <w:t xml:space="preserve"> million</w:t>
      </w:r>
      <w:r w:rsidR="00BB0612" w:rsidRPr="007B0F22">
        <w:rPr>
          <w:rFonts w:ascii="Times New Roman" w:hAnsi="Times New Roman"/>
          <w:sz w:val="22"/>
          <w:szCs w:val="22"/>
        </w:rPr>
        <w:t xml:space="preserve">. The period of contract is </w:t>
      </w:r>
      <w:r w:rsidR="00802AF3" w:rsidRPr="007B0F22">
        <w:rPr>
          <w:rFonts w:ascii="Times New Roman" w:hAnsi="Times New Roman"/>
          <w:sz w:val="22"/>
          <w:szCs w:val="22"/>
        </w:rPr>
        <w:t>3 years</w:t>
      </w:r>
      <w:r w:rsidR="00CE425E">
        <w:rPr>
          <w:rFonts w:ascii="Times New Roman" w:hAnsi="Times New Roman"/>
          <w:sz w:val="22"/>
          <w:szCs w:val="22"/>
        </w:rPr>
        <w:t>.</w:t>
      </w:r>
    </w:p>
    <w:p w14:paraId="22A8AAD4" w14:textId="77777777" w:rsidR="000854D9" w:rsidRDefault="000854D9" w:rsidP="00413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sz w:val="22"/>
          <w:szCs w:val="22"/>
        </w:rPr>
      </w:pPr>
    </w:p>
    <w:p w14:paraId="6FAC7CDA" w14:textId="77777777" w:rsidR="006A7360" w:rsidRDefault="006A7360"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p>
    <w:p w14:paraId="24FC2E25" w14:textId="3294E392" w:rsidR="003D7A0E" w:rsidRPr="005449AD" w:rsidRDefault="003D7A0E" w:rsidP="003D7A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9400B29" w14:textId="79830699" w:rsidR="00842701" w:rsidRPr="005449AD" w:rsidRDefault="00842701" w:rsidP="008F75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5CFB4129" w14:textId="75E4F80B" w:rsidR="001E7B42" w:rsidRPr="005449AD" w:rsidRDefault="001E7B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042FB71" w14:textId="77777777" w:rsidR="0093218A" w:rsidRDefault="0093218A"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59C34C7D"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051CFF09"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1EDA5BE"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593ACFB2"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405F870C"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641EC112"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12C92AC3"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4B6115D5"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25C46A5B"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1D62A0C3"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D90CEC9" w14:textId="77777777" w:rsidR="003108CE" w:rsidRPr="00097B63" w:rsidRDefault="003108CE" w:rsidP="00097B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heme="minorBidi"/>
          <w:sz w:val="22"/>
          <w:szCs w:val="22"/>
        </w:rPr>
      </w:pPr>
    </w:p>
    <w:p w14:paraId="78AEA6D7" w14:textId="7360D19C" w:rsidR="003108CE" w:rsidRPr="00097B63" w:rsidRDefault="003108CE" w:rsidP="003108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heme="minorBidi"/>
          <w:sz w:val="22"/>
          <w:szCs w:val="22"/>
        </w:rPr>
        <w:sectPr w:rsidR="003108CE" w:rsidRPr="00097B63" w:rsidSect="00060A8D">
          <w:headerReference w:type="default" r:id="rId11"/>
          <w:footerReference w:type="default" r:id="rId12"/>
          <w:headerReference w:type="first" r:id="rId13"/>
          <w:footerReference w:type="first" r:id="rId14"/>
          <w:pgSz w:w="11907" w:h="16840" w:code="9"/>
          <w:pgMar w:top="691" w:right="927" w:bottom="576" w:left="1152" w:header="720" w:footer="720" w:gutter="0"/>
          <w:pgNumType w:start="12"/>
          <w:cols w:space="720"/>
          <w:titlePg/>
          <w:docGrid w:linePitch="245"/>
        </w:sectPr>
      </w:pPr>
    </w:p>
    <w:p w14:paraId="4721CAB2" w14:textId="70B98BC5" w:rsidR="00097B63" w:rsidRPr="003D21DB" w:rsidRDefault="00461A87" w:rsidP="003D21DB">
      <w:pPr>
        <w:pStyle w:val="Heading1"/>
        <w:shd w:val="clear" w:color="auto" w:fill="auto"/>
        <w:ind w:left="540" w:hanging="540"/>
        <w:rPr>
          <w:rFonts w:ascii="Times New Roman" w:hAnsi="Times New Roman"/>
          <w:sz w:val="24"/>
          <w:szCs w:val="24"/>
          <w:u w:val="none"/>
        </w:rPr>
      </w:pPr>
      <w:r w:rsidRPr="003D21DB">
        <w:rPr>
          <w:rFonts w:ascii="Times New Roman" w:hAnsi="Times New Roman"/>
          <w:sz w:val="24"/>
          <w:szCs w:val="24"/>
          <w:u w:val="none"/>
        </w:rPr>
        <w:lastRenderedPageBreak/>
        <w:t>Investments in subsi</w:t>
      </w:r>
      <w:r w:rsidR="004E0FE6" w:rsidRPr="003D21DB">
        <w:rPr>
          <w:rFonts w:ascii="Times New Roman" w:hAnsi="Times New Roman"/>
          <w:sz w:val="24"/>
          <w:szCs w:val="24"/>
          <w:u w:val="none"/>
        </w:rPr>
        <w:t>diaries</w:t>
      </w:r>
    </w:p>
    <w:p w14:paraId="5DD85E46" w14:textId="77777777" w:rsidR="001A6D09" w:rsidRDefault="001A6D09" w:rsidP="001A6D09"/>
    <w:tbl>
      <w:tblPr>
        <w:tblW w:w="9089" w:type="dxa"/>
        <w:tblInd w:w="270" w:type="dxa"/>
        <w:tblLayout w:type="fixed"/>
        <w:tblCellMar>
          <w:left w:w="79" w:type="dxa"/>
          <w:right w:w="79" w:type="dxa"/>
        </w:tblCellMar>
        <w:tblLook w:val="04A0" w:firstRow="1" w:lastRow="0" w:firstColumn="1" w:lastColumn="0" w:noHBand="0" w:noVBand="1"/>
      </w:tblPr>
      <w:tblGrid>
        <w:gridCol w:w="5581"/>
        <w:gridCol w:w="1709"/>
        <w:gridCol w:w="178"/>
        <w:gridCol w:w="1621"/>
      </w:tblGrid>
      <w:tr w:rsidR="00E4656B" w:rsidRPr="005449AD" w14:paraId="68821788" w14:textId="77777777" w:rsidTr="007C238F">
        <w:trPr>
          <w:cantSplit/>
        </w:trPr>
        <w:tc>
          <w:tcPr>
            <w:tcW w:w="3070" w:type="pct"/>
          </w:tcPr>
          <w:p w14:paraId="723E656C" w14:textId="77777777" w:rsidR="00E4656B" w:rsidRPr="005449AD" w:rsidRDefault="00E4656B">
            <w:pPr>
              <w:spacing w:line="300" w:lineRule="exact"/>
              <w:rPr>
                <w:rFonts w:ascii="Times New Roman" w:hAnsi="Times New Roman"/>
                <w:b/>
                <w:bCs/>
                <w:i/>
                <w:iCs/>
                <w:sz w:val="22"/>
                <w:szCs w:val="22"/>
              </w:rPr>
            </w:pPr>
          </w:p>
        </w:tc>
        <w:tc>
          <w:tcPr>
            <w:tcW w:w="1930" w:type="pct"/>
            <w:gridSpan w:val="3"/>
          </w:tcPr>
          <w:p w14:paraId="5EC5E229" w14:textId="7F869E0A" w:rsidR="00E4656B" w:rsidRPr="005449AD" w:rsidRDefault="00E4656B" w:rsidP="00E4656B">
            <w:pPr>
              <w:pStyle w:val="acctmergecolhdg"/>
              <w:spacing w:line="300" w:lineRule="exact"/>
              <w:rPr>
                <w:szCs w:val="22"/>
              </w:rPr>
            </w:pPr>
            <w:r w:rsidRPr="005449AD">
              <w:rPr>
                <w:szCs w:val="22"/>
              </w:rPr>
              <w:t>Separate</w:t>
            </w:r>
            <w:r>
              <w:rPr>
                <w:szCs w:val="22"/>
              </w:rPr>
              <w:t xml:space="preserve"> </w:t>
            </w:r>
            <w:r w:rsidRPr="00E4656B">
              <w:rPr>
                <w:szCs w:val="22"/>
              </w:rPr>
              <w:t>financial statements</w:t>
            </w:r>
          </w:p>
        </w:tc>
      </w:tr>
      <w:tr w:rsidR="00E4656B" w:rsidRPr="005449AD" w14:paraId="2D5ABC8D" w14:textId="77777777" w:rsidTr="007C238F">
        <w:trPr>
          <w:cantSplit/>
        </w:trPr>
        <w:tc>
          <w:tcPr>
            <w:tcW w:w="3070" w:type="pct"/>
          </w:tcPr>
          <w:p w14:paraId="61CDB809" w14:textId="1E98AF07" w:rsidR="00E4656B" w:rsidRPr="0055414A" w:rsidRDefault="00E4656B">
            <w:pPr>
              <w:spacing w:line="300" w:lineRule="exact"/>
              <w:rPr>
                <w:rFonts w:ascii="Times New Roman" w:hAnsi="Times New Roman" w:cstheme="minorBidi"/>
                <w:b/>
                <w:bCs/>
                <w:sz w:val="22"/>
                <w:szCs w:val="22"/>
              </w:rPr>
            </w:pPr>
          </w:p>
        </w:tc>
        <w:tc>
          <w:tcPr>
            <w:tcW w:w="940" w:type="pct"/>
            <w:tcBorders>
              <w:left w:val="nil"/>
              <w:right w:val="nil"/>
            </w:tcBorders>
          </w:tcPr>
          <w:p w14:paraId="2C1A263C" w14:textId="754684C6" w:rsidR="00E4656B" w:rsidRPr="005449AD" w:rsidRDefault="00E4656B" w:rsidP="0055414A">
            <w:pPr>
              <w:pStyle w:val="acctfourfigures"/>
              <w:tabs>
                <w:tab w:val="clear" w:pos="765"/>
              </w:tabs>
              <w:spacing w:line="300" w:lineRule="exact"/>
              <w:ind w:right="105"/>
              <w:jc w:val="center"/>
              <w:rPr>
                <w:szCs w:val="22"/>
              </w:rPr>
            </w:pPr>
            <w:r>
              <w:rPr>
                <w:szCs w:val="22"/>
              </w:rPr>
              <w:t>2025</w:t>
            </w:r>
          </w:p>
        </w:tc>
        <w:tc>
          <w:tcPr>
            <w:tcW w:w="98" w:type="pct"/>
          </w:tcPr>
          <w:p w14:paraId="02399408" w14:textId="77777777" w:rsidR="00E4656B" w:rsidRPr="005449AD" w:rsidRDefault="00E4656B">
            <w:pPr>
              <w:pStyle w:val="acctfourfigures"/>
              <w:tabs>
                <w:tab w:val="clear" w:pos="765"/>
              </w:tabs>
              <w:spacing w:line="300" w:lineRule="exact"/>
              <w:ind w:right="105"/>
              <w:jc w:val="right"/>
              <w:rPr>
                <w:szCs w:val="22"/>
              </w:rPr>
            </w:pPr>
          </w:p>
        </w:tc>
        <w:tc>
          <w:tcPr>
            <w:tcW w:w="892" w:type="pct"/>
            <w:tcBorders>
              <w:left w:val="nil"/>
              <w:right w:val="nil"/>
            </w:tcBorders>
          </w:tcPr>
          <w:p w14:paraId="75F0AE46" w14:textId="488452CB" w:rsidR="00E4656B" w:rsidRPr="0055414A" w:rsidRDefault="00E4656B" w:rsidP="0055414A">
            <w:pPr>
              <w:pStyle w:val="acctfourfigures"/>
              <w:tabs>
                <w:tab w:val="clear" w:pos="765"/>
              </w:tabs>
              <w:spacing w:line="300" w:lineRule="exact"/>
              <w:ind w:right="105"/>
              <w:jc w:val="center"/>
              <w:rPr>
                <w:rFonts w:cstheme="minorBidi"/>
                <w:szCs w:val="28"/>
                <w:cs/>
                <w:lang w:bidi="th-TH"/>
              </w:rPr>
            </w:pPr>
            <w:r>
              <w:rPr>
                <w:szCs w:val="22"/>
              </w:rPr>
              <w:t>2024</w:t>
            </w:r>
          </w:p>
        </w:tc>
      </w:tr>
      <w:tr w:rsidR="00E4656B" w:rsidRPr="005449AD" w14:paraId="56E19E06" w14:textId="77777777" w:rsidTr="007C238F">
        <w:trPr>
          <w:cantSplit/>
        </w:trPr>
        <w:tc>
          <w:tcPr>
            <w:tcW w:w="3070" w:type="pct"/>
          </w:tcPr>
          <w:p w14:paraId="66CDF9E2" w14:textId="77777777" w:rsidR="00E4656B" w:rsidRPr="005449AD" w:rsidRDefault="00E4656B">
            <w:pPr>
              <w:spacing w:line="300" w:lineRule="exact"/>
              <w:rPr>
                <w:rFonts w:ascii="Times New Roman" w:hAnsi="Times New Roman"/>
                <w:b/>
                <w:bCs/>
                <w:i/>
                <w:iCs/>
                <w:sz w:val="22"/>
                <w:szCs w:val="22"/>
              </w:rPr>
            </w:pPr>
          </w:p>
        </w:tc>
        <w:tc>
          <w:tcPr>
            <w:tcW w:w="1930" w:type="pct"/>
            <w:gridSpan w:val="3"/>
            <w:tcBorders>
              <w:left w:val="nil"/>
              <w:right w:val="nil"/>
            </w:tcBorders>
          </w:tcPr>
          <w:p w14:paraId="130F8EAF" w14:textId="6588DBFA" w:rsidR="00E4656B" w:rsidRPr="00D86AFC" w:rsidRDefault="00D86AFC" w:rsidP="00D86AFC">
            <w:pPr>
              <w:pStyle w:val="acctmergecolhdg"/>
              <w:spacing w:line="240" w:lineRule="atLeast"/>
              <w:rPr>
                <w:b w:val="0"/>
                <w:bCs/>
                <w:i/>
                <w:iCs/>
              </w:rPr>
            </w:pPr>
            <w:r w:rsidRPr="00B6164B">
              <w:rPr>
                <w:b w:val="0"/>
                <w:bCs/>
                <w:i/>
                <w:iCs/>
              </w:rPr>
              <w:t>(in thousand Baht)</w:t>
            </w:r>
          </w:p>
        </w:tc>
      </w:tr>
      <w:tr w:rsidR="00E4656B" w:rsidRPr="00FE4419" w14:paraId="516771A6" w14:textId="77777777" w:rsidTr="007C238F">
        <w:trPr>
          <w:cantSplit/>
        </w:trPr>
        <w:tc>
          <w:tcPr>
            <w:tcW w:w="3070" w:type="pct"/>
          </w:tcPr>
          <w:p w14:paraId="0D004737" w14:textId="0685DC76" w:rsidR="00E4656B" w:rsidRPr="00F96ECE" w:rsidRDefault="00F96ECE">
            <w:pPr>
              <w:spacing w:line="300" w:lineRule="exact"/>
              <w:rPr>
                <w:rFonts w:ascii="Times New Roman" w:hAnsi="Times New Roman" w:cstheme="minorBidi"/>
                <w:sz w:val="22"/>
                <w:szCs w:val="22"/>
              </w:rPr>
            </w:pPr>
            <w:r>
              <w:rPr>
                <w:rFonts w:ascii="Times New Roman" w:hAnsi="Times New Roman" w:cstheme="minorBidi"/>
                <w:sz w:val="22"/>
                <w:szCs w:val="22"/>
              </w:rPr>
              <w:t xml:space="preserve">At </w:t>
            </w:r>
            <w:r w:rsidR="002160F4">
              <w:rPr>
                <w:rFonts w:ascii="Times New Roman" w:hAnsi="Times New Roman" w:cstheme="minorBidi"/>
                <w:sz w:val="22"/>
                <w:szCs w:val="22"/>
              </w:rPr>
              <w:t>1 January</w:t>
            </w:r>
          </w:p>
        </w:tc>
        <w:tc>
          <w:tcPr>
            <w:tcW w:w="940" w:type="pct"/>
            <w:tcBorders>
              <w:left w:val="nil"/>
              <w:right w:val="nil"/>
            </w:tcBorders>
          </w:tcPr>
          <w:p w14:paraId="5EB8C239" w14:textId="4F4E7F77" w:rsidR="00E4656B" w:rsidRPr="000658E7" w:rsidRDefault="000658E7" w:rsidP="007C238F">
            <w:pPr>
              <w:pStyle w:val="acctfourfigures"/>
              <w:tabs>
                <w:tab w:val="clear" w:pos="765"/>
                <w:tab w:val="decimal" w:pos="1730"/>
              </w:tabs>
              <w:spacing w:line="300" w:lineRule="exact"/>
              <w:ind w:right="100"/>
              <w:rPr>
                <w:rFonts w:cstheme="minorBidi"/>
                <w:lang w:val="en-US" w:bidi="th-TH"/>
              </w:rPr>
            </w:pPr>
            <w:r w:rsidRPr="00300486">
              <w:rPr>
                <w:szCs w:val="22"/>
              </w:rPr>
              <w:t>9</w:t>
            </w:r>
            <w:r w:rsidR="00BF7474" w:rsidRPr="00300486">
              <w:rPr>
                <w:szCs w:val="22"/>
              </w:rPr>
              <w:t>98,248</w:t>
            </w:r>
          </w:p>
        </w:tc>
        <w:tc>
          <w:tcPr>
            <w:tcW w:w="98" w:type="pct"/>
          </w:tcPr>
          <w:p w14:paraId="70FFFC37" w14:textId="77777777" w:rsidR="00E4656B" w:rsidRPr="005449AD" w:rsidRDefault="00E4656B">
            <w:pPr>
              <w:pStyle w:val="acctfourfigures"/>
              <w:tabs>
                <w:tab w:val="clear" w:pos="765"/>
                <w:tab w:val="decimal" w:pos="1740"/>
              </w:tabs>
              <w:spacing w:line="300" w:lineRule="exact"/>
              <w:ind w:right="105"/>
              <w:rPr>
                <w:szCs w:val="22"/>
                <w:lang w:val="en-US" w:bidi="th-TH"/>
              </w:rPr>
            </w:pPr>
          </w:p>
        </w:tc>
        <w:tc>
          <w:tcPr>
            <w:tcW w:w="892" w:type="pct"/>
            <w:tcBorders>
              <w:left w:val="nil"/>
              <w:right w:val="nil"/>
            </w:tcBorders>
          </w:tcPr>
          <w:p w14:paraId="277BBF52" w14:textId="6E997DA6" w:rsidR="00E4656B" w:rsidRPr="00FE4419" w:rsidRDefault="00DF5127" w:rsidP="00D54317">
            <w:pPr>
              <w:pStyle w:val="acctfourfigures"/>
              <w:tabs>
                <w:tab w:val="clear" w:pos="765"/>
                <w:tab w:val="decimal" w:pos="1730"/>
              </w:tabs>
              <w:spacing w:line="300" w:lineRule="exact"/>
              <w:ind w:right="105"/>
            </w:pPr>
            <w:r>
              <w:t>998,248</w:t>
            </w:r>
          </w:p>
        </w:tc>
      </w:tr>
      <w:tr w:rsidR="00E4656B" w:rsidRPr="00FE4419" w14:paraId="73A6A640" w14:textId="77777777" w:rsidTr="007C238F">
        <w:trPr>
          <w:cantSplit/>
        </w:trPr>
        <w:tc>
          <w:tcPr>
            <w:tcW w:w="3070" w:type="pct"/>
          </w:tcPr>
          <w:p w14:paraId="087FC460" w14:textId="50A99DB4" w:rsidR="00E4656B" w:rsidRPr="005449AD" w:rsidRDefault="00DF5127">
            <w:pPr>
              <w:spacing w:line="300" w:lineRule="exact"/>
              <w:rPr>
                <w:rFonts w:ascii="Times New Roman" w:hAnsi="Times New Roman"/>
                <w:sz w:val="22"/>
                <w:szCs w:val="22"/>
              </w:rPr>
            </w:pPr>
            <w:r>
              <w:rPr>
                <w:rFonts w:ascii="Times New Roman" w:hAnsi="Times New Roman"/>
                <w:sz w:val="22"/>
                <w:szCs w:val="22"/>
              </w:rPr>
              <w:t>Dis</w:t>
            </w:r>
            <w:r w:rsidR="009C167C">
              <w:rPr>
                <w:rFonts w:ascii="Times New Roman" w:hAnsi="Times New Roman"/>
                <w:sz w:val="22"/>
                <w:szCs w:val="22"/>
              </w:rPr>
              <w:t xml:space="preserve">posal of </w:t>
            </w:r>
            <w:r w:rsidR="00F01D88">
              <w:rPr>
                <w:rFonts w:ascii="Times New Roman" w:hAnsi="Times New Roman"/>
                <w:sz w:val="22"/>
                <w:szCs w:val="22"/>
              </w:rPr>
              <w:t>investment</w:t>
            </w:r>
            <w:r w:rsidR="00086ED6">
              <w:rPr>
                <w:rFonts w:ascii="Times New Roman" w:hAnsi="Times New Roman"/>
                <w:sz w:val="22"/>
                <w:szCs w:val="22"/>
              </w:rPr>
              <w:t xml:space="preserve"> in </w:t>
            </w:r>
            <w:r w:rsidR="002810AB">
              <w:rPr>
                <w:rFonts w:ascii="Times New Roman" w:hAnsi="Times New Roman"/>
                <w:sz w:val="22"/>
                <w:szCs w:val="22"/>
              </w:rPr>
              <w:t>subsidiar</w:t>
            </w:r>
            <w:r w:rsidR="007C238F">
              <w:rPr>
                <w:rFonts w:ascii="Times New Roman" w:hAnsi="Times New Roman"/>
                <w:sz w:val="22"/>
                <w:szCs w:val="22"/>
              </w:rPr>
              <w:t>y</w:t>
            </w:r>
          </w:p>
        </w:tc>
        <w:tc>
          <w:tcPr>
            <w:tcW w:w="940" w:type="pct"/>
            <w:tcBorders>
              <w:left w:val="nil"/>
              <w:right w:val="nil"/>
            </w:tcBorders>
          </w:tcPr>
          <w:p w14:paraId="289D4CE6" w14:textId="719820C8" w:rsidR="00E4656B" w:rsidRPr="002A406B" w:rsidRDefault="00BF7474" w:rsidP="007C238F">
            <w:pPr>
              <w:pStyle w:val="acctfourfigures"/>
              <w:tabs>
                <w:tab w:val="clear" w:pos="765"/>
                <w:tab w:val="decimal" w:pos="1730"/>
              </w:tabs>
              <w:spacing w:line="300" w:lineRule="exact"/>
              <w:ind w:right="100"/>
            </w:pPr>
            <w:r>
              <w:t>(17,850)</w:t>
            </w:r>
          </w:p>
        </w:tc>
        <w:tc>
          <w:tcPr>
            <w:tcW w:w="98" w:type="pct"/>
          </w:tcPr>
          <w:p w14:paraId="359BEBF9" w14:textId="77777777" w:rsidR="00E4656B" w:rsidRPr="005449AD" w:rsidRDefault="00E4656B">
            <w:pPr>
              <w:pStyle w:val="acctfourfigures"/>
              <w:tabs>
                <w:tab w:val="clear" w:pos="765"/>
                <w:tab w:val="decimal" w:pos="1740"/>
              </w:tabs>
              <w:spacing w:line="300" w:lineRule="exact"/>
              <w:ind w:right="105"/>
              <w:rPr>
                <w:szCs w:val="22"/>
                <w:lang w:val="en-US" w:bidi="th-TH"/>
              </w:rPr>
            </w:pPr>
          </w:p>
        </w:tc>
        <w:tc>
          <w:tcPr>
            <w:tcW w:w="892" w:type="pct"/>
            <w:tcBorders>
              <w:left w:val="nil"/>
              <w:right w:val="nil"/>
            </w:tcBorders>
          </w:tcPr>
          <w:p w14:paraId="39B86FD2" w14:textId="21A7529C" w:rsidR="00E4656B" w:rsidRPr="00A66493" w:rsidRDefault="00DF5127" w:rsidP="00A66493">
            <w:pPr>
              <w:pStyle w:val="acctfourfigures"/>
              <w:tabs>
                <w:tab w:val="clear" w:pos="765"/>
                <w:tab w:val="decimal" w:pos="734"/>
              </w:tabs>
              <w:ind w:left="-79" w:right="-108"/>
              <w:jc w:val="center"/>
              <w:rPr>
                <w:rFonts w:cstheme="minorBidi"/>
                <w:cs/>
                <w:lang w:bidi="th-TH"/>
              </w:rPr>
            </w:pPr>
            <w:r>
              <w:t>-</w:t>
            </w:r>
          </w:p>
        </w:tc>
      </w:tr>
      <w:tr w:rsidR="00E4656B" w:rsidRPr="005824E3" w14:paraId="01B27544" w14:textId="77777777" w:rsidTr="007C238F">
        <w:trPr>
          <w:cantSplit/>
        </w:trPr>
        <w:tc>
          <w:tcPr>
            <w:tcW w:w="3070" w:type="pct"/>
          </w:tcPr>
          <w:p w14:paraId="30411228" w14:textId="0DF0C85F" w:rsidR="00E4656B" w:rsidRPr="000658E7" w:rsidRDefault="002160F4">
            <w:pPr>
              <w:spacing w:line="300" w:lineRule="exact"/>
              <w:rPr>
                <w:rFonts w:ascii="Times New Roman" w:hAnsi="Times New Roman" w:cstheme="minorBidi"/>
                <w:b/>
                <w:bCs/>
                <w:sz w:val="22"/>
                <w:szCs w:val="22"/>
                <w:cs/>
              </w:rPr>
            </w:pPr>
            <w:r>
              <w:rPr>
                <w:rFonts w:ascii="Times New Roman" w:hAnsi="Times New Roman"/>
                <w:b/>
                <w:bCs/>
                <w:sz w:val="22"/>
                <w:szCs w:val="22"/>
              </w:rPr>
              <w:t>At 31 March</w:t>
            </w:r>
          </w:p>
        </w:tc>
        <w:tc>
          <w:tcPr>
            <w:tcW w:w="940" w:type="pct"/>
            <w:tcBorders>
              <w:top w:val="single" w:sz="4" w:space="0" w:color="auto"/>
              <w:left w:val="nil"/>
              <w:bottom w:val="double" w:sz="4" w:space="0" w:color="auto"/>
              <w:right w:val="nil"/>
            </w:tcBorders>
          </w:tcPr>
          <w:p w14:paraId="4B624CDE" w14:textId="45BE5AB7" w:rsidR="00E4656B" w:rsidRPr="00380103" w:rsidRDefault="00BF7474" w:rsidP="007C238F">
            <w:pPr>
              <w:pStyle w:val="acctfourfigures"/>
              <w:tabs>
                <w:tab w:val="clear" w:pos="765"/>
                <w:tab w:val="decimal" w:pos="1730"/>
              </w:tabs>
              <w:spacing w:line="300" w:lineRule="exact"/>
              <w:ind w:right="100"/>
              <w:rPr>
                <w:b/>
                <w:bCs/>
              </w:rPr>
            </w:pPr>
            <w:r>
              <w:rPr>
                <w:b/>
                <w:bCs/>
              </w:rPr>
              <w:t>980,</w:t>
            </w:r>
            <w:r w:rsidR="00DF5127">
              <w:rPr>
                <w:b/>
                <w:bCs/>
              </w:rPr>
              <w:t>398</w:t>
            </w:r>
          </w:p>
        </w:tc>
        <w:tc>
          <w:tcPr>
            <w:tcW w:w="98" w:type="pct"/>
          </w:tcPr>
          <w:p w14:paraId="152BAD4E" w14:textId="77777777" w:rsidR="00E4656B" w:rsidRPr="005449AD" w:rsidRDefault="00E4656B">
            <w:pPr>
              <w:pStyle w:val="acctfourfigures"/>
              <w:tabs>
                <w:tab w:val="clear" w:pos="765"/>
                <w:tab w:val="decimal" w:pos="1740"/>
              </w:tabs>
              <w:spacing w:line="300" w:lineRule="exact"/>
              <w:ind w:right="105"/>
              <w:rPr>
                <w:b/>
                <w:bCs/>
                <w:szCs w:val="22"/>
                <w:lang w:val="en-US" w:bidi="th-TH"/>
              </w:rPr>
            </w:pPr>
          </w:p>
        </w:tc>
        <w:tc>
          <w:tcPr>
            <w:tcW w:w="892" w:type="pct"/>
            <w:tcBorders>
              <w:top w:val="single" w:sz="4" w:space="0" w:color="auto"/>
              <w:left w:val="nil"/>
              <w:bottom w:val="double" w:sz="4" w:space="0" w:color="auto"/>
              <w:right w:val="nil"/>
            </w:tcBorders>
          </w:tcPr>
          <w:p w14:paraId="47A435D8" w14:textId="4116FFDC" w:rsidR="00E4656B" w:rsidRPr="005824E3" w:rsidRDefault="00DF5127">
            <w:pPr>
              <w:pStyle w:val="acctfourfigures"/>
              <w:tabs>
                <w:tab w:val="clear" w:pos="765"/>
                <w:tab w:val="decimal" w:pos="1740"/>
              </w:tabs>
              <w:spacing w:line="300" w:lineRule="exact"/>
              <w:ind w:right="105"/>
              <w:rPr>
                <w:b/>
                <w:bCs/>
                <w:lang w:val="en-US" w:bidi="th-TH"/>
              </w:rPr>
            </w:pPr>
            <w:r>
              <w:rPr>
                <w:b/>
                <w:bCs/>
                <w:lang w:val="en-US" w:bidi="th-TH"/>
              </w:rPr>
              <w:t>998,248</w:t>
            </w:r>
          </w:p>
        </w:tc>
      </w:tr>
    </w:tbl>
    <w:p w14:paraId="776665F2" w14:textId="77777777" w:rsidR="00E4656B" w:rsidRDefault="00E4656B"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540" w:right="-333"/>
        <w:jc w:val="thaiDistribute"/>
        <w:rPr>
          <w:rFonts w:ascii="Times New Roman" w:hAnsi="Times New Roman" w:cs="Angsana New"/>
          <w:sz w:val="22"/>
          <w:szCs w:val="28"/>
        </w:rPr>
      </w:pPr>
    </w:p>
    <w:p w14:paraId="318A234E" w14:textId="33E908A7" w:rsidR="00234E14" w:rsidRPr="007C3CFF" w:rsidRDefault="00234E14"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rPr>
      </w:pPr>
      <w:r w:rsidRPr="007C3CFF">
        <w:rPr>
          <w:rFonts w:ascii="Times New Roman" w:hAnsi="Times New Roman" w:cs="Angsana New"/>
          <w:sz w:val="22"/>
          <w:szCs w:val="28"/>
        </w:rPr>
        <w:t xml:space="preserve">In </w:t>
      </w:r>
      <w:r w:rsidRPr="007C3CFF">
        <w:rPr>
          <w:rFonts w:ascii="Times New Roman" w:hAnsi="Times New Roman" w:cs="Angsana New"/>
          <w:spacing w:val="-2"/>
          <w:sz w:val="22"/>
          <w:szCs w:val="28"/>
        </w:rPr>
        <w:t xml:space="preserve">March 2025, the </w:t>
      </w:r>
      <w:r w:rsidR="007A0D72">
        <w:rPr>
          <w:rFonts w:ascii="Times New Roman" w:hAnsi="Times New Roman" w:cs="Angsana New"/>
          <w:spacing w:val="-2"/>
          <w:sz w:val="22"/>
          <w:szCs w:val="28"/>
        </w:rPr>
        <w:t>Company</w:t>
      </w:r>
      <w:r w:rsidRPr="007C3CFF">
        <w:rPr>
          <w:rFonts w:ascii="Times New Roman" w:hAnsi="Times New Roman" w:cs="Angsana New"/>
          <w:spacing w:val="-2"/>
          <w:sz w:val="22"/>
          <w:szCs w:val="28"/>
        </w:rPr>
        <w:t xml:space="preserve"> sold </w:t>
      </w:r>
      <w:r w:rsidR="000575B2" w:rsidRPr="007C3CFF">
        <w:rPr>
          <w:rFonts w:ascii="Times New Roman" w:hAnsi="Times New Roman" w:cs="Angsana New"/>
          <w:spacing w:val="-2"/>
          <w:sz w:val="22"/>
          <w:szCs w:val="28"/>
        </w:rPr>
        <w:t>51</w:t>
      </w:r>
      <w:r w:rsidRPr="007C3CFF">
        <w:rPr>
          <w:rFonts w:ascii="Times New Roman" w:hAnsi="Times New Roman" w:cs="Angsana New"/>
          <w:spacing w:val="-2"/>
          <w:sz w:val="22"/>
          <w:szCs w:val="28"/>
        </w:rPr>
        <w:t>% of its interest in</w:t>
      </w:r>
      <w:r w:rsidR="004C31F5" w:rsidRPr="007C3CFF">
        <w:rPr>
          <w:rFonts w:ascii="Times New Roman" w:hAnsi="Times New Roman" w:cs="Angsana New"/>
          <w:spacing w:val="-2"/>
          <w:sz w:val="22"/>
          <w:szCs w:val="28"/>
        </w:rPr>
        <w:t xml:space="preserve"> Bulk Bulk Co., Ltd.</w:t>
      </w:r>
      <w:r w:rsidRPr="007C3CFF">
        <w:rPr>
          <w:rFonts w:ascii="Times New Roman" w:hAnsi="Times New Roman" w:cs="Angsana New"/>
          <w:spacing w:val="-2"/>
          <w:sz w:val="22"/>
          <w:szCs w:val="28"/>
        </w:rPr>
        <w:t>, a subsidiary</w:t>
      </w:r>
      <w:r w:rsidR="00ED5A90" w:rsidRPr="007C3CFF">
        <w:rPr>
          <w:rFonts w:ascii="Times New Roman" w:hAnsi="Times New Roman" w:cs="Angsana New"/>
          <w:spacing w:val="-2"/>
          <w:sz w:val="22"/>
          <w:szCs w:val="28"/>
        </w:rPr>
        <w:t xml:space="preserve"> of the group</w:t>
      </w:r>
      <w:r w:rsidRPr="007C3CFF">
        <w:rPr>
          <w:rFonts w:ascii="Times New Roman" w:hAnsi="Times New Roman" w:cs="Angsana New"/>
          <w:sz w:val="22"/>
          <w:szCs w:val="28"/>
        </w:rPr>
        <w:t xml:space="preserve">, for Baht </w:t>
      </w:r>
      <w:r w:rsidR="00006FBD" w:rsidRPr="007C3CFF">
        <w:rPr>
          <w:rFonts w:ascii="Times New Roman" w:hAnsi="Times New Roman" w:cs="Angsana New"/>
          <w:sz w:val="22"/>
          <w:szCs w:val="28"/>
        </w:rPr>
        <w:t>8.47</w:t>
      </w:r>
      <w:r w:rsidRPr="007C3CFF">
        <w:rPr>
          <w:rFonts w:ascii="Times New Roman" w:hAnsi="Times New Roman" w:cs="Angsana New"/>
          <w:sz w:val="22"/>
          <w:szCs w:val="28"/>
        </w:rPr>
        <w:t xml:space="preserve"> million in cash. The </w:t>
      </w:r>
      <w:r w:rsidR="00D54317">
        <w:rPr>
          <w:rFonts w:ascii="Times New Roman" w:hAnsi="Times New Roman" w:cs="Angsana New"/>
          <w:sz w:val="22"/>
          <w:szCs w:val="28"/>
        </w:rPr>
        <w:t>Company</w:t>
      </w:r>
      <w:r w:rsidRPr="007C3CFF">
        <w:rPr>
          <w:rFonts w:ascii="Times New Roman" w:hAnsi="Times New Roman" w:cs="Angsana New"/>
          <w:sz w:val="22"/>
          <w:szCs w:val="28"/>
        </w:rPr>
        <w:t xml:space="preserve"> </w:t>
      </w:r>
      <w:r w:rsidR="002810AB" w:rsidRPr="007C3CFF">
        <w:rPr>
          <w:rFonts w:ascii="Times New Roman" w:hAnsi="Times New Roman" w:cs="Angsana New"/>
          <w:sz w:val="22"/>
          <w:szCs w:val="28"/>
        </w:rPr>
        <w:t>recogni</w:t>
      </w:r>
      <w:r w:rsidR="00F6703F">
        <w:rPr>
          <w:rFonts w:ascii="Times New Roman" w:hAnsi="Times New Roman" w:cs="Angsana New"/>
          <w:sz w:val="22"/>
          <w:szCs w:val="28"/>
        </w:rPr>
        <w:t>s</w:t>
      </w:r>
      <w:r w:rsidR="002810AB" w:rsidRPr="007C3CFF">
        <w:rPr>
          <w:rFonts w:ascii="Times New Roman" w:hAnsi="Times New Roman" w:cs="Angsana New"/>
          <w:sz w:val="22"/>
          <w:szCs w:val="28"/>
        </w:rPr>
        <w:t>ed</w:t>
      </w:r>
      <w:r w:rsidRPr="007C3CFF">
        <w:rPr>
          <w:rFonts w:ascii="Times New Roman" w:hAnsi="Times New Roman" w:cs="Angsana New"/>
          <w:sz w:val="22"/>
          <w:szCs w:val="28"/>
        </w:rPr>
        <w:t xml:space="preserve"> a </w:t>
      </w:r>
      <w:r w:rsidR="007E164A" w:rsidRPr="007C3CFF">
        <w:rPr>
          <w:rFonts w:ascii="Times New Roman" w:hAnsi="Times New Roman" w:cs="Angsana New"/>
          <w:sz w:val="22"/>
          <w:szCs w:val="28"/>
        </w:rPr>
        <w:t xml:space="preserve">loss </w:t>
      </w:r>
      <w:r w:rsidRPr="007C3CFF">
        <w:rPr>
          <w:rFonts w:ascii="Times New Roman" w:hAnsi="Times New Roman" w:cs="Angsana New"/>
          <w:sz w:val="22"/>
          <w:szCs w:val="28"/>
        </w:rPr>
        <w:t xml:space="preserve">on disposal of Baht </w:t>
      </w:r>
      <w:r w:rsidR="00D54317">
        <w:rPr>
          <w:rFonts w:ascii="Times New Roman" w:hAnsi="Times New Roman" w:cs="Angsana New"/>
          <w:sz w:val="22"/>
          <w:szCs w:val="28"/>
        </w:rPr>
        <w:t>9.38</w:t>
      </w:r>
      <w:r w:rsidRPr="007C3CFF">
        <w:rPr>
          <w:rFonts w:ascii="Times New Roman" w:hAnsi="Times New Roman" w:cs="Angsana New"/>
          <w:sz w:val="22"/>
          <w:szCs w:val="28"/>
        </w:rPr>
        <w:t xml:space="preserve"> million</w:t>
      </w:r>
      <w:r w:rsidR="00250CA1" w:rsidRPr="007C3CFF">
        <w:rPr>
          <w:rFonts w:ascii="Times New Roman" w:hAnsi="Times New Roman" w:cs="Angsana New"/>
          <w:sz w:val="22"/>
          <w:szCs w:val="28"/>
        </w:rPr>
        <w:t>, which is included</w:t>
      </w:r>
      <w:r w:rsidR="00545C30" w:rsidRPr="007C3CFF">
        <w:rPr>
          <w:rFonts w:ascii="Times New Roman" w:hAnsi="Times New Roman" w:cs="Angsana New"/>
          <w:sz w:val="22"/>
          <w:szCs w:val="28"/>
        </w:rPr>
        <w:t xml:space="preserve"> in loss on disposal </w:t>
      </w:r>
      <w:r w:rsidR="004C1939" w:rsidRPr="007C3CFF">
        <w:rPr>
          <w:rFonts w:ascii="Times New Roman" w:hAnsi="Times New Roman" w:cs="Angsana New"/>
          <w:sz w:val="22"/>
          <w:szCs w:val="28"/>
        </w:rPr>
        <w:t>of investment</w:t>
      </w:r>
      <w:r w:rsidR="00DB7DA8" w:rsidRPr="007C3CFF">
        <w:rPr>
          <w:rFonts w:ascii="Times New Roman" w:hAnsi="Times New Roman" w:cs="Angsana New"/>
          <w:sz w:val="22"/>
          <w:szCs w:val="28"/>
        </w:rPr>
        <w:t xml:space="preserve"> in profit or loss.</w:t>
      </w:r>
    </w:p>
    <w:p w14:paraId="1532FF67" w14:textId="77777777" w:rsidR="00BE7526" w:rsidRPr="00355C75" w:rsidRDefault="00BE7526"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highlight w:val="cyan"/>
        </w:rPr>
      </w:pPr>
    </w:p>
    <w:p w14:paraId="2F953EC9" w14:textId="73E2A386" w:rsidR="00BE7526" w:rsidRPr="003D21DB" w:rsidRDefault="00BE7526"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rPr>
      </w:pPr>
      <w:r w:rsidRPr="003D21DB">
        <w:rPr>
          <w:rFonts w:ascii="Times New Roman" w:hAnsi="Times New Roman" w:cs="Angsana New"/>
          <w:sz w:val="22"/>
          <w:szCs w:val="28"/>
        </w:rPr>
        <w:t>The following table shows the carrying amounts</w:t>
      </w:r>
      <w:r w:rsidR="00D55651" w:rsidRPr="003D21DB">
        <w:rPr>
          <w:rFonts w:ascii="Times New Roman" w:hAnsi="Times New Roman" w:cs="Angsana New"/>
          <w:sz w:val="22"/>
          <w:szCs w:val="28"/>
        </w:rPr>
        <w:t xml:space="preserve"> of assets and liabilities</w:t>
      </w:r>
      <w:r w:rsidR="005A1466" w:rsidRPr="003D21DB">
        <w:rPr>
          <w:rFonts w:ascii="Times New Roman" w:hAnsi="Times New Roman" w:cs="Angsana New"/>
          <w:sz w:val="22"/>
          <w:szCs w:val="28"/>
        </w:rPr>
        <w:t xml:space="preserve"> </w:t>
      </w:r>
      <w:r w:rsidR="00AF65FB" w:rsidRPr="003D21DB">
        <w:rPr>
          <w:rFonts w:ascii="Times New Roman" w:hAnsi="Times New Roman" w:cs="Angsana New"/>
          <w:sz w:val="22"/>
          <w:szCs w:val="28"/>
        </w:rPr>
        <w:t>of Bulk Bulk Co., Ltd.</w:t>
      </w:r>
      <w:r w:rsidR="00923DF4" w:rsidRPr="003D21DB">
        <w:t xml:space="preserve"> </w:t>
      </w:r>
      <w:r w:rsidR="00923DF4" w:rsidRPr="003D21DB">
        <w:rPr>
          <w:rFonts w:ascii="Times New Roman" w:hAnsi="Times New Roman" w:cs="Angsana New"/>
          <w:sz w:val="22"/>
          <w:szCs w:val="28"/>
        </w:rPr>
        <w:t>at the date</w:t>
      </w:r>
      <w:r w:rsidR="00DB18EB">
        <w:rPr>
          <w:rFonts w:ascii="Times New Roman" w:hAnsi="Times New Roman" w:cs="Angsana New"/>
          <w:sz w:val="22"/>
          <w:szCs w:val="28"/>
        </w:rPr>
        <w:t xml:space="preserve"> of loss of control</w:t>
      </w:r>
      <w:r w:rsidR="00355C75" w:rsidRPr="003D21DB">
        <w:rPr>
          <w:rFonts w:ascii="Times New Roman" w:hAnsi="Times New Roman" w:cs="Angsana New"/>
          <w:sz w:val="22"/>
          <w:szCs w:val="28"/>
        </w:rPr>
        <w:t>.</w:t>
      </w:r>
    </w:p>
    <w:p w14:paraId="10B5D3C7" w14:textId="77777777" w:rsidR="00097B63" w:rsidRDefault="00097B63" w:rsidP="005A2384">
      <w:pPr>
        <w:ind w:left="360"/>
        <w:rPr>
          <w:rFonts w:cs="Angsana New"/>
        </w:rPr>
      </w:pPr>
    </w:p>
    <w:tbl>
      <w:tblPr>
        <w:tblW w:w="9072" w:type="dxa"/>
        <w:tblInd w:w="288" w:type="dxa"/>
        <w:tblLayout w:type="fixed"/>
        <w:tblLook w:val="0000" w:firstRow="0" w:lastRow="0" w:firstColumn="0" w:lastColumn="0" w:noHBand="0" w:noVBand="0"/>
      </w:tblPr>
      <w:tblGrid>
        <w:gridCol w:w="5289"/>
        <w:gridCol w:w="270"/>
        <w:gridCol w:w="1354"/>
        <w:gridCol w:w="2159"/>
      </w:tblGrid>
      <w:tr w:rsidR="00C71517" w:rsidRPr="00E37C4B" w14:paraId="4E5A2032" w14:textId="77777777" w:rsidTr="00F6703F">
        <w:trPr>
          <w:trHeight w:val="250"/>
          <w:tblHeader/>
        </w:trPr>
        <w:tc>
          <w:tcPr>
            <w:tcW w:w="3810" w:type="pct"/>
            <w:gridSpan w:val="3"/>
            <w:shd w:val="clear" w:color="auto" w:fill="auto"/>
          </w:tcPr>
          <w:p w14:paraId="11885D33" w14:textId="77777777" w:rsidR="00B6164B" w:rsidRPr="00DB18EB" w:rsidRDefault="00B6164B">
            <w:pPr>
              <w:pStyle w:val="acctmergecolhdg"/>
              <w:spacing w:line="240" w:lineRule="atLeast"/>
              <w:rPr>
                <w:b w:val="0"/>
                <w:bCs/>
                <w:cs/>
                <w:lang w:val="en-US"/>
              </w:rPr>
            </w:pPr>
          </w:p>
        </w:tc>
        <w:tc>
          <w:tcPr>
            <w:tcW w:w="1190" w:type="pct"/>
            <w:shd w:val="clear" w:color="auto" w:fill="auto"/>
          </w:tcPr>
          <w:p w14:paraId="2C544D76" w14:textId="77777777" w:rsidR="00B6164B" w:rsidRPr="00E37C4B" w:rsidRDefault="00B6164B" w:rsidP="00B6164B">
            <w:pPr>
              <w:pStyle w:val="acctmergecolhdg"/>
              <w:spacing w:line="240" w:lineRule="atLeast"/>
              <w:rPr>
                <w:bCs/>
                <w:szCs w:val="22"/>
                <w:lang w:val="en-US"/>
              </w:rPr>
            </w:pPr>
            <w:r w:rsidRPr="00E37C4B">
              <w:rPr>
                <w:bCs/>
                <w:szCs w:val="22"/>
                <w:lang w:val="en-US"/>
              </w:rPr>
              <w:t>Consolidated</w:t>
            </w:r>
          </w:p>
          <w:p w14:paraId="512688C7" w14:textId="353C86EB" w:rsidR="00C71517" w:rsidRPr="00E37C4B" w:rsidRDefault="00F6703F">
            <w:pPr>
              <w:pStyle w:val="acctmergecolhdg"/>
              <w:spacing w:line="240" w:lineRule="atLeast"/>
              <w:rPr>
                <w:b w:val="0"/>
                <w:bCs/>
                <w:cs/>
              </w:rPr>
            </w:pPr>
            <w:r>
              <w:rPr>
                <w:bCs/>
              </w:rPr>
              <w:t>f</w:t>
            </w:r>
            <w:r w:rsidR="00B6164B" w:rsidRPr="00E37C4B">
              <w:rPr>
                <w:bCs/>
              </w:rPr>
              <w:t>inancial</w:t>
            </w:r>
            <w:r>
              <w:rPr>
                <w:bCs/>
              </w:rPr>
              <w:t xml:space="preserve"> </w:t>
            </w:r>
            <w:r w:rsidR="00B6164B" w:rsidRPr="00E37C4B">
              <w:rPr>
                <w:bCs/>
              </w:rPr>
              <w:t>statements</w:t>
            </w:r>
          </w:p>
        </w:tc>
      </w:tr>
      <w:tr w:rsidR="00B6164B" w:rsidRPr="00E37C4B" w14:paraId="34E307A3" w14:textId="77777777" w:rsidTr="00F6703F">
        <w:trPr>
          <w:trHeight w:val="250"/>
          <w:tblHeader/>
        </w:trPr>
        <w:tc>
          <w:tcPr>
            <w:tcW w:w="2915" w:type="pct"/>
            <w:shd w:val="clear" w:color="auto" w:fill="auto"/>
          </w:tcPr>
          <w:p w14:paraId="360ADC31" w14:textId="77777777" w:rsidR="00B6164B" w:rsidRPr="00E37C4B" w:rsidRDefault="00B6164B">
            <w:pPr>
              <w:pStyle w:val="acctmergecolhdg"/>
              <w:spacing w:line="240" w:lineRule="atLeast"/>
              <w:rPr>
                <w:b w:val="0"/>
                <w:bCs/>
                <w:cs/>
              </w:rPr>
            </w:pPr>
          </w:p>
        </w:tc>
        <w:tc>
          <w:tcPr>
            <w:tcW w:w="149" w:type="pct"/>
            <w:shd w:val="clear" w:color="auto" w:fill="auto"/>
          </w:tcPr>
          <w:p w14:paraId="4C12F255" w14:textId="68B2FFC3" w:rsidR="00B6164B" w:rsidRPr="00E37C4B" w:rsidRDefault="00B6164B">
            <w:pPr>
              <w:pStyle w:val="acctmergecolhdg"/>
              <w:spacing w:line="240" w:lineRule="atLeast"/>
              <w:rPr>
                <w:b w:val="0"/>
                <w:bCs/>
                <w:cs/>
              </w:rPr>
            </w:pPr>
          </w:p>
        </w:tc>
        <w:tc>
          <w:tcPr>
            <w:tcW w:w="745" w:type="pct"/>
            <w:shd w:val="clear" w:color="auto" w:fill="auto"/>
          </w:tcPr>
          <w:p w14:paraId="5F5C0C32" w14:textId="416EA093" w:rsidR="00B6164B" w:rsidRPr="00E37C4B" w:rsidRDefault="00B6164B">
            <w:pPr>
              <w:pStyle w:val="acctmergecolhdg"/>
              <w:spacing w:line="240" w:lineRule="atLeast"/>
              <w:rPr>
                <w:b w:val="0"/>
                <w:bCs/>
                <w:cs/>
              </w:rPr>
            </w:pPr>
          </w:p>
        </w:tc>
        <w:tc>
          <w:tcPr>
            <w:tcW w:w="1190" w:type="pct"/>
            <w:shd w:val="clear" w:color="auto" w:fill="auto"/>
          </w:tcPr>
          <w:p w14:paraId="786AD10E" w14:textId="24DEA05F" w:rsidR="00B6164B" w:rsidRPr="00B6164B" w:rsidRDefault="00B6164B">
            <w:pPr>
              <w:pStyle w:val="acctmergecolhdg"/>
              <w:spacing w:line="240" w:lineRule="atLeast"/>
              <w:rPr>
                <w:b w:val="0"/>
                <w:bCs/>
                <w:cs/>
              </w:rPr>
            </w:pPr>
            <w:r w:rsidRPr="00B6164B">
              <w:rPr>
                <w:b w:val="0"/>
                <w:bCs/>
                <w:i/>
                <w:iCs/>
              </w:rPr>
              <w:t>(in thousand Baht)</w:t>
            </w:r>
          </w:p>
        </w:tc>
      </w:tr>
      <w:tr w:rsidR="00B6164B" w:rsidRPr="00E37C4B" w14:paraId="5BE570E0" w14:textId="77777777" w:rsidTr="00F6703F">
        <w:trPr>
          <w:trHeight w:val="250"/>
          <w:tblHeader/>
        </w:trPr>
        <w:tc>
          <w:tcPr>
            <w:tcW w:w="2915" w:type="pct"/>
            <w:shd w:val="clear" w:color="auto" w:fill="auto"/>
          </w:tcPr>
          <w:p w14:paraId="1CB4A5AA" w14:textId="0C5BD8E4" w:rsidR="00B6164B" w:rsidRPr="00E37C4B" w:rsidRDefault="00B6164B" w:rsidP="00B6164B">
            <w:pPr>
              <w:ind w:left="162" w:hanging="162"/>
              <w:rPr>
                <w:b/>
                <w:bCs/>
                <w:cs/>
              </w:rPr>
            </w:pPr>
            <w:r w:rsidRPr="00B6164B">
              <w:rPr>
                <w:rFonts w:ascii="Times New Roman" w:hAnsi="Times New Roman"/>
                <w:b/>
                <w:bCs/>
                <w:sz w:val="22"/>
                <w:szCs w:val="22"/>
              </w:rPr>
              <w:t>Asset</w:t>
            </w:r>
            <w:r w:rsidR="007D7AB7">
              <w:rPr>
                <w:rFonts w:ascii="Times New Roman" w:hAnsi="Times New Roman"/>
                <w:b/>
                <w:bCs/>
                <w:sz w:val="22"/>
                <w:szCs w:val="22"/>
              </w:rPr>
              <w:t>s</w:t>
            </w:r>
          </w:p>
        </w:tc>
        <w:tc>
          <w:tcPr>
            <w:tcW w:w="149" w:type="pct"/>
            <w:shd w:val="clear" w:color="auto" w:fill="auto"/>
          </w:tcPr>
          <w:p w14:paraId="2AAA15AB" w14:textId="3637FB68" w:rsidR="00B6164B" w:rsidRPr="00E37C4B" w:rsidRDefault="00B6164B">
            <w:pPr>
              <w:pStyle w:val="acctmergecolhdg"/>
              <w:spacing w:line="240" w:lineRule="atLeast"/>
              <w:rPr>
                <w:b w:val="0"/>
                <w:bCs/>
                <w:cs/>
              </w:rPr>
            </w:pPr>
          </w:p>
        </w:tc>
        <w:tc>
          <w:tcPr>
            <w:tcW w:w="745" w:type="pct"/>
            <w:shd w:val="clear" w:color="auto" w:fill="auto"/>
          </w:tcPr>
          <w:p w14:paraId="3209F4CF" w14:textId="108A74A8" w:rsidR="00B6164B" w:rsidRPr="00E37C4B" w:rsidRDefault="00B6164B">
            <w:pPr>
              <w:pStyle w:val="acctmergecolhdg"/>
              <w:spacing w:line="240" w:lineRule="atLeast"/>
              <w:rPr>
                <w:b w:val="0"/>
                <w:bCs/>
                <w:cs/>
              </w:rPr>
            </w:pPr>
          </w:p>
        </w:tc>
        <w:tc>
          <w:tcPr>
            <w:tcW w:w="1190" w:type="pct"/>
            <w:shd w:val="clear" w:color="auto" w:fill="auto"/>
          </w:tcPr>
          <w:p w14:paraId="04A8D44E" w14:textId="6B36D804" w:rsidR="00B6164B" w:rsidRPr="00E37C4B" w:rsidRDefault="00B6164B">
            <w:pPr>
              <w:pStyle w:val="acctmergecolhdg"/>
              <w:spacing w:line="240" w:lineRule="atLeast"/>
              <w:rPr>
                <w:b w:val="0"/>
                <w:bCs/>
                <w:cs/>
              </w:rPr>
            </w:pPr>
          </w:p>
        </w:tc>
      </w:tr>
      <w:tr w:rsidR="00B6164B" w:rsidRPr="00E37C4B" w14:paraId="7E0FABF4" w14:textId="77777777" w:rsidTr="00944B88">
        <w:trPr>
          <w:trHeight w:val="250"/>
          <w:tblHeader/>
        </w:trPr>
        <w:tc>
          <w:tcPr>
            <w:tcW w:w="2915" w:type="pct"/>
            <w:shd w:val="clear" w:color="auto" w:fill="auto"/>
            <w:vAlign w:val="bottom"/>
          </w:tcPr>
          <w:p w14:paraId="19256879" w14:textId="48DEA00C" w:rsidR="00B6164B" w:rsidRPr="00B6164B" w:rsidRDefault="001B6022" w:rsidP="00B6164B">
            <w:pPr>
              <w:ind w:left="162" w:hanging="162"/>
              <w:rPr>
                <w:rFonts w:ascii="Times New Roman" w:hAnsi="Times New Roman" w:cs="Angsana New"/>
                <w:sz w:val="22"/>
                <w:szCs w:val="28"/>
                <w:cs/>
              </w:rPr>
            </w:pPr>
            <w:r w:rsidRPr="001B6022">
              <w:rPr>
                <w:rFonts w:ascii="Times New Roman" w:hAnsi="Times New Roman" w:cs="Angsana New"/>
                <w:sz w:val="22"/>
                <w:szCs w:val="28"/>
              </w:rPr>
              <w:t>Cash and cash equivalents</w:t>
            </w:r>
          </w:p>
        </w:tc>
        <w:tc>
          <w:tcPr>
            <w:tcW w:w="149" w:type="pct"/>
            <w:shd w:val="clear" w:color="auto" w:fill="auto"/>
          </w:tcPr>
          <w:p w14:paraId="60F3C4B0" w14:textId="48E520BA" w:rsidR="00B6164B" w:rsidRPr="00E37C4B" w:rsidRDefault="00B6164B">
            <w:pPr>
              <w:pStyle w:val="acctmergecolhdg"/>
              <w:spacing w:line="240" w:lineRule="atLeast"/>
              <w:rPr>
                <w:b w:val="0"/>
                <w:bCs/>
                <w:cs/>
              </w:rPr>
            </w:pPr>
          </w:p>
        </w:tc>
        <w:tc>
          <w:tcPr>
            <w:tcW w:w="745" w:type="pct"/>
            <w:shd w:val="clear" w:color="auto" w:fill="auto"/>
          </w:tcPr>
          <w:p w14:paraId="4698C489" w14:textId="5BF1A92B" w:rsidR="00B6164B" w:rsidRPr="00E37C4B" w:rsidRDefault="00B6164B">
            <w:pPr>
              <w:pStyle w:val="acctmergecolhdg"/>
              <w:spacing w:line="240" w:lineRule="atLeast"/>
              <w:rPr>
                <w:b w:val="0"/>
                <w:bCs/>
                <w:cs/>
              </w:rPr>
            </w:pPr>
          </w:p>
        </w:tc>
        <w:tc>
          <w:tcPr>
            <w:tcW w:w="1190" w:type="pct"/>
            <w:shd w:val="clear" w:color="auto" w:fill="auto"/>
          </w:tcPr>
          <w:p w14:paraId="0C283897" w14:textId="190EFD9D" w:rsidR="00B6164B" w:rsidRPr="00F577A5" w:rsidRDefault="00F752AE" w:rsidP="00F6703F">
            <w:pPr>
              <w:pStyle w:val="acctfourfigures"/>
              <w:tabs>
                <w:tab w:val="clear" w:pos="765"/>
                <w:tab w:val="decimal" w:pos="1730"/>
              </w:tabs>
              <w:spacing w:line="300" w:lineRule="exact"/>
              <w:ind w:right="70"/>
              <w:jc w:val="right"/>
              <w:rPr>
                <w:rFonts w:cstheme="minorBidi"/>
                <w:szCs w:val="28"/>
                <w:cs/>
                <w:lang w:bidi="th-TH"/>
              </w:rPr>
            </w:pPr>
            <w:r w:rsidRPr="00F752AE">
              <w:rPr>
                <w:szCs w:val="22"/>
              </w:rPr>
              <w:t>24,881</w:t>
            </w:r>
          </w:p>
        </w:tc>
      </w:tr>
      <w:tr w:rsidR="00B6164B" w:rsidRPr="00E37C4B" w14:paraId="77688B3B" w14:textId="77777777" w:rsidTr="00944B88">
        <w:trPr>
          <w:trHeight w:val="250"/>
          <w:tblHeader/>
        </w:trPr>
        <w:tc>
          <w:tcPr>
            <w:tcW w:w="2915" w:type="pct"/>
            <w:shd w:val="clear" w:color="auto" w:fill="auto"/>
            <w:vAlign w:val="bottom"/>
          </w:tcPr>
          <w:p w14:paraId="75197440" w14:textId="6918F00E" w:rsidR="00B6164B" w:rsidRPr="002735A9" w:rsidRDefault="002735A9" w:rsidP="002735A9">
            <w:pPr>
              <w:ind w:left="162" w:hanging="162"/>
              <w:rPr>
                <w:rFonts w:ascii="Times New Roman" w:hAnsi="Times New Roman" w:cs="Angsana New"/>
                <w:sz w:val="22"/>
                <w:szCs w:val="28"/>
                <w:cs/>
              </w:rPr>
            </w:pPr>
            <w:r w:rsidRPr="002735A9">
              <w:rPr>
                <w:rFonts w:ascii="Times New Roman" w:hAnsi="Times New Roman" w:cs="Angsana New"/>
                <w:sz w:val="22"/>
                <w:szCs w:val="28"/>
              </w:rPr>
              <w:t>Trade accounts receivable</w:t>
            </w:r>
          </w:p>
        </w:tc>
        <w:tc>
          <w:tcPr>
            <w:tcW w:w="149" w:type="pct"/>
            <w:shd w:val="clear" w:color="auto" w:fill="auto"/>
          </w:tcPr>
          <w:p w14:paraId="3C069628" w14:textId="73894B44" w:rsidR="00B6164B" w:rsidRPr="00E37C4B" w:rsidRDefault="00B6164B">
            <w:pPr>
              <w:pStyle w:val="acctmergecolhdg"/>
              <w:spacing w:line="240" w:lineRule="atLeast"/>
              <w:rPr>
                <w:b w:val="0"/>
                <w:bCs/>
                <w:cs/>
              </w:rPr>
            </w:pPr>
          </w:p>
        </w:tc>
        <w:tc>
          <w:tcPr>
            <w:tcW w:w="745" w:type="pct"/>
            <w:shd w:val="clear" w:color="auto" w:fill="auto"/>
          </w:tcPr>
          <w:p w14:paraId="0D346A52" w14:textId="128CBBA0" w:rsidR="00B6164B" w:rsidRPr="00E37C4B" w:rsidRDefault="00B6164B">
            <w:pPr>
              <w:pStyle w:val="acctmergecolhdg"/>
              <w:spacing w:line="240" w:lineRule="atLeast"/>
              <w:rPr>
                <w:b w:val="0"/>
                <w:bCs/>
                <w:cs/>
              </w:rPr>
            </w:pPr>
          </w:p>
        </w:tc>
        <w:tc>
          <w:tcPr>
            <w:tcW w:w="1190" w:type="pct"/>
            <w:shd w:val="clear" w:color="auto" w:fill="auto"/>
          </w:tcPr>
          <w:p w14:paraId="3A44AB33" w14:textId="185705D2" w:rsidR="00B6164B" w:rsidRPr="00F236A0" w:rsidRDefault="0011108B" w:rsidP="00F6703F">
            <w:pPr>
              <w:pStyle w:val="acctfourfigures"/>
              <w:tabs>
                <w:tab w:val="clear" w:pos="765"/>
                <w:tab w:val="decimal" w:pos="1730"/>
              </w:tabs>
              <w:spacing w:line="300" w:lineRule="exact"/>
              <w:ind w:right="70"/>
              <w:jc w:val="right"/>
              <w:rPr>
                <w:szCs w:val="22"/>
                <w:cs/>
              </w:rPr>
            </w:pPr>
            <w:r>
              <w:rPr>
                <w:szCs w:val="22"/>
              </w:rPr>
              <w:t>2,567</w:t>
            </w:r>
          </w:p>
        </w:tc>
      </w:tr>
      <w:tr w:rsidR="00B6164B" w:rsidRPr="00E37C4B" w14:paraId="3443195B" w14:textId="77777777" w:rsidTr="00944B88">
        <w:trPr>
          <w:trHeight w:val="250"/>
          <w:tblHeader/>
        </w:trPr>
        <w:tc>
          <w:tcPr>
            <w:tcW w:w="2915" w:type="pct"/>
            <w:shd w:val="clear" w:color="auto" w:fill="auto"/>
            <w:vAlign w:val="bottom"/>
          </w:tcPr>
          <w:p w14:paraId="69AF2946" w14:textId="65CAA258" w:rsidR="00B6164B" w:rsidRPr="00E37C4B" w:rsidRDefault="00C73B51" w:rsidP="00C73B51">
            <w:pPr>
              <w:ind w:left="162" w:hanging="162"/>
              <w:rPr>
                <w:b/>
                <w:bCs/>
                <w:cs/>
              </w:rPr>
            </w:pPr>
            <w:r w:rsidRPr="00C73B51">
              <w:rPr>
                <w:rFonts w:ascii="Times New Roman" w:hAnsi="Times New Roman" w:cs="Angsana New"/>
                <w:sz w:val="22"/>
                <w:szCs w:val="28"/>
              </w:rPr>
              <w:t xml:space="preserve">Other </w:t>
            </w:r>
            <w:r w:rsidR="00A93C9A">
              <w:rPr>
                <w:rFonts w:ascii="Times New Roman" w:hAnsi="Times New Roman" w:cs="Angsana New"/>
                <w:sz w:val="22"/>
                <w:szCs w:val="28"/>
              </w:rPr>
              <w:t xml:space="preserve">current </w:t>
            </w:r>
            <w:r w:rsidRPr="00C73B51">
              <w:rPr>
                <w:rFonts w:ascii="Times New Roman" w:hAnsi="Times New Roman" w:cs="Angsana New"/>
                <w:sz w:val="22"/>
                <w:szCs w:val="28"/>
              </w:rPr>
              <w:t>receivable</w:t>
            </w:r>
            <w:r w:rsidR="00F33F9B">
              <w:rPr>
                <w:rFonts w:ascii="Times New Roman" w:hAnsi="Times New Roman" w:cs="Angsana New"/>
                <w:sz w:val="22"/>
                <w:szCs w:val="28"/>
              </w:rPr>
              <w:t>s</w:t>
            </w:r>
          </w:p>
        </w:tc>
        <w:tc>
          <w:tcPr>
            <w:tcW w:w="149" w:type="pct"/>
            <w:shd w:val="clear" w:color="auto" w:fill="auto"/>
          </w:tcPr>
          <w:p w14:paraId="7FCF4555" w14:textId="77777777" w:rsidR="00B6164B" w:rsidRPr="00E37C4B" w:rsidRDefault="00B6164B">
            <w:pPr>
              <w:pStyle w:val="acctmergecolhdg"/>
              <w:spacing w:line="240" w:lineRule="atLeast"/>
              <w:rPr>
                <w:b w:val="0"/>
                <w:bCs/>
                <w:cs/>
              </w:rPr>
            </w:pPr>
          </w:p>
        </w:tc>
        <w:tc>
          <w:tcPr>
            <w:tcW w:w="745" w:type="pct"/>
            <w:shd w:val="clear" w:color="auto" w:fill="auto"/>
          </w:tcPr>
          <w:p w14:paraId="4DA3C517" w14:textId="77777777" w:rsidR="00B6164B" w:rsidRPr="00E37C4B" w:rsidRDefault="00B6164B">
            <w:pPr>
              <w:pStyle w:val="acctmergecolhdg"/>
              <w:spacing w:line="240" w:lineRule="atLeast"/>
              <w:rPr>
                <w:b w:val="0"/>
                <w:bCs/>
                <w:cs/>
              </w:rPr>
            </w:pPr>
          </w:p>
        </w:tc>
        <w:tc>
          <w:tcPr>
            <w:tcW w:w="1190" w:type="pct"/>
            <w:shd w:val="clear" w:color="auto" w:fill="auto"/>
          </w:tcPr>
          <w:p w14:paraId="1ECCDCE6" w14:textId="53213FFF" w:rsidR="00B6164B" w:rsidRPr="00F236A0" w:rsidRDefault="0011108B" w:rsidP="00F6703F">
            <w:pPr>
              <w:pStyle w:val="acctfourfigures"/>
              <w:tabs>
                <w:tab w:val="clear" w:pos="765"/>
                <w:tab w:val="decimal" w:pos="1730"/>
              </w:tabs>
              <w:spacing w:line="300" w:lineRule="exact"/>
              <w:ind w:right="70"/>
              <w:jc w:val="right"/>
              <w:rPr>
                <w:szCs w:val="22"/>
                <w:cs/>
              </w:rPr>
            </w:pPr>
            <w:r>
              <w:rPr>
                <w:szCs w:val="22"/>
              </w:rPr>
              <w:t>583</w:t>
            </w:r>
          </w:p>
        </w:tc>
      </w:tr>
      <w:tr w:rsidR="00B6164B" w:rsidRPr="00E37C4B" w14:paraId="7D31CDF0" w14:textId="77777777" w:rsidTr="00944B88">
        <w:trPr>
          <w:trHeight w:val="250"/>
          <w:tblHeader/>
        </w:trPr>
        <w:tc>
          <w:tcPr>
            <w:tcW w:w="2915" w:type="pct"/>
            <w:shd w:val="clear" w:color="auto" w:fill="auto"/>
            <w:vAlign w:val="bottom"/>
          </w:tcPr>
          <w:p w14:paraId="617BF284" w14:textId="58C4BAE8" w:rsidR="00B6164B" w:rsidRPr="00E37C4B" w:rsidRDefault="006557E9" w:rsidP="006557E9">
            <w:pPr>
              <w:ind w:left="162" w:hanging="162"/>
              <w:rPr>
                <w:b/>
                <w:bCs/>
                <w:cs/>
              </w:rPr>
            </w:pPr>
            <w:r w:rsidRPr="006557E9">
              <w:rPr>
                <w:rFonts w:ascii="Times New Roman" w:hAnsi="Times New Roman" w:cs="Angsana New"/>
                <w:sz w:val="22"/>
                <w:szCs w:val="28"/>
              </w:rPr>
              <w:t>Building and equipment</w:t>
            </w:r>
          </w:p>
        </w:tc>
        <w:tc>
          <w:tcPr>
            <w:tcW w:w="149" w:type="pct"/>
            <w:shd w:val="clear" w:color="auto" w:fill="auto"/>
          </w:tcPr>
          <w:p w14:paraId="6B13AF02" w14:textId="77777777" w:rsidR="00B6164B" w:rsidRPr="00E37C4B" w:rsidRDefault="00B6164B">
            <w:pPr>
              <w:pStyle w:val="acctmergecolhdg"/>
              <w:spacing w:line="240" w:lineRule="atLeast"/>
              <w:rPr>
                <w:b w:val="0"/>
                <w:bCs/>
                <w:cs/>
              </w:rPr>
            </w:pPr>
          </w:p>
        </w:tc>
        <w:tc>
          <w:tcPr>
            <w:tcW w:w="745" w:type="pct"/>
            <w:shd w:val="clear" w:color="auto" w:fill="auto"/>
          </w:tcPr>
          <w:p w14:paraId="6D2DBFA2" w14:textId="77777777" w:rsidR="00B6164B" w:rsidRPr="00E37C4B" w:rsidRDefault="00B6164B">
            <w:pPr>
              <w:pStyle w:val="acctmergecolhdg"/>
              <w:spacing w:line="240" w:lineRule="atLeast"/>
              <w:rPr>
                <w:b w:val="0"/>
                <w:bCs/>
                <w:cs/>
              </w:rPr>
            </w:pPr>
          </w:p>
        </w:tc>
        <w:tc>
          <w:tcPr>
            <w:tcW w:w="1190" w:type="pct"/>
            <w:shd w:val="clear" w:color="auto" w:fill="auto"/>
          </w:tcPr>
          <w:p w14:paraId="0F1D96E0" w14:textId="66D3BD96" w:rsidR="00B6164B" w:rsidRPr="00F236A0" w:rsidRDefault="002932FD" w:rsidP="00F6703F">
            <w:pPr>
              <w:pStyle w:val="acctfourfigures"/>
              <w:tabs>
                <w:tab w:val="clear" w:pos="765"/>
                <w:tab w:val="decimal" w:pos="1730"/>
              </w:tabs>
              <w:spacing w:line="300" w:lineRule="exact"/>
              <w:ind w:right="70"/>
              <w:jc w:val="right"/>
              <w:rPr>
                <w:szCs w:val="22"/>
                <w:cs/>
              </w:rPr>
            </w:pPr>
            <w:r>
              <w:rPr>
                <w:szCs w:val="22"/>
              </w:rPr>
              <w:t>284</w:t>
            </w:r>
          </w:p>
        </w:tc>
      </w:tr>
      <w:tr w:rsidR="00B6164B" w:rsidRPr="00E37C4B" w14:paraId="05742A7F" w14:textId="77777777" w:rsidTr="00944B88">
        <w:trPr>
          <w:trHeight w:val="250"/>
          <w:tblHeader/>
        </w:trPr>
        <w:tc>
          <w:tcPr>
            <w:tcW w:w="2915" w:type="pct"/>
            <w:shd w:val="clear" w:color="auto" w:fill="auto"/>
            <w:vAlign w:val="bottom"/>
          </w:tcPr>
          <w:p w14:paraId="4C676B00" w14:textId="2F16954B" w:rsidR="00B6164B" w:rsidRPr="008E64D2" w:rsidRDefault="008E64D2" w:rsidP="008E64D2">
            <w:pPr>
              <w:ind w:left="162" w:hanging="162"/>
              <w:rPr>
                <w:rFonts w:ascii="Times New Roman" w:hAnsi="Times New Roman" w:cs="Angsana New"/>
                <w:sz w:val="22"/>
                <w:szCs w:val="28"/>
                <w:cs/>
              </w:rPr>
            </w:pPr>
            <w:r w:rsidRPr="008E64D2">
              <w:rPr>
                <w:rFonts w:ascii="Times New Roman" w:hAnsi="Times New Roman" w:cs="Angsana New"/>
                <w:sz w:val="22"/>
                <w:szCs w:val="28"/>
              </w:rPr>
              <w:t>Intangible assets</w:t>
            </w:r>
          </w:p>
        </w:tc>
        <w:tc>
          <w:tcPr>
            <w:tcW w:w="149" w:type="pct"/>
            <w:shd w:val="clear" w:color="auto" w:fill="auto"/>
          </w:tcPr>
          <w:p w14:paraId="3680AB0E" w14:textId="77777777" w:rsidR="00B6164B" w:rsidRPr="00E37C4B" w:rsidRDefault="00B6164B">
            <w:pPr>
              <w:pStyle w:val="acctmergecolhdg"/>
              <w:spacing w:line="240" w:lineRule="atLeast"/>
              <w:rPr>
                <w:b w:val="0"/>
                <w:bCs/>
                <w:cs/>
              </w:rPr>
            </w:pPr>
          </w:p>
        </w:tc>
        <w:tc>
          <w:tcPr>
            <w:tcW w:w="745" w:type="pct"/>
            <w:shd w:val="clear" w:color="auto" w:fill="auto"/>
          </w:tcPr>
          <w:p w14:paraId="012EF994" w14:textId="77777777" w:rsidR="00B6164B" w:rsidRPr="00E37C4B" w:rsidRDefault="00B6164B">
            <w:pPr>
              <w:pStyle w:val="acctmergecolhdg"/>
              <w:spacing w:line="240" w:lineRule="atLeast"/>
              <w:rPr>
                <w:b w:val="0"/>
                <w:bCs/>
                <w:cs/>
              </w:rPr>
            </w:pPr>
          </w:p>
        </w:tc>
        <w:tc>
          <w:tcPr>
            <w:tcW w:w="1190" w:type="pct"/>
            <w:tcBorders>
              <w:bottom w:val="single" w:sz="4" w:space="0" w:color="auto"/>
            </w:tcBorders>
            <w:shd w:val="clear" w:color="auto" w:fill="auto"/>
          </w:tcPr>
          <w:p w14:paraId="02294CCE" w14:textId="0D7C09A6" w:rsidR="00B6164B" w:rsidRPr="00F236A0" w:rsidRDefault="005F398A" w:rsidP="00F6703F">
            <w:pPr>
              <w:pStyle w:val="acctfourfigures"/>
              <w:tabs>
                <w:tab w:val="clear" w:pos="765"/>
                <w:tab w:val="decimal" w:pos="1730"/>
              </w:tabs>
              <w:spacing w:line="300" w:lineRule="exact"/>
              <w:ind w:right="70"/>
              <w:jc w:val="right"/>
              <w:rPr>
                <w:szCs w:val="22"/>
                <w:cs/>
              </w:rPr>
            </w:pPr>
            <w:r>
              <w:rPr>
                <w:szCs w:val="22"/>
              </w:rPr>
              <w:t>7,044</w:t>
            </w:r>
          </w:p>
        </w:tc>
      </w:tr>
      <w:tr w:rsidR="00A46167" w:rsidRPr="00E37C4B" w14:paraId="7130C1DA" w14:textId="77777777" w:rsidTr="00944B88">
        <w:trPr>
          <w:trHeight w:val="250"/>
          <w:tblHeader/>
        </w:trPr>
        <w:tc>
          <w:tcPr>
            <w:tcW w:w="2915" w:type="pct"/>
            <w:shd w:val="clear" w:color="auto" w:fill="auto"/>
            <w:vAlign w:val="bottom"/>
          </w:tcPr>
          <w:p w14:paraId="67F254E7" w14:textId="6E2E8C69" w:rsidR="00A46167" w:rsidRPr="006F16FF" w:rsidRDefault="00A46167" w:rsidP="008E64D2">
            <w:pPr>
              <w:ind w:left="162" w:hanging="162"/>
              <w:rPr>
                <w:rFonts w:ascii="Times New Roman" w:hAnsi="Times New Roman" w:cs="Angsana New"/>
                <w:b/>
                <w:bCs/>
                <w:sz w:val="22"/>
                <w:szCs w:val="28"/>
                <w:cs/>
              </w:rPr>
            </w:pPr>
            <w:r w:rsidRPr="006F16FF">
              <w:rPr>
                <w:rFonts w:ascii="Times New Roman" w:hAnsi="Times New Roman" w:cs="Angsana New"/>
                <w:b/>
                <w:bCs/>
                <w:sz w:val="22"/>
                <w:szCs w:val="28"/>
              </w:rPr>
              <w:t xml:space="preserve">Total </w:t>
            </w:r>
            <w:r w:rsidR="000210A0">
              <w:rPr>
                <w:rFonts w:ascii="Times New Roman" w:hAnsi="Times New Roman" w:cs="Angsana New"/>
                <w:b/>
                <w:bCs/>
                <w:sz w:val="22"/>
                <w:szCs w:val="28"/>
              </w:rPr>
              <w:t>a</w:t>
            </w:r>
            <w:r w:rsidR="006F16FF" w:rsidRPr="006F16FF">
              <w:rPr>
                <w:rFonts w:ascii="Times New Roman" w:hAnsi="Times New Roman" w:cs="Angsana New"/>
                <w:b/>
                <w:bCs/>
                <w:sz w:val="22"/>
                <w:szCs w:val="28"/>
              </w:rPr>
              <w:t>sset</w:t>
            </w:r>
            <w:r w:rsidR="007D7AB7">
              <w:rPr>
                <w:rFonts w:ascii="Times New Roman" w:hAnsi="Times New Roman" w:cs="Angsana New"/>
                <w:b/>
                <w:bCs/>
                <w:sz w:val="22"/>
                <w:szCs w:val="28"/>
              </w:rPr>
              <w:t>s</w:t>
            </w:r>
          </w:p>
        </w:tc>
        <w:tc>
          <w:tcPr>
            <w:tcW w:w="149" w:type="pct"/>
            <w:shd w:val="clear" w:color="auto" w:fill="auto"/>
          </w:tcPr>
          <w:p w14:paraId="56B02378" w14:textId="77777777" w:rsidR="00A46167" w:rsidRPr="00E37C4B" w:rsidRDefault="00A46167">
            <w:pPr>
              <w:pStyle w:val="acctmergecolhdg"/>
              <w:spacing w:line="240" w:lineRule="atLeast"/>
              <w:rPr>
                <w:b w:val="0"/>
                <w:bCs/>
                <w:cs/>
              </w:rPr>
            </w:pPr>
          </w:p>
        </w:tc>
        <w:tc>
          <w:tcPr>
            <w:tcW w:w="745" w:type="pct"/>
            <w:shd w:val="clear" w:color="auto" w:fill="auto"/>
          </w:tcPr>
          <w:p w14:paraId="3E4D8E9B" w14:textId="77777777" w:rsidR="00A46167" w:rsidRPr="00E37C4B" w:rsidRDefault="00A46167">
            <w:pPr>
              <w:pStyle w:val="acctmergecolhdg"/>
              <w:spacing w:line="240" w:lineRule="atLeast"/>
              <w:rPr>
                <w:b w:val="0"/>
                <w:bCs/>
                <w:cs/>
              </w:rPr>
            </w:pPr>
          </w:p>
        </w:tc>
        <w:tc>
          <w:tcPr>
            <w:tcW w:w="1190" w:type="pct"/>
            <w:tcBorders>
              <w:top w:val="single" w:sz="4" w:space="0" w:color="auto"/>
              <w:bottom w:val="double" w:sz="4" w:space="0" w:color="auto"/>
            </w:tcBorders>
            <w:shd w:val="clear" w:color="auto" w:fill="auto"/>
          </w:tcPr>
          <w:p w14:paraId="4064AC3F" w14:textId="3A7C2E4E" w:rsidR="00A46167" w:rsidRPr="005260FA" w:rsidRDefault="001E1D78" w:rsidP="00F6703F">
            <w:pPr>
              <w:pStyle w:val="acctfourfigures"/>
              <w:tabs>
                <w:tab w:val="clear" w:pos="765"/>
                <w:tab w:val="decimal" w:pos="1730"/>
              </w:tabs>
              <w:spacing w:line="300" w:lineRule="exact"/>
              <w:ind w:right="70"/>
              <w:jc w:val="right"/>
              <w:rPr>
                <w:b/>
                <w:bCs/>
                <w:szCs w:val="22"/>
                <w:cs/>
              </w:rPr>
            </w:pPr>
            <w:r w:rsidRPr="005260FA">
              <w:rPr>
                <w:b/>
                <w:bCs/>
                <w:szCs w:val="22"/>
              </w:rPr>
              <w:t>35,359</w:t>
            </w:r>
          </w:p>
        </w:tc>
      </w:tr>
      <w:tr w:rsidR="00A46167" w:rsidRPr="00E37C4B" w14:paraId="70083A91" w14:textId="77777777" w:rsidTr="00944B88">
        <w:trPr>
          <w:trHeight w:val="144"/>
          <w:tblHeader/>
        </w:trPr>
        <w:tc>
          <w:tcPr>
            <w:tcW w:w="2915" w:type="pct"/>
            <w:shd w:val="clear" w:color="auto" w:fill="auto"/>
            <w:vAlign w:val="bottom"/>
          </w:tcPr>
          <w:p w14:paraId="635CCB9D" w14:textId="77777777" w:rsidR="00A46167" w:rsidRPr="008E64D2" w:rsidRDefault="00A46167" w:rsidP="008E64D2">
            <w:pPr>
              <w:ind w:left="162" w:hanging="162"/>
              <w:rPr>
                <w:rFonts w:ascii="Times New Roman" w:hAnsi="Times New Roman" w:cs="Angsana New"/>
                <w:sz w:val="22"/>
                <w:szCs w:val="28"/>
              </w:rPr>
            </w:pPr>
          </w:p>
        </w:tc>
        <w:tc>
          <w:tcPr>
            <w:tcW w:w="149" w:type="pct"/>
            <w:shd w:val="clear" w:color="auto" w:fill="auto"/>
          </w:tcPr>
          <w:p w14:paraId="79FC1FB9" w14:textId="77777777" w:rsidR="00A46167" w:rsidRPr="00E37C4B" w:rsidRDefault="00A46167">
            <w:pPr>
              <w:pStyle w:val="acctmergecolhdg"/>
              <w:spacing w:line="240" w:lineRule="atLeast"/>
              <w:rPr>
                <w:b w:val="0"/>
                <w:bCs/>
                <w:cs/>
              </w:rPr>
            </w:pPr>
          </w:p>
        </w:tc>
        <w:tc>
          <w:tcPr>
            <w:tcW w:w="745" w:type="pct"/>
            <w:shd w:val="clear" w:color="auto" w:fill="auto"/>
          </w:tcPr>
          <w:p w14:paraId="5859E64E" w14:textId="77777777" w:rsidR="00A46167" w:rsidRPr="00E37C4B" w:rsidRDefault="00A46167">
            <w:pPr>
              <w:pStyle w:val="acctmergecolhdg"/>
              <w:spacing w:line="240" w:lineRule="atLeast"/>
              <w:rPr>
                <w:b w:val="0"/>
                <w:bCs/>
                <w:cs/>
              </w:rPr>
            </w:pPr>
          </w:p>
        </w:tc>
        <w:tc>
          <w:tcPr>
            <w:tcW w:w="1190" w:type="pct"/>
            <w:tcBorders>
              <w:top w:val="double" w:sz="4" w:space="0" w:color="auto"/>
            </w:tcBorders>
            <w:shd w:val="clear" w:color="auto" w:fill="auto"/>
          </w:tcPr>
          <w:p w14:paraId="0BE51FF9" w14:textId="77777777" w:rsidR="00A46167" w:rsidRPr="00F236A0" w:rsidRDefault="00A46167" w:rsidP="00F6703F">
            <w:pPr>
              <w:pStyle w:val="acctfourfigures"/>
              <w:tabs>
                <w:tab w:val="clear" w:pos="765"/>
                <w:tab w:val="decimal" w:pos="1730"/>
              </w:tabs>
              <w:spacing w:line="300" w:lineRule="exact"/>
              <w:ind w:right="70"/>
              <w:jc w:val="right"/>
              <w:rPr>
                <w:szCs w:val="22"/>
                <w:cs/>
              </w:rPr>
            </w:pPr>
          </w:p>
        </w:tc>
      </w:tr>
      <w:tr w:rsidR="00A46167" w:rsidRPr="00E37C4B" w14:paraId="1ECDE87F" w14:textId="77777777" w:rsidTr="00944B88">
        <w:trPr>
          <w:trHeight w:val="250"/>
          <w:tblHeader/>
        </w:trPr>
        <w:tc>
          <w:tcPr>
            <w:tcW w:w="2915" w:type="pct"/>
            <w:shd w:val="clear" w:color="auto" w:fill="auto"/>
            <w:vAlign w:val="bottom"/>
          </w:tcPr>
          <w:p w14:paraId="70155CC4" w14:textId="53FF2743" w:rsidR="00A46167" w:rsidRPr="00BB1B16" w:rsidRDefault="00BB1B16" w:rsidP="008E64D2">
            <w:pPr>
              <w:ind w:left="162" w:hanging="162"/>
              <w:rPr>
                <w:rFonts w:cs="Arial"/>
                <w:b/>
                <w:bCs/>
                <w:i/>
                <w:iCs/>
                <w:color w:val="000000"/>
                <w:sz w:val="20"/>
                <w:szCs w:val="20"/>
              </w:rPr>
            </w:pPr>
            <w:r w:rsidRPr="00BB1B16">
              <w:rPr>
                <w:rFonts w:ascii="Times New Roman" w:hAnsi="Times New Roman"/>
                <w:b/>
                <w:bCs/>
                <w:sz w:val="22"/>
                <w:szCs w:val="22"/>
              </w:rPr>
              <w:t>Liabilities</w:t>
            </w:r>
          </w:p>
        </w:tc>
        <w:tc>
          <w:tcPr>
            <w:tcW w:w="149" w:type="pct"/>
            <w:shd w:val="clear" w:color="auto" w:fill="auto"/>
          </w:tcPr>
          <w:p w14:paraId="7E94C34F" w14:textId="77777777" w:rsidR="00A46167" w:rsidRPr="00E37C4B" w:rsidRDefault="00A46167">
            <w:pPr>
              <w:pStyle w:val="acctmergecolhdg"/>
              <w:spacing w:line="240" w:lineRule="atLeast"/>
              <w:rPr>
                <w:b w:val="0"/>
                <w:bCs/>
                <w:cs/>
              </w:rPr>
            </w:pPr>
          </w:p>
        </w:tc>
        <w:tc>
          <w:tcPr>
            <w:tcW w:w="745" w:type="pct"/>
            <w:shd w:val="clear" w:color="auto" w:fill="auto"/>
          </w:tcPr>
          <w:p w14:paraId="2C15B47F" w14:textId="77777777" w:rsidR="00A46167" w:rsidRPr="00E37C4B" w:rsidRDefault="00A46167">
            <w:pPr>
              <w:pStyle w:val="acctmergecolhdg"/>
              <w:spacing w:line="240" w:lineRule="atLeast"/>
              <w:rPr>
                <w:b w:val="0"/>
                <w:bCs/>
                <w:cs/>
              </w:rPr>
            </w:pPr>
          </w:p>
        </w:tc>
        <w:tc>
          <w:tcPr>
            <w:tcW w:w="1190" w:type="pct"/>
            <w:shd w:val="clear" w:color="auto" w:fill="auto"/>
          </w:tcPr>
          <w:p w14:paraId="57BA3D48" w14:textId="77777777" w:rsidR="00A46167" w:rsidRPr="00F236A0" w:rsidRDefault="00A46167" w:rsidP="00F6703F">
            <w:pPr>
              <w:pStyle w:val="acctfourfigures"/>
              <w:tabs>
                <w:tab w:val="clear" w:pos="765"/>
                <w:tab w:val="decimal" w:pos="1730"/>
              </w:tabs>
              <w:spacing w:line="300" w:lineRule="exact"/>
              <w:ind w:right="70"/>
              <w:jc w:val="right"/>
              <w:rPr>
                <w:szCs w:val="22"/>
                <w:cs/>
              </w:rPr>
            </w:pPr>
          </w:p>
        </w:tc>
      </w:tr>
      <w:tr w:rsidR="00A46167" w:rsidRPr="00E37C4B" w14:paraId="0E5E1E7A" w14:textId="77777777" w:rsidTr="00944B88">
        <w:trPr>
          <w:trHeight w:val="250"/>
          <w:tblHeader/>
        </w:trPr>
        <w:tc>
          <w:tcPr>
            <w:tcW w:w="2915" w:type="pct"/>
            <w:shd w:val="clear" w:color="auto" w:fill="auto"/>
            <w:vAlign w:val="bottom"/>
          </w:tcPr>
          <w:p w14:paraId="16CC171A" w14:textId="248DF89E" w:rsidR="00A46167" w:rsidRPr="008E64D2" w:rsidRDefault="00623AA6" w:rsidP="008E64D2">
            <w:pPr>
              <w:ind w:left="162" w:hanging="162"/>
              <w:rPr>
                <w:rFonts w:ascii="Times New Roman" w:hAnsi="Times New Roman" w:cs="Angsana New"/>
                <w:sz w:val="22"/>
                <w:szCs w:val="28"/>
              </w:rPr>
            </w:pPr>
            <w:r w:rsidRPr="00623AA6">
              <w:rPr>
                <w:rFonts w:ascii="Times New Roman" w:hAnsi="Times New Roman" w:cs="Angsana New"/>
                <w:sz w:val="22"/>
                <w:szCs w:val="28"/>
              </w:rPr>
              <w:t>Trade accounts payable</w:t>
            </w:r>
          </w:p>
        </w:tc>
        <w:tc>
          <w:tcPr>
            <w:tcW w:w="149" w:type="pct"/>
            <w:shd w:val="clear" w:color="auto" w:fill="auto"/>
          </w:tcPr>
          <w:p w14:paraId="2E9F0B4D" w14:textId="77777777" w:rsidR="00A46167" w:rsidRPr="00E37C4B" w:rsidRDefault="00A46167">
            <w:pPr>
              <w:pStyle w:val="acctmergecolhdg"/>
              <w:spacing w:line="240" w:lineRule="atLeast"/>
              <w:rPr>
                <w:b w:val="0"/>
                <w:bCs/>
                <w:cs/>
              </w:rPr>
            </w:pPr>
          </w:p>
        </w:tc>
        <w:tc>
          <w:tcPr>
            <w:tcW w:w="745" w:type="pct"/>
            <w:shd w:val="clear" w:color="auto" w:fill="auto"/>
          </w:tcPr>
          <w:p w14:paraId="26814E0F" w14:textId="77777777" w:rsidR="00A46167" w:rsidRPr="00E37C4B" w:rsidRDefault="00A46167">
            <w:pPr>
              <w:pStyle w:val="acctmergecolhdg"/>
              <w:spacing w:line="240" w:lineRule="atLeast"/>
              <w:rPr>
                <w:b w:val="0"/>
                <w:bCs/>
                <w:cs/>
              </w:rPr>
            </w:pPr>
          </w:p>
        </w:tc>
        <w:tc>
          <w:tcPr>
            <w:tcW w:w="1190" w:type="pct"/>
            <w:shd w:val="clear" w:color="auto" w:fill="auto"/>
          </w:tcPr>
          <w:p w14:paraId="499C5B0F" w14:textId="59CCEC32" w:rsidR="00A46167" w:rsidRPr="00F236A0" w:rsidRDefault="008B3301" w:rsidP="00F6703F">
            <w:pPr>
              <w:pStyle w:val="acctfourfigures"/>
              <w:tabs>
                <w:tab w:val="clear" w:pos="765"/>
                <w:tab w:val="decimal" w:pos="1730"/>
              </w:tabs>
              <w:spacing w:line="300" w:lineRule="exact"/>
              <w:ind w:right="70"/>
              <w:jc w:val="right"/>
              <w:rPr>
                <w:szCs w:val="22"/>
                <w:cs/>
              </w:rPr>
            </w:pPr>
            <w:r>
              <w:rPr>
                <w:szCs w:val="22"/>
              </w:rPr>
              <w:t>12,228</w:t>
            </w:r>
          </w:p>
        </w:tc>
      </w:tr>
      <w:tr w:rsidR="00A46167" w:rsidRPr="00E37C4B" w14:paraId="60648658" w14:textId="77777777" w:rsidTr="00944B88">
        <w:trPr>
          <w:trHeight w:val="250"/>
          <w:tblHeader/>
        </w:trPr>
        <w:tc>
          <w:tcPr>
            <w:tcW w:w="2915" w:type="pct"/>
            <w:shd w:val="clear" w:color="auto" w:fill="auto"/>
            <w:vAlign w:val="bottom"/>
          </w:tcPr>
          <w:p w14:paraId="7117ECCE" w14:textId="4874D812" w:rsidR="00A46167" w:rsidRPr="008E64D2" w:rsidRDefault="008C34A1" w:rsidP="008E64D2">
            <w:pPr>
              <w:ind w:left="162" w:hanging="162"/>
              <w:rPr>
                <w:rFonts w:ascii="Times New Roman" w:hAnsi="Times New Roman" w:cs="Angsana New"/>
                <w:sz w:val="22"/>
                <w:szCs w:val="28"/>
              </w:rPr>
            </w:pPr>
            <w:r w:rsidRPr="008C34A1">
              <w:rPr>
                <w:rFonts w:ascii="Times New Roman" w:hAnsi="Times New Roman" w:cs="Angsana New"/>
                <w:sz w:val="22"/>
                <w:szCs w:val="28"/>
              </w:rPr>
              <w:t>Other current liabilities</w:t>
            </w:r>
          </w:p>
        </w:tc>
        <w:tc>
          <w:tcPr>
            <w:tcW w:w="149" w:type="pct"/>
            <w:shd w:val="clear" w:color="auto" w:fill="auto"/>
          </w:tcPr>
          <w:p w14:paraId="3DE486F5" w14:textId="77777777" w:rsidR="00A46167" w:rsidRPr="00E37C4B" w:rsidRDefault="00A46167">
            <w:pPr>
              <w:pStyle w:val="acctmergecolhdg"/>
              <w:spacing w:line="240" w:lineRule="atLeast"/>
              <w:rPr>
                <w:b w:val="0"/>
                <w:bCs/>
                <w:cs/>
              </w:rPr>
            </w:pPr>
          </w:p>
        </w:tc>
        <w:tc>
          <w:tcPr>
            <w:tcW w:w="745" w:type="pct"/>
            <w:shd w:val="clear" w:color="auto" w:fill="auto"/>
          </w:tcPr>
          <w:p w14:paraId="031A430B" w14:textId="77777777" w:rsidR="00A46167" w:rsidRPr="00E37C4B" w:rsidRDefault="00A46167">
            <w:pPr>
              <w:pStyle w:val="acctmergecolhdg"/>
              <w:spacing w:line="240" w:lineRule="atLeast"/>
              <w:rPr>
                <w:b w:val="0"/>
                <w:bCs/>
                <w:cs/>
              </w:rPr>
            </w:pPr>
          </w:p>
        </w:tc>
        <w:tc>
          <w:tcPr>
            <w:tcW w:w="1190" w:type="pct"/>
            <w:tcBorders>
              <w:bottom w:val="single" w:sz="4" w:space="0" w:color="auto"/>
            </w:tcBorders>
            <w:shd w:val="clear" w:color="auto" w:fill="auto"/>
          </w:tcPr>
          <w:p w14:paraId="218AAEE7" w14:textId="3434E222" w:rsidR="00A46167" w:rsidRPr="00F236A0" w:rsidRDefault="008B3301" w:rsidP="00F6703F">
            <w:pPr>
              <w:pStyle w:val="acctfourfigures"/>
              <w:tabs>
                <w:tab w:val="clear" w:pos="765"/>
                <w:tab w:val="decimal" w:pos="1730"/>
              </w:tabs>
              <w:spacing w:line="300" w:lineRule="exact"/>
              <w:ind w:right="70"/>
              <w:jc w:val="right"/>
              <w:rPr>
                <w:szCs w:val="22"/>
                <w:cs/>
              </w:rPr>
            </w:pPr>
            <w:r>
              <w:rPr>
                <w:szCs w:val="22"/>
              </w:rPr>
              <w:t>2,291</w:t>
            </w:r>
          </w:p>
        </w:tc>
      </w:tr>
      <w:tr w:rsidR="00A46167" w:rsidRPr="00E37C4B" w14:paraId="6579999A" w14:textId="77777777" w:rsidTr="00944B88">
        <w:trPr>
          <w:trHeight w:val="250"/>
          <w:tblHeader/>
        </w:trPr>
        <w:tc>
          <w:tcPr>
            <w:tcW w:w="2915" w:type="pct"/>
            <w:shd w:val="clear" w:color="auto" w:fill="auto"/>
            <w:vAlign w:val="bottom"/>
          </w:tcPr>
          <w:p w14:paraId="22FC010A" w14:textId="0C20E2AB" w:rsidR="00A46167" w:rsidRPr="008E64D2" w:rsidRDefault="00E600AC" w:rsidP="008E64D2">
            <w:pPr>
              <w:ind w:left="162" w:hanging="162"/>
              <w:rPr>
                <w:rFonts w:ascii="Times New Roman" w:hAnsi="Times New Roman" w:cs="Angsana New"/>
                <w:sz w:val="22"/>
                <w:szCs w:val="28"/>
              </w:rPr>
            </w:pPr>
            <w:r w:rsidRPr="00E600AC">
              <w:rPr>
                <w:rFonts w:ascii="Times New Roman" w:hAnsi="Times New Roman" w:cs="Angsana New"/>
                <w:b/>
                <w:bCs/>
                <w:sz w:val="22"/>
                <w:szCs w:val="28"/>
              </w:rPr>
              <w:t>Total</w:t>
            </w:r>
            <w:r>
              <w:rPr>
                <w:rFonts w:ascii="Times New Roman" w:hAnsi="Times New Roman" w:cs="Angsana New"/>
                <w:sz w:val="22"/>
                <w:szCs w:val="28"/>
              </w:rPr>
              <w:t xml:space="preserve"> </w:t>
            </w:r>
            <w:r w:rsidR="000210A0">
              <w:rPr>
                <w:rFonts w:ascii="Times New Roman" w:hAnsi="Times New Roman" w:cs="Angsana New"/>
                <w:b/>
                <w:sz w:val="22"/>
                <w:szCs w:val="28"/>
              </w:rPr>
              <w:t>l</w:t>
            </w:r>
            <w:r w:rsidRPr="00E600AC">
              <w:rPr>
                <w:rFonts w:ascii="Times New Roman" w:hAnsi="Times New Roman" w:cs="Angsana New"/>
                <w:b/>
                <w:bCs/>
                <w:sz w:val="22"/>
                <w:szCs w:val="28"/>
              </w:rPr>
              <w:t>iabilities</w:t>
            </w:r>
          </w:p>
        </w:tc>
        <w:tc>
          <w:tcPr>
            <w:tcW w:w="149" w:type="pct"/>
            <w:shd w:val="clear" w:color="auto" w:fill="auto"/>
          </w:tcPr>
          <w:p w14:paraId="38C0ACBB" w14:textId="77777777" w:rsidR="00A46167" w:rsidRPr="00E37C4B" w:rsidRDefault="00A46167">
            <w:pPr>
              <w:pStyle w:val="acctmergecolhdg"/>
              <w:spacing w:line="240" w:lineRule="atLeast"/>
              <w:rPr>
                <w:b w:val="0"/>
                <w:bCs/>
                <w:cs/>
              </w:rPr>
            </w:pPr>
          </w:p>
        </w:tc>
        <w:tc>
          <w:tcPr>
            <w:tcW w:w="745" w:type="pct"/>
            <w:shd w:val="clear" w:color="auto" w:fill="auto"/>
          </w:tcPr>
          <w:p w14:paraId="52AF6271" w14:textId="77777777" w:rsidR="00A46167" w:rsidRPr="00E37C4B" w:rsidRDefault="00A46167">
            <w:pPr>
              <w:pStyle w:val="acctmergecolhdg"/>
              <w:spacing w:line="240" w:lineRule="atLeast"/>
              <w:rPr>
                <w:b w:val="0"/>
                <w:bCs/>
                <w:cs/>
              </w:rPr>
            </w:pPr>
          </w:p>
        </w:tc>
        <w:tc>
          <w:tcPr>
            <w:tcW w:w="1190" w:type="pct"/>
            <w:tcBorders>
              <w:top w:val="single" w:sz="4" w:space="0" w:color="auto"/>
              <w:bottom w:val="double" w:sz="4" w:space="0" w:color="auto"/>
            </w:tcBorders>
            <w:shd w:val="clear" w:color="auto" w:fill="auto"/>
          </w:tcPr>
          <w:p w14:paraId="2D606118" w14:textId="0D3859D1" w:rsidR="00A46167" w:rsidRPr="00773E20" w:rsidRDefault="008B3301" w:rsidP="00F6703F">
            <w:pPr>
              <w:pStyle w:val="acctfourfigures"/>
              <w:tabs>
                <w:tab w:val="clear" w:pos="765"/>
                <w:tab w:val="decimal" w:pos="1730"/>
              </w:tabs>
              <w:spacing w:line="300" w:lineRule="exact"/>
              <w:ind w:right="70"/>
              <w:jc w:val="right"/>
              <w:rPr>
                <w:b/>
                <w:bCs/>
                <w:szCs w:val="22"/>
                <w:cs/>
              </w:rPr>
            </w:pPr>
            <w:r w:rsidRPr="00773E20">
              <w:rPr>
                <w:b/>
                <w:bCs/>
                <w:szCs w:val="22"/>
              </w:rPr>
              <w:t>14,</w:t>
            </w:r>
            <w:r w:rsidR="00773E20" w:rsidRPr="00773E20">
              <w:rPr>
                <w:b/>
                <w:bCs/>
                <w:szCs w:val="22"/>
              </w:rPr>
              <w:t>519</w:t>
            </w:r>
          </w:p>
        </w:tc>
      </w:tr>
      <w:tr w:rsidR="00E600AC" w:rsidRPr="00E37C4B" w14:paraId="44FC073E" w14:textId="77777777" w:rsidTr="00944B88">
        <w:trPr>
          <w:trHeight w:val="99"/>
          <w:tblHeader/>
        </w:trPr>
        <w:tc>
          <w:tcPr>
            <w:tcW w:w="2915" w:type="pct"/>
            <w:shd w:val="clear" w:color="auto" w:fill="auto"/>
            <w:vAlign w:val="bottom"/>
          </w:tcPr>
          <w:p w14:paraId="3E000A65" w14:textId="77777777" w:rsidR="00E600AC" w:rsidRPr="008E64D2" w:rsidRDefault="00E600AC" w:rsidP="00D7076C">
            <w:pPr>
              <w:rPr>
                <w:rFonts w:ascii="Times New Roman" w:hAnsi="Times New Roman" w:cs="Angsana New"/>
                <w:sz w:val="22"/>
                <w:szCs w:val="28"/>
              </w:rPr>
            </w:pPr>
          </w:p>
        </w:tc>
        <w:tc>
          <w:tcPr>
            <w:tcW w:w="149" w:type="pct"/>
            <w:shd w:val="clear" w:color="auto" w:fill="auto"/>
          </w:tcPr>
          <w:p w14:paraId="229B8DE6" w14:textId="77777777" w:rsidR="00E600AC" w:rsidRPr="00E37C4B" w:rsidRDefault="00E600AC">
            <w:pPr>
              <w:pStyle w:val="acctmergecolhdg"/>
              <w:spacing w:line="240" w:lineRule="atLeast"/>
              <w:rPr>
                <w:b w:val="0"/>
                <w:bCs/>
                <w:cs/>
              </w:rPr>
            </w:pPr>
          </w:p>
        </w:tc>
        <w:tc>
          <w:tcPr>
            <w:tcW w:w="745" w:type="pct"/>
            <w:shd w:val="clear" w:color="auto" w:fill="auto"/>
          </w:tcPr>
          <w:p w14:paraId="449F75CA" w14:textId="77777777" w:rsidR="00E600AC" w:rsidRPr="00E37C4B" w:rsidRDefault="00E600AC">
            <w:pPr>
              <w:pStyle w:val="acctmergecolhdg"/>
              <w:spacing w:line="240" w:lineRule="atLeast"/>
              <w:rPr>
                <w:b w:val="0"/>
                <w:bCs/>
                <w:cs/>
              </w:rPr>
            </w:pPr>
          </w:p>
        </w:tc>
        <w:tc>
          <w:tcPr>
            <w:tcW w:w="1190" w:type="pct"/>
            <w:tcBorders>
              <w:top w:val="double" w:sz="4" w:space="0" w:color="auto"/>
            </w:tcBorders>
            <w:shd w:val="clear" w:color="auto" w:fill="auto"/>
          </w:tcPr>
          <w:p w14:paraId="347699EE" w14:textId="77777777" w:rsidR="00E600AC" w:rsidRPr="00F236A0" w:rsidRDefault="00E600AC" w:rsidP="00F6703F">
            <w:pPr>
              <w:pStyle w:val="acctfourfigures"/>
              <w:tabs>
                <w:tab w:val="clear" w:pos="765"/>
                <w:tab w:val="decimal" w:pos="1730"/>
              </w:tabs>
              <w:spacing w:line="300" w:lineRule="exact"/>
              <w:ind w:right="70"/>
              <w:jc w:val="right"/>
              <w:rPr>
                <w:szCs w:val="22"/>
                <w:cs/>
              </w:rPr>
            </w:pPr>
          </w:p>
        </w:tc>
      </w:tr>
      <w:tr w:rsidR="00E600AC" w:rsidRPr="00E37C4B" w14:paraId="126EABE7" w14:textId="77777777" w:rsidTr="00944B88">
        <w:trPr>
          <w:trHeight w:val="270"/>
          <w:tblHeader/>
        </w:trPr>
        <w:tc>
          <w:tcPr>
            <w:tcW w:w="2915" w:type="pct"/>
            <w:shd w:val="clear" w:color="auto" w:fill="auto"/>
            <w:vAlign w:val="bottom"/>
          </w:tcPr>
          <w:p w14:paraId="49F4ABBB" w14:textId="15147DE3" w:rsidR="00E600AC" w:rsidRPr="009A262E" w:rsidRDefault="009B4447" w:rsidP="00D7076C">
            <w:pPr>
              <w:rPr>
                <w:rFonts w:ascii="Times New Roman" w:hAnsi="Times New Roman" w:cs="Angsana New"/>
                <w:sz w:val="22"/>
                <w:szCs w:val="28"/>
                <w:highlight w:val="cyan"/>
              </w:rPr>
            </w:pPr>
            <w:r w:rsidRPr="009B4447">
              <w:rPr>
                <w:rFonts w:ascii="Times New Roman" w:hAnsi="Times New Roman" w:cs="Angsana New"/>
                <w:sz w:val="22"/>
                <w:szCs w:val="28"/>
              </w:rPr>
              <w:t>Net received amount from disposal of the subsidiary</w:t>
            </w:r>
          </w:p>
        </w:tc>
        <w:tc>
          <w:tcPr>
            <w:tcW w:w="149" w:type="pct"/>
            <w:shd w:val="clear" w:color="auto" w:fill="auto"/>
          </w:tcPr>
          <w:p w14:paraId="4A6CEF69" w14:textId="77777777" w:rsidR="00E600AC" w:rsidRPr="00E37C4B" w:rsidRDefault="00E600AC">
            <w:pPr>
              <w:pStyle w:val="acctmergecolhdg"/>
              <w:spacing w:line="240" w:lineRule="atLeast"/>
              <w:rPr>
                <w:b w:val="0"/>
                <w:bCs/>
                <w:cs/>
              </w:rPr>
            </w:pPr>
          </w:p>
        </w:tc>
        <w:tc>
          <w:tcPr>
            <w:tcW w:w="745" w:type="pct"/>
            <w:shd w:val="clear" w:color="auto" w:fill="auto"/>
          </w:tcPr>
          <w:p w14:paraId="50297E1D" w14:textId="77777777" w:rsidR="00E600AC" w:rsidRPr="00E37C4B" w:rsidRDefault="00E600AC">
            <w:pPr>
              <w:pStyle w:val="acctmergecolhdg"/>
              <w:spacing w:line="240" w:lineRule="atLeast"/>
              <w:rPr>
                <w:b w:val="0"/>
                <w:bCs/>
                <w:cs/>
              </w:rPr>
            </w:pPr>
          </w:p>
        </w:tc>
        <w:tc>
          <w:tcPr>
            <w:tcW w:w="1190" w:type="pct"/>
            <w:shd w:val="clear" w:color="auto" w:fill="auto"/>
          </w:tcPr>
          <w:p w14:paraId="62D7F8BF" w14:textId="5F8FF1F3" w:rsidR="00E600AC" w:rsidRPr="00F236A0" w:rsidRDefault="00B16AAD" w:rsidP="00F6703F">
            <w:pPr>
              <w:pStyle w:val="acctfourfigures"/>
              <w:tabs>
                <w:tab w:val="clear" w:pos="765"/>
                <w:tab w:val="decimal" w:pos="1730"/>
              </w:tabs>
              <w:spacing w:line="300" w:lineRule="exact"/>
              <w:ind w:right="70"/>
              <w:jc w:val="right"/>
              <w:rPr>
                <w:szCs w:val="22"/>
                <w:cs/>
              </w:rPr>
            </w:pPr>
            <w:r>
              <w:rPr>
                <w:szCs w:val="22"/>
              </w:rPr>
              <w:t>8,</w:t>
            </w:r>
            <w:r w:rsidR="008A7A51">
              <w:rPr>
                <w:szCs w:val="22"/>
              </w:rPr>
              <w:t>465</w:t>
            </w:r>
          </w:p>
        </w:tc>
      </w:tr>
      <w:tr w:rsidR="00E600AC" w:rsidRPr="00E37C4B" w14:paraId="031AA9EA" w14:textId="77777777" w:rsidTr="00944B88">
        <w:trPr>
          <w:trHeight w:val="250"/>
          <w:tblHeader/>
        </w:trPr>
        <w:tc>
          <w:tcPr>
            <w:tcW w:w="2915" w:type="pct"/>
            <w:shd w:val="clear" w:color="auto" w:fill="auto"/>
            <w:vAlign w:val="bottom"/>
          </w:tcPr>
          <w:p w14:paraId="16BA6CE8" w14:textId="0AD9ECA1" w:rsidR="00E600AC" w:rsidRPr="00153CC6" w:rsidRDefault="00983FBF" w:rsidP="008E64D2">
            <w:pPr>
              <w:ind w:left="162" w:hanging="162"/>
              <w:rPr>
                <w:rFonts w:ascii="Times New Roman" w:hAnsi="Times New Roman" w:cs="Angsana New"/>
                <w:sz w:val="22"/>
                <w:szCs w:val="28"/>
              </w:rPr>
            </w:pPr>
            <w:r w:rsidRPr="00153CC6">
              <w:rPr>
                <w:rFonts w:ascii="Times New Roman" w:hAnsi="Times New Roman" w:cs="Angsana New"/>
                <w:sz w:val="22"/>
                <w:szCs w:val="28"/>
              </w:rPr>
              <w:t>Non-controlling interests</w:t>
            </w:r>
          </w:p>
        </w:tc>
        <w:tc>
          <w:tcPr>
            <w:tcW w:w="149" w:type="pct"/>
            <w:shd w:val="clear" w:color="auto" w:fill="auto"/>
          </w:tcPr>
          <w:p w14:paraId="08F0AC31" w14:textId="77777777" w:rsidR="00E600AC" w:rsidRPr="00E37C4B" w:rsidRDefault="00E600AC">
            <w:pPr>
              <w:pStyle w:val="acctmergecolhdg"/>
              <w:spacing w:line="240" w:lineRule="atLeast"/>
              <w:rPr>
                <w:b w:val="0"/>
                <w:bCs/>
                <w:cs/>
              </w:rPr>
            </w:pPr>
          </w:p>
        </w:tc>
        <w:tc>
          <w:tcPr>
            <w:tcW w:w="745" w:type="pct"/>
            <w:shd w:val="clear" w:color="auto" w:fill="auto"/>
          </w:tcPr>
          <w:p w14:paraId="140A9837" w14:textId="77777777" w:rsidR="00E600AC" w:rsidRPr="00E37C4B" w:rsidRDefault="00E600AC">
            <w:pPr>
              <w:pStyle w:val="acctmergecolhdg"/>
              <w:spacing w:line="240" w:lineRule="atLeast"/>
              <w:rPr>
                <w:b w:val="0"/>
                <w:bCs/>
                <w:cs/>
              </w:rPr>
            </w:pPr>
          </w:p>
        </w:tc>
        <w:tc>
          <w:tcPr>
            <w:tcW w:w="1190" w:type="pct"/>
            <w:shd w:val="clear" w:color="auto" w:fill="auto"/>
          </w:tcPr>
          <w:p w14:paraId="757E233C" w14:textId="1F27278C" w:rsidR="00E600AC" w:rsidRPr="00F236A0" w:rsidRDefault="008A7A51" w:rsidP="00F6703F">
            <w:pPr>
              <w:pStyle w:val="acctfourfigures"/>
              <w:tabs>
                <w:tab w:val="clear" w:pos="765"/>
                <w:tab w:val="decimal" w:pos="1730"/>
              </w:tabs>
              <w:spacing w:line="300" w:lineRule="exact"/>
              <w:ind w:right="70"/>
              <w:jc w:val="right"/>
              <w:rPr>
                <w:szCs w:val="22"/>
                <w:cs/>
              </w:rPr>
            </w:pPr>
            <w:r>
              <w:rPr>
                <w:szCs w:val="22"/>
              </w:rPr>
              <w:t>10,212</w:t>
            </w:r>
          </w:p>
        </w:tc>
      </w:tr>
      <w:tr w:rsidR="00E600AC" w:rsidRPr="00E37C4B" w14:paraId="4F3D5370" w14:textId="77777777" w:rsidTr="00944B88">
        <w:trPr>
          <w:trHeight w:val="250"/>
          <w:tblHeader/>
        </w:trPr>
        <w:tc>
          <w:tcPr>
            <w:tcW w:w="2915" w:type="pct"/>
            <w:shd w:val="clear" w:color="auto" w:fill="auto"/>
            <w:vAlign w:val="bottom"/>
          </w:tcPr>
          <w:p w14:paraId="630503A0" w14:textId="3645921F" w:rsidR="00E600AC" w:rsidRPr="0064387D" w:rsidRDefault="00882613" w:rsidP="008E64D2">
            <w:pPr>
              <w:ind w:left="162" w:hanging="162"/>
              <w:rPr>
                <w:rFonts w:ascii="Times New Roman" w:hAnsi="Times New Roman" w:cs="Angsana New"/>
                <w:sz w:val="22"/>
                <w:szCs w:val="28"/>
                <w:highlight w:val="cyan"/>
              </w:rPr>
            </w:pPr>
            <w:r w:rsidRPr="00734218">
              <w:rPr>
                <w:rFonts w:ascii="Times New Roman" w:hAnsi="Times New Roman" w:cs="Angsana New"/>
                <w:i/>
                <w:iCs/>
                <w:sz w:val="22"/>
                <w:szCs w:val="28"/>
              </w:rPr>
              <w:t>Less</w:t>
            </w:r>
            <w:r w:rsidR="0064387D" w:rsidRPr="00734218">
              <w:rPr>
                <w:rFonts w:ascii="Times New Roman" w:hAnsi="Times New Roman" w:cs="Angsana New"/>
                <w:i/>
                <w:iCs/>
                <w:sz w:val="22"/>
                <w:szCs w:val="28"/>
              </w:rPr>
              <w:t xml:space="preserve"> </w:t>
            </w:r>
            <w:r w:rsidR="00734218" w:rsidRPr="006A43BB">
              <w:rPr>
                <w:rFonts w:ascii="Times New Roman" w:hAnsi="Times New Roman" w:cs="Angsana New"/>
                <w:sz w:val="22"/>
                <w:szCs w:val="28"/>
              </w:rPr>
              <w:t>c</w:t>
            </w:r>
            <w:r w:rsidR="0064387D" w:rsidRPr="00734218">
              <w:rPr>
                <w:rFonts w:ascii="Times New Roman" w:hAnsi="Times New Roman" w:cs="Angsana New"/>
                <w:sz w:val="22"/>
                <w:szCs w:val="28"/>
              </w:rPr>
              <w:t xml:space="preserve">arrying amount </w:t>
            </w:r>
            <w:r w:rsidR="00B1098A" w:rsidRPr="00734218">
              <w:rPr>
                <w:rFonts w:ascii="Times New Roman" w:hAnsi="Times New Roman" w:cs="Angsana New"/>
                <w:sz w:val="22"/>
                <w:szCs w:val="28"/>
              </w:rPr>
              <w:t>of net assets and liabilities</w:t>
            </w:r>
          </w:p>
        </w:tc>
        <w:tc>
          <w:tcPr>
            <w:tcW w:w="149" w:type="pct"/>
            <w:shd w:val="clear" w:color="auto" w:fill="auto"/>
          </w:tcPr>
          <w:p w14:paraId="52690BDB" w14:textId="77777777" w:rsidR="00E600AC" w:rsidRPr="00E37C4B" w:rsidRDefault="00E600AC">
            <w:pPr>
              <w:pStyle w:val="acctmergecolhdg"/>
              <w:spacing w:line="240" w:lineRule="atLeast"/>
              <w:rPr>
                <w:b w:val="0"/>
                <w:bCs/>
                <w:cs/>
              </w:rPr>
            </w:pPr>
          </w:p>
        </w:tc>
        <w:tc>
          <w:tcPr>
            <w:tcW w:w="745" w:type="pct"/>
            <w:shd w:val="clear" w:color="auto" w:fill="auto"/>
          </w:tcPr>
          <w:p w14:paraId="22F8BEA1" w14:textId="77777777" w:rsidR="00E600AC" w:rsidRPr="00E37C4B" w:rsidRDefault="00E600AC">
            <w:pPr>
              <w:pStyle w:val="acctmergecolhdg"/>
              <w:spacing w:line="240" w:lineRule="atLeast"/>
              <w:rPr>
                <w:b w:val="0"/>
                <w:bCs/>
                <w:cs/>
              </w:rPr>
            </w:pPr>
          </w:p>
        </w:tc>
        <w:tc>
          <w:tcPr>
            <w:tcW w:w="1190" w:type="pct"/>
            <w:tcBorders>
              <w:bottom w:val="single" w:sz="4" w:space="0" w:color="auto"/>
            </w:tcBorders>
            <w:shd w:val="clear" w:color="auto" w:fill="auto"/>
            <w:vAlign w:val="bottom"/>
          </w:tcPr>
          <w:p w14:paraId="3BB5F9CF" w14:textId="4E21086C" w:rsidR="00E600AC" w:rsidRPr="00F236A0" w:rsidRDefault="008A7A51" w:rsidP="00A3146B">
            <w:pPr>
              <w:pStyle w:val="acctfourfigures"/>
              <w:tabs>
                <w:tab w:val="clear" w:pos="765"/>
              </w:tabs>
              <w:spacing w:line="300" w:lineRule="exact"/>
              <w:jc w:val="right"/>
              <w:rPr>
                <w:szCs w:val="22"/>
                <w:cs/>
              </w:rPr>
            </w:pPr>
            <w:r>
              <w:rPr>
                <w:szCs w:val="22"/>
              </w:rPr>
              <w:t>(20,840)</w:t>
            </w:r>
          </w:p>
        </w:tc>
      </w:tr>
      <w:tr w:rsidR="00B220B6" w:rsidRPr="00E37C4B" w14:paraId="0F6B4511" w14:textId="77777777" w:rsidTr="00944B88">
        <w:trPr>
          <w:trHeight w:val="250"/>
          <w:tblHeader/>
        </w:trPr>
        <w:tc>
          <w:tcPr>
            <w:tcW w:w="2915" w:type="pct"/>
            <w:shd w:val="clear" w:color="auto" w:fill="auto"/>
            <w:vAlign w:val="bottom"/>
          </w:tcPr>
          <w:p w14:paraId="707235D2" w14:textId="75EE7B40" w:rsidR="00B220B6" w:rsidRPr="009A262E" w:rsidRDefault="007E4A47" w:rsidP="008E64D2">
            <w:pPr>
              <w:ind w:left="162" w:hanging="162"/>
              <w:rPr>
                <w:rFonts w:ascii="Times New Roman" w:hAnsi="Times New Roman" w:cs="Angsana New"/>
                <w:sz w:val="22"/>
                <w:szCs w:val="28"/>
                <w:highlight w:val="cyan"/>
              </w:rPr>
            </w:pPr>
            <w:r>
              <w:rPr>
                <w:rFonts w:ascii="Times New Roman" w:hAnsi="Times New Roman" w:cs="Angsana New"/>
                <w:b/>
                <w:bCs/>
                <w:sz w:val="22"/>
                <w:szCs w:val="28"/>
              </w:rPr>
              <w:t>L</w:t>
            </w:r>
            <w:r w:rsidRPr="007E4A47">
              <w:rPr>
                <w:rFonts w:ascii="Times New Roman" w:hAnsi="Times New Roman" w:cs="Angsana New"/>
                <w:b/>
                <w:bCs/>
                <w:sz w:val="22"/>
                <w:szCs w:val="28"/>
              </w:rPr>
              <w:t>oss on disposal of</w:t>
            </w:r>
            <w:r>
              <w:rPr>
                <w:rFonts w:ascii="Times New Roman" w:hAnsi="Times New Roman" w:cs="Angsana New"/>
                <w:b/>
                <w:bCs/>
                <w:sz w:val="22"/>
                <w:szCs w:val="28"/>
              </w:rPr>
              <w:t xml:space="preserve"> </w:t>
            </w:r>
            <w:r w:rsidR="006A43BB">
              <w:rPr>
                <w:rFonts w:ascii="Times New Roman" w:hAnsi="Times New Roman" w:cs="Angsana New"/>
                <w:b/>
                <w:bCs/>
                <w:sz w:val="22"/>
                <w:szCs w:val="28"/>
              </w:rPr>
              <w:t xml:space="preserve">the </w:t>
            </w:r>
            <w:r w:rsidR="00C51C31">
              <w:rPr>
                <w:rFonts w:ascii="Times New Roman" w:hAnsi="Times New Roman" w:cs="Angsana New"/>
                <w:b/>
                <w:bCs/>
                <w:sz w:val="22"/>
                <w:szCs w:val="28"/>
              </w:rPr>
              <w:t>subsidiary</w:t>
            </w:r>
          </w:p>
        </w:tc>
        <w:tc>
          <w:tcPr>
            <w:tcW w:w="149" w:type="pct"/>
            <w:shd w:val="clear" w:color="auto" w:fill="auto"/>
          </w:tcPr>
          <w:p w14:paraId="68879BF8" w14:textId="77777777" w:rsidR="00B220B6" w:rsidRPr="00E37C4B" w:rsidRDefault="00B220B6">
            <w:pPr>
              <w:pStyle w:val="acctmergecolhdg"/>
              <w:spacing w:line="240" w:lineRule="atLeast"/>
              <w:rPr>
                <w:b w:val="0"/>
                <w:bCs/>
                <w:cs/>
              </w:rPr>
            </w:pPr>
          </w:p>
        </w:tc>
        <w:tc>
          <w:tcPr>
            <w:tcW w:w="745" w:type="pct"/>
            <w:shd w:val="clear" w:color="auto" w:fill="auto"/>
          </w:tcPr>
          <w:p w14:paraId="35775B7A" w14:textId="77777777" w:rsidR="00B220B6" w:rsidRPr="00E37C4B" w:rsidRDefault="00B220B6">
            <w:pPr>
              <w:pStyle w:val="acctmergecolhdg"/>
              <w:spacing w:line="240" w:lineRule="atLeast"/>
              <w:rPr>
                <w:b w:val="0"/>
                <w:bCs/>
                <w:cs/>
              </w:rPr>
            </w:pPr>
          </w:p>
        </w:tc>
        <w:tc>
          <w:tcPr>
            <w:tcW w:w="1190" w:type="pct"/>
            <w:tcBorders>
              <w:top w:val="single" w:sz="4" w:space="0" w:color="auto"/>
              <w:bottom w:val="double" w:sz="4" w:space="0" w:color="auto"/>
            </w:tcBorders>
            <w:shd w:val="clear" w:color="auto" w:fill="auto"/>
            <w:vAlign w:val="bottom"/>
          </w:tcPr>
          <w:p w14:paraId="3EFD1DC1" w14:textId="79AEEB70" w:rsidR="00B220B6" w:rsidRPr="00C35E15" w:rsidRDefault="00C35E15" w:rsidP="00A3146B">
            <w:pPr>
              <w:pStyle w:val="acctfourfigures"/>
              <w:tabs>
                <w:tab w:val="clear" w:pos="765"/>
              </w:tabs>
              <w:spacing w:line="300" w:lineRule="exact"/>
              <w:jc w:val="right"/>
              <w:rPr>
                <w:b/>
                <w:bCs/>
                <w:szCs w:val="22"/>
                <w:cs/>
              </w:rPr>
            </w:pPr>
            <w:r w:rsidRPr="00C35E15">
              <w:rPr>
                <w:b/>
                <w:bCs/>
                <w:szCs w:val="22"/>
              </w:rPr>
              <w:t>(2,163)</w:t>
            </w:r>
          </w:p>
        </w:tc>
      </w:tr>
    </w:tbl>
    <w:p w14:paraId="165896E2" w14:textId="77777777" w:rsidR="00097B63" w:rsidRDefault="00097B63" w:rsidP="001A6D09">
      <w:pPr>
        <w:rPr>
          <w:rFonts w:cs="Angsana New"/>
          <w:cs/>
        </w:rPr>
        <w:sectPr w:rsidR="00097B63" w:rsidSect="00520A84">
          <w:footerReference w:type="default" r:id="rId15"/>
          <w:pgSz w:w="11907" w:h="16840" w:code="9"/>
          <w:pgMar w:top="1440" w:right="1440" w:bottom="1440" w:left="1440" w:header="720" w:footer="720" w:gutter="0"/>
          <w:cols w:space="720"/>
          <w:docGrid w:linePitch="245"/>
        </w:sectPr>
      </w:pPr>
    </w:p>
    <w:p w14:paraId="0D371763" w14:textId="7F409C3F" w:rsidR="00AD6013" w:rsidRPr="001A6D09" w:rsidRDefault="00AD6013" w:rsidP="00E222F3">
      <w:pPr>
        <w:pStyle w:val="Heading1"/>
        <w:tabs>
          <w:tab w:val="clear" w:pos="283"/>
          <w:tab w:val="num" w:pos="540"/>
        </w:tabs>
        <w:ind w:left="540" w:hanging="540"/>
        <w:rPr>
          <w:rFonts w:ascii="Times New Roman" w:hAnsi="Times New Roman"/>
          <w:sz w:val="24"/>
          <w:szCs w:val="24"/>
          <w:u w:val="none"/>
        </w:rPr>
      </w:pPr>
      <w:r w:rsidRPr="001A6D09">
        <w:rPr>
          <w:rFonts w:ascii="Times New Roman" w:hAnsi="Times New Roman"/>
          <w:sz w:val="24"/>
          <w:szCs w:val="24"/>
          <w:u w:val="none"/>
        </w:rPr>
        <w:lastRenderedPageBreak/>
        <w:t>Investment properties</w:t>
      </w:r>
    </w:p>
    <w:p w14:paraId="7C632F62" w14:textId="77777777" w:rsidR="00AD6013" w:rsidRPr="005449AD" w:rsidRDefault="00AD6013" w:rsidP="00AD6013">
      <w:pPr>
        <w:rPr>
          <w:rFonts w:ascii="Times New Roman" w:hAnsi="Times New Roman"/>
        </w:rPr>
      </w:pPr>
    </w:p>
    <w:p w14:paraId="5368B06C" w14:textId="61DCC6F2" w:rsidR="00C32BCD" w:rsidRPr="005449AD" w:rsidRDefault="00AD6013" w:rsidP="00095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5449AD">
        <w:rPr>
          <w:rFonts w:ascii="Times New Roman" w:hAnsi="Times New Roman"/>
          <w:sz w:val="22"/>
          <w:szCs w:val="22"/>
          <w:lang w:bidi="ar-SA"/>
        </w:rPr>
        <w:t xml:space="preserve">Acquisitions, disposals and transfers of investment properties during </w:t>
      </w:r>
      <w:r w:rsidR="00F15C4F" w:rsidRPr="005449AD">
        <w:rPr>
          <w:rFonts w:ascii="Times New Roman" w:hAnsi="Times New Roman"/>
          <w:sz w:val="22"/>
          <w:szCs w:val="22"/>
          <w:lang w:bidi="ar-SA"/>
        </w:rPr>
        <w:t xml:space="preserve">the </w:t>
      </w:r>
      <w:r w:rsidR="00F15C4F">
        <w:rPr>
          <w:rFonts w:ascii="Times New Roman" w:hAnsi="Times New Roman"/>
          <w:sz w:val="22"/>
          <w:szCs w:val="22"/>
          <w:lang w:bidi="ar-SA"/>
        </w:rPr>
        <w:t>three</w:t>
      </w:r>
      <w:r w:rsidR="00F15C4F" w:rsidRPr="005449AD">
        <w:rPr>
          <w:rFonts w:ascii="Times New Roman" w:hAnsi="Times New Roman"/>
          <w:sz w:val="22"/>
          <w:szCs w:val="22"/>
          <w:lang w:bidi="ar-SA"/>
        </w:rPr>
        <w:t xml:space="preserve">-month period ended </w:t>
      </w:r>
      <w:r w:rsidR="00F15C4F">
        <w:rPr>
          <w:rFonts w:ascii="Times New Roman" w:hAnsi="Times New Roman"/>
          <w:sz w:val="22"/>
          <w:szCs w:val="22"/>
          <w:lang w:bidi="ar-SA"/>
        </w:rPr>
        <w:t xml:space="preserve">31 March </w:t>
      </w:r>
      <w:r w:rsidR="00B85EC8">
        <w:rPr>
          <w:rFonts w:ascii="Times New Roman" w:hAnsi="Times New Roman"/>
          <w:sz w:val="22"/>
          <w:szCs w:val="22"/>
          <w:lang w:bidi="ar-SA"/>
        </w:rPr>
        <w:t>202</w:t>
      </w:r>
      <w:r w:rsidR="00F15C4F">
        <w:rPr>
          <w:rFonts w:ascii="Times New Roman" w:hAnsi="Times New Roman"/>
          <w:sz w:val="22"/>
          <w:szCs w:val="22"/>
          <w:lang w:bidi="ar-SA"/>
        </w:rPr>
        <w:t>5</w:t>
      </w:r>
      <w:r w:rsidRPr="005449AD">
        <w:rPr>
          <w:rFonts w:ascii="Times New Roman" w:hAnsi="Times New Roman"/>
          <w:sz w:val="22"/>
          <w:szCs w:val="22"/>
          <w:lang w:bidi="ar-SA"/>
        </w:rPr>
        <w:t xml:space="preserve"> were as follows:</w:t>
      </w:r>
    </w:p>
    <w:p w14:paraId="724C7CF7" w14:textId="77777777" w:rsidR="00783553" w:rsidRPr="005449AD" w:rsidRDefault="00783553" w:rsidP="00C32B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tbl>
      <w:tblPr>
        <w:tblW w:w="15291" w:type="dxa"/>
        <w:tblInd w:w="-81" w:type="dxa"/>
        <w:tblLayout w:type="fixed"/>
        <w:tblCellMar>
          <w:left w:w="79" w:type="dxa"/>
          <w:right w:w="79" w:type="dxa"/>
        </w:tblCellMar>
        <w:tblLook w:val="04A0" w:firstRow="1" w:lastRow="0" w:firstColumn="1" w:lastColumn="0" w:noHBand="0" w:noVBand="1"/>
      </w:tblPr>
      <w:tblGrid>
        <w:gridCol w:w="1971"/>
        <w:gridCol w:w="810"/>
        <w:gridCol w:w="180"/>
        <w:gridCol w:w="1170"/>
        <w:gridCol w:w="180"/>
        <w:gridCol w:w="810"/>
        <w:gridCol w:w="183"/>
        <w:gridCol w:w="988"/>
        <w:gridCol w:w="180"/>
        <w:gridCol w:w="990"/>
        <w:gridCol w:w="180"/>
        <w:gridCol w:w="897"/>
        <w:gridCol w:w="183"/>
        <w:gridCol w:w="807"/>
        <w:gridCol w:w="183"/>
        <w:gridCol w:w="1172"/>
        <w:gridCol w:w="180"/>
        <w:gridCol w:w="809"/>
        <w:gridCol w:w="183"/>
        <w:gridCol w:w="987"/>
        <w:gridCol w:w="183"/>
        <w:gridCol w:w="987"/>
        <w:gridCol w:w="180"/>
        <w:gridCol w:w="898"/>
      </w:tblGrid>
      <w:tr w:rsidR="0058572F" w:rsidRPr="005449AD" w14:paraId="2C7E19DB" w14:textId="77777777" w:rsidTr="007F13E7">
        <w:trPr>
          <w:trHeight w:val="18"/>
          <w:tblHeader/>
        </w:trPr>
        <w:tc>
          <w:tcPr>
            <w:tcW w:w="1971" w:type="dxa"/>
            <w:vAlign w:val="bottom"/>
          </w:tcPr>
          <w:p w14:paraId="59591AA1"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6568" w:type="dxa"/>
            <w:gridSpan w:val="11"/>
            <w:hideMark/>
          </w:tcPr>
          <w:p w14:paraId="4AD1386B"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b/>
                <w:bCs/>
                <w:sz w:val="18"/>
                <w:szCs w:val="18"/>
              </w:rPr>
              <w:t>Consolidated financial statements</w:t>
            </w:r>
          </w:p>
        </w:tc>
        <w:tc>
          <w:tcPr>
            <w:tcW w:w="183" w:type="dxa"/>
          </w:tcPr>
          <w:p w14:paraId="576E42E0"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6569" w:type="dxa"/>
            <w:gridSpan w:val="11"/>
          </w:tcPr>
          <w:p w14:paraId="3C087BB1"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b/>
                <w:bCs/>
                <w:sz w:val="18"/>
                <w:szCs w:val="18"/>
              </w:rPr>
              <w:t>Separate financial statements</w:t>
            </w:r>
          </w:p>
        </w:tc>
      </w:tr>
      <w:tr w:rsidR="00663D39" w:rsidRPr="005449AD" w14:paraId="58B49C5C" w14:textId="77777777" w:rsidTr="007F13E7">
        <w:trPr>
          <w:trHeight w:val="18"/>
          <w:tblHeader/>
        </w:trPr>
        <w:tc>
          <w:tcPr>
            <w:tcW w:w="1971" w:type="dxa"/>
            <w:vAlign w:val="bottom"/>
          </w:tcPr>
          <w:p w14:paraId="7CB2B741"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4321" w:type="dxa"/>
            <w:gridSpan w:val="7"/>
            <w:tcBorders>
              <w:bottom w:val="single" w:sz="4" w:space="0" w:color="auto"/>
            </w:tcBorders>
          </w:tcPr>
          <w:p w14:paraId="32C4744D"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sz w:val="18"/>
                <w:szCs w:val="18"/>
                <w:lang w:val="en-GB" w:eastAsia="en-GB" w:bidi="ar-SA"/>
              </w:rPr>
              <w:t>Own properties</w:t>
            </w:r>
          </w:p>
        </w:tc>
        <w:tc>
          <w:tcPr>
            <w:tcW w:w="180" w:type="dxa"/>
          </w:tcPr>
          <w:p w14:paraId="35AE74EE"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2067" w:type="dxa"/>
            <w:gridSpan w:val="3"/>
          </w:tcPr>
          <w:p w14:paraId="00C8A8D4"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183" w:type="dxa"/>
          </w:tcPr>
          <w:p w14:paraId="2D0182BE"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4321" w:type="dxa"/>
            <w:gridSpan w:val="7"/>
          </w:tcPr>
          <w:p w14:paraId="2E016F91"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sz w:val="18"/>
                <w:szCs w:val="18"/>
                <w:lang w:val="en-GB" w:eastAsia="en-GB" w:bidi="ar-SA"/>
              </w:rPr>
              <w:t>Own properties</w:t>
            </w:r>
          </w:p>
        </w:tc>
        <w:tc>
          <w:tcPr>
            <w:tcW w:w="183" w:type="dxa"/>
          </w:tcPr>
          <w:p w14:paraId="0821EA07"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987" w:type="dxa"/>
          </w:tcPr>
          <w:p w14:paraId="181BD04C"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180" w:type="dxa"/>
          </w:tcPr>
          <w:p w14:paraId="7E12A2D9"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898" w:type="dxa"/>
          </w:tcPr>
          <w:p w14:paraId="2BFE5FF9"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r>
      <w:tr w:rsidR="00754B22" w:rsidRPr="005449AD" w14:paraId="7642B3FB" w14:textId="77777777" w:rsidTr="007F13E7">
        <w:trPr>
          <w:trHeight w:val="18"/>
          <w:tblHeader/>
        </w:trPr>
        <w:tc>
          <w:tcPr>
            <w:tcW w:w="1971" w:type="dxa"/>
            <w:vAlign w:val="bottom"/>
          </w:tcPr>
          <w:p w14:paraId="23DF6B83"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810" w:type="dxa"/>
            <w:tcBorders>
              <w:top w:val="single" w:sz="4" w:space="0" w:color="auto"/>
            </w:tcBorders>
            <w:vAlign w:val="bottom"/>
          </w:tcPr>
          <w:p w14:paraId="355D3043"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r w:rsidRPr="005449AD">
              <w:rPr>
                <w:rFonts w:ascii="Times New Roman" w:hAnsi="Times New Roman" w:cs="Times New Roman"/>
                <w:sz w:val="18"/>
                <w:szCs w:val="18"/>
                <w:lang w:val="en-GB" w:eastAsia="en-GB" w:bidi="ar-SA"/>
              </w:rPr>
              <w:t>Land</w:t>
            </w:r>
          </w:p>
        </w:tc>
        <w:tc>
          <w:tcPr>
            <w:tcW w:w="180" w:type="dxa"/>
            <w:tcBorders>
              <w:top w:val="single" w:sz="4" w:space="0" w:color="auto"/>
            </w:tcBorders>
            <w:vAlign w:val="bottom"/>
          </w:tcPr>
          <w:p w14:paraId="53113C5A" w14:textId="77777777" w:rsidR="00783553" w:rsidRPr="005449AD" w:rsidRDefault="00783553" w:rsidP="00783553">
            <w:pPr>
              <w:pStyle w:val="Pa47"/>
              <w:spacing w:line="260" w:lineRule="atLeast"/>
              <w:jc w:val="center"/>
              <w:rPr>
                <w:rFonts w:ascii="Times New Roman" w:hAnsi="Times New Roman" w:cs="Times New Roman"/>
                <w:sz w:val="18"/>
                <w:szCs w:val="18"/>
                <w:lang w:val="en-GB" w:eastAsia="en-GB"/>
              </w:rPr>
            </w:pPr>
          </w:p>
        </w:tc>
        <w:tc>
          <w:tcPr>
            <w:tcW w:w="1170" w:type="dxa"/>
            <w:tcBorders>
              <w:top w:val="single" w:sz="4" w:space="0" w:color="auto"/>
            </w:tcBorders>
            <w:vAlign w:val="bottom"/>
          </w:tcPr>
          <w:p w14:paraId="57452382" w14:textId="77777777" w:rsidR="00783553" w:rsidRPr="005449AD" w:rsidRDefault="00783553" w:rsidP="00783553">
            <w:pPr>
              <w:pStyle w:val="Pa47"/>
              <w:spacing w:line="260" w:lineRule="atLeast"/>
              <w:ind w:left="-44"/>
              <w:jc w:val="center"/>
              <w:rPr>
                <w:rFonts w:ascii="Times New Roman" w:hAnsi="Times New Roman" w:cs="Times New Roman"/>
                <w:sz w:val="18"/>
                <w:szCs w:val="18"/>
                <w:cs/>
                <w:lang w:val="en-GB" w:eastAsia="en-GB"/>
              </w:rPr>
            </w:pPr>
            <w:r w:rsidRPr="005449AD">
              <w:rPr>
                <w:rFonts w:ascii="Times New Roman" w:hAnsi="Times New Roman" w:cs="Times New Roman"/>
                <w:sz w:val="18"/>
                <w:szCs w:val="18"/>
              </w:rPr>
              <w:t>Buildings and improvement</w:t>
            </w:r>
          </w:p>
        </w:tc>
        <w:tc>
          <w:tcPr>
            <w:tcW w:w="180" w:type="dxa"/>
            <w:tcBorders>
              <w:top w:val="single" w:sz="4" w:space="0" w:color="auto"/>
            </w:tcBorders>
            <w:vAlign w:val="bottom"/>
          </w:tcPr>
          <w:p w14:paraId="127011C3"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10" w:type="dxa"/>
            <w:tcBorders>
              <w:top w:val="single" w:sz="4" w:space="0" w:color="auto"/>
            </w:tcBorders>
            <w:vAlign w:val="bottom"/>
          </w:tcPr>
          <w:p w14:paraId="70663004"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Utility system</w:t>
            </w:r>
          </w:p>
        </w:tc>
        <w:tc>
          <w:tcPr>
            <w:tcW w:w="183" w:type="dxa"/>
            <w:tcBorders>
              <w:top w:val="single" w:sz="4" w:space="0" w:color="auto"/>
            </w:tcBorders>
          </w:tcPr>
          <w:p w14:paraId="1B4D02EA"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8" w:type="dxa"/>
            <w:tcBorders>
              <w:top w:val="single" w:sz="4" w:space="0" w:color="auto"/>
            </w:tcBorders>
            <w:vAlign w:val="bottom"/>
          </w:tcPr>
          <w:p w14:paraId="74758F6A" w14:textId="34B0EBBC" w:rsidR="00783553" w:rsidRPr="005449AD" w:rsidRDefault="00783553" w:rsidP="00783553">
            <w:pPr>
              <w:pStyle w:val="Pa47"/>
              <w:spacing w:line="260" w:lineRule="atLeast"/>
              <w:ind w:left="-109" w:right="-75"/>
              <w:jc w:val="center"/>
              <w:rPr>
                <w:rFonts w:ascii="Times New Roman" w:hAnsi="Times New Roman" w:cs="Times New Roman"/>
                <w:sz w:val="18"/>
                <w:szCs w:val="18"/>
              </w:rPr>
            </w:pPr>
            <w:r w:rsidRPr="005449AD">
              <w:rPr>
                <w:rFonts w:ascii="Times New Roman" w:hAnsi="Times New Roman" w:cs="Times New Roman"/>
                <w:sz w:val="18"/>
                <w:szCs w:val="18"/>
              </w:rPr>
              <w:t>Assets under construction</w:t>
            </w:r>
            <w:r w:rsidR="00D80C1D">
              <w:rPr>
                <w:rFonts w:ascii="Times New Roman" w:hAnsi="Times New Roman" w:cs="Times New Roman"/>
                <w:sz w:val="18"/>
                <w:szCs w:val="18"/>
              </w:rPr>
              <w:t xml:space="preserve"> and installation</w:t>
            </w:r>
          </w:p>
        </w:tc>
        <w:tc>
          <w:tcPr>
            <w:tcW w:w="180" w:type="dxa"/>
            <w:vAlign w:val="bottom"/>
          </w:tcPr>
          <w:p w14:paraId="5D0BCF7D"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90" w:type="dxa"/>
            <w:vAlign w:val="bottom"/>
          </w:tcPr>
          <w:p w14:paraId="2923E386" w14:textId="77777777" w:rsidR="00783553" w:rsidRPr="005449AD" w:rsidRDefault="00783553" w:rsidP="00783553">
            <w:pPr>
              <w:pStyle w:val="Pa47"/>
              <w:spacing w:line="260" w:lineRule="atLeast"/>
              <w:ind w:left="-112" w:right="-82"/>
              <w:jc w:val="center"/>
              <w:rPr>
                <w:rFonts w:ascii="Times New Roman" w:hAnsi="Times New Roman" w:cs="Times New Roman"/>
                <w:sz w:val="18"/>
                <w:szCs w:val="18"/>
              </w:rPr>
            </w:pPr>
            <w:r w:rsidRPr="005449AD">
              <w:rPr>
                <w:rFonts w:ascii="Times New Roman" w:hAnsi="Times New Roman" w:cs="Times New Roman"/>
                <w:sz w:val="18"/>
                <w:szCs w:val="18"/>
              </w:rPr>
              <w:t>Right-of-use assets</w:t>
            </w:r>
          </w:p>
        </w:tc>
        <w:tc>
          <w:tcPr>
            <w:tcW w:w="180" w:type="dxa"/>
            <w:vAlign w:val="bottom"/>
          </w:tcPr>
          <w:p w14:paraId="60DC61D8"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97" w:type="dxa"/>
            <w:vAlign w:val="bottom"/>
          </w:tcPr>
          <w:p w14:paraId="01A29754"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Total</w:t>
            </w:r>
          </w:p>
        </w:tc>
        <w:tc>
          <w:tcPr>
            <w:tcW w:w="183" w:type="dxa"/>
            <w:vAlign w:val="bottom"/>
          </w:tcPr>
          <w:p w14:paraId="55942EA8"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07" w:type="dxa"/>
            <w:tcBorders>
              <w:top w:val="single" w:sz="4" w:space="0" w:color="auto"/>
            </w:tcBorders>
            <w:vAlign w:val="bottom"/>
          </w:tcPr>
          <w:p w14:paraId="30CEC544"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r w:rsidRPr="005449AD">
              <w:rPr>
                <w:rFonts w:ascii="Times New Roman" w:hAnsi="Times New Roman" w:cs="Times New Roman"/>
                <w:sz w:val="18"/>
                <w:szCs w:val="18"/>
                <w:lang w:val="en-GB" w:eastAsia="en-GB" w:bidi="ar-SA"/>
              </w:rPr>
              <w:t>Land</w:t>
            </w:r>
          </w:p>
        </w:tc>
        <w:tc>
          <w:tcPr>
            <w:tcW w:w="183" w:type="dxa"/>
            <w:tcBorders>
              <w:top w:val="single" w:sz="4" w:space="0" w:color="auto"/>
            </w:tcBorders>
            <w:vAlign w:val="bottom"/>
          </w:tcPr>
          <w:p w14:paraId="077285AB" w14:textId="77777777" w:rsidR="00783553" w:rsidRPr="005449AD" w:rsidRDefault="00783553" w:rsidP="00783553">
            <w:pPr>
              <w:pStyle w:val="Pa47"/>
              <w:spacing w:line="260" w:lineRule="atLeast"/>
              <w:jc w:val="center"/>
              <w:rPr>
                <w:rFonts w:ascii="Times New Roman" w:hAnsi="Times New Roman" w:cs="Times New Roman"/>
                <w:sz w:val="18"/>
                <w:szCs w:val="18"/>
                <w:lang w:val="en-GB" w:eastAsia="en-GB"/>
              </w:rPr>
            </w:pPr>
          </w:p>
        </w:tc>
        <w:tc>
          <w:tcPr>
            <w:tcW w:w="1172" w:type="dxa"/>
            <w:tcBorders>
              <w:top w:val="single" w:sz="4" w:space="0" w:color="auto"/>
            </w:tcBorders>
            <w:vAlign w:val="bottom"/>
          </w:tcPr>
          <w:p w14:paraId="4F7E9AEE" w14:textId="77777777" w:rsidR="00783553" w:rsidRPr="005449AD" w:rsidRDefault="00783553" w:rsidP="00783553">
            <w:pPr>
              <w:pStyle w:val="Pa47"/>
              <w:spacing w:line="260" w:lineRule="atLeast"/>
              <w:ind w:left="-36"/>
              <w:jc w:val="center"/>
              <w:rPr>
                <w:rFonts w:ascii="Times New Roman" w:hAnsi="Times New Roman" w:cs="Times New Roman"/>
                <w:sz w:val="18"/>
                <w:szCs w:val="18"/>
                <w:cs/>
                <w:lang w:val="en-GB" w:eastAsia="en-GB"/>
              </w:rPr>
            </w:pPr>
            <w:r w:rsidRPr="005449AD">
              <w:rPr>
                <w:rFonts w:ascii="Times New Roman" w:hAnsi="Times New Roman" w:cs="Times New Roman"/>
                <w:sz w:val="18"/>
                <w:szCs w:val="18"/>
              </w:rPr>
              <w:t>Buildings and improvement</w:t>
            </w:r>
          </w:p>
        </w:tc>
        <w:tc>
          <w:tcPr>
            <w:tcW w:w="180" w:type="dxa"/>
            <w:tcBorders>
              <w:top w:val="single" w:sz="4" w:space="0" w:color="auto"/>
            </w:tcBorders>
            <w:vAlign w:val="bottom"/>
          </w:tcPr>
          <w:p w14:paraId="470A83F0"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09" w:type="dxa"/>
            <w:tcBorders>
              <w:top w:val="single" w:sz="4" w:space="0" w:color="auto"/>
            </w:tcBorders>
            <w:vAlign w:val="bottom"/>
          </w:tcPr>
          <w:p w14:paraId="7974621B"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Utility system</w:t>
            </w:r>
          </w:p>
        </w:tc>
        <w:tc>
          <w:tcPr>
            <w:tcW w:w="183" w:type="dxa"/>
            <w:tcBorders>
              <w:top w:val="single" w:sz="4" w:space="0" w:color="auto"/>
            </w:tcBorders>
          </w:tcPr>
          <w:p w14:paraId="00E49070"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7" w:type="dxa"/>
            <w:tcBorders>
              <w:top w:val="single" w:sz="4" w:space="0" w:color="auto"/>
            </w:tcBorders>
            <w:vAlign w:val="bottom"/>
          </w:tcPr>
          <w:p w14:paraId="5B85B815" w14:textId="5F744AC4" w:rsidR="00783553" w:rsidRPr="005449AD" w:rsidRDefault="00783553" w:rsidP="00783553">
            <w:pPr>
              <w:pStyle w:val="Pa47"/>
              <w:spacing w:line="260" w:lineRule="atLeast"/>
              <w:ind w:left="-85" w:right="-68"/>
              <w:jc w:val="center"/>
              <w:rPr>
                <w:rFonts w:ascii="Times New Roman" w:hAnsi="Times New Roman" w:cs="Times New Roman"/>
                <w:sz w:val="18"/>
                <w:szCs w:val="18"/>
              </w:rPr>
            </w:pPr>
            <w:r w:rsidRPr="005449AD">
              <w:rPr>
                <w:rFonts w:ascii="Times New Roman" w:hAnsi="Times New Roman" w:cs="Times New Roman"/>
                <w:sz w:val="18"/>
                <w:szCs w:val="18"/>
              </w:rPr>
              <w:t>Assets under construction</w:t>
            </w:r>
            <w:r w:rsidR="009324BA">
              <w:rPr>
                <w:rFonts w:ascii="Times New Roman" w:hAnsi="Times New Roman" w:cs="Times New Roman"/>
                <w:sz w:val="18"/>
                <w:szCs w:val="18"/>
              </w:rPr>
              <w:t xml:space="preserve"> and installation</w:t>
            </w:r>
          </w:p>
        </w:tc>
        <w:tc>
          <w:tcPr>
            <w:tcW w:w="183" w:type="dxa"/>
            <w:vAlign w:val="bottom"/>
          </w:tcPr>
          <w:p w14:paraId="33F3DB97"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7" w:type="dxa"/>
            <w:vAlign w:val="bottom"/>
          </w:tcPr>
          <w:p w14:paraId="2D3C0C9E" w14:textId="77777777" w:rsidR="00783553" w:rsidRPr="005449AD" w:rsidRDefault="00783553" w:rsidP="00783553">
            <w:pPr>
              <w:pStyle w:val="Pa47"/>
              <w:spacing w:line="260" w:lineRule="atLeast"/>
              <w:ind w:left="-94" w:right="-68"/>
              <w:jc w:val="center"/>
              <w:rPr>
                <w:rFonts w:ascii="Times New Roman" w:hAnsi="Times New Roman" w:cs="Times New Roman"/>
                <w:sz w:val="18"/>
                <w:szCs w:val="18"/>
              </w:rPr>
            </w:pPr>
            <w:r w:rsidRPr="005449AD">
              <w:rPr>
                <w:rFonts w:ascii="Times New Roman" w:hAnsi="Times New Roman" w:cs="Times New Roman"/>
                <w:sz w:val="18"/>
                <w:szCs w:val="18"/>
              </w:rPr>
              <w:t>Right-of-use assets</w:t>
            </w:r>
          </w:p>
        </w:tc>
        <w:tc>
          <w:tcPr>
            <w:tcW w:w="180" w:type="dxa"/>
            <w:vAlign w:val="bottom"/>
          </w:tcPr>
          <w:p w14:paraId="73BCDE4A"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p>
        </w:tc>
        <w:tc>
          <w:tcPr>
            <w:tcW w:w="898" w:type="dxa"/>
            <w:vAlign w:val="bottom"/>
          </w:tcPr>
          <w:p w14:paraId="2FA8B55E"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Total</w:t>
            </w:r>
          </w:p>
        </w:tc>
      </w:tr>
      <w:tr w:rsidR="0058572F" w:rsidRPr="005449AD" w14:paraId="3DCDF2A9" w14:textId="77777777" w:rsidTr="007F13E7">
        <w:trPr>
          <w:trHeight w:val="18"/>
          <w:tblHeader/>
        </w:trPr>
        <w:tc>
          <w:tcPr>
            <w:tcW w:w="1971" w:type="dxa"/>
            <w:vAlign w:val="bottom"/>
          </w:tcPr>
          <w:p w14:paraId="77FFA668"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13320" w:type="dxa"/>
            <w:gridSpan w:val="23"/>
            <w:vAlign w:val="bottom"/>
          </w:tcPr>
          <w:p w14:paraId="0039A079" w14:textId="77777777" w:rsidR="00783553" w:rsidRPr="005449AD" w:rsidRDefault="00783553" w:rsidP="00783553">
            <w:pPr>
              <w:shd w:val="clear" w:color="auto" w:fill="FFFFFF"/>
              <w:spacing w:line="260" w:lineRule="atLeast"/>
              <w:ind w:left="180" w:hanging="180"/>
              <w:jc w:val="center"/>
              <w:rPr>
                <w:rFonts w:ascii="Times New Roman" w:hAnsi="Times New Roman"/>
                <w:i/>
                <w:iCs/>
              </w:rPr>
            </w:pPr>
            <w:r w:rsidRPr="005449AD">
              <w:rPr>
                <w:rFonts w:ascii="Times New Roman" w:hAnsi="Times New Roman"/>
                <w:i/>
                <w:iCs/>
              </w:rPr>
              <w:t>(in thousand Baht)</w:t>
            </w:r>
          </w:p>
        </w:tc>
      </w:tr>
      <w:tr w:rsidR="0058572F" w:rsidRPr="005449AD" w14:paraId="04463EAD" w14:textId="77777777" w:rsidTr="007F13E7">
        <w:trPr>
          <w:trHeight w:val="18"/>
          <w:tblHeader/>
        </w:trPr>
        <w:tc>
          <w:tcPr>
            <w:tcW w:w="1971" w:type="dxa"/>
            <w:vAlign w:val="bottom"/>
          </w:tcPr>
          <w:p w14:paraId="2C1B5A1D"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13320" w:type="dxa"/>
            <w:gridSpan w:val="23"/>
            <w:vAlign w:val="bottom"/>
          </w:tcPr>
          <w:p w14:paraId="7256BAB9" w14:textId="77777777" w:rsidR="00783553" w:rsidRPr="005449AD" w:rsidRDefault="00783553" w:rsidP="00783553">
            <w:pPr>
              <w:shd w:val="clear" w:color="auto" w:fill="FFFFFF"/>
              <w:spacing w:line="260" w:lineRule="atLeast"/>
              <w:ind w:left="180" w:hanging="180"/>
              <w:jc w:val="center"/>
              <w:rPr>
                <w:rFonts w:ascii="Times New Roman" w:hAnsi="Times New Roman"/>
                <w:i/>
                <w:iCs/>
              </w:rPr>
            </w:pPr>
          </w:p>
        </w:tc>
      </w:tr>
      <w:tr w:rsidR="005A33F9" w:rsidRPr="005449AD" w14:paraId="318F805B" w14:textId="77777777" w:rsidTr="007F13E7">
        <w:trPr>
          <w:trHeight w:val="115"/>
        </w:trPr>
        <w:tc>
          <w:tcPr>
            <w:tcW w:w="1971" w:type="dxa"/>
            <w:hideMark/>
          </w:tcPr>
          <w:p w14:paraId="20E319C9" w14:textId="598086FC" w:rsidR="005A33F9" w:rsidRPr="005449AD" w:rsidRDefault="005A33F9" w:rsidP="005A33F9">
            <w:pPr>
              <w:shd w:val="clear" w:color="auto" w:fill="FFFFFF"/>
              <w:spacing w:line="260" w:lineRule="atLeast"/>
              <w:ind w:left="180" w:hanging="180"/>
              <w:rPr>
                <w:rFonts w:ascii="Times New Roman" w:hAnsi="Times New Roman"/>
                <w:cs/>
              </w:rPr>
            </w:pPr>
            <w:r w:rsidRPr="005449AD">
              <w:rPr>
                <w:rFonts w:ascii="Times New Roman" w:hAnsi="Times New Roman"/>
              </w:rPr>
              <w:t xml:space="preserve">At </w:t>
            </w:r>
            <w:r w:rsidRPr="005449AD">
              <w:rPr>
                <w:rFonts w:ascii="Times New Roman" w:hAnsi="Times New Roman"/>
                <w:cs/>
              </w:rPr>
              <w:t xml:space="preserve">1 </w:t>
            </w:r>
            <w:r w:rsidRPr="005449AD">
              <w:rPr>
                <w:rFonts w:ascii="Times New Roman" w:hAnsi="Times New Roman"/>
              </w:rPr>
              <w:t xml:space="preserve">January </w:t>
            </w:r>
            <w:r w:rsidRPr="005449AD">
              <w:rPr>
                <w:rFonts w:ascii="Times New Roman" w:hAnsi="Times New Roman"/>
                <w:cs/>
              </w:rPr>
              <w:t>202</w:t>
            </w:r>
            <w:r>
              <w:rPr>
                <w:rFonts w:ascii="Times New Roman" w:hAnsi="Times New Roman"/>
              </w:rPr>
              <w:t>5</w:t>
            </w:r>
          </w:p>
        </w:tc>
        <w:tc>
          <w:tcPr>
            <w:tcW w:w="810" w:type="dxa"/>
            <w:vAlign w:val="bottom"/>
          </w:tcPr>
          <w:p w14:paraId="798F0E6F" w14:textId="320D1EDF"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262,313</w:t>
            </w:r>
          </w:p>
        </w:tc>
        <w:tc>
          <w:tcPr>
            <w:tcW w:w="180" w:type="dxa"/>
            <w:vAlign w:val="bottom"/>
          </w:tcPr>
          <w:p w14:paraId="0029A1AD"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1170" w:type="dxa"/>
            <w:vAlign w:val="bottom"/>
          </w:tcPr>
          <w:p w14:paraId="582C2C4F" w14:textId="362DA2E1" w:rsidR="005A33F9" w:rsidRPr="005A33F9" w:rsidRDefault="005A33F9" w:rsidP="005A33F9">
            <w:pPr>
              <w:pStyle w:val="acctfourfigures"/>
              <w:tabs>
                <w:tab w:val="clear" w:pos="765"/>
                <w:tab w:val="decimal" w:pos="941"/>
              </w:tabs>
              <w:ind w:left="-79" w:right="-108"/>
              <w:rPr>
                <w:sz w:val="19"/>
                <w:szCs w:val="19"/>
                <w:lang w:bidi="th-TH"/>
              </w:rPr>
            </w:pPr>
            <w:r w:rsidRPr="007F13E7">
              <w:rPr>
                <w:sz w:val="19"/>
                <w:szCs w:val="19"/>
                <w:lang w:bidi="th-TH"/>
              </w:rPr>
              <w:t>711,141</w:t>
            </w:r>
          </w:p>
        </w:tc>
        <w:tc>
          <w:tcPr>
            <w:tcW w:w="180" w:type="dxa"/>
            <w:vAlign w:val="bottom"/>
          </w:tcPr>
          <w:p w14:paraId="31ACB0F6"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10" w:type="dxa"/>
            <w:vAlign w:val="bottom"/>
          </w:tcPr>
          <w:p w14:paraId="490DA28F" w14:textId="7916AB92"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234,954</w:t>
            </w:r>
          </w:p>
        </w:tc>
        <w:tc>
          <w:tcPr>
            <w:tcW w:w="183" w:type="dxa"/>
            <w:vAlign w:val="bottom"/>
          </w:tcPr>
          <w:p w14:paraId="2B2235F2"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8" w:type="dxa"/>
            <w:vAlign w:val="bottom"/>
          </w:tcPr>
          <w:p w14:paraId="5A7C5144" w14:textId="05339EBB" w:rsidR="005A33F9" w:rsidRPr="005A33F9" w:rsidRDefault="005A33F9" w:rsidP="005A33F9">
            <w:pPr>
              <w:pStyle w:val="acctfourfigures"/>
              <w:tabs>
                <w:tab w:val="clear" w:pos="765"/>
                <w:tab w:val="decimal" w:pos="818"/>
              </w:tabs>
              <w:ind w:left="-79" w:right="-108"/>
              <w:rPr>
                <w:sz w:val="19"/>
                <w:szCs w:val="19"/>
                <w:lang w:bidi="th-TH"/>
              </w:rPr>
            </w:pPr>
            <w:r w:rsidRPr="007F13E7">
              <w:rPr>
                <w:sz w:val="19"/>
                <w:szCs w:val="19"/>
                <w:lang w:bidi="th-TH"/>
              </w:rPr>
              <w:t>2,563</w:t>
            </w:r>
          </w:p>
        </w:tc>
        <w:tc>
          <w:tcPr>
            <w:tcW w:w="180" w:type="dxa"/>
            <w:vAlign w:val="bottom"/>
          </w:tcPr>
          <w:p w14:paraId="6E467B10"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90" w:type="dxa"/>
            <w:vAlign w:val="bottom"/>
          </w:tcPr>
          <w:p w14:paraId="20EBFB18" w14:textId="15A7E68C" w:rsidR="005A33F9" w:rsidRPr="005A33F9" w:rsidRDefault="005A33F9" w:rsidP="005A33F9">
            <w:pPr>
              <w:pStyle w:val="acctfourfigures"/>
              <w:tabs>
                <w:tab w:val="clear" w:pos="765"/>
                <w:tab w:val="decimal" w:pos="818"/>
              </w:tabs>
              <w:ind w:left="-79" w:right="-108"/>
              <w:rPr>
                <w:sz w:val="19"/>
                <w:szCs w:val="19"/>
                <w:lang w:bidi="th-TH"/>
              </w:rPr>
            </w:pPr>
            <w:r w:rsidRPr="007F13E7">
              <w:rPr>
                <w:sz w:val="19"/>
                <w:szCs w:val="19"/>
                <w:lang w:bidi="th-TH"/>
              </w:rPr>
              <w:t>665,611</w:t>
            </w:r>
          </w:p>
        </w:tc>
        <w:tc>
          <w:tcPr>
            <w:tcW w:w="180" w:type="dxa"/>
            <w:vAlign w:val="bottom"/>
          </w:tcPr>
          <w:p w14:paraId="180C78F3"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97" w:type="dxa"/>
            <w:vAlign w:val="bottom"/>
          </w:tcPr>
          <w:p w14:paraId="3188C2B8" w14:textId="05FF3E97" w:rsidR="005A33F9" w:rsidRPr="005A33F9" w:rsidRDefault="005A33F9" w:rsidP="008D0F81">
            <w:pPr>
              <w:pStyle w:val="acctfourfigures"/>
              <w:tabs>
                <w:tab w:val="clear" w:pos="765"/>
                <w:tab w:val="decimal" w:pos="728"/>
              </w:tabs>
              <w:ind w:left="-79" w:right="-108"/>
              <w:rPr>
                <w:sz w:val="19"/>
                <w:szCs w:val="19"/>
                <w:lang w:bidi="th-TH"/>
              </w:rPr>
            </w:pPr>
            <w:r w:rsidRPr="007F13E7">
              <w:rPr>
                <w:sz w:val="19"/>
                <w:szCs w:val="19"/>
                <w:lang w:bidi="th-TH"/>
              </w:rPr>
              <w:t>1,876,582</w:t>
            </w:r>
          </w:p>
        </w:tc>
        <w:tc>
          <w:tcPr>
            <w:tcW w:w="183" w:type="dxa"/>
            <w:vAlign w:val="bottom"/>
          </w:tcPr>
          <w:p w14:paraId="66A2C869" w14:textId="77777777" w:rsidR="005A33F9" w:rsidRPr="00D63F4B" w:rsidRDefault="005A33F9" w:rsidP="005A33F9">
            <w:pPr>
              <w:pStyle w:val="acctfourfigures"/>
              <w:tabs>
                <w:tab w:val="clear" w:pos="765"/>
                <w:tab w:val="decimal" w:pos="620"/>
              </w:tabs>
              <w:ind w:left="-79" w:right="-108"/>
              <w:rPr>
                <w:sz w:val="19"/>
                <w:szCs w:val="19"/>
                <w:lang w:bidi="th-TH"/>
              </w:rPr>
            </w:pPr>
          </w:p>
        </w:tc>
        <w:tc>
          <w:tcPr>
            <w:tcW w:w="807" w:type="dxa"/>
            <w:vAlign w:val="bottom"/>
          </w:tcPr>
          <w:p w14:paraId="0DEF4D7F" w14:textId="364133B7" w:rsidR="005A33F9" w:rsidRPr="005A33F9" w:rsidRDefault="005A33F9" w:rsidP="007F13E7">
            <w:pPr>
              <w:pStyle w:val="acctfourfigures"/>
              <w:tabs>
                <w:tab w:val="clear" w:pos="765"/>
                <w:tab w:val="decimal" w:pos="620"/>
              </w:tabs>
              <w:ind w:left="-79" w:right="-108"/>
              <w:rPr>
                <w:sz w:val="19"/>
                <w:szCs w:val="19"/>
                <w:lang w:bidi="th-TH"/>
              </w:rPr>
            </w:pPr>
            <w:r w:rsidRPr="007F13E7">
              <w:rPr>
                <w:sz w:val="19"/>
                <w:szCs w:val="19"/>
                <w:lang w:bidi="th-TH"/>
              </w:rPr>
              <w:t>262,313</w:t>
            </w:r>
          </w:p>
        </w:tc>
        <w:tc>
          <w:tcPr>
            <w:tcW w:w="183" w:type="dxa"/>
            <w:vAlign w:val="bottom"/>
          </w:tcPr>
          <w:p w14:paraId="307CC373"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1172" w:type="dxa"/>
            <w:vAlign w:val="bottom"/>
          </w:tcPr>
          <w:p w14:paraId="3D62E31A" w14:textId="3D58248E" w:rsidR="005A33F9" w:rsidRPr="005A33F9" w:rsidRDefault="005A33F9" w:rsidP="005A33F9">
            <w:pPr>
              <w:pStyle w:val="acctfourfigures"/>
              <w:tabs>
                <w:tab w:val="clear" w:pos="765"/>
                <w:tab w:val="decimal" w:pos="914"/>
              </w:tabs>
              <w:ind w:left="-79" w:right="-108"/>
              <w:rPr>
                <w:sz w:val="19"/>
                <w:szCs w:val="19"/>
                <w:lang w:bidi="th-TH"/>
              </w:rPr>
            </w:pPr>
            <w:r w:rsidRPr="007F13E7">
              <w:rPr>
                <w:sz w:val="19"/>
                <w:szCs w:val="19"/>
                <w:lang w:bidi="th-TH"/>
              </w:rPr>
              <w:t>497,359</w:t>
            </w:r>
          </w:p>
        </w:tc>
        <w:tc>
          <w:tcPr>
            <w:tcW w:w="180" w:type="dxa"/>
            <w:vAlign w:val="bottom"/>
          </w:tcPr>
          <w:p w14:paraId="15AF2B7F"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09" w:type="dxa"/>
            <w:vAlign w:val="bottom"/>
          </w:tcPr>
          <w:p w14:paraId="7C2472D0" w14:textId="1EE9B704"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115,458</w:t>
            </w:r>
          </w:p>
        </w:tc>
        <w:tc>
          <w:tcPr>
            <w:tcW w:w="183" w:type="dxa"/>
            <w:vAlign w:val="bottom"/>
          </w:tcPr>
          <w:p w14:paraId="1D5580F0"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7" w:type="dxa"/>
            <w:vAlign w:val="bottom"/>
          </w:tcPr>
          <w:p w14:paraId="744035E6" w14:textId="4441B79D" w:rsidR="005A33F9" w:rsidRPr="005A33F9" w:rsidRDefault="005A33F9" w:rsidP="005A33F9">
            <w:pPr>
              <w:pStyle w:val="acctfourfigures"/>
              <w:tabs>
                <w:tab w:val="clear" w:pos="765"/>
                <w:tab w:val="decimal" w:pos="817"/>
              </w:tabs>
              <w:ind w:right="-108"/>
              <w:rPr>
                <w:sz w:val="19"/>
                <w:szCs w:val="19"/>
                <w:lang w:bidi="th-TH"/>
              </w:rPr>
            </w:pPr>
            <w:r w:rsidRPr="007F13E7">
              <w:rPr>
                <w:sz w:val="19"/>
                <w:szCs w:val="19"/>
                <w:lang w:bidi="th-TH"/>
              </w:rPr>
              <w:t>9</w:t>
            </w:r>
          </w:p>
        </w:tc>
        <w:tc>
          <w:tcPr>
            <w:tcW w:w="183" w:type="dxa"/>
            <w:vAlign w:val="bottom"/>
          </w:tcPr>
          <w:p w14:paraId="5E60BA07"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7" w:type="dxa"/>
            <w:vAlign w:val="bottom"/>
          </w:tcPr>
          <w:p w14:paraId="3FCD99F3" w14:textId="02E8AB96" w:rsidR="005A33F9" w:rsidRPr="005A33F9" w:rsidRDefault="005A33F9" w:rsidP="007F13E7">
            <w:pPr>
              <w:pStyle w:val="acctfourfigures"/>
              <w:tabs>
                <w:tab w:val="clear" w:pos="765"/>
                <w:tab w:val="decimal" w:pos="830"/>
              </w:tabs>
              <w:ind w:right="-108"/>
              <w:rPr>
                <w:sz w:val="19"/>
                <w:szCs w:val="19"/>
                <w:lang w:bidi="th-TH"/>
              </w:rPr>
            </w:pPr>
            <w:r w:rsidRPr="007F13E7">
              <w:rPr>
                <w:sz w:val="19"/>
                <w:szCs w:val="19"/>
                <w:lang w:bidi="th-TH"/>
              </w:rPr>
              <w:t>602,591</w:t>
            </w:r>
          </w:p>
        </w:tc>
        <w:tc>
          <w:tcPr>
            <w:tcW w:w="180" w:type="dxa"/>
            <w:vAlign w:val="bottom"/>
          </w:tcPr>
          <w:p w14:paraId="4D97DF56"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98" w:type="dxa"/>
            <w:vAlign w:val="bottom"/>
          </w:tcPr>
          <w:p w14:paraId="565FBAD6" w14:textId="5161311D" w:rsidR="005A33F9" w:rsidRPr="005A33F9" w:rsidRDefault="005A33F9" w:rsidP="005A33F9">
            <w:pPr>
              <w:pStyle w:val="acctfourfigures"/>
              <w:tabs>
                <w:tab w:val="clear" w:pos="765"/>
                <w:tab w:val="decimal" w:pos="743"/>
              </w:tabs>
              <w:ind w:left="-79" w:right="-108"/>
              <w:rPr>
                <w:sz w:val="19"/>
                <w:szCs w:val="19"/>
              </w:rPr>
            </w:pPr>
            <w:r w:rsidRPr="007F13E7">
              <w:rPr>
                <w:sz w:val="19"/>
                <w:szCs w:val="19"/>
              </w:rPr>
              <w:t>1,477,730</w:t>
            </w:r>
          </w:p>
        </w:tc>
      </w:tr>
      <w:tr w:rsidR="006B2BAB" w:rsidRPr="005449AD" w14:paraId="71BC9468" w14:textId="77777777" w:rsidTr="007F13E7">
        <w:trPr>
          <w:trHeight w:val="115"/>
        </w:trPr>
        <w:tc>
          <w:tcPr>
            <w:tcW w:w="1971" w:type="dxa"/>
            <w:vAlign w:val="bottom"/>
          </w:tcPr>
          <w:p w14:paraId="693BEA03" w14:textId="77777777" w:rsidR="006B2BAB" w:rsidRPr="005449AD" w:rsidRDefault="006B2BAB" w:rsidP="006B2BAB">
            <w:pPr>
              <w:shd w:val="clear" w:color="auto" w:fill="FFFFFF"/>
              <w:spacing w:line="260" w:lineRule="atLeast"/>
              <w:ind w:left="180" w:hanging="180"/>
              <w:rPr>
                <w:rFonts w:ascii="Times New Roman" w:hAnsi="Times New Roman"/>
              </w:rPr>
            </w:pPr>
            <w:r w:rsidRPr="005449AD">
              <w:rPr>
                <w:rFonts w:ascii="Times New Roman" w:hAnsi="Times New Roman"/>
              </w:rPr>
              <w:t>Additions</w:t>
            </w:r>
          </w:p>
        </w:tc>
        <w:tc>
          <w:tcPr>
            <w:tcW w:w="810" w:type="dxa"/>
            <w:vAlign w:val="bottom"/>
          </w:tcPr>
          <w:p w14:paraId="5FEDAF03" w14:textId="6770468C" w:rsidR="006B2BAB" w:rsidRPr="00D63F4B" w:rsidRDefault="00DA3D9A" w:rsidP="006B2BAB">
            <w:pPr>
              <w:pStyle w:val="acctfourfigures"/>
              <w:tabs>
                <w:tab w:val="clear" w:pos="765"/>
                <w:tab w:val="decimal" w:pos="397"/>
              </w:tabs>
              <w:ind w:left="-79" w:right="-108"/>
              <w:rPr>
                <w:sz w:val="19"/>
                <w:szCs w:val="19"/>
              </w:rPr>
            </w:pPr>
            <w:r>
              <w:rPr>
                <w:sz w:val="19"/>
                <w:szCs w:val="19"/>
              </w:rPr>
              <w:t>-</w:t>
            </w:r>
          </w:p>
        </w:tc>
        <w:tc>
          <w:tcPr>
            <w:tcW w:w="180" w:type="dxa"/>
            <w:vAlign w:val="bottom"/>
          </w:tcPr>
          <w:p w14:paraId="3C5FE8FF"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1170" w:type="dxa"/>
            <w:vAlign w:val="bottom"/>
          </w:tcPr>
          <w:p w14:paraId="467A4F7C" w14:textId="1128E92F" w:rsidR="006B2BAB" w:rsidRPr="00D63F4B" w:rsidRDefault="00CB3D03" w:rsidP="006B2BAB">
            <w:pPr>
              <w:pStyle w:val="acctfourfigures"/>
              <w:tabs>
                <w:tab w:val="clear" w:pos="765"/>
                <w:tab w:val="decimal" w:pos="941"/>
              </w:tabs>
              <w:ind w:right="-108"/>
              <w:rPr>
                <w:sz w:val="19"/>
                <w:szCs w:val="19"/>
                <w:lang w:bidi="th-TH"/>
              </w:rPr>
            </w:pPr>
            <w:r>
              <w:rPr>
                <w:sz w:val="19"/>
                <w:szCs w:val="19"/>
                <w:lang w:bidi="th-TH"/>
              </w:rPr>
              <w:t>1,</w:t>
            </w:r>
            <w:r w:rsidR="00F478BA">
              <w:rPr>
                <w:sz w:val="19"/>
                <w:szCs w:val="19"/>
                <w:lang w:bidi="th-TH"/>
              </w:rPr>
              <w:t>946</w:t>
            </w:r>
          </w:p>
        </w:tc>
        <w:tc>
          <w:tcPr>
            <w:tcW w:w="180" w:type="dxa"/>
            <w:vAlign w:val="bottom"/>
          </w:tcPr>
          <w:p w14:paraId="5D482183"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10" w:type="dxa"/>
            <w:vAlign w:val="bottom"/>
          </w:tcPr>
          <w:p w14:paraId="333A73C9" w14:textId="2264C713" w:rsidR="006B2BAB" w:rsidRPr="00D63F4B" w:rsidRDefault="00BA46EC" w:rsidP="006B2BAB">
            <w:pPr>
              <w:pStyle w:val="acctfourfigures"/>
              <w:tabs>
                <w:tab w:val="clear" w:pos="765"/>
                <w:tab w:val="decimal" w:pos="620"/>
              </w:tabs>
              <w:ind w:left="-79" w:right="-108"/>
              <w:rPr>
                <w:sz w:val="19"/>
                <w:szCs w:val="19"/>
                <w:lang w:val="en-US" w:bidi="th-TH"/>
              </w:rPr>
            </w:pPr>
            <w:r w:rsidRPr="007F13E7">
              <w:rPr>
                <w:sz w:val="19"/>
                <w:szCs w:val="19"/>
                <w:lang w:bidi="th-TH"/>
              </w:rPr>
              <w:t>2,42</w:t>
            </w:r>
            <w:r>
              <w:rPr>
                <w:sz w:val="19"/>
                <w:szCs w:val="19"/>
                <w:lang w:val="en-US" w:bidi="th-TH"/>
              </w:rPr>
              <w:t>1</w:t>
            </w:r>
          </w:p>
        </w:tc>
        <w:tc>
          <w:tcPr>
            <w:tcW w:w="183" w:type="dxa"/>
            <w:vAlign w:val="bottom"/>
          </w:tcPr>
          <w:p w14:paraId="6478ADA6"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88" w:type="dxa"/>
            <w:vAlign w:val="bottom"/>
          </w:tcPr>
          <w:p w14:paraId="04AAAC06" w14:textId="1FBC56F9" w:rsidR="006B2BAB" w:rsidRPr="00D63F4B" w:rsidRDefault="00E3771C" w:rsidP="007F4F01">
            <w:pPr>
              <w:pStyle w:val="acctfourfigures"/>
              <w:tabs>
                <w:tab w:val="clear" w:pos="765"/>
                <w:tab w:val="decimal" w:pos="818"/>
              </w:tabs>
              <w:ind w:left="-79" w:right="-108"/>
              <w:rPr>
                <w:sz w:val="19"/>
                <w:szCs w:val="19"/>
                <w:lang w:bidi="th-TH"/>
              </w:rPr>
            </w:pPr>
            <w:r>
              <w:rPr>
                <w:sz w:val="19"/>
                <w:szCs w:val="19"/>
                <w:lang w:bidi="th-TH"/>
              </w:rPr>
              <w:t>25,022</w:t>
            </w:r>
          </w:p>
        </w:tc>
        <w:tc>
          <w:tcPr>
            <w:tcW w:w="180" w:type="dxa"/>
            <w:vAlign w:val="bottom"/>
          </w:tcPr>
          <w:p w14:paraId="2296192E" w14:textId="77777777" w:rsidR="006B2BAB" w:rsidRPr="00D63F4B" w:rsidRDefault="006B2BAB" w:rsidP="007F4F01">
            <w:pPr>
              <w:pStyle w:val="acctfourfigures"/>
              <w:tabs>
                <w:tab w:val="clear" w:pos="765"/>
                <w:tab w:val="decimal" w:pos="818"/>
              </w:tabs>
              <w:ind w:left="-79" w:right="-108"/>
              <w:rPr>
                <w:sz w:val="19"/>
                <w:szCs w:val="19"/>
                <w:lang w:bidi="th-TH"/>
              </w:rPr>
            </w:pPr>
          </w:p>
        </w:tc>
        <w:tc>
          <w:tcPr>
            <w:tcW w:w="990" w:type="dxa"/>
            <w:vAlign w:val="bottom"/>
          </w:tcPr>
          <w:p w14:paraId="7350B99F" w14:textId="40F3A279" w:rsidR="006B2BAB" w:rsidRPr="00D63F4B" w:rsidRDefault="00697020" w:rsidP="00697020">
            <w:pPr>
              <w:pStyle w:val="acctfourfigures"/>
              <w:tabs>
                <w:tab w:val="clear" w:pos="765"/>
                <w:tab w:val="decimal" w:pos="595"/>
              </w:tabs>
              <w:ind w:left="-79" w:right="-108"/>
              <w:rPr>
                <w:sz w:val="19"/>
                <w:szCs w:val="19"/>
                <w:lang w:bidi="th-TH"/>
              </w:rPr>
            </w:pPr>
            <w:r>
              <w:rPr>
                <w:sz w:val="19"/>
                <w:szCs w:val="19"/>
              </w:rPr>
              <w:t>-</w:t>
            </w:r>
          </w:p>
        </w:tc>
        <w:tc>
          <w:tcPr>
            <w:tcW w:w="180" w:type="dxa"/>
            <w:vAlign w:val="bottom"/>
          </w:tcPr>
          <w:p w14:paraId="7AEE06A3"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97" w:type="dxa"/>
            <w:vAlign w:val="bottom"/>
          </w:tcPr>
          <w:p w14:paraId="1881A16A" w14:textId="75E21C11" w:rsidR="006B2BAB" w:rsidRPr="00D63F4B" w:rsidRDefault="00471CD0" w:rsidP="006B2BAB">
            <w:pPr>
              <w:pStyle w:val="acctfourfigures"/>
              <w:tabs>
                <w:tab w:val="clear" w:pos="765"/>
                <w:tab w:val="decimal" w:pos="728"/>
              </w:tabs>
              <w:ind w:left="-79" w:right="-108"/>
              <w:rPr>
                <w:sz w:val="19"/>
                <w:szCs w:val="19"/>
              </w:rPr>
            </w:pPr>
            <w:r>
              <w:rPr>
                <w:sz w:val="19"/>
                <w:szCs w:val="19"/>
              </w:rPr>
              <w:t>29,</w:t>
            </w:r>
            <w:r w:rsidR="00255307">
              <w:rPr>
                <w:sz w:val="19"/>
                <w:szCs w:val="19"/>
              </w:rPr>
              <w:t>389</w:t>
            </w:r>
          </w:p>
        </w:tc>
        <w:tc>
          <w:tcPr>
            <w:tcW w:w="183" w:type="dxa"/>
            <w:vAlign w:val="bottom"/>
          </w:tcPr>
          <w:p w14:paraId="401A1F46"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07" w:type="dxa"/>
            <w:vAlign w:val="bottom"/>
          </w:tcPr>
          <w:p w14:paraId="452E8A02" w14:textId="764CF9CA" w:rsidR="006B2BAB" w:rsidRPr="00D63F4B" w:rsidRDefault="00CB4696" w:rsidP="006B2BAB">
            <w:pPr>
              <w:pStyle w:val="acctfourfigures"/>
              <w:tabs>
                <w:tab w:val="clear" w:pos="765"/>
                <w:tab w:val="decimal" w:pos="454"/>
              </w:tabs>
              <w:ind w:left="-79" w:right="-108"/>
              <w:rPr>
                <w:sz w:val="19"/>
                <w:szCs w:val="19"/>
              </w:rPr>
            </w:pPr>
            <w:r>
              <w:rPr>
                <w:sz w:val="19"/>
                <w:szCs w:val="19"/>
              </w:rPr>
              <w:t>-</w:t>
            </w:r>
          </w:p>
        </w:tc>
        <w:tc>
          <w:tcPr>
            <w:tcW w:w="183" w:type="dxa"/>
            <w:vAlign w:val="bottom"/>
          </w:tcPr>
          <w:p w14:paraId="257156CE"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1172" w:type="dxa"/>
            <w:vAlign w:val="bottom"/>
          </w:tcPr>
          <w:p w14:paraId="081BDBC8" w14:textId="07CDDC45" w:rsidR="006B2BAB" w:rsidRPr="00D63F4B" w:rsidRDefault="00CB4696" w:rsidP="006B2BAB">
            <w:pPr>
              <w:pStyle w:val="acctfourfigures"/>
              <w:tabs>
                <w:tab w:val="clear" w:pos="765"/>
                <w:tab w:val="decimal" w:pos="914"/>
              </w:tabs>
              <w:ind w:left="-79" w:right="-108"/>
              <w:rPr>
                <w:sz w:val="19"/>
                <w:szCs w:val="19"/>
                <w:lang w:bidi="th-TH"/>
              </w:rPr>
            </w:pPr>
            <w:r>
              <w:rPr>
                <w:sz w:val="19"/>
                <w:szCs w:val="19"/>
                <w:lang w:bidi="th-TH"/>
              </w:rPr>
              <w:t>534</w:t>
            </w:r>
          </w:p>
        </w:tc>
        <w:tc>
          <w:tcPr>
            <w:tcW w:w="180" w:type="dxa"/>
            <w:vAlign w:val="bottom"/>
          </w:tcPr>
          <w:p w14:paraId="2FCB2AF3"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09" w:type="dxa"/>
            <w:vAlign w:val="bottom"/>
          </w:tcPr>
          <w:p w14:paraId="203B74F6" w14:textId="65B0E6F6" w:rsidR="006B2BAB" w:rsidRPr="00D63F4B" w:rsidRDefault="00646590" w:rsidP="006B2BAB">
            <w:pPr>
              <w:pStyle w:val="acctfourfigures"/>
              <w:tabs>
                <w:tab w:val="clear" w:pos="765"/>
                <w:tab w:val="decimal" w:pos="620"/>
              </w:tabs>
              <w:ind w:left="-79" w:right="-108"/>
              <w:rPr>
                <w:sz w:val="19"/>
                <w:szCs w:val="19"/>
              </w:rPr>
            </w:pPr>
            <w:r>
              <w:rPr>
                <w:sz w:val="19"/>
                <w:szCs w:val="19"/>
              </w:rPr>
              <w:t>1,067</w:t>
            </w:r>
          </w:p>
        </w:tc>
        <w:tc>
          <w:tcPr>
            <w:tcW w:w="183" w:type="dxa"/>
            <w:vAlign w:val="bottom"/>
          </w:tcPr>
          <w:p w14:paraId="2402BC30"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87" w:type="dxa"/>
            <w:vAlign w:val="bottom"/>
          </w:tcPr>
          <w:p w14:paraId="17FA4778" w14:textId="3C66CCD3" w:rsidR="006B2BAB" w:rsidRPr="00D63F4B" w:rsidRDefault="00B0417D" w:rsidP="00B0417D">
            <w:pPr>
              <w:pStyle w:val="acctfourfigures"/>
              <w:tabs>
                <w:tab w:val="clear" w:pos="765"/>
                <w:tab w:val="decimal" w:pos="820"/>
              </w:tabs>
              <w:ind w:left="-79" w:right="-108"/>
              <w:rPr>
                <w:sz w:val="19"/>
                <w:szCs w:val="19"/>
              </w:rPr>
            </w:pPr>
            <w:r>
              <w:rPr>
                <w:sz w:val="19"/>
                <w:szCs w:val="19"/>
              </w:rPr>
              <w:t>308</w:t>
            </w:r>
          </w:p>
        </w:tc>
        <w:tc>
          <w:tcPr>
            <w:tcW w:w="183" w:type="dxa"/>
            <w:vAlign w:val="bottom"/>
          </w:tcPr>
          <w:p w14:paraId="77948BC0"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87" w:type="dxa"/>
            <w:vAlign w:val="bottom"/>
          </w:tcPr>
          <w:p w14:paraId="18C237B1" w14:textId="763D9C7C" w:rsidR="006B2BAB" w:rsidRPr="00D63F4B" w:rsidRDefault="00B0417D" w:rsidP="00B0417D">
            <w:pPr>
              <w:pStyle w:val="acctfourfigures"/>
              <w:tabs>
                <w:tab w:val="clear" w:pos="765"/>
                <w:tab w:val="decimal" w:pos="640"/>
              </w:tabs>
              <w:ind w:left="-79" w:right="-57"/>
              <w:rPr>
                <w:sz w:val="19"/>
                <w:szCs w:val="19"/>
                <w:lang w:bidi="th-TH"/>
              </w:rPr>
            </w:pPr>
            <w:r>
              <w:rPr>
                <w:sz w:val="19"/>
                <w:szCs w:val="19"/>
                <w:lang w:bidi="th-TH"/>
              </w:rPr>
              <w:t>-</w:t>
            </w:r>
          </w:p>
        </w:tc>
        <w:tc>
          <w:tcPr>
            <w:tcW w:w="180" w:type="dxa"/>
            <w:vAlign w:val="bottom"/>
          </w:tcPr>
          <w:p w14:paraId="6DDF4D5A"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98" w:type="dxa"/>
            <w:vAlign w:val="bottom"/>
          </w:tcPr>
          <w:p w14:paraId="2AA75D8C" w14:textId="77B72EF5" w:rsidR="006B2BAB" w:rsidRPr="00D63F4B" w:rsidRDefault="00984879" w:rsidP="006B2BAB">
            <w:pPr>
              <w:pStyle w:val="acctfourfigures"/>
              <w:tabs>
                <w:tab w:val="clear" w:pos="765"/>
                <w:tab w:val="decimal" w:pos="743"/>
              </w:tabs>
              <w:ind w:left="-79" w:right="-108"/>
              <w:rPr>
                <w:sz w:val="19"/>
                <w:szCs w:val="19"/>
                <w:lang w:bidi="th-TH"/>
              </w:rPr>
            </w:pPr>
            <w:r>
              <w:rPr>
                <w:sz w:val="19"/>
                <w:szCs w:val="19"/>
                <w:lang w:bidi="th-TH"/>
              </w:rPr>
              <w:t>1,909</w:t>
            </w:r>
          </w:p>
        </w:tc>
      </w:tr>
      <w:tr w:rsidR="006B2BAB" w:rsidRPr="005449AD" w14:paraId="769A82A7" w14:textId="77777777" w:rsidTr="007F13E7">
        <w:trPr>
          <w:trHeight w:val="115"/>
        </w:trPr>
        <w:tc>
          <w:tcPr>
            <w:tcW w:w="1971" w:type="dxa"/>
            <w:vAlign w:val="bottom"/>
          </w:tcPr>
          <w:p w14:paraId="1C012218" w14:textId="1C92B38A" w:rsidR="006B2BAB" w:rsidRDefault="006B2BAB" w:rsidP="006B2BAB">
            <w:pPr>
              <w:shd w:val="clear" w:color="auto" w:fill="FFFFFF"/>
              <w:spacing w:line="260" w:lineRule="atLeast"/>
              <w:ind w:left="180" w:hanging="180"/>
              <w:rPr>
                <w:rFonts w:ascii="Times New Roman" w:hAnsi="Times New Roman"/>
              </w:rPr>
            </w:pPr>
            <w:r w:rsidRPr="00AD698B">
              <w:rPr>
                <w:rFonts w:ascii="Times New Roman" w:hAnsi="Times New Roman"/>
              </w:rPr>
              <w:t>Transfers from property, plant and equipment</w:t>
            </w:r>
          </w:p>
        </w:tc>
        <w:tc>
          <w:tcPr>
            <w:tcW w:w="810" w:type="dxa"/>
            <w:vAlign w:val="bottom"/>
          </w:tcPr>
          <w:p w14:paraId="7285B1A8" w14:textId="594F585A" w:rsidR="006B2BAB" w:rsidRPr="00D63F4B" w:rsidRDefault="00DA3D9A" w:rsidP="006B2BAB">
            <w:pPr>
              <w:pStyle w:val="acctfourfigures"/>
              <w:tabs>
                <w:tab w:val="clear" w:pos="765"/>
                <w:tab w:val="decimal" w:pos="397"/>
              </w:tabs>
              <w:ind w:left="-79" w:right="-108"/>
              <w:rPr>
                <w:sz w:val="19"/>
                <w:szCs w:val="19"/>
              </w:rPr>
            </w:pPr>
            <w:r>
              <w:rPr>
                <w:sz w:val="19"/>
                <w:szCs w:val="19"/>
              </w:rPr>
              <w:t>-</w:t>
            </w:r>
          </w:p>
        </w:tc>
        <w:tc>
          <w:tcPr>
            <w:tcW w:w="180" w:type="dxa"/>
            <w:vAlign w:val="bottom"/>
          </w:tcPr>
          <w:p w14:paraId="0DFD6A0D"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1170" w:type="dxa"/>
            <w:vAlign w:val="bottom"/>
          </w:tcPr>
          <w:p w14:paraId="4DDA3D7A" w14:textId="34ED4547" w:rsidR="006B2BAB" w:rsidRPr="00D63F4B" w:rsidRDefault="00F478BA" w:rsidP="006B2BAB">
            <w:pPr>
              <w:pStyle w:val="acctfourfigures"/>
              <w:tabs>
                <w:tab w:val="clear" w:pos="765"/>
                <w:tab w:val="decimal" w:pos="941"/>
              </w:tabs>
              <w:ind w:right="-108"/>
              <w:rPr>
                <w:sz w:val="19"/>
                <w:szCs w:val="19"/>
                <w:lang w:bidi="th-TH"/>
              </w:rPr>
            </w:pPr>
            <w:r>
              <w:rPr>
                <w:sz w:val="19"/>
                <w:szCs w:val="19"/>
                <w:lang w:bidi="th-TH"/>
              </w:rPr>
              <w:t>139,867</w:t>
            </w:r>
          </w:p>
        </w:tc>
        <w:tc>
          <w:tcPr>
            <w:tcW w:w="180" w:type="dxa"/>
            <w:vAlign w:val="bottom"/>
          </w:tcPr>
          <w:p w14:paraId="48755978"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10" w:type="dxa"/>
            <w:vAlign w:val="bottom"/>
          </w:tcPr>
          <w:p w14:paraId="58F63CDD" w14:textId="3590DB05" w:rsidR="006B2BAB" w:rsidRPr="00D63F4B" w:rsidRDefault="00BA46EC" w:rsidP="006B2BAB">
            <w:pPr>
              <w:pStyle w:val="acctfourfigures"/>
              <w:tabs>
                <w:tab w:val="clear" w:pos="765"/>
                <w:tab w:val="decimal" w:pos="620"/>
              </w:tabs>
              <w:ind w:left="-79" w:right="-108"/>
              <w:rPr>
                <w:sz w:val="19"/>
                <w:szCs w:val="19"/>
                <w:lang w:val="en-US" w:bidi="th-TH"/>
              </w:rPr>
            </w:pPr>
            <w:r>
              <w:rPr>
                <w:sz w:val="19"/>
                <w:szCs w:val="19"/>
                <w:lang w:val="en-US" w:bidi="th-TH"/>
              </w:rPr>
              <w:t>45,</w:t>
            </w:r>
            <w:r w:rsidR="00540AE8">
              <w:rPr>
                <w:sz w:val="19"/>
                <w:szCs w:val="19"/>
                <w:lang w:val="en-US" w:bidi="th-TH"/>
              </w:rPr>
              <w:t>795</w:t>
            </w:r>
          </w:p>
        </w:tc>
        <w:tc>
          <w:tcPr>
            <w:tcW w:w="183" w:type="dxa"/>
            <w:vAlign w:val="bottom"/>
          </w:tcPr>
          <w:p w14:paraId="7989D62E"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88" w:type="dxa"/>
            <w:vAlign w:val="bottom"/>
          </w:tcPr>
          <w:p w14:paraId="37EA9221" w14:textId="276D71D6" w:rsidR="006B2BAB" w:rsidRPr="00D63F4B" w:rsidRDefault="00E3771C" w:rsidP="006B2BAB">
            <w:pPr>
              <w:pStyle w:val="acctfourfigures"/>
              <w:tabs>
                <w:tab w:val="clear" w:pos="765"/>
                <w:tab w:val="decimal" w:pos="820"/>
              </w:tabs>
              <w:ind w:left="-79" w:right="-108"/>
              <w:rPr>
                <w:sz w:val="19"/>
                <w:szCs w:val="19"/>
                <w:lang w:bidi="th-TH"/>
              </w:rPr>
            </w:pPr>
            <w:r>
              <w:rPr>
                <w:sz w:val="19"/>
                <w:szCs w:val="19"/>
                <w:lang w:bidi="th-TH"/>
              </w:rPr>
              <w:t>401</w:t>
            </w:r>
          </w:p>
        </w:tc>
        <w:tc>
          <w:tcPr>
            <w:tcW w:w="180" w:type="dxa"/>
            <w:vAlign w:val="bottom"/>
          </w:tcPr>
          <w:p w14:paraId="3CF4D9B9"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90" w:type="dxa"/>
            <w:vAlign w:val="bottom"/>
          </w:tcPr>
          <w:p w14:paraId="185170F7" w14:textId="48B3A49B" w:rsidR="006B2BAB" w:rsidRPr="00D63F4B" w:rsidRDefault="00697020" w:rsidP="00E22F53">
            <w:pPr>
              <w:pStyle w:val="acctfourfigures"/>
              <w:tabs>
                <w:tab w:val="clear" w:pos="765"/>
                <w:tab w:val="decimal" w:pos="595"/>
              </w:tabs>
              <w:ind w:left="-79" w:right="-108"/>
              <w:rPr>
                <w:sz w:val="19"/>
                <w:szCs w:val="19"/>
                <w:lang w:bidi="th-TH"/>
              </w:rPr>
            </w:pPr>
            <w:r>
              <w:rPr>
                <w:sz w:val="19"/>
                <w:szCs w:val="19"/>
              </w:rPr>
              <w:t>-</w:t>
            </w:r>
          </w:p>
        </w:tc>
        <w:tc>
          <w:tcPr>
            <w:tcW w:w="180" w:type="dxa"/>
            <w:vAlign w:val="bottom"/>
          </w:tcPr>
          <w:p w14:paraId="076776A5"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97" w:type="dxa"/>
            <w:vAlign w:val="bottom"/>
          </w:tcPr>
          <w:p w14:paraId="273F5349" w14:textId="7DA41F7C" w:rsidR="006B2BAB" w:rsidRPr="00D63F4B" w:rsidRDefault="00AD2893" w:rsidP="006B2BAB">
            <w:pPr>
              <w:pStyle w:val="acctfourfigures"/>
              <w:tabs>
                <w:tab w:val="clear" w:pos="765"/>
                <w:tab w:val="decimal" w:pos="728"/>
              </w:tabs>
              <w:ind w:left="-79" w:right="-108"/>
              <w:rPr>
                <w:sz w:val="19"/>
                <w:szCs w:val="19"/>
              </w:rPr>
            </w:pPr>
            <w:r>
              <w:rPr>
                <w:sz w:val="19"/>
                <w:szCs w:val="19"/>
              </w:rPr>
              <w:t>186,063</w:t>
            </w:r>
          </w:p>
        </w:tc>
        <w:tc>
          <w:tcPr>
            <w:tcW w:w="183" w:type="dxa"/>
            <w:vAlign w:val="bottom"/>
          </w:tcPr>
          <w:p w14:paraId="436AEBF7"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07" w:type="dxa"/>
            <w:vAlign w:val="bottom"/>
          </w:tcPr>
          <w:p w14:paraId="77EB3167" w14:textId="0217BE1C" w:rsidR="006B2BAB" w:rsidRPr="00D63F4B" w:rsidRDefault="00CB4696" w:rsidP="006B2BAB">
            <w:pPr>
              <w:pStyle w:val="acctfourfigures"/>
              <w:tabs>
                <w:tab w:val="clear" w:pos="765"/>
                <w:tab w:val="decimal" w:pos="454"/>
              </w:tabs>
              <w:ind w:left="-79" w:right="-108"/>
              <w:rPr>
                <w:sz w:val="19"/>
                <w:szCs w:val="19"/>
              </w:rPr>
            </w:pPr>
            <w:r>
              <w:rPr>
                <w:sz w:val="19"/>
                <w:szCs w:val="19"/>
              </w:rPr>
              <w:t>-</w:t>
            </w:r>
          </w:p>
        </w:tc>
        <w:tc>
          <w:tcPr>
            <w:tcW w:w="183" w:type="dxa"/>
            <w:vAlign w:val="bottom"/>
          </w:tcPr>
          <w:p w14:paraId="14D331FC"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1172" w:type="dxa"/>
            <w:vAlign w:val="bottom"/>
          </w:tcPr>
          <w:p w14:paraId="053143E0" w14:textId="19FE32D3" w:rsidR="006B2BAB" w:rsidRPr="00D63F4B" w:rsidRDefault="00CB4696" w:rsidP="006B2BAB">
            <w:pPr>
              <w:pStyle w:val="acctfourfigures"/>
              <w:tabs>
                <w:tab w:val="clear" w:pos="765"/>
                <w:tab w:val="decimal" w:pos="914"/>
              </w:tabs>
              <w:ind w:left="-79" w:right="-108"/>
              <w:rPr>
                <w:sz w:val="19"/>
                <w:szCs w:val="19"/>
              </w:rPr>
            </w:pPr>
            <w:r>
              <w:rPr>
                <w:sz w:val="19"/>
                <w:szCs w:val="19"/>
              </w:rPr>
              <w:t>139,427</w:t>
            </w:r>
          </w:p>
        </w:tc>
        <w:tc>
          <w:tcPr>
            <w:tcW w:w="180" w:type="dxa"/>
            <w:vAlign w:val="bottom"/>
          </w:tcPr>
          <w:p w14:paraId="4E05AC1C"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09" w:type="dxa"/>
            <w:vAlign w:val="bottom"/>
          </w:tcPr>
          <w:p w14:paraId="4AA88FCE" w14:textId="164671D1" w:rsidR="006B2BAB" w:rsidRPr="00D63F4B" w:rsidRDefault="00646590" w:rsidP="006B2BAB">
            <w:pPr>
              <w:pStyle w:val="acctfourfigures"/>
              <w:tabs>
                <w:tab w:val="clear" w:pos="765"/>
                <w:tab w:val="decimal" w:pos="620"/>
              </w:tabs>
              <w:ind w:left="-79" w:right="-108"/>
              <w:rPr>
                <w:sz w:val="19"/>
                <w:szCs w:val="19"/>
              </w:rPr>
            </w:pPr>
            <w:r>
              <w:rPr>
                <w:sz w:val="19"/>
                <w:szCs w:val="19"/>
              </w:rPr>
              <w:t>45,</w:t>
            </w:r>
            <w:r w:rsidR="00434DFD">
              <w:rPr>
                <w:sz w:val="19"/>
                <w:szCs w:val="19"/>
              </w:rPr>
              <w:t>79</w:t>
            </w:r>
            <w:r w:rsidR="001F72A5">
              <w:rPr>
                <w:sz w:val="19"/>
                <w:szCs w:val="19"/>
              </w:rPr>
              <w:t>5</w:t>
            </w:r>
          </w:p>
        </w:tc>
        <w:tc>
          <w:tcPr>
            <w:tcW w:w="183" w:type="dxa"/>
            <w:vAlign w:val="bottom"/>
          </w:tcPr>
          <w:p w14:paraId="3FA19F50"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87" w:type="dxa"/>
            <w:vAlign w:val="bottom"/>
          </w:tcPr>
          <w:p w14:paraId="366992DC" w14:textId="50B6498A" w:rsidR="006B2BAB" w:rsidRPr="00D63F4B" w:rsidRDefault="00B0417D" w:rsidP="006B2BAB">
            <w:pPr>
              <w:pStyle w:val="acctfourfigures"/>
              <w:tabs>
                <w:tab w:val="clear" w:pos="765"/>
                <w:tab w:val="decimal" w:pos="820"/>
              </w:tabs>
              <w:ind w:left="-79" w:right="-108"/>
              <w:rPr>
                <w:sz w:val="19"/>
                <w:szCs w:val="19"/>
              </w:rPr>
            </w:pPr>
            <w:r>
              <w:rPr>
                <w:sz w:val="19"/>
                <w:szCs w:val="19"/>
              </w:rPr>
              <w:t>40</w:t>
            </w:r>
            <w:r w:rsidR="001F72A5">
              <w:rPr>
                <w:sz w:val="19"/>
                <w:szCs w:val="19"/>
              </w:rPr>
              <w:t>1</w:t>
            </w:r>
          </w:p>
        </w:tc>
        <w:tc>
          <w:tcPr>
            <w:tcW w:w="183" w:type="dxa"/>
            <w:vAlign w:val="bottom"/>
          </w:tcPr>
          <w:p w14:paraId="0B33D0C0"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987" w:type="dxa"/>
            <w:vAlign w:val="bottom"/>
          </w:tcPr>
          <w:p w14:paraId="5DDC0C85" w14:textId="1C624756" w:rsidR="006B2BAB" w:rsidRPr="00D63F4B" w:rsidRDefault="00B0417D" w:rsidP="006B2BAB">
            <w:pPr>
              <w:pStyle w:val="acctfourfigures"/>
              <w:tabs>
                <w:tab w:val="clear" w:pos="765"/>
                <w:tab w:val="decimal" w:pos="640"/>
              </w:tabs>
              <w:ind w:left="-79" w:right="-57"/>
              <w:rPr>
                <w:sz w:val="19"/>
                <w:szCs w:val="19"/>
              </w:rPr>
            </w:pPr>
            <w:r>
              <w:rPr>
                <w:sz w:val="19"/>
                <w:szCs w:val="19"/>
              </w:rPr>
              <w:t>-</w:t>
            </w:r>
          </w:p>
        </w:tc>
        <w:tc>
          <w:tcPr>
            <w:tcW w:w="180" w:type="dxa"/>
            <w:vAlign w:val="bottom"/>
          </w:tcPr>
          <w:p w14:paraId="5DD9420D" w14:textId="77777777" w:rsidR="006B2BAB" w:rsidRPr="00D63F4B" w:rsidRDefault="006B2BAB" w:rsidP="006B2BAB">
            <w:pPr>
              <w:pStyle w:val="acctfourfigures"/>
              <w:tabs>
                <w:tab w:val="clear" w:pos="765"/>
                <w:tab w:val="decimal" w:pos="620"/>
              </w:tabs>
              <w:ind w:left="-79" w:right="-108"/>
              <w:rPr>
                <w:sz w:val="19"/>
                <w:szCs w:val="19"/>
                <w:lang w:bidi="th-TH"/>
              </w:rPr>
            </w:pPr>
          </w:p>
        </w:tc>
        <w:tc>
          <w:tcPr>
            <w:tcW w:w="898" w:type="dxa"/>
            <w:vAlign w:val="bottom"/>
          </w:tcPr>
          <w:p w14:paraId="72C7D099" w14:textId="6CEA963D" w:rsidR="006B2BAB" w:rsidRPr="00D63F4B" w:rsidRDefault="00984879" w:rsidP="007F13E7">
            <w:pPr>
              <w:pStyle w:val="acctfourfigures"/>
              <w:ind w:left="-79" w:right="-108"/>
              <w:rPr>
                <w:sz w:val="19"/>
                <w:szCs w:val="19"/>
              </w:rPr>
            </w:pPr>
            <w:r>
              <w:rPr>
                <w:sz w:val="19"/>
                <w:szCs w:val="19"/>
              </w:rPr>
              <w:t>185,</w:t>
            </w:r>
            <w:r w:rsidR="0083428E">
              <w:rPr>
                <w:sz w:val="19"/>
                <w:szCs w:val="19"/>
              </w:rPr>
              <w:t>623</w:t>
            </w:r>
          </w:p>
        </w:tc>
      </w:tr>
      <w:tr w:rsidR="00A92636" w:rsidRPr="005449AD" w14:paraId="42842059" w14:textId="52ED8C10" w:rsidTr="007F13E7">
        <w:trPr>
          <w:trHeight w:val="115"/>
        </w:trPr>
        <w:tc>
          <w:tcPr>
            <w:tcW w:w="1971" w:type="dxa"/>
            <w:vAlign w:val="bottom"/>
          </w:tcPr>
          <w:p w14:paraId="233FD7EE" w14:textId="0120516B" w:rsidR="00A92636" w:rsidRPr="00AD698B" w:rsidRDefault="00A92636" w:rsidP="003558BF">
            <w:pPr>
              <w:shd w:val="clear" w:color="auto" w:fill="FFFFFF"/>
              <w:spacing w:line="260" w:lineRule="atLeast"/>
              <w:ind w:left="180" w:hanging="180"/>
              <w:rPr>
                <w:rFonts w:ascii="Times New Roman" w:hAnsi="Times New Roman"/>
              </w:rPr>
            </w:pPr>
            <w:r w:rsidRPr="008D00E1">
              <w:rPr>
                <w:rFonts w:ascii="Times New Roman" w:hAnsi="Times New Roman"/>
              </w:rPr>
              <w:t>Transfers from right-of-use assets</w:t>
            </w:r>
          </w:p>
        </w:tc>
        <w:tc>
          <w:tcPr>
            <w:tcW w:w="810" w:type="dxa"/>
            <w:vAlign w:val="bottom"/>
          </w:tcPr>
          <w:p w14:paraId="634B88BF" w14:textId="53FD5953" w:rsidR="00A92636" w:rsidRPr="00D63F4B" w:rsidRDefault="00DA3D9A" w:rsidP="009455B2">
            <w:pPr>
              <w:pStyle w:val="acctfourfigures"/>
              <w:tabs>
                <w:tab w:val="clear" w:pos="765"/>
                <w:tab w:val="decimal" w:pos="397"/>
              </w:tabs>
              <w:ind w:left="-79" w:right="-108"/>
              <w:rPr>
                <w:sz w:val="19"/>
                <w:szCs w:val="19"/>
              </w:rPr>
            </w:pPr>
            <w:r>
              <w:rPr>
                <w:sz w:val="19"/>
                <w:szCs w:val="19"/>
              </w:rPr>
              <w:t>-</w:t>
            </w:r>
          </w:p>
        </w:tc>
        <w:tc>
          <w:tcPr>
            <w:tcW w:w="180" w:type="dxa"/>
            <w:vAlign w:val="bottom"/>
          </w:tcPr>
          <w:p w14:paraId="63C9E592"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1170" w:type="dxa"/>
            <w:vAlign w:val="bottom"/>
          </w:tcPr>
          <w:p w14:paraId="5378F83E" w14:textId="0D8784D2" w:rsidR="00A92636" w:rsidRPr="00D63F4B" w:rsidRDefault="00F478BA" w:rsidP="003558BF">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62D83312"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810" w:type="dxa"/>
            <w:vAlign w:val="bottom"/>
          </w:tcPr>
          <w:p w14:paraId="1B2C1D7F" w14:textId="477F3CB4" w:rsidR="00A92636" w:rsidRPr="00D63F4B" w:rsidRDefault="00540AE8" w:rsidP="00690414">
            <w:pPr>
              <w:pStyle w:val="acctfourfigures"/>
              <w:tabs>
                <w:tab w:val="clear" w:pos="765"/>
                <w:tab w:val="decimal" w:pos="407"/>
              </w:tabs>
              <w:ind w:right="-108"/>
              <w:rPr>
                <w:sz w:val="19"/>
                <w:szCs w:val="19"/>
                <w:lang w:val="en-US" w:bidi="th-TH"/>
              </w:rPr>
            </w:pPr>
            <w:r>
              <w:rPr>
                <w:sz w:val="19"/>
                <w:szCs w:val="19"/>
                <w:lang w:val="en-US" w:bidi="th-TH"/>
              </w:rPr>
              <w:t>-</w:t>
            </w:r>
          </w:p>
        </w:tc>
        <w:tc>
          <w:tcPr>
            <w:tcW w:w="183" w:type="dxa"/>
            <w:vAlign w:val="bottom"/>
          </w:tcPr>
          <w:p w14:paraId="06745074"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988" w:type="dxa"/>
            <w:vAlign w:val="bottom"/>
          </w:tcPr>
          <w:p w14:paraId="373F3846" w14:textId="2CB4E9E6" w:rsidR="00A92636" w:rsidRPr="00D63F4B" w:rsidRDefault="00E3771C" w:rsidP="000C4764">
            <w:pPr>
              <w:pStyle w:val="acctfourfigures"/>
              <w:tabs>
                <w:tab w:val="clear" w:pos="765"/>
                <w:tab w:val="decimal" w:pos="595"/>
              </w:tabs>
              <w:ind w:left="-79" w:right="-108"/>
              <w:rPr>
                <w:sz w:val="19"/>
                <w:szCs w:val="19"/>
              </w:rPr>
            </w:pPr>
            <w:r>
              <w:rPr>
                <w:sz w:val="19"/>
                <w:szCs w:val="19"/>
              </w:rPr>
              <w:t>-</w:t>
            </w:r>
          </w:p>
        </w:tc>
        <w:tc>
          <w:tcPr>
            <w:tcW w:w="180" w:type="dxa"/>
            <w:vAlign w:val="bottom"/>
          </w:tcPr>
          <w:p w14:paraId="0F5EAFDF"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990" w:type="dxa"/>
            <w:vAlign w:val="bottom"/>
          </w:tcPr>
          <w:p w14:paraId="3E8DBAB4" w14:textId="2DB0CC3C" w:rsidR="00A92636" w:rsidRPr="00D63F4B" w:rsidRDefault="00697020" w:rsidP="003558BF">
            <w:pPr>
              <w:pStyle w:val="acctfourfigures"/>
              <w:tabs>
                <w:tab w:val="clear" w:pos="765"/>
                <w:tab w:val="decimal" w:pos="818"/>
              </w:tabs>
              <w:ind w:left="-79" w:right="-108"/>
              <w:rPr>
                <w:sz w:val="19"/>
                <w:szCs w:val="19"/>
                <w:lang w:bidi="th-TH"/>
              </w:rPr>
            </w:pPr>
            <w:r>
              <w:rPr>
                <w:sz w:val="19"/>
                <w:szCs w:val="19"/>
                <w:lang w:bidi="th-TH"/>
              </w:rPr>
              <w:t>89,</w:t>
            </w:r>
            <w:r w:rsidR="003B7CB7">
              <w:rPr>
                <w:sz w:val="19"/>
                <w:szCs w:val="19"/>
                <w:lang w:bidi="th-TH"/>
              </w:rPr>
              <w:t>259</w:t>
            </w:r>
          </w:p>
        </w:tc>
        <w:tc>
          <w:tcPr>
            <w:tcW w:w="180" w:type="dxa"/>
            <w:vAlign w:val="bottom"/>
          </w:tcPr>
          <w:p w14:paraId="5E406A2C"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897" w:type="dxa"/>
            <w:vAlign w:val="bottom"/>
          </w:tcPr>
          <w:p w14:paraId="68361191" w14:textId="45531C09" w:rsidR="00A92636" w:rsidRPr="00D63F4B" w:rsidRDefault="00AD2893" w:rsidP="003558BF">
            <w:pPr>
              <w:pStyle w:val="acctfourfigures"/>
              <w:tabs>
                <w:tab w:val="clear" w:pos="765"/>
                <w:tab w:val="decimal" w:pos="728"/>
              </w:tabs>
              <w:ind w:left="-79" w:right="-108"/>
              <w:rPr>
                <w:sz w:val="19"/>
                <w:szCs w:val="19"/>
              </w:rPr>
            </w:pPr>
            <w:r>
              <w:rPr>
                <w:sz w:val="19"/>
                <w:szCs w:val="19"/>
              </w:rPr>
              <w:t>89,259</w:t>
            </w:r>
          </w:p>
        </w:tc>
        <w:tc>
          <w:tcPr>
            <w:tcW w:w="183" w:type="dxa"/>
            <w:vAlign w:val="bottom"/>
          </w:tcPr>
          <w:p w14:paraId="7D4CE3FA"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807" w:type="dxa"/>
            <w:vAlign w:val="bottom"/>
          </w:tcPr>
          <w:p w14:paraId="09D2FB24" w14:textId="63E4F83C" w:rsidR="00A92636" w:rsidRPr="00D63F4B" w:rsidRDefault="00CB4696" w:rsidP="003558BF">
            <w:pPr>
              <w:pStyle w:val="acctfourfigures"/>
              <w:tabs>
                <w:tab w:val="clear" w:pos="765"/>
                <w:tab w:val="decimal" w:pos="454"/>
              </w:tabs>
              <w:ind w:left="-79" w:right="-108"/>
              <w:rPr>
                <w:sz w:val="19"/>
                <w:szCs w:val="19"/>
              </w:rPr>
            </w:pPr>
            <w:r>
              <w:rPr>
                <w:sz w:val="19"/>
                <w:szCs w:val="19"/>
              </w:rPr>
              <w:t>-</w:t>
            </w:r>
          </w:p>
        </w:tc>
        <w:tc>
          <w:tcPr>
            <w:tcW w:w="183" w:type="dxa"/>
            <w:vAlign w:val="bottom"/>
          </w:tcPr>
          <w:p w14:paraId="7DF9375E"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1172" w:type="dxa"/>
            <w:vAlign w:val="bottom"/>
          </w:tcPr>
          <w:p w14:paraId="5CCE0031" w14:textId="6ED6FB2B" w:rsidR="00A92636" w:rsidRPr="00D63F4B" w:rsidRDefault="00CB4696" w:rsidP="003558BF">
            <w:pPr>
              <w:pStyle w:val="acctfourfigures"/>
              <w:tabs>
                <w:tab w:val="clear" w:pos="765"/>
                <w:tab w:val="decimal" w:pos="734"/>
              </w:tabs>
              <w:ind w:left="-79" w:right="-108"/>
              <w:rPr>
                <w:sz w:val="19"/>
                <w:szCs w:val="19"/>
              </w:rPr>
            </w:pPr>
            <w:r>
              <w:rPr>
                <w:sz w:val="19"/>
                <w:szCs w:val="19"/>
              </w:rPr>
              <w:t>-</w:t>
            </w:r>
          </w:p>
        </w:tc>
        <w:tc>
          <w:tcPr>
            <w:tcW w:w="180" w:type="dxa"/>
            <w:vAlign w:val="bottom"/>
          </w:tcPr>
          <w:p w14:paraId="65EA3921"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809" w:type="dxa"/>
            <w:vAlign w:val="bottom"/>
          </w:tcPr>
          <w:p w14:paraId="659EA551" w14:textId="660DDDD5" w:rsidR="00A92636" w:rsidRPr="00D63F4B" w:rsidRDefault="00434DFD" w:rsidP="000C4764">
            <w:pPr>
              <w:pStyle w:val="acctfourfigures"/>
              <w:tabs>
                <w:tab w:val="clear" w:pos="765"/>
                <w:tab w:val="decimal" w:pos="415"/>
              </w:tabs>
              <w:ind w:left="-79" w:right="-108"/>
              <w:rPr>
                <w:sz w:val="19"/>
                <w:szCs w:val="19"/>
              </w:rPr>
            </w:pPr>
            <w:r>
              <w:rPr>
                <w:sz w:val="19"/>
                <w:szCs w:val="19"/>
              </w:rPr>
              <w:t>-</w:t>
            </w:r>
          </w:p>
        </w:tc>
        <w:tc>
          <w:tcPr>
            <w:tcW w:w="183" w:type="dxa"/>
            <w:vAlign w:val="bottom"/>
          </w:tcPr>
          <w:p w14:paraId="1238F7B5"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987" w:type="dxa"/>
            <w:vAlign w:val="bottom"/>
          </w:tcPr>
          <w:p w14:paraId="2E83A815" w14:textId="7BC6E2E5" w:rsidR="00A92636" w:rsidRPr="00D63F4B" w:rsidRDefault="00B0417D" w:rsidP="003558BF">
            <w:pPr>
              <w:pStyle w:val="acctfourfigures"/>
              <w:tabs>
                <w:tab w:val="clear" w:pos="765"/>
                <w:tab w:val="decimal" w:pos="640"/>
              </w:tabs>
              <w:ind w:left="-79" w:right="-57"/>
              <w:rPr>
                <w:sz w:val="19"/>
                <w:szCs w:val="19"/>
              </w:rPr>
            </w:pPr>
            <w:r>
              <w:rPr>
                <w:sz w:val="19"/>
                <w:szCs w:val="19"/>
              </w:rPr>
              <w:t>-</w:t>
            </w:r>
          </w:p>
        </w:tc>
        <w:tc>
          <w:tcPr>
            <w:tcW w:w="183" w:type="dxa"/>
            <w:vAlign w:val="bottom"/>
          </w:tcPr>
          <w:p w14:paraId="0BD3F27E"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987" w:type="dxa"/>
            <w:vAlign w:val="bottom"/>
          </w:tcPr>
          <w:p w14:paraId="5D0A7C7A" w14:textId="63C614B4" w:rsidR="00A92636" w:rsidRPr="00D63F4B" w:rsidRDefault="00B0417D" w:rsidP="007F13E7">
            <w:pPr>
              <w:pStyle w:val="acctfourfigures"/>
              <w:tabs>
                <w:tab w:val="clear" w:pos="765"/>
                <w:tab w:val="decimal" w:pos="830"/>
              </w:tabs>
              <w:ind w:left="-79" w:right="-108"/>
              <w:rPr>
                <w:sz w:val="19"/>
                <w:szCs w:val="19"/>
              </w:rPr>
            </w:pPr>
            <w:r>
              <w:rPr>
                <w:sz w:val="19"/>
                <w:szCs w:val="19"/>
              </w:rPr>
              <w:t>118,860</w:t>
            </w:r>
          </w:p>
        </w:tc>
        <w:tc>
          <w:tcPr>
            <w:tcW w:w="180" w:type="dxa"/>
            <w:vAlign w:val="bottom"/>
          </w:tcPr>
          <w:p w14:paraId="765630B4" w14:textId="77777777" w:rsidR="00A92636" w:rsidRPr="00D63F4B" w:rsidRDefault="00A92636" w:rsidP="003558BF">
            <w:pPr>
              <w:pStyle w:val="acctfourfigures"/>
              <w:tabs>
                <w:tab w:val="clear" w:pos="765"/>
                <w:tab w:val="decimal" w:pos="620"/>
              </w:tabs>
              <w:ind w:left="-79" w:right="-108"/>
              <w:rPr>
                <w:sz w:val="19"/>
                <w:szCs w:val="19"/>
                <w:lang w:bidi="th-TH"/>
              </w:rPr>
            </w:pPr>
          </w:p>
        </w:tc>
        <w:tc>
          <w:tcPr>
            <w:tcW w:w="898" w:type="dxa"/>
            <w:vAlign w:val="bottom"/>
          </w:tcPr>
          <w:p w14:paraId="6397682B" w14:textId="65A35682" w:rsidR="00A92636" w:rsidRPr="00D63F4B" w:rsidRDefault="0083428E" w:rsidP="003558BF">
            <w:pPr>
              <w:pStyle w:val="acctfourfigures"/>
              <w:tabs>
                <w:tab w:val="clear" w:pos="765"/>
                <w:tab w:val="decimal" w:pos="743"/>
              </w:tabs>
              <w:ind w:left="-79" w:right="-108"/>
              <w:rPr>
                <w:sz w:val="19"/>
                <w:szCs w:val="19"/>
              </w:rPr>
            </w:pPr>
            <w:r>
              <w:rPr>
                <w:sz w:val="19"/>
                <w:szCs w:val="19"/>
              </w:rPr>
              <w:t>118,860</w:t>
            </w:r>
          </w:p>
        </w:tc>
      </w:tr>
      <w:tr w:rsidR="007C4971" w:rsidRPr="005449AD" w14:paraId="067399E3" w14:textId="77777777" w:rsidTr="007F13E7">
        <w:trPr>
          <w:trHeight w:val="115"/>
        </w:trPr>
        <w:tc>
          <w:tcPr>
            <w:tcW w:w="1971" w:type="dxa"/>
            <w:vAlign w:val="bottom"/>
          </w:tcPr>
          <w:p w14:paraId="092716DA" w14:textId="019D1FC3" w:rsidR="007C4971" w:rsidRPr="008D00E1" w:rsidRDefault="007C4971" w:rsidP="003558BF">
            <w:pPr>
              <w:shd w:val="clear" w:color="auto" w:fill="FFFFFF"/>
              <w:spacing w:line="260" w:lineRule="atLeast"/>
              <w:ind w:left="180" w:hanging="180"/>
              <w:rPr>
                <w:rFonts w:ascii="Times New Roman" w:hAnsi="Times New Roman"/>
              </w:rPr>
            </w:pPr>
            <w:r w:rsidRPr="00F7191F">
              <w:rPr>
                <w:rFonts w:ascii="Times New Roman" w:hAnsi="Times New Roman"/>
                <w:i/>
                <w:iCs/>
              </w:rPr>
              <w:t>Less</w:t>
            </w:r>
            <w:r>
              <w:rPr>
                <w:rFonts w:ascii="Times New Roman" w:hAnsi="Times New Roman"/>
              </w:rPr>
              <w:t xml:space="preserve"> </w:t>
            </w:r>
            <w:r w:rsidR="00391B76">
              <w:rPr>
                <w:rFonts w:ascii="Times New Roman" w:hAnsi="Times New Roman"/>
              </w:rPr>
              <w:t>t</w:t>
            </w:r>
            <w:r w:rsidRPr="00AD698B">
              <w:rPr>
                <w:rFonts w:ascii="Times New Roman" w:hAnsi="Times New Roman"/>
              </w:rPr>
              <w:t xml:space="preserve">ransfers </w:t>
            </w:r>
            <w:r w:rsidR="00C61492">
              <w:rPr>
                <w:rFonts w:ascii="Times New Roman" w:hAnsi="Times New Roman"/>
              </w:rPr>
              <w:t>to</w:t>
            </w:r>
            <w:r w:rsidRPr="00AD698B">
              <w:rPr>
                <w:rFonts w:ascii="Times New Roman" w:hAnsi="Times New Roman"/>
              </w:rPr>
              <w:t xml:space="preserve"> property, plant and equipment</w:t>
            </w:r>
          </w:p>
        </w:tc>
        <w:tc>
          <w:tcPr>
            <w:tcW w:w="810" w:type="dxa"/>
            <w:vAlign w:val="bottom"/>
          </w:tcPr>
          <w:p w14:paraId="3BA4558E" w14:textId="39589CD2" w:rsidR="007C4971" w:rsidRPr="00D63F4B" w:rsidRDefault="00DA3D9A" w:rsidP="003558BF">
            <w:pPr>
              <w:pStyle w:val="acctfourfigures"/>
              <w:tabs>
                <w:tab w:val="clear" w:pos="765"/>
                <w:tab w:val="decimal" w:pos="397"/>
              </w:tabs>
              <w:ind w:left="-79" w:right="-108"/>
              <w:rPr>
                <w:sz w:val="19"/>
                <w:szCs w:val="19"/>
              </w:rPr>
            </w:pPr>
            <w:r>
              <w:rPr>
                <w:sz w:val="19"/>
                <w:szCs w:val="19"/>
              </w:rPr>
              <w:t>-</w:t>
            </w:r>
          </w:p>
        </w:tc>
        <w:tc>
          <w:tcPr>
            <w:tcW w:w="180" w:type="dxa"/>
            <w:vAlign w:val="bottom"/>
          </w:tcPr>
          <w:p w14:paraId="2A72F072"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1170" w:type="dxa"/>
            <w:vAlign w:val="bottom"/>
          </w:tcPr>
          <w:p w14:paraId="167F0050" w14:textId="22FF1F78" w:rsidR="007C4971" w:rsidRPr="00D63F4B" w:rsidRDefault="00F478BA" w:rsidP="003558BF">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213BA7B3"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810" w:type="dxa"/>
            <w:vAlign w:val="bottom"/>
          </w:tcPr>
          <w:p w14:paraId="089D3F12" w14:textId="77489CAE" w:rsidR="007C4971" w:rsidRPr="00D63F4B" w:rsidRDefault="00540AE8" w:rsidP="00690414">
            <w:pPr>
              <w:pStyle w:val="acctfourfigures"/>
              <w:tabs>
                <w:tab w:val="clear" w:pos="765"/>
                <w:tab w:val="decimal" w:pos="407"/>
              </w:tabs>
              <w:ind w:right="-108"/>
              <w:rPr>
                <w:sz w:val="19"/>
                <w:szCs w:val="19"/>
                <w:lang w:val="en-US" w:bidi="th-TH"/>
              </w:rPr>
            </w:pPr>
            <w:r>
              <w:rPr>
                <w:sz w:val="19"/>
                <w:szCs w:val="19"/>
                <w:lang w:val="en-US" w:bidi="th-TH"/>
              </w:rPr>
              <w:t>-</w:t>
            </w:r>
          </w:p>
        </w:tc>
        <w:tc>
          <w:tcPr>
            <w:tcW w:w="183" w:type="dxa"/>
            <w:vAlign w:val="bottom"/>
          </w:tcPr>
          <w:p w14:paraId="13893C21"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988" w:type="dxa"/>
            <w:vAlign w:val="bottom"/>
          </w:tcPr>
          <w:p w14:paraId="12D4865F" w14:textId="704C16C4" w:rsidR="007C4971" w:rsidRPr="00D63F4B" w:rsidRDefault="00E3771C" w:rsidP="00E3771C">
            <w:pPr>
              <w:pStyle w:val="acctfourfigures"/>
              <w:tabs>
                <w:tab w:val="clear" w:pos="765"/>
                <w:tab w:val="decimal" w:pos="820"/>
              </w:tabs>
              <w:ind w:left="-79" w:right="-108"/>
              <w:rPr>
                <w:sz w:val="19"/>
                <w:szCs w:val="19"/>
                <w:lang w:bidi="th-TH"/>
              </w:rPr>
            </w:pPr>
            <w:r>
              <w:rPr>
                <w:sz w:val="19"/>
                <w:szCs w:val="19"/>
                <w:lang w:bidi="th-TH"/>
              </w:rPr>
              <w:t>(9)</w:t>
            </w:r>
          </w:p>
        </w:tc>
        <w:tc>
          <w:tcPr>
            <w:tcW w:w="180" w:type="dxa"/>
            <w:vAlign w:val="bottom"/>
          </w:tcPr>
          <w:p w14:paraId="7E33AFD1"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990" w:type="dxa"/>
            <w:vAlign w:val="bottom"/>
          </w:tcPr>
          <w:p w14:paraId="1FECE5CE" w14:textId="16E4E851" w:rsidR="007C4971" w:rsidRPr="00D63F4B" w:rsidRDefault="003B7CB7" w:rsidP="00E22F53">
            <w:pPr>
              <w:pStyle w:val="acctfourfigures"/>
              <w:tabs>
                <w:tab w:val="clear" w:pos="765"/>
                <w:tab w:val="decimal" w:pos="595"/>
              </w:tabs>
              <w:ind w:left="-79" w:right="-108"/>
              <w:rPr>
                <w:sz w:val="19"/>
                <w:szCs w:val="19"/>
                <w:lang w:bidi="th-TH"/>
              </w:rPr>
            </w:pPr>
            <w:r>
              <w:rPr>
                <w:sz w:val="19"/>
                <w:szCs w:val="19"/>
              </w:rPr>
              <w:t>-</w:t>
            </w:r>
          </w:p>
        </w:tc>
        <w:tc>
          <w:tcPr>
            <w:tcW w:w="180" w:type="dxa"/>
            <w:vAlign w:val="bottom"/>
          </w:tcPr>
          <w:p w14:paraId="5E38D37F"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897" w:type="dxa"/>
            <w:vAlign w:val="bottom"/>
          </w:tcPr>
          <w:p w14:paraId="451689CD" w14:textId="4F46A830" w:rsidR="007C4971" w:rsidRPr="00D63F4B" w:rsidRDefault="00AD2893" w:rsidP="003558BF">
            <w:pPr>
              <w:pStyle w:val="acctfourfigures"/>
              <w:tabs>
                <w:tab w:val="clear" w:pos="765"/>
                <w:tab w:val="decimal" w:pos="728"/>
              </w:tabs>
              <w:ind w:left="-79" w:right="-108"/>
              <w:rPr>
                <w:sz w:val="19"/>
                <w:szCs w:val="19"/>
              </w:rPr>
            </w:pPr>
            <w:r>
              <w:rPr>
                <w:sz w:val="19"/>
                <w:szCs w:val="19"/>
              </w:rPr>
              <w:t>(9)</w:t>
            </w:r>
          </w:p>
        </w:tc>
        <w:tc>
          <w:tcPr>
            <w:tcW w:w="183" w:type="dxa"/>
            <w:vAlign w:val="bottom"/>
          </w:tcPr>
          <w:p w14:paraId="0CB14F13"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807" w:type="dxa"/>
            <w:vAlign w:val="bottom"/>
          </w:tcPr>
          <w:p w14:paraId="093337F7" w14:textId="6213FB40" w:rsidR="007C4971" w:rsidRPr="00D63F4B" w:rsidRDefault="00CB4696" w:rsidP="003558BF">
            <w:pPr>
              <w:pStyle w:val="acctfourfigures"/>
              <w:tabs>
                <w:tab w:val="clear" w:pos="765"/>
                <w:tab w:val="decimal" w:pos="454"/>
              </w:tabs>
              <w:ind w:left="-79" w:right="-108"/>
              <w:rPr>
                <w:sz w:val="19"/>
                <w:szCs w:val="19"/>
              </w:rPr>
            </w:pPr>
            <w:r>
              <w:rPr>
                <w:sz w:val="19"/>
                <w:szCs w:val="19"/>
              </w:rPr>
              <w:t>-</w:t>
            </w:r>
          </w:p>
        </w:tc>
        <w:tc>
          <w:tcPr>
            <w:tcW w:w="183" w:type="dxa"/>
            <w:vAlign w:val="bottom"/>
          </w:tcPr>
          <w:p w14:paraId="0CF6AAB8"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1172" w:type="dxa"/>
            <w:vAlign w:val="bottom"/>
          </w:tcPr>
          <w:p w14:paraId="6DFFF9DB" w14:textId="486E8F84" w:rsidR="007C4971" w:rsidRPr="00D63F4B" w:rsidRDefault="00CB4696" w:rsidP="003558BF">
            <w:pPr>
              <w:pStyle w:val="acctfourfigures"/>
              <w:tabs>
                <w:tab w:val="clear" w:pos="765"/>
                <w:tab w:val="decimal" w:pos="734"/>
              </w:tabs>
              <w:ind w:left="-79" w:right="-108"/>
              <w:rPr>
                <w:sz w:val="19"/>
                <w:szCs w:val="19"/>
              </w:rPr>
            </w:pPr>
            <w:r>
              <w:rPr>
                <w:sz w:val="19"/>
                <w:szCs w:val="19"/>
              </w:rPr>
              <w:t>-</w:t>
            </w:r>
          </w:p>
        </w:tc>
        <w:tc>
          <w:tcPr>
            <w:tcW w:w="180" w:type="dxa"/>
            <w:vAlign w:val="bottom"/>
          </w:tcPr>
          <w:p w14:paraId="10213C6D"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809" w:type="dxa"/>
            <w:vAlign w:val="bottom"/>
          </w:tcPr>
          <w:p w14:paraId="6617CA6E" w14:textId="3D042752" w:rsidR="007C4971" w:rsidRPr="00D63F4B" w:rsidRDefault="00434DFD" w:rsidP="000C4764">
            <w:pPr>
              <w:pStyle w:val="acctfourfigures"/>
              <w:tabs>
                <w:tab w:val="clear" w:pos="765"/>
                <w:tab w:val="decimal" w:pos="415"/>
              </w:tabs>
              <w:ind w:left="-79" w:right="-108"/>
              <w:rPr>
                <w:sz w:val="19"/>
                <w:szCs w:val="19"/>
              </w:rPr>
            </w:pPr>
            <w:r>
              <w:rPr>
                <w:sz w:val="19"/>
                <w:szCs w:val="19"/>
              </w:rPr>
              <w:t>-</w:t>
            </w:r>
          </w:p>
        </w:tc>
        <w:tc>
          <w:tcPr>
            <w:tcW w:w="183" w:type="dxa"/>
            <w:vAlign w:val="bottom"/>
          </w:tcPr>
          <w:p w14:paraId="39BDDDF0"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987" w:type="dxa"/>
            <w:vAlign w:val="bottom"/>
          </w:tcPr>
          <w:p w14:paraId="43F82351" w14:textId="1D05D8A7" w:rsidR="007C4971" w:rsidRPr="00D63F4B" w:rsidRDefault="00B0417D" w:rsidP="00B0417D">
            <w:pPr>
              <w:pStyle w:val="acctfourfigures"/>
              <w:tabs>
                <w:tab w:val="clear" w:pos="765"/>
                <w:tab w:val="decimal" w:pos="820"/>
              </w:tabs>
              <w:ind w:left="-79" w:right="-108"/>
              <w:rPr>
                <w:sz w:val="19"/>
                <w:szCs w:val="19"/>
              </w:rPr>
            </w:pPr>
            <w:r>
              <w:rPr>
                <w:sz w:val="19"/>
                <w:szCs w:val="19"/>
              </w:rPr>
              <w:t>(9)</w:t>
            </w:r>
          </w:p>
        </w:tc>
        <w:tc>
          <w:tcPr>
            <w:tcW w:w="183" w:type="dxa"/>
            <w:vAlign w:val="bottom"/>
          </w:tcPr>
          <w:p w14:paraId="216FC02E"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987" w:type="dxa"/>
            <w:vAlign w:val="bottom"/>
          </w:tcPr>
          <w:p w14:paraId="572C71D0" w14:textId="6D7DF821" w:rsidR="007C4971" w:rsidRPr="00D63F4B" w:rsidRDefault="00B0417D" w:rsidP="00BD69EF">
            <w:pPr>
              <w:pStyle w:val="acctfourfigures"/>
              <w:tabs>
                <w:tab w:val="clear" w:pos="765"/>
                <w:tab w:val="decimal" w:pos="640"/>
              </w:tabs>
              <w:ind w:left="-79" w:right="-57"/>
              <w:rPr>
                <w:sz w:val="19"/>
                <w:szCs w:val="19"/>
              </w:rPr>
            </w:pPr>
            <w:r>
              <w:rPr>
                <w:sz w:val="19"/>
                <w:szCs w:val="19"/>
              </w:rPr>
              <w:t>-</w:t>
            </w:r>
          </w:p>
        </w:tc>
        <w:tc>
          <w:tcPr>
            <w:tcW w:w="180" w:type="dxa"/>
            <w:vAlign w:val="bottom"/>
          </w:tcPr>
          <w:p w14:paraId="5F170EE1" w14:textId="77777777" w:rsidR="007C4971" w:rsidRPr="00D63F4B" w:rsidRDefault="007C4971" w:rsidP="003558BF">
            <w:pPr>
              <w:pStyle w:val="acctfourfigures"/>
              <w:tabs>
                <w:tab w:val="clear" w:pos="765"/>
                <w:tab w:val="decimal" w:pos="620"/>
              </w:tabs>
              <w:ind w:left="-79" w:right="-108"/>
              <w:rPr>
                <w:sz w:val="19"/>
                <w:szCs w:val="19"/>
                <w:lang w:bidi="th-TH"/>
              </w:rPr>
            </w:pPr>
          </w:p>
        </w:tc>
        <w:tc>
          <w:tcPr>
            <w:tcW w:w="898" w:type="dxa"/>
            <w:vAlign w:val="bottom"/>
          </w:tcPr>
          <w:p w14:paraId="12A2B12C" w14:textId="1EDAB506" w:rsidR="007C4971" w:rsidRPr="00D63F4B" w:rsidRDefault="0083428E" w:rsidP="003558BF">
            <w:pPr>
              <w:pStyle w:val="acctfourfigures"/>
              <w:tabs>
                <w:tab w:val="clear" w:pos="765"/>
                <w:tab w:val="decimal" w:pos="743"/>
              </w:tabs>
              <w:ind w:left="-79" w:right="-108"/>
              <w:rPr>
                <w:sz w:val="19"/>
                <w:szCs w:val="19"/>
              </w:rPr>
            </w:pPr>
            <w:r>
              <w:rPr>
                <w:sz w:val="19"/>
                <w:szCs w:val="19"/>
              </w:rPr>
              <w:t>(9)</w:t>
            </w:r>
          </w:p>
        </w:tc>
      </w:tr>
      <w:tr w:rsidR="00DA3D9A" w:rsidRPr="005449AD" w14:paraId="4804064E" w14:textId="77777777" w:rsidTr="007F13E7">
        <w:trPr>
          <w:trHeight w:val="115"/>
        </w:trPr>
        <w:tc>
          <w:tcPr>
            <w:tcW w:w="1971" w:type="dxa"/>
            <w:vAlign w:val="bottom"/>
          </w:tcPr>
          <w:p w14:paraId="37D25B51" w14:textId="5DE2433F" w:rsidR="00DA3D9A" w:rsidRDefault="00DA3D9A" w:rsidP="003558BF">
            <w:pPr>
              <w:shd w:val="clear" w:color="auto" w:fill="FFFFFF"/>
              <w:spacing w:line="260" w:lineRule="atLeast"/>
              <w:ind w:left="180" w:hanging="180"/>
              <w:rPr>
                <w:rFonts w:ascii="Times New Roman" w:hAnsi="Times New Roman"/>
              </w:rPr>
            </w:pPr>
            <w:r w:rsidRPr="00F7191F">
              <w:rPr>
                <w:rFonts w:ascii="Times New Roman" w:hAnsi="Times New Roman"/>
                <w:i/>
                <w:iCs/>
              </w:rPr>
              <w:t>Less</w:t>
            </w:r>
            <w:r>
              <w:rPr>
                <w:rFonts w:ascii="Times New Roman" w:hAnsi="Times New Roman"/>
              </w:rPr>
              <w:t xml:space="preserve"> </w:t>
            </w:r>
            <w:r w:rsidR="00391B76">
              <w:rPr>
                <w:rFonts w:ascii="Times New Roman" w:hAnsi="Times New Roman"/>
              </w:rPr>
              <w:t>t</w:t>
            </w:r>
            <w:r w:rsidRPr="008D00E1">
              <w:rPr>
                <w:rFonts w:ascii="Times New Roman" w:hAnsi="Times New Roman"/>
              </w:rPr>
              <w:t xml:space="preserve">ransfers </w:t>
            </w:r>
            <w:r w:rsidR="005B1F23">
              <w:rPr>
                <w:rFonts w:ascii="Times New Roman" w:hAnsi="Times New Roman"/>
              </w:rPr>
              <w:t>to</w:t>
            </w:r>
            <w:r w:rsidR="00A326D4">
              <w:rPr>
                <w:rFonts w:ascii="Times New Roman" w:hAnsi="Times New Roman"/>
              </w:rPr>
              <w:br/>
            </w:r>
            <w:r w:rsidRPr="008D00E1">
              <w:rPr>
                <w:rFonts w:ascii="Times New Roman" w:hAnsi="Times New Roman"/>
              </w:rPr>
              <w:t>right-of-use assets</w:t>
            </w:r>
          </w:p>
        </w:tc>
        <w:tc>
          <w:tcPr>
            <w:tcW w:w="810" w:type="dxa"/>
            <w:vAlign w:val="bottom"/>
          </w:tcPr>
          <w:p w14:paraId="1C060646" w14:textId="2BDBBD1E" w:rsidR="00DA3D9A" w:rsidRDefault="00C4424E" w:rsidP="003558BF">
            <w:pPr>
              <w:pStyle w:val="acctfourfigures"/>
              <w:tabs>
                <w:tab w:val="clear" w:pos="765"/>
                <w:tab w:val="decimal" w:pos="397"/>
              </w:tabs>
              <w:ind w:left="-79" w:right="-108"/>
              <w:rPr>
                <w:sz w:val="19"/>
                <w:szCs w:val="19"/>
              </w:rPr>
            </w:pPr>
            <w:r>
              <w:rPr>
                <w:sz w:val="19"/>
                <w:szCs w:val="19"/>
              </w:rPr>
              <w:t>-</w:t>
            </w:r>
          </w:p>
        </w:tc>
        <w:tc>
          <w:tcPr>
            <w:tcW w:w="180" w:type="dxa"/>
            <w:vAlign w:val="bottom"/>
          </w:tcPr>
          <w:p w14:paraId="2E2B68B9"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1170" w:type="dxa"/>
            <w:vAlign w:val="bottom"/>
          </w:tcPr>
          <w:p w14:paraId="525D4B03" w14:textId="3066F465" w:rsidR="00DA3D9A" w:rsidRPr="00D63F4B" w:rsidRDefault="00F478BA" w:rsidP="003558BF">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601388B5"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810" w:type="dxa"/>
            <w:vAlign w:val="bottom"/>
          </w:tcPr>
          <w:p w14:paraId="687060B1" w14:textId="6A1310EA" w:rsidR="00DA3D9A" w:rsidRPr="00D63F4B" w:rsidRDefault="00540AE8" w:rsidP="00690414">
            <w:pPr>
              <w:pStyle w:val="acctfourfigures"/>
              <w:tabs>
                <w:tab w:val="clear" w:pos="765"/>
                <w:tab w:val="decimal" w:pos="407"/>
              </w:tabs>
              <w:ind w:right="-108"/>
              <w:rPr>
                <w:sz w:val="19"/>
                <w:szCs w:val="19"/>
                <w:lang w:val="en-US" w:bidi="th-TH"/>
              </w:rPr>
            </w:pPr>
            <w:r>
              <w:rPr>
                <w:sz w:val="19"/>
                <w:szCs w:val="19"/>
                <w:lang w:val="en-US" w:bidi="th-TH"/>
              </w:rPr>
              <w:t>-</w:t>
            </w:r>
          </w:p>
        </w:tc>
        <w:tc>
          <w:tcPr>
            <w:tcW w:w="183" w:type="dxa"/>
            <w:vAlign w:val="bottom"/>
          </w:tcPr>
          <w:p w14:paraId="3A3A5771"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988" w:type="dxa"/>
            <w:vAlign w:val="bottom"/>
          </w:tcPr>
          <w:p w14:paraId="6B396E87" w14:textId="32124F05" w:rsidR="00DA3D9A" w:rsidRPr="00D63F4B" w:rsidRDefault="00E3771C" w:rsidP="000C4764">
            <w:pPr>
              <w:pStyle w:val="acctfourfigures"/>
              <w:tabs>
                <w:tab w:val="clear" w:pos="765"/>
                <w:tab w:val="decimal" w:pos="595"/>
              </w:tabs>
              <w:ind w:left="-79" w:right="-108"/>
              <w:rPr>
                <w:sz w:val="19"/>
                <w:szCs w:val="19"/>
              </w:rPr>
            </w:pPr>
            <w:r>
              <w:rPr>
                <w:sz w:val="19"/>
                <w:szCs w:val="19"/>
              </w:rPr>
              <w:t>-</w:t>
            </w:r>
          </w:p>
        </w:tc>
        <w:tc>
          <w:tcPr>
            <w:tcW w:w="180" w:type="dxa"/>
            <w:vAlign w:val="bottom"/>
          </w:tcPr>
          <w:p w14:paraId="15522123"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990" w:type="dxa"/>
            <w:vAlign w:val="bottom"/>
          </w:tcPr>
          <w:p w14:paraId="0ACE0B5E" w14:textId="5FB036D8" w:rsidR="00DA3D9A" w:rsidRPr="00D63F4B" w:rsidRDefault="00EB2C46" w:rsidP="003558BF">
            <w:pPr>
              <w:pStyle w:val="acctfourfigures"/>
              <w:tabs>
                <w:tab w:val="clear" w:pos="765"/>
                <w:tab w:val="decimal" w:pos="818"/>
              </w:tabs>
              <w:ind w:left="-79" w:right="-108"/>
              <w:rPr>
                <w:sz w:val="19"/>
                <w:szCs w:val="19"/>
                <w:lang w:bidi="th-TH"/>
              </w:rPr>
            </w:pPr>
            <w:r>
              <w:rPr>
                <w:sz w:val="19"/>
                <w:szCs w:val="19"/>
                <w:lang w:bidi="th-TH"/>
              </w:rPr>
              <w:t>(1,177)</w:t>
            </w:r>
          </w:p>
        </w:tc>
        <w:tc>
          <w:tcPr>
            <w:tcW w:w="180" w:type="dxa"/>
            <w:vAlign w:val="bottom"/>
          </w:tcPr>
          <w:p w14:paraId="1D96CBD9"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897" w:type="dxa"/>
            <w:vAlign w:val="bottom"/>
          </w:tcPr>
          <w:p w14:paraId="3D170E3D" w14:textId="1CB0FFED" w:rsidR="00DA3D9A" w:rsidRPr="00D63F4B" w:rsidRDefault="00AD2893" w:rsidP="003558BF">
            <w:pPr>
              <w:pStyle w:val="acctfourfigures"/>
              <w:tabs>
                <w:tab w:val="clear" w:pos="765"/>
                <w:tab w:val="decimal" w:pos="728"/>
              </w:tabs>
              <w:ind w:left="-79" w:right="-108"/>
              <w:rPr>
                <w:sz w:val="19"/>
                <w:szCs w:val="19"/>
              </w:rPr>
            </w:pPr>
            <w:r>
              <w:rPr>
                <w:sz w:val="19"/>
                <w:szCs w:val="19"/>
              </w:rPr>
              <w:t>(1,177)</w:t>
            </w:r>
          </w:p>
        </w:tc>
        <w:tc>
          <w:tcPr>
            <w:tcW w:w="183" w:type="dxa"/>
            <w:vAlign w:val="bottom"/>
          </w:tcPr>
          <w:p w14:paraId="3889FBCC"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807" w:type="dxa"/>
            <w:vAlign w:val="bottom"/>
          </w:tcPr>
          <w:p w14:paraId="208D9F72" w14:textId="339AB4D8" w:rsidR="00DA3D9A" w:rsidRPr="00D63F4B" w:rsidRDefault="00CB4696" w:rsidP="003558BF">
            <w:pPr>
              <w:pStyle w:val="acctfourfigures"/>
              <w:tabs>
                <w:tab w:val="clear" w:pos="765"/>
                <w:tab w:val="decimal" w:pos="454"/>
              </w:tabs>
              <w:ind w:left="-79" w:right="-108"/>
              <w:rPr>
                <w:sz w:val="19"/>
                <w:szCs w:val="19"/>
              </w:rPr>
            </w:pPr>
            <w:r>
              <w:rPr>
                <w:sz w:val="19"/>
                <w:szCs w:val="19"/>
              </w:rPr>
              <w:t>-</w:t>
            </w:r>
          </w:p>
        </w:tc>
        <w:tc>
          <w:tcPr>
            <w:tcW w:w="183" w:type="dxa"/>
            <w:vAlign w:val="bottom"/>
          </w:tcPr>
          <w:p w14:paraId="742AA630"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1172" w:type="dxa"/>
            <w:vAlign w:val="bottom"/>
          </w:tcPr>
          <w:p w14:paraId="23366E1C" w14:textId="54848E33" w:rsidR="00DA3D9A" w:rsidRPr="00D63F4B" w:rsidRDefault="00CB4696" w:rsidP="003558BF">
            <w:pPr>
              <w:pStyle w:val="acctfourfigures"/>
              <w:tabs>
                <w:tab w:val="clear" w:pos="765"/>
                <w:tab w:val="decimal" w:pos="734"/>
              </w:tabs>
              <w:ind w:left="-79" w:right="-108"/>
              <w:rPr>
                <w:sz w:val="19"/>
                <w:szCs w:val="19"/>
              </w:rPr>
            </w:pPr>
            <w:r>
              <w:rPr>
                <w:sz w:val="19"/>
                <w:szCs w:val="19"/>
              </w:rPr>
              <w:t>-</w:t>
            </w:r>
          </w:p>
        </w:tc>
        <w:tc>
          <w:tcPr>
            <w:tcW w:w="180" w:type="dxa"/>
            <w:vAlign w:val="bottom"/>
          </w:tcPr>
          <w:p w14:paraId="7A2AE695"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809" w:type="dxa"/>
            <w:vAlign w:val="bottom"/>
          </w:tcPr>
          <w:p w14:paraId="5ADCEE18" w14:textId="63654C27" w:rsidR="00DA3D9A" w:rsidRPr="00D63F4B" w:rsidRDefault="00434DFD" w:rsidP="000C4764">
            <w:pPr>
              <w:pStyle w:val="acctfourfigures"/>
              <w:tabs>
                <w:tab w:val="clear" w:pos="765"/>
                <w:tab w:val="decimal" w:pos="415"/>
              </w:tabs>
              <w:ind w:left="-79" w:right="-108"/>
              <w:rPr>
                <w:sz w:val="19"/>
                <w:szCs w:val="19"/>
              </w:rPr>
            </w:pPr>
            <w:r>
              <w:rPr>
                <w:sz w:val="19"/>
                <w:szCs w:val="19"/>
              </w:rPr>
              <w:t>-</w:t>
            </w:r>
          </w:p>
        </w:tc>
        <w:tc>
          <w:tcPr>
            <w:tcW w:w="183" w:type="dxa"/>
            <w:vAlign w:val="bottom"/>
          </w:tcPr>
          <w:p w14:paraId="68A6F43F"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987" w:type="dxa"/>
            <w:vAlign w:val="bottom"/>
          </w:tcPr>
          <w:p w14:paraId="67F4F372" w14:textId="69340731" w:rsidR="00DA3D9A" w:rsidRPr="00D63F4B" w:rsidRDefault="00B0417D" w:rsidP="003558BF">
            <w:pPr>
              <w:pStyle w:val="acctfourfigures"/>
              <w:tabs>
                <w:tab w:val="clear" w:pos="765"/>
                <w:tab w:val="decimal" w:pos="640"/>
              </w:tabs>
              <w:ind w:left="-79" w:right="-57"/>
              <w:rPr>
                <w:sz w:val="19"/>
                <w:szCs w:val="19"/>
              </w:rPr>
            </w:pPr>
            <w:r>
              <w:rPr>
                <w:sz w:val="19"/>
                <w:szCs w:val="19"/>
              </w:rPr>
              <w:t>-</w:t>
            </w:r>
          </w:p>
        </w:tc>
        <w:tc>
          <w:tcPr>
            <w:tcW w:w="183" w:type="dxa"/>
            <w:vAlign w:val="bottom"/>
          </w:tcPr>
          <w:p w14:paraId="3B2C3F18"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987" w:type="dxa"/>
            <w:vAlign w:val="bottom"/>
          </w:tcPr>
          <w:p w14:paraId="2B7D5E07" w14:textId="6D51953A" w:rsidR="00DA3D9A" w:rsidRPr="00D63F4B" w:rsidRDefault="00B0417D" w:rsidP="003558BF">
            <w:pPr>
              <w:pStyle w:val="acctfourfigures"/>
              <w:tabs>
                <w:tab w:val="clear" w:pos="765"/>
                <w:tab w:val="decimal" w:pos="830"/>
              </w:tabs>
              <w:ind w:left="-79" w:right="-57"/>
              <w:rPr>
                <w:sz w:val="19"/>
                <w:szCs w:val="19"/>
              </w:rPr>
            </w:pPr>
            <w:r>
              <w:rPr>
                <w:sz w:val="19"/>
                <w:szCs w:val="19"/>
              </w:rPr>
              <w:t>(1,177)</w:t>
            </w:r>
          </w:p>
        </w:tc>
        <w:tc>
          <w:tcPr>
            <w:tcW w:w="180" w:type="dxa"/>
            <w:vAlign w:val="bottom"/>
          </w:tcPr>
          <w:p w14:paraId="038CF203" w14:textId="77777777" w:rsidR="00DA3D9A" w:rsidRPr="00D63F4B" w:rsidRDefault="00DA3D9A" w:rsidP="003558BF">
            <w:pPr>
              <w:pStyle w:val="acctfourfigures"/>
              <w:tabs>
                <w:tab w:val="clear" w:pos="765"/>
                <w:tab w:val="decimal" w:pos="620"/>
              </w:tabs>
              <w:ind w:left="-79" w:right="-108"/>
              <w:rPr>
                <w:sz w:val="19"/>
                <w:szCs w:val="19"/>
                <w:lang w:bidi="th-TH"/>
              </w:rPr>
            </w:pPr>
          </w:p>
        </w:tc>
        <w:tc>
          <w:tcPr>
            <w:tcW w:w="898" w:type="dxa"/>
            <w:vAlign w:val="bottom"/>
          </w:tcPr>
          <w:p w14:paraId="512D0ACC" w14:textId="39C0F6AE" w:rsidR="00DA3D9A" w:rsidRPr="00D63F4B" w:rsidRDefault="0083428E" w:rsidP="003558BF">
            <w:pPr>
              <w:pStyle w:val="acctfourfigures"/>
              <w:tabs>
                <w:tab w:val="clear" w:pos="765"/>
                <w:tab w:val="decimal" w:pos="743"/>
              </w:tabs>
              <w:ind w:left="-79" w:right="-108"/>
              <w:rPr>
                <w:sz w:val="19"/>
                <w:szCs w:val="19"/>
              </w:rPr>
            </w:pPr>
            <w:r>
              <w:rPr>
                <w:sz w:val="19"/>
                <w:szCs w:val="19"/>
              </w:rPr>
              <w:t>(1,177)</w:t>
            </w:r>
          </w:p>
        </w:tc>
      </w:tr>
      <w:tr w:rsidR="003558BF" w:rsidRPr="005449AD" w14:paraId="58B754C3" w14:textId="77777777" w:rsidTr="007F13E7">
        <w:trPr>
          <w:trHeight w:val="115"/>
        </w:trPr>
        <w:tc>
          <w:tcPr>
            <w:tcW w:w="1971" w:type="dxa"/>
            <w:vAlign w:val="bottom"/>
          </w:tcPr>
          <w:p w14:paraId="1A9ED1B9" w14:textId="349A190E" w:rsidR="003558BF" w:rsidRPr="008D00E1" w:rsidRDefault="00FA786E" w:rsidP="003558BF">
            <w:pPr>
              <w:shd w:val="clear" w:color="auto" w:fill="FFFFFF"/>
              <w:spacing w:line="260" w:lineRule="atLeast"/>
              <w:ind w:left="180" w:hanging="180"/>
              <w:rPr>
                <w:rFonts w:ascii="Times New Roman" w:hAnsi="Times New Roman"/>
              </w:rPr>
            </w:pPr>
            <w:r w:rsidRPr="00FA786E">
              <w:rPr>
                <w:rFonts w:ascii="Times New Roman" w:hAnsi="Times New Roman"/>
                <w:i/>
                <w:iCs/>
              </w:rPr>
              <w:t>Less</w:t>
            </w:r>
            <w:r>
              <w:rPr>
                <w:rFonts w:ascii="Times New Roman" w:hAnsi="Times New Roman"/>
              </w:rPr>
              <w:t xml:space="preserve"> </w:t>
            </w:r>
            <w:r w:rsidR="00391B76">
              <w:rPr>
                <w:rFonts w:ascii="Times New Roman" w:hAnsi="Times New Roman" w:cs="Angsana New"/>
                <w:szCs w:val="22"/>
              </w:rPr>
              <w:t>d</w:t>
            </w:r>
            <w:r w:rsidR="003558BF" w:rsidRPr="002E4104">
              <w:rPr>
                <w:rFonts w:ascii="Times New Roman" w:hAnsi="Times New Roman"/>
              </w:rPr>
              <w:t>isposals</w:t>
            </w:r>
          </w:p>
        </w:tc>
        <w:tc>
          <w:tcPr>
            <w:tcW w:w="810" w:type="dxa"/>
            <w:vAlign w:val="bottom"/>
          </w:tcPr>
          <w:p w14:paraId="59E06299" w14:textId="44D3B0AE" w:rsidR="003558BF" w:rsidRPr="00D63F4B" w:rsidRDefault="00DA3D9A" w:rsidP="003558BF">
            <w:pPr>
              <w:pStyle w:val="acctfourfigures"/>
              <w:tabs>
                <w:tab w:val="clear" w:pos="765"/>
                <w:tab w:val="decimal" w:pos="397"/>
              </w:tabs>
              <w:ind w:left="-79" w:right="-108"/>
              <w:rPr>
                <w:sz w:val="19"/>
                <w:szCs w:val="19"/>
              </w:rPr>
            </w:pPr>
            <w:r>
              <w:rPr>
                <w:sz w:val="19"/>
                <w:szCs w:val="19"/>
              </w:rPr>
              <w:t>-</w:t>
            </w:r>
          </w:p>
        </w:tc>
        <w:tc>
          <w:tcPr>
            <w:tcW w:w="180" w:type="dxa"/>
            <w:vAlign w:val="bottom"/>
          </w:tcPr>
          <w:p w14:paraId="103370DC"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1170" w:type="dxa"/>
            <w:vAlign w:val="bottom"/>
          </w:tcPr>
          <w:p w14:paraId="207D6344" w14:textId="78BA8A33" w:rsidR="003558BF" w:rsidRPr="00D63F4B" w:rsidRDefault="00F478BA" w:rsidP="003558BF">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0555FC27"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10" w:type="dxa"/>
            <w:vAlign w:val="bottom"/>
          </w:tcPr>
          <w:p w14:paraId="4EB70C7B" w14:textId="7A10DA9C" w:rsidR="003558BF" w:rsidRPr="00D63F4B" w:rsidRDefault="00540AE8" w:rsidP="00D63F4B">
            <w:pPr>
              <w:pStyle w:val="acctfourfigures"/>
              <w:tabs>
                <w:tab w:val="clear" w:pos="765"/>
                <w:tab w:val="decimal" w:pos="608"/>
              </w:tabs>
              <w:ind w:left="-79" w:right="-108"/>
              <w:rPr>
                <w:sz w:val="19"/>
                <w:szCs w:val="19"/>
                <w:lang w:bidi="th-TH"/>
              </w:rPr>
            </w:pPr>
            <w:r>
              <w:rPr>
                <w:sz w:val="19"/>
                <w:szCs w:val="19"/>
                <w:lang w:bidi="th-TH"/>
              </w:rPr>
              <w:t>(4)</w:t>
            </w:r>
          </w:p>
        </w:tc>
        <w:tc>
          <w:tcPr>
            <w:tcW w:w="183" w:type="dxa"/>
            <w:vAlign w:val="bottom"/>
          </w:tcPr>
          <w:p w14:paraId="5F6699E2"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88" w:type="dxa"/>
            <w:vAlign w:val="bottom"/>
          </w:tcPr>
          <w:p w14:paraId="7E2A4CB6" w14:textId="036E495D" w:rsidR="003558BF" w:rsidRPr="00D63F4B" w:rsidRDefault="00E3771C" w:rsidP="00E3771C">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37CDEB9D"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90" w:type="dxa"/>
            <w:vAlign w:val="bottom"/>
          </w:tcPr>
          <w:p w14:paraId="71D4A57F" w14:textId="0634E54C" w:rsidR="003558BF" w:rsidRPr="00D63F4B" w:rsidRDefault="00EB2C46" w:rsidP="008D0F81">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05DDF393"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97" w:type="dxa"/>
            <w:vAlign w:val="bottom"/>
          </w:tcPr>
          <w:p w14:paraId="2ED5FA63" w14:textId="13641D87" w:rsidR="003558BF" w:rsidRPr="00D63F4B" w:rsidRDefault="00AD2893" w:rsidP="003558BF">
            <w:pPr>
              <w:pStyle w:val="acctfourfigures"/>
              <w:tabs>
                <w:tab w:val="clear" w:pos="765"/>
                <w:tab w:val="decimal" w:pos="728"/>
              </w:tabs>
              <w:ind w:left="-79" w:right="-108"/>
              <w:rPr>
                <w:sz w:val="19"/>
                <w:szCs w:val="19"/>
              </w:rPr>
            </w:pPr>
            <w:r>
              <w:rPr>
                <w:sz w:val="19"/>
                <w:szCs w:val="19"/>
              </w:rPr>
              <w:t>(4)</w:t>
            </w:r>
          </w:p>
        </w:tc>
        <w:tc>
          <w:tcPr>
            <w:tcW w:w="183" w:type="dxa"/>
            <w:vAlign w:val="bottom"/>
          </w:tcPr>
          <w:p w14:paraId="61F37357"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07" w:type="dxa"/>
            <w:vAlign w:val="bottom"/>
          </w:tcPr>
          <w:p w14:paraId="539CC678" w14:textId="5118A034" w:rsidR="003558BF" w:rsidRPr="00D63F4B" w:rsidRDefault="00CB4696" w:rsidP="003558BF">
            <w:pPr>
              <w:pStyle w:val="acctfourfigures"/>
              <w:tabs>
                <w:tab w:val="clear" w:pos="765"/>
                <w:tab w:val="decimal" w:pos="454"/>
              </w:tabs>
              <w:ind w:left="-79" w:right="-108"/>
              <w:rPr>
                <w:sz w:val="19"/>
                <w:szCs w:val="19"/>
              </w:rPr>
            </w:pPr>
            <w:r>
              <w:rPr>
                <w:sz w:val="19"/>
                <w:szCs w:val="19"/>
              </w:rPr>
              <w:t>-</w:t>
            </w:r>
          </w:p>
        </w:tc>
        <w:tc>
          <w:tcPr>
            <w:tcW w:w="183" w:type="dxa"/>
            <w:vAlign w:val="bottom"/>
          </w:tcPr>
          <w:p w14:paraId="4076B8B8"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1172" w:type="dxa"/>
            <w:vAlign w:val="bottom"/>
          </w:tcPr>
          <w:p w14:paraId="25993D7E" w14:textId="7C500CCC" w:rsidR="003558BF" w:rsidRPr="00D63F4B" w:rsidRDefault="00CB4696" w:rsidP="003558BF">
            <w:pPr>
              <w:pStyle w:val="acctfourfigures"/>
              <w:tabs>
                <w:tab w:val="clear" w:pos="765"/>
                <w:tab w:val="decimal" w:pos="734"/>
              </w:tabs>
              <w:ind w:left="-79" w:right="-108"/>
              <w:rPr>
                <w:sz w:val="19"/>
                <w:szCs w:val="19"/>
              </w:rPr>
            </w:pPr>
            <w:r>
              <w:rPr>
                <w:sz w:val="19"/>
                <w:szCs w:val="19"/>
              </w:rPr>
              <w:t>-</w:t>
            </w:r>
          </w:p>
        </w:tc>
        <w:tc>
          <w:tcPr>
            <w:tcW w:w="180" w:type="dxa"/>
            <w:vAlign w:val="bottom"/>
          </w:tcPr>
          <w:p w14:paraId="02D8CBAA"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09" w:type="dxa"/>
            <w:vAlign w:val="bottom"/>
          </w:tcPr>
          <w:p w14:paraId="5209F7C6" w14:textId="5A72360D" w:rsidR="003558BF" w:rsidRPr="00D63F4B" w:rsidRDefault="00434DFD" w:rsidP="00051179">
            <w:pPr>
              <w:pStyle w:val="acctfourfigures"/>
              <w:tabs>
                <w:tab w:val="clear" w:pos="765"/>
                <w:tab w:val="decimal" w:pos="620"/>
              </w:tabs>
              <w:ind w:left="-79" w:right="-108"/>
              <w:rPr>
                <w:sz w:val="19"/>
                <w:szCs w:val="19"/>
              </w:rPr>
            </w:pPr>
            <w:r>
              <w:rPr>
                <w:sz w:val="19"/>
                <w:szCs w:val="19"/>
              </w:rPr>
              <w:t>(4)</w:t>
            </w:r>
          </w:p>
        </w:tc>
        <w:tc>
          <w:tcPr>
            <w:tcW w:w="183" w:type="dxa"/>
            <w:vAlign w:val="bottom"/>
          </w:tcPr>
          <w:p w14:paraId="6373378E"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87" w:type="dxa"/>
            <w:vAlign w:val="bottom"/>
          </w:tcPr>
          <w:p w14:paraId="56271E26" w14:textId="0C04E388" w:rsidR="003558BF" w:rsidRPr="00D63F4B" w:rsidRDefault="00B0417D" w:rsidP="003558BF">
            <w:pPr>
              <w:pStyle w:val="acctfourfigures"/>
              <w:tabs>
                <w:tab w:val="clear" w:pos="765"/>
                <w:tab w:val="decimal" w:pos="640"/>
              </w:tabs>
              <w:ind w:left="-79" w:right="-57"/>
              <w:rPr>
                <w:sz w:val="19"/>
                <w:szCs w:val="19"/>
              </w:rPr>
            </w:pPr>
            <w:r>
              <w:rPr>
                <w:sz w:val="19"/>
                <w:szCs w:val="19"/>
              </w:rPr>
              <w:t>-</w:t>
            </w:r>
          </w:p>
        </w:tc>
        <w:tc>
          <w:tcPr>
            <w:tcW w:w="183" w:type="dxa"/>
            <w:vAlign w:val="bottom"/>
          </w:tcPr>
          <w:p w14:paraId="35BC704C"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87" w:type="dxa"/>
            <w:vAlign w:val="bottom"/>
          </w:tcPr>
          <w:p w14:paraId="192CDAF2" w14:textId="26904FC6" w:rsidR="003558BF" w:rsidRPr="00D63F4B" w:rsidRDefault="00B0417D" w:rsidP="003558BF">
            <w:pPr>
              <w:pStyle w:val="acctfourfigures"/>
              <w:tabs>
                <w:tab w:val="clear" w:pos="765"/>
                <w:tab w:val="decimal" w:pos="640"/>
              </w:tabs>
              <w:ind w:left="-79" w:right="-57"/>
              <w:rPr>
                <w:sz w:val="19"/>
                <w:szCs w:val="19"/>
              </w:rPr>
            </w:pPr>
            <w:r>
              <w:rPr>
                <w:sz w:val="19"/>
                <w:szCs w:val="19"/>
              </w:rPr>
              <w:t>-</w:t>
            </w:r>
          </w:p>
        </w:tc>
        <w:tc>
          <w:tcPr>
            <w:tcW w:w="180" w:type="dxa"/>
            <w:vAlign w:val="bottom"/>
          </w:tcPr>
          <w:p w14:paraId="68D82664"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98" w:type="dxa"/>
            <w:vAlign w:val="bottom"/>
          </w:tcPr>
          <w:p w14:paraId="4745B82C" w14:textId="520BE2B6" w:rsidR="003558BF" w:rsidRPr="00D63F4B" w:rsidRDefault="0083428E" w:rsidP="007F13E7">
            <w:pPr>
              <w:pStyle w:val="acctfourfigures"/>
              <w:ind w:left="-79" w:right="-108"/>
              <w:rPr>
                <w:sz w:val="19"/>
                <w:szCs w:val="19"/>
              </w:rPr>
            </w:pPr>
            <w:r>
              <w:rPr>
                <w:sz w:val="19"/>
                <w:szCs w:val="19"/>
              </w:rPr>
              <w:t>(4)</w:t>
            </w:r>
          </w:p>
        </w:tc>
      </w:tr>
      <w:tr w:rsidR="003558BF" w:rsidRPr="005449AD" w14:paraId="3F942D22" w14:textId="77777777" w:rsidTr="007F13E7">
        <w:trPr>
          <w:trHeight w:val="115"/>
        </w:trPr>
        <w:tc>
          <w:tcPr>
            <w:tcW w:w="1971" w:type="dxa"/>
            <w:vAlign w:val="bottom"/>
          </w:tcPr>
          <w:p w14:paraId="57538DB2" w14:textId="5F2B0A35" w:rsidR="003558BF" w:rsidRPr="005449AD" w:rsidRDefault="003558BF" w:rsidP="003558BF">
            <w:pPr>
              <w:shd w:val="clear" w:color="auto" w:fill="FFFFFF"/>
              <w:spacing w:line="260" w:lineRule="atLeast"/>
              <w:ind w:left="180" w:hanging="180"/>
              <w:rPr>
                <w:rFonts w:ascii="Times New Roman" w:hAnsi="Times New Roman"/>
              </w:rPr>
            </w:pPr>
            <w:r w:rsidRPr="005449AD">
              <w:rPr>
                <w:rFonts w:ascii="Times New Roman" w:hAnsi="Times New Roman"/>
                <w:i/>
                <w:iCs/>
              </w:rPr>
              <w:t>Less</w:t>
            </w:r>
            <w:r w:rsidRPr="005449AD">
              <w:rPr>
                <w:rFonts w:ascii="Times New Roman" w:hAnsi="Times New Roman"/>
              </w:rPr>
              <w:t xml:space="preserve"> </w:t>
            </w:r>
            <w:r w:rsidR="00391B76">
              <w:rPr>
                <w:rFonts w:ascii="Times New Roman" w:hAnsi="Times New Roman"/>
              </w:rPr>
              <w:t>d</w:t>
            </w:r>
            <w:r w:rsidRPr="005449AD">
              <w:rPr>
                <w:rFonts w:ascii="Times New Roman" w:hAnsi="Times New Roman"/>
              </w:rPr>
              <w:t>epreciation</w:t>
            </w:r>
          </w:p>
        </w:tc>
        <w:tc>
          <w:tcPr>
            <w:tcW w:w="810" w:type="dxa"/>
            <w:tcBorders>
              <w:bottom w:val="single" w:sz="4" w:space="0" w:color="auto"/>
            </w:tcBorders>
            <w:vAlign w:val="bottom"/>
          </w:tcPr>
          <w:p w14:paraId="4CC15F1E" w14:textId="082DE85E" w:rsidR="003558BF" w:rsidRPr="00D63F4B" w:rsidRDefault="00DA3D9A" w:rsidP="00233B04">
            <w:pPr>
              <w:pStyle w:val="acctfourfigures"/>
              <w:tabs>
                <w:tab w:val="clear" w:pos="765"/>
                <w:tab w:val="decimal" w:pos="382"/>
              </w:tabs>
              <w:ind w:left="-79" w:right="-108"/>
              <w:rPr>
                <w:sz w:val="19"/>
                <w:szCs w:val="19"/>
                <w:cs/>
                <w:lang w:bidi="th-TH"/>
              </w:rPr>
            </w:pPr>
            <w:r>
              <w:rPr>
                <w:sz w:val="19"/>
                <w:szCs w:val="19"/>
              </w:rPr>
              <w:t>-</w:t>
            </w:r>
          </w:p>
        </w:tc>
        <w:tc>
          <w:tcPr>
            <w:tcW w:w="180" w:type="dxa"/>
            <w:vAlign w:val="bottom"/>
          </w:tcPr>
          <w:p w14:paraId="316AD24C"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1170" w:type="dxa"/>
            <w:tcBorders>
              <w:bottom w:val="single" w:sz="4" w:space="0" w:color="auto"/>
            </w:tcBorders>
            <w:vAlign w:val="bottom"/>
          </w:tcPr>
          <w:p w14:paraId="6A1283A0" w14:textId="1DCCC8C2" w:rsidR="003558BF" w:rsidRPr="00D63F4B" w:rsidRDefault="00F478BA" w:rsidP="002D727D">
            <w:pPr>
              <w:pStyle w:val="acctfourfigures"/>
              <w:tabs>
                <w:tab w:val="clear" w:pos="765"/>
                <w:tab w:val="decimal" w:pos="941"/>
              </w:tabs>
              <w:ind w:right="-108"/>
              <w:rPr>
                <w:sz w:val="19"/>
                <w:szCs w:val="19"/>
                <w:cs/>
                <w:lang w:bidi="th-TH"/>
              </w:rPr>
            </w:pPr>
            <w:r>
              <w:rPr>
                <w:sz w:val="19"/>
                <w:szCs w:val="19"/>
                <w:lang w:bidi="th-TH"/>
              </w:rPr>
              <w:t>(10,858)</w:t>
            </w:r>
          </w:p>
        </w:tc>
        <w:tc>
          <w:tcPr>
            <w:tcW w:w="180" w:type="dxa"/>
            <w:vAlign w:val="bottom"/>
          </w:tcPr>
          <w:p w14:paraId="63507F0B"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10" w:type="dxa"/>
            <w:tcBorders>
              <w:bottom w:val="single" w:sz="4" w:space="0" w:color="auto"/>
            </w:tcBorders>
            <w:vAlign w:val="bottom"/>
          </w:tcPr>
          <w:p w14:paraId="2226B4BF" w14:textId="58DCEBE8" w:rsidR="003558BF" w:rsidRPr="00D63F4B" w:rsidRDefault="00540AE8" w:rsidP="003558BF">
            <w:pPr>
              <w:pStyle w:val="acctfourfigures"/>
              <w:tabs>
                <w:tab w:val="clear" w:pos="765"/>
                <w:tab w:val="decimal" w:pos="608"/>
              </w:tabs>
              <w:ind w:left="-79" w:right="-108"/>
              <w:rPr>
                <w:sz w:val="19"/>
                <w:szCs w:val="19"/>
                <w:lang w:bidi="th-TH"/>
              </w:rPr>
            </w:pPr>
            <w:r>
              <w:rPr>
                <w:sz w:val="19"/>
                <w:szCs w:val="19"/>
                <w:lang w:bidi="th-TH"/>
              </w:rPr>
              <w:t>(8,055)</w:t>
            </w:r>
          </w:p>
        </w:tc>
        <w:tc>
          <w:tcPr>
            <w:tcW w:w="183" w:type="dxa"/>
            <w:vAlign w:val="bottom"/>
          </w:tcPr>
          <w:p w14:paraId="41F0BE81"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88" w:type="dxa"/>
            <w:tcBorders>
              <w:bottom w:val="single" w:sz="4" w:space="0" w:color="auto"/>
            </w:tcBorders>
            <w:vAlign w:val="bottom"/>
          </w:tcPr>
          <w:p w14:paraId="4BC940C4" w14:textId="39012065" w:rsidR="003558BF" w:rsidRPr="00D63F4B" w:rsidRDefault="00E3771C" w:rsidP="000C4764">
            <w:pPr>
              <w:pStyle w:val="acctfourfigures"/>
              <w:tabs>
                <w:tab w:val="clear" w:pos="765"/>
                <w:tab w:val="decimal" w:pos="595"/>
              </w:tabs>
              <w:ind w:left="-79" w:right="-108"/>
              <w:rPr>
                <w:sz w:val="19"/>
                <w:szCs w:val="19"/>
              </w:rPr>
            </w:pPr>
            <w:r>
              <w:rPr>
                <w:sz w:val="19"/>
                <w:szCs w:val="19"/>
              </w:rPr>
              <w:t>-</w:t>
            </w:r>
          </w:p>
        </w:tc>
        <w:tc>
          <w:tcPr>
            <w:tcW w:w="180" w:type="dxa"/>
            <w:vAlign w:val="bottom"/>
          </w:tcPr>
          <w:p w14:paraId="02C67A3F"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90" w:type="dxa"/>
            <w:tcBorders>
              <w:bottom w:val="single" w:sz="4" w:space="0" w:color="auto"/>
            </w:tcBorders>
            <w:vAlign w:val="bottom"/>
          </w:tcPr>
          <w:p w14:paraId="134C6A9A" w14:textId="1D2CFB40" w:rsidR="003558BF" w:rsidRPr="00D63F4B" w:rsidRDefault="00EB2C46" w:rsidP="003558BF">
            <w:pPr>
              <w:pStyle w:val="acctfourfigures"/>
              <w:tabs>
                <w:tab w:val="clear" w:pos="765"/>
                <w:tab w:val="decimal" w:pos="818"/>
              </w:tabs>
              <w:ind w:left="-79" w:right="-108"/>
              <w:rPr>
                <w:sz w:val="19"/>
                <w:szCs w:val="19"/>
              </w:rPr>
            </w:pPr>
            <w:r>
              <w:rPr>
                <w:sz w:val="19"/>
                <w:szCs w:val="19"/>
              </w:rPr>
              <w:t>(9,966)</w:t>
            </w:r>
          </w:p>
        </w:tc>
        <w:tc>
          <w:tcPr>
            <w:tcW w:w="180" w:type="dxa"/>
            <w:vAlign w:val="bottom"/>
          </w:tcPr>
          <w:p w14:paraId="75A253C3"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97" w:type="dxa"/>
            <w:tcBorders>
              <w:bottom w:val="single" w:sz="4" w:space="0" w:color="auto"/>
            </w:tcBorders>
            <w:vAlign w:val="bottom"/>
          </w:tcPr>
          <w:p w14:paraId="6F744B0F" w14:textId="7008A997" w:rsidR="003558BF" w:rsidRPr="00D63F4B" w:rsidRDefault="002C7BEB" w:rsidP="003558BF">
            <w:pPr>
              <w:pStyle w:val="acctfourfigures"/>
              <w:tabs>
                <w:tab w:val="clear" w:pos="765"/>
                <w:tab w:val="decimal" w:pos="728"/>
              </w:tabs>
              <w:ind w:left="-79" w:right="-108"/>
              <w:rPr>
                <w:sz w:val="19"/>
                <w:szCs w:val="19"/>
              </w:rPr>
            </w:pPr>
            <w:r>
              <w:rPr>
                <w:sz w:val="19"/>
                <w:szCs w:val="19"/>
              </w:rPr>
              <w:t>(28,</w:t>
            </w:r>
            <w:r w:rsidR="00C906CD">
              <w:rPr>
                <w:sz w:val="19"/>
                <w:szCs w:val="19"/>
              </w:rPr>
              <w:t>879)</w:t>
            </w:r>
          </w:p>
        </w:tc>
        <w:tc>
          <w:tcPr>
            <w:tcW w:w="183" w:type="dxa"/>
            <w:vAlign w:val="bottom"/>
          </w:tcPr>
          <w:p w14:paraId="5B707BF4"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07" w:type="dxa"/>
            <w:tcBorders>
              <w:bottom w:val="single" w:sz="4" w:space="0" w:color="auto"/>
            </w:tcBorders>
            <w:vAlign w:val="bottom"/>
          </w:tcPr>
          <w:p w14:paraId="05502313" w14:textId="38C6CDA6" w:rsidR="003558BF" w:rsidRPr="00D63F4B" w:rsidRDefault="00CB4696" w:rsidP="003558BF">
            <w:pPr>
              <w:pStyle w:val="acctfourfigures"/>
              <w:tabs>
                <w:tab w:val="clear" w:pos="765"/>
                <w:tab w:val="decimal" w:pos="454"/>
              </w:tabs>
              <w:ind w:left="-154" w:right="-108"/>
              <w:rPr>
                <w:sz w:val="19"/>
                <w:szCs w:val="19"/>
              </w:rPr>
            </w:pPr>
            <w:r>
              <w:rPr>
                <w:sz w:val="19"/>
                <w:szCs w:val="19"/>
              </w:rPr>
              <w:t>-</w:t>
            </w:r>
          </w:p>
        </w:tc>
        <w:tc>
          <w:tcPr>
            <w:tcW w:w="183" w:type="dxa"/>
            <w:vAlign w:val="bottom"/>
          </w:tcPr>
          <w:p w14:paraId="6E5E44CD"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1172" w:type="dxa"/>
            <w:tcBorders>
              <w:bottom w:val="single" w:sz="4" w:space="0" w:color="auto"/>
            </w:tcBorders>
            <w:vAlign w:val="bottom"/>
          </w:tcPr>
          <w:p w14:paraId="31824F74" w14:textId="0953C4DF" w:rsidR="003558BF" w:rsidRPr="00D63F4B" w:rsidRDefault="00CB4696" w:rsidP="003558BF">
            <w:pPr>
              <w:pStyle w:val="acctfourfigures"/>
              <w:tabs>
                <w:tab w:val="clear" w:pos="765"/>
                <w:tab w:val="decimal" w:pos="914"/>
              </w:tabs>
              <w:ind w:left="-79" w:right="-108"/>
              <w:rPr>
                <w:sz w:val="19"/>
                <w:szCs w:val="19"/>
              </w:rPr>
            </w:pPr>
            <w:r>
              <w:rPr>
                <w:sz w:val="19"/>
                <w:szCs w:val="19"/>
              </w:rPr>
              <w:t>(7,255)</w:t>
            </w:r>
          </w:p>
        </w:tc>
        <w:tc>
          <w:tcPr>
            <w:tcW w:w="180" w:type="dxa"/>
            <w:vAlign w:val="bottom"/>
          </w:tcPr>
          <w:p w14:paraId="6F2EED07"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09" w:type="dxa"/>
            <w:tcBorders>
              <w:bottom w:val="single" w:sz="4" w:space="0" w:color="auto"/>
            </w:tcBorders>
            <w:vAlign w:val="bottom"/>
          </w:tcPr>
          <w:p w14:paraId="76482837" w14:textId="4A4B771B" w:rsidR="003558BF" w:rsidRPr="00D63F4B" w:rsidRDefault="005C2AFE" w:rsidP="003558BF">
            <w:pPr>
              <w:pStyle w:val="acctfourfigures"/>
              <w:tabs>
                <w:tab w:val="clear" w:pos="765"/>
                <w:tab w:val="decimal" w:pos="636"/>
              </w:tabs>
              <w:ind w:left="-79" w:right="-108"/>
              <w:rPr>
                <w:sz w:val="19"/>
                <w:szCs w:val="19"/>
              </w:rPr>
            </w:pPr>
            <w:r>
              <w:rPr>
                <w:sz w:val="19"/>
                <w:szCs w:val="19"/>
              </w:rPr>
              <w:t>(5,292)</w:t>
            </w:r>
          </w:p>
        </w:tc>
        <w:tc>
          <w:tcPr>
            <w:tcW w:w="183" w:type="dxa"/>
            <w:vAlign w:val="bottom"/>
          </w:tcPr>
          <w:p w14:paraId="493BBDCA"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987" w:type="dxa"/>
            <w:tcBorders>
              <w:bottom w:val="single" w:sz="4" w:space="0" w:color="auto"/>
            </w:tcBorders>
            <w:vAlign w:val="bottom"/>
          </w:tcPr>
          <w:p w14:paraId="13ECD94F" w14:textId="32998E22" w:rsidR="003558BF" w:rsidRPr="00D63F4B" w:rsidRDefault="00B0417D" w:rsidP="003558BF">
            <w:pPr>
              <w:pStyle w:val="acctfourfigures"/>
              <w:tabs>
                <w:tab w:val="clear" w:pos="765"/>
                <w:tab w:val="decimal" w:pos="640"/>
              </w:tabs>
              <w:ind w:left="-79" w:right="-57"/>
              <w:rPr>
                <w:sz w:val="19"/>
                <w:szCs w:val="19"/>
              </w:rPr>
            </w:pPr>
            <w:r>
              <w:rPr>
                <w:sz w:val="19"/>
                <w:szCs w:val="19"/>
              </w:rPr>
              <w:t>-</w:t>
            </w:r>
          </w:p>
        </w:tc>
        <w:tc>
          <w:tcPr>
            <w:tcW w:w="183" w:type="dxa"/>
            <w:vAlign w:val="bottom"/>
          </w:tcPr>
          <w:p w14:paraId="005966E6" w14:textId="77777777" w:rsidR="003558BF" w:rsidRPr="00D63F4B" w:rsidRDefault="003558BF" w:rsidP="003558BF">
            <w:pPr>
              <w:pStyle w:val="acctfourfigures"/>
              <w:tabs>
                <w:tab w:val="clear" w:pos="765"/>
                <w:tab w:val="decimal" w:pos="620"/>
              </w:tabs>
              <w:ind w:left="-79" w:right="-108"/>
              <w:rPr>
                <w:sz w:val="19"/>
                <w:szCs w:val="19"/>
              </w:rPr>
            </w:pPr>
          </w:p>
        </w:tc>
        <w:tc>
          <w:tcPr>
            <w:tcW w:w="987" w:type="dxa"/>
            <w:tcBorders>
              <w:bottom w:val="single" w:sz="4" w:space="0" w:color="auto"/>
            </w:tcBorders>
            <w:vAlign w:val="bottom"/>
          </w:tcPr>
          <w:p w14:paraId="00CD25B4" w14:textId="1FEBC420" w:rsidR="003558BF" w:rsidRPr="00D63F4B" w:rsidRDefault="00B0417D" w:rsidP="003558BF">
            <w:pPr>
              <w:pStyle w:val="acctfourfigures"/>
              <w:tabs>
                <w:tab w:val="clear" w:pos="765"/>
                <w:tab w:val="decimal" w:pos="830"/>
              </w:tabs>
              <w:ind w:left="-79" w:right="-57"/>
              <w:rPr>
                <w:sz w:val="19"/>
                <w:szCs w:val="19"/>
              </w:rPr>
            </w:pPr>
            <w:r>
              <w:rPr>
                <w:sz w:val="19"/>
                <w:szCs w:val="19"/>
              </w:rPr>
              <w:t>(11,</w:t>
            </w:r>
            <w:r w:rsidR="0006085B">
              <w:rPr>
                <w:sz w:val="19"/>
                <w:szCs w:val="19"/>
              </w:rPr>
              <w:t>318)</w:t>
            </w:r>
          </w:p>
        </w:tc>
        <w:tc>
          <w:tcPr>
            <w:tcW w:w="180" w:type="dxa"/>
            <w:vAlign w:val="bottom"/>
          </w:tcPr>
          <w:p w14:paraId="592C1AF2" w14:textId="77777777" w:rsidR="003558BF" w:rsidRPr="00D63F4B" w:rsidRDefault="003558BF" w:rsidP="003558BF">
            <w:pPr>
              <w:pStyle w:val="acctfourfigures"/>
              <w:tabs>
                <w:tab w:val="clear" w:pos="765"/>
                <w:tab w:val="decimal" w:pos="620"/>
              </w:tabs>
              <w:ind w:left="-79" w:right="-108"/>
              <w:rPr>
                <w:sz w:val="19"/>
                <w:szCs w:val="19"/>
                <w:lang w:bidi="th-TH"/>
              </w:rPr>
            </w:pPr>
          </w:p>
        </w:tc>
        <w:tc>
          <w:tcPr>
            <w:tcW w:w="898" w:type="dxa"/>
            <w:tcBorders>
              <w:bottom w:val="single" w:sz="4" w:space="0" w:color="auto"/>
            </w:tcBorders>
            <w:vAlign w:val="bottom"/>
          </w:tcPr>
          <w:p w14:paraId="0C1292BE" w14:textId="19AF989B" w:rsidR="003558BF" w:rsidRPr="00D63F4B" w:rsidRDefault="0083428E" w:rsidP="008D0F81">
            <w:pPr>
              <w:pStyle w:val="acctfourfigures"/>
              <w:ind w:left="-79" w:right="-108"/>
              <w:rPr>
                <w:sz w:val="19"/>
                <w:szCs w:val="19"/>
              </w:rPr>
            </w:pPr>
            <w:r>
              <w:rPr>
                <w:sz w:val="19"/>
                <w:szCs w:val="19"/>
              </w:rPr>
              <w:t>(23,</w:t>
            </w:r>
            <w:r w:rsidR="0061547D">
              <w:rPr>
                <w:sz w:val="19"/>
                <w:szCs w:val="19"/>
              </w:rPr>
              <w:t>865)</w:t>
            </w:r>
          </w:p>
        </w:tc>
      </w:tr>
      <w:tr w:rsidR="001F72A5" w:rsidRPr="005449AD" w14:paraId="5A325E1D" w14:textId="77777777" w:rsidTr="007F13E7">
        <w:trPr>
          <w:trHeight w:val="115"/>
        </w:trPr>
        <w:tc>
          <w:tcPr>
            <w:tcW w:w="1971" w:type="dxa"/>
            <w:vAlign w:val="bottom"/>
          </w:tcPr>
          <w:p w14:paraId="22C18154" w14:textId="2FFA5B06" w:rsidR="003558BF" w:rsidRPr="005449AD" w:rsidRDefault="00F15C4F" w:rsidP="003558BF">
            <w:pPr>
              <w:shd w:val="clear" w:color="auto" w:fill="FFFFFF"/>
              <w:spacing w:line="260" w:lineRule="atLeast"/>
              <w:ind w:left="180" w:hanging="180"/>
              <w:rPr>
                <w:rFonts w:ascii="Times New Roman" w:hAnsi="Times New Roman"/>
              </w:rPr>
            </w:pPr>
            <w:r w:rsidRPr="005449AD">
              <w:rPr>
                <w:rFonts w:ascii="Times New Roman" w:hAnsi="Times New Roman"/>
                <w:b/>
                <w:bCs/>
              </w:rPr>
              <w:t xml:space="preserve">At </w:t>
            </w:r>
            <w:r>
              <w:rPr>
                <w:rFonts w:ascii="Times New Roman" w:hAnsi="Times New Roman"/>
                <w:b/>
                <w:bCs/>
              </w:rPr>
              <w:t>31 March 2025</w:t>
            </w:r>
          </w:p>
        </w:tc>
        <w:tc>
          <w:tcPr>
            <w:tcW w:w="810" w:type="dxa"/>
            <w:tcBorders>
              <w:top w:val="single" w:sz="4" w:space="0" w:color="auto"/>
              <w:bottom w:val="double" w:sz="4" w:space="0" w:color="auto"/>
            </w:tcBorders>
            <w:vAlign w:val="bottom"/>
          </w:tcPr>
          <w:p w14:paraId="1EDE70D6" w14:textId="5651A4C4" w:rsidR="003558BF" w:rsidRPr="00D63F4B" w:rsidRDefault="00601F3B" w:rsidP="003558BF">
            <w:pPr>
              <w:pStyle w:val="acctfourfigures"/>
              <w:tabs>
                <w:tab w:val="clear" w:pos="765"/>
                <w:tab w:val="decimal" w:pos="620"/>
              </w:tabs>
              <w:ind w:left="-79" w:right="-108"/>
              <w:rPr>
                <w:b/>
                <w:bCs/>
                <w:sz w:val="19"/>
                <w:szCs w:val="19"/>
                <w:lang w:bidi="th-TH"/>
              </w:rPr>
            </w:pPr>
            <w:r>
              <w:rPr>
                <w:b/>
                <w:bCs/>
                <w:sz w:val="19"/>
                <w:szCs w:val="19"/>
                <w:lang w:bidi="th-TH"/>
              </w:rPr>
              <w:t>26</w:t>
            </w:r>
            <w:r w:rsidR="00D11EE6">
              <w:rPr>
                <w:b/>
                <w:bCs/>
                <w:sz w:val="19"/>
                <w:szCs w:val="19"/>
                <w:lang w:bidi="th-TH"/>
              </w:rPr>
              <w:t>2,313</w:t>
            </w:r>
          </w:p>
        </w:tc>
        <w:tc>
          <w:tcPr>
            <w:tcW w:w="180" w:type="dxa"/>
            <w:vAlign w:val="bottom"/>
          </w:tcPr>
          <w:p w14:paraId="569B8B19"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1170" w:type="dxa"/>
            <w:tcBorders>
              <w:top w:val="single" w:sz="4" w:space="0" w:color="auto"/>
              <w:bottom w:val="double" w:sz="4" w:space="0" w:color="auto"/>
            </w:tcBorders>
            <w:vAlign w:val="bottom"/>
          </w:tcPr>
          <w:p w14:paraId="28341141" w14:textId="466DDE61" w:rsidR="003558BF" w:rsidRPr="00D63F4B" w:rsidRDefault="005B24FB" w:rsidP="005B24FB">
            <w:pPr>
              <w:pStyle w:val="acctfourfigures"/>
              <w:tabs>
                <w:tab w:val="clear" w:pos="765"/>
                <w:tab w:val="decimal" w:pos="941"/>
              </w:tabs>
              <w:ind w:left="-79" w:right="-108"/>
              <w:rPr>
                <w:b/>
                <w:bCs/>
                <w:sz w:val="19"/>
                <w:szCs w:val="19"/>
                <w:lang w:bidi="th-TH"/>
              </w:rPr>
            </w:pPr>
            <w:r>
              <w:rPr>
                <w:b/>
                <w:bCs/>
                <w:sz w:val="19"/>
                <w:szCs w:val="19"/>
                <w:lang w:bidi="th-TH"/>
              </w:rPr>
              <w:t>842,096</w:t>
            </w:r>
          </w:p>
        </w:tc>
        <w:tc>
          <w:tcPr>
            <w:tcW w:w="180" w:type="dxa"/>
            <w:vAlign w:val="bottom"/>
          </w:tcPr>
          <w:p w14:paraId="7086B5EA" w14:textId="7085F4F1" w:rsidR="003558BF" w:rsidRPr="00D63F4B" w:rsidRDefault="003558BF" w:rsidP="003558BF">
            <w:pPr>
              <w:pStyle w:val="acctfourfigures"/>
              <w:tabs>
                <w:tab w:val="clear" w:pos="765"/>
                <w:tab w:val="decimal" w:pos="620"/>
              </w:tabs>
              <w:ind w:left="-79" w:right="-108"/>
              <w:rPr>
                <w:b/>
                <w:bCs/>
                <w:sz w:val="19"/>
                <w:szCs w:val="19"/>
                <w:lang w:bidi="th-TH"/>
              </w:rPr>
            </w:pPr>
          </w:p>
        </w:tc>
        <w:tc>
          <w:tcPr>
            <w:tcW w:w="810" w:type="dxa"/>
            <w:tcBorders>
              <w:top w:val="single" w:sz="4" w:space="0" w:color="auto"/>
              <w:bottom w:val="double" w:sz="4" w:space="0" w:color="auto"/>
            </w:tcBorders>
            <w:vAlign w:val="bottom"/>
          </w:tcPr>
          <w:p w14:paraId="7AFDC0E6" w14:textId="500BF295" w:rsidR="003558BF" w:rsidRPr="00D63F4B" w:rsidRDefault="00540AE8" w:rsidP="003558BF">
            <w:pPr>
              <w:pStyle w:val="acctfourfigures"/>
              <w:tabs>
                <w:tab w:val="clear" w:pos="765"/>
                <w:tab w:val="decimal" w:pos="620"/>
              </w:tabs>
              <w:ind w:left="-79" w:right="-108"/>
              <w:rPr>
                <w:b/>
                <w:bCs/>
                <w:sz w:val="19"/>
                <w:szCs w:val="19"/>
                <w:lang w:bidi="th-TH"/>
              </w:rPr>
            </w:pPr>
            <w:r>
              <w:rPr>
                <w:b/>
                <w:bCs/>
                <w:sz w:val="19"/>
                <w:szCs w:val="19"/>
                <w:lang w:bidi="th-TH"/>
              </w:rPr>
              <w:t>275,111</w:t>
            </w:r>
          </w:p>
        </w:tc>
        <w:tc>
          <w:tcPr>
            <w:tcW w:w="183" w:type="dxa"/>
            <w:vAlign w:val="bottom"/>
          </w:tcPr>
          <w:p w14:paraId="73DE3129"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988" w:type="dxa"/>
            <w:tcBorders>
              <w:top w:val="single" w:sz="4" w:space="0" w:color="auto"/>
              <w:bottom w:val="double" w:sz="4" w:space="0" w:color="auto"/>
            </w:tcBorders>
            <w:vAlign w:val="bottom"/>
          </w:tcPr>
          <w:p w14:paraId="2E10EA9B" w14:textId="00F29693" w:rsidR="003558BF" w:rsidRPr="00D63F4B" w:rsidRDefault="00E3771C" w:rsidP="003558BF">
            <w:pPr>
              <w:pStyle w:val="acctfourfigures"/>
              <w:tabs>
                <w:tab w:val="clear" w:pos="765"/>
                <w:tab w:val="decimal" w:pos="817"/>
              </w:tabs>
              <w:ind w:left="-79" w:right="-108"/>
              <w:rPr>
                <w:b/>
                <w:bCs/>
                <w:sz w:val="19"/>
                <w:szCs w:val="19"/>
                <w:lang w:bidi="th-TH"/>
              </w:rPr>
            </w:pPr>
            <w:r>
              <w:rPr>
                <w:b/>
                <w:bCs/>
                <w:sz w:val="19"/>
                <w:szCs w:val="19"/>
                <w:lang w:bidi="th-TH"/>
              </w:rPr>
              <w:t>27,977</w:t>
            </w:r>
          </w:p>
        </w:tc>
        <w:tc>
          <w:tcPr>
            <w:tcW w:w="180" w:type="dxa"/>
            <w:vAlign w:val="bottom"/>
          </w:tcPr>
          <w:p w14:paraId="5A0507C3"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990" w:type="dxa"/>
            <w:tcBorders>
              <w:top w:val="single" w:sz="4" w:space="0" w:color="auto"/>
              <w:bottom w:val="double" w:sz="4" w:space="0" w:color="auto"/>
            </w:tcBorders>
            <w:vAlign w:val="bottom"/>
          </w:tcPr>
          <w:p w14:paraId="0E079A4F" w14:textId="304EDC55" w:rsidR="003558BF" w:rsidRPr="00D63F4B" w:rsidRDefault="00EB7344" w:rsidP="003558BF">
            <w:pPr>
              <w:pStyle w:val="acctfourfigures"/>
              <w:tabs>
                <w:tab w:val="clear" w:pos="765"/>
                <w:tab w:val="decimal" w:pos="818"/>
              </w:tabs>
              <w:ind w:left="-79" w:right="-108"/>
              <w:rPr>
                <w:b/>
                <w:bCs/>
                <w:sz w:val="19"/>
                <w:szCs w:val="19"/>
              </w:rPr>
            </w:pPr>
            <w:r>
              <w:rPr>
                <w:b/>
                <w:bCs/>
                <w:sz w:val="19"/>
                <w:szCs w:val="19"/>
              </w:rPr>
              <w:t>743,727</w:t>
            </w:r>
          </w:p>
        </w:tc>
        <w:tc>
          <w:tcPr>
            <w:tcW w:w="180" w:type="dxa"/>
            <w:vAlign w:val="bottom"/>
          </w:tcPr>
          <w:p w14:paraId="54B793B4"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897" w:type="dxa"/>
            <w:tcBorders>
              <w:top w:val="single" w:sz="4" w:space="0" w:color="auto"/>
              <w:bottom w:val="double" w:sz="4" w:space="0" w:color="auto"/>
            </w:tcBorders>
            <w:vAlign w:val="bottom"/>
          </w:tcPr>
          <w:p w14:paraId="21AA336A" w14:textId="4EF70A25" w:rsidR="003558BF" w:rsidRPr="00D63F4B" w:rsidRDefault="00C906CD" w:rsidP="003558BF">
            <w:pPr>
              <w:pStyle w:val="acctfourfigures"/>
              <w:tabs>
                <w:tab w:val="clear" w:pos="765"/>
                <w:tab w:val="decimal" w:pos="728"/>
              </w:tabs>
              <w:ind w:left="-79" w:right="-108"/>
              <w:rPr>
                <w:b/>
                <w:bCs/>
                <w:sz w:val="19"/>
                <w:szCs w:val="19"/>
              </w:rPr>
            </w:pPr>
            <w:r>
              <w:rPr>
                <w:b/>
                <w:bCs/>
                <w:sz w:val="19"/>
                <w:szCs w:val="19"/>
              </w:rPr>
              <w:t>2,1</w:t>
            </w:r>
            <w:r w:rsidR="00CB4696">
              <w:rPr>
                <w:b/>
                <w:bCs/>
                <w:sz w:val="19"/>
                <w:szCs w:val="19"/>
              </w:rPr>
              <w:t>51,224</w:t>
            </w:r>
          </w:p>
        </w:tc>
        <w:tc>
          <w:tcPr>
            <w:tcW w:w="183" w:type="dxa"/>
            <w:vAlign w:val="bottom"/>
          </w:tcPr>
          <w:p w14:paraId="198326E0"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807" w:type="dxa"/>
            <w:tcBorders>
              <w:top w:val="single" w:sz="4" w:space="0" w:color="auto"/>
              <w:bottom w:val="double" w:sz="4" w:space="0" w:color="auto"/>
            </w:tcBorders>
          </w:tcPr>
          <w:p w14:paraId="57773026" w14:textId="0DBD6799" w:rsidR="003558BF" w:rsidRPr="00D63F4B" w:rsidRDefault="00CB4696" w:rsidP="003558BF">
            <w:pPr>
              <w:pStyle w:val="acctfourfigures"/>
              <w:tabs>
                <w:tab w:val="clear" w:pos="765"/>
                <w:tab w:val="decimal" w:pos="649"/>
              </w:tabs>
              <w:ind w:left="-79" w:right="-108"/>
              <w:rPr>
                <w:b/>
                <w:bCs/>
                <w:sz w:val="19"/>
                <w:szCs w:val="19"/>
                <w:lang w:bidi="th-TH"/>
              </w:rPr>
            </w:pPr>
            <w:r>
              <w:rPr>
                <w:b/>
                <w:bCs/>
                <w:sz w:val="19"/>
                <w:szCs w:val="19"/>
                <w:lang w:bidi="th-TH"/>
              </w:rPr>
              <w:t>262,313</w:t>
            </w:r>
          </w:p>
        </w:tc>
        <w:tc>
          <w:tcPr>
            <w:tcW w:w="183" w:type="dxa"/>
          </w:tcPr>
          <w:p w14:paraId="127EF44E"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1172" w:type="dxa"/>
            <w:tcBorders>
              <w:top w:val="single" w:sz="4" w:space="0" w:color="auto"/>
              <w:bottom w:val="double" w:sz="4" w:space="0" w:color="auto"/>
            </w:tcBorders>
          </w:tcPr>
          <w:p w14:paraId="2B6F074A" w14:textId="5B700D2A" w:rsidR="003558BF" w:rsidRPr="00D63F4B" w:rsidRDefault="00CB4696" w:rsidP="003558BF">
            <w:pPr>
              <w:pStyle w:val="acctfourfigures"/>
              <w:tabs>
                <w:tab w:val="clear" w:pos="765"/>
                <w:tab w:val="decimal" w:pos="914"/>
              </w:tabs>
              <w:ind w:left="-79" w:right="-108"/>
              <w:rPr>
                <w:b/>
                <w:bCs/>
                <w:sz w:val="19"/>
                <w:szCs w:val="19"/>
                <w:lang w:bidi="th-TH"/>
              </w:rPr>
            </w:pPr>
            <w:r>
              <w:rPr>
                <w:b/>
                <w:bCs/>
                <w:sz w:val="19"/>
                <w:szCs w:val="19"/>
                <w:lang w:bidi="th-TH"/>
              </w:rPr>
              <w:t>630,</w:t>
            </w:r>
            <w:r w:rsidR="0065682B">
              <w:rPr>
                <w:b/>
                <w:bCs/>
                <w:sz w:val="19"/>
                <w:szCs w:val="19"/>
                <w:lang w:bidi="th-TH"/>
              </w:rPr>
              <w:t>065</w:t>
            </w:r>
          </w:p>
        </w:tc>
        <w:tc>
          <w:tcPr>
            <w:tcW w:w="180" w:type="dxa"/>
          </w:tcPr>
          <w:p w14:paraId="5D776923"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809" w:type="dxa"/>
            <w:tcBorders>
              <w:top w:val="single" w:sz="4" w:space="0" w:color="auto"/>
              <w:bottom w:val="double" w:sz="4" w:space="0" w:color="auto"/>
            </w:tcBorders>
          </w:tcPr>
          <w:p w14:paraId="490959F4" w14:textId="1C1893EF" w:rsidR="003558BF" w:rsidRPr="00686D19" w:rsidRDefault="005C2AFE" w:rsidP="003558BF">
            <w:pPr>
              <w:pStyle w:val="acctfourfigures"/>
              <w:tabs>
                <w:tab w:val="clear" w:pos="765"/>
                <w:tab w:val="decimal" w:pos="620"/>
              </w:tabs>
              <w:ind w:left="-79" w:right="-108"/>
              <w:rPr>
                <w:b/>
                <w:bCs/>
                <w:sz w:val="20"/>
                <w:lang w:bidi="th-TH"/>
              </w:rPr>
            </w:pPr>
            <w:r w:rsidRPr="00686D19">
              <w:rPr>
                <w:b/>
                <w:bCs/>
                <w:sz w:val="20"/>
                <w:lang w:bidi="th-TH"/>
              </w:rPr>
              <w:t>157,</w:t>
            </w:r>
            <w:r w:rsidR="003E346B" w:rsidRPr="00686D19">
              <w:rPr>
                <w:b/>
                <w:bCs/>
                <w:sz w:val="20"/>
                <w:lang w:bidi="th-TH"/>
              </w:rPr>
              <w:t>02</w:t>
            </w:r>
            <w:r w:rsidR="001F72A5">
              <w:rPr>
                <w:b/>
                <w:bCs/>
                <w:sz w:val="20"/>
                <w:lang w:bidi="th-TH"/>
              </w:rPr>
              <w:t>4</w:t>
            </w:r>
          </w:p>
        </w:tc>
        <w:tc>
          <w:tcPr>
            <w:tcW w:w="183" w:type="dxa"/>
          </w:tcPr>
          <w:p w14:paraId="06CCB13F" w14:textId="77777777" w:rsidR="003558BF" w:rsidRPr="003E346B" w:rsidRDefault="003558BF" w:rsidP="003558BF">
            <w:pPr>
              <w:pStyle w:val="acctfourfigures"/>
              <w:tabs>
                <w:tab w:val="clear" w:pos="765"/>
                <w:tab w:val="decimal" w:pos="620"/>
              </w:tabs>
              <w:ind w:left="-79" w:right="-108"/>
              <w:rPr>
                <w:sz w:val="19"/>
                <w:szCs w:val="19"/>
              </w:rPr>
            </w:pPr>
          </w:p>
        </w:tc>
        <w:tc>
          <w:tcPr>
            <w:tcW w:w="987" w:type="dxa"/>
            <w:tcBorders>
              <w:top w:val="single" w:sz="4" w:space="0" w:color="auto"/>
              <w:bottom w:val="double" w:sz="4" w:space="0" w:color="auto"/>
            </w:tcBorders>
          </w:tcPr>
          <w:p w14:paraId="75B87BED" w14:textId="2E92C53D" w:rsidR="003558BF" w:rsidRPr="00D63F4B" w:rsidRDefault="00B0417D" w:rsidP="00B0417D">
            <w:pPr>
              <w:pStyle w:val="acctfourfigures"/>
              <w:tabs>
                <w:tab w:val="clear" w:pos="765"/>
                <w:tab w:val="decimal" w:pos="820"/>
              </w:tabs>
              <w:ind w:left="-79" w:right="-108"/>
              <w:rPr>
                <w:b/>
                <w:bCs/>
                <w:sz w:val="19"/>
                <w:szCs w:val="19"/>
                <w:lang w:bidi="th-TH"/>
              </w:rPr>
            </w:pPr>
            <w:r w:rsidRPr="00B0417D">
              <w:rPr>
                <w:b/>
                <w:bCs/>
                <w:sz w:val="19"/>
                <w:szCs w:val="19"/>
              </w:rPr>
              <w:t>7</w:t>
            </w:r>
            <w:r w:rsidR="001F72A5">
              <w:rPr>
                <w:b/>
                <w:bCs/>
                <w:sz w:val="19"/>
                <w:szCs w:val="19"/>
              </w:rPr>
              <w:t>09</w:t>
            </w:r>
          </w:p>
        </w:tc>
        <w:tc>
          <w:tcPr>
            <w:tcW w:w="183" w:type="dxa"/>
          </w:tcPr>
          <w:p w14:paraId="41771C39"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987" w:type="dxa"/>
            <w:tcBorders>
              <w:top w:val="single" w:sz="4" w:space="0" w:color="auto"/>
              <w:bottom w:val="double" w:sz="4" w:space="0" w:color="auto"/>
            </w:tcBorders>
          </w:tcPr>
          <w:p w14:paraId="11828A8E" w14:textId="02EF6C16" w:rsidR="003558BF" w:rsidRPr="00D63F4B" w:rsidRDefault="00470708" w:rsidP="003558BF">
            <w:pPr>
              <w:pStyle w:val="acctfourfigures"/>
              <w:tabs>
                <w:tab w:val="clear" w:pos="765"/>
                <w:tab w:val="decimal" w:pos="820"/>
              </w:tabs>
              <w:ind w:left="-79" w:right="-57"/>
              <w:rPr>
                <w:b/>
                <w:bCs/>
                <w:sz w:val="19"/>
                <w:szCs w:val="19"/>
                <w:lang w:bidi="th-TH"/>
              </w:rPr>
            </w:pPr>
            <w:r>
              <w:rPr>
                <w:b/>
                <w:bCs/>
                <w:sz w:val="19"/>
                <w:szCs w:val="19"/>
                <w:lang w:bidi="th-TH"/>
              </w:rPr>
              <w:t>708,</w:t>
            </w:r>
            <w:r w:rsidR="00984879">
              <w:rPr>
                <w:b/>
                <w:bCs/>
                <w:sz w:val="19"/>
                <w:szCs w:val="19"/>
                <w:lang w:bidi="th-TH"/>
              </w:rPr>
              <w:t>956</w:t>
            </w:r>
          </w:p>
        </w:tc>
        <w:tc>
          <w:tcPr>
            <w:tcW w:w="180" w:type="dxa"/>
          </w:tcPr>
          <w:p w14:paraId="580A26E0" w14:textId="77777777" w:rsidR="003558BF" w:rsidRPr="00D63F4B" w:rsidRDefault="003558BF" w:rsidP="003558BF">
            <w:pPr>
              <w:pStyle w:val="acctfourfigures"/>
              <w:tabs>
                <w:tab w:val="clear" w:pos="765"/>
                <w:tab w:val="decimal" w:pos="620"/>
              </w:tabs>
              <w:ind w:left="-79" w:right="-108"/>
              <w:rPr>
                <w:b/>
                <w:bCs/>
                <w:sz w:val="19"/>
                <w:szCs w:val="19"/>
                <w:lang w:bidi="th-TH"/>
              </w:rPr>
            </w:pPr>
          </w:p>
        </w:tc>
        <w:tc>
          <w:tcPr>
            <w:tcW w:w="898" w:type="dxa"/>
            <w:tcBorders>
              <w:top w:val="single" w:sz="4" w:space="0" w:color="auto"/>
              <w:bottom w:val="double" w:sz="4" w:space="0" w:color="auto"/>
            </w:tcBorders>
          </w:tcPr>
          <w:p w14:paraId="18824F8C" w14:textId="7526F5C1" w:rsidR="003558BF" w:rsidRPr="00D63F4B" w:rsidRDefault="0061547D" w:rsidP="003558BF">
            <w:pPr>
              <w:pStyle w:val="acctfourfigures"/>
              <w:tabs>
                <w:tab w:val="clear" w:pos="765"/>
                <w:tab w:val="decimal" w:pos="728"/>
              </w:tabs>
              <w:ind w:left="-79" w:right="-108"/>
              <w:rPr>
                <w:b/>
                <w:bCs/>
                <w:sz w:val="19"/>
                <w:szCs w:val="19"/>
              </w:rPr>
            </w:pPr>
            <w:r>
              <w:rPr>
                <w:b/>
                <w:bCs/>
                <w:sz w:val="19"/>
                <w:szCs w:val="19"/>
              </w:rPr>
              <w:t>1,759</w:t>
            </w:r>
            <w:r w:rsidR="0008048E">
              <w:rPr>
                <w:b/>
                <w:bCs/>
                <w:sz w:val="19"/>
                <w:szCs w:val="19"/>
              </w:rPr>
              <w:t>,067</w:t>
            </w:r>
          </w:p>
        </w:tc>
      </w:tr>
    </w:tbl>
    <w:p w14:paraId="5B369E05" w14:textId="77777777" w:rsidR="00C32BCD" w:rsidRPr="005449AD" w:rsidRDefault="00C32BCD" w:rsidP="00FF2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p w14:paraId="6B40FE0E" w14:textId="375F4EF4" w:rsidR="001C4888" w:rsidRPr="005449AD" w:rsidRDefault="001C4888" w:rsidP="00FF2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p w14:paraId="4DD55BFF" w14:textId="77777777" w:rsidR="00AD6013" w:rsidRPr="005449AD" w:rsidRDefault="00AD6013" w:rsidP="00AB03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s>
        <w:ind w:right="29"/>
        <w:rPr>
          <w:rFonts w:ascii="Times New Roman" w:hAnsi="Times New Roman"/>
          <w:sz w:val="22"/>
          <w:szCs w:val="22"/>
        </w:rPr>
      </w:pPr>
    </w:p>
    <w:p w14:paraId="26DAB21C" w14:textId="32930937" w:rsidR="00AD6013" w:rsidRPr="005449AD" w:rsidRDefault="00AD6013" w:rsidP="00AB03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s>
        <w:ind w:right="29"/>
        <w:rPr>
          <w:rFonts w:ascii="Times New Roman" w:hAnsi="Times New Roman"/>
          <w:sz w:val="22"/>
          <w:szCs w:val="22"/>
        </w:rPr>
        <w:sectPr w:rsidR="00AD6013" w:rsidRPr="005449AD" w:rsidSect="00117C09">
          <w:pgSz w:w="16840" w:h="11907" w:orient="landscape" w:code="9"/>
          <w:pgMar w:top="691" w:right="730" w:bottom="576" w:left="1152" w:header="720" w:footer="720" w:gutter="0"/>
          <w:cols w:space="720"/>
          <w:docGrid w:linePitch="245"/>
        </w:sectPr>
      </w:pPr>
    </w:p>
    <w:p w14:paraId="0B711CBB" w14:textId="77777777" w:rsidR="00A9231A" w:rsidRPr="005449AD" w:rsidRDefault="00A9231A" w:rsidP="00F93B9F">
      <w:pPr>
        <w:pStyle w:val="Heading1"/>
        <w:tabs>
          <w:tab w:val="clear" w:pos="283"/>
          <w:tab w:val="num" w:pos="63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Property, plant and equipment</w:t>
      </w:r>
    </w:p>
    <w:p w14:paraId="0D67F213" w14:textId="77777777" w:rsidR="00A9231A" w:rsidRPr="005449AD" w:rsidRDefault="00A9231A" w:rsidP="00A9231A">
      <w:pPr>
        <w:rPr>
          <w:rFonts w:ascii="Times New Roman" w:hAnsi="Times New Roman"/>
          <w:sz w:val="22"/>
          <w:szCs w:val="22"/>
        </w:rPr>
      </w:pPr>
    </w:p>
    <w:p w14:paraId="67BE88F5" w14:textId="60A31C6C" w:rsidR="00A9231A" w:rsidRPr="005449AD" w:rsidRDefault="00A9231A" w:rsidP="00F93B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F93B9F">
        <w:rPr>
          <w:rFonts w:ascii="Times New Roman" w:hAnsi="Times New Roman"/>
          <w:sz w:val="22"/>
          <w:szCs w:val="22"/>
          <w:lang w:bidi="ar-SA"/>
        </w:rPr>
        <w:t xml:space="preserve">Acquisitions, disposals and transfers of property, plant and equipment during </w:t>
      </w:r>
      <w:r w:rsidR="00DC2BC4" w:rsidRPr="00F93B9F">
        <w:rPr>
          <w:rFonts w:ascii="Times New Roman" w:hAnsi="Times New Roman"/>
          <w:sz w:val="22"/>
          <w:szCs w:val="22"/>
          <w:lang w:bidi="ar-SA"/>
        </w:rPr>
        <w:t xml:space="preserve">the </w:t>
      </w:r>
      <w:r w:rsidR="005A33F9" w:rsidRPr="00F93B9F">
        <w:rPr>
          <w:rFonts w:ascii="Times New Roman" w:hAnsi="Times New Roman"/>
          <w:sz w:val="22"/>
          <w:szCs w:val="22"/>
          <w:lang w:bidi="ar-SA"/>
        </w:rPr>
        <w:t>three-month period ended</w:t>
      </w:r>
      <w:r w:rsidR="005A33F9" w:rsidRPr="005449AD">
        <w:rPr>
          <w:rFonts w:ascii="Times New Roman" w:hAnsi="Times New Roman"/>
          <w:sz w:val="22"/>
          <w:szCs w:val="22"/>
          <w:lang w:bidi="ar-SA"/>
        </w:rPr>
        <w:t xml:space="preserve"> </w:t>
      </w:r>
      <w:r w:rsidR="005A33F9">
        <w:rPr>
          <w:rFonts w:ascii="Times New Roman" w:hAnsi="Times New Roman"/>
          <w:sz w:val="22"/>
          <w:szCs w:val="22"/>
          <w:lang w:bidi="ar-SA"/>
        </w:rPr>
        <w:t xml:space="preserve">31 March 2025 </w:t>
      </w:r>
      <w:r w:rsidRPr="005449AD">
        <w:rPr>
          <w:rFonts w:ascii="Times New Roman" w:hAnsi="Times New Roman"/>
          <w:sz w:val="22"/>
          <w:szCs w:val="22"/>
          <w:lang w:bidi="ar-SA"/>
        </w:rPr>
        <w:t>were as follows:</w:t>
      </w:r>
    </w:p>
    <w:p w14:paraId="139918D7" w14:textId="18549E1C" w:rsidR="00A9231A" w:rsidRPr="005449AD" w:rsidRDefault="00A9231A" w:rsidP="00A9231A">
      <w:pPr>
        <w:rPr>
          <w:rFonts w:ascii="Times New Roman" w:hAnsi="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4050"/>
        <w:gridCol w:w="1350"/>
        <w:gridCol w:w="180"/>
        <w:gridCol w:w="1170"/>
        <w:gridCol w:w="178"/>
        <w:gridCol w:w="1352"/>
        <w:gridCol w:w="180"/>
        <w:gridCol w:w="1170"/>
      </w:tblGrid>
      <w:tr w:rsidR="008D3181" w:rsidRPr="005449AD" w14:paraId="75690C82" w14:textId="77777777" w:rsidTr="00161285">
        <w:trPr>
          <w:cantSplit/>
          <w:tblHeader/>
        </w:trPr>
        <w:tc>
          <w:tcPr>
            <w:tcW w:w="4050" w:type="dxa"/>
          </w:tcPr>
          <w:p w14:paraId="3EE77165" w14:textId="77777777" w:rsidR="008D3181" w:rsidRPr="005449AD" w:rsidRDefault="008D3181" w:rsidP="00C96A37">
            <w:pPr>
              <w:shd w:val="clear" w:color="auto" w:fill="FFFFFF"/>
              <w:spacing w:line="260" w:lineRule="exact"/>
              <w:rPr>
                <w:rFonts w:ascii="Times New Roman" w:hAnsi="Times New Roman"/>
                <w:i/>
                <w:iCs/>
                <w:sz w:val="22"/>
                <w:szCs w:val="22"/>
              </w:rPr>
            </w:pPr>
          </w:p>
        </w:tc>
        <w:tc>
          <w:tcPr>
            <w:tcW w:w="2700" w:type="dxa"/>
            <w:gridSpan w:val="3"/>
          </w:tcPr>
          <w:p w14:paraId="4FF615D1" w14:textId="77777777" w:rsidR="008D3181" w:rsidRPr="005449AD" w:rsidRDefault="008D3181" w:rsidP="00C96A37">
            <w:pPr>
              <w:pStyle w:val="acctmergecolhdg"/>
              <w:shd w:val="clear" w:color="auto" w:fill="FFFFFF"/>
              <w:spacing w:line="260" w:lineRule="exact"/>
              <w:rPr>
                <w:b w:val="0"/>
                <w:bCs/>
                <w:szCs w:val="22"/>
              </w:rPr>
            </w:pPr>
            <w:r w:rsidRPr="005449AD">
              <w:rPr>
                <w:szCs w:val="22"/>
              </w:rPr>
              <w:t xml:space="preserve">Consolidated </w:t>
            </w:r>
            <w:r w:rsidRPr="005449AD">
              <w:rPr>
                <w:szCs w:val="22"/>
              </w:rPr>
              <w:br/>
              <w:t>financial statements</w:t>
            </w:r>
          </w:p>
        </w:tc>
        <w:tc>
          <w:tcPr>
            <w:tcW w:w="178" w:type="dxa"/>
          </w:tcPr>
          <w:p w14:paraId="2EAFE2DF" w14:textId="77777777" w:rsidR="008D3181" w:rsidRPr="005449AD" w:rsidRDefault="008D3181" w:rsidP="00C96A37">
            <w:pPr>
              <w:pStyle w:val="acctmergecolhdg"/>
              <w:shd w:val="clear" w:color="auto" w:fill="FFFFFF"/>
              <w:spacing w:line="260" w:lineRule="exact"/>
              <w:jc w:val="left"/>
              <w:rPr>
                <w:szCs w:val="22"/>
              </w:rPr>
            </w:pPr>
          </w:p>
        </w:tc>
        <w:tc>
          <w:tcPr>
            <w:tcW w:w="2702" w:type="dxa"/>
            <w:gridSpan w:val="3"/>
          </w:tcPr>
          <w:p w14:paraId="2C9F46BA" w14:textId="77777777" w:rsidR="008D3181" w:rsidRPr="005449AD" w:rsidRDefault="008D3181" w:rsidP="00C96A37">
            <w:pPr>
              <w:pStyle w:val="acctmergecolhdg"/>
              <w:shd w:val="clear" w:color="auto" w:fill="FFFFFF"/>
              <w:spacing w:line="260" w:lineRule="exact"/>
              <w:rPr>
                <w:b w:val="0"/>
                <w:bCs/>
                <w:szCs w:val="22"/>
              </w:rPr>
            </w:pPr>
            <w:r w:rsidRPr="005449AD">
              <w:rPr>
                <w:szCs w:val="22"/>
              </w:rPr>
              <w:t xml:space="preserve">Separate </w:t>
            </w:r>
            <w:r w:rsidRPr="005449AD">
              <w:rPr>
                <w:szCs w:val="22"/>
              </w:rPr>
              <w:br/>
              <w:t>financial statements</w:t>
            </w:r>
          </w:p>
        </w:tc>
      </w:tr>
      <w:tr w:rsidR="008D3181" w:rsidRPr="005449AD" w14:paraId="5AE0040A" w14:textId="77777777" w:rsidTr="00161285">
        <w:trPr>
          <w:cantSplit/>
          <w:trHeight w:val="1235"/>
          <w:tblHeader/>
        </w:trPr>
        <w:tc>
          <w:tcPr>
            <w:tcW w:w="4050" w:type="dxa"/>
          </w:tcPr>
          <w:p w14:paraId="5A11C73E" w14:textId="77777777" w:rsidR="008D3181" w:rsidRPr="005449AD" w:rsidRDefault="008D3181" w:rsidP="00C96A37">
            <w:pPr>
              <w:pStyle w:val="acctfourfigures"/>
              <w:shd w:val="clear" w:color="auto" w:fill="FFFFFF"/>
              <w:spacing w:line="260" w:lineRule="exact"/>
              <w:jc w:val="center"/>
              <w:rPr>
                <w:szCs w:val="22"/>
              </w:rPr>
            </w:pPr>
          </w:p>
          <w:p w14:paraId="771584A4" w14:textId="77777777" w:rsidR="008D3181" w:rsidRPr="005449AD" w:rsidRDefault="008D3181" w:rsidP="00C96A37">
            <w:pPr>
              <w:pStyle w:val="acctfourfigures"/>
              <w:shd w:val="clear" w:color="auto" w:fill="FFFFFF"/>
              <w:spacing w:line="260" w:lineRule="exact"/>
              <w:jc w:val="center"/>
              <w:rPr>
                <w:szCs w:val="22"/>
              </w:rPr>
            </w:pPr>
          </w:p>
          <w:p w14:paraId="0F8E6FBB" w14:textId="77777777" w:rsidR="008D3181" w:rsidRPr="005449AD" w:rsidRDefault="008D3181" w:rsidP="00C96A37">
            <w:pPr>
              <w:pStyle w:val="acctfourfigures"/>
              <w:shd w:val="clear" w:color="auto" w:fill="FFFFFF"/>
              <w:spacing w:line="260" w:lineRule="exact"/>
              <w:rPr>
                <w:szCs w:val="22"/>
                <w:cs/>
                <w:lang w:bidi="th-TH"/>
              </w:rPr>
            </w:pPr>
          </w:p>
          <w:p w14:paraId="66611EFD" w14:textId="77777777" w:rsidR="008D3181" w:rsidRPr="005449AD" w:rsidRDefault="008D3181" w:rsidP="00C96A37">
            <w:pPr>
              <w:pStyle w:val="acctfourfigures"/>
              <w:shd w:val="clear" w:color="auto" w:fill="FFFFFF"/>
              <w:spacing w:line="260" w:lineRule="exact"/>
              <w:rPr>
                <w:szCs w:val="22"/>
                <w:cs/>
                <w:lang w:bidi="th-TH"/>
              </w:rPr>
            </w:pPr>
          </w:p>
          <w:p w14:paraId="36EEC9BF" w14:textId="77777777" w:rsidR="008D3181" w:rsidRPr="005449AD" w:rsidRDefault="008D3181" w:rsidP="00C96A37">
            <w:pPr>
              <w:pStyle w:val="acctfourfigures"/>
              <w:shd w:val="clear" w:color="auto" w:fill="FFFFFF"/>
              <w:spacing w:line="260" w:lineRule="exact"/>
              <w:rPr>
                <w:szCs w:val="22"/>
              </w:rPr>
            </w:pPr>
          </w:p>
        </w:tc>
        <w:tc>
          <w:tcPr>
            <w:tcW w:w="1350" w:type="dxa"/>
          </w:tcPr>
          <w:p w14:paraId="01BE6534" w14:textId="77777777" w:rsidR="008D3181" w:rsidRPr="005449AD" w:rsidRDefault="008D3181" w:rsidP="00C96A37">
            <w:pPr>
              <w:pStyle w:val="acctfourfigures"/>
              <w:shd w:val="clear" w:color="auto" w:fill="FFFFFF"/>
              <w:tabs>
                <w:tab w:val="clear" w:pos="765"/>
              </w:tabs>
              <w:spacing w:line="260" w:lineRule="exact"/>
              <w:rPr>
                <w:szCs w:val="22"/>
              </w:rPr>
            </w:pPr>
          </w:p>
          <w:p w14:paraId="003D33F1"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Acquisitions</w:t>
            </w:r>
          </w:p>
          <w:p w14:paraId="46FE52EF"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25C07602" w14:textId="77777777" w:rsidR="008D3181" w:rsidRPr="005449AD" w:rsidRDefault="008D3181" w:rsidP="00C96A37">
            <w:pPr>
              <w:pStyle w:val="acctfourfigures"/>
              <w:shd w:val="clear" w:color="auto" w:fill="FFFFFF"/>
              <w:tabs>
                <w:tab w:val="clear" w:pos="765"/>
              </w:tabs>
              <w:spacing w:line="260" w:lineRule="exact"/>
              <w:jc w:val="center"/>
              <w:rPr>
                <w:szCs w:val="22"/>
                <w:rtl/>
                <w:cs/>
              </w:rPr>
            </w:pPr>
            <w:r w:rsidRPr="005449AD">
              <w:rPr>
                <w:szCs w:val="22"/>
              </w:rPr>
              <w:t>transfers in - at cost</w:t>
            </w:r>
          </w:p>
        </w:tc>
        <w:tc>
          <w:tcPr>
            <w:tcW w:w="180" w:type="dxa"/>
          </w:tcPr>
          <w:p w14:paraId="637BF67A" w14:textId="77777777" w:rsidR="008D3181" w:rsidRPr="005449AD" w:rsidRDefault="008D3181" w:rsidP="00C96A37">
            <w:pPr>
              <w:pStyle w:val="acctfourfigures"/>
              <w:shd w:val="clear" w:color="auto" w:fill="FFFFFF"/>
              <w:spacing w:line="260" w:lineRule="exact"/>
              <w:jc w:val="center"/>
              <w:rPr>
                <w:szCs w:val="22"/>
              </w:rPr>
            </w:pPr>
          </w:p>
          <w:p w14:paraId="25AB98AA" w14:textId="77777777" w:rsidR="008D3181" w:rsidRPr="005449AD" w:rsidRDefault="008D3181" w:rsidP="00C96A37">
            <w:pPr>
              <w:pStyle w:val="acctfourfigures"/>
              <w:shd w:val="clear" w:color="auto" w:fill="FFFFFF"/>
              <w:spacing w:line="260" w:lineRule="exact"/>
              <w:jc w:val="center"/>
              <w:rPr>
                <w:szCs w:val="22"/>
              </w:rPr>
            </w:pPr>
          </w:p>
          <w:p w14:paraId="430C6C47" w14:textId="77777777" w:rsidR="008D3181" w:rsidRPr="005449AD" w:rsidRDefault="008D3181" w:rsidP="00C96A37">
            <w:pPr>
              <w:pStyle w:val="acctfourfigures"/>
              <w:shd w:val="clear" w:color="auto" w:fill="FFFFFF"/>
              <w:spacing w:line="260" w:lineRule="exact"/>
              <w:jc w:val="center"/>
              <w:rPr>
                <w:szCs w:val="22"/>
              </w:rPr>
            </w:pPr>
          </w:p>
          <w:p w14:paraId="4EA2B450" w14:textId="77777777" w:rsidR="008D3181" w:rsidRPr="005449AD" w:rsidRDefault="008D3181" w:rsidP="00C96A37">
            <w:pPr>
              <w:pStyle w:val="acctfourfigures"/>
              <w:shd w:val="clear" w:color="auto" w:fill="FFFFFF"/>
              <w:spacing w:line="260" w:lineRule="exact"/>
              <w:jc w:val="center"/>
              <w:rPr>
                <w:szCs w:val="22"/>
              </w:rPr>
            </w:pPr>
          </w:p>
          <w:p w14:paraId="52EC36B4" w14:textId="77777777" w:rsidR="008D3181" w:rsidRPr="005449AD" w:rsidRDefault="008D3181" w:rsidP="00C96A37">
            <w:pPr>
              <w:pStyle w:val="acctfourfigures"/>
              <w:shd w:val="clear" w:color="auto" w:fill="FFFFFF"/>
              <w:spacing w:line="260" w:lineRule="exact"/>
              <w:jc w:val="center"/>
              <w:rPr>
                <w:szCs w:val="22"/>
              </w:rPr>
            </w:pPr>
          </w:p>
        </w:tc>
        <w:tc>
          <w:tcPr>
            <w:tcW w:w="1170" w:type="dxa"/>
          </w:tcPr>
          <w:p w14:paraId="4AFB88D5"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Disposals</w:t>
            </w:r>
          </w:p>
          <w:p w14:paraId="2EBD2D5F"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 transfers out - net book value</w:t>
            </w:r>
          </w:p>
        </w:tc>
        <w:tc>
          <w:tcPr>
            <w:tcW w:w="178" w:type="dxa"/>
          </w:tcPr>
          <w:p w14:paraId="2A824EC2" w14:textId="77777777" w:rsidR="008D3181" w:rsidRPr="005449AD" w:rsidRDefault="008D3181" w:rsidP="00C96A37">
            <w:pPr>
              <w:pStyle w:val="acctfourfigures"/>
              <w:shd w:val="clear" w:color="auto" w:fill="FFFFFF"/>
              <w:spacing w:line="260" w:lineRule="exact"/>
              <w:jc w:val="center"/>
              <w:rPr>
                <w:szCs w:val="22"/>
              </w:rPr>
            </w:pPr>
          </w:p>
          <w:p w14:paraId="6414399F" w14:textId="77777777" w:rsidR="008D3181" w:rsidRPr="005449AD" w:rsidRDefault="008D3181" w:rsidP="00C96A37">
            <w:pPr>
              <w:pStyle w:val="acctfourfigures"/>
              <w:shd w:val="clear" w:color="auto" w:fill="FFFFFF"/>
              <w:spacing w:line="260" w:lineRule="exact"/>
              <w:jc w:val="center"/>
              <w:rPr>
                <w:szCs w:val="22"/>
              </w:rPr>
            </w:pPr>
          </w:p>
          <w:p w14:paraId="76F37E19" w14:textId="77777777" w:rsidR="008D3181" w:rsidRPr="005449AD" w:rsidRDefault="008D3181" w:rsidP="00C96A37">
            <w:pPr>
              <w:pStyle w:val="acctfourfigures"/>
              <w:shd w:val="clear" w:color="auto" w:fill="FFFFFF"/>
              <w:spacing w:line="260" w:lineRule="exact"/>
              <w:jc w:val="center"/>
              <w:rPr>
                <w:szCs w:val="22"/>
              </w:rPr>
            </w:pPr>
          </w:p>
          <w:p w14:paraId="76397027" w14:textId="77777777" w:rsidR="008D3181" w:rsidRPr="005449AD" w:rsidRDefault="008D3181" w:rsidP="00C96A37">
            <w:pPr>
              <w:pStyle w:val="acctfourfigures"/>
              <w:shd w:val="clear" w:color="auto" w:fill="FFFFFF"/>
              <w:spacing w:line="260" w:lineRule="exact"/>
              <w:jc w:val="center"/>
              <w:rPr>
                <w:szCs w:val="22"/>
              </w:rPr>
            </w:pPr>
          </w:p>
          <w:p w14:paraId="149077BD" w14:textId="77777777" w:rsidR="008D3181" w:rsidRPr="005449AD" w:rsidRDefault="008D3181" w:rsidP="00C96A37">
            <w:pPr>
              <w:pStyle w:val="acctfourfigures"/>
              <w:shd w:val="clear" w:color="auto" w:fill="FFFFFF"/>
              <w:spacing w:line="260" w:lineRule="exact"/>
              <w:jc w:val="center"/>
              <w:rPr>
                <w:szCs w:val="22"/>
              </w:rPr>
            </w:pPr>
          </w:p>
        </w:tc>
        <w:tc>
          <w:tcPr>
            <w:tcW w:w="1352" w:type="dxa"/>
          </w:tcPr>
          <w:p w14:paraId="054E52F9" w14:textId="77777777" w:rsidR="008D3181" w:rsidRPr="005449AD" w:rsidRDefault="008D3181" w:rsidP="00C96A37">
            <w:pPr>
              <w:pStyle w:val="acctfourfigures"/>
              <w:shd w:val="clear" w:color="auto" w:fill="FFFFFF"/>
              <w:tabs>
                <w:tab w:val="clear" w:pos="765"/>
              </w:tabs>
              <w:spacing w:line="260" w:lineRule="exact"/>
              <w:jc w:val="center"/>
              <w:rPr>
                <w:szCs w:val="22"/>
              </w:rPr>
            </w:pPr>
          </w:p>
          <w:p w14:paraId="28D1CE9C"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Acquisitions</w:t>
            </w:r>
          </w:p>
          <w:p w14:paraId="13EFFA56"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7863698A" w14:textId="77777777" w:rsidR="008D3181" w:rsidRPr="005449AD" w:rsidRDefault="008D3181" w:rsidP="00C96A37">
            <w:pPr>
              <w:pStyle w:val="acctfourfigures"/>
              <w:shd w:val="clear" w:color="auto" w:fill="FFFFFF"/>
              <w:tabs>
                <w:tab w:val="clear" w:pos="765"/>
              </w:tabs>
              <w:spacing w:line="260" w:lineRule="exact"/>
              <w:jc w:val="center"/>
              <w:rPr>
                <w:szCs w:val="22"/>
                <w:rtl/>
                <w:cs/>
              </w:rPr>
            </w:pPr>
            <w:r w:rsidRPr="005449AD">
              <w:rPr>
                <w:szCs w:val="22"/>
              </w:rPr>
              <w:t>transfers in - at cost</w:t>
            </w:r>
          </w:p>
        </w:tc>
        <w:tc>
          <w:tcPr>
            <w:tcW w:w="180" w:type="dxa"/>
          </w:tcPr>
          <w:p w14:paraId="18D4CB19" w14:textId="77777777" w:rsidR="008D3181" w:rsidRPr="005449AD" w:rsidRDefault="008D3181" w:rsidP="00C96A37">
            <w:pPr>
              <w:pStyle w:val="acctfourfigures"/>
              <w:shd w:val="clear" w:color="auto" w:fill="FFFFFF"/>
              <w:spacing w:line="260" w:lineRule="exact"/>
              <w:jc w:val="center"/>
              <w:rPr>
                <w:szCs w:val="22"/>
              </w:rPr>
            </w:pPr>
          </w:p>
          <w:p w14:paraId="36802A37" w14:textId="77777777" w:rsidR="008D3181" w:rsidRPr="005449AD" w:rsidRDefault="008D3181" w:rsidP="00C96A37">
            <w:pPr>
              <w:pStyle w:val="acctfourfigures"/>
              <w:shd w:val="clear" w:color="auto" w:fill="FFFFFF"/>
              <w:spacing w:line="260" w:lineRule="exact"/>
              <w:jc w:val="center"/>
              <w:rPr>
                <w:szCs w:val="22"/>
              </w:rPr>
            </w:pPr>
          </w:p>
          <w:p w14:paraId="6DE0594B" w14:textId="77777777" w:rsidR="008D3181" w:rsidRPr="005449AD" w:rsidRDefault="008D3181" w:rsidP="00C96A37">
            <w:pPr>
              <w:pStyle w:val="acctfourfigures"/>
              <w:shd w:val="clear" w:color="auto" w:fill="FFFFFF"/>
              <w:spacing w:line="260" w:lineRule="exact"/>
              <w:jc w:val="center"/>
              <w:rPr>
                <w:szCs w:val="22"/>
              </w:rPr>
            </w:pPr>
          </w:p>
          <w:p w14:paraId="52CE7FDE" w14:textId="77777777" w:rsidR="008D3181" w:rsidRPr="005449AD" w:rsidRDefault="008D3181" w:rsidP="00C96A37">
            <w:pPr>
              <w:pStyle w:val="acctfourfigures"/>
              <w:shd w:val="clear" w:color="auto" w:fill="FFFFFF"/>
              <w:spacing w:line="260" w:lineRule="exact"/>
              <w:jc w:val="center"/>
              <w:rPr>
                <w:szCs w:val="22"/>
              </w:rPr>
            </w:pPr>
          </w:p>
          <w:p w14:paraId="570C3799" w14:textId="77777777" w:rsidR="008D3181" w:rsidRPr="005449AD" w:rsidRDefault="008D3181" w:rsidP="00C96A37">
            <w:pPr>
              <w:pStyle w:val="acctfourfigures"/>
              <w:shd w:val="clear" w:color="auto" w:fill="FFFFFF"/>
              <w:spacing w:line="260" w:lineRule="exact"/>
              <w:jc w:val="center"/>
              <w:rPr>
                <w:szCs w:val="22"/>
              </w:rPr>
            </w:pPr>
          </w:p>
        </w:tc>
        <w:tc>
          <w:tcPr>
            <w:tcW w:w="1170" w:type="dxa"/>
          </w:tcPr>
          <w:p w14:paraId="0ABDBB28"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Disposals</w:t>
            </w:r>
          </w:p>
          <w:p w14:paraId="2BC1A774"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3F41D047"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transfers out - net book value</w:t>
            </w:r>
          </w:p>
        </w:tc>
      </w:tr>
      <w:tr w:rsidR="008D3181" w:rsidRPr="005449AD" w14:paraId="5591F5CF" w14:textId="77777777" w:rsidTr="400F0C8F">
        <w:trPr>
          <w:cantSplit/>
          <w:trHeight w:val="60"/>
        </w:trPr>
        <w:tc>
          <w:tcPr>
            <w:tcW w:w="4050" w:type="dxa"/>
          </w:tcPr>
          <w:p w14:paraId="5F07E213" w14:textId="77777777" w:rsidR="008D3181" w:rsidRPr="005449AD" w:rsidRDefault="008D3181" w:rsidP="00C96A37">
            <w:pPr>
              <w:shd w:val="clear" w:color="auto" w:fill="FFFFFF"/>
              <w:spacing w:line="260" w:lineRule="exact"/>
              <w:rPr>
                <w:rFonts w:ascii="Times New Roman" w:hAnsi="Times New Roman"/>
                <w:b/>
                <w:bCs/>
                <w:i/>
                <w:iCs/>
                <w:sz w:val="22"/>
                <w:szCs w:val="22"/>
              </w:rPr>
            </w:pPr>
          </w:p>
        </w:tc>
        <w:tc>
          <w:tcPr>
            <w:tcW w:w="5580" w:type="dxa"/>
            <w:gridSpan w:val="7"/>
          </w:tcPr>
          <w:p w14:paraId="4C78E910" w14:textId="77777777" w:rsidR="008D3181" w:rsidRPr="005449AD" w:rsidRDefault="008D3181" w:rsidP="00C96A37">
            <w:pPr>
              <w:pStyle w:val="acctfourfigures"/>
              <w:shd w:val="clear" w:color="auto" w:fill="FFFFFF"/>
              <w:spacing w:line="260" w:lineRule="exact"/>
              <w:jc w:val="center"/>
              <w:rPr>
                <w:i/>
                <w:iCs/>
                <w:szCs w:val="22"/>
              </w:rPr>
            </w:pPr>
            <w:r w:rsidRPr="005449AD">
              <w:rPr>
                <w:i/>
                <w:iCs/>
                <w:szCs w:val="22"/>
              </w:rPr>
              <w:t>(in thousand Baht)</w:t>
            </w:r>
          </w:p>
        </w:tc>
      </w:tr>
      <w:tr w:rsidR="003E5F38" w:rsidRPr="005449AD" w14:paraId="29290B17" w14:textId="77777777" w:rsidTr="00161285">
        <w:trPr>
          <w:cantSplit/>
        </w:trPr>
        <w:tc>
          <w:tcPr>
            <w:tcW w:w="4050" w:type="dxa"/>
          </w:tcPr>
          <w:p w14:paraId="5B8FEEB9" w14:textId="77777777" w:rsidR="003E5F38" w:rsidRPr="005449AD" w:rsidRDefault="003E5F38" w:rsidP="003E5F38">
            <w:pPr>
              <w:shd w:val="clear" w:color="auto" w:fill="FFFFFF"/>
              <w:spacing w:line="260" w:lineRule="exact"/>
              <w:ind w:left="180" w:hanging="180"/>
              <w:rPr>
                <w:rFonts w:ascii="Times New Roman" w:hAnsi="Times New Roman"/>
                <w:sz w:val="22"/>
                <w:szCs w:val="22"/>
              </w:rPr>
            </w:pPr>
            <w:r w:rsidRPr="005449AD">
              <w:rPr>
                <w:rFonts w:ascii="Times New Roman" w:hAnsi="Times New Roman"/>
                <w:sz w:val="22"/>
                <w:szCs w:val="22"/>
              </w:rPr>
              <w:t>Buildings and improvement</w:t>
            </w:r>
          </w:p>
        </w:tc>
        <w:tc>
          <w:tcPr>
            <w:tcW w:w="1350" w:type="dxa"/>
          </w:tcPr>
          <w:p w14:paraId="3BC617F5" w14:textId="1B37F3E0" w:rsidR="003E5F38" w:rsidRPr="0045043B" w:rsidRDefault="001F19B6" w:rsidP="003E5F38">
            <w:pPr>
              <w:pStyle w:val="acctfourfigures"/>
              <w:tabs>
                <w:tab w:val="clear" w:pos="765"/>
              </w:tabs>
              <w:spacing w:line="260" w:lineRule="exact"/>
              <w:ind w:left="-79" w:right="200"/>
              <w:jc w:val="right"/>
              <w:rPr>
                <w:szCs w:val="22"/>
                <w:lang w:bidi="th-TH"/>
              </w:rPr>
            </w:pPr>
            <w:r>
              <w:rPr>
                <w:szCs w:val="22"/>
                <w:lang w:bidi="th-TH"/>
              </w:rPr>
              <w:t>134,322</w:t>
            </w:r>
          </w:p>
        </w:tc>
        <w:tc>
          <w:tcPr>
            <w:tcW w:w="180" w:type="dxa"/>
          </w:tcPr>
          <w:p w14:paraId="3991E94C" w14:textId="75C01BF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2DAFD38A" w14:textId="25FE315A" w:rsidR="003E5F38" w:rsidRPr="0045043B" w:rsidRDefault="0095238C" w:rsidP="003E5F38">
            <w:pPr>
              <w:pStyle w:val="acctfourfigures"/>
              <w:tabs>
                <w:tab w:val="clear" w:pos="765"/>
                <w:tab w:val="decimal" w:pos="620"/>
              </w:tabs>
              <w:spacing w:line="260" w:lineRule="exact"/>
              <w:ind w:left="-79" w:right="105"/>
              <w:jc w:val="right"/>
              <w:rPr>
                <w:szCs w:val="22"/>
                <w:lang w:bidi="th-TH"/>
              </w:rPr>
            </w:pPr>
            <w:r>
              <w:rPr>
                <w:szCs w:val="22"/>
                <w:lang w:bidi="th-TH"/>
              </w:rPr>
              <w:t>(2,168)</w:t>
            </w:r>
          </w:p>
        </w:tc>
        <w:tc>
          <w:tcPr>
            <w:tcW w:w="178" w:type="dxa"/>
          </w:tcPr>
          <w:p w14:paraId="4D53212F"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092CEFEE" w14:textId="2E236E76" w:rsidR="003E5F38" w:rsidRPr="0045043B" w:rsidRDefault="0095238C" w:rsidP="003E5F38">
            <w:pPr>
              <w:pStyle w:val="acctfourfigures"/>
              <w:tabs>
                <w:tab w:val="clear" w:pos="765"/>
                <w:tab w:val="decimal" w:pos="620"/>
              </w:tabs>
              <w:spacing w:line="260" w:lineRule="exact"/>
              <w:ind w:left="-79" w:right="170"/>
              <w:jc w:val="right"/>
              <w:rPr>
                <w:szCs w:val="22"/>
                <w:lang w:bidi="th-TH"/>
              </w:rPr>
            </w:pPr>
            <w:r>
              <w:rPr>
                <w:szCs w:val="22"/>
                <w:lang w:bidi="th-TH"/>
              </w:rPr>
              <w:t>132,</w:t>
            </w:r>
            <w:r w:rsidR="00591936">
              <w:rPr>
                <w:szCs w:val="22"/>
                <w:lang w:bidi="th-TH"/>
              </w:rPr>
              <w:t>472</w:t>
            </w:r>
          </w:p>
        </w:tc>
        <w:tc>
          <w:tcPr>
            <w:tcW w:w="180" w:type="dxa"/>
          </w:tcPr>
          <w:p w14:paraId="1BFD2780"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59E10927" w14:textId="108C444A" w:rsidR="003E5F38" w:rsidRPr="0045043B" w:rsidRDefault="006B2F48" w:rsidP="00F7028B">
            <w:pPr>
              <w:pStyle w:val="acctfourfigures"/>
              <w:tabs>
                <w:tab w:val="clear" w:pos="765"/>
                <w:tab w:val="decimal" w:pos="640"/>
              </w:tabs>
              <w:ind w:left="-79" w:right="-57"/>
              <w:rPr>
                <w:szCs w:val="22"/>
              </w:rPr>
            </w:pPr>
            <w:r>
              <w:rPr>
                <w:szCs w:val="22"/>
              </w:rPr>
              <w:t>-</w:t>
            </w:r>
          </w:p>
        </w:tc>
      </w:tr>
      <w:tr w:rsidR="003E5F38" w:rsidRPr="005449AD" w14:paraId="7478300F" w14:textId="77777777" w:rsidTr="00161285">
        <w:trPr>
          <w:cantSplit/>
        </w:trPr>
        <w:tc>
          <w:tcPr>
            <w:tcW w:w="4050" w:type="dxa"/>
          </w:tcPr>
          <w:p w14:paraId="269B36BE"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Tools and equipment</w:t>
            </w:r>
          </w:p>
        </w:tc>
        <w:tc>
          <w:tcPr>
            <w:tcW w:w="1350" w:type="dxa"/>
          </w:tcPr>
          <w:p w14:paraId="2B8FD225" w14:textId="46E2CCB3" w:rsidR="003E5F38" w:rsidRPr="0045043B" w:rsidRDefault="001F19B6" w:rsidP="003E5F38">
            <w:pPr>
              <w:pStyle w:val="acctfourfigures"/>
              <w:tabs>
                <w:tab w:val="clear" w:pos="765"/>
              </w:tabs>
              <w:spacing w:line="260" w:lineRule="exact"/>
              <w:ind w:left="-79" w:right="200"/>
              <w:jc w:val="right"/>
              <w:rPr>
                <w:szCs w:val="22"/>
                <w:lang w:bidi="th-TH"/>
              </w:rPr>
            </w:pPr>
            <w:r>
              <w:rPr>
                <w:szCs w:val="22"/>
                <w:lang w:bidi="th-TH"/>
              </w:rPr>
              <w:t>25,125</w:t>
            </w:r>
          </w:p>
        </w:tc>
        <w:tc>
          <w:tcPr>
            <w:tcW w:w="180" w:type="dxa"/>
          </w:tcPr>
          <w:p w14:paraId="477D94FB"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37C93C39" w14:textId="5D3E31FE" w:rsidR="003E5F38" w:rsidRPr="0045043B" w:rsidRDefault="0095238C" w:rsidP="003E5F38">
            <w:pPr>
              <w:pStyle w:val="acctfourfigures"/>
              <w:tabs>
                <w:tab w:val="clear" w:pos="765"/>
                <w:tab w:val="decimal" w:pos="620"/>
              </w:tabs>
              <w:spacing w:line="260" w:lineRule="exact"/>
              <w:ind w:left="-79" w:right="105"/>
              <w:jc w:val="right"/>
              <w:rPr>
                <w:szCs w:val="22"/>
                <w:lang w:bidi="th-TH"/>
              </w:rPr>
            </w:pPr>
            <w:r>
              <w:rPr>
                <w:szCs w:val="22"/>
                <w:lang w:bidi="th-TH"/>
              </w:rPr>
              <w:t>(383)</w:t>
            </w:r>
          </w:p>
        </w:tc>
        <w:tc>
          <w:tcPr>
            <w:tcW w:w="178" w:type="dxa"/>
          </w:tcPr>
          <w:p w14:paraId="3E1824C8"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3F47F0D6" w14:textId="78987383" w:rsidR="003E5F38" w:rsidRPr="0045043B" w:rsidRDefault="00591936" w:rsidP="003E5F38">
            <w:pPr>
              <w:pStyle w:val="acctfourfigures"/>
              <w:tabs>
                <w:tab w:val="clear" w:pos="765"/>
                <w:tab w:val="decimal" w:pos="620"/>
              </w:tabs>
              <w:spacing w:line="260" w:lineRule="exact"/>
              <w:ind w:left="-79" w:right="170"/>
              <w:jc w:val="right"/>
              <w:rPr>
                <w:szCs w:val="22"/>
                <w:lang w:bidi="th-TH"/>
              </w:rPr>
            </w:pPr>
            <w:r>
              <w:rPr>
                <w:szCs w:val="22"/>
                <w:lang w:bidi="th-TH"/>
              </w:rPr>
              <w:t>9,22</w:t>
            </w:r>
            <w:r w:rsidR="00101765">
              <w:rPr>
                <w:szCs w:val="22"/>
                <w:lang w:bidi="th-TH"/>
              </w:rPr>
              <w:t>4</w:t>
            </w:r>
          </w:p>
        </w:tc>
        <w:tc>
          <w:tcPr>
            <w:tcW w:w="180" w:type="dxa"/>
          </w:tcPr>
          <w:p w14:paraId="45EF15F6"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002A5E81" w14:textId="47342FE3" w:rsidR="003E5F38" w:rsidRPr="0045043B" w:rsidRDefault="006B2F48" w:rsidP="00C001EC">
            <w:pPr>
              <w:pStyle w:val="acctfourfigures"/>
              <w:tabs>
                <w:tab w:val="clear" w:pos="765"/>
                <w:tab w:val="decimal" w:pos="934"/>
              </w:tabs>
              <w:spacing w:line="260" w:lineRule="exact"/>
              <w:ind w:left="-79"/>
              <w:rPr>
                <w:szCs w:val="22"/>
              </w:rPr>
            </w:pPr>
            <w:r>
              <w:rPr>
                <w:szCs w:val="22"/>
              </w:rPr>
              <w:t>(114)</w:t>
            </w:r>
          </w:p>
        </w:tc>
      </w:tr>
      <w:tr w:rsidR="003E5F38" w:rsidRPr="005449AD" w14:paraId="5C76FABB" w14:textId="77777777" w:rsidTr="00161285">
        <w:trPr>
          <w:cantSplit/>
        </w:trPr>
        <w:tc>
          <w:tcPr>
            <w:tcW w:w="4050" w:type="dxa"/>
          </w:tcPr>
          <w:p w14:paraId="41D8AE4E"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Furniture, fixtures and office equipment</w:t>
            </w:r>
          </w:p>
        </w:tc>
        <w:tc>
          <w:tcPr>
            <w:tcW w:w="1350" w:type="dxa"/>
          </w:tcPr>
          <w:p w14:paraId="30A3BC21" w14:textId="5CF8A37B" w:rsidR="003E5F38" w:rsidRPr="0045043B" w:rsidRDefault="001F19B6" w:rsidP="003E5F38">
            <w:pPr>
              <w:pStyle w:val="acctfourfigures"/>
              <w:tabs>
                <w:tab w:val="clear" w:pos="765"/>
              </w:tabs>
              <w:spacing w:line="260" w:lineRule="exact"/>
              <w:ind w:left="-79" w:right="200"/>
              <w:jc w:val="right"/>
              <w:rPr>
                <w:szCs w:val="22"/>
                <w:lang w:bidi="th-TH"/>
              </w:rPr>
            </w:pPr>
            <w:r>
              <w:rPr>
                <w:szCs w:val="22"/>
                <w:lang w:bidi="th-TH"/>
              </w:rPr>
              <w:t>139,207</w:t>
            </w:r>
          </w:p>
        </w:tc>
        <w:tc>
          <w:tcPr>
            <w:tcW w:w="180" w:type="dxa"/>
          </w:tcPr>
          <w:p w14:paraId="14751702"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6B00531C" w14:textId="7C762499" w:rsidR="003E5F38" w:rsidRPr="0045043B" w:rsidRDefault="0095238C" w:rsidP="003E5F38">
            <w:pPr>
              <w:pStyle w:val="acctfourfigures"/>
              <w:tabs>
                <w:tab w:val="clear" w:pos="765"/>
                <w:tab w:val="decimal" w:pos="620"/>
              </w:tabs>
              <w:spacing w:line="260" w:lineRule="exact"/>
              <w:ind w:left="-79" w:right="105"/>
              <w:jc w:val="right"/>
              <w:rPr>
                <w:szCs w:val="22"/>
                <w:lang w:bidi="th-TH"/>
              </w:rPr>
            </w:pPr>
            <w:r>
              <w:rPr>
                <w:szCs w:val="22"/>
                <w:lang w:bidi="th-TH"/>
              </w:rPr>
              <w:t>(560)</w:t>
            </w:r>
          </w:p>
        </w:tc>
        <w:tc>
          <w:tcPr>
            <w:tcW w:w="178" w:type="dxa"/>
          </w:tcPr>
          <w:p w14:paraId="06813989"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2688E0A9" w14:textId="52788C67" w:rsidR="003E5F38" w:rsidRPr="0045043B" w:rsidRDefault="00591936" w:rsidP="003E5F38">
            <w:pPr>
              <w:pStyle w:val="acctfourfigures"/>
              <w:tabs>
                <w:tab w:val="clear" w:pos="765"/>
                <w:tab w:val="decimal" w:pos="620"/>
              </w:tabs>
              <w:spacing w:line="260" w:lineRule="exact"/>
              <w:ind w:left="-79" w:right="170"/>
              <w:jc w:val="right"/>
              <w:rPr>
                <w:szCs w:val="22"/>
                <w:lang w:bidi="th-TH"/>
              </w:rPr>
            </w:pPr>
            <w:r>
              <w:rPr>
                <w:szCs w:val="22"/>
                <w:lang w:bidi="th-TH"/>
              </w:rPr>
              <w:t>136,998</w:t>
            </w:r>
          </w:p>
        </w:tc>
        <w:tc>
          <w:tcPr>
            <w:tcW w:w="180" w:type="dxa"/>
          </w:tcPr>
          <w:p w14:paraId="6C1F8D75"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1182A815" w14:textId="5605D286" w:rsidR="003E5F38" w:rsidRPr="0045043B" w:rsidRDefault="006B2F48" w:rsidP="00C001EC">
            <w:pPr>
              <w:pStyle w:val="acctfourfigures"/>
              <w:tabs>
                <w:tab w:val="clear" w:pos="765"/>
                <w:tab w:val="decimal" w:pos="934"/>
              </w:tabs>
              <w:spacing w:line="260" w:lineRule="exact"/>
              <w:ind w:left="-79"/>
              <w:rPr>
                <w:szCs w:val="22"/>
              </w:rPr>
            </w:pPr>
            <w:r>
              <w:rPr>
                <w:szCs w:val="22"/>
              </w:rPr>
              <w:t>(141)</w:t>
            </w:r>
          </w:p>
        </w:tc>
      </w:tr>
      <w:tr w:rsidR="003E5F38" w:rsidRPr="005449AD" w14:paraId="4E5D33B0" w14:textId="77777777" w:rsidTr="00161285">
        <w:trPr>
          <w:cantSplit/>
        </w:trPr>
        <w:tc>
          <w:tcPr>
            <w:tcW w:w="4050" w:type="dxa"/>
          </w:tcPr>
          <w:p w14:paraId="6ADCA851"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 xml:space="preserve">Utility system </w:t>
            </w:r>
          </w:p>
        </w:tc>
        <w:tc>
          <w:tcPr>
            <w:tcW w:w="1350" w:type="dxa"/>
          </w:tcPr>
          <w:p w14:paraId="2E32299B" w14:textId="10288F0C" w:rsidR="003E5F38" w:rsidRPr="0045043B" w:rsidRDefault="00366404" w:rsidP="003E5F38">
            <w:pPr>
              <w:pStyle w:val="acctfourfigures"/>
              <w:tabs>
                <w:tab w:val="clear" w:pos="765"/>
              </w:tabs>
              <w:spacing w:line="260" w:lineRule="exact"/>
              <w:ind w:left="-79" w:right="200"/>
              <w:jc w:val="right"/>
              <w:rPr>
                <w:szCs w:val="22"/>
                <w:lang w:bidi="th-TH"/>
              </w:rPr>
            </w:pPr>
            <w:r>
              <w:rPr>
                <w:szCs w:val="22"/>
                <w:lang w:bidi="th-TH"/>
              </w:rPr>
              <w:t>69,982</w:t>
            </w:r>
          </w:p>
        </w:tc>
        <w:tc>
          <w:tcPr>
            <w:tcW w:w="180" w:type="dxa"/>
          </w:tcPr>
          <w:p w14:paraId="5572F4A7"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3620803D" w14:textId="1C33F8E4" w:rsidR="003E5F38" w:rsidRPr="0045043B" w:rsidRDefault="0095238C" w:rsidP="003E5F38">
            <w:pPr>
              <w:pStyle w:val="acctfourfigures"/>
              <w:tabs>
                <w:tab w:val="clear" w:pos="765"/>
                <w:tab w:val="decimal" w:pos="620"/>
              </w:tabs>
              <w:spacing w:line="260" w:lineRule="exact"/>
              <w:ind w:left="-79" w:right="105"/>
              <w:jc w:val="right"/>
              <w:rPr>
                <w:szCs w:val="22"/>
                <w:lang w:bidi="th-TH"/>
              </w:rPr>
            </w:pPr>
            <w:r>
              <w:rPr>
                <w:szCs w:val="22"/>
                <w:lang w:bidi="th-TH"/>
              </w:rPr>
              <w:t>(82)</w:t>
            </w:r>
          </w:p>
        </w:tc>
        <w:tc>
          <w:tcPr>
            <w:tcW w:w="178" w:type="dxa"/>
          </w:tcPr>
          <w:p w14:paraId="17E46846"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3080FD2D" w14:textId="7840AF11" w:rsidR="003E5F38" w:rsidRPr="0045043B" w:rsidRDefault="00591936" w:rsidP="003E5F38">
            <w:pPr>
              <w:pStyle w:val="acctfourfigures"/>
              <w:tabs>
                <w:tab w:val="clear" w:pos="765"/>
                <w:tab w:val="decimal" w:pos="620"/>
              </w:tabs>
              <w:spacing w:line="260" w:lineRule="exact"/>
              <w:ind w:left="-79" w:right="170"/>
              <w:jc w:val="right"/>
              <w:rPr>
                <w:szCs w:val="22"/>
                <w:lang w:bidi="th-TH"/>
              </w:rPr>
            </w:pPr>
            <w:r>
              <w:rPr>
                <w:szCs w:val="22"/>
                <w:lang w:bidi="th-TH"/>
              </w:rPr>
              <w:t>58,</w:t>
            </w:r>
            <w:r w:rsidR="00DB04BC">
              <w:rPr>
                <w:szCs w:val="22"/>
                <w:lang w:bidi="th-TH"/>
              </w:rPr>
              <w:t>082</w:t>
            </w:r>
          </w:p>
        </w:tc>
        <w:tc>
          <w:tcPr>
            <w:tcW w:w="180" w:type="dxa"/>
          </w:tcPr>
          <w:p w14:paraId="5F7D8694"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6DA0D6CC" w14:textId="5C5647EE" w:rsidR="003E5F38" w:rsidRPr="0045043B" w:rsidRDefault="006B2F48" w:rsidP="00C001EC">
            <w:pPr>
              <w:pStyle w:val="acctfourfigures"/>
              <w:tabs>
                <w:tab w:val="clear" w:pos="765"/>
                <w:tab w:val="decimal" w:pos="934"/>
              </w:tabs>
              <w:spacing w:line="260" w:lineRule="exact"/>
              <w:ind w:left="-79"/>
              <w:rPr>
                <w:szCs w:val="22"/>
              </w:rPr>
            </w:pPr>
            <w:r>
              <w:rPr>
                <w:szCs w:val="22"/>
              </w:rPr>
              <w:t>(67)</w:t>
            </w:r>
          </w:p>
        </w:tc>
      </w:tr>
      <w:tr w:rsidR="003E5F38" w:rsidRPr="005449AD" w14:paraId="727C2421" w14:textId="77777777" w:rsidTr="00161285">
        <w:trPr>
          <w:cantSplit/>
        </w:trPr>
        <w:tc>
          <w:tcPr>
            <w:tcW w:w="4050" w:type="dxa"/>
          </w:tcPr>
          <w:p w14:paraId="6894D036"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 xml:space="preserve">Assets under construction and installation </w:t>
            </w:r>
          </w:p>
        </w:tc>
        <w:tc>
          <w:tcPr>
            <w:tcW w:w="1350" w:type="dxa"/>
            <w:tcBorders>
              <w:bottom w:val="single" w:sz="4" w:space="0" w:color="auto"/>
            </w:tcBorders>
          </w:tcPr>
          <w:p w14:paraId="30048953" w14:textId="735F463E" w:rsidR="003E5F38" w:rsidRPr="0045043B" w:rsidRDefault="00366404" w:rsidP="003E5F38">
            <w:pPr>
              <w:pStyle w:val="acctfourfigures"/>
              <w:tabs>
                <w:tab w:val="clear" w:pos="765"/>
              </w:tabs>
              <w:spacing w:line="260" w:lineRule="exact"/>
              <w:ind w:left="-79" w:right="200"/>
              <w:jc w:val="right"/>
              <w:rPr>
                <w:szCs w:val="22"/>
                <w:lang w:bidi="th-TH"/>
              </w:rPr>
            </w:pPr>
            <w:r>
              <w:rPr>
                <w:szCs w:val="22"/>
                <w:lang w:bidi="th-TH"/>
              </w:rPr>
              <w:t>117,130</w:t>
            </w:r>
          </w:p>
        </w:tc>
        <w:tc>
          <w:tcPr>
            <w:tcW w:w="180" w:type="dxa"/>
          </w:tcPr>
          <w:p w14:paraId="39150999"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Borders>
              <w:bottom w:val="single" w:sz="4" w:space="0" w:color="auto"/>
            </w:tcBorders>
          </w:tcPr>
          <w:p w14:paraId="771E0141" w14:textId="51E093F2" w:rsidR="003E5F38" w:rsidRPr="0045043B" w:rsidRDefault="0095238C" w:rsidP="003E5F38">
            <w:pPr>
              <w:pStyle w:val="acctfourfigures"/>
              <w:tabs>
                <w:tab w:val="clear" w:pos="765"/>
                <w:tab w:val="decimal" w:pos="620"/>
              </w:tabs>
              <w:spacing w:line="260" w:lineRule="exact"/>
              <w:ind w:left="-79" w:right="105"/>
              <w:jc w:val="right"/>
              <w:rPr>
                <w:szCs w:val="22"/>
                <w:lang w:bidi="th-TH"/>
              </w:rPr>
            </w:pPr>
            <w:r>
              <w:rPr>
                <w:szCs w:val="22"/>
                <w:lang w:bidi="th-TH"/>
              </w:rPr>
              <w:t>(480,</w:t>
            </w:r>
            <w:r w:rsidR="00B220A3">
              <w:rPr>
                <w:szCs w:val="22"/>
                <w:lang w:bidi="th-TH"/>
              </w:rPr>
              <w:t>6</w:t>
            </w:r>
            <w:r>
              <w:rPr>
                <w:szCs w:val="22"/>
                <w:lang w:bidi="th-TH"/>
              </w:rPr>
              <w:t>92)</w:t>
            </w:r>
          </w:p>
        </w:tc>
        <w:tc>
          <w:tcPr>
            <w:tcW w:w="178" w:type="dxa"/>
          </w:tcPr>
          <w:p w14:paraId="5523102D"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Borders>
              <w:bottom w:val="single" w:sz="4" w:space="0" w:color="auto"/>
            </w:tcBorders>
          </w:tcPr>
          <w:p w14:paraId="3D30680A" w14:textId="53B99689" w:rsidR="003E5F38" w:rsidRPr="0045043B" w:rsidRDefault="00DB04BC" w:rsidP="003E5F38">
            <w:pPr>
              <w:pStyle w:val="acctfourfigures"/>
              <w:tabs>
                <w:tab w:val="clear" w:pos="765"/>
                <w:tab w:val="decimal" w:pos="620"/>
              </w:tabs>
              <w:spacing w:line="260" w:lineRule="exact"/>
              <w:ind w:left="-79" w:right="170"/>
              <w:jc w:val="right"/>
              <w:rPr>
                <w:szCs w:val="22"/>
                <w:lang w:bidi="th-TH"/>
              </w:rPr>
            </w:pPr>
            <w:r>
              <w:rPr>
                <w:szCs w:val="22"/>
                <w:lang w:bidi="th-TH"/>
              </w:rPr>
              <w:t>47,</w:t>
            </w:r>
            <w:r w:rsidR="006B2F48">
              <w:rPr>
                <w:szCs w:val="22"/>
                <w:lang w:bidi="th-TH"/>
              </w:rPr>
              <w:t>251</w:t>
            </w:r>
          </w:p>
        </w:tc>
        <w:tc>
          <w:tcPr>
            <w:tcW w:w="180" w:type="dxa"/>
          </w:tcPr>
          <w:p w14:paraId="05140B5F"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Borders>
              <w:bottom w:val="single" w:sz="4" w:space="0" w:color="auto"/>
            </w:tcBorders>
          </w:tcPr>
          <w:p w14:paraId="6D04F6C7" w14:textId="00A142B0" w:rsidR="003E5F38" w:rsidRPr="0045043B" w:rsidRDefault="006B2F48" w:rsidP="00C001EC">
            <w:pPr>
              <w:pStyle w:val="acctfourfigures"/>
              <w:tabs>
                <w:tab w:val="clear" w:pos="765"/>
                <w:tab w:val="decimal" w:pos="934"/>
              </w:tabs>
              <w:spacing w:line="260" w:lineRule="exact"/>
              <w:ind w:left="-79"/>
              <w:rPr>
                <w:szCs w:val="22"/>
              </w:rPr>
            </w:pPr>
            <w:r>
              <w:rPr>
                <w:szCs w:val="22"/>
              </w:rPr>
              <w:t>(480,</w:t>
            </w:r>
            <w:r w:rsidR="00777157">
              <w:rPr>
                <w:szCs w:val="22"/>
              </w:rPr>
              <w:t>519)</w:t>
            </w:r>
          </w:p>
        </w:tc>
      </w:tr>
      <w:tr w:rsidR="003E5F38" w:rsidRPr="005449AD" w14:paraId="03C63EFC" w14:textId="77777777" w:rsidTr="00161285">
        <w:trPr>
          <w:cantSplit/>
        </w:trPr>
        <w:tc>
          <w:tcPr>
            <w:tcW w:w="4050" w:type="dxa"/>
            <w:shd w:val="clear" w:color="auto" w:fill="auto"/>
          </w:tcPr>
          <w:p w14:paraId="1F82FF4D" w14:textId="77777777" w:rsidR="003E5F38" w:rsidRPr="005449AD" w:rsidRDefault="003E5F38" w:rsidP="003E5F38">
            <w:pPr>
              <w:shd w:val="clear" w:color="auto" w:fill="FFFFFF"/>
              <w:spacing w:line="260" w:lineRule="exact"/>
              <w:rPr>
                <w:rFonts w:ascii="Times New Roman" w:hAnsi="Times New Roman"/>
                <w:b/>
                <w:bCs/>
                <w:sz w:val="22"/>
                <w:szCs w:val="22"/>
                <w:shd w:val="clear" w:color="auto" w:fill="E6E6E6"/>
              </w:rPr>
            </w:pPr>
            <w:r w:rsidRPr="005449AD">
              <w:rPr>
                <w:rFonts w:ascii="Times New Roman" w:hAnsi="Times New Roman"/>
                <w:b/>
                <w:bCs/>
                <w:sz w:val="22"/>
                <w:szCs w:val="22"/>
              </w:rPr>
              <w:t>Total</w:t>
            </w:r>
          </w:p>
        </w:tc>
        <w:tc>
          <w:tcPr>
            <w:tcW w:w="1350" w:type="dxa"/>
            <w:tcBorders>
              <w:top w:val="single" w:sz="4" w:space="0" w:color="auto"/>
              <w:bottom w:val="double" w:sz="4" w:space="0" w:color="auto"/>
            </w:tcBorders>
          </w:tcPr>
          <w:p w14:paraId="7F88E371" w14:textId="5EB1ADC2" w:rsidR="003E5F38" w:rsidRPr="0045043B" w:rsidRDefault="00366404" w:rsidP="003E5F38">
            <w:pPr>
              <w:pStyle w:val="acctfourfigures"/>
              <w:tabs>
                <w:tab w:val="clear" w:pos="765"/>
              </w:tabs>
              <w:spacing w:line="260" w:lineRule="exact"/>
              <w:ind w:left="-79" w:right="200"/>
              <w:jc w:val="right"/>
              <w:rPr>
                <w:b/>
                <w:bCs/>
                <w:szCs w:val="22"/>
                <w:lang w:bidi="th-TH"/>
              </w:rPr>
            </w:pPr>
            <w:r>
              <w:rPr>
                <w:b/>
                <w:bCs/>
                <w:szCs w:val="22"/>
                <w:lang w:bidi="th-TH"/>
              </w:rPr>
              <w:t>485,</w:t>
            </w:r>
            <w:r w:rsidR="0095238C">
              <w:rPr>
                <w:b/>
                <w:bCs/>
                <w:szCs w:val="22"/>
                <w:lang w:bidi="th-TH"/>
              </w:rPr>
              <w:t>766</w:t>
            </w:r>
          </w:p>
        </w:tc>
        <w:tc>
          <w:tcPr>
            <w:tcW w:w="180" w:type="dxa"/>
          </w:tcPr>
          <w:p w14:paraId="418A6847" w14:textId="77777777" w:rsidR="003E5F38" w:rsidRPr="0045043B" w:rsidRDefault="003E5F38" w:rsidP="003E5F38">
            <w:pPr>
              <w:pStyle w:val="acctfourfigures"/>
              <w:tabs>
                <w:tab w:val="clear" w:pos="765"/>
                <w:tab w:val="decimal" w:pos="620"/>
              </w:tabs>
              <w:spacing w:line="260" w:lineRule="exact"/>
              <w:ind w:left="-79" w:right="-108"/>
              <w:rPr>
                <w:b/>
                <w:bCs/>
                <w:szCs w:val="22"/>
                <w:lang w:bidi="th-TH"/>
              </w:rPr>
            </w:pPr>
          </w:p>
        </w:tc>
        <w:tc>
          <w:tcPr>
            <w:tcW w:w="1170" w:type="dxa"/>
            <w:tcBorders>
              <w:top w:val="single" w:sz="4" w:space="0" w:color="auto"/>
              <w:bottom w:val="double" w:sz="4" w:space="0" w:color="auto"/>
            </w:tcBorders>
          </w:tcPr>
          <w:p w14:paraId="75CF39F1" w14:textId="346ADAF3" w:rsidR="003E5F38" w:rsidRPr="0045043B" w:rsidRDefault="0095238C" w:rsidP="003E5F38">
            <w:pPr>
              <w:pStyle w:val="acctfourfigures"/>
              <w:tabs>
                <w:tab w:val="clear" w:pos="765"/>
                <w:tab w:val="decimal" w:pos="620"/>
              </w:tabs>
              <w:spacing w:line="260" w:lineRule="exact"/>
              <w:ind w:left="-79" w:right="105"/>
              <w:jc w:val="right"/>
              <w:rPr>
                <w:b/>
                <w:bCs/>
                <w:szCs w:val="22"/>
                <w:lang w:bidi="th-TH"/>
              </w:rPr>
            </w:pPr>
            <w:r>
              <w:rPr>
                <w:b/>
                <w:bCs/>
                <w:szCs w:val="22"/>
                <w:lang w:bidi="th-TH"/>
              </w:rPr>
              <w:t>(483,885)</w:t>
            </w:r>
          </w:p>
        </w:tc>
        <w:tc>
          <w:tcPr>
            <w:tcW w:w="178" w:type="dxa"/>
          </w:tcPr>
          <w:p w14:paraId="29EEBDB3" w14:textId="77777777" w:rsidR="003E5F38" w:rsidRPr="0045043B" w:rsidRDefault="003E5F38" w:rsidP="003E5F38">
            <w:pPr>
              <w:pStyle w:val="acctfourfigures"/>
              <w:tabs>
                <w:tab w:val="clear" w:pos="765"/>
                <w:tab w:val="decimal" w:pos="620"/>
              </w:tabs>
              <w:spacing w:line="260" w:lineRule="exact"/>
              <w:ind w:left="-79" w:right="170"/>
              <w:jc w:val="right"/>
              <w:rPr>
                <w:b/>
                <w:bCs/>
                <w:szCs w:val="22"/>
                <w:lang w:bidi="th-TH"/>
              </w:rPr>
            </w:pPr>
          </w:p>
        </w:tc>
        <w:tc>
          <w:tcPr>
            <w:tcW w:w="1352" w:type="dxa"/>
            <w:tcBorders>
              <w:top w:val="single" w:sz="4" w:space="0" w:color="auto"/>
              <w:bottom w:val="double" w:sz="4" w:space="0" w:color="auto"/>
            </w:tcBorders>
          </w:tcPr>
          <w:p w14:paraId="46F04C47" w14:textId="562C1503" w:rsidR="003E5F38" w:rsidRPr="0045043B" w:rsidRDefault="006B2F48" w:rsidP="003E5F38">
            <w:pPr>
              <w:pStyle w:val="acctfourfigures"/>
              <w:tabs>
                <w:tab w:val="clear" w:pos="765"/>
                <w:tab w:val="decimal" w:pos="620"/>
              </w:tabs>
              <w:spacing w:line="260" w:lineRule="exact"/>
              <w:ind w:left="-79" w:right="170"/>
              <w:jc w:val="right"/>
              <w:rPr>
                <w:b/>
                <w:bCs/>
                <w:szCs w:val="22"/>
                <w:cs/>
                <w:lang w:bidi="th-TH"/>
              </w:rPr>
            </w:pPr>
            <w:r>
              <w:rPr>
                <w:b/>
                <w:bCs/>
                <w:szCs w:val="22"/>
                <w:lang w:bidi="th-TH"/>
              </w:rPr>
              <w:t>384,02</w:t>
            </w:r>
            <w:r w:rsidR="00101765">
              <w:rPr>
                <w:b/>
                <w:bCs/>
                <w:szCs w:val="22"/>
                <w:lang w:bidi="th-TH"/>
              </w:rPr>
              <w:t>7</w:t>
            </w:r>
          </w:p>
        </w:tc>
        <w:tc>
          <w:tcPr>
            <w:tcW w:w="180" w:type="dxa"/>
          </w:tcPr>
          <w:p w14:paraId="0BAB07E1" w14:textId="77777777" w:rsidR="003E5F38" w:rsidRPr="0045043B" w:rsidRDefault="003E5F38" w:rsidP="003E5F38">
            <w:pPr>
              <w:pStyle w:val="acctfourfigures"/>
              <w:tabs>
                <w:tab w:val="clear" w:pos="765"/>
                <w:tab w:val="decimal" w:pos="620"/>
              </w:tabs>
              <w:spacing w:line="260" w:lineRule="exact"/>
              <w:ind w:left="-79" w:right="-108"/>
              <w:rPr>
                <w:b/>
                <w:bCs/>
                <w:szCs w:val="22"/>
                <w:lang w:bidi="th-TH"/>
              </w:rPr>
            </w:pPr>
          </w:p>
        </w:tc>
        <w:tc>
          <w:tcPr>
            <w:tcW w:w="1170" w:type="dxa"/>
            <w:tcBorders>
              <w:top w:val="single" w:sz="4" w:space="0" w:color="auto"/>
              <w:bottom w:val="double" w:sz="4" w:space="0" w:color="auto"/>
            </w:tcBorders>
          </w:tcPr>
          <w:p w14:paraId="3B59EC2D" w14:textId="27F59EA5" w:rsidR="003E5F38" w:rsidRPr="0045043B" w:rsidRDefault="00777157" w:rsidP="00C001EC">
            <w:pPr>
              <w:pStyle w:val="acctfourfigures"/>
              <w:tabs>
                <w:tab w:val="clear" w:pos="765"/>
                <w:tab w:val="decimal" w:pos="934"/>
              </w:tabs>
              <w:spacing w:line="260" w:lineRule="exact"/>
              <w:ind w:left="-79"/>
              <w:rPr>
                <w:b/>
                <w:bCs/>
                <w:szCs w:val="22"/>
              </w:rPr>
            </w:pPr>
            <w:r>
              <w:rPr>
                <w:b/>
                <w:bCs/>
                <w:szCs w:val="22"/>
              </w:rPr>
              <w:t>(480,</w:t>
            </w:r>
            <w:r w:rsidR="00F7028B">
              <w:rPr>
                <w:b/>
                <w:bCs/>
                <w:szCs w:val="22"/>
              </w:rPr>
              <w:t>841)</w:t>
            </w:r>
          </w:p>
        </w:tc>
      </w:tr>
    </w:tbl>
    <w:p w14:paraId="42908FBF" w14:textId="77777777" w:rsidR="008D3181" w:rsidRPr="005449AD" w:rsidRDefault="008D3181" w:rsidP="00A9231A">
      <w:pPr>
        <w:rPr>
          <w:rFonts w:ascii="Times New Roman" w:hAnsi="Times New Roman"/>
          <w:sz w:val="22"/>
          <w:szCs w:val="22"/>
        </w:rPr>
      </w:pPr>
    </w:p>
    <w:p w14:paraId="32D9F6B4" w14:textId="77777777" w:rsidR="00AD21C4" w:rsidRPr="005449AD" w:rsidRDefault="00A9231A" w:rsidP="00F93B9F">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Right</w:t>
      </w:r>
      <w:r w:rsidR="009D1D7C" w:rsidRPr="005449AD">
        <w:rPr>
          <w:rFonts w:ascii="Times New Roman" w:hAnsi="Times New Roman"/>
          <w:sz w:val="24"/>
          <w:szCs w:val="24"/>
          <w:u w:val="none"/>
        </w:rPr>
        <w:t>-</w:t>
      </w:r>
      <w:r w:rsidRPr="005449AD">
        <w:rPr>
          <w:rFonts w:ascii="Times New Roman" w:hAnsi="Times New Roman"/>
          <w:sz w:val="24"/>
          <w:szCs w:val="24"/>
          <w:u w:val="none"/>
        </w:rPr>
        <w:t>of</w:t>
      </w:r>
      <w:r w:rsidR="009D1D7C" w:rsidRPr="005449AD">
        <w:rPr>
          <w:rFonts w:ascii="Times New Roman" w:hAnsi="Times New Roman"/>
          <w:sz w:val="24"/>
          <w:szCs w:val="24"/>
          <w:u w:val="none"/>
        </w:rPr>
        <w:t>-</w:t>
      </w:r>
      <w:r w:rsidRPr="005449AD">
        <w:rPr>
          <w:rFonts w:ascii="Times New Roman" w:hAnsi="Times New Roman"/>
          <w:sz w:val="24"/>
          <w:szCs w:val="24"/>
          <w:u w:val="none"/>
        </w:rPr>
        <w:t>use assets</w:t>
      </w:r>
    </w:p>
    <w:p w14:paraId="6EDA1F78" w14:textId="77777777" w:rsidR="009D1D7C" w:rsidRPr="005449AD" w:rsidRDefault="009D1D7C" w:rsidP="009D1D7C">
      <w:pPr>
        <w:rPr>
          <w:rFonts w:ascii="Times New Roman" w:hAnsi="Times New Roman"/>
          <w:sz w:val="22"/>
          <w:szCs w:val="22"/>
        </w:rPr>
      </w:pPr>
    </w:p>
    <w:p w14:paraId="631B6E18" w14:textId="38F499D4" w:rsidR="00644DCE" w:rsidRPr="00F93B9F" w:rsidRDefault="00644DCE" w:rsidP="00F93B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F93B9F">
        <w:rPr>
          <w:rFonts w:ascii="Times New Roman" w:hAnsi="Times New Roman"/>
          <w:sz w:val="22"/>
          <w:szCs w:val="22"/>
          <w:lang w:bidi="ar-SA"/>
        </w:rPr>
        <w:t xml:space="preserve">Movement of right-of-use assets during the </w:t>
      </w:r>
      <w:r w:rsidR="005A33F9" w:rsidRPr="00F93B9F">
        <w:rPr>
          <w:rFonts w:ascii="Times New Roman" w:hAnsi="Times New Roman"/>
          <w:sz w:val="22"/>
          <w:szCs w:val="22"/>
          <w:lang w:bidi="ar-SA"/>
        </w:rPr>
        <w:t xml:space="preserve">three-month period ended 31 March </w:t>
      </w:r>
      <w:r w:rsidR="005A3BB5" w:rsidRPr="00F93B9F">
        <w:rPr>
          <w:rFonts w:ascii="Times New Roman" w:hAnsi="Times New Roman"/>
          <w:sz w:val="22"/>
          <w:szCs w:val="22"/>
          <w:lang w:bidi="ar-SA"/>
        </w:rPr>
        <w:t>202</w:t>
      </w:r>
      <w:r w:rsidR="005A33F9" w:rsidRPr="00F93B9F">
        <w:rPr>
          <w:rFonts w:ascii="Times New Roman" w:hAnsi="Times New Roman"/>
          <w:sz w:val="22"/>
          <w:szCs w:val="22"/>
          <w:lang w:bidi="ar-SA"/>
        </w:rPr>
        <w:t>5</w:t>
      </w:r>
      <w:r w:rsidR="0041172B" w:rsidRPr="00F93B9F">
        <w:rPr>
          <w:rFonts w:ascii="Times New Roman" w:hAnsi="Times New Roman"/>
          <w:sz w:val="22"/>
          <w:szCs w:val="22"/>
          <w:lang w:bidi="ar-SA"/>
        </w:rPr>
        <w:t xml:space="preserve"> </w:t>
      </w:r>
      <w:r w:rsidRPr="00F93B9F">
        <w:rPr>
          <w:rFonts w:ascii="Times New Roman" w:hAnsi="Times New Roman"/>
          <w:sz w:val="22"/>
          <w:szCs w:val="22"/>
          <w:lang w:bidi="ar-SA"/>
        </w:rPr>
        <w:t>were as follows:</w:t>
      </w:r>
    </w:p>
    <w:p w14:paraId="2E5B7320" w14:textId="2B942220" w:rsidR="00644DCE" w:rsidRPr="005449AD" w:rsidRDefault="00644DCE" w:rsidP="00644DCE">
      <w:pPr>
        <w:spacing w:line="240" w:lineRule="auto"/>
        <w:ind w:right="-27"/>
        <w:jc w:val="both"/>
        <w:rPr>
          <w:rFonts w:ascii="Times New Roman" w:hAnsi="Times New Roman"/>
          <w:color w:val="0000FF"/>
          <w:sz w:val="22"/>
          <w:szCs w:val="22"/>
        </w:rPr>
      </w:pPr>
    </w:p>
    <w:tbl>
      <w:tblPr>
        <w:tblW w:w="9647" w:type="dxa"/>
        <w:tblInd w:w="450" w:type="dxa"/>
        <w:tblLayout w:type="fixed"/>
        <w:tblCellMar>
          <w:left w:w="79" w:type="dxa"/>
          <w:right w:w="79" w:type="dxa"/>
        </w:tblCellMar>
        <w:tblLook w:val="04A0" w:firstRow="1" w:lastRow="0" w:firstColumn="1" w:lastColumn="0" w:noHBand="0" w:noVBand="1"/>
      </w:tblPr>
      <w:tblGrid>
        <w:gridCol w:w="4050"/>
        <w:gridCol w:w="1254"/>
        <w:gridCol w:w="195"/>
        <w:gridCol w:w="1245"/>
        <w:gridCol w:w="195"/>
        <w:gridCol w:w="1257"/>
        <w:gridCol w:w="178"/>
        <w:gridCol w:w="12"/>
        <w:gridCol w:w="1261"/>
      </w:tblGrid>
      <w:tr w:rsidR="00D96ABA" w:rsidRPr="005449AD" w14:paraId="0276897E" w14:textId="77777777" w:rsidTr="40149535">
        <w:trPr>
          <w:cantSplit/>
          <w:tblHeader/>
        </w:trPr>
        <w:tc>
          <w:tcPr>
            <w:tcW w:w="4050" w:type="dxa"/>
          </w:tcPr>
          <w:p w14:paraId="49BE43AF"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97" w:type="dxa"/>
            <w:gridSpan w:val="8"/>
            <w:vAlign w:val="bottom"/>
          </w:tcPr>
          <w:p w14:paraId="1FA11A31" w14:textId="77777777" w:rsidR="00D96ABA" w:rsidRPr="005449AD" w:rsidRDefault="00D96ABA" w:rsidP="00C96A37">
            <w:pPr>
              <w:pStyle w:val="acctfourfigures"/>
              <w:tabs>
                <w:tab w:val="left" w:pos="720"/>
              </w:tabs>
              <w:jc w:val="center"/>
              <w:rPr>
                <w:b/>
                <w:bCs/>
                <w:szCs w:val="22"/>
                <w:lang w:val="en-US" w:eastAsia="en-GB" w:bidi="th-TH"/>
              </w:rPr>
            </w:pPr>
            <w:r w:rsidRPr="005449AD">
              <w:rPr>
                <w:b/>
                <w:bCs/>
                <w:szCs w:val="22"/>
                <w:lang w:val="en-US" w:eastAsia="en-GB" w:bidi="th-TH"/>
              </w:rPr>
              <w:t>Consolidated financial statements</w:t>
            </w:r>
          </w:p>
        </w:tc>
      </w:tr>
      <w:tr w:rsidR="00D96ABA" w:rsidRPr="005449AD" w14:paraId="74CD1D59" w14:textId="77777777" w:rsidTr="40149535">
        <w:trPr>
          <w:cantSplit/>
          <w:tblHeader/>
        </w:trPr>
        <w:tc>
          <w:tcPr>
            <w:tcW w:w="4050" w:type="dxa"/>
            <w:hideMark/>
          </w:tcPr>
          <w:p w14:paraId="18856963" w14:textId="77777777" w:rsidR="00D96ABA" w:rsidRPr="005449AD" w:rsidRDefault="00D96ABA" w:rsidP="00C96A37">
            <w:pPr>
              <w:tabs>
                <w:tab w:val="left" w:pos="191"/>
              </w:tabs>
              <w:spacing w:line="260" w:lineRule="atLeast"/>
              <w:ind w:left="191" w:right="-68" w:hanging="191"/>
              <w:rPr>
                <w:rFonts w:ascii="Times New Roman" w:hAnsi="Times New Roman"/>
                <w:b/>
                <w:bCs/>
                <w:i/>
                <w:iCs/>
                <w:sz w:val="22"/>
                <w:szCs w:val="22"/>
                <w:lang w:eastAsia="en-GB"/>
              </w:rPr>
            </w:pPr>
            <w:r w:rsidRPr="005449AD">
              <w:rPr>
                <w:rFonts w:ascii="Times New Roman" w:hAnsi="Times New Roman"/>
                <w:b/>
                <w:bCs/>
                <w:i/>
                <w:iCs/>
                <w:sz w:val="22"/>
                <w:szCs w:val="22"/>
                <w:lang w:eastAsia="en-GB"/>
              </w:rPr>
              <w:t>Right-of-use assets</w:t>
            </w:r>
          </w:p>
        </w:tc>
        <w:tc>
          <w:tcPr>
            <w:tcW w:w="1254" w:type="dxa"/>
            <w:hideMark/>
          </w:tcPr>
          <w:p w14:paraId="23794E0B"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Land</w:t>
            </w:r>
          </w:p>
        </w:tc>
        <w:tc>
          <w:tcPr>
            <w:tcW w:w="195" w:type="dxa"/>
          </w:tcPr>
          <w:p w14:paraId="7FB3C01A" w14:textId="77777777" w:rsidR="00D96ABA" w:rsidRPr="005449AD" w:rsidRDefault="00D96ABA" w:rsidP="00C96A37">
            <w:pPr>
              <w:pStyle w:val="acctfourfigures"/>
              <w:tabs>
                <w:tab w:val="left" w:pos="720"/>
              </w:tabs>
              <w:ind w:left="-79" w:right="-79"/>
              <w:jc w:val="center"/>
              <w:rPr>
                <w:szCs w:val="22"/>
                <w:lang w:val="en-US" w:eastAsia="en-GB" w:bidi="th-TH"/>
              </w:rPr>
            </w:pPr>
          </w:p>
        </w:tc>
        <w:tc>
          <w:tcPr>
            <w:tcW w:w="1245" w:type="dxa"/>
            <w:hideMark/>
          </w:tcPr>
          <w:p w14:paraId="2DDDA9EC"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Buildings</w:t>
            </w:r>
          </w:p>
        </w:tc>
        <w:tc>
          <w:tcPr>
            <w:tcW w:w="195" w:type="dxa"/>
          </w:tcPr>
          <w:p w14:paraId="2BCC7B9B" w14:textId="77777777" w:rsidR="00D96ABA" w:rsidRPr="005449AD" w:rsidRDefault="00D96ABA" w:rsidP="00C96A37">
            <w:pPr>
              <w:pStyle w:val="acctfourfigures"/>
              <w:jc w:val="center"/>
              <w:rPr>
                <w:szCs w:val="22"/>
                <w:lang w:val="en-US" w:eastAsia="en-GB" w:bidi="th-TH"/>
              </w:rPr>
            </w:pPr>
          </w:p>
        </w:tc>
        <w:tc>
          <w:tcPr>
            <w:tcW w:w="1257" w:type="dxa"/>
            <w:hideMark/>
          </w:tcPr>
          <w:p w14:paraId="5EAEBDFA" w14:textId="428CAD06"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lang w:val="en-US" w:eastAsia="en-GB" w:bidi="th-TH"/>
              </w:rPr>
              <w:t>Vehicle</w:t>
            </w:r>
            <w:r w:rsidR="00BE45A1">
              <w:rPr>
                <w:szCs w:val="22"/>
                <w:lang w:val="en-US" w:eastAsia="en-GB" w:bidi="th-TH"/>
              </w:rPr>
              <w:t>s</w:t>
            </w:r>
          </w:p>
        </w:tc>
        <w:tc>
          <w:tcPr>
            <w:tcW w:w="178" w:type="dxa"/>
          </w:tcPr>
          <w:p w14:paraId="70BB0366" w14:textId="77777777" w:rsidR="00D96ABA" w:rsidRPr="005449AD" w:rsidRDefault="00D96ABA" w:rsidP="00C96A37">
            <w:pPr>
              <w:pStyle w:val="acctfourfigures"/>
              <w:jc w:val="center"/>
              <w:rPr>
                <w:szCs w:val="22"/>
                <w:lang w:val="en-US" w:eastAsia="en-GB" w:bidi="th-TH"/>
              </w:rPr>
            </w:pPr>
          </w:p>
        </w:tc>
        <w:tc>
          <w:tcPr>
            <w:tcW w:w="1273" w:type="dxa"/>
            <w:gridSpan w:val="2"/>
            <w:hideMark/>
          </w:tcPr>
          <w:p w14:paraId="517E4941" w14:textId="77777777" w:rsidR="00D96ABA" w:rsidRPr="005449AD" w:rsidRDefault="00D96ABA" w:rsidP="00C96A37">
            <w:pPr>
              <w:pStyle w:val="acctfourfigures"/>
              <w:tabs>
                <w:tab w:val="left" w:pos="720"/>
              </w:tabs>
              <w:jc w:val="center"/>
              <w:rPr>
                <w:szCs w:val="22"/>
                <w:lang w:val="en-US" w:eastAsia="en-GB" w:bidi="th-TH"/>
              </w:rPr>
            </w:pPr>
            <w:r w:rsidRPr="005449AD">
              <w:rPr>
                <w:szCs w:val="22"/>
                <w:lang w:val="en-US" w:eastAsia="en-GB" w:bidi="th-TH"/>
              </w:rPr>
              <w:t>Total</w:t>
            </w:r>
          </w:p>
        </w:tc>
      </w:tr>
      <w:tr w:rsidR="00D96ABA" w:rsidRPr="005449AD" w14:paraId="56D5017B" w14:textId="77777777" w:rsidTr="40149535">
        <w:trPr>
          <w:cantSplit/>
          <w:tblHeader/>
        </w:trPr>
        <w:tc>
          <w:tcPr>
            <w:tcW w:w="4050" w:type="dxa"/>
          </w:tcPr>
          <w:p w14:paraId="7BEBDE42"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97" w:type="dxa"/>
            <w:gridSpan w:val="8"/>
            <w:hideMark/>
          </w:tcPr>
          <w:p w14:paraId="679EEC1D" w14:textId="77777777" w:rsidR="00D96ABA" w:rsidRPr="005449AD" w:rsidRDefault="00D96ABA" w:rsidP="00C96A37">
            <w:pPr>
              <w:pStyle w:val="acctfourfigures"/>
              <w:tabs>
                <w:tab w:val="left" w:pos="720"/>
              </w:tabs>
              <w:jc w:val="center"/>
              <w:rPr>
                <w:i/>
                <w:iCs/>
                <w:szCs w:val="22"/>
                <w:lang w:val="en-US" w:eastAsia="en-GB" w:bidi="th-TH"/>
              </w:rPr>
            </w:pPr>
            <w:r w:rsidRPr="005449AD">
              <w:rPr>
                <w:i/>
                <w:iCs/>
                <w:szCs w:val="22"/>
              </w:rPr>
              <w:t>(in thousand Baht)</w:t>
            </w:r>
          </w:p>
        </w:tc>
      </w:tr>
      <w:tr w:rsidR="005A33F9" w:rsidRPr="005449AD" w14:paraId="4D63D8DA" w14:textId="77777777">
        <w:trPr>
          <w:cantSplit/>
        </w:trPr>
        <w:tc>
          <w:tcPr>
            <w:tcW w:w="4050" w:type="dxa"/>
            <w:hideMark/>
          </w:tcPr>
          <w:p w14:paraId="44A6A992" w14:textId="0BEF8038" w:rsidR="005A33F9" w:rsidRPr="005449AD" w:rsidRDefault="005A33F9" w:rsidP="005A33F9">
            <w:pPr>
              <w:tabs>
                <w:tab w:val="left" w:pos="191"/>
              </w:tabs>
              <w:spacing w:line="26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At 1 January 202</w:t>
            </w:r>
            <w:r>
              <w:rPr>
                <w:rFonts w:ascii="Times New Roman" w:hAnsi="Times New Roman"/>
                <w:sz w:val="22"/>
                <w:szCs w:val="22"/>
                <w:lang w:eastAsia="en-GB"/>
              </w:rPr>
              <w:t>5</w:t>
            </w:r>
          </w:p>
        </w:tc>
        <w:tc>
          <w:tcPr>
            <w:tcW w:w="1254" w:type="dxa"/>
            <w:vAlign w:val="bottom"/>
          </w:tcPr>
          <w:p w14:paraId="24B4C72F" w14:textId="5EFEFD13" w:rsidR="005A33F9" w:rsidRPr="005A33F9" w:rsidRDefault="005A33F9" w:rsidP="005A33F9">
            <w:pPr>
              <w:pStyle w:val="acctfourfigures"/>
              <w:tabs>
                <w:tab w:val="clear" w:pos="765"/>
                <w:tab w:val="decimal" w:pos="1008"/>
              </w:tabs>
              <w:ind w:left="-79" w:right="-90"/>
              <w:rPr>
                <w:szCs w:val="22"/>
                <w:lang w:bidi="th-TH"/>
              </w:rPr>
            </w:pPr>
            <w:r w:rsidRPr="005A33F9">
              <w:rPr>
                <w:szCs w:val="22"/>
              </w:rPr>
              <w:t>2,529,590</w:t>
            </w:r>
          </w:p>
        </w:tc>
        <w:tc>
          <w:tcPr>
            <w:tcW w:w="195" w:type="dxa"/>
          </w:tcPr>
          <w:p w14:paraId="464A122B" w14:textId="77777777" w:rsidR="005A33F9" w:rsidRPr="005A33F9" w:rsidRDefault="005A33F9" w:rsidP="005A33F9">
            <w:pPr>
              <w:pStyle w:val="acctfourfigures"/>
              <w:tabs>
                <w:tab w:val="clear" w:pos="765"/>
                <w:tab w:val="decimal" w:pos="1008"/>
              </w:tabs>
              <w:ind w:left="-79" w:right="-90"/>
              <w:rPr>
                <w:szCs w:val="22"/>
                <w:lang w:bidi="th-TH"/>
              </w:rPr>
            </w:pPr>
          </w:p>
        </w:tc>
        <w:tc>
          <w:tcPr>
            <w:tcW w:w="1245" w:type="dxa"/>
            <w:vAlign w:val="bottom"/>
          </w:tcPr>
          <w:p w14:paraId="22A7C906" w14:textId="5E0D1C48" w:rsidR="005A33F9" w:rsidRPr="005A33F9" w:rsidRDefault="005A33F9" w:rsidP="005A33F9">
            <w:pPr>
              <w:pStyle w:val="acctfourfigures"/>
              <w:tabs>
                <w:tab w:val="clear" w:pos="765"/>
                <w:tab w:val="decimal" w:pos="1008"/>
              </w:tabs>
              <w:ind w:left="-79" w:right="-90"/>
              <w:rPr>
                <w:szCs w:val="22"/>
                <w:lang w:bidi="th-TH"/>
              </w:rPr>
            </w:pPr>
            <w:r w:rsidRPr="005A33F9">
              <w:rPr>
                <w:szCs w:val="22"/>
              </w:rPr>
              <w:t>244,998</w:t>
            </w:r>
          </w:p>
        </w:tc>
        <w:tc>
          <w:tcPr>
            <w:tcW w:w="195" w:type="dxa"/>
          </w:tcPr>
          <w:p w14:paraId="19D7B703" w14:textId="77777777" w:rsidR="005A33F9" w:rsidRPr="005A33F9" w:rsidRDefault="005A33F9" w:rsidP="005A33F9">
            <w:pPr>
              <w:pStyle w:val="acctfourfigures"/>
              <w:tabs>
                <w:tab w:val="clear" w:pos="765"/>
                <w:tab w:val="decimal" w:pos="1008"/>
              </w:tabs>
              <w:ind w:left="-79" w:right="-90"/>
              <w:rPr>
                <w:szCs w:val="22"/>
                <w:lang w:bidi="th-TH"/>
              </w:rPr>
            </w:pPr>
          </w:p>
        </w:tc>
        <w:tc>
          <w:tcPr>
            <w:tcW w:w="1257" w:type="dxa"/>
            <w:vAlign w:val="bottom"/>
          </w:tcPr>
          <w:p w14:paraId="03949AAD" w14:textId="5FC131FF" w:rsidR="005A33F9" w:rsidRPr="005A33F9" w:rsidRDefault="005A33F9" w:rsidP="005A33F9">
            <w:pPr>
              <w:pStyle w:val="acctfourfigures"/>
              <w:tabs>
                <w:tab w:val="clear" w:pos="765"/>
                <w:tab w:val="decimal" w:pos="1008"/>
              </w:tabs>
              <w:ind w:left="-79" w:right="-90"/>
              <w:rPr>
                <w:szCs w:val="22"/>
                <w:lang w:bidi="th-TH"/>
              </w:rPr>
            </w:pPr>
            <w:r w:rsidRPr="005A33F9">
              <w:rPr>
                <w:szCs w:val="22"/>
                <w:lang w:val="en-US" w:bidi="th-TH"/>
              </w:rPr>
              <w:t>53,289</w:t>
            </w:r>
          </w:p>
        </w:tc>
        <w:tc>
          <w:tcPr>
            <w:tcW w:w="190" w:type="dxa"/>
            <w:gridSpan w:val="2"/>
          </w:tcPr>
          <w:p w14:paraId="76FE953E" w14:textId="77777777" w:rsidR="005A33F9" w:rsidRPr="005A33F9" w:rsidRDefault="005A33F9" w:rsidP="005A33F9">
            <w:pPr>
              <w:pStyle w:val="acctfourfigures"/>
              <w:tabs>
                <w:tab w:val="clear" w:pos="765"/>
                <w:tab w:val="decimal" w:pos="1008"/>
              </w:tabs>
              <w:ind w:left="-79" w:right="-90"/>
              <w:rPr>
                <w:szCs w:val="22"/>
                <w:lang w:bidi="th-TH"/>
              </w:rPr>
            </w:pPr>
          </w:p>
        </w:tc>
        <w:tc>
          <w:tcPr>
            <w:tcW w:w="1261" w:type="dxa"/>
            <w:vAlign w:val="bottom"/>
          </w:tcPr>
          <w:p w14:paraId="1FB066C8" w14:textId="715E122D" w:rsidR="005A33F9" w:rsidRPr="005A33F9" w:rsidRDefault="005A33F9" w:rsidP="005A33F9">
            <w:pPr>
              <w:pStyle w:val="acctfourfigures"/>
              <w:tabs>
                <w:tab w:val="clear" w:pos="765"/>
                <w:tab w:val="decimal" w:pos="1008"/>
              </w:tabs>
              <w:ind w:left="-79" w:right="-90"/>
              <w:rPr>
                <w:szCs w:val="22"/>
                <w:lang w:bidi="th-TH"/>
              </w:rPr>
            </w:pPr>
            <w:r w:rsidRPr="005A33F9">
              <w:rPr>
                <w:szCs w:val="22"/>
                <w:lang w:val="en-US" w:bidi="th-TH"/>
              </w:rPr>
              <w:t>2,827,877</w:t>
            </w:r>
          </w:p>
        </w:tc>
      </w:tr>
      <w:tr w:rsidR="00661A54" w:rsidRPr="005449AD" w14:paraId="5EA5754C" w14:textId="77777777" w:rsidTr="40149535">
        <w:trPr>
          <w:cantSplit/>
        </w:trPr>
        <w:tc>
          <w:tcPr>
            <w:tcW w:w="4050" w:type="dxa"/>
            <w:hideMark/>
          </w:tcPr>
          <w:p w14:paraId="0A830701" w14:textId="77777777" w:rsidR="00661A54" w:rsidRPr="005449AD" w:rsidRDefault="00661A54" w:rsidP="00661A54">
            <w:pPr>
              <w:tabs>
                <w:tab w:val="left" w:pos="191"/>
              </w:tabs>
              <w:spacing w:line="26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Additions</w:t>
            </w:r>
          </w:p>
        </w:tc>
        <w:tc>
          <w:tcPr>
            <w:tcW w:w="1254" w:type="dxa"/>
          </w:tcPr>
          <w:p w14:paraId="0CC8E167" w14:textId="588E8D40" w:rsidR="00661A54" w:rsidRPr="000B6738" w:rsidRDefault="00F7028B" w:rsidP="00D015AA">
            <w:pPr>
              <w:pStyle w:val="acctfourfigures"/>
              <w:ind w:left="-79" w:right="-90"/>
              <w:rPr>
                <w:lang w:bidi="th-TH"/>
              </w:rPr>
            </w:pPr>
            <w:r>
              <w:rPr>
                <w:lang w:bidi="th-TH"/>
              </w:rPr>
              <w:t>-</w:t>
            </w:r>
          </w:p>
        </w:tc>
        <w:tc>
          <w:tcPr>
            <w:tcW w:w="195" w:type="dxa"/>
          </w:tcPr>
          <w:p w14:paraId="117BDFBF" w14:textId="77777777" w:rsidR="00661A54" w:rsidRPr="000B6738" w:rsidRDefault="00661A54" w:rsidP="00661A54">
            <w:pPr>
              <w:pStyle w:val="acctfourfigures"/>
              <w:tabs>
                <w:tab w:val="clear" w:pos="765"/>
                <w:tab w:val="decimal" w:pos="1008"/>
              </w:tabs>
              <w:ind w:left="-79" w:right="-90"/>
              <w:rPr>
                <w:szCs w:val="22"/>
              </w:rPr>
            </w:pPr>
          </w:p>
        </w:tc>
        <w:tc>
          <w:tcPr>
            <w:tcW w:w="1245" w:type="dxa"/>
          </w:tcPr>
          <w:p w14:paraId="5843661F" w14:textId="62BD6F27" w:rsidR="00661A54" w:rsidRPr="000B6738" w:rsidRDefault="00892C6C" w:rsidP="00BA5F80">
            <w:pPr>
              <w:pStyle w:val="acctfourfigures"/>
              <w:tabs>
                <w:tab w:val="clear" w:pos="765"/>
                <w:tab w:val="decimal" w:pos="1008"/>
              </w:tabs>
              <w:ind w:left="-79" w:right="-90"/>
              <w:rPr>
                <w:szCs w:val="22"/>
              </w:rPr>
            </w:pPr>
            <w:r>
              <w:rPr>
                <w:szCs w:val="22"/>
              </w:rPr>
              <w:t>26,668</w:t>
            </w:r>
          </w:p>
        </w:tc>
        <w:tc>
          <w:tcPr>
            <w:tcW w:w="195" w:type="dxa"/>
          </w:tcPr>
          <w:p w14:paraId="2CB194E5" w14:textId="77777777" w:rsidR="00661A54" w:rsidRPr="000B6738" w:rsidRDefault="00661A54" w:rsidP="00661A54">
            <w:pPr>
              <w:pStyle w:val="acctfourfigures"/>
              <w:tabs>
                <w:tab w:val="clear" w:pos="765"/>
                <w:tab w:val="decimal" w:pos="1008"/>
              </w:tabs>
              <w:ind w:left="-79" w:right="-90"/>
              <w:rPr>
                <w:szCs w:val="22"/>
                <w:lang w:bidi="th-TH"/>
              </w:rPr>
            </w:pPr>
          </w:p>
        </w:tc>
        <w:tc>
          <w:tcPr>
            <w:tcW w:w="1257" w:type="dxa"/>
          </w:tcPr>
          <w:p w14:paraId="33A9E2AB" w14:textId="6B7908C9" w:rsidR="00661A54" w:rsidRPr="000B6738" w:rsidRDefault="00772575" w:rsidP="1CE17089">
            <w:pPr>
              <w:pStyle w:val="acctfourfigures"/>
              <w:tabs>
                <w:tab w:val="clear" w:pos="765"/>
                <w:tab w:val="decimal" w:pos="1008"/>
              </w:tabs>
              <w:ind w:left="-79" w:right="-90"/>
              <w:rPr>
                <w:rFonts w:cs="Angsana New"/>
                <w:szCs w:val="28"/>
                <w:lang w:val="en-US" w:bidi="th-TH"/>
              </w:rPr>
            </w:pPr>
            <w:r>
              <w:rPr>
                <w:rFonts w:cs="Angsana New"/>
                <w:szCs w:val="28"/>
                <w:lang w:val="en-US" w:bidi="th-TH"/>
              </w:rPr>
              <w:t>38,</w:t>
            </w:r>
            <w:r w:rsidR="00ED20B1">
              <w:rPr>
                <w:rFonts w:cs="Angsana New"/>
                <w:szCs w:val="28"/>
                <w:lang w:val="en-US" w:bidi="th-TH"/>
              </w:rPr>
              <w:t>106</w:t>
            </w:r>
          </w:p>
        </w:tc>
        <w:tc>
          <w:tcPr>
            <w:tcW w:w="190" w:type="dxa"/>
            <w:gridSpan w:val="2"/>
          </w:tcPr>
          <w:p w14:paraId="17698CEB" w14:textId="77777777" w:rsidR="00661A54" w:rsidRPr="000B6738" w:rsidRDefault="00661A54" w:rsidP="00661A54">
            <w:pPr>
              <w:pStyle w:val="acctfourfigures"/>
              <w:tabs>
                <w:tab w:val="clear" w:pos="765"/>
                <w:tab w:val="decimal" w:pos="1008"/>
              </w:tabs>
              <w:ind w:left="-79" w:right="-90"/>
              <w:rPr>
                <w:szCs w:val="22"/>
                <w:lang w:bidi="th-TH"/>
              </w:rPr>
            </w:pPr>
          </w:p>
        </w:tc>
        <w:tc>
          <w:tcPr>
            <w:tcW w:w="1261" w:type="dxa"/>
          </w:tcPr>
          <w:p w14:paraId="474FE232" w14:textId="32AE3F61" w:rsidR="00661A54" w:rsidRPr="000B6738" w:rsidRDefault="00ED20B1" w:rsidP="1CE17089">
            <w:pPr>
              <w:pStyle w:val="acctfourfigures"/>
              <w:tabs>
                <w:tab w:val="clear" w:pos="765"/>
                <w:tab w:val="decimal" w:pos="1008"/>
              </w:tabs>
              <w:ind w:left="-79" w:right="-90"/>
              <w:rPr>
                <w:szCs w:val="22"/>
                <w:lang w:bidi="th-TH"/>
              </w:rPr>
            </w:pPr>
            <w:r>
              <w:rPr>
                <w:szCs w:val="22"/>
                <w:lang w:bidi="th-TH"/>
              </w:rPr>
              <w:t>64,774</w:t>
            </w:r>
          </w:p>
        </w:tc>
      </w:tr>
      <w:tr w:rsidR="008439CB" w:rsidRPr="005449AD" w14:paraId="72EF089D" w14:textId="77777777" w:rsidTr="40149535">
        <w:trPr>
          <w:cantSplit/>
        </w:trPr>
        <w:tc>
          <w:tcPr>
            <w:tcW w:w="4050" w:type="dxa"/>
          </w:tcPr>
          <w:p w14:paraId="0215CEBD" w14:textId="0DAB1CA6" w:rsidR="008439CB" w:rsidRPr="005449AD" w:rsidRDefault="008439CB" w:rsidP="00661A54">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Transfer from investment properties - net</w:t>
            </w:r>
          </w:p>
        </w:tc>
        <w:tc>
          <w:tcPr>
            <w:tcW w:w="1254" w:type="dxa"/>
          </w:tcPr>
          <w:p w14:paraId="19A8DB77" w14:textId="59AD819B" w:rsidR="008439CB" w:rsidRPr="002E7EBA" w:rsidRDefault="00F7028B" w:rsidP="65C1B647">
            <w:pPr>
              <w:pStyle w:val="acctfourfigures"/>
              <w:tabs>
                <w:tab w:val="clear" w:pos="765"/>
                <w:tab w:val="decimal" w:pos="1008"/>
              </w:tabs>
              <w:ind w:left="-79" w:right="-90"/>
              <w:rPr>
                <w:lang w:val="en-US" w:bidi="th-TH"/>
              </w:rPr>
            </w:pPr>
            <w:r>
              <w:rPr>
                <w:lang w:val="en-US" w:bidi="th-TH"/>
              </w:rPr>
              <w:t>1,177</w:t>
            </w:r>
          </w:p>
        </w:tc>
        <w:tc>
          <w:tcPr>
            <w:tcW w:w="195" w:type="dxa"/>
          </w:tcPr>
          <w:p w14:paraId="7DF81D8D" w14:textId="77777777" w:rsidR="008439CB" w:rsidRPr="000B6738" w:rsidRDefault="008439CB" w:rsidP="00661A54">
            <w:pPr>
              <w:pStyle w:val="acctfourfigures"/>
              <w:tabs>
                <w:tab w:val="clear" w:pos="765"/>
                <w:tab w:val="decimal" w:pos="1008"/>
              </w:tabs>
              <w:ind w:left="-79" w:right="-90"/>
              <w:rPr>
                <w:szCs w:val="22"/>
              </w:rPr>
            </w:pPr>
          </w:p>
        </w:tc>
        <w:tc>
          <w:tcPr>
            <w:tcW w:w="1245" w:type="dxa"/>
          </w:tcPr>
          <w:p w14:paraId="32929958" w14:textId="185E1B7D" w:rsidR="008439CB" w:rsidRPr="000B6738" w:rsidRDefault="00892C6C" w:rsidP="006C1980">
            <w:pPr>
              <w:pStyle w:val="acctfourfigures"/>
              <w:tabs>
                <w:tab w:val="clear" w:pos="765"/>
                <w:tab w:val="decimal" w:pos="749"/>
              </w:tabs>
              <w:ind w:left="-79" w:right="-90"/>
              <w:rPr>
                <w:szCs w:val="22"/>
              </w:rPr>
            </w:pPr>
            <w:r>
              <w:rPr>
                <w:szCs w:val="22"/>
              </w:rPr>
              <w:t>-</w:t>
            </w:r>
          </w:p>
        </w:tc>
        <w:tc>
          <w:tcPr>
            <w:tcW w:w="195" w:type="dxa"/>
          </w:tcPr>
          <w:p w14:paraId="3D1186D5" w14:textId="77777777" w:rsidR="008439CB" w:rsidRPr="000B6738" w:rsidRDefault="008439CB" w:rsidP="00661A54">
            <w:pPr>
              <w:pStyle w:val="acctfourfigures"/>
              <w:tabs>
                <w:tab w:val="clear" w:pos="765"/>
                <w:tab w:val="decimal" w:pos="1008"/>
              </w:tabs>
              <w:ind w:left="-79" w:right="-90"/>
              <w:rPr>
                <w:szCs w:val="22"/>
                <w:lang w:bidi="th-TH"/>
              </w:rPr>
            </w:pPr>
          </w:p>
        </w:tc>
        <w:tc>
          <w:tcPr>
            <w:tcW w:w="1257" w:type="dxa"/>
          </w:tcPr>
          <w:p w14:paraId="646E6641" w14:textId="074F0CBA" w:rsidR="008439CB" w:rsidRPr="000B6738" w:rsidRDefault="00ED20B1" w:rsidP="006C1980">
            <w:pPr>
              <w:pStyle w:val="acctfourfigures"/>
              <w:tabs>
                <w:tab w:val="clear" w:pos="765"/>
                <w:tab w:val="decimal" w:pos="749"/>
              </w:tabs>
              <w:ind w:left="-79" w:right="-90"/>
              <w:rPr>
                <w:rFonts w:cs="Angsana New"/>
                <w:szCs w:val="28"/>
                <w:lang w:val="en-US" w:bidi="th-TH"/>
              </w:rPr>
            </w:pPr>
            <w:r>
              <w:rPr>
                <w:rFonts w:cs="Angsana New"/>
                <w:szCs w:val="28"/>
                <w:lang w:val="en-US" w:bidi="th-TH"/>
              </w:rPr>
              <w:t>-</w:t>
            </w:r>
          </w:p>
        </w:tc>
        <w:tc>
          <w:tcPr>
            <w:tcW w:w="190" w:type="dxa"/>
            <w:gridSpan w:val="2"/>
          </w:tcPr>
          <w:p w14:paraId="7A55B363" w14:textId="77777777" w:rsidR="008439CB" w:rsidRPr="000B6738" w:rsidRDefault="008439CB" w:rsidP="00661A54">
            <w:pPr>
              <w:pStyle w:val="acctfourfigures"/>
              <w:tabs>
                <w:tab w:val="clear" w:pos="765"/>
                <w:tab w:val="decimal" w:pos="1008"/>
              </w:tabs>
              <w:ind w:left="-79" w:right="-90"/>
              <w:rPr>
                <w:szCs w:val="22"/>
                <w:lang w:bidi="th-TH"/>
              </w:rPr>
            </w:pPr>
          </w:p>
        </w:tc>
        <w:tc>
          <w:tcPr>
            <w:tcW w:w="1261" w:type="dxa"/>
          </w:tcPr>
          <w:p w14:paraId="44CFCCC2" w14:textId="292C98C2" w:rsidR="008439CB" w:rsidRPr="000B6738" w:rsidRDefault="00ED20B1" w:rsidP="1CE17089">
            <w:pPr>
              <w:pStyle w:val="acctfourfigures"/>
              <w:tabs>
                <w:tab w:val="clear" w:pos="765"/>
                <w:tab w:val="decimal" w:pos="1008"/>
              </w:tabs>
              <w:ind w:left="-79" w:right="-90"/>
              <w:rPr>
                <w:szCs w:val="22"/>
                <w:lang w:bidi="th-TH"/>
              </w:rPr>
            </w:pPr>
            <w:r>
              <w:rPr>
                <w:szCs w:val="22"/>
                <w:lang w:bidi="th-TH"/>
              </w:rPr>
              <w:t>1,177</w:t>
            </w:r>
          </w:p>
        </w:tc>
      </w:tr>
      <w:tr w:rsidR="00156423" w:rsidRPr="005449AD" w14:paraId="6B62FB41" w14:textId="77777777" w:rsidTr="40149535">
        <w:trPr>
          <w:cantSplit/>
        </w:trPr>
        <w:tc>
          <w:tcPr>
            <w:tcW w:w="4050" w:type="dxa"/>
            <w:hideMark/>
          </w:tcPr>
          <w:p w14:paraId="0C91DC59" w14:textId="1B0C0DA6" w:rsidR="00156423" w:rsidRPr="005449AD" w:rsidRDefault="00156423" w:rsidP="00156423">
            <w:pPr>
              <w:tabs>
                <w:tab w:val="clear" w:pos="5387"/>
                <w:tab w:val="left" w:pos="191"/>
                <w:tab w:val="left" w:pos="3414"/>
              </w:tabs>
              <w:spacing w:line="260" w:lineRule="atLeast"/>
              <w:ind w:left="191" w:right="-68" w:hanging="191"/>
              <w:rPr>
                <w:rFonts w:ascii="Times New Roman" w:hAnsi="Times New Roman"/>
                <w:sz w:val="22"/>
                <w:szCs w:val="22"/>
                <w:lang w:eastAsia="en-GB"/>
              </w:rPr>
            </w:pPr>
            <w:r w:rsidRPr="005449AD">
              <w:rPr>
                <w:rFonts w:ascii="Times New Roman" w:hAnsi="Times New Roman"/>
                <w:i/>
                <w:iCs/>
                <w:sz w:val="22"/>
                <w:szCs w:val="22"/>
                <w:lang w:eastAsia="en-GB"/>
              </w:rPr>
              <w:t xml:space="preserve">Less </w:t>
            </w:r>
            <w:r w:rsidR="00353400" w:rsidRPr="00353400">
              <w:rPr>
                <w:rFonts w:ascii="Times New Roman" w:hAnsi="Times New Roman"/>
                <w:sz w:val="22"/>
                <w:szCs w:val="22"/>
                <w:lang w:eastAsia="en-GB"/>
              </w:rPr>
              <w:t>d</w:t>
            </w:r>
            <w:r w:rsidRPr="005449AD">
              <w:rPr>
                <w:rFonts w:ascii="Times New Roman" w:hAnsi="Times New Roman"/>
                <w:sz w:val="22"/>
                <w:szCs w:val="22"/>
                <w:lang w:eastAsia="en-GB"/>
              </w:rPr>
              <w:t>epreciation</w:t>
            </w:r>
          </w:p>
        </w:tc>
        <w:tc>
          <w:tcPr>
            <w:tcW w:w="1254" w:type="dxa"/>
            <w:tcBorders>
              <w:top w:val="nil"/>
              <w:left w:val="nil"/>
              <w:right w:val="nil"/>
            </w:tcBorders>
          </w:tcPr>
          <w:p w14:paraId="046A068C" w14:textId="6236BE34" w:rsidR="00156423" w:rsidRPr="000B6738" w:rsidRDefault="00F7028B" w:rsidP="65C1B647">
            <w:pPr>
              <w:pStyle w:val="acctfourfigures"/>
              <w:tabs>
                <w:tab w:val="clear" w:pos="765"/>
                <w:tab w:val="decimal" w:pos="1008"/>
              </w:tabs>
              <w:ind w:left="-79" w:right="-90"/>
              <w:rPr>
                <w:lang w:bidi="th-TH"/>
              </w:rPr>
            </w:pPr>
            <w:r>
              <w:rPr>
                <w:lang w:bidi="th-TH"/>
              </w:rPr>
              <w:t>(34,192)</w:t>
            </w:r>
          </w:p>
        </w:tc>
        <w:tc>
          <w:tcPr>
            <w:tcW w:w="195" w:type="dxa"/>
          </w:tcPr>
          <w:p w14:paraId="7289CCBF" w14:textId="77777777" w:rsidR="00156423" w:rsidRPr="000B6738" w:rsidRDefault="00156423" w:rsidP="00156423">
            <w:pPr>
              <w:pStyle w:val="acctfourfigures"/>
              <w:tabs>
                <w:tab w:val="clear" w:pos="765"/>
                <w:tab w:val="decimal" w:pos="1008"/>
              </w:tabs>
              <w:ind w:left="-79" w:right="-90"/>
              <w:rPr>
                <w:szCs w:val="22"/>
                <w:lang w:bidi="th-TH"/>
              </w:rPr>
            </w:pPr>
          </w:p>
        </w:tc>
        <w:tc>
          <w:tcPr>
            <w:tcW w:w="1245" w:type="dxa"/>
            <w:tcBorders>
              <w:top w:val="nil"/>
              <w:left w:val="nil"/>
              <w:right w:val="nil"/>
            </w:tcBorders>
          </w:tcPr>
          <w:p w14:paraId="2B80BBD1" w14:textId="08D833F4" w:rsidR="00156423" w:rsidRPr="000B6738" w:rsidRDefault="00892C6C" w:rsidP="1CE17089">
            <w:pPr>
              <w:pStyle w:val="acctfourfigures"/>
              <w:tabs>
                <w:tab w:val="clear" w:pos="765"/>
                <w:tab w:val="decimal" w:pos="1008"/>
              </w:tabs>
              <w:ind w:left="-79" w:right="-90"/>
              <w:rPr>
                <w:szCs w:val="22"/>
                <w:lang w:bidi="th-TH"/>
              </w:rPr>
            </w:pPr>
            <w:r>
              <w:rPr>
                <w:szCs w:val="22"/>
                <w:lang w:bidi="th-TH"/>
              </w:rPr>
              <w:t>(10,</w:t>
            </w:r>
            <w:r w:rsidR="00772575">
              <w:rPr>
                <w:szCs w:val="22"/>
                <w:lang w:bidi="th-TH"/>
              </w:rPr>
              <w:t>659)</w:t>
            </w:r>
          </w:p>
        </w:tc>
        <w:tc>
          <w:tcPr>
            <w:tcW w:w="195" w:type="dxa"/>
          </w:tcPr>
          <w:p w14:paraId="04B2014B" w14:textId="77777777" w:rsidR="00156423" w:rsidRPr="000B6738" w:rsidRDefault="00156423" w:rsidP="00156423">
            <w:pPr>
              <w:pStyle w:val="acctfourfigures"/>
              <w:tabs>
                <w:tab w:val="clear" w:pos="765"/>
                <w:tab w:val="decimal" w:pos="1008"/>
              </w:tabs>
              <w:ind w:left="-79" w:right="-90"/>
              <w:rPr>
                <w:szCs w:val="22"/>
                <w:lang w:bidi="th-TH"/>
              </w:rPr>
            </w:pPr>
          </w:p>
        </w:tc>
        <w:tc>
          <w:tcPr>
            <w:tcW w:w="1257" w:type="dxa"/>
            <w:tcBorders>
              <w:top w:val="nil"/>
              <w:left w:val="nil"/>
              <w:right w:val="nil"/>
            </w:tcBorders>
          </w:tcPr>
          <w:p w14:paraId="3BE84ED9" w14:textId="2AF71C99" w:rsidR="00156423" w:rsidRPr="000B6738" w:rsidRDefault="00ED20B1" w:rsidP="1CE17089">
            <w:pPr>
              <w:pStyle w:val="acctfourfigures"/>
              <w:tabs>
                <w:tab w:val="clear" w:pos="765"/>
                <w:tab w:val="decimal" w:pos="1008"/>
              </w:tabs>
              <w:ind w:left="-79" w:right="-90"/>
              <w:rPr>
                <w:szCs w:val="22"/>
                <w:lang w:bidi="th-TH"/>
              </w:rPr>
            </w:pPr>
            <w:r>
              <w:rPr>
                <w:szCs w:val="22"/>
                <w:lang w:bidi="th-TH"/>
              </w:rPr>
              <w:t>(6,673)</w:t>
            </w:r>
          </w:p>
        </w:tc>
        <w:tc>
          <w:tcPr>
            <w:tcW w:w="190" w:type="dxa"/>
            <w:gridSpan w:val="2"/>
          </w:tcPr>
          <w:p w14:paraId="5A25A1F0" w14:textId="77777777" w:rsidR="00156423" w:rsidRPr="000B6738" w:rsidRDefault="00156423" w:rsidP="00156423">
            <w:pPr>
              <w:pStyle w:val="acctfourfigures"/>
              <w:tabs>
                <w:tab w:val="clear" w:pos="765"/>
                <w:tab w:val="decimal" w:pos="1008"/>
              </w:tabs>
              <w:ind w:left="-79" w:right="-90"/>
              <w:rPr>
                <w:szCs w:val="22"/>
                <w:lang w:bidi="th-TH"/>
              </w:rPr>
            </w:pPr>
          </w:p>
        </w:tc>
        <w:tc>
          <w:tcPr>
            <w:tcW w:w="1261" w:type="dxa"/>
            <w:tcBorders>
              <w:top w:val="nil"/>
              <w:left w:val="nil"/>
              <w:right w:val="nil"/>
            </w:tcBorders>
          </w:tcPr>
          <w:p w14:paraId="70C25C7C" w14:textId="0A50B0EE" w:rsidR="00156423" w:rsidRPr="000B6738" w:rsidRDefault="00ED20B1" w:rsidP="40149535">
            <w:pPr>
              <w:pStyle w:val="acctfourfigures"/>
              <w:tabs>
                <w:tab w:val="clear" w:pos="765"/>
                <w:tab w:val="decimal" w:pos="1008"/>
              </w:tabs>
              <w:ind w:left="-79" w:right="-90"/>
              <w:rPr>
                <w:szCs w:val="22"/>
                <w:lang w:bidi="th-TH"/>
              </w:rPr>
            </w:pPr>
            <w:r>
              <w:rPr>
                <w:szCs w:val="22"/>
                <w:lang w:bidi="th-TH"/>
              </w:rPr>
              <w:t>(51,</w:t>
            </w:r>
            <w:r w:rsidR="00854663">
              <w:rPr>
                <w:szCs w:val="22"/>
                <w:lang w:bidi="th-TH"/>
              </w:rPr>
              <w:t>524)</w:t>
            </w:r>
          </w:p>
        </w:tc>
      </w:tr>
      <w:tr w:rsidR="00F1045E" w:rsidRPr="005449AD" w14:paraId="749A42A5" w14:textId="77777777" w:rsidTr="40149535">
        <w:trPr>
          <w:cantSplit/>
        </w:trPr>
        <w:tc>
          <w:tcPr>
            <w:tcW w:w="4050" w:type="dxa"/>
          </w:tcPr>
          <w:p w14:paraId="49EB83EB" w14:textId="62BD8ECA" w:rsidR="00F1045E" w:rsidRPr="005449AD" w:rsidRDefault="00F1045E" w:rsidP="00156423">
            <w:pPr>
              <w:tabs>
                <w:tab w:val="clear" w:pos="5387"/>
                <w:tab w:val="left" w:pos="191"/>
                <w:tab w:val="left" w:pos="3414"/>
              </w:tabs>
              <w:spacing w:line="26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353400">
              <w:rPr>
                <w:rFonts w:ascii="Times New Roman" w:hAnsi="Times New Roman"/>
                <w:sz w:val="22"/>
                <w:szCs w:val="22"/>
                <w:lang w:eastAsia="en-GB"/>
              </w:rPr>
              <w:t>t</w:t>
            </w:r>
            <w:r w:rsidRPr="00F1045E">
              <w:rPr>
                <w:rFonts w:ascii="Times New Roman" w:hAnsi="Times New Roman"/>
                <w:sz w:val="22"/>
                <w:szCs w:val="22"/>
                <w:lang w:eastAsia="en-GB"/>
              </w:rPr>
              <w:t xml:space="preserve">ransfer </w:t>
            </w:r>
            <w:r>
              <w:rPr>
                <w:rFonts w:ascii="Times New Roman" w:hAnsi="Times New Roman"/>
                <w:sz w:val="22"/>
                <w:szCs w:val="22"/>
                <w:lang w:eastAsia="en-GB"/>
              </w:rPr>
              <w:t>to</w:t>
            </w:r>
            <w:r w:rsidRPr="00F1045E">
              <w:rPr>
                <w:rFonts w:ascii="Times New Roman" w:hAnsi="Times New Roman"/>
                <w:sz w:val="22"/>
                <w:szCs w:val="22"/>
                <w:lang w:eastAsia="en-GB"/>
              </w:rPr>
              <w:t xml:space="preserve"> investment properties - net</w:t>
            </w:r>
          </w:p>
        </w:tc>
        <w:tc>
          <w:tcPr>
            <w:tcW w:w="1254" w:type="dxa"/>
            <w:tcBorders>
              <w:top w:val="nil"/>
              <w:left w:val="nil"/>
              <w:right w:val="nil"/>
            </w:tcBorders>
          </w:tcPr>
          <w:p w14:paraId="6B30A177" w14:textId="7FDE2DF2" w:rsidR="00F1045E" w:rsidRPr="00045F59" w:rsidRDefault="00F7028B" w:rsidP="00D015AA">
            <w:pPr>
              <w:pStyle w:val="acctfourfigures"/>
              <w:tabs>
                <w:tab w:val="clear" w:pos="765"/>
                <w:tab w:val="decimal" w:pos="1008"/>
              </w:tabs>
              <w:ind w:left="-79" w:right="-90"/>
              <w:rPr>
                <w:szCs w:val="22"/>
                <w:lang w:val="en-US" w:bidi="th-TH"/>
              </w:rPr>
            </w:pPr>
            <w:r>
              <w:rPr>
                <w:szCs w:val="22"/>
                <w:lang w:val="en-US" w:bidi="th-TH"/>
              </w:rPr>
              <w:t>(89,</w:t>
            </w:r>
            <w:r w:rsidR="00D015AA">
              <w:rPr>
                <w:szCs w:val="22"/>
                <w:lang w:val="en-US" w:bidi="th-TH"/>
              </w:rPr>
              <w:t>259)</w:t>
            </w:r>
          </w:p>
        </w:tc>
        <w:tc>
          <w:tcPr>
            <w:tcW w:w="195" w:type="dxa"/>
          </w:tcPr>
          <w:p w14:paraId="43AF3CEE" w14:textId="77777777" w:rsidR="00F1045E" w:rsidRPr="000B6738" w:rsidRDefault="00F1045E" w:rsidP="00156423">
            <w:pPr>
              <w:pStyle w:val="acctfourfigures"/>
              <w:tabs>
                <w:tab w:val="clear" w:pos="765"/>
                <w:tab w:val="decimal" w:pos="1008"/>
              </w:tabs>
              <w:ind w:left="-79" w:right="-90"/>
              <w:rPr>
                <w:szCs w:val="22"/>
                <w:lang w:bidi="th-TH"/>
              </w:rPr>
            </w:pPr>
          </w:p>
        </w:tc>
        <w:tc>
          <w:tcPr>
            <w:tcW w:w="1245" w:type="dxa"/>
            <w:tcBorders>
              <w:top w:val="nil"/>
              <w:left w:val="nil"/>
              <w:right w:val="nil"/>
            </w:tcBorders>
          </w:tcPr>
          <w:p w14:paraId="34C1431D" w14:textId="790C9C1A" w:rsidR="00F1045E" w:rsidRPr="000B6738" w:rsidRDefault="00772575" w:rsidP="00772575">
            <w:pPr>
              <w:pStyle w:val="acctfourfigures"/>
              <w:ind w:left="-79" w:right="-90"/>
              <w:rPr>
                <w:szCs w:val="22"/>
                <w:lang w:bidi="th-TH"/>
              </w:rPr>
            </w:pPr>
            <w:r>
              <w:rPr>
                <w:szCs w:val="22"/>
                <w:lang w:bidi="th-TH"/>
              </w:rPr>
              <w:t>-</w:t>
            </w:r>
          </w:p>
        </w:tc>
        <w:tc>
          <w:tcPr>
            <w:tcW w:w="195" w:type="dxa"/>
          </w:tcPr>
          <w:p w14:paraId="75388267" w14:textId="77777777" w:rsidR="00F1045E" w:rsidRPr="000B6738" w:rsidRDefault="00F1045E" w:rsidP="00156423">
            <w:pPr>
              <w:pStyle w:val="acctfourfigures"/>
              <w:tabs>
                <w:tab w:val="clear" w:pos="765"/>
                <w:tab w:val="decimal" w:pos="1008"/>
              </w:tabs>
              <w:ind w:left="-79" w:right="-90"/>
              <w:rPr>
                <w:szCs w:val="22"/>
                <w:lang w:bidi="th-TH"/>
              </w:rPr>
            </w:pPr>
          </w:p>
        </w:tc>
        <w:tc>
          <w:tcPr>
            <w:tcW w:w="1257" w:type="dxa"/>
            <w:tcBorders>
              <w:top w:val="nil"/>
              <w:left w:val="nil"/>
              <w:right w:val="nil"/>
            </w:tcBorders>
          </w:tcPr>
          <w:p w14:paraId="13EFA594" w14:textId="6510F0B9" w:rsidR="00F1045E" w:rsidRPr="000B6738" w:rsidRDefault="00ED20B1" w:rsidP="00D877E3">
            <w:pPr>
              <w:pStyle w:val="acctfourfigures"/>
              <w:tabs>
                <w:tab w:val="clear" w:pos="765"/>
                <w:tab w:val="decimal" w:pos="749"/>
              </w:tabs>
              <w:ind w:left="-79" w:right="-90"/>
              <w:rPr>
                <w:szCs w:val="22"/>
                <w:lang w:bidi="th-TH"/>
              </w:rPr>
            </w:pPr>
            <w:r>
              <w:rPr>
                <w:szCs w:val="22"/>
                <w:lang w:bidi="th-TH"/>
              </w:rPr>
              <w:t>-</w:t>
            </w:r>
          </w:p>
        </w:tc>
        <w:tc>
          <w:tcPr>
            <w:tcW w:w="190" w:type="dxa"/>
            <w:gridSpan w:val="2"/>
          </w:tcPr>
          <w:p w14:paraId="6BAFD17D" w14:textId="77777777" w:rsidR="00F1045E" w:rsidRPr="000B6738" w:rsidRDefault="00F1045E" w:rsidP="00156423">
            <w:pPr>
              <w:pStyle w:val="acctfourfigures"/>
              <w:tabs>
                <w:tab w:val="clear" w:pos="765"/>
                <w:tab w:val="decimal" w:pos="1008"/>
              </w:tabs>
              <w:ind w:left="-79" w:right="-90"/>
              <w:rPr>
                <w:szCs w:val="22"/>
                <w:lang w:bidi="th-TH"/>
              </w:rPr>
            </w:pPr>
          </w:p>
        </w:tc>
        <w:tc>
          <w:tcPr>
            <w:tcW w:w="1261" w:type="dxa"/>
            <w:tcBorders>
              <w:top w:val="nil"/>
              <w:left w:val="nil"/>
              <w:right w:val="nil"/>
            </w:tcBorders>
          </w:tcPr>
          <w:p w14:paraId="5304A77D" w14:textId="15F478C5" w:rsidR="00F1045E" w:rsidRPr="000B6738" w:rsidRDefault="00854663" w:rsidP="40149535">
            <w:pPr>
              <w:pStyle w:val="acctfourfigures"/>
              <w:tabs>
                <w:tab w:val="clear" w:pos="765"/>
                <w:tab w:val="decimal" w:pos="1008"/>
              </w:tabs>
              <w:ind w:left="-79" w:right="-90"/>
              <w:rPr>
                <w:szCs w:val="22"/>
                <w:lang w:bidi="th-TH"/>
              </w:rPr>
            </w:pPr>
            <w:r>
              <w:rPr>
                <w:szCs w:val="22"/>
                <w:lang w:bidi="th-TH"/>
              </w:rPr>
              <w:t>(89,</w:t>
            </w:r>
            <w:r w:rsidR="0006697B">
              <w:rPr>
                <w:szCs w:val="22"/>
                <w:lang w:bidi="th-TH"/>
              </w:rPr>
              <w:t>259)</w:t>
            </w:r>
          </w:p>
        </w:tc>
      </w:tr>
      <w:tr w:rsidR="00156423" w:rsidRPr="005449AD" w14:paraId="271B5C5D" w14:textId="77777777" w:rsidTr="40149535">
        <w:trPr>
          <w:cantSplit/>
        </w:trPr>
        <w:tc>
          <w:tcPr>
            <w:tcW w:w="4050" w:type="dxa"/>
            <w:hideMark/>
          </w:tcPr>
          <w:p w14:paraId="526D80AA" w14:textId="5892A0EE" w:rsidR="00156423" w:rsidRPr="005449AD" w:rsidRDefault="005A33F9" w:rsidP="00156423">
            <w:pPr>
              <w:tabs>
                <w:tab w:val="left" w:pos="191"/>
              </w:tabs>
              <w:spacing w:line="260" w:lineRule="atLeast"/>
              <w:ind w:left="191" w:right="-68" w:hanging="191"/>
              <w:rPr>
                <w:rFonts w:ascii="Times New Roman" w:hAnsi="Times New Roman"/>
                <w:b/>
                <w:bCs/>
                <w:sz w:val="22"/>
                <w:szCs w:val="28"/>
                <w:lang w:eastAsia="en-GB"/>
              </w:rPr>
            </w:pPr>
            <w:r w:rsidRPr="005449AD">
              <w:rPr>
                <w:rFonts w:ascii="Times New Roman" w:hAnsi="Times New Roman"/>
                <w:b/>
                <w:bCs/>
                <w:sz w:val="22"/>
                <w:szCs w:val="22"/>
                <w:lang w:eastAsia="en-GB"/>
              </w:rPr>
              <w:t xml:space="preserve">At </w:t>
            </w:r>
            <w:r>
              <w:rPr>
                <w:rFonts w:ascii="Times New Roman" w:hAnsi="Times New Roman"/>
                <w:b/>
                <w:bCs/>
                <w:sz w:val="22"/>
                <w:szCs w:val="22"/>
                <w:lang w:eastAsia="en-GB"/>
              </w:rPr>
              <w:t>31 March 2025</w:t>
            </w:r>
          </w:p>
        </w:tc>
        <w:tc>
          <w:tcPr>
            <w:tcW w:w="1254" w:type="dxa"/>
            <w:tcBorders>
              <w:top w:val="single" w:sz="4" w:space="0" w:color="auto"/>
              <w:left w:val="nil"/>
              <w:bottom w:val="double" w:sz="4" w:space="0" w:color="auto"/>
              <w:right w:val="nil"/>
            </w:tcBorders>
          </w:tcPr>
          <w:p w14:paraId="37430D1C" w14:textId="0C192147" w:rsidR="00156423" w:rsidRPr="0045043B" w:rsidRDefault="00D015AA" w:rsidP="0045043B">
            <w:pPr>
              <w:pStyle w:val="acctfourfigures"/>
              <w:tabs>
                <w:tab w:val="clear" w:pos="765"/>
                <w:tab w:val="decimal" w:pos="1008"/>
              </w:tabs>
              <w:ind w:left="-79" w:right="-90"/>
              <w:rPr>
                <w:b/>
                <w:bCs/>
                <w:szCs w:val="22"/>
                <w:lang w:bidi="th-TH"/>
              </w:rPr>
            </w:pPr>
            <w:r>
              <w:rPr>
                <w:b/>
                <w:bCs/>
                <w:szCs w:val="22"/>
                <w:lang w:bidi="th-TH"/>
              </w:rPr>
              <w:t>2,407</w:t>
            </w:r>
            <w:r w:rsidR="00237F8D">
              <w:rPr>
                <w:b/>
                <w:bCs/>
                <w:szCs w:val="22"/>
                <w:lang w:bidi="th-TH"/>
              </w:rPr>
              <w:t>,316</w:t>
            </w:r>
          </w:p>
        </w:tc>
        <w:tc>
          <w:tcPr>
            <w:tcW w:w="195" w:type="dxa"/>
          </w:tcPr>
          <w:p w14:paraId="225AB8CD" w14:textId="77777777" w:rsidR="00156423" w:rsidRPr="000B6738" w:rsidRDefault="00156423" w:rsidP="00156423">
            <w:pPr>
              <w:pStyle w:val="acctfourfigures"/>
              <w:tabs>
                <w:tab w:val="clear" w:pos="765"/>
                <w:tab w:val="decimal" w:pos="1008"/>
              </w:tabs>
              <w:ind w:left="-79" w:right="-90"/>
              <w:rPr>
                <w:b/>
                <w:bCs/>
                <w:szCs w:val="22"/>
                <w:lang w:bidi="th-TH"/>
              </w:rPr>
            </w:pPr>
          </w:p>
        </w:tc>
        <w:tc>
          <w:tcPr>
            <w:tcW w:w="1245" w:type="dxa"/>
            <w:tcBorders>
              <w:top w:val="single" w:sz="4" w:space="0" w:color="auto"/>
              <w:left w:val="nil"/>
              <w:bottom w:val="double" w:sz="4" w:space="0" w:color="auto"/>
              <w:right w:val="nil"/>
            </w:tcBorders>
          </w:tcPr>
          <w:p w14:paraId="0D704AD8" w14:textId="21467136" w:rsidR="00156423" w:rsidRPr="000B6738" w:rsidRDefault="00772575" w:rsidP="0045043B">
            <w:pPr>
              <w:pStyle w:val="acctfourfigures"/>
              <w:tabs>
                <w:tab w:val="clear" w:pos="765"/>
                <w:tab w:val="decimal" w:pos="1008"/>
              </w:tabs>
              <w:ind w:left="-79" w:right="-90"/>
              <w:rPr>
                <w:b/>
                <w:bCs/>
                <w:szCs w:val="22"/>
                <w:lang w:bidi="th-TH"/>
              </w:rPr>
            </w:pPr>
            <w:r>
              <w:rPr>
                <w:b/>
                <w:bCs/>
                <w:szCs w:val="22"/>
                <w:lang w:bidi="th-TH"/>
              </w:rPr>
              <w:t>261,007</w:t>
            </w:r>
          </w:p>
        </w:tc>
        <w:tc>
          <w:tcPr>
            <w:tcW w:w="195" w:type="dxa"/>
          </w:tcPr>
          <w:p w14:paraId="27F4070E" w14:textId="77777777" w:rsidR="00156423" w:rsidRPr="000B6738" w:rsidRDefault="00156423" w:rsidP="00156423">
            <w:pPr>
              <w:pStyle w:val="acctfourfigures"/>
              <w:tabs>
                <w:tab w:val="clear" w:pos="765"/>
                <w:tab w:val="decimal" w:pos="1008"/>
              </w:tabs>
              <w:ind w:left="-79" w:right="-90"/>
              <w:rPr>
                <w:b/>
                <w:bCs/>
                <w:szCs w:val="22"/>
                <w:lang w:bidi="th-TH"/>
              </w:rPr>
            </w:pPr>
          </w:p>
        </w:tc>
        <w:tc>
          <w:tcPr>
            <w:tcW w:w="1257" w:type="dxa"/>
            <w:tcBorders>
              <w:top w:val="single" w:sz="4" w:space="0" w:color="auto"/>
              <w:left w:val="nil"/>
              <w:bottom w:val="double" w:sz="4" w:space="0" w:color="auto"/>
              <w:right w:val="nil"/>
            </w:tcBorders>
          </w:tcPr>
          <w:p w14:paraId="57BF5B9B" w14:textId="0873883C" w:rsidR="00156423" w:rsidRPr="000B6738" w:rsidRDefault="00ED20B1" w:rsidP="1CE17089">
            <w:pPr>
              <w:pStyle w:val="acctfourfigures"/>
              <w:tabs>
                <w:tab w:val="clear" w:pos="765"/>
                <w:tab w:val="decimal" w:pos="1008"/>
              </w:tabs>
              <w:ind w:left="-79" w:right="-90"/>
              <w:rPr>
                <w:b/>
                <w:bCs/>
                <w:szCs w:val="22"/>
                <w:lang w:bidi="th-TH"/>
              </w:rPr>
            </w:pPr>
            <w:r>
              <w:rPr>
                <w:b/>
                <w:bCs/>
                <w:szCs w:val="22"/>
                <w:lang w:bidi="th-TH"/>
              </w:rPr>
              <w:t>84,722</w:t>
            </w:r>
          </w:p>
        </w:tc>
        <w:tc>
          <w:tcPr>
            <w:tcW w:w="190" w:type="dxa"/>
            <w:gridSpan w:val="2"/>
          </w:tcPr>
          <w:p w14:paraId="632A3A00" w14:textId="77777777" w:rsidR="00156423" w:rsidRPr="000B6738" w:rsidRDefault="00156423" w:rsidP="00156423">
            <w:pPr>
              <w:pStyle w:val="acctfourfigures"/>
              <w:tabs>
                <w:tab w:val="clear" w:pos="765"/>
                <w:tab w:val="decimal" w:pos="1008"/>
              </w:tabs>
              <w:ind w:left="-79" w:right="-90"/>
              <w:rPr>
                <w:b/>
                <w:bCs/>
                <w:szCs w:val="22"/>
                <w:lang w:bidi="th-TH"/>
              </w:rPr>
            </w:pPr>
          </w:p>
        </w:tc>
        <w:tc>
          <w:tcPr>
            <w:tcW w:w="1261" w:type="dxa"/>
            <w:tcBorders>
              <w:top w:val="single" w:sz="4" w:space="0" w:color="auto"/>
              <w:left w:val="nil"/>
              <w:bottom w:val="double" w:sz="4" w:space="0" w:color="auto"/>
              <w:right w:val="nil"/>
            </w:tcBorders>
          </w:tcPr>
          <w:p w14:paraId="65FFF308" w14:textId="1831B80A" w:rsidR="00156423" w:rsidRPr="0045043B" w:rsidRDefault="009536FC" w:rsidP="0045043B">
            <w:pPr>
              <w:pStyle w:val="acctfourfigures"/>
              <w:tabs>
                <w:tab w:val="clear" w:pos="765"/>
                <w:tab w:val="decimal" w:pos="1008"/>
              </w:tabs>
              <w:ind w:left="-79" w:right="-90"/>
              <w:rPr>
                <w:b/>
                <w:bCs/>
                <w:szCs w:val="22"/>
                <w:lang w:bidi="th-TH"/>
              </w:rPr>
            </w:pPr>
            <w:r>
              <w:rPr>
                <w:b/>
                <w:bCs/>
                <w:szCs w:val="22"/>
                <w:lang w:bidi="th-TH"/>
              </w:rPr>
              <w:t>2,753,045</w:t>
            </w:r>
          </w:p>
        </w:tc>
      </w:tr>
    </w:tbl>
    <w:p w14:paraId="5FB3292F" w14:textId="77777777" w:rsidR="00D96ABA" w:rsidRPr="005449AD" w:rsidRDefault="00D96ABA" w:rsidP="00D96ABA">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tbl>
      <w:tblPr>
        <w:tblW w:w="9630" w:type="dxa"/>
        <w:tblInd w:w="450" w:type="dxa"/>
        <w:tblLayout w:type="fixed"/>
        <w:tblCellMar>
          <w:left w:w="79" w:type="dxa"/>
          <w:right w:w="79" w:type="dxa"/>
        </w:tblCellMar>
        <w:tblLook w:val="04A0" w:firstRow="1" w:lastRow="0" w:firstColumn="1" w:lastColumn="0" w:noHBand="0" w:noVBand="1"/>
      </w:tblPr>
      <w:tblGrid>
        <w:gridCol w:w="4050"/>
        <w:gridCol w:w="1266"/>
        <w:gridCol w:w="196"/>
        <w:gridCol w:w="1238"/>
        <w:gridCol w:w="196"/>
        <w:gridCol w:w="1244"/>
        <w:gridCol w:w="179"/>
        <w:gridCol w:w="12"/>
        <w:gridCol w:w="1249"/>
      </w:tblGrid>
      <w:tr w:rsidR="00D96ABA" w:rsidRPr="005449AD" w14:paraId="13EDAEF1" w14:textId="77777777" w:rsidTr="749BAB85">
        <w:trPr>
          <w:cantSplit/>
          <w:tblHeader/>
        </w:trPr>
        <w:tc>
          <w:tcPr>
            <w:tcW w:w="4050" w:type="dxa"/>
            <w:hideMark/>
          </w:tcPr>
          <w:p w14:paraId="773FE243"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80" w:type="dxa"/>
            <w:gridSpan w:val="8"/>
            <w:vAlign w:val="bottom"/>
            <w:hideMark/>
          </w:tcPr>
          <w:p w14:paraId="45F64624" w14:textId="77777777" w:rsidR="00D96ABA" w:rsidRPr="005449AD" w:rsidRDefault="00D96ABA" w:rsidP="00C96A37">
            <w:pPr>
              <w:pStyle w:val="acctfourfigures"/>
              <w:tabs>
                <w:tab w:val="left" w:pos="720"/>
              </w:tabs>
              <w:jc w:val="center"/>
              <w:rPr>
                <w:b/>
                <w:bCs/>
                <w:szCs w:val="22"/>
                <w:lang w:val="en-US" w:eastAsia="en-GB" w:bidi="th-TH"/>
              </w:rPr>
            </w:pPr>
            <w:r w:rsidRPr="005449AD">
              <w:rPr>
                <w:b/>
                <w:bCs/>
                <w:szCs w:val="22"/>
              </w:rPr>
              <w:t>Separate financial statements</w:t>
            </w:r>
          </w:p>
        </w:tc>
      </w:tr>
      <w:tr w:rsidR="00D96ABA" w:rsidRPr="005449AD" w14:paraId="6F34AB63" w14:textId="77777777" w:rsidTr="749BAB85">
        <w:trPr>
          <w:cantSplit/>
          <w:tblHeader/>
        </w:trPr>
        <w:tc>
          <w:tcPr>
            <w:tcW w:w="4050" w:type="dxa"/>
            <w:hideMark/>
          </w:tcPr>
          <w:p w14:paraId="205D218E" w14:textId="77777777" w:rsidR="00D96ABA" w:rsidRPr="005449AD" w:rsidRDefault="00D96ABA" w:rsidP="00C96A37">
            <w:pPr>
              <w:tabs>
                <w:tab w:val="left" w:pos="191"/>
              </w:tabs>
              <w:spacing w:line="260" w:lineRule="atLeast"/>
              <w:ind w:left="191" w:right="-68" w:hanging="191"/>
              <w:rPr>
                <w:rFonts w:ascii="Times New Roman" w:hAnsi="Times New Roman"/>
                <w:b/>
                <w:bCs/>
                <w:i/>
                <w:iCs/>
                <w:sz w:val="22"/>
                <w:szCs w:val="22"/>
                <w:lang w:eastAsia="en-GB"/>
              </w:rPr>
            </w:pPr>
            <w:r w:rsidRPr="005449AD">
              <w:rPr>
                <w:rFonts w:ascii="Times New Roman" w:hAnsi="Times New Roman"/>
                <w:b/>
                <w:bCs/>
                <w:i/>
                <w:iCs/>
                <w:sz w:val="22"/>
                <w:szCs w:val="22"/>
                <w:lang w:eastAsia="en-GB"/>
              </w:rPr>
              <w:t>Right-of-use assets</w:t>
            </w:r>
          </w:p>
        </w:tc>
        <w:tc>
          <w:tcPr>
            <w:tcW w:w="1266" w:type="dxa"/>
            <w:hideMark/>
          </w:tcPr>
          <w:p w14:paraId="4BA6A9AA"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Land</w:t>
            </w:r>
          </w:p>
        </w:tc>
        <w:tc>
          <w:tcPr>
            <w:tcW w:w="196" w:type="dxa"/>
          </w:tcPr>
          <w:p w14:paraId="53C7BE84" w14:textId="77777777" w:rsidR="00D96ABA" w:rsidRPr="005449AD" w:rsidRDefault="00D96ABA" w:rsidP="00C96A37">
            <w:pPr>
              <w:pStyle w:val="acctfourfigures"/>
              <w:tabs>
                <w:tab w:val="left" w:pos="720"/>
              </w:tabs>
              <w:ind w:left="-79" w:right="-79"/>
              <w:jc w:val="center"/>
              <w:rPr>
                <w:szCs w:val="22"/>
                <w:lang w:val="en-US" w:eastAsia="en-GB" w:bidi="th-TH"/>
              </w:rPr>
            </w:pPr>
          </w:p>
        </w:tc>
        <w:tc>
          <w:tcPr>
            <w:tcW w:w="1238" w:type="dxa"/>
            <w:hideMark/>
          </w:tcPr>
          <w:p w14:paraId="30E4AD0A"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Buildings</w:t>
            </w:r>
          </w:p>
        </w:tc>
        <w:tc>
          <w:tcPr>
            <w:tcW w:w="196" w:type="dxa"/>
          </w:tcPr>
          <w:p w14:paraId="4FCF1F5D" w14:textId="77777777" w:rsidR="00D96ABA" w:rsidRPr="005449AD" w:rsidRDefault="00D96ABA" w:rsidP="00C96A37">
            <w:pPr>
              <w:pStyle w:val="acctfourfigures"/>
              <w:jc w:val="center"/>
              <w:rPr>
                <w:szCs w:val="22"/>
                <w:lang w:val="en-US" w:eastAsia="en-GB" w:bidi="th-TH"/>
              </w:rPr>
            </w:pPr>
          </w:p>
        </w:tc>
        <w:tc>
          <w:tcPr>
            <w:tcW w:w="1244" w:type="dxa"/>
            <w:hideMark/>
          </w:tcPr>
          <w:p w14:paraId="57F31E9B" w14:textId="731D3524"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lang w:val="en-US" w:eastAsia="en-GB" w:bidi="th-TH"/>
              </w:rPr>
              <w:t>Vehicle</w:t>
            </w:r>
            <w:r w:rsidR="00BE45A1">
              <w:rPr>
                <w:szCs w:val="22"/>
                <w:lang w:val="en-US" w:eastAsia="en-GB" w:bidi="th-TH"/>
              </w:rPr>
              <w:t>s</w:t>
            </w:r>
          </w:p>
        </w:tc>
        <w:tc>
          <w:tcPr>
            <w:tcW w:w="179" w:type="dxa"/>
          </w:tcPr>
          <w:p w14:paraId="24EA08C3" w14:textId="77777777" w:rsidR="00D96ABA" w:rsidRPr="005449AD" w:rsidRDefault="00D96ABA" w:rsidP="00C96A37">
            <w:pPr>
              <w:pStyle w:val="acctfourfigures"/>
              <w:jc w:val="center"/>
              <w:rPr>
                <w:szCs w:val="22"/>
                <w:lang w:val="en-US" w:eastAsia="en-GB" w:bidi="th-TH"/>
              </w:rPr>
            </w:pPr>
          </w:p>
        </w:tc>
        <w:tc>
          <w:tcPr>
            <w:tcW w:w="1261" w:type="dxa"/>
            <w:gridSpan w:val="2"/>
            <w:hideMark/>
          </w:tcPr>
          <w:p w14:paraId="415EDC42" w14:textId="77777777" w:rsidR="00D96ABA" w:rsidRPr="005449AD" w:rsidRDefault="00D96ABA" w:rsidP="00C96A37">
            <w:pPr>
              <w:pStyle w:val="acctfourfigures"/>
              <w:tabs>
                <w:tab w:val="left" w:pos="720"/>
              </w:tabs>
              <w:jc w:val="center"/>
              <w:rPr>
                <w:szCs w:val="22"/>
                <w:lang w:val="en-US" w:eastAsia="en-GB" w:bidi="th-TH"/>
              </w:rPr>
            </w:pPr>
            <w:r w:rsidRPr="005449AD">
              <w:rPr>
                <w:szCs w:val="22"/>
                <w:lang w:val="en-US" w:eastAsia="en-GB" w:bidi="th-TH"/>
              </w:rPr>
              <w:t>Total</w:t>
            </w:r>
          </w:p>
        </w:tc>
      </w:tr>
      <w:tr w:rsidR="00D96ABA" w:rsidRPr="005449AD" w14:paraId="4EBE1DF7" w14:textId="77777777" w:rsidTr="749BAB85">
        <w:trPr>
          <w:cantSplit/>
          <w:tblHeader/>
        </w:trPr>
        <w:tc>
          <w:tcPr>
            <w:tcW w:w="4050" w:type="dxa"/>
          </w:tcPr>
          <w:p w14:paraId="529FE5E2"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80" w:type="dxa"/>
            <w:gridSpan w:val="8"/>
            <w:hideMark/>
          </w:tcPr>
          <w:p w14:paraId="2F6848D0" w14:textId="77777777" w:rsidR="00D96ABA" w:rsidRPr="005449AD" w:rsidRDefault="00D96ABA" w:rsidP="00C96A37">
            <w:pPr>
              <w:pStyle w:val="acctfourfigures"/>
              <w:tabs>
                <w:tab w:val="left" w:pos="720"/>
              </w:tabs>
              <w:jc w:val="center"/>
              <w:rPr>
                <w:i/>
                <w:iCs/>
                <w:szCs w:val="22"/>
                <w:lang w:val="en-US" w:eastAsia="en-GB" w:bidi="th-TH"/>
              </w:rPr>
            </w:pPr>
            <w:r w:rsidRPr="005449AD">
              <w:rPr>
                <w:i/>
                <w:iCs/>
                <w:szCs w:val="22"/>
              </w:rPr>
              <w:t>(in thousand Baht)</w:t>
            </w:r>
          </w:p>
        </w:tc>
      </w:tr>
      <w:tr w:rsidR="005A33F9" w:rsidRPr="005449AD" w14:paraId="03A2BCBF" w14:textId="77777777">
        <w:trPr>
          <w:cantSplit/>
        </w:trPr>
        <w:tc>
          <w:tcPr>
            <w:tcW w:w="4050" w:type="dxa"/>
            <w:hideMark/>
          </w:tcPr>
          <w:p w14:paraId="6E9074BA" w14:textId="5C505B78" w:rsidR="005A33F9" w:rsidRPr="005449AD" w:rsidRDefault="005A33F9" w:rsidP="005A33F9">
            <w:pPr>
              <w:tabs>
                <w:tab w:val="left" w:pos="191"/>
              </w:tabs>
              <w:spacing w:line="26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At 1 January 202</w:t>
            </w:r>
            <w:r>
              <w:rPr>
                <w:rFonts w:ascii="Times New Roman" w:hAnsi="Times New Roman"/>
                <w:sz w:val="22"/>
                <w:szCs w:val="22"/>
                <w:lang w:eastAsia="en-GB"/>
              </w:rPr>
              <w:t>5</w:t>
            </w:r>
          </w:p>
        </w:tc>
        <w:tc>
          <w:tcPr>
            <w:tcW w:w="1266" w:type="dxa"/>
            <w:vAlign w:val="bottom"/>
          </w:tcPr>
          <w:p w14:paraId="0BD90CEC" w14:textId="5C71CA07" w:rsidR="005A33F9" w:rsidRPr="005A33F9" w:rsidRDefault="005A33F9" w:rsidP="005A33F9">
            <w:pPr>
              <w:pStyle w:val="acctfourfigures"/>
              <w:tabs>
                <w:tab w:val="clear" w:pos="765"/>
                <w:tab w:val="decimal" w:pos="999"/>
              </w:tabs>
              <w:ind w:left="-79"/>
              <w:rPr>
                <w:szCs w:val="22"/>
                <w:lang w:bidi="th-TH"/>
              </w:rPr>
            </w:pPr>
            <w:r w:rsidRPr="005A33F9">
              <w:rPr>
                <w:szCs w:val="22"/>
              </w:rPr>
              <w:t>2,714,807</w:t>
            </w:r>
          </w:p>
        </w:tc>
        <w:tc>
          <w:tcPr>
            <w:tcW w:w="196" w:type="dxa"/>
          </w:tcPr>
          <w:p w14:paraId="20D162A6" w14:textId="77777777" w:rsidR="005A33F9" w:rsidRPr="005A33F9" w:rsidRDefault="005A33F9" w:rsidP="005A33F9">
            <w:pPr>
              <w:pStyle w:val="acctfourfigures"/>
              <w:tabs>
                <w:tab w:val="clear" w:pos="765"/>
                <w:tab w:val="decimal" w:pos="999"/>
              </w:tabs>
              <w:ind w:left="-79"/>
              <w:rPr>
                <w:szCs w:val="22"/>
                <w:lang w:bidi="th-TH"/>
              </w:rPr>
            </w:pPr>
          </w:p>
        </w:tc>
        <w:tc>
          <w:tcPr>
            <w:tcW w:w="1238" w:type="dxa"/>
            <w:vAlign w:val="bottom"/>
          </w:tcPr>
          <w:p w14:paraId="1BC23487" w14:textId="4D86409C" w:rsidR="005A33F9" w:rsidRPr="005A33F9" w:rsidRDefault="005A33F9" w:rsidP="005A33F9">
            <w:pPr>
              <w:pStyle w:val="acctfourfigures"/>
              <w:tabs>
                <w:tab w:val="clear" w:pos="765"/>
                <w:tab w:val="decimal" w:pos="999"/>
              </w:tabs>
              <w:ind w:left="-79"/>
              <w:rPr>
                <w:szCs w:val="22"/>
                <w:lang w:bidi="th-TH"/>
              </w:rPr>
            </w:pPr>
            <w:r w:rsidRPr="005A33F9">
              <w:rPr>
                <w:szCs w:val="22"/>
              </w:rPr>
              <w:t>249,786</w:t>
            </w:r>
          </w:p>
        </w:tc>
        <w:tc>
          <w:tcPr>
            <w:tcW w:w="196" w:type="dxa"/>
          </w:tcPr>
          <w:p w14:paraId="0465D7B1" w14:textId="77777777" w:rsidR="005A33F9" w:rsidRPr="005A33F9" w:rsidRDefault="005A33F9" w:rsidP="005A33F9">
            <w:pPr>
              <w:pStyle w:val="acctfourfigures"/>
              <w:tabs>
                <w:tab w:val="clear" w:pos="765"/>
                <w:tab w:val="decimal" w:pos="999"/>
              </w:tabs>
              <w:ind w:left="-79"/>
              <w:rPr>
                <w:szCs w:val="22"/>
                <w:lang w:bidi="th-TH"/>
              </w:rPr>
            </w:pPr>
          </w:p>
        </w:tc>
        <w:tc>
          <w:tcPr>
            <w:tcW w:w="1244" w:type="dxa"/>
            <w:vAlign w:val="bottom"/>
          </w:tcPr>
          <w:p w14:paraId="52106110" w14:textId="125A331A" w:rsidR="005A33F9" w:rsidRPr="005A33F9" w:rsidRDefault="005A33F9" w:rsidP="005A33F9">
            <w:pPr>
              <w:pStyle w:val="acctfourfigures"/>
              <w:tabs>
                <w:tab w:val="clear" w:pos="765"/>
                <w:tab w:val="decimal" w:pos="999"/>
              </w:tabs>
              <w:ind w:left="-79"/>
              <w:rPr>
                <w:szCs w:val="22"/>
                <w:lang w:bidi="th-TH"/>
              </w:rPr>
            </w:pPr>
            <w:r w:rsidRPr="005A33F9">
              <w:rPr>
                <w:szCs w:val="22"/>
                <w:lang w:val="en-US" w:bidi="th-TH"/>
              </w:rPr>
              <w:t>52,902</w:t>
            </w:r>
          </w:p>
        </w:tc>
        <w:tc>
          <w:tcPr>
            <w:tcW w:w="191" w:type="dxa"/>
            <w:gridSpan w:val="2"/>
          </w:tcPr>
          <w:p w14:paraId="596892C1" w14:textId="77777777" w:rsidR="005A33F9" w:rsidRPr="005A33F9" w:rsidRDefault="005A33F9" w:rsidP="005A33F9">
            <w:pPr>
              <w:pStyle w:val="acctfourfigures"/>
              <w:tabs>
                <w:tab w:val="clear" w:pos="765"/>
                <w:tab w:val="decimal" w:pos="999"/>
              </w:tabs>
              <w:ind w:left="-79"/>
              <w:rPr>
                <w:szCs w:val="22"/>
                <w:lang w:bidi="th-TH"/>
              </w:rPr>
            </w:pPr>
          </w:p>
        </w:tc>
        <w:tc>
          <w:tcPr>
            <w:tcW w:w="1249" w:type="dxa"/>
            <w:vAlign w:val="bottom"/>
          </w:tcPr>
          <w:p w14:paraId="1BD2DE31" w14:textId="77067276" w:rsidR="005A33F9" w:rsidRPr="005A33F9" w:rsidRDefault="005A33F9" w:rsidP="005A33F9">
            <w:pPr>
              <w:pStyle w:val="acctfourfigures"/>
              <w:tabs>
                <w:tab w:val="clear" w:pos="765"/>
                <w:tab w:val="decimal" w:pos="999"/>
              </w:tabs>
              <w:ind w:left="-79"/>
              <w:rPr>
                <w:szCs w:val="22"/>
                <w:lang w:bidi="th-TH"/>
              </w:rPr>
            </w:pPr>
            <w:r w:rsidRPr="005A33F9">
              <w:rPr>
                <w:szCs w:val="22"/>
                <w:lang w:val="en-US" w:bidi="th-TH"/>
              </w:rPr>
              <w:t>3,017,495</w:t>
            </w:r>
          </w:p>
        </w:tc>
      </w:tr>
      <w:tr w:rsidR="002879EC" w:rsidRPr="005449AD" w14:paraId="31B0295C" w14:textId="77777777" w:rsidTr="749BAB85">
        <w:trPr>
          <w:cantSplit/>
        </w:trPr>
        <w:tc>
          <w:tcPr>
            <w:tcW w:w="4050" w:type="dxa"/>
            <w:hideMark/>
          </w:tcPr>
          <w:p w14:paraId="152F8EAE" w14:textId="77777777" w:rsidR="002879EC" w:rsidRPr="005449AD" w:rsidRDefault="002879EC" w:rsidP="002879EC">
            <w:pPr>
              <w:tabs>
                <w:tab w:val="left" w:pos="191"/>
              </w:tabs>
              <w:spacing w:line="26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Additions</w:t>
            </w:r>
          </w:p>
        </w:tc>
        <w:tc>
          <w:tcPr>
            <w:tcW w:w="1266" w:type="dxa"/>
          </w:tcPr>
          <w:p w14:paraId="6CFB1902" w14:textId="4794942E" w:rsidR="007F1E4C" w:rsidRPr="008754BC" w:rsidRDefault="00B1533B" w:rsidP="00B20F29">
            <w:pPr>
              <w:pStyle w:val="acctfourfigures"/>
              <w:ind w:left="-79" w:right="-90"/>
              <w:rPr>
                <w:szCs w:val="22"/>
                <w:lang w:bidi="th-TH"/>
              </w:rPr>
            </w:pPr>
            <w:r>
              <w:rPr>
                <w:szCs w:val="22"/>
                <w:lang w:bidi="th-TH"/>
              </w:rPr>
              <w:t>-</w:t>
            </w:r>
          </w:p>
        </w:tc>
        <w:tc>
          <w:tcPr>
            <w:tcW w:w="196" w:type="dxa"/>
          </w:tcPr>
          <w:p w14:paraId="77FB521E" w14:textId="77777777" w:rsidR="002879EC" w:rsidRPr="008754BC" w:rsidRDefault="002879EC" w:rsidP="002879EC">
            <w:pPr>
              <w:pStyle w:val="acctfourfigures"/>
              <w:tabs>
                <w:tab w:val="clear" w:pos="765"/>
                <w:tab w:val="decimal" w:pos="999"/>
              </w:tabs>
              <w:ind w:left="-79"/>
              <w:rPr>
                <w:szCs w:val="22"/>
              </w:rPr>
            </w:pPr>
          </w:p>
        </w:tc>
        <w:tc>
          <w:tcPr>
            <w:tcW w:w="1238" w:type="dxa"/>
          </w:tcPr>
          <w:p w14:paraId="7F8A346B" w14:textId="5C934F02" w:rsidR="002879EC" w:rsidRPr="00627810" w:rsidRDefault="00B20F29" w:rsidP="00627810">
            <w:pPr>
              <w:pStyle w:val="acctfourfigures"/>
              <w:tabs>
                <w:tab w:val="clear" w:pos="765"/>
                <w:tab w:val="decimal" w:pos="999"/>
              </w:tabs>
              <w:ind w:left="-79"/>
            </w:pPr>
            <w:r>
              <w:t>26,668</w:t>
            </w:r>
          </w:p>
        </w:tc>
        <w:tc>
          <w:tcPr>
            <w:tcW w:w="196" w:type="dxa"/>
          </w:tcPr>
          <w:p w14:paraId="7409DFE2" w14:textId="77777777" w:rsidR="002879EC" w:rsidRPr="008754BC" w:rsidRDefault="002879EC" w:rsidP="002879EC">
            <w:pPr>
              <w:pStyle w:val="acctfourfigures"/>
              <w:tabs>
                <w:tab w:val="clear" w:pos="765"/>
                <w:tab w:val="decimal" w:pos="999"/>
              </w:tabs>
              <w:ind w:left="-79"/>
              <w:rPr>
                <w:szCs w:val="22"/>
                <w:lang w:bidi="th-TH"/>
              </w:rPr>
            </w:pPr>
          </w:p>
        </w:tc>
        <w:tc>
          <w:tcPr>
            <w:tcW w:w="1244" w:type="dxa"/>
          </w:tcPr>
          <w:p w14:paraId="39DEDA69" w14:textId="713D9E57" w:rsidR="002879EC" w:rsidRPr="008754BC" w:rsidRDefault="0094633B" w:rsidP="151F845C">
            <w:pPr>
              <w:pStyle w:val="acctfourfigures"/>
              <w:tabs>
                <w:tab w:val="clear" w:pos="765"/>
                <w:tab w:val="decimal" w:pos="999"/>
              </w:tabs>
              <w:ind w:left="-79"/>
              <w:rPr>
                <w:szCs w:val="22"/>
                <w:lang w:bidi="th-TH"/>
              </w:rPr>
            </w:pPr>
            <w:r>
              <w:rPr>
                <w:szCs w:val="22"/>
                <w:lang w:bidi="th-TH"/>
              </w:rPr>
              <w:t>38,</w:t>
            </w:r>
            <w:r w:rsidR="00E17B36">
              <w:rPr>
                <w:szCs w:val="22"/>
                <w:lang w:bidi="th-TH"/>
              </w:rPr>
              <w:t>106</w:t>
            </w:r>
          </w:p>
        </w:tc>
        <w:tc>
          <w:tcPr>
            <w:tcW w:w="191" w:type="dxa"/>
            <w:gridSpan w:val="2"/>
          </w:tcPr>
          <w:p w14:paraId="356DCAFB" w14:textId="77777777" w:rsidR="002879EC" w:rsidRPr="008754BC" w:rsidRDefault="002879EC" w:rsidP="002879EC">
            <w:pPr>
              <w:pStyle w:val="acctfourfigures"/>
              <w:tabs>
                <w:tab w:val="clear" w:pos="765"/>
                <w:tab w:val="decimal" w:pos="999"/>
              </w:tabs>
              <w:ind w:left="-79"/>
              <w:rPr>
                <w:szCs w:val="22"/>
                <w:lang w:bidi="th-TH"/>
              </w:rPr>
            </w:pPr>
          </w:p>
        </w:tc>
        <w:tc>
          <w:tcPr>
            <w:tcW w:w="1249" w:type="dxa"/>
          </w:tcPr>
          <w:p w14:paraId="5010DB0C" w14:textId="13AF9DB2" w:rsidR="002879EC" w:rsidRPr="008754BC" w:rsidRDefault="005C70E7" w:rsidP="551231D1">
            <w:pPr>
              <w:pStyle w:val="acctfourfigures"/>
              <w:tabs>
                <w:tab w:val="clear" w:pos="765"/>
                <w:tab w:val="decimal" w:pos="999"/>
              </w:tabs>
              <w:ind w:left="-79"/>
              <w:rPr>
                <w:szCs w:val="22"/>
                <w:lang w:bidi="th-TH"/>
              </w:rPr>
            </w:pPr>
            <w:r>
              <w:rPr>
                <w:szCs w:val="22"/>
                <w:lang w:bidi="th-TH"/>
              </w:rPr>
              <w:t>64,</w:t>
            </w:r>
            <w:r w:rsidR="00CE1391">
              <w:rPr>
                <w:szCs w:val="22"/>
                <w:lang w:bidi="th-TH"/>
              </w:rPr>
              <w:t>774</w:t>
            </w:r>
          </w:p>
        </w:tc>
      </w:tr>
      <w:tr w:rsidR="002879EC" w:rsidRPr="005449AD" w14:paraId="5D720F28" w14:textId="77777777" w:rsidTr="749BAB85">
        <w:trPr>
          <w:cantSplit/>
        </w:trPr>
        <w:tc>
          <w:tcPr>
            <w:tcW w:w="4050" w:type="dxa"/>
            <w:hideMark/>
          </w:tcPr>
          <w:p w14:paraId="4E2F8BA2" w14:textId="7A0864F5" w:rsidR="002879EC" w:rsidRPr="005449AD" w:rsidRDefault="00D247F4" w:rsidP="002879EC">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Transfer from investment properties - net</w:t>
            </w:r>
          </w:p>
        </w:tc>
        <w:tc>
          <w:tcPr>
            <w:tcW w:w="1266" w:type="dxa"/>
            <w:tcBorders>
              <w:top w:val="nil"/>
              <w:left w:val="nil"/>
              <w:right w:val="nil"/>
            </w:tcBorders>
          </w:tcPr>
          <w:p w14:paraId="2C1D9D90" w14:textId="108D30E3" w:rsidR="002879EC" w:rsidRPr="008754BC" w:rsidRDefault="00B1533B" w:rsidP="5C2BD196">
            <w:pPr>
              <w:pStyle w:val="acctfourfigures"/>
              <w:tabs>
                <w:tab w:val="clear" w:pos="765"/>
                <w:tab w:val="decimal" w:pos="999"/>
              </w:tabs>
              <w:ind w:left="-79"/>
              <w:rPr>
                <w:szCs w:val="22"/>
                <w:lang w:bidi="th-TH"/>
              </w:rPr>
            </w:pPr>
            <w:r>
              <w:rPr>
                <w:szCs w:val="22"/>
                <w:lang w:bidi="th-TH"/>
              </w:rPr>
              <w:t>1,177</w:t>
            </w:r>
          </w:p>
        </w:tc>
        <w:tc>
          <w:tcPr>
            <w:tcW w:w="196" w:type="dxa"/>
          </w:tcPr>
          <w:p w14:paraId="07325609" w14:textId="77777777" w:rsidR="002879EC" w:rsidRPr="008754BC" w:rsidRDefault="002879EC" w:rsidP="002879EC">
            <w:pPr>
              <w:pStyle w:val="acctfourfigures"/>
              <w:tabs>
                <w:tab w:val="clear" w:pos="765"/>
                <w:tab w:val="decimal" w:pos="999"/>
              </w:tabs>
              <w:ind w:left="-79"/>
              <w:rPr>
                <w:szCs w:val="22"/>
                <w:lang w:bidi="th-TH"/>
              </w:rPr>
            </w:pPr>
          </w:p>
        </w:tc>
        <w:tc>
          <w:tcPr>
            <w:tcW w:w="1238" w:type="dxa"/>
            <w:tcBorders>
              <w:top w:val="nil"/>
              <w:left w:val="nil"/>
              <w:right w:val="nil"/>
            </w:tcBorders>
          </w:tcPr>
          <w:p w14:paraId="311B5E01" w14:textId="1A4AF405" w:rsidR="002879EC" w:rsidRPr="008754BC" w:rsidRDefault="00B20F29" w:rsidP="00DF3838">
            <w:pPr>
              <w:pStyle w:val="acctfourfigures"/>
              <w:tabs>
                <w:tab w:val="clear" w:pos="765"/>
                <w:tab w:val="decimal" w:pos="771"/>
              </w:tabs>
              <w:ind w:left="-79" w:right="-90"/>
              <w:rPr>
                <w:szCs w:val="22"/>
                <w:lang w:bidi="th-TH"/>
              </w:rPr>
            </w:pPr>
            <w:r>
              <w:rPr>
                <w:szCs w:val="22"/>
                <w:lang w:bidi="th-TH"/>
              </w:rPr>
              <w:t>-</w:t>
            </w:r>
          </w:p>
        </w:tc>
        <w:tc>
          <w:tcPr>
            <w:tcW w:w="196" w:type="dxa"/>
          </w:tcPr>
          <w:p w14:paraId="01F211D3" w14:textId="77777777" w:rsidR="002879EC" w:rsidRPr="008754BC" w:rsidRDefault="002879EC" w:rsidP="002879EC">
            <w:pPr>
              <w:pStyle w:val="acctfourfigures"/>
              <w:tabs>
                <w:tab w:val="clear" w:pos="765"/>
                <w:tab w:val="decimal" w:pos="999"/>
              </w:tabs>
              <w:ind w:left="-79"/>
              <w:rPr>
                <w:szCs w:val="22"/>
                <w:lang w:bidi="th-TH"/>
              </w:rPr>
            </w:pPr>
          </w:p>
        </w:tc>
        <w:tc>
          <w:tcPr>
            <w:tcW w:w="1244" w:type="dxa"/>
            <w:tcBorders>
              <w:top w:val="nil"/>
              <w:left w:val="nil"/>
              <w:right w:val="nil"/>
            </w:tcBorders>
          </w:tcPr>
          <w:p w14:paraId="3EA28DBD" w14:textId="63F0616B" w:rsidR="002879EC" w:rsidRPr="008754BC" w:rsidRDefault="00E17B36" w:rsidP="003C7C15">
            <w:pPr>
              <w:pStyle w:val="acctfourfigures"/>
              <w:tabs>
                <w:tab w:val="clear" w:pos="765"/>
                <w:tab w:val="decimal" w:pos="771"/>
              </w:tabs>
              <w:ind w:left="-79" w:right="-90"/>
              <w:rPr>
                <w:szCs w:val="22"/>
                <w:lang w:bidi="th-TH"/>
              </w:rPr>
            </w:pPr>
            <w:r>
              <w:rPr>
                <w:szCs w:val="22"/>
                <w:lang w:bidi="th-TH"/>
              </w:rPr>
              <w:t>-</w:t>
            </w:r>
          </w:p>
        </w:tc>
        <w:tc>
          <w:tcPr>
            <w:tcW w:w="191" w:type="dxa"/>
            <w:gridSpan w:val="2"/>
          </w:tcPr>
          <w:p w14:paraId="7D246D71" w14:textId="77777777" w:rsidR="002879EC" w:rsidRPr="008754BC" w:rsidRDefault="002879EC" w:rsidP="002879EC">
            <w:pPr>
              <w:pStyle w:val="acctfourfigures"/>
              <w:tabs>
                <w:tab w:val="clear" w:pos="765"/>
                <w:tab w:val="decimal" w:pos="999"/>
              </w:tabs>
              <w:ind w:left="-79"/>
              <w:rPr>
                <w:szCs w:val="22"/>
                <w:lang w:bidi="th-TH"/>
              </w:rPr>
            </w:pPr>
          </w:p>
        </w:tc>
        <w:tc>
          <w:tcPr>
            <w:tcW w:w="1249" w:type="dxa"/>
            <w:tcBorders>
              <w:top w:val="nil"/>
              <w:left w:val="nil"/>
              <w:right w:val="nil"/>
            </w:tcBorders>
          </w:tcPr>
          <w:p w14:paraId="79877A77" w14:textId="196CC5FB" w:rsidR="002879EC" w:rsidRPr="008754BC" w:rsidRDefault="00CE1391" w:rsidP="551231D1">
            <w:pPr>
              <w:pStyle w:val="acctfourfigures"/>
              <w:tabs>
                <w:tab w:val="clear" w:pos="765"/>
                <w:tab w:val="decimal" w:pos="999"/>
              </w:tabs>
              <w:ind w:left="-79"/>
              <w:rPr>
                <w:szCs w:val="22"/>
                <w:lang w:bidi="th-TH"/>
              </w:rPr>
            </w:pPr>
            <w:r>
              <w:rPr>
                <w:szCs w:val="22"/>
                <w:lang w:bidi="th-TH"/>
              </w:rPr>
              <w:t>1,177</w:t>
            </w:r>
          </w:p>
        </w:tc>
      </w:tr>
      <w:tr w:rsidR="007F1E4C" w:rsidRPr="005449AD" w14:paraId="53E8DA52" w14:textId="77777777" w:rsidTr="749BAB85">
        <w:trPr>
          <w:cantSplit/>
        </w:trPr>
        <w:tc>
          <w:tcPr>
            <w:tcW w:w="4050" w:type="dxa"/>
          </w:tcPr>
          <w:p w14:paraId="3C89C571" w14:textId="4D880069" w:rsidR="007F1E4C" w:rsidRPr="005449AD" w:rsidRDefault="00D247F4" w:rsidP="00D247F4">
            <w:pPr>
              <w:tabs>
                <w:tab w:val="left" w:pos="191"/>
              </w:tabs>
              <w:spacing w:line="260" w:lineRule="atLeast"/>
              <w:ind w:right="-68"/>
              <w:rPr>
                <w:rFonts w:ascii="Times New Roman" w:hAnsi="Times New Roman"/>
                <w:i/>
                <w:iCs/>
                <w:sz w:val="22"/>
                <w:szCs w:val="22"/>
                <w:lang w:eastAsia="en-GB"/>
              </w:rPr>
            </w:pPr>
            <w:r w:rsidRPr="005449AD">
              <w:rPr>
                <w:rFonts w:ascii="Times New Roman" w:hAnsi="Times New Roman"/>
                <w:i/>
                <w:iCs/>
                <w:sz w:val="22"/>
                <w:szCs w:val="22"/>
                <w:lang w:eastAsia="en-GB"/>
              </w:rPr>
              <w:t xml:space="preserve">Less </w:t>
            </w:r>
            <w:r w:rsidR="00353400" w:rsidRPr="00353400">
              <w:rPr>
                <w:rFonts w:ascii="Times New Roman" w:hAnsi="Times New Roman"/>
                <w:sz w:val="22"/>
                <w:szCs w:val="22"/>
                <w:lang w:eastAsia="en-GB"/>
              </w:rPr>
              <w:t>d</w:t>
            </w:r>
            <w:r w:rsidRPr="005449AD">
              <w:rPr>
                <w:rFonts w:ascii="Times New Roman" w:hAnsi="Times New Roman"/>
                <w:sz w:val="22"/>
                <w:szCs w:val="22"/>
                <w:lang w:eastAsia="en-GB"/>
              </w:rPr>
              <w:t>epreciation</w:t>
            </w:r>
          </w:p>
        </w:tc>
        <w:tc>
          <w:tcPr>
            <w:tcW w:w="1266" w:type="dxa"/>
            <w:tcBorders>
              <w:top w:val="nil"/>
              <w:left w:val="nil"/>
              <w:right w:val="nil"/>
            </w:tcBorders>
          </w:tcPr>
          <w:p w14:paraId="0C68431D" w14:textId="07EA36E9" w:rsidR="007F1E4C" w:rsidRPr="008754BC" w:rsidRDefault="00B1533B" w:rsidP="007F1E4C">
            <w:pPr>
              <w:pStyle w:val="acctfourfigures"/>
              <w:tabs>
                <w:tab w:val="clear" w:pos="765"/>
                <w:tab w:val="decimal" w:pos="999"/>
              </w:tabs>
              <w:ind w:left="-79"/>
              <w:rPr>
                <w:szCs w:val="22"/>
                <w:lang w:bidi="th-TH"/>
              </w:rPr>
            </w:pPr>
            <w:r>
              <w:rPr>
                <w:szCs w:val="22"/>
                <w:lang w:bidi="th-TH"/>
              </w:rPr>
              <w:t>(46,</w:t>
            </w:r>
            <w:r w:rsidR="00B20F29">
              <w:rPr>
                <w:szCs w:val="22"/>
                <w:lang w:bidi="th-TH"/>
              </w:rPr>
              <w:t>202)</w:t>
            </w:r>
          </w:p>
        </w:tc>
        <w:tc>
          <w:tcPr>
            <w:tcW w:w="196" w:type="dxa"/>
          </w:tcPr>
          <w:p w14:paraId="16E378D1" w14:textId="77777777" w:rsidR="007F1E4C" w:rsidRPr="008754BC" w:rsidRDefault="007F1E4C" w:rsidP="007F1E4C">
            <w:pPr>
              <w:pStyle w:val="acctfourfigures"/>
              <w:tabs>
                <w:tab w:val="clear" w:pos="765"/>
                <w:tab w:val="decimal" w:pos="999"/>
              </w:tabs>
              <w:ind w:left="-79"/>
              <w:rPr>
                <w:szCs w:val="22"/>
                <w:lang w:bidi="th-TH"/>
              </w:rPr>
            </w:pPr>
          </w:p>
        </w:tc>
        <w:tc>
          <w:tcPr>
            <w:tcW w:w="1238" w:type="dxa"/>
            <w:tcBorders>
              <w:top w:val="nil"/>
              <w:left w:val="nil"/>
              <w:right w:val="nil"/>
            </w:tcBorders>
          </w:tcPr>
          <w:p w14:paraId="2F9EB621" w14:textId="2DE3149A" w:rsidR="007F1E4C" w:rsidRPr="008754BC" w:rsidRDefault="00B20F29" w:rsidP="007F1E4C">
            <w:pPr>
              <w:pStyle w:val="acctfourfigures"/>
              <w:tabs>
                <w:tab w:val="clear" w:pos="765"/>
                <w:tab w:val="decimal" w:pos="999"/>
              </w:tabs>
              <w:ind w:left="-79"/>
              <w:rPr>
                <w:szCs w:val="22"/>
                <w:lang w:bidi="th-TH"/>
              </w:rPr>
            </w:pPr>
            <w:r>
              <w:rPr>
                <w:szCs w:val="22"/>
                <w:lang w:bidi="th-TH"/>
              </w:rPr>
              <w:t>(10,</w:t>
            </w:r>
            <w:r w:rsidR="0037435B">
              <w:rPr>
                <w:szCs w:val="22"/>
                <w:lang w:bidi="th-TH"/>
              </w:rPr>
              <w:t>659)</w:t>
            </w:r>
          </w:p>
        </w:tc>
        <w:tc>
          <w:tcPr>
            <w:tcW w:w="196" w:type="dxa"/>
          </w:tcPr>
          <w:p w14:paraId="76BDDF69" w14:textId="77777777" w:rsidR="007F1E4C" w:rsidRPr="008754BC" w:rsidRDefault="007F1E4C" w:rsidP="007F1E4C">
            <w:pPr>
              <w:pStyle w:val="acctfourfigures"/>
              <w:tabs>
                <w:tab w:val="clear" w:pos="765"/>
                <w:tab w:val="decimal" w:pos="999"/>
              </w:tabs>
              <w:ind w:left="-79"/>
              <w:rPr>
                <w:szCs w:val="22"/>
                <w:lang w:bidi="th-TH"/>
              </w:rPr>
            </w:pPr>
          </w:p>
        </w:tc>
        <w:tc>
          <w:tcPr>
            <w:tcW w:w="1244" w:type="dxa"/>
            <w:tcBorders>
              <w:top w:val="nil"/>
              <w:left w:val="nil"/>
              <w:right w:val="nil"/>
            </w:tcBorders>
          </w:tcPr>
          <w:p w14:paraId="6D30ADA9" w14:textId="54410647" w:rsidR="007F1E4C" w:rsidRPr="008754BC" w:rsidRDefault="00E17B36" w:rsidP="007F1E4C">
            <w:pPr>
              <w:pStyle w:val="acctfourfigures"/>
              <w:tabs>
                <w:tab w:val="clear" w:pos="765"/>
                <w:tab w:val="decimal" w:pos="999"/>
              </w:tabs>
              <w:ind w:left="-79"/>
              <w:rPr>
                <w:szCs w:val="22"/>
                <w:lang w:bidi="th-TH"/>
              </w:rPr>
            </w:pPr>
            <w:r>
              <w:rPr>
                <w:szCs w:val="22"/>
                <w:lang w:bidi="th-TH"/>
              </w:rPr>
              <w:t>(</w:t>
            </w:r>
            <w:r w:rsidR="005C70E7">
              <w:rPr>
                <w:szCs w:val="22"/>
                <w:lang w:bidi="th-TH"/>
              </w:rPr>
              <w:t>6,641)</w:t>
            </w:r>
          </w:p>
        </w:tc>
        <w:tc>
          <w:tcPr>
            <w:tcW w:w="191" w:type="dxa"/>
            <w:gridSpan w:val="2"/>
          </w:tcPr>
          <w:p w14:paraId="7F832999" w14:textId="77777777" w:rsidR="007F1E4C" w:rsidRPr="008754BC" w:rsidRDefault="007F1E4C" w:rsidP="007F1E4C">
            <w:pPr>
              <w:pStyle w:val="acctfourfigures"/>
              <w:tabs>
                <w:tab w:val="clear" w:pos="765"/>
                <w:tab w:val="decimal" w:pos="999"/>
              </w:tabs>
              <w:ind w:left="-79"/>
              <w:rPr>
                <w:szCs w:val="22"/>
                <w:lang w:bidi="th-TH"/>
              </w:rPr>
            </w:pPr>
          </w:p>
        </w:tc>
        <w:tc>
          <w:tcPr>
            <w:tcW w:w="1249" w:type="dxa"/>
            <w:tcBorders>
              <w:top w:val="nil"/>
              <w:left w:val="nil"/>
              <w:right w:val="nil"/>
            </w:tcBorders>
          </w:tcPr>
          <w:p w14:paraId="65DFC080" w14:textId="112C2177" w:rsidR="007F1E4C" w:rsidRPr="008754BC" w:rsidRDefault="00CE1391" w:rsidP="007F1E4C">
            <w:pPr>
              <w:pStyle w:val="acctfourfigures"/>
              <w:tabs>
                <w:tab w:val="clear" w:pos="765"/>
                <w:tab w:val="decimal" w:pos="999"/>
              </w:tabs>
              <w:ind w:left="-79"/>
              <w:rPr>
                <w:szCs w:val="22"/>
                <w:lang w:bidi="th-TH"/>
              </w:rPr>
            </w:pPr>
            <w:r>
              <w:rPr>
                <w:szCs w:val="22"/>
                <w:lang w:bidi="th-TH"/>
              </w:rPr>
              <w:t>(63,</w:t>
            </w:r>
            <w:r w:rsidR="00174882">
              <w:rPr>
                <w:szCs w:val="22"/>
                <w:lang w:bidi="th-TH"/>
              </w:rPr>
              <w:t>502)</w:t>
            </w:r>
          </w:p>
        </w:tc>
      </w:tr>
      <w:tr w:rsidR="00DF3838" w:rsidRPr="005449AD" w14:paraId="656EA26E" w14:textId="77777777" w:rsidTr="749BAB85">
        <w:trPr>
          <w:cantSplit/>
        </w:trPr>
        <w:tc>
          <w:tcPr>
            <w:tcW w:w="4050" w:type="dxa"/>
          </w:tcPr>
          <w:p w14:paraId="33703335" w14:textId="7A0D7B21" w:rsidR="00DF3838" w:rsidRPr="005449AD" w:rsidRDefault="00DF3838" w:rsidP="00DF3838">
            <w:pPr>
              <w:tabs>
                <w:tab w:val="left" w:pos="191"/>
              </w:tabs>
              <w:spacing w:line="26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353400">
              <w:rPr>
                <w:rFonts w:ascii="Times New Roman" w:hAnsi="Times New Roman"/>
                <w:sz w:val="22"/>
                <w:szCs w:val="22"/>
                <w:lang w:eastAsia="en-GB"/>
              </w:rPr>
              <w:t>t</w:t>
            </w:r>
            <w:r w:rsidRPr="00F1045E">
              <w:rPr>
                <w:rFonts w:ascii="Times New Roman" w:hAnsi="Times New Roman"/>
                <w:sz w:val="22"/>
                <w:szCs w:val="22"/>
                <w:lang w:eastAsia="en-GB"/>
              </w:rPr>
              <w:t xml:space="preserve">ransfer </w:t>
            </w:r>
            <w:r>
              <w:rPr>
                <w:rFonts w:ascii="Times New Roman" w:hAnsi="Times New Roman"/>
                <w:sz w:val="22"/>
                <w:szCs w:val="22"/>
                <w:lang w:eastAsia="en-GB"/>
              </w:rPr>
              <w:t>to</w:t>
            </w:r>
            <w:r w:rsidRPr="00F1045E">
              <w:rPr>
                <w:rFonts w:ascii="Times New Roman" w:hAnsi="Times New Roman"/>
                <w:sz w:val="22"/>
                <w:szCs w:val="22"/>
                <w:lang w:eastAsia="en-GB"/>
              </w:rPr>
              <w:t xml:space="preserve"> investment properties - net</w:t>
            </w:r>
          </w:p>
        </w:tc>
        <w:tc>
          <w:tcPr>
            <w:tcW w:w="1266" w:type="dxa"/>
            <w:tcBorders>
              <w:top w:val="nil"/>
              <w:left w:val="nil"/>
              <w:right w:val="nil"/>
            </w:tcBorders>
          </w:tcPr>
          <w:p w14:paraId="7269473A" w14:textId="5C520A78" w:rsidR="00DF3838" w:rsidRPr="008754BC" w:rsidRDefault="00B20F29" w:rsidP="00B20F29">
            <w:pPr>
              <w:pStyle w:val="acctfourfigures"/>
              <w:tabs>
                <w:tab w:val="clear" w:pos="765"/>
                <w:tab w:val="decimal" w:pos="999"/>
              </w:tabs>
              <w:ind w:left="-79"/>
            </w:pPr>
            <w:r>
              <w:t>(89,259)</w:t>
            </w:r>
          </w:p>
        </w:tc>
        <w:tc>
          <w:tcPr>
            <w:tcW w:w="196" w:type="dxa"/>
          </w:tcPr>
          <w:p w14:paraId="4BDE6724" w14:textId="77777777" w:rsidR="00DF3838" w:rsidRPr="008754BC" w:rsidRDefault="00DF3838" w:rsidP="00DF3838">
            <w:pPr>
              <w:pStyle w:val="acctfourfigures"/>
              <w:tabs>
                <w:tab w:val="clear" w:pos="765"/>
                <w:tab w:val="decimal" w:pos="999"/>
              </w:tabs>
              <w:ind w:left="-79"/>
              <w:rPr>
                <w:szCs w:val="22"/>
                <w:lang w:bidi="th-TH"/>
              </w:rPr>
            </w:pPr>
          </w:p>
        </w:tc>
        <w:tc>
          <w:tcPr>
            <w:tcW w:w="1238" w:type="dxa"/>
            <w:tcBorders>
              <w:top w:val="nil"/>
              <w:left w:val="nil"/>
              <w:right w:val="nil"/>
            </w:tcBorders>
          </w:tcPr>
          <w:p w14:paraId="2E27BFA6" w14:textId="104D7534" w:rsidR="00DF3838" w:rsidRPr="008754BC" w:rsidRDefault="0037435B" w:rsidP="003C7C15">
            <w:pPr>
              <w:pStyle w:val="acctfourfigures"/>
              <w:tabs>
                <w:tab w:val="clear" w:pos="765"/>
                <w:tab w:val="decimal" w:pos="999"/>
              </w:tabs>
              <w:ind w:left="-79"/>
            </w:pPr>
            <w:r>
              <w:t>(</w:t>
            </w:r>
            <w:r w:rsidR="009774BE">
              <w:t>29,601)</w:t>
            </w:r>
          </w:p>
        </w:tc>
        <w:tc>
          <w:tcPr>
            <w:tcW w:w="196" w:type="dxa"/>
          </w:tcPr>
          <w:p w14:paraId="45F0088A" w14:textId="77777777" w:rsidR="00DF3838" w:rsidRPr="008754BC" w:rsidRDefault="00DF3838" w:rsidP="00DF3838">
            <w:pPr>
              <w:pStyle w:val="acctfourfigures"/>
              <w:tabs>
                <w:tab w:val="clear" w:pos="765"/>
                <w:tab w:val="decimal" w:pos="999"/>
              </w:tabs>
              <w:ind w:left="-79"/>
              <w:rPr>
                <w:szCs w:val="22"/>
                <w:lang w:bidi="th-TH"/>
              </w:rPr>
            </w:pPr>
          </w:p>
        </w:tc>
        <w:tc>
          <w:tcPr>
            <w:tcW w:w="1244" w:type="dxa"/>
            <w:tcBorders>
              <w:top w:val="nil"/>
              <w:left w:val="nil"/>
              <w:right w:val="nil"/>
            </w:tcBorders>
          </w:tcPr>
          <w:p w14:paraId="248469AE" w14:textId="5D9AB3F3" w:rsidR="00DF3838" w:rsidRPr="008754BC" w:rsidRDefault="005C70E7" w:rsidP="00DF3838">
            <w:pPr>
              <w:pStyle w:val="acctfourfigures"/>
              <w:tabs>
                <w:tab w:val="clear" w:pos="765"/>
                <w:tab w:val="decimal" w:pos="770"/>
              </w:tabs>
              <w:ind w:left="-79"/>
            </w:pPr>
            <w:r>
              <w:t>-</w:t>
            </w:r>
          </w:p>
        </w:tc>
        <w:tc>
          <w:tcPr>
            <w:tcW w:w="191" w:type="dxa"/>
            <w:gridSpan w:val="2"/>
          </w:tcPr>
          <w:p w14:paraId="06D6FFFF" w14:textId="77777777" w:rsidR="00DF3838" w:rsidRPr="008754BC" w:rsidRDefault="00DF3838" w:rsidP="00DF3838">
            <w:pPr>
              <w:pStyle w:val="acctfourfigures"/>
              <w:tabs>
                <w:tab w:val="clear" w:pos="765"/>
                <w:tab w:val="decimal" w:pos="999"/>
              </w:tabs>
              <w:ind w:left="-79"/>
              <w:rPr>
                <w:szCs w:val="22"/>
                <w:lang w:bidi="th-TH"/>
              </w:rPr>
            </w:pPr>
          </w:p>
        </w:tc>
        <w:tc>
          <w:tcPr>
            <w:tcW w:w="1249" w:type="dxa"/>
            <w:tcBorders>
              <w:top w:val="nil"/>
              <w:left w:val="nil"/>
              <w:right w:val="nil"/>
            </w:tcBorders>
          </w:tcPr>
          <w:p w14:paraId="01278D91" w14:textId="26F47B13" w:rsidR="00DF3838" w:rsidRPr="008754BC" w:rsidRDefault="00174882" w:rsidP="00DF3838">
            <w:pPr>
              <w:pStyle w:val="acctfourfigures"/>
              <w:tabs>
                <w:tab w:val="clear" w:pos="765"/>
                <w:tab w:val="decimal" w:pos="999"/>
              </w:tabs>
              <w:ind w:left="-79"/>
            </w:pPr>
            <w:r>
              <w:t>(118,</w:t>
            </w:r>
            <w:r w:rsidR="00FA3AED">
              <w:t>860)</w:t>
            </w:r>
          </w:p>
        </w:tc>
      </w:tr>
      <w:tr w:rsidR="00DF3838" w:rsidRPr="005449AD" w14:paraId="2B21C51E" w14:textId="77777777" w:rsidTr="749BAB85">
        <w:trPr>
          <w:cantSplit/>
        </w:trPr>
        <w:tc>
          <w:tcPr>
            <w:tcW w:w="4050" w:type="dxa"/>
            <w:hideMark/>
          </w:tcPr>
          <w:p w14:paraId="6227BC33" w14:textId="2A6761B2" w:rsidR="00DF3838" w:rsidRPr="005449AD" w:rsidRDefault="005A33F9" w:rsidP="00DF3838">
            <w:pPr>
              <w:tabs>
                <w:tab w:val="left" w:pos="191"/>
              </w:tabs>
              <w:spacing w:line="260" w:lineRule="atLeast"/>
              <w:ind w:left="191" w:right="-68" w:hanging="191"/>
              <w:rPr>
                <w:rFonts w:ascii="Times New Roman" w:hAnsi="Times New Roman"/>
                <w:b/>
                <w:bCs/>
                <w:sz w:val="22"/>
                <w:szCs w:val="22"/>
                <w:lang w:eastAsia="en-GB"/>
              </w:rPr>
            </w:pPr>
            <w:r w:rsidRPr="005449AD">
              <w:rPr>
                <w:rFonts w:ascii="Times New Roman" w:hAnsi="Times New Roman"/>
                <w:b/>
                <w:bCs/>
                <w:sz w:val="22"/>
                <w:szCs w:val="22"/>
                <w:lang w:eastAsia="en-GB"/>
              </w:rPr>
              <w:t xml:space="preserve">At </w:t>
            </w:r>
            <w:r>
              <w:rPr>
                <w:rFonts w:ascii="Times New Roman" w:hAnsi="Times New Roman"/>
                <w:b/>
                <w:bCs/>
                <w:sz w:val="22"/>
                <w:szCs w:val="22"/>
                <w:lang w:eastAsia="en-GB"/>
              </w:rPr>
              <w:t>31 March 2025</w:t>
            </w:r>
          </w:p>
        </w:tc>
        <w:tc>
          <w:tcPr>
            <w:tcW w:w="1266" w:type="dxa"/>
            <w:tcBorders>
              <w:top w:val="single" w:sz="4" w:space="0" w:color="auto"/>
              <w:left w:val="nil"/>
              <w:bottom w:val="double" w:sz="4" w:space="0" w:color="auto"/>
              <w:right w:val="nil"/>
            </w:tcBorders>
          </w:tcPr>
          <w:p w14:paraId="2A7E0472" w14:textId="269E9124" w:rsidR="00DF3838" w:rsidRPr="008754BC" w:rsidRDefault="00B20F29" w:rsidP="0045043B">
            <w:pPr>
              <w:pStyle w:val="acctfourfigures"/>
              <w:tabs>
                <w:tab w:val="clear" w:pos="765"/>
                <w:tab w:val="decimal" w:pos="1008"/>
              </w:tabs>
              <w:ind w:left="-79" w:right="-90"/>
              <w:rPr>
                <w:b/>
                <w:bCs/>
                <w:szCs w:val="22"/>
                <w:lang w:bidi="th-TH"/>
              </w:rPr>
            </w:pPr>
            <w:r>
              <w:rPr>
                <w:b/>
                <w:bCs/>
                <w:szCs w:val="22"/>
                <w:lang w:bidi="th-TH"/>
              </w:rPr>
              <w:t>2,580,523</w:t>
            </w:r>
          </w:p>
        </w:tc>
        <w:tc>
          <w:tcPr>
            <w:tcW w:w="196" w:type="dxa"/>
          </w:tcPr>
          <w:p w14:paraId="3F7D6115" w14:textId="77777777" w:rsidR="00DF3838" w:rsidRPr="008754BC" w:rsidRDefault="00DF3838" w:rsidP="00DF3838">
            <w:pPr>
              <w:pStyle w:val="acctfourfigures"/>
              <w:tabs>
                <w:tab w:val="clear" w:pos="765"/>
                <w:tab w:val="decimal" w:pos="999"/>
              </w:tabs>
              <w:ind w:left="-79"/>
              <w:rPr>
                <w:b/>
                <w:bCs/>
                <w:szCs w:val="22"/>
                <w:lang w:bidi="th-TH"/>
              </w:rPr>
            </w:pPr>
          </w:p>
        </w:tc>
        <w:tc>
          <w:tcPr>
            <w:tcW w:w="1238" w:type="dxa"/>
            <w:tcBorders>
              <w:top w:val="single" w:sz="4" w:space="0" w:color="auto"/>
              <w:left w:val="nil"/>
              <w:bottom w:val="double" w:sz="4" w:space="0" w:color="auto"/>
              <w:right w:val="nil"/>
            </w:tcBorders>
          </w:tcPr>
          <w:p w14:paraId="48022A09" w14:textId="58C29376" w:rsidR="00DF3838" w:rsidRPr="008754BC" w:rsidRDefault="009774BE" w:rsidP="0045043B">
            <w:pPr>
              <w:pStyle w:val="acctfourfigures"/>
              <w:tabs>
                <w:tab w:val="clear" w:pos="765"/>
                <w:tab w:val="decimal" w:pos="999"/>
              </w:tabs>
              <w:ind w:left="-79"/>
              <w:rPr>
                <w:b/>
                <w:bCs/>
                <w:szCs w:val="22"/>
                <w:lang w:bidi="th-TH"/>
              </w:rPr>
            </w:pPr>
            <w:r>
              <w:rPr>
                <w:b/>
                <w:bCs/>
                <w:szCs w:val="22"/>
                <w:lang w:bidi="th-TH"/>
              </w:rPr>
              <w:t>236,194</w:t>
            </w:r>
          </w:p>
        </w:tc>
        <w:tc>
          <w:tcPr>
            <w:tcW w:w="196" w:type="dxa"/>
          </w:tcPr>
          <w:p w14:paraId="16137915" w14:textId="77777777" w:rsidR="00DF3838" w:rsidRPr="008754BC" w:rsidRDefault="00DF3838" w:rsidP="00DF3838">
            <w:pPr>
              <w:pStyle w:val="acctfourfigures"/>
              <w:tabs>
                <w:tab w:val="clear" w:pos="765"/>
                <w:tab w:val="decimal" w:pos="999"/>
              </w:tabs>
              <w:ind w:left="-79"/>
              <w:rPr>
                <w:b/>
                <w:bCs/>
                <w:szCs w:val="22"/>
                <w:lang w:bidi="th-TH"/>
              </w:rPr>
            </w:pPr>
          </w:p>
        </w:tc>
        <w:tc>
          <w:tcPr>
            <w:tcW w:w="1244" w:type="dxa"/>
            <w:tcBorders>
              <w:top w:val="single" w:sz="4" w:space="0" w:color="auto"/>
              <w:left w:val="nil"/>
              <w:bottom w:val="double" w:sz="4" w:space="0" w:color="auto"/>
              <w:right w:val="nil"/>
            </w:tcBorders>
          </w:tcPr>
          <w:p w14:paraId="0418DDFE" w14:textId="1C907BF4" w:rsidR="00DF3838" w:rsidRPr="008754BC" w:rsidRDefault="005C70E7" w:rsidP="00DF3838">
            <w:pPr>
              <w:pStyle w:val="acctfourfigures"/>
              <w:tabs>
                <w:tab w:val="clear" w:pos="765"/>
                <w:tab w:val="decimal" w:pos="999"/>
              </w:tabs>
              <w:ind w:left="-79"/>
              <w:rPr>
                <w:b/>
                <w:bCs/>
                <w:szCs w:val="22"/>
                <w:lang w:bidi="th-TH"/>
              </w:rPr>
            </w:pPr>
            <w:r>
              <w:rPr>
                <w:b/>
                <w:bCs/>
                <w:szCs w:val="22"/>
                <w:lang w:bidi="th-TH"/>
              </w:rPr>
              <w:t>84,367</w:t>
            </w:r>
          </w:p>
        </w:tc>
        <w:tc>
          <w:tcPr>
            <w:tcW w:w="191" w:type="dxa"/>
            <w:gridSpan w:val="2"/>
          </w:tcPr>
          <w:p w14:paraId="49091810" w14:textId="77777777" w:rsidR="00DF3838" w:rsidRPr="008754BC" w:rsidRDefault="00DF3838" w:rsidP="00DF3838">
            <w:pPr>
              <w:pStyle w:val="acctfourfigures"/>
              <w:tabs>
                <w:tab w:val="clear" w:pos="765"/>
                <w:tab w:val="decimal" w:pos="999"/>
              </w:tabs>
              <w:ind w:left="-79"/>
              <w:rPr>
                <w:b/>
                <w:bCs/>
                <w:szCs w:val="22"/>
                <w:lang w:bidi="th-TH"/>
              </w:rPr>
            </w:pPr>
          </w:p>
        </w:tc>
        <w:tc>
          <w:tcPr>
            <w:tcW w:w="1249" w:type="dxa"/>
            <w:tcBorders>
              <w:top w:val="single" w:sz="4" w:space="0" w:color="auto"/>
              <w:left w:val="nil"/>
              <w:bottom w:val="double" w:sz="4" w:space="0" w:color="auto"/>
              <w:right w:val="nil"/>
            </w:tcBorders>
          </w:tcPr>
          <w:p w14:paraId="7CECFFE4" w14:textId="3003DB5A" w:rsidR="00DF3838" w:rsidRPr="008754BC" w:rsidRDefault="00FA3AED" w:rsidP="0045043B">
            <w:pPr>
              <w:pStyle w:val="acctfourfigures"/>
              <w:tabs>
                <w:tab w:val="clear" w:pos="765"/>
                <w:tab w:val="decimal" w:pos="999"/>
              </w:tabs>
              <w:ind w:left="-79"/>
              <w:rPr>
                <w:b/>
                <w:bCs/>
                <w:lang w:bidi="th-TH"/>
              </w:rPr>
            </w:pPr>
            <w:r>
              <w:rPr>
                <w:b/>
                <w:bCs/>
                <w:lang w:bidi="th-TH"/>
              </w:rPr>
              <w:t>2,901,084</w:t>
            </w:r>
          </w:p>
        </w:tc>
      </w:tr>
    </w:tbl>
    <w:p w14:paraId="143A7325" w14:textId="5A957991" w:rsidR="00C24EE9" w:rsidRDefault="00C24EE9" w:rsidP="00C24EE9">
      <w:pPr>
        <w:pStyle w:val="Heading1"/>
        <w:numPr>
          <w:ilvl w:val="0"/>
          <w:numId w:val="0"/>
        </w:numPr>
        <w:ind w:left="540"/>
        <w:rPr>
          <w:rFonts w:ascii="Times New Roman" w:hAnsi="Times New Roman"/>
          <w:sz w:val="24"/>
          <w:szCs w:val="24"/>
          <w:u w:val="none"/>
        </w:rPr>
      </w:pPr>
    </w:p>
    <w:p w14:paraId="3DFBB409" w14:textId="07360CA7" w:rsidR="0047044D" w:rsidRDefault="0047044D"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3F901026" w14:textId="14C86576" w:rsidR="009F1246" w:rsidRDefault="009F1246"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66E929AB" w14:textId="77777777" w:rsidR="009F1246" w:rsidRPr="005449AD" w:rsidRDefault="009F1246"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02270DAA" w14:textId="15C466AF" w:rsidR="0047044D" w:rsidRPr="005449AD" w:rsidRDefault="0047044D"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sectPr w:rsidR="0047044D" w:rsidRPr="005449AD" w:rsidSect="00154386">
          <w:headerReference w:type="default" r:id="rId16"/>
          <w:footerReference w:type="default" r:id="rId17"/>
          <w:pgSz w:w="11909" w:h="16834" w:code="9"/>
          <w:pgMar w:top="691" w:right="1152" w:bottom="576" w:left="1152" w:header="720" w:footer="720" w:gutter="0"/>
          <w:cols w:space="720"/>
          <w:docGrid w:linePitch="360"/>
        </w:sectPr>
      </w:pPr>
    </w:p>
    <w:p w14:paraId="2F43F273" w14:textId="5654C9F9" w:rsidR="00EC2ABD" w:rsidRPr="005449AD" w:rsidRDefault="00EC2ABD" w:rsidP="00353400">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Segment information</w:t>
      </w:r>
      <w:r w:rsidR="00A7582A" w:rsidRPr="005449AD">
        <w:rPr>
          <w:rFonts w:ascii="Times New Roman" w:hAnsi="Times New Roman"/>
          <w:sz w:val="24"/>
          <w:szCs w:val="24"/>
          <w:u w:val="none"/>
        </w:rPr>
        <w:t xml:space="preserve"> and disaggregation of revenue</w:t>
      </w:r>
    </w:p>
    <w:p w14:paraId="5279A125" w14:textId="06BCC0AD" w:rsidR="004108E0" w:rsidRDefault="004108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tbl>
      <w:tblPr>
        <w:tblW w:w="15979" w:type="dxa"/>
        <w:tblInd w:w="-720" w:type="dxa"/>
        <w:tblLayout w:type="fixed"/>
        <w:tblLook w:val="00A0" w:firstRow="1" w:lastRow="0" w:firstColumn="1" w:lastColumn="0" w:noHBand="0" w:noVBand="0"/>
      </w:tblPr>
      <w:tblGrid>
        <w:gridCol w:w="1989"/>
        <w:gridCol w:w="940"/>
        <w:gridCol w:w="236"/>
        <w:gridCol w:w="14"/>
        <w:gridCol w:w="961"/>
        <w:gridCol w:w="238"/>
        <w:gridCol w:w="11"/>
        <w:gridCol w:w="927"/>
        <w:gridCol w:w="240"/>
        <w:gridCol w:w="918"/>
        <w:gridCol w:w="271"/>
        <w:gridCol w:w="888"/>
        <w:gridCol w:w="269"/>
        <w:gridCol w:w="925"/>
        <w:gridCol w:w="245"/>
        <w:gridCol w:w="829"/>
        <w:gridCol w:w="238"/>
        <w:gridCol w:w="832"/>
        <w:gridCol w:w="236"/>
        <w:gridCol w:w="1033"/>
        <w:gridCol w:w="257"/>
        <w:gridCol w:w="985"/>
        <w:gridCol w:w="236"/>
        <w:gridCol w:w="1033"/>
        <w:gridCol w:w="6"/>
        <w:gridCol w:w="263"/>
        <w:gridCol w:w="6"/>
        <w:gridCol w:w="953"/>
      </w:tblGrid>
      <w:tr w:rsidR="00DC2BC4" w:rsidRPr="00C95CAF" w14:paraId="625223AF" w14:textId="77777777" w:rsidTr="00475D33">
        <w:trPr>
          <w:tblHeader/>
        </w:trPr>
        <w:tc>
          <w:tcPr>
            <w:tcW w:w="1989" w:type="dxa"/>
            <w:noWrap/>
            <w:vAlign w:val="bottom"/>
          </w:tcPr>
          <w:p w14:paraId="22928970" w14:textId="77777777" w:rsidR="00DC2BC4" w:rsidRPr="00C95CAF" w:rsidRDefault="00DC2BC4">
            <w:pPr>
              <w:spacing w:line="280" w:lineRule="exact"/>
              <w:rPr>
                <w:rFonts w:ascii="Times New Roman" w:hAnsi="Times New Roman"/>
                <w:b/>
                <w:bCs/>
                <w:i/>
                <w:iCs/>
                <w:sz w:val="19"/>
                <w:szCs w:val="19"/>
              </w:rPr>
            </w:pPr>
          </w:p>
        </w:tc>
        <w:tc>
          <w:tcPr>
            <w:tcW w:w="13990" w:type="dxa"/>
            <w:gridSpan w:val="27"/>
            <w:hideMark/>
          </w:tcPr>
          <w:p w14:paraId="6AAF4E0C" w14:textId="77777777" w:rsidR="00DC2BC4" w:rsidRPr="00C95CAF" w:rsidRDefault="00DC2BC4">
            <w:pPr>
              <w:spacing w:line="280" w:lineRule="exact"/>
              <w:ind w:left="-115"/>
              <w:jc w:val="center"/>
              <w:rPr>
                <w:rFonts w:ascii="Times New Roman" w:hAnsi="Times New Roman"/>
                <w:b/>
                <w:sz w:val="19"/>
                <w:szCs w:val="19"/>
                <w:lang w:val="en-GB"/>
              </w:rPr>
            </w:pPr>
            <w:r w:rsidRPr="00C95CAF">
              <w:rPr>
                <w:rFonts w:ascii="Times New Roman" w:hAnsi="Times New Roman"/>
                <w:b/>
                <w:bCs/>
                <w:sz w:val="19"/>
                <w:szCs w:val="19"/>
              </w:rPr>
              <w:t>Consolidated financial statements</w:t>
            </w:r>
          </w:p>
        </w:tc>
      </w:tr>
      <w:tr w:rsidR="003933A5" w:rsidRPr="00C95CAF" w14:paraId="1F6ACDA2" w14:textId="77777777">
        <w:trPr>
          <w:tblHeader/>
        </w:trPr>
        <w:tc>
          <w:tcPr>
            <w:tcW w:w="1989" w:type="dxa"/>
            <w:vMerge w:val="restart"/>
            <w:noWrap/>
            <w:vAlign w:val="center"/>
            <w:hideMark/>
          </w:tcPr>
          <w:p w14:paraId="75C9E92C" w14:textId="6FC18062" w:rsidR="003933A5" w:rsidRPr="009E6649" w:rsidRDefault="005A33F9" w:rsidP="003933A5">
            <w:pPr>
              <w:spacing w:line="280" w:lineRule="exact"/>
              <w:rPr>
                <w:rFonts w:ascii="Times New Roman" w:hAnsi="Times New Roman"/>
                <w:b/>
                <w:bCs/>
                <w:i/>
                <w:iCs/>
                <w:sz w:val="17"/>
                <w:szCs w:val="17"/>
              </w:rPr>
            </w:pPr>
            <w:r>
              <w:rPr>
                <w:rFonts w:ascii="Times New Roman" w:hAnsi="Times New Roman"/>
                <w:b/>
                <w:bCs/>
                <w:i/>
                <w:iCs/>
                <w:sz w:val="17"/>
                <w:szCs w:val="17"/>
              </w:rPr>
              <w:t>Thre</w:t>
            </w:r>
            <w:r w:rsidR="003933A5" w:rsidRPr="009E6649">
              <w:rPr>
                <w:rFonts w:ascii="Times New Roman" w:hAnsi="Times New Roman"/>
                <w:b/>
                <w:bCs/>
                <w:i/>
                <w:iCs/>
                <w:sz w:val="17"/>
                <w:szCs w:val="17"/>
              </w:rPr>
              <w:t xml:space="preserve">e-month period </w:t>
            </w:r>
          </w:p>
          <w:p w14:paraId="3B66344C" w14:textId="3DA1F57D" w:rsidR="003933A5" w:rsidRPr="00C95CAF" w:rsidRDefault="003933A5" w:rsidP="003933A5">
            <w:pPr>
              <w:spacing w:line="280" w:lineRule="exact"/>
              <w:rPr>
                <w:rFonts w:ascii="Times New Roman" w:hAnsi="Times New Roman"/>
                <w:i/>
                <w:iCs/>
                <w:sz w:val="19"/>
                <w:szCs w:val="19"/>
              </w:rPr>
            </w:pPr>
            <w:r w:rsidRPr="009E6649">
              <w:rPr>
                <w:rFonts w:ascii="Times New Roman" w:hAnsi="Times New Roman"/>
                <w:b/>
                <w:bCs/>
                <w:i/>
                <w:iCs/>
                <w:sz w:val="17"/>
                <w:szCs w:val="17"/>
              </w:rPr>
              <w:t xml:space="preserve">   ended 3</w:t>
            </w:r>
            <w:r w:rsidR="005A33F9">
              <w:rPr>
                <w:rFonts w:ascii="Times New Roman" w:hAnsi="Times New Roman"/>
                <w:b/>
                <w:bCs/>
                <w:i/>
                <w:iCs/>
                <w:sz w:val="17"/>
                <w:szCs w:val="17"/>
              </w:rPr>
              <w:t>1</w:t>
            </w:r>
            <w:r w:rsidRPr="009E6649">
              <w:rPr>
                <w:rFonts w:ascii="Times New Roman" w:hAnsi="Times New Roman"/>
                <w:b/>
                <w:bCs/>
                <w:i/>
                <w:iCs/>
                <w:sz w:val="17"/>
                <w:szCs w:val="17"/>
              </w:rPr>
              <w:t xml:space="preserve"> </w:t>
            </w:r>
            <w:r w:rsidR="005A33F9">
              <w:rPr>
                <w:rFonts w:ascii="Times New Roman" w:hAnsi="Times New Roman"/>
                <w:b/>
                <w:bCs/>
                <w:i/>
                <w:iCs/>
                <w:sz w:val="17"/>
                <w:szCs w:val="17"/>
              </w:rPr>
              <w:t>March</w:t>
            </w:r>
          </w:p>
        </w:tc>
        <w:tc>
          <w:tcPr>
            <w:tcW w:w="2151" w:type="dxa"/>
            <w:gridSpan w:val="4"/>
            <w:hideMark/>
          </w:tcPr>
          <w:p w14:paraId="5AF11B74"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Retail of furniture</w:t>
            </w:r>
          </w:p>
        </w:tc>
        <w:tc>
          <w:tcPr>
            <w:tcW w:w="249" w:type="dxa"/>
            <w:gridSpan w:val="2"/>
          </w:tcPr>
          <w:p w14:paraId="6EB714CB" w14:textId="77777777" w:rsidR="003933A5" w:rsidRPr="00C95CAF" w:rsidRDefault="003933A5" w:rsidP="003933A5">
            <w:pPr>
              <w:spacing w:line="280" w:lineRule="exact"/>
              <w:ind w:left="-115"/>
              <w:jc w:val="center"/>
              <w:rPr>
                <w:rFonts w:ascii="Times New Roman" w:hAnsi="Times New Roman"/>
                <w:sz w:val="19"/>
                <w:szCs w:val="19"/>
                <w:lang w:val="en-GB"/>
              </w:rPr>
            </w:pPr>
          </w:p>
        </w:tc>
        <w:tc>
          <w:tcPr>
            <w:tcW w:w="2085" w:type="dxa"/>
            <w:gridSpan w:val="3"/>
            <w:hideMark/>
          </w:tcPr>
          <w:p w14:paraId="00A59FEB" w14:textId="77777777" w:rsidR="003933A5" w:rsidRPr="00C95CAF" w:rsidRDefault="003933A5" w:rsidP="003933A5">
            <w:pPr>
              <w:tabs>
                <w:tab w:val="clear" w:pos="1871"/>
              </w:tabs>
              <w:spacing w:line="280" w:lineRule="exact"/>
              <w:ind w:left="-115" w:right="-122"/>
              <w:jc w:val="center"/>
              <w:rPr>
                <w:rFonts w:ascii="Times New Roman" w:hAnsi="Times New Roman"/>
                <w:sz w:val="19"/>
                <w:szCs w:val="19"/>
                <w:lang w:val="en-GB"/>
              </w:rPr>
            </w:pPr>
            <w:r w:rsidRPr="00C95CAF">
              <w:rPr>
                <w:rFonts w:ascii="Times New Roman" w:hAnsi="Times New Roman"/>
                <w:sz w:val="19"/>
                <w:szCs w:val="19"/>
                <w:lang w:val="en-GB"/>
              </w:rPr>
              <w:t>Manufacturing of furniture</w:t>
            </w:r>
          </w:p>
        </w:tc>
        <w:tc>
          <w:tcPr>
            <w:tcW w:w="271" w:type="dxa"/>
          </w:tcPr>
          <w:p w14:paraId="6CF4AAB3" w14:textId="77777777" w:rsidR="003933A5" w:rsidRPr="00C95CAF" w:rsidRDefault="003933A5" w:rsidP="003933A5">
            <w:pPr>
              <w:spacing w:line="280" w:lineRule="exact"/>
              <w:ind w:left="-115"/>
              <w:jc w:val="right"/>
              <w:rPr>
                <w:rFonts w:ascii="Times New Roman" w:hAnsi="Times New Roman"/>
                <w:sz w:val="19"/>
                <w:szCs w:val="19"/>
                <w:lang w:val="en-GB"/>
              </w:rPr>
            </w:pPr>
          </w:p>
        </w:tc>
        <w:tc>
          <w:tcPr>
            <w:tcW w:w="2082" w:type="dxa"/>
            <w:gridSpan w:val="3"/>
            <w:hideMark/>
          </w:tcPr>
          <w:p w14:paraId="014574F1" w14:textId="77777777" w:rsidR="003933A5" w:rsidRPr="00C95CAF" w:rsidRDefault="003933A5" w:rsidP="003933A5">
            <w:pPr>
              <w:tabs>
                <w:tab w:val="clear" w:pos="1644"/>
                <w:tab w:val="clear" w:pos="1871"/>
              </w:tabs>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Rental area and service</w:t>
            </w:r>
          </w:p>
        </w:tc>
        <w:tc>
          <w:tcPr>
            <w:tcW w:w="245" w:type="dxa"/>
          </w:tcPr>
          <w:p w14:paraId="60A3ED62" w14:textId="77777777" w:rsidR="003933A5" w:rsidRPr="00C95CAF" w:rsidRDefault="003933A5" w:rsidP="003933A5">
            <w:pPr>
              <w:spacing w:line="280" w:lineRule="exact"/>
              <w:ind w:left="-115"/>
              <w:jc w:val="center"/>
              <w:rPr>
                <w:rFonts w:ascii="Times New Roman" w:hAnsi="Times New Roman"/>
                <w:sz w:val="19"/>
                <w:szCs w:val="19"/>
                <w:lang w:val="en-GB"/>
              </w:rPr>
            </w:pPr>
          </w:p>
        </w:tc>
        <w:tc>
          <w:tcPr>
            <w:tcW w:w="1899" w:type="dxa"/>
            <w:gridSpan w:val="3"/>
            <w:vAlign w:val="bottom"/>
            <w:hideMark/>
          </w:tcPr>
          <w:p w14:paraId="0BD6AC69"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rPr>
              <w:t>Others</w:t>
            </w:r>
          </w:p>
        </w:tc>
        <w:tc>
          <w:tcPr>
            <w:tcW w:w="236" w:type="dxa"/>
            <w:vAlign w:val="bottom"/>
          </w:tcPr>
          <w:p w14:paraId="45A0F4FC" w14:textId="77777777" w:rsidR="003933A5" w:rsidRPr="00C95CAF" w:rsidRDefault="003933A5" w:rsidP="003933A5">
            <w:pPr>
              <w:spacing w:line="280" w:lineRule="exact"/>
              <w:jc w:val="center"/>
              <w:rPr>
                <w:rFonts w:ascii="Times New Roman" w:hAnsi="Times New Roman"/>
                <w:sz w:val="19"/>
                <w:szCs w:val="19"/>
              </w:rPr>
            </w:pPr>
          </w:p>
        </w:tc>
        <w:tc>
          <w:tcPr>
            <w:tcW w:w="2275" w:type="dxa"/>
            <w:gridSpan w:val="3"/>
            <w:vAlign w:val="bottom"/>
            <w:hideMark/>
          </w:tcPr>
          <w:p w14:paraId="4AE35444"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Elimination</w:t>
            </w:r>
          </w:p>
        </w:tc>
        <w:tc>
          <w:tcPr>
            <w:tcW w:w="236" w:type="dxa"/>
            <w:vAlign w:val="bottom"/>
          </w:tcPr>
          <w:p w14:paraId="0E24A40D" w14:textId="77777777" w:rsidR="003933A5" w:rsidRPr="00C95CAF" w:rsidRDefault="003933A5" w:rsidP="003933A5">
            <w:pPr>
              <w:spacing w:line="280" w:lineRule="exact"/>
              <w:jc w:val="center"/>
              <w:rPr>
                <w:rFonts w:ascii="Times New Roman" w:hAnsi="Times New Roman"/>
                <w:sz w:val="19"/>
                <w:szCs w:val="19"/>
              </w:rPr>
            </w:pPr>
          </w:p>
        </w:tc>
        <w:tc>
          <w:tcPr>
            <w:tcW w:w="2261" w:type="dxa"/>
            <w:gridSpan w:val="5"/>
            <w:vAlign w:val="bottom"/>
            <w:hideMark/>
          </w:tcPr>
          <w:p w14:paraId="2EB6370E"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Total</w:t>
            </w:r>
          </w:p>
        </w:tc>
      </w:tr>
      <w:tr w:rsidR="005A33F9" w:rsidRPr="00C95CAF" w14:paraId="59563931" w14:textId="77777777" w:rsidTr="001A5EB5">
        <w:trPr>
          <w:tblHeader/>
        </w:trPr>
        <w:tc>
          <w:tcPr>
            <w:tcW w:w="1989" w:type="dxa"/>
            <w:vMerge/>
            <w:vAlign w:val="center"/>
            <w:hideMark/>
          </w:tcPr>
          <w:p w14:paraId="5F5F8682" w14:textId="77777777" w:rsidR="005A33F9" w:rsidRPr="00C95CAF" w:rsidRDefault="005A33F9" w:rsidP="005A3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i/>
                <w:iCs/>
                <w:sz w:val="19"/>
                <w:szCs w:val="19"/>
              </w:rPr>
            </w:pPr>
          </w:p>
        </w:tc>
        <w:tc>
          <w:tcPr>
            <w:tcW w:w="940" w:type="dxa"/>
            <w:hideMark/>
          </w:tcPr>
          <w:p w14:paraId="6EB80E14" w14:textId="671C8265"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50" w:type="dxa"/>
            <w:gridSpan w:val="2"/>
          </w:tcPr>
          <w:p w14:paraId="260101D7"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61" w:type="dxa"/>
            <w:hideMark/>
          </w:tcPr>
          <w:p w14:paraId="0FB0503A" w14:textId="1C6021F3"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38" w:type="dxa"/>
          </w:tcPr>
          <w:p w14:paraId="7A02809B"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38" w:type="dxa"/>
            <w:gridSpan w:val="2"/>
            <w:hideMark/>
          </w:tcPr>
          <w:p w14:paraId="4D0CBBB6" w14:textId="2F11D33E"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40" w:type="dxa"/>
          </w:tcPr>
          <w:p w14:paraId="7C8A0344"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18" w:type="dxa"/>
            <w:hideMark/>
          </w:tcPr>
          <w:p w14:paraId="55AC32D9" w14:textId="41EB1282"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71" w:type="dxa"/>
          </w:tcPr>
          <w:p w14:paraId="4A27A571"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888" w:type="dxa"/>
            <w:hideMark/>
          </w:tcPr>
          <w:p w14:paraId="6E02CE7E" w14:textId="7397DFE2"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69" w:type="dxa"/>
          </w:tcPr>
          <w:p w14:paraId="7CB8ADEF"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25" w:type="dxa"/>
            <w:hideMark/>
          </w:tcPr>
          <w:p w14:paraId="53F594E5" w14:textId="339DD787"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45" w:type="dxa"/>
          </w:tcPr>
          <w:p w14:paraId="0F5E04C3"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829" w:type="dxa"/>
            <w:hideMark/>
          </w:tcPr>
          <w:p w14:paraId="24E97213" w14:textId="50D41593"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38" w:type="dxa"/>
          </w:tcPr>
          <w:p w14:paraId="2ACA1673"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832" w:type="dxa"/>
            <w:hideMark/>
          </w:tcPr>
          <w:p w14:paraId="25CC0190" w14:textId="5C329368"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36" w:type="dxa"/>
            <w:vAlign w:val="bottom"/>
          </w:tcPr>
          <w:p w14:paraId="1E64A53D" w14:textId="77777777" w:rsidR="005A33F9" w:rsidRPr="00C95CAF" w:rsidRDefault="005A33F9" w:rsidP="005A33F9">
            <w:pPr>
              <w:spacing w:line="280" w:lineRule="exact"/>
              <w:jc w:val="center"/>
              <w:rPr>
                <w:rFonts w:ascii="Times New Roman" w:hAnsi="Times New Roman"/>
                <w:sz w:val="19"/>
                <w:szCs w:val="19"/>
              </w:rPr>
            </w:pPr>
          </w:p>
        </w:tc>
        <w:tc>
          <w:tcPr>
            <w:tcW w:w="1033" w:type="dxa"/>
            <w:hideMark/>
          </w:tcPr>
          <w:p w14:paraId="1623EA48" w14:textId="2046F5B7"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57" w:type="dxa"/>
          </w:tcPr>
          <w:p w14:paraId="7ADF8CD1"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85" w:type="dxa"/>
            <w:hideMark/>
          </w:tcPr>
          <w:p w14:paraId="6D2A24C2" w14:textId="75FE45C1"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36" w:type="dxa"/>
            <w:vAlign w:val="bottom"/>
          </w:tcPr>
          <w:p w14:paraId="04D129FB" w14:textId="77777777" w:rsidR="005A33F9" w:rsidRPr="00C95CAF" w:rsidRDefault="005A33F9" w:rsidP="005A33F9">
            <w:pPr>
              <w:spacing w:line="280" w:lineRule="exact"/>
              <w:jc w:val="center"/>
              <w:rPr>
                <w:rFonts w:ascii="Times New Roman" w:hAnsi="Times New Roman"/>
                <w:sz w:val="19"/>
                <w:szCs w:val="19"/>
              </w:rPr>
            </w:pPr>
          </w:p>
        </w:tc>
        <w:tc>
          <w:tcPr>
            <w:tcW w:w="1039" w:type="dxa"/>
            <w:gridSpan w:val="2"/>
            <w:hideMark/>
          </w:tcPr>
          <w:p w14:paraId="67442D44" w14:textId="3718B51C"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69" w:type="dxa"/>
            <w:gridSpan w:val="2"/>
          </w:tcPr>
          <w:p w14:paraId="3D89748D"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53" w:type="dxa"/>
            <w:hideMark/>
          </w:tcPr>
          <w:p w14:paraId="5D491FCF" w14:textId="04864CD3"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r>
      <w:tr w:rsidR="003933A5" w:rsidRPr="00C95CAF" w14:paraId="60CE8473" w14:textId="77777777" w:rsidTr="00475D33">
        <w:trPr>
          <w:tblHeader/>
        </w:trPr>
        <w:tc>
          <w:tcPr>
            <w:tcW w:w="1989" w:type="dxa"/>
            <w:noWrap/>
            <w:vAlign w:val="bottom"/>
          </w:tcPr>
          <w:p w14:paraId="5BDCE357" w14:textId="77777777" w:rsidR="003933A5" w:rsidRPr="00C95CAF" w:rsidRDefault="003933A5" w:rsidP="003933A5">
            <w:pPr>
              <w:spacing w:line="280" w:lineRule="exact"/>
              <w:ind w:left="-3"/>
              <w:rPr>
                <w:rFonts w:ascii="Times New Roman" w:hAnsi="Times New Roman"/>
                <w:b/>
                <w:bCs/>
                <w:i/>
                <w:iCs/>
                <w:sz w:val="19"/>
                <w:szCs w:val="19"/>
              </w:rPr>
            </w:pPr>
          </w:p>
        </w:tc>
        <w:tc>
          <w:tcPr>
            <w:tcW w:w="13990" w:type="dxa"/>
            <w:gridSpan w:val="27"/>
            <w:hideMark/>
          </w:tcPr>
          <w:p w14:paraId="440A78F1" w14:textId="77777777" w:rsidR="003933A5" w:rsidRPr="00C95CAF" w:rsidRDefault="003933A5" w:rsidP="003933A5">
            <w:pPr>
              <w:tabs>
                <w:tab w:val="center" w:pos="7602"/>
                <w:tab w:val="left" w:pos="13335"/>
              </w:tabs>
              <w:spacing w:line="280" w:lineRule="exact"/>
              <w:ind w:left="-115" w:firstLine="115"/>
              <w:jc w:val="center"/>
              <w:rPr>
                <w:rFonts w:ascii="Times New Roman" w:hAnsi="Times New Roman"/>
                <w:b/>
                <w:i/>
                <w:iCs/>
                <w:sz w:val="19"/>
                <w:szCs w:val="19"/>
                <w:lang w:val="en-GB"/>
              </w:rPr>
            </w:pPr>
            <w:r w:rsidRPr="00C95CAF">
              <w:rPr>
                <w:rFonts w:ascii="Times New Roman" w:hAnsi="Times New Roman"/>
                <w:i/>
                <w:iCs/>
                <w:sz w:val="19"/>
                <w:szCs w:val="19"/>
              </w:rPr>
              <w:t>(in thousand Baht)</w:t>
            </w:r>
          </w:p>
        </w:tc>
      </w:tr>
      <w:tr w:rsidR="003933A5" w:rsidRPr="00C95CAF" w14:paraId="6A852DD9" w14:textId="77777777" w:rsidTr="001A5EB5">
        <w:tc>
          <w:tcPr>
            <w:tcW w:w="3179" w:type="dxa"/>
            <w:gridSpan w:val="4"/>
            <w:hideMark/>
          </w:tcPr>
          <w:p w14:paraId="6DBC13E1" w14:textId="77777777" w:rsidR="003933A5" w:rsidRPr="00C95CAF" w:rsidRDefault="003933A5" w:rsidP="003933A5">
            <w:pPr>
              <w:pStyle w:val="acctfourfigures"/>
              <w:spacing w:line="280" w:lineRule="exact"/>
              <w:ind w:right="-79"/>
              <w:rPr>
                <w:b/>
                <w:bCs/>
                <w:i/>
                <w:iCs/>
                <w:sz w:val="19"/>
                <w:szCs w:val="19"/>
                <w:cs/>
              </w:rPr>
            </w:pPr>
            <w:r w:rsidRPr="00C95CAF">
              <w:rPr>
                <w:b/>
                <w:bCs/>
                <w:i/>
                <w:iCs/>
                <w:sz w:val="19"/>
                <w:szCs w:val="19"/>
              </w:rPr>
              <w:t xml:space="preserve">Information about </w:t>
            </w:r>
          </w:p>
          <w:p w14:paraId="6353925A" w14:textId="77777777" w:rsidR="003933A5" w:rsidRPr="00C95CAF" w:rsidRDefault="003933A5" w:rsidP="003933A5">
            <w:pPr>
              <w:pStyle w:val="acctfourfigures"/>
              <w:spacing w:line="280" w:lineRule="exact"/>
              <w:ind w:right="-79"/>
              <w:rPr>
                <w:sz w:val="19"/>
                <w:szCs w:val="19"/>
              </w:rPr>
            </w:pPr>
            <w:r w:rsidRPr="00C95CAF">
              <w:rPr>
                <w:b/>
                <w:bCs/>
                <w:i/>
                <w:iCs/>
                <w:sz w:val="19"/>
                <w:szCs w:val="19"/>
              </w:rPr>
              <w:t xml:space="preserve">   reportable segments</w:t>
            </w:r>
          </w:p>
        </w:tc>
        <w:tc>
          <w:tcPr>
            <w:tcW w:w="961" w:type="dxa"/>
            <w:vAlign w:val="bottom"/>
          </w:tcPr>
          <w:p w14:paraId="18226B07" w14:textId="77777777" w:rsidR="003933A5" w:rsidRPr="00C95CAF" w:rsidRDefault="003933A5" w:rsidP="003933A5">
            <w:pPr>
              <w:pStyle w:val="acctfourfigures"/>
              <w:tabs>
                <w:tab w:val="decimal" w:pos="2"/>
              </w:tabs>
              <w:spacing w:line="280" w:lineRule="exact"/>
              <w:ind w:left="-79" w:right="18"/>
              <w:jc w:val="right"/>
              <w:rPr>
                <w:sz w:val="19"/>
                <w:szCs w:val="19"/>
                <w:lang w:val="en-US" w:bidi="th-TH"/>
              </w:rPr>
            </w:pPr>
          </w:p>
        </w:tc>
        <w:tc>
          <w:tcPr>
            <w:tcW w:w="238" w:type="dxa"/>
            <w:vAlign w:val="bottom"/>
          </w:tcPr>
          <w:p w14:paraId="7B70A755" w14:textId="77777777" w:rsidR="003933A5" w:rsidRPr="00C95CAF" w:rsidRDefault="003933A5" w:rsidP="003933A5">
            <w:pPr>
              <w:pStyle w:val="acctfourfigures"/>
              <w:tabs>
                <w:tab w:val="decimal" w:pos="641"/>
              </w:tabs>
              <w:spacing w:line="280" w:lineRule="exact"/>
              <w:ind w:left="-79" w:right="-79"/>
              <w:jc w:val="right"/>
              <w:rPr>
                <w:sz w:val="19"/>
                <w:szCs w:val="19"/>
              </w:rPr>
            </w:pPr>
          </w:p>
        </w:tc>
        <w:tc>
          <w:tcPr>
            <w:tcW w:w="938" w:type="dxa"/>
            <w:gridSpan w:val="2"/>
            <w:vAlign w:val="bottom"/>
          </w:tcPr>
          <w:p w14:paraId="2BD06622" w14:textId="77777777" w:rsidR="003933A5" w:rsidRPr="00C95CAF" w:rsidRDefault="003933A5" w:rsidP="003933A5">
            <w:pPr>
              <w:pStyle w:val="acctfourfigures"/>
              <w:tabs>
                <w:tab w:val="decimal" w:pos="560"/>
              </w:tabs>
              <w:spacing w:line="280" w:lineRule="exact"/>
              <w:ind w:left="-79" w:right="-79"/>
              <w:jc w:val="center"/>
              <w:rPr>
                <w:sz w:val="19"/>
                <w:szCs w:val="19"/>
              </w:rPr>
            </w:pPr>
          </w:p>
        </w:tc>
        <w:tc>
          <w:tcPr>
            <w:tcW w:w="240" w:type="dxa"/>
            <w:vAlign w:val="bottom"/>
          </w:tcPr>
          <w:p w14:paraId="74EB02BC" w14:textId="77777777" w:rsidR="003933A5" w:rsidRPr="00C95CAF" w:rsidRDefault="003933A5" w:rsidP="003933A5">
            <w:pPr>
              <w:pStyle w:val="acctfourfigures"/>
              <w:spacing w:line="280" w:lineRule="exact"/>
              <w:ind w:left="-79" w:right="-79"/>
              <w:jc w:val="right"/>
              <w:rPr>
                <w:sz w:val="19"/>
                <w:szCs w:val="19"/>
              </w:rPr>
            </w:pPr>
          </w:p>
        </w:tc>
        <w:tc>
          <w:tcPr>
            <w:tcW w:w="918" w:type="dxa"/>
            <w:vAlign w:val="bottom"/>
          </w:tcPr>
          <w:p w14:paraId="76D4E513" w14:textId="77777777" w:rsidR="003933A5" w:rsidRPr="00C95CAF" w:rsidRDefault="003933A5" w:rsidP="003933A5">
            <w:pPr>
              <w:pStyle w:val="acctfourfigures"/>
              <w:tabs>
                <w:tab w:val="decimal" w:pos="560"/>
              </w:tabs>
              <w:spacing w:line="280" w:lineRule="exact"/>
              <w:ind w:left="-79" w:right="-79"/>
              <w:jc w:val="center"/>
              <w:rPr>
                <w:sz w:val="19"/>
                <w:szCs w:val="19"/>
                <w:lang w:val="en-US" w:bidi="th-TH"/>
              </w:rPr>
            </w:pPr>
          </w:p>
        </w:tc>
        <w:tc>
          <w:tcPr>
            <w:tcW w:w="271" w:type="dxa"/>
            <w:vAlign w:val="bottom"/>
          </w:tcPr>
          <w:p w14:paraId="6064F0A1" w14:textId="77777777" w:rsidR="003933A5" w:rsidRPr="00C95CAF" w:rsidRDefault="003933A5" w:rsidP="003933A5">
            <w:pPr>
              <w:pStyle w:val="acctfourfigures"/>
              <w:spacing w:line="280" w:lineRule="exact"/>
              <w:ind w:left="-79" w:right="-79"/>
              <w:jc w:val="right"/>
              <w:rPr>
                <w:sz w:val="19"/>
                <w:szCs w:val="19"/>
              </w:rPr>
            </w:pPr>
          </w:p>
        </w:tc>
        <w:tc>
          <w:tcPr>
            <w:tcW w:w="888" w:type="dxa"/>
            <w:vAlign w:val="bottom"/>
          </w:tcPr>
          <w:p w14:paraId="1B702B87" w14:textId="77777777" w:rsidR="003933A5" w:rsidRPr="00C95CAF" w:rsidRDefault="003933A5" w:rsidP="003933A5">
            <w:pPr>
              <w:pStyle w:val="acctfourfigures"/>
              <w:tabs>
                <w:tab w:val="decimal" w:pos="2"/>
              </w:tabs>
              <w:spacing w:line="280" w:lineRule="exact"/>
              <w:ind w:left="-79" w:right="18"/>
              <w:jc w:val="right"/>
              <w:rPr>
                <w:sz w:val="19"/>
                <w:szCs w:val="19"/>
              </w:rPr>
            </w:pPr>
          </w:p>
        </w:tc>
        <w:tc>
          <w:tcPr>
            <w:tcW w:w="269" w:type="dxa"/>
            <w:vAlign w:val="bottom"/>
          </w:tcPr>
          <w:p w14:paraId="3942A81E" w14:textId="77777777" w:rsidR="003933A5" w:rsidRPr="00C95CAF" w:rsidRDefault="003933A5" w:rsidP="003933A5">
            <w:pPr>
              <w:pStyle w:val="acctfourfigures"/>
              <w:spacing w:line="280" w:lineRule="exact"/>
              <w:ind w:left="-79" w:right="-79"/>
              <w:jc w:val="right"/>
              <w:rPr>
                <w:sz w:val="19"/>
                <w:szCs w:val="19"/>
              </w:rPr>
            </w:pPr>
          </w:p>
        </w:tc>
        <w:tc>
          <w:tcPr>
            <w:tcW w:w="925" w:type="dxa"/>
            <w:vAlign w:val="bottom"/>
          </w:tcPr>
          <w:p w14:paraId="4D386B14" w14:textId="77777777" w:rsidR="003933A5" w:rsidRPr="00C95CAF" w:rsidRDefault="003933A5" w:rsidP="003933A5">
            <w:pPr>
              <w:pStyle w:val="acctfourfigures"/>
              <w:tabs>
                <w:tab w:val="decimal" w:pos="560"/>
              </w:tabs>
              <w:spacing w:line="280" w:lineRule="exact"/>
              <w:ind w:left="-79" w:right="-79"/>
              <w:jc w:val="center"/>
              <w:rPr>
                <w:sz w:val="19"/>
                <w:szCs w:val="19"/>
                <w:lang w:val="en-US" w:bidi="th-TH"/>
              </w:rPr>
            </w:pPr>
          </w:p>
        </w:tc>
        <w:tc>
          <w:tcPr>
            <w:tcW w:w="245" w:type="dxa"/>
          </w:tcPr>
          <w:p w14:paraId="0870B27D" w14:textId="77777777" w:rsidR="003933A5" w:rsidRPr="00C95CAF" w:rsidRDefault="003933A5" w:rsidP="003933A5">
            <w:pPr>
              <w:pStyle w:val="acctfourfigures"/>
              <w:spacing w:line="280" w:lineRule="exact"/>
              <w:ind w:left="-79" w:right="-79"/>
              <w:jc w:val="right"/>
              <w:rPr>
                <w:sz w:val="19"/>
                <w:szCs w:val="19"/>
              </w:rPr>
            </w:pPr>
          </w:p>
        </w:tc>
        <w:tc>
          <w:tcPr>
            <w:tcW w:w="829" w:type="dxa"/>
            <w:vAlign w:val="bottom"/>
          </w:tcPr>
          <w:p w14:paraId="667C1F2E" w14:textId="77777777" w:rsidR="003933A5" w:rsidRPr="00C95CAF" w:rsidRDefault="003933A5" w:rsidP="003933A5">
            <w:pPr>
              <w:pStyle w:val="acctfourfigures"/>
              <w:tabs>
                <w:tab w:val="decimal" w:pos="2"/>
              </w:tabs>
              <w:spacing w:line="280" w:lineRule="exact"/>
              <w:ind w:left="-79" w:right="-269"/>
              <w:jc w:val="center"/>
              <w:rPr>
                <w:sz w:val="19"/>
                <w:szCs w:val="19"/>
              </w:rPr>
            </w:pPr>
          </w:p>
        </w:tc>
        <w:tc>
          <w:tcPr>
            <w:tcW w:w="238" w:type="dxa"/>
            <w:vAlign w:val="bottom"/>
          </w:tcPr>
          <w:p w14:paraId="42C50346" w14:textId="77777777" w:rsidR="003933A5" w:rsidRPr="00C95CAF" w:rsidRDefault="003933A5" w:rsidP="003933A5">
            <w:pPr>
              <w:pStyle w:val="acctfourfigures"/>
              <w:spacing w:line="280" w:lineRule="exact"/>
              <w:ind w:left="-79" w:right="-79"/>
              <w:jc w:val="right"/>
              <w:rPr>
                <w:sz w:val="19"/>
                <w:szCs w:val="19"/>
              </w:rPr>
            </w:pPr>
          </w:p>
        </w:tc>
        <w:tc>
          <w:tcPr>
            <w:tcW w:w="832" w:type="dxa"/>
            <w:vAlign w:val="bottom"/>
          </w:tcPr>
          <w:p w14:paraId="1B1B6CEC" w14:textId="77777777" w:rsidR="003933A5" w:rsidRPr="00C95CAF" w:rsidRDefault="003933A5" w:rsidP="003933A5">
            <w:pPr>
              <w:pStyle w:val="acctfourfigures"/>
              <w:tabs>
                <w:tab w:val="decimal" w:pos="2"/>
              </w:tabs>
              <w:spacing w:line="280" w:lineRule="exact"/>
              <w:ind w:left="-79" w:right="18"/>
              <w:jc w:val="right"/>
              <w:rPr>
                <w:sz w:val="19"/>
                <w:szCs w:val="19"/>
              </w:rPr>
            </w:pPr>
          </w:p>
        </w:tc>
        <w:tc>
          <w:tcPr>
            <w:tcW w:w="236" w:type="dxa"/>
          </w:tcPr>
          <w:p w14:paraId="062E6112" w14:textId="77777777" w:rsidR="003933A5" w:rsidRPr="00C95CAF" w:rsidRDefault="003933A5" w:rsidP="003933A5">
            <w:pPr>
              <w:pStyle w:val="acctfourfigures"/>
              <w:tabs>
                <w:tab w:val="decimal" w:pos="324"/>
              </w:tabs>
              <w:spacing w:line="280" w:lineRule="exact"/>
              <w:ind w:left="-79" w:right="135"/>
              <w:jc w:val="center"/>
              <w:rPr>
                <w:sz w:val="19"/>
                <w:szCs w:val="19"/>
              </w:rPr>
            </w:pPr>
          </w:p>
        </w:tc>
        <w:tc>
          <w:tcPr>
            <w:tcW w:w="1033" w:type="dxa"/>
            <w:vAlign w:val="bottom"/>
          </w:tcPr>
          <w:p w14:paraId="3C4EA005" w14:textId="77777777" w:rsidR="003933A5" w:rsidRPr="00C95CAF" w:rsidRDefault="003933A5" w:rsidP="003933A5">
            <w:pPr>
              <w:pStyle w:val="acctfourfigures"/>
              <w:tabs>
                <w:tab w:val="decimal" w:pos="324"/>
              </w:tabs>
              <w:spacing w:line="280" w:lineRule="exact"/>
              <w:ind w:left="-79" w:right="135"/>
              <w:jc w:val="center"/>
              <w:rPr>
                <w:sz w:val="19"/>
                <w:szCs w:val="19"/>
              </w:rPr>
            </w:pPr>
          </w:p>
        </w:tc>
        <w:tc>
          <w:tcPr>
            <w:tcW w:w="257" w:type="dxa"/>
            <w:vAlign w:val="bottom"/>
          </w:tcPr>
          <w:p w14:paraId="2F5DA74D" w14:textId="77777777" w:rsidR="003933A5" w:rsidRPr="00C95CAF" w:rsidRDefault="003933A5" w:rsidP="003933A5">
            <w:pPr>
              <w:pStyle w:val="acctfourfigures"/>
              <w:tabs>
                <w:tab w:val="decimal" w:pos="551"/>
              </w:tabs>
              <w:spacing w:line="280" w:lineRule="exact"/>
              <w:ind w:left="-79" w:right="-79"/>
              <w:jc w:val="right"/>
              <w:rPr>
                <w:sz w:val="19"/>
                <w:szCs w:val="19"/>
              </w:rPr>
            </w:pPr>
          </w:p>
        </w:tc>
        <w:tc>
          <w:tcPr>
            <w:tcW w:w="985" w:type="dxa"/>
            <w:vAlign w:val="bottom"/>
          </w:tcPr>
          <w:p w14:paraId="36E7F364" w14:textId="77777777" w:rsidR="003933A5" w:rsidRPr="00C95CAF" w:rsidRDefault="003933A5" w:rsidP="003933A5">
            <w:pPr>
              <w:pStyle w:val="acctfourfigures"/>
              <w:tabs>
                <w:tab w:val="decimal" w:pos="324"/>
              </w:tabs>
              <w:spacing w:line="280" w:lineRule="exact"/>
              <w:ind w:left="-79" w:right="135"/>
              <w:jc w:val="center"/>
              <w:rPr>
                <w:sz w:val="19"/>
                <w:szCs w:val="19"/>
              </w:rPr>
            </w:pPr>
          </w:p>
        </w:tc>
        <w:tc>
          <w:tcPr>
            <w:tcW w:w="236" w:type="dxa"/>
          </w:tcPr>
          <w:p w14:paraId="7B710290" w14:textId="77777777" w:rsidR="003933A5" w:rsidRPr="00C95CAF" w:rsidRDefault="003933A5" w:rsidP="003933A5">
            <w:pPr>
              <w:pStyle w:val="acctfourfigures"/>
              <w:tabs>
                <w:tab w:val="decimal" w:pos="551"/>
              </w:tabs>
              <w:spacing w:line="280" w:lineRule="exact"/>
              <w:ind w:left="-79" w:right="-79"/>
              <w:jc w:val="right"/>
              <w:rPr>
                <w:sz w:val="19"/>
                <w:szCs w:val="19"/>
              </w:rPr>
            </w:pPr>
          </w:p>
        </w:tc>
        <w:tc>
          <w:tcPr>
            <w:tcW w:w="1039" w:type="dxa"/>
            <w:gridSpan w:val="2"/>
            <w:vAlign w:val="bottom"/>
          </w:tcPr>
          <w:p w14:paraId="397C5A34" w14:textId="77777777" w:rsidR="003933A5" w:rsidRPr="00C95CAF" w:rsidRDefault="003933A5" w:rsidP="003933A5">
            <w:pPr>
              <w:pStyle w:val="acctfourfigures"/>
              <w:tabs>
                <w:tab w:val="decimal" w:pos="2"/>
              </w:tabs>
              <w:spacing w:line="280" w:lineRule="exact"/>
              <w:ind w:left="-79" w:right="18"/>
              <w:jc w:val="right"/>
              <w:rPr>
                <w:sz w:val="19"/>
                <w:szCs w:val="19"/>
              </w:rPr>
            </w:pPr>
          </w:p>
        </w:tc>
        <w:tc>
          <w:tcPr>
            <w:tcW w:w="269" w:type="dxa"/>
            <w:gridSpan w:val="2"/>
            <w:vAlign w:val="bottom"/>
          </w:tcPr>
          <w:p w14:paraId="729D5B86" w14:textId="77777777" w:rsidR="003933A5" w:rsidRPr="00C95CAF" w:rsidRDefault="003933A5" w:rsidP="003933A5">
            <w:pPr>
              <w:pStyle w:val="acctfourfigures"/>
              <w:spacing w:line="280" w:lineRule="exact"/>
              <w:ind w:left="-79" w:right="-79"/>
              <w:jc w:val="right"/>
              <w:rPr>
                <w:sz w:val="19"/>
                <w:szCs w:val="19"/>
              </w:rPr>
            </w:pPr>
          </w:p>
        </w:tc>
        <w:tc>
          <w:tcPr>
            <w:tcW w:w="953" w:type="dxa"/>
            <w:vAlign w:val="bottom"/>
          </w:tcPr>
          <w:p w14:paraId="19CD0D55" w14:textId="77777777" w:rsidR="003933A5" w:rsidRPr="00C95CAF" w:rsidRDefault="003933A5" w:rsidP="003933A5">
            <w:pPr>
              <w:pStyle w:val="acctfourfigures"/>
              <w:tabs>
                <w:tab w:val="decimal" w:pos="2"/>
              </w:tabs>
              <w:spacing w:line="280" w:lineRule="exact"/>
              <w:ind w:left="-79" w:right="18"/>
              <w:jc w:val="right"/>
              <w:rPr>
                <w:sz w:val="19"/>
                <w:szCs w:val="19"/>
                <w:lang w:val="en-US"/>
              </w:rPr>
            </w:pPr>
          </w:p>
        </w:tc>
      </w:tr>
      <w:tr w:rsidR="005A33F9" w:rsidRPr="00C95CAF" w14:paraId="6B81F30E" w14:textId="77777777" w:rsidTr="001A5EB5">
        <w:trPr>
          <w:trHeight w:val="245"/>
        </w:trPr>
        <w:tc>
          <w:tcPr>
            <w:tcW w:w="1989" w:type="dxa"/>
            <w:vAlign w:val="bottom"/>
            <w:hideMark/>
          </w:tcPr>
          <w:p w14:paraId="123CD1F9" w14:textId="77777777" w:rsidR="005A33F9" w:rsidRPr="00C95CAF" w:rsidRDefault="005A33F9" w:rsidP="005A33F9">
            <w:pPr>
              <w:spacing w:line="280" w:lineRule="exact"/>
              <w:rPr>
                <w:rFonts w:ascii="Times New Roman" w:hAnsi="Times New Roman"/>
                <w:sz w:val="19"/>
                <w:szCs w:val="19"/>
              </w:rPr>
            </w:pPr>
            <w:r w:rsidRPr="00C95CAF">
              <w:rPr>
                <w:rFonts w:ascii="Times New Roman" w:hAnsi="Times New Roman"/>
                <w:sz w:val="19"/>
                <w:szCs w:val="19"/>
              </w:rPr>
              <w:t>External revenue</w:t>
            </w:r>
          </w:p>
        </w:tc>
        <w:tc>
          <w:tcPr>
            <w:tcW w:w="940" w:type="dxa"/>
            <w:vAlign w:val="bottom"/>
          </w:tcPr>
          <w:p w14:paraId="425005C3" w14:textId="763A23F5" w:rsidR="005A33F9" w:rsidRPr="0044036F" w:rsidRDefault="00FB1EF0" w:rsidP="005A33F9">
            <w:pPr>
              <w:pStyle w:val="acctfourfigures"/>
              <w:spacing w:line="280" w:lineRule="exact"/>
              <w:ind w:left="-79" w:right="-110"/>
              <w:rPr>
                <w:sz w:val="19"/>
                <w:szCs w:val="19"/>
                <w:lang w:val="en-US" w:eastAsia="en-GB" w:bidi="th-TH"/>
              </w:rPr>
            </w:pPr>
            <w:r>
              <w:rPr>
                <w:sz w:val="19"/>
                <w:szCs w:val="19"/>
                <w:lang w:val="en-US" w:eastAsia="en-GB" w:bidi="th-TH"/>
              </w:rPr>
              <w:t>2,</w:t>
            </w:r>
            <w:r w:rsidR="005317FE">
              <w:rPr>
                <w:sz w:val="19"/>
                <w:szCs w:val="19"/>
                <w:lang w:val="en-US" w:eastAsia="en-GB" w:bidi="th-TH"/>
              </w:rPr>
              <w:t>278,798</w:t>
            </w:r>
          </w:p>
        </w:tc>
        <w:tc>
          <w:tcPr>
            <w:tcW w:w="250" w:type="dxa"/>
            <w:gridSpan w:val="2"/>
            <w:vAlign w:val="bottom"/>
          </w:tcPr>
          <w:p w14:paraId="12F9EE8C"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61" w:type="dxa"/>
            <w:vAlign w:val="bottom"/>
          </w:tcPr>
          <w:p w14:paraId="19412922" w14:textId="26B3FAA9"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2,</w:t>
            </w:r>
            <w:r>
              <w:rPr>
                <w:sz w:val="19"/>
                <w:szCs w:val="19"/>
                <w:lang w:val="en-US" w:eastAsia="en-GB" w:bidi="th-TH"/>
              </w:rPr>
              <w:t>257,414</w:t>
            </w:r>
          </w:p>
        </w:tc>
        <w:tc>
          <w:tcPr>
            <w:tcW w:w="238" w:type="dxa"/>
            <w:vAlign w:val="bottom"/>
          </w:tcPr>
          <w:p w14:paraId="73D3C0A2"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38" w:type="dxa"/>
            <w:gridSpan w:val="2"/>
            <w:vAlign w:val="bottom"/>
          </w:tcPr>
          <w:p w14:paraId="1D920B67" w14:textId="637A9984" w:rsidR="005A33F9" w:rsidRPr="0044036F" w:rsidRDefault="00B37991" w:rsidP="005A33F9">
            <w:pPr>
              <w:pStyle w:val="acctfourfigures"/>
              <w:spacing w:line="280" w:lineRule="exact"/>
              <w:ind w:left="-79" w:right="-110"/>
              <w:rPr>
                <w:sz w:val="19"/>
                <w:szCs w:val="19"/>
                <w:lang w:val="en-US" w:eastAsia="en-GB" w:bidi="th-TH"/>
              </w:rPr>
            </w:pPr>
            <w:r>
              <w:rPr>
                <w:sz w:val="19"/>
                <w:szCs w:val="19"/>
                <w:lang w:val="en-US" w:eastAsia="en-GB" w:bidi="th-TH"/>
              </w:rPr>
              <w:t>9,841</w:t>
            </w:r>
          </w:p>
        </w:tc>
        <w:tc>
          <w:tcPr>
            <w:tcW w:w="240" w:type="dxa"/>
            <w:vAlign w:val="bottom"/>
          </w:tcPr>
          <w:p w14:paraId="06CC2E56"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18" w:type="dxa"/>
            <w:vAlign w:val="bottom"/>
          </w:tcPr>
          <w:p w14:paraId="621A4A65" w14:textId="5725F9B9"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6,366</w:t>
            </w:r>
          </w:p>
        </w:tc>
        <w:tc>
          <w:tcPr>
            <w:tcW w:w="271" w:type="dxa"/>
            <w:vAlign w:val="bottom"/>
          </w:tcPr>
          <w:p w14:paraId="25A4E487"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vAlign w:val="bottom"/>
          </w:tcPr>
          <w:p w14:paraId="41DFCEBB" w14:textId="4789AA11" w:rsidR="005A33F9" w:rsidRPr="0044036F" w:rsidRDefault="0071021F" w:rsidP="005A33F9">
            <w:pPr>
              <w:pStyle w:val="acctfourfigures"/>
              <w:spacing w:line="280" w:lineRule="exact"/>
              <w:ind w:left="-79" w:right="-110"/>
              <w:rPr>
                <w:sz w:val="19"/>
                <w:szCs w:val="19"/>
                <w:lang w:val="en-US" w:eastAsia="en-GB" w:bidi="th-TH"/>
              </w:rPr>
            </w:pPr>
            <w:r>
              <w:rPr>
                <w:sz w:val="19"/>
                <w:szCs w:val="19"/>
                <w:lang w:val="en-US" w:eastAsia="en-GB" w:bidi="th-TH"/>
              </w:rPr>
              <w:t>187</w:t>
            </w:r>
            <w:r w:rsidR="00B31379">
              <w:rPr>
                <w:sz w:val="19"/>
                <w:szCs w:val="19"/>
                <w:lang w:val="en-US" w:eastAsia="en-GB" w:bidi="th-TH"/>
              </w:rPr>
              <w:t>,120</w:t>
            </w:r>
          </w:p>
        </w:tc>
        <w:tc>
          <w:tcPr>
            <w:tcW w:w="269" w:type="dxa"/>
            <w:vAlign w:val="bottom"/>
          </w:tcPr>
          <w:p w14:paraId="420AC4E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25" w:type="dxa"/>
            <w:vAlign w:val="bottom"/>
          </w:tcPr>
          <w:p w14:paraId="3230E47B" w14:textId="7E2D2103"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183,583</w:t>
            </w:r>
          </w:p>
        </w:tc>
        <w:tc>
          <w:tcPr>
            <w:tcW w:w="245" w:type="dxa"/>
            <w:vAlign w:val="bottom"/>
          </w:tcPr>
          <w:p w14:paraId="18BA014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29" w:type="dxa"/>
            <w:vAlign w:val="bottom"/>
          </w:tcPr>
          <w:p w14:paraId="32CEC16D" w14:textId="26A1541F" w:rsidR="005A33F9" w:rsidRPr="0044036F" w:rsidRDefault="00F97DE1" w:rsidP="005A33F9">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4,018</w:t>
            </w:r>
          </w:p>
        </w:tc>
        <w:tc>
          <w:tcPr>
            <w:tcW w:w="238" w:type="dxa"/>
            <w:vAlign w:val="bottom"/>
          </w:tcPr>
          <w:p w14:paraId="40DF4FE2" w14:textId="77777777" w:rsidR="005A33F9" w:rsidRPr="0044036F" w:rsidRDefault="005A33F9" w:rsidP="005A33F9">
            <w:pPr>
              <w:pStyle w:val="acctfourfigures"/>
              <w:tabs>
                <w:tab w:val="decimal" w:pos="680"/>
              </w:tabs>
              <w:spacing w:line="280" w:lineRule="exact"/>
              <w:ind w:left="-79" w:right="-110"/>
              <w:rPr>
                <w:sz w:val="19"/>
                <w:szCs w:val="19"/>
                <w:lang w:val="en-US" w:eastAsia="en-GB" w:bidi="th-TH"/>
              </w:rPr>
            </w:pPr>
          </w:p>
        </w:tc>
        <w:tc>
          <w:tcPr>
            <w:tcW w:w="832" w:type="dxa"/>
            <w:vAlign w:val="bottom"/>
          </w:tcPr>
          <w:p w14:paraId="52087069" w14:textId="2FC44DE2" w:rsidR="005A33F9" w:rsidRPr="0044036F" w:rsidRDefault="005A33F9" w:rsidP="005A33F9">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1,970</w:t>
            </w:r>
          </w:p>
        </w:tc>
        <w:tc>
          <w:tcPr>
            <w:tcW w:w="236" w:type="dxa"/>
            <w:vAlign w:val="bottom"/>
          </w:tcPr>
          <w:p w14:paraId="28CD47C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3" w:type="dxa"/>
            <w:vAlign w:val="bottom"/>
          </w:tcPr>
          <w:p w14:paraId="6647A31D" w14:textId="3064C8E4" w:rsidR="005A33F9" w:rsidRPr="0044036F" w:rsidRDefault="00CB3D19" w:rsidP="005A33F9">
            <w:pPr>
              <w:pStyle w:val="acctfourfigures"/>
              <w:tabs>
                <w:tab w:val="clear" w:pos="765"/>
                <w:tab w:val="decimal" w:pos="547"/>
              </w:tabs>
              <w:spacing w:line="280" w:lineRule="exact"/>
              <w:ind w:left="-79" w:right="-110"/>
              <w:rPr>
                <w:sz w:val="19"/>
                <w:szCs w:val="19"/>
              </w:rPr>
            </w:pPr>
            <w:r>
              <w:rPr>
                <w:sz w:val="19"/>
                <w:szCs w:val="19"/>
              </w:rPr>
              <w:t>-</w:t>
            </w:r>
          </w:p>
        </w:tc>
        <w:tc>
          <w:tcPr>
            <w:tcW w:w="257" w:type="dxa"/>
            <w:vAlign w:val="bottom"/>
          </w:tcPr>
          <w:p w14:paraId="6549791B" w14:textId="77777777" w:rsidR="005A33F9" w:rsidRPr="0044036F" w:rsidRDefault="005A33F9" w:rsidP="005A33F9">
            <w:pPr>
              <w:pStyle w:val="acctfourfigures"/>
              <w:spacing w:line="280" w:lineRule="exact"/>
              <w:ind w:left="-140" w:right="-110"/>
              <w:rPr>
                <w:sz w:val="19"/>
                <w:szCs w:val="19"/>
              </w:rPr>
            </w:pPr>
          </w:p>
        </w:tc>
        <w:tc>
          <w:tcPr>
            <w:tcW w:w="985" w:type="dxa"/>
            <w:vAlign w:val="bottom"/>
          </w:tcPr>
          <w:p w14:paraId="4EB7FE63" w14:textId="5C0630FD" w:rsidR="005A33F9" w:rsidRPr="0044036F" w:rsidRDefault="005A33F9" w:rsidP="005A33F9">
            <w:pPr>
              <w:pStyle w:val="acctfourfigures"/>
              <w:tabs>
                <w:tab w:val="clear" w:pos="765"/>
                <w:tab w:val="decimal" w:pos="544"/>
              </w:tabs>
              <w:spacing w:line="280" w:lineRule="exact"/>
              <w:ind w:left="-79" w:right="-110"/>
              <w:rPr>
                <w:sz w:val="19"/>
                <w:szCs w:val="19"/>
              </w:rPr>
            </w:pPr>
            <w:r w:rsidRPr="00F122D9">
              <w:rPr>
                <w:sz w:val="19"/>
                <w:szCs w:val="19"/>
              </w:rPr>
              <w:t>-</w:t>
            </w:r>
          </w:p>
        </w:tc>
        <w:tc>
          <w:tcPr>
            <w:tcW w:w="236" w:type="dxa"/>
            <w:vAlign w:val="bottom"/>
          </w:tcPr>
          <w:p w14:paraId="03A7064B"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vAlign w:val="bottom"/>
          </w:tcPr>
          <w:p w14:paraId="39A9150F" w14:textId="34A3AFFE" w:rsidR="005A33F9" w:rsidRPr="0044036F" w:rsidRDefault="00E5283A" w:rsidP="005A33F9">
            <w:pPr>
              <w:pStyle w:val="acctfourfigures"/>
              <w:spacing w:line="280" w:lineRule="exact"/>
              <w:ind w:left="-79" w:right="-110"/>
              <w:rPr>
                <w:sz w:val="19"/>
                <w:szCs w:val="19"/>
                <w:lang w:val="en-US" w:eastAsia="en-GB" w:bidi="th-TH"/>
              </w:rPr>
            </w:pPr>
            <w:r>
              <w:rPr>
                <w:sz w:val="19"/>
                <w:szCs w:val="19"/>
                <w:lang w:val="en-US" w:eastAsia="en-GB" w:bidi="th-TH"/>
              </w:rPr>
              <w:t>2,4</w:t>
            </w:r>
            <w:r w:rsidR="006217FF">
              <w:rPr>
                <w:sz w:val="19"/>
                <w:szCs w:val="19"/>
                <w:lang w:val="en-US" w:eastAsia="en-GB" w:bidi="th-TH"/>
              </w:rPr>
              <w:t>79,777</w:t>
            </w:r>
          </w:p>
        </w:tc>
        <w:tc>
          <w:tcPr>
            <w:tcW w:w="269" w:type="dxa"/>
            <w:gridSpan w:val="2"/>
            <w:vAlign w:val="bottom"/>
          </w:tcPr>
          <w:p w14:paraId="2699A19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vAlign w:val="bottom"/>
          </w:tcPr>
          <w:p w14:paraId="6ED7E53B" w14:textId="155D1A70"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2,</w:t>
            </w:r>
            <w:r>
              <w:rPr>
                <w:sz w:val="19"/>
                <w:szCs w:val="19"/>
                <w:lang w:val="en-US" w:eastAsia="en-GB" w:bidi="th-TH"/>
              </w:rPr>
              <w:t>449</w:t>
            </w:r>
            <w:r w:rsidRPr="00F122D9">
              <w:rPr>
                <w:sz w:val="19"/>
                <w:szCs w:val="19"/>
                <w:lang w:val="en-US" w:eastAsia="en-GB" w:bidi="th-TH"/>
              </w:rPr>
              <w:t>,</w:t>
            </w:r>
            <w:r>
              <w:rPr>
                <w:sz w:val="19"/>
                <w:szCs w:val="19"/>
                <w:lang w:val="en-US" w:eastAsia="en-GB" w:bidi="th-TH"/>
              </w:rPr>
              <w:t>333</w:t>
            </w:r>
          </w:p>
        </w:tc>
      </w:tr>
      <w:tr w:rsidR="005A33F9" w:rsidRPr="00C95CAF" w14:paraId="79B29511" w14:textId="77777777" w:rsidTr="001A5EB5">
        <w:trPr>
          <w:trHeight w:val="230"/>
        </w:trPr>
        <w:tc>
          <w:tcPr>
            <w:tcW w:w="1989" w:type="dxa"/>
            <w:vAlign w:val="bottom"/>
            <w:hideMark/>
          </w:tcPr>
          <w:p w14:paraId="73564C34" w14:textId="77777777" w:rsidR="005A33F9" w:rsidRPr="00C95CAF" w:rsidRDefault="005A33F9" w:rsidP="005A33F9">
            <w:pPr>
              <w:spacing w:line="280" w:lineRule="exact"/>
              <w:rPr>
                <w:rFonts w:ascii="Times New Roman" w:hAnsi="Times New Roman"/>
                <w:sz w:val="19"/>
                <w:szCs w:val="19"/>
              </w:rPr>
            </w:pPr>
            <w:r w:rsidRPr="00C95CAF">
              <w:rPr>
                <w:rFonts w:ascii="Times New Roman" w:hAnsi="Times New Roman"/>
                <w:sz w:val="19"/>
                <w:szCs w:val="19"/>
              </w:rPr>
              <w:t>Inter</w:t>
            </w:r>
            <w:r w:rsidRPr="00C95CAF">
              <w:rPr>
                <w:rFonts w:ascii="Times New Roman" w:hAnsi="Times New Roman"/>
                <w:b/>
                <w:bCs/>
                <w:sz w:val="19"/>
                <w:szCs w:val="19"/>
              </w:rPr>
              <w:t>-</w:t>
            </w:r>
            <w:r w:rsidRPr="00C95CAF">
              <w:rPr>
                <w:rFonts w:ascii="Times New Roman" w:hAnsi="Times New Roman"/>
                <w:sz w:val="19"/>
                <w:szCs w:val="19"/>
              </w:rPr>
              <w:t>segment revenue</w:t>
            </w:r>
          </w:p>
        </w:tc>
        <w:tc>
          <w:tcPr>
            <w:tcW w:w="940" w:type="dxa"/>
            <w:vAlign w:val="bottom"/>
          </w:tcPr>
          <w:p w14:paraId="50B66B4A" w14:textId="6FA15A8B" w:rsidR="005A33F9" w:rsidRPr="0044036F" w:rsidRDefault="005317FE" w:rsidP="005A33F9">
            <w:pPr>
              <w:pStyle w:val="acctfourfigures"/>
              <w:spacing w:line="280" w:lineRule="exact"/>
              <w:ind w:left="-79" w:right="-110"/>
              <w:rPr>
                <w:sz w:val="19"/>
                <w:szCs w:val="19"/>
                <w:lang w:val="en-US" w:eastAsia="en-GB" w:bidi="th-TH"/>
              </w:rPr>
            </w:pPr>
            <w:r>
              <w:rPr>
                <w:sz w:val="19"/>
                <w:szCs w:val="19"/>
                <w:lang w:val="en-US" w:eastAsia="en-GB" w:bidi="th-TH"/>
              </w:rPr>
              <w:t>1,706</w:t>
            </w:r>
          </w:p>
        </w:tc>
        <w:tc>
          <w:tcPr>
            <w:tcW w:w="250" w:type="dxa"/>
            <w:gridSpan w:val="2"/>
            <w:vAlign w:val="bottom"/>
          </w:tcPr>
          <w:p w14:paraId="013ECE3A"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61" w:type="dxa"/>
            <w:vAlign w:val="bottom"/>
          </w:tcPr>
          <w:p w14:paraId="617A4077" w14:textId="663C6F40"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535</w:t>
            </w:r>
          </w:p>
        </w:tc>
        <w:tc>
          <w:tcPr>
            <w:tcW w:w="238" w:type="dxa"/>
            <w:vAlign w:val="bottom"/>
          </w:tcPr>
          <w:p w14:paraId="2A07F45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38" w:type="dxa"/>
            <w:gridSpan w:val="2"/>
            <w:vAlign w:val="bottom"/>
          </w:tcPr>
          <w:p w14:paraId="0E3499A0" w14:textId="79919111" w:rsidR="005A33F9" w:rsidRPr="0044036F" w:rsidRDefault="00B37991" w:rsidP="005A33F9">
            <w:pPr>
              <w:pStyle w:val="acctfourfigures"/>
              <w:spacing w:line="280" w:lineRule="exact"/>
              <w:ind w:left="-79" w:right="-110"/>
              <w:rPr>
                <w:sz w:val="19"/>
                <w:szCs w:val="19"/>
                <w:lang w:val="en-US" w:eastAsia="en-GB" w:bidi="th-TH"/>
              </w:rPr>
            </w:pPr>
            <w:r>
              <w:rPr>
                <w:sz w:val="19"/>
                <w:szCs w:val="19"/>
                <w:lang w:val="en-US" w:eastAsia="en-GB" w:bidi="th-TH"/>
              </w:rPr>
              <w:t>471,</w:t>
            </w:r>
            <w:r w:rsidR="00906588">
              <w:rPr>
                <w:sz w:val="19"/>
                <w:szCs w:val="19"/>
                <w:lang w:val="en-US" w:eastAsia="en-GB" w:bidi="th-TH"/>
              </w:rPr>
              <w:t>140</w:t>
            </w:r>
          </w:p>
        </w:tc>
        <w:tc>
          <w:tcPr>
            <w:tcW w:w="240" w:type="dxa"/>
            <w:vAlign w:val="bottom"/>
          </w:tcPr>
          <w:p w14:paraId="12F64C92"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18" w:type="dxa"/>
            <w:vAlign w:val="bottom"/>
          </w:tcPr>
          <w:p w14:paraId="0DE42E6C" w14:textId="3EC17DD0"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488,737</w:t>
            </w:r>
          </w:p>
        </w:tc>
        <w:tc>
          <w:tcPr>
            <w:tcW w:w="271" w:type="dxa"/>
            <w:vAlign w:val="bottom"/>
          </w:tcPr>
          <w:p w14:paraId="05D58D4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tcBorders>
              <w:top w:val="nil"/>
              <w:left w:val="nil"/>
              <w:bottom w:val="single" w:sz="4" w:space="0" w:color="auto"/>
              <w:right w:val="nil"/>
            </w:tcBorders>
            <w:vAlign w:val="bottom"/>
          </w:tcPr>
          <w:p w14:paraId="6C988393" w14:textId="0066B220" w:rsidR="005A33F9" w:rsidRPr="0044036F" w:rsidRDefault="00B31379" w:rsidP="005A33F9">
            <w:pPr>
              <w:pStyle w:val="acctfourfigures"/>
              <w:spacing w:line="280" w:lineRule="exact"/>
              <w:ind w:left="-79" w:right="-110"/>
              <w:rPr>
                <w:sz w:val="19"/>
                <w:szCs w:val="19"/>
                <w:lang w:val="en-US" w:eastAsia="en-GB" w:bidi="th-TH"/>
              </w:rPr>
            </w:pPr>
            <w:r>
              <w:rPr>
                <w:sz w:val="19"/>
                <w:szCs w:val="19"/>
                <w:lang w:val="en-US" w:eastAsia="en-GB" w:bidi="th-TH"/>
              </w:rPr>
              <w:t>115,</w:t>
            </w:r>
            <w:r w:rsidR="00887B7C">
              <w:rPr>
                <w:sz w:val="19"/>
                <w:szCs w:val="19"/>
                <w:lang w:val="en-US" w:eastAsia="en-GB" w:bidi="th-TH"/>
              </w:rPr>
              <w:t>5</w:t>
            </w:r>
            <w:r w:rsidR="003B4CDC">
              <w:rPr>
                <w:sz w:val="19"/>
                <w:szCs w:val="19"/>
                <w:lang w:val="en-US" w:eastAsia="en-GB" w:bidi="th-TH"/>
              </w:rPr>
              <w:t>60</w:t>
            </w:r>
          </w:p>
        </w:tc>
        <w:tc>
          <w:tcPr>
            <w:tcW w:w="269" w:type="dxa"/>
            <w:vAlign w:val="bottom"/>
          </w:tcPr>
          <w:p w14:paraId="31FC888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25" w:type="dxa"/>
            <w:tcBorders>
              <w:top w:val="nil"/>
              <w:left w:val="nil"/>
              <w:bottom w:val="single" w:sz="4" w:space="0" w:color="auto"/>
              <w:right w:val="nil"/>
            </w:tcBorders>
            <w:vAlign w:val="bottom"/>
          </w:tcPr>
          <w:p w14:paraId="400D7822" w14:textId="7051798F"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100,682</w:t>
            </w:r>
          </w:p>
        </w:tc>
        <w:tc>
          <w:tcPr>
            <w:tcW w:w="245" w:type="dxa"/>
            <w:vAlign w:val="bottom"/>
          </w:tcPr>
          <w:p w14:paraId="5FC67DD3"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29" w:type="dxa"/>
            <w:vAlign w:val="bottom"/>
          </w:tcPr>
          <w:p w14:paraId="5CD600CF" w14:textId="4C1B48ED" w:rsidR="005A33F9" w:rsidRPr="0044036F" w:rsidRDefault="00906038" w:rsidP="005A33F9">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11,192</w:t>
            </w:r>
          </w:p>
        </w:tc>
        <w:tc>
          <w:tcPr>
            <w:tcW w:w="238" w:type="dxa"/>
            <w:vAlign w:val="bottom"/>
          </w:tcPr>
          <w:p w14:paraId="18E9FA64" w14:textId="77777777" w:rsidR="005A33F9" w:rsidRPr="0044036F" w:rsidRDefault="005A33F9" w:rsidP="005A33F9">
            <w:pPr>
              <w:pStyle w:val="acctfourfigures"/>
              <w:tabs>
                <w:tab w:val="decimal" w:pos="680"/>
              </w:tabs>
              <w:spacing w:line="280" w:lineRule="exact"/>
              <w:ind w:left="-79" w:right="-110"/>
              <w:rPr>
                <w:sz w:val="19"/>
                <w:szCs w:val="19"/>
                <w:lang w:val="en-US" w:eastAsia="en-GB" w:bidi="th-TH"/>
              </w:rPr>
            </w:pPr>
          </w:p>
        </w:tc>
        <w:tc>
          <w:tcPr>
            <w:tcW w:w="832" w:type="dxa"/>
            <w:vAlign w:val="bottom"/>
          </w:tcPr>
          <w:p w14:paraId="63378519" w14:textId="4761AC5B" w:rsidR="005A33F9" w:rsidRPr="0044036F" w:rsidRDefault="005A33F9" w:rsidP="005A33F9">
            <w:pPr>
              <w:pStyle w:val="acctfourfigures"/>
              <w:tabs>
                <w:tab w:val="clear" w:pos="765"/>
                <w:tab w:val="decimal" w:pos="626"/>
              </w:tab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2</w:t>
            </w:r>
            <w:r w:rsidRPr="00F122D9">
              <w:rPr>
                <w:sz w:val="19"/>
                <w:szCs w:val="19"/>
                <w:lang w:val="en-US" w:eastAsia="en-GB" w:bidi="th-TH"/>
              </w:rPr>
              <w:t>,21</w:t>
            </w:r>
            <w:r>
              <w:rPr>
                <w:sz w:val="19"/>
                <w:szCs w:val="19"/>
                <w:lang w:val="en-US" w:eastAsia="en-GB" w:bidi="th-TH"/>
              </w:rPr>
              <w:t>1</w:t>
            </w:r>
          </w:p>
        </w:tc>
        <w:tc>
          <w:tcPr>
            <w:tcW w:w="236" w:type="dxa"/>
            <w:vAlign w:val="bottom"/>
          </w:tcPr>
          <w:p w14:paraId="63FA07D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3" w:type="dxa"/>
            <w:vAlign w:val="bottom"/>
          </w:tcPr>
          <w:p w14:paraId="0A0AC0CF" w14:textId="1AA48296" w:rsidR="005A33F9" w:rsidRPr="0044036F" w:rsidRDefault="006125C5" w:rsidP="005A33F9">
            <w:pPr>
              <w:pStyle w:val="acctfourfigures"/>
              <w:spacing w:line="280" w:lineRule="exact"/>
              <w:ind w:left="-79" w:right="-110"/>
              <w:rPr>
                <w:sz w:val="19"/>
                <w:szCs w:val="19"/>
                <w:lang w:val="en-US" w:eastAsia="en-GB" w:bidi="th-TH"/>
              </w:rPr>
            </w:pPr>
            <w:r>
              <w:rPr>
                <w:sz w:val="19"/>
                <w:szCs w:val="19"/>
                <w:lang w:val="en-US" w:eastAsia="en-GB" w:bidi="th-TH"/>
              </w:rPr>
              <w:t>(599,</w:t>
            </w:r>
            <w:r w:rsidR="00E5283A">
              <w:rPr>
                <w:sz w:val="19"/>
                <w:szCs w:val="19"/>
                <w:lang w:val="en-US" w:eastAsia="en-GB" w:bidi="th-TH"/>
              </w:rPr>
              <w:t>59</w:t>
            </w:r>
            <w:r w:rsidR="00FA7667">
              <w:rPr>
                <w:sz w:val="19"/>
                <w:szCs w:val="19"/>
                <w:lang w:val="en-US" w:eastAsia="en-GB" w:bidi="th-TH"/>
              </w:rPr>
              <w:t>8</w:t>
            </w:r>
            <w:r w:rsidR="00E5283A">
              <w:rPr>
                <w:sz w:val="19"/>
                <w:szCs w:val="19"/>
                <w:lang w:val="en-US" w:eastAsia="en-GB" w:bidi="th-TH"/>
              </w:rPr>
              <w:t>)</w:t>
            </w:r>
          </w:p>
        </w:tc>
        <w:tc>
          <w:tcPr>
            <w:tcW w:w="257" w:type="dxa"/>
            <w:vAlign w:val="bottom"/>
          </w:tcPr>
          <w:p w14:paraId="59937D8B"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85" w:type="dxa"/>
            <w:vAlign w:val="bottom"/>
          </w:tcPr>
          <w:p w14:paraId="0A442E1E" w14:textId="00F5DB42"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(6</w:t>
            </w:r>
            <w:r>
              <w:rPr>
                <w:sz w:val="19"/>
                <w:szCs w:val="19"/>
                <w:lang w:val="en-US" w:eastAsia="en-GB" w:bidi="th-TH"/>
              </w:rPr>
              <w:t>03</w:t>
            </w:r>
            <w:r w:rsidRPr="00F122D9">
              <w:rPr>
                <w:sz w:val="19"/>
                <w:szCs w:val="19"/>
                <w:lang w:val="en-US" w:eastAsia="en-GB" w:bidi="th-TH"/>
              </w:rPr>
              <w:t>,</w:t>
            </w:r>
            <w:r>
              <w:rPr>
                <w:sz w:val="19"/>
                <w:szCs w:val="19"/>
                <w:lang w:val="en-US" w:eastAsia="en-GB" w:bidi="th-TH"/>
              </w:rPr>
              <w:t>16</w:t>
            </w:r>
            <w:r w:rsidRPr="00F122D9">
              <w:rPr>
                <w:sz w:val="19"/>
                <w:szCs w:val="19"/>
                <w:lang w:val="en-US" w:eastAsia="en-GB" w:bidi="th-TH"/>
              </w:rPr>
              <w:t>5)</w:t>
            </w:r>
          </w:p>
        </w:tc>
        <w:tc>
          <w:tcPr>
            <w:tcW w:w="236" w:type="dxa"/>
            <w:vAlign w:val="bottom"/>
          </w:tcPr>
          <w:p w14:paraId="74A9E89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vAlign w:val="bottom"/>
          </w:tcPr>
          <w:p w14:paraId="354D1C29" w14:textId="06A37CE4" w:rsidR="005A33F9" w:rsidRPr="0044036F" w:rsidRDefault="006217FF" w:rsidP="005A33F9">
            <w:pPr>
              <w:pStyle w:val="acctfourfigures"/>
              <w:tabs>
                <w:tab w:val="clear" w:pos="765"/>
                <w:tab w:val="decimal" w:pos="552"/>
              </w:tabs>
              <w:spacing w:line="280" w:lineRule="exact"/>
              <w:ind w:left="-79" w:right="-110"/>
              <w:rPr>
                <w:sz w:val="19"/>
                <w:szCs w:val="19"/>
              </w:rPr>
            </w:pPr>
            <w:r>
              <w:rPr>
                <w:sz w:val="19"/>
                <w:szCs w:val="19"/>
              </w:rPr>
              <w:t>-</w:t>
            </w:r>
          </w:p>
        </w:tc>
        <w:tc>
          <w:tcPr>
            <w:tcW w:w="269" w:type="dxa"/>
            <w:gridSpan w:val="2"/>
            <w:vAlign w:val="bottom"/>
          </w:tcPr>
          <w:p w14:paraId="6A3E1DFE" w14:textId="77777777" w:rsidR="005A33F9" w:rsidRPr="0044036F" w:rsidRDefault="005A33F9" w:rsidP="005A33F9">
            <w:pPr>
              <w:pStyle w:val="acctfourfigures"/>
              <w:spacing w:line="280" w:lineRule="exact"/>
              <w:ind w:left="-140" w:right="-110"/>
              <w:rPr>
                <w:sz w:val="19"/>
                <w:szCs w:val="19"/>
              </w:rPr>
            </w:pPr>
          </w:p>
        </w:tc>
        <w:tc>
          <w:tcPr>
            <w:tcW w:w="953" w:type="dxa"/>
            <w:vAlign w:val="bottom"/>
          </w:tcPr>
          <w:p w14:paraId="6C1195F4" w14:textId="3C5FFFBC" w:rsidR="005A33F9" w:rsidRPr="0044036F" w:rsidRDefault="005A33F9" w:rsidP="005A33F9">
            <w:pPr>
              <w:pStyle w:val="acctfourfigures"/>
              <w:tabs>
                <w:tab w:val="clear" w:pos="765"/>
                <w:tab w:val="decimal" w:pos="539"/>
              </w:tabs>
              <w:spacing w:line="280" w:lineRule="exact"/>
              <w:ind w:left="-79" w:right="-110"/>
              <w:rPr>
                <w:sz w:val="19"/>
                <w:szCs w:val="19"/>
              </w:rPr>
            </w:pPr>
            <w:r w:rsidRPr="00F122D9">
              <w:rPr>
                <w:sz w:val="19"/>
                <w:szCs w:val="19"/>
              </w:rPr>
              <w:t xml:space="preserve"> -</w:t>
            </w:r>
          </w:p>
        </w:tc>
      </w:tr>
      <w:tr w:rsidR="00536FC5" w:rsidRPr="00C95CAF" w14:paraId="62603EE7" w14:textId="77777777" w:rsidTr="001A5EB5">
        <w:trPr>
          <w:trHeight w:val="230"/>
        </w:trPr>
        <w:tc>
          <w:tcPr>
            <w:tcW w:w="1989" w:type="dxa"/>
            <w:vAlign w:val="bottom"/>
            <w:hideMark/>
          </w:tcPr>
          <w:p w14:paraId="530DAEE0" w14:textId="70E01E97" w:rsidR="005A33F9" w:rsidRPr="00C95CAF" w:rsidRDefault="005A33F9" w:rsidP="005A33F9">
            <w:pPr>
              <w:spacing w:line="280" w:lineRule="exact"/>
              <w:rPr>
                <w:rFonts w:ascii="Times New Roman" w:hAnsi="Times New Roman"/>
                <w:b/>
                <w:bCs/>
                <w:sz w:val="19"/>
                <w:szCs w:val="19"/>
              </w:rPr>
            </w:pPr>
            <w:r w:rsidRPr="00C15813">
              <w:rPr>
                <w:rFonts w:ascii="Times New Roman" w:hAnsi="Times New Roman"/>
                <w:b/>
                <w:bCs/>
                <w:sz w:val="19"/>
                <w:szCs w:val="19"/>
              </w:rPr>
              <w:t>Total revenue</w:t>
            </w:r>
          </w:p>
        </w:tc>
        <w:tc>
          <w:tcPr>
            <w:tcW w:w="940" w:type="dxa"/>
            <w:tcBorders>
              <w:top w:val="single" w:sz="4" w:space="0" w:color="auto"/>
              <w:left w:val="nil"/>
              <w:bottom w:val="double" w:sz="4" w:space="0" w:color="auto"/>
              <w:right w:val="nil"/>
            </w:tcBorders>
            <w:vAlign w:val="bottom"/>
          </w:tcPr>
          <w:p w14:paraId="4EFAB166" w14:textId="6ADD9BAA" w:rsidR="005A33F9" w:rsidRPr="0044036F" w:rsidRDefault="005317FE" w:rsidP="005A33F9">
            <w:pPr>
              <w:pStyle w:val="acctfourfigures"/>
              <w:spacing w:line="280" w:lineRule="exact"/>
              <w:ind w:left="-79" w:right="-110"/>
              <w:rPr>
                <w:b/>
                <w:bCs/>
                <w:sz w:val="19"/>
                <w:szCs w:val="19"/>
                <w:lang w:val="en-US" w:eastAsia="en-GB" w:bidi="th-TH"/>
              </w:rPr>
            </w:pPr>
            <w:r>
              <w:rPr>
                <w:b/>
                <w:bCs/>
                <w:sz w:val="19"/>
                <w:szCs w:val="19"/>
                <w:lang w:val="en-US" w:eastAsia="en-GB" w:bidi="th-TH"/>
              </w:rPr>
              <w:t>2,280</w:t>
            </w:r>
            <w:r w:rsidR="00EF0F19">
              <w:rPr>
                <w:b/>
                <w:bCs/>
                <w:sz w:val="19"/>
                <w:szCs w:val="19"/>
                <w:lang w:val="en-US" w:eastAsia="en-GB" w:bidi="th-TH"/>
              </w:rPr>
              <w:t>,504</w:t>
            </w:r>
          </w:p>
        </w:tc>
        <w:tc>
          <w:tcPr>
            <w:tcW w:w="250" w:type="dxa"/>
            <w:gridSpan w:val="2"/>
            <w:vAlign w:val="bottom"/>
          </w:tcPr>
          <w:p w14:paraId="027470B9"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61" w:type="dxa"/>
            <w:tcBorders>
              <w:top w:val="single" w:sz="4" w:space="0" w:color="auto"/>
              <w:left w:val="nil"/>
              <w:bottom w:val="double" w:sz="4" w:space="0" w:color="auto"/>
              <w:right w:val="nil"/>
            </w:tcBorders>
            <w:vAlign w:val="bottom"/>
          </w:tcPr>
          <w:p w14:paraId="48151471" w14:textId="7E20D878"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258</w:t>
            </w:r>
            <w:r w:rsidRPr="00F122D9">
              <w:rPr>
                <w:b/>
                <w:bCs/>
                <w:sz w:val="19"/>
                <w:szCs w:val="19"/>
                <w:lang w:val="en-US" w:eastAsia="en-GB" w:bidi="th-TH"/>
              </w:rPr>
              <w:t>,</w:t>
            </w:r>
            <w:r>
              <w:rPr>
                <w:b/>
                <w:bCs/>
                <w:sz w:val="19"/>
                <w:szCs w:val="19"/>
                <w:lang w:val="en-US" w:eastAsia="en-GB" w:bidi="th-TH"/>
              </w:rPr>
              <w:t>949</w:t>
            </w:r>
          </w:p>
        </w:tc>
        <w:tc>
          <w:tcPr>
            <w:tcW w:w="238" w:type="dxa"/>
            <w:vAlign w:val="bottom"/>
          </w:tcPr>
          <w:p w14:paraId="6BBE0579"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38" w:type="dxa"/>
            <w:gridSpan w:val="2"/>
            <w:tcBorders>
              <w:top w:val="single" w:sz="4" w:space="0" w:color="auto"/>
              <w:left w:val="nil"/>
              <w:bottom w:val="double" w:sz="4" w:space="0" w:color="auto"/>
              <w:right w:val="nil"/>
            </w:tcBorders>
            <w:vAlign w:val="bottom"/>
          </w:tcPr>
          <w:p w14:paraId="73E4DC4E" w14:textId="1D012DF4" w:rsidR="005A33F9" w:rsidRPr="0044036F" w:rsidRDefault="00906588" w:rsidP="005A33F9">
            <w:pPr>
              <w:pStyle w:val="acctfourfigures"/>
              <w:spacing w:line="280" w:lineRule="exact"/>
              <w:ind w:left="-79" w:right="-110"/>
              <w:rPr>
                <w:b/>
                <w:bCs/>
                <w:sz w:val="19"/>
                <w:szCs w:val="19"/>
                <w:lang w:val="en-US" w:eastAsia="en-GB" w:bidi="th-TH"/>
              </w:rPr>
            </w:pPr>
            <w:r>
              <w:rPr>
                <w:b/>
                <w:bCs/>
                <w:sz w:val="19"/>
                <w:szCs w:val="19"/>
                <w:lang w:val="en-US" w:eastAsia="en-GB" w:bidi="th-TH"/>
              </w:rPr>
              <w:t>480,</w:t>
            </w:r>
            <w:r w:rsidR="005009EB">
              <w:rPr>
                <w:b/>
                <w:bCs/>
                <w:sz w:val="19"/>
                <w:szCs w:val="19"/>
                <w:lang w:val="en-US" w:eastAsia="en-GB" w:bidi="th-TH"/>
              </w:rPr>
              <w:t>981</w:t>
            </w:r>
          </w:p>
        </w:tc>
        <w:tc>
          <w:tcPr>
            <w:tcW w:w="240" w:type="dxa"/>
            <w:vAlign w:val="bottom"/>
          </w:tcPr>
          <w:p w14:paraId="2DE48529"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18" w:type="dxa"/>
            <w:tcBorders>
              <w:top w:val="single" w:sz="4" w:space="0" w:color="auto"/>
              <w:left w:val="nil"/>
              <w:bottom w:val="double" w:sz="4" w:space="0" w:color="auto"/>
              <w:right w:val="nil"/>
            </w:tcBorders>
            <w:vAlign w:val="bottom"/>
          </w:tcPr>
          <w:p w14:paraId="32D5543B" w14:textId="62A232E5" w:rsidR="005A33F9" w:rsidRPr="0044036F" w:rsidRDefault="005A33F9" w:rsidP="005A33F9">
            <w:pPr>
              <w:pStyle w:val="acctfourfigures"/>
              <w:spacing w:line="280" w:lineRule="exact"/>
              <w:ind w:left="-79" w:right="-110"/>
              <w:rPr>
                <w:b/>
                <w:bCs/>
                <w:sz w:val="19"/>
                <w:szCs w:val="19"/>
                <w:lang w:val="en-US" w:eastAsia="en-GB" w:bidi="th-TH"/>
              </w:rPr>
            </w:pPr>
            <w:r>
              <w:rPr>
                <w:b/>
                <w:bCs/>
                <w:sz w:val="19"/>
                <w:szCs w:val="19"/>
                <w:lang w:val="en-US" w:eastAsia="en-GB" w:bidi="th-TH"/>
              </w:rPr>
              <w:t>495,103</w:t>
            </w:r>
          </w:p>
        </w:tc>
        <w:tc>
          <w:tcPr>
            <w:tcW w:w="271" w:type="dxa"/>
            <w:vAlign w:val="bottom"/>
          </w:tcPr>
          <w:p w14:paraId="3D0D2936"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88" w:type="dxa"/>
            <w:tcBorders>
              <w:top w:val="single" w:sz="4" w:space="0" w:color="auto"/>
              <w:left w:val="nil"/>
              <w:bottom w:val="double" w:sz="4" w:space="0" w:color="auto"/>
              <w:right w:val="nil"/>
            </w:tcBorders>
            <w:vAlign w:val="bottom"/>
          </w:tcPr>
          <w:p w14:paraId="3CF2C4EC" w14:textId="5D45763B" w:rsidR="005A33F9" w:rsidRPr="0044036F" w:rsidRDefault="00C821CE" w:rsidP="005A33F9">
            <w:pPr>
              <w:pStyle w:val="acctfourfigures"/>
              <w:spacing w:line="280" w:lineRule="exact"/>
              <w:ind w:left="-79" w:right="-110"/>
              <w:rPr>
                <w:b/>
                <w:bCs/>
                <w:sz w:val="19"/>
                <w:szCs w:val="19"/>
                <w:lang w:val="en-US" w:eastAsia="en-GB" w:bidi="th-TH"/>
              </w:rPr>
            </w:pPr>
            <w:r>
              <w:rPr>
                <w:b/>
                <w:bCs/>
                <w:sz w:val="19"/>
                <w:szCs w:val="19"/>
                <w:lang w:val="en-US" w:eastAsia="en-GB" w:bidi="th-TH"/>
              </w:rPr>
              <w:t>302,6</w:t>
            </w:r>
            <w:r w:rsidR="00CB7A98">
              <w:rPr>
                <w:b/>
                <w:bCs/>
                <w:sz w:val="19"/>
                <w:szCs w:val="19"/>
                <w:lang w:val="en-US" w:eastAsia="en-GB" w:bidi="th-TH"/>
              </w:rPr>
              <w:t>80</w:t>
            </w:r>
          </w:p>
        </w:tc>
        <w:tc>
          <w:tcPr>
            <w:tcW w:w="269" w:type="dxa"/>
            <w:vAlign w:val="bottom"/>
          </w:tcPr>
          <w:p w14:paraId="48797670"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25" w:type="dxa"/>
            <w:tcBorders>
              <w:top w:val="single" w:sz="4" w:space="0" w:color="auto"/>
              <w:left w:val="nil"/>
              <w:bottom w:val="double" w:sz="4" w:space="0" w:color="auto"/>
              <w:right w:val="nil"/>
            </w:tcBorders>
            <w:vAlign w:val="bottom"/>
          </w:tcPr>
          <w:p w14:paraId="76C18552" w14:textId="2E3E9779"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84,265</w:t>
            </w:r>
          </w:p>
        </w:tc>
        <w:tc>
          <w:tcPr>
            <w:tcW w:w="245" w:type="dxa"/>
            <w:vAlign w:val="bottom"/>
          </w:tcPr>
          <w:p w14:paraId="7924846F"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29" w:type="dxa"/>
            <w:tcBorders>
              <w:top w:val="single" w:sz="4" w:space="0" w:color="auto"/>
              <w:left w:val="nil"/>
              <w:bottom w:val="double" w:sz="4" w:space="0" w:color="auto"/>
              <w:right w:val="nil"/>
            </w:tcBorders>
            <w:vAlign w:val="bottom"/>
          </w:tcPr>
          <w:p w14:paraId="08F99B07" w14:textId="7603D6C0" w:rsidR="005A33F9" w:rsidRPr="0044036F" w:rsidRDefault="00906038" w:rsidP="005A33F9">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15,210</w:t>
            </w:r>
          </w:p>
        </w:tc>
        <w:tc>
          <w:tcPr>
            <w:tcW w:w="238" w:type="dxa"/>
            <w:vAlign w:val="bottom"/>
          </w:tcPr>
          <w:p w14:paraId="6ABD0307" w14:textId="77777777" w:rsidR="005A33F9" w:rsidRPr="0044036F" w:rsidRDefault="005A33F9" w:rsidP="005A33F9">
            <w:pPr>
              <w:pStyle w:val="acctfourfigures"/>
              <w:tabs>
                <w:tab w:val="decimal" w:pos="680"/>
              </w:tabs>
              <w:spacing w:line="280" w:lineRule="exact"/>
              <w:ind w:left="-79" w:right="-110"/>
              <w:rPr>
                <w:b/>
                <w:bCs/>
                <w:sz w:val="19"/>
                <w:szCs w:val="19"/>
                <w:lang w:val="en-US" w:eastAsia="en-GB" w:bidi="th-TH"/>
              </w:rPr>
            </w:pPr>
          </w:p>
        </w:tc>
        <w:tc>
          <w:tcPr>
            <w:tcW w:w="832" w:type="dxa"/>
            <w:tcBorders>
              <w:top w:val="single" w:sz="4" w:space="0" w:color="auto"/>
              <w:left w:val="nil"/>
              <w:bottom w:val="double" w:sz="4" w:space="0" w:color="auto"/>
              <w:right w:val="nil"/>
            </w:tcBorders>
            <w:vAlign w:val="bottom"/>
          </w:tcPr>
          <w:p w14:paraId="702A192E" w14:textId="60A2A18A" w:rsidR="005A33F9" w:rsidRPr="0044036F" w:rsidRDefault="005A33F9" w:rsidP="005A33F9">
            <w:pPr>
              <w:pStyle w:val="acctfourfigures"/>
              <w:tabs>
                <w:tab w:val="clear" w:pos="765"/>
                <w:tab w:val="decimal" w:pos="626"/>
              </w:tabs>
              <w:spacing w:line="280" w:lineRule="exact"/>
              <w:ind w:left="-79" w:right="-110"/>
              <w:rPr>
                <w:b/>
                <w:bCs/>
                <w:sz w:val="19"/>
                <w:szCs w:val="19"/>
                <w:lang w:val="en-US" w:eastAsia="en-GB" w:bidi="th-TH"/>
              </w:rPr>
            </w:pPr>
            <w:r w:rsidRPr="00F122D9">
              <w:rPr>
                <w:b/>
                <w:bCs/>
                <w:sz w:val="19"/>
                <w:szCs w:val="19"/>
                <w:lang w:val="en-US" w:eastAsia="en-GB" w:bidi="th-TH"/>
              </w:rPr>
              <w:t>1</w:t>
            </w:r>
            <w:r>
              <w:rPr>
                <w:b/>
                <w:bCs/>
                <w:sz w:val="19"/>
                <w:szCs w:val="19"/>
                <w:lang w:val="en-US" w:eastAsia="en-GB" w:bidi="th-TH"/>
              </w:rPr>
              <w:t>4</w:t>
            </w:r>
            <w:r w:rsidRPr="00F122D9">
              <w:rPr>
                <w:b/>
                <w:bCs/>
                <w:sz w:val="19"/>
                <w:szCs w:val="19"/>
                <w:lang w:val="en-US" w:eastAsia="en-GB" w:bidi="th-TH"/>
              </w:rPr>
              <w:t>,1</w:t>
            </w:r>
            <w:r>
              <w:rPr>
                <w:b/>
                <w:bCs/>
                <w:sz w:val="19"/>
                <w:szCs w:val="19"/>
                <w:lang w:val="en-US" w:eastAsia="en-GB" w:bidi="th-TH"/>
              </w:rPr>
              <w:t>81</w:t>
            </w:r>
          </w:p>
        </w:tc>
        <w:tc>
          <w:tcPr>
            <w:tcW w:w="236" w:type="dxa"/>
            <w:vAlign w:val="bottom"/>
          </w:tcPr>
          <w:p w14:paraId="1A14DA4C"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2D074E55" w14:textId="1154B285" w:rsidR="005A33F9" w:rsidRPr="0044036F" w:rsidRDefault="00E5283A" w:rsidP="005A33F9">
            <w:pPr>
              <w:pStyle w:val="acctfourfigures"/>
              <w:spacing w:line="280" w:lineRule="exact"/>
              <w:ind w:left="-79" w:right="-110"/>
              <w:rPr>
                <w:b/>
                <w:bCs/>
                <w:sz w:val="19"/>
                <w:szCs w:val="19"/>
                <w:lang w:val="en-US" w:eastAsia="en-GB" w:bidi="th-TH"/>
              </w:rPr>
            </w:pPr>
            <w:r>
              <w:rPr>
                <w:b/>
                <w:bCs/>
                <w:sz w:val="19"/>
                <w:szCs w:val="19"/>
                <w:lang w:val="en-US" w:eastAsia="en-GB" w:bidi="th-TH"/>
              </w:rPr>
              <w:t>(599,59</w:t>
            </w:r>
            <w:r w:rsidR="00FA7667">
              <w:rPr>
                <w:b/>
                <w:bCs/>
                <w:sz w:val="19"/>
                <w:szCs w:val="19"/>
                <w:lang w:val="en-US" w:eastAsia="en-GB" w:bidi="th-TH"/>
              </w:rPr>
              <w:t>8</w:t>
            </w:r>
            <w:r>
              <w:rPr>
                <w:b/>
                <w:bCs/>
                <w:sz w:val="19"/>
                <w:szCs w:val="19"/>
                <w:lang w:val="en-US" w:eastAsia="en-GB" w:bidi="th-TH"/>
              </w:rPr>
              <w:t>)</w:t>
            </w:r>
          </w:p>
        </w:tc>
        <w:tc>
          <w:tcPr>
            <w:tcW w:w="257" w:type="dxa"/>
            <w:vAlign w:val="bottom"/>
          </w:tcPr>
          <w:p w14:paraId="0C54D99D"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85" w:type="dxa"/>
            <w:tcBorders>
              <w:top w:val="single" w:sz="4" w:space="0" w:color="auto"/>
              <w:left w:val="nil"/>
              <w:bottom w:val="double" w:sz="4" w:space="0" w:color="auto"/>
              <w:right w:val="nil"/>
            </w:tcBorders>
            <w:vAlign w:val="bottom"/>
          </w:tcPr>
          <w:p w14:paraId="2E2D217F" w14:textId="751905F3"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(6</w:t>
            </w:r>
            <w:r>
              <w:rPr>
                <w:b/>
                <w:bCs/>
                <w:sz w:val="19"/>
                <w:szCs w:val="19"/>
                <w:lang w:val="en-US" w:eastAsia="en-GB" w:bidi="th-TH"/>
              </w:rPr>
              <w:t>03</w:t>
            </w:r>
            <w:r w:rsidRPr="00F122D9">
              <w:rPr>
                <w:b/>
                <w:bCs/>
                <w:sz w:val="19"/>
                <w:szCs w:val="19"/>
                <w:lang w:val="en-US" w:eastAsia="en-GB" w:bidi="th-TH"/>
              </w:rPr>
              <w:t>,</w:t>
            </w:r>
            <w:r>
              <w:rPr>
                <w:b/>
                <w:bCs/>
                <w:sz w:val="19"/>
                <w:szCs w:val="19"/>
                <w:lang w:val="en-US" w:eastAsia="en-GB" w:bidi="th-TH"/>
              </w:rPr>
              <w:t>16</w:t>
            </w:r>
            <w:r w:rsidRPr="00F122D9">
              <w:rPr>
                <w:b/>
                <w:bCs/>
                <w:sz w:val="19"/>
                <w:szCs w:val="19"/>
                <w:lang w:val="en-US" w:eastAsia="en-GB" w:bidi="th-TH"/>
              </w:rPr>
              <w:t>5)</w:t>
            </w:r>
          </w:p>
        </w:tc>
        <w:tc>
          <w:tcPr>
            <w:tcW w:w="236" w:type="dxa"/>
            <w:vAlign w:val="bottom"/>
          </w:tcPr>
          <w:p w14:paraId="146AC73A"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1039" w:type="dxa"/>
            <w:gridSpan w:val="2"/>
            <w:tcBorders>
              <w:top w:val="single" w:sz="4" w:space="0" w:color="auto"/>
              <w:left w:val="nil"/>
              <w:bottom w:val="double" w:sz="4" w:space="0" w:color="auto"/>
              <w:right w:val="nil"/>
            </w:tcBorders>
            <w:vAlign w:val="bottom"/>
          </w:tcPr>
          <w:p w14:paraId="5F69B77D" w14:textId="3E7E6717" w:rsidR="005A33F9" w:rsidRPr="0044036F" w:rsidRDefault="00EE572F" w:rsidP="005A33F9">
            <w:pPr>
              <w:pStyle w:val="acctfourfigures"/>
              <w:spacing w:line="280" w:lineRule="exact"/>
              <w:ind w:left="-79" w:right="-110"/>
              <w:rPr>
                <w:b/>
                <w:bCs/>
                <w:sz w:val="19"/>
                <w:szCs w:val="19"/>
                <w:lang w:val="en-US" w:eastAsia="en-GB" w:bidi="th-TH"/>
              </w:rPr>
            </w:pPr>
            <w:r>
              <w:rPr>
                <w:b/>
                <w:bCs/>
                <w:sz w:val="19"/>
                <w:szCs w:val="19"/>
                <w:lang w:val="en-US" w:eastAsia="en-GB" w:bidi="th-TH"/>
              </w:rPr>
              <w:t>2,479,777</w:t>
            </w:r>
          </w:p>
        </w:tc>
        <w:tc>
          <w:tcPr>
            <w:tcW w:w="269" w:type="dxa"/>
            <w:gridSpan w:val="2"/>
            <w:vAlign w:val="bottom"/>
          </w:tcPr>
          <w:p w14:paraId="75B111D2"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53" w:type="dxa"/>
            <w:tcBorders>
              <w:top w:val="single" w:sz="4" w:space="0" w:color="auto"/>
              <w:left w:val="nil"/>
              <w:bottom w:val="double" w:sz="4" w:space="0" w:color="auto"/>
              <w:right w:val="nil"/>
            </w:tcBorders>
            <w:vAlign w:val="bottom"/>
          </w:tcPr>
          <w:p w14:paraId="25059635" w14:textId="1554AE59"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 xml:space="preserve"> 2,</w:t>
            </w:r>
            <w:r>
              <w:rPr>
                <w:b/>
                <w:bCs/>
                <w:sz w:val="19"/>
                <w:szCs w:val="19"/>
                <w:lang w:val="en-US" w:eastAsia="en-GB" w:bidi="th-TH"/>
              </w:rPr>
              <w:t>449</w:t>
            </w:r>
            <w:r w:rsidRPr="00F122D9">
              <w:rPr>
                <w:b/>
                <w:bCs/>
                <w:sz w:val="19"/>
                <w:szCs w:val="19"/>
                <w:lang w:val="en-US" w:eastAsia="en-GB" w:bidi="th-TH"/>
              </w:rPr>
              <w:t>,</w:t>
            </w:r>
            <w:r>
              <w:rPr>
                <w:b/>
                <w:bCs/>
                <w:sz w:val="19"/>
                <w:szCs w:val="19"/>
                <w:lang w:val="en-US" w:eastAsia="en-GB" w:bidi="th-TH"/>
              </w:rPr>
              <w:t>333</w:t>
            </w:r>
          </w:p>
        </w:tc>
      </w:tr>
      <w:tr w:rsidR="00536FC5" w:rsidRPr="00C95CAF" w14:paraId="1FDA8415" w14:textId="77777777" w:rsidTr="001A5EB5">
        <w:trPr>
          <w:trHeight w:val="34"/>
        </w:trPr>
        <w:tc>
          <w:tcPr>
            <w:tcW w:w="1989" w:type="dxa"/>
            <w:vAlign w:val="bottom"/>
          </w:tcPr>
          <w:p w14:paraId="215A00FB" w14:textId="77777777" w:rsidR="0053541E" w:rsidRPr="00C95CAF" w:rsidRDefault="0053541E" w:rsidP="0053541E">
            <w:pPr>
              <w:spacing w:line="280" w:lineRule="exact"/>
              <w:rPr>
                <w:rFonts w:ascii="Times New Roman" w:hAnsi="Times New Roman"/>
                <w:b/>
                <w:bCs/>
                <w:i/>
                <w:iCs/>
                <w:sz w:val="19"/>
                <w:szCs w:val="19"/>
              </w:rPr>
            </w:pPr>
          </w:p>
        </w:tc>
        <w:tc>
          <w:tcPr>
            <w:tcW w:w="940" w:type="dxa"/>
            <w:tcBorders>
              <w:top w:val="single" w:sz="4" w:space="0" w:color="auto"/>
              <w:left w:val="nil"/>
              <w:bottom w:val="nil"/>
              <w:right w:val="nil"/>
            </w:tcBorders>
          </w:tcPr>
          <w:p w14:paraId="14E46797"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50" w:type="dxa"/>
            <w:gridSpan w:val="2"/>
            <w:vAlign w:val="bottom"/>
          </w:tcPr>
          <w:p w14:paraId="1966CD7F"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61" w:type="dxa"/>
            <w:tcBorders>
              <w:top w:val="single" w:sz="4" w:space="0" w:color="auto"/>
              <w:left w:val="nil"/>
              <w:bottom w:val="nil"/>
              <w:right w:val="nil"/>
            </w:tcBorders>
          </w:tcPr>
          <w:p w14:paraId="17E6391C"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7629B4F2"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38" w:type="dxa"/>
            <w:gridSpan w:val="2"/>
            <w:tcBorders>
              <w:top w:val="single" w:sz="4" w:space="0" w:color="auto"/>
              <w:left w:val="nil"/>
              <w:bottom w:val="nil"/>
              <w:right w:val="nil"/>
            </w:tcBorders>
            <w:vAlign w:val="bottom"/>
          </w:tcPr>
          <w:p w14:paraId="390F9695"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40" w:type="dxa"/>
            <w:vAlign w:val="bottom"/>
          </w:tcPr>
          <w:p w14:paraId="2610B6E9"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18" w:type="dxa"/>
            <w:tcBorders>
              <w:top w:val="single" w:sz="4" w:space="0" w:color="auto"/>
              <w:left w:val="nil"/>
              <w:bottom w:val="nil"/>
              <w:right w:val="nil"/>
            </w:tcBorders>
            <w:vAlign w:val="bottom"/>
          </w:tcPr>
          <w:p w14:paraId="6A45C7E2"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71" w:type="dxa"/>
            <w:vAlign w:val="bottom"/>
          </w:tcPr>
          <w:p w14:paraId="12120EA2"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888" w:type="dxa"/>
            <w:tcBorders>
              <w:top w:val="double" w:sz="4" w:space="0" w:color="auto"/>
              <w:left w:val="nil"/>
              <w:bottom w:val="nil"/>
              <w:right w:val="nil"/>
            </w:tcBorders>
            <w:vAlign w:val="bottom"/>
          </w:tcPr>
          <w:p w14:paraId="59C8150C"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69" w:type="dxa"/>
            <w:vAlign w:val="bottom"/>
          </w:tcPr>
          <w:p w14:paraId="6BDC500A"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25" w:type="dxa"/>
            <w:tcBorders>
              <w:top w:val="double" w:sz="4" w:space="0" w:color="auto"/>
              <w:left w:val="nil"/>
              <w:bottom w:val="nil"/>
              <w:right w:val="nil"/>
            </w:tcBorders>
            <w:vAlign w:val="bottom"/>
          </w:tcPr>
          <w:p w14:paraId="7DF771EF"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45" w:type="dxa"/>
          </w:tcPr>
          <w:p w14:paraId="18DAEA05"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829" w:type="dxa"/>
            <w:tcBorders>
              <w:top w:val="single" w:sz="4" w:space="0" w:color="auto"/>
              <w:left w:val="nil"/>
              <w:bottom w:val="nil"/>
              <w:right w:val="nil"/>
            </w:tcBorders>
            <w:vAlign w:val="bottom"/>
          </w:tcPr>
          <w:p w14:paraId="21506F9A"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25D619C0"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832" w:type="dxa"/>
            <w:tcBorders>
              <w:top w:val="single" w:sz="4" w:space="0" w:color="auto"/>
              <w:left w:val="nil"/>
              <w:bottom w:val="nil"/>
              <w:right w:val="nil"/>
            </w:tcBorders>
            <w:vAlign w:val="bottom"/>
          </w:tcPr>
          <w:p w14:paraId="21A69413"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6" w:type="dxa"/>
          </w:tcPr>
          <w:p w14:paraId="0E8B4EA8"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1033" w:type="dxa"/>
            <w:tcBorders>
              <w:top w:val="single" w:sz="4" w:space="0" w:color="auto"/>
              <w:left w:val="nil"/>
              <w:bottom w:val="nil"/>
              <w:right w:val="nil"/>
            </w:tcBorders>
            <w:vAlign w:val="bottom"/>
          </w:tcPr>
          <w:p w14:paraId="11554DE3"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57" w:type="dxa"/>
          </w:tcPr>
          <w:p w14:paraId="1099C28D"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85" w:type="dxa"/>
            <w:tcBorders>
              <w:top w:val="single" w:sz="4" w:space="0" w:color="auto"/>
              <w:left w:val="nil"/>
              <w:bottom w:val="nil"/>
              <w:right w:val="nil"/>
            </w:tcBorders>
            <w:vAlign w:val="bottom"/>
          </w:tcPr>
          <w:p w14:paraId="75C960D4"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6" w:type="dxa"/>
          </w:tcPr>
          <w:p w14:paraId="49949B67"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1039" w:type="dxa"/>
            <w:gridSpan w:val="2"/>
            <w:tcBorders>
              <w:top w:val="single" w:sz="4" w:space="0" w:color="auto"/>
              <w:left w:val="nil"/>
              <w:bottom w:val="nil"/>
              <w:right w:val="nil"/>
            </w:tcBorders>
            <w:vAlign w:val="bottom"/>
          </w:tcPr>
          <w:p w14:paraId="651A97F5"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69" w:type="dxa"/>
            <w:gridSpan w:val="2"/>
            <w:vAlign w:val="bottom"/>
          </w:tcPr>
          <w:p w14:paraId="48446E2A"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53" w:type="dxa"/>
            <w:tcBorders>
              <w:top w:val="single" w:sz="4" w:space="0" w:color="auto"/>
              <w:left w:val="nil"/>
              <w:bottom w:val="nil"/>
              <w:right w:val="nil"/>
            </w:tcBorders>
            <w:vAlign w:val="bottom"/>
          </w:tcPr>
          <w:p w14:paraId="04432B23"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r>
      <w:tr w:rsidR="0053541E" w:rsidRPr="00C95CAF" w14:paraId="224865FA" w14:textId="77777777" w:rsidTr="001A5EB5">
        <w:tc>
          <w:tcPr>
            <w:tcW w:w="2929" w:type="dxa"/>
            <w:gridSpan w:val="2"/>
            <w:noWrap/>
            <w:vAlign w:val="bottom"/>
            <w:hideMark/>
          </w:tcPr>
          <w:p w14:paraId="1D09CD1B" w14:textId="77777777" w:rsidR="0053541E" w:rsidRPr="0044036F" w:rsidRDefault="0053541E" w:rsidP="0053541E">
            <w:pPr>
              <w:pStyle w:val="acctfourfigures"/>
              <w:tabs>
                <w:tab w:val="decimal" w:pos="2"/>
              </w:tabs>
              <w:spacing w:line="280" w:lineRule="exact"/>
              <w:ind w:right="18"/>
              <w:rPr>
                <w:b/>
                <w:bCs/>
                <w:sz w:val="19"/>
                <w:szCs w:val="19"/>
                <w:lang w:val="en-US" w:eastAsia="en-GB" w:bidi="th-TH"/>
              </w:rPr>
            </w:pPr>
            <w:r w:rsidRPr="0044036F">
              <w:rPr>
                <w:b/>
                <w:bCs/>
                <w:sz w:val="19"/>
                <w:szCs w:val="19"/>
                <w:lang w:val="en-US" w:eastAsia="en-GB" w:bidi="th-TH"/>
              </w:rPr>
              <w:t xml:space="preserve">Major products/ </w:t>
            </w:r>
          </w:p>
          <w:p w14:paraId="1C0E567C" w14:textId="77777777" w:rsidR="0053541E" w:rsidRPr="0044036F" w:rsidRDefault="0053541E" w:rsidP="0053541E">
            <w:pPr>
              <w:pStyle w:val="acctfourfigures"/>
              <w:tabs>
                <w:tab w:val="decimal" w:pos="2"/>
              </w:tabs>
              <w:spacing w:line="280" w:lineRule="exact"/>
              <w:ind w:right="18"/>
              <w:rPr>
                <w:b/>
                <w:bCs/>
                <w:sz w:val="19"/>
                <w:szCs w:val="19"/>
                <w:lang w:val="en-US" w:eastAsia="en-GB" w:bidi="th-TH"/>
              </w:rPr>
            </w:pPr>
            <w:r w:rsidRPr="0044036F">
              <w:rPr>
                <w:b/>
                <w:bCs/>
                <w:sz w:val="19"/>
                <w:szCs w:val="19"/>
                <w:lang w:val="en-US" w:eastAsia="en-GB" w:bidi="th-TH"/>
              </w:rPr>
              <w:t xml:space="preserve">   service lines</w:t>
            </w:r>
          </w:p>
        </w:tc>
        <w:tc>
          <w:tcPr>
            <w:tcW w:w="250" w:type="dxa"/>
            <w:gridSpan w:val="2"/>
            <w:vAlign w:val="bottom"/>
          </w:tcPr>
          <w:p w14:paraId="6D188612"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61" w:type="dxa"/>
          </w:tcPr>
          <w:p w14:paraId="60DC5520"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7FBA9EBD"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38" w:type="dxa"/>
            <w:gridSpan w:val="2"/>
            <w:vAlign w:val="bottom"/>
          </w:tcPr>
          <w:p w14:paraId="3568AB00"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40" w:type="dxa"/>
            <w:vAlign w:val="bottom"/>
          </w:tcPr>
          <w:p w14:paraId="0B750009"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18" w:type="dxa"/>
            <w:vAlign w:val="bottom"/>
          </w:tcPr>
          <w:p w14:paraId="228F155D"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71" w:type="dxa"/>
            <w:vAlign w:val="bottom"/>
          </w:tcPr>
          <w:p w14:paraId="66335E2F"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888" w:type="dxa"/>
            <w:vAlign w:val="bottom"/>
          </w:tcPr>
          <w:p w14:paraId="5BB12343"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69" w:type="dxa"/>
            <w:vAlign w:val="bottom"/>
          </w:tcPr>
          <w:p w14:paraId="35A2BAA6"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25" w:type="dxa"/>
            <w:vAlign w:val="bottom"/>
          </w:tcPr>
          <w:p w14:paraId="3EDF4F11"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45" w:type="dxa"/>
          </w:tcPr>
          <w:p w14:paraId="17E91413"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829" w:type="dxa"/>
            <w:vAlign w:val="bottom"/>
          </w:tcPr>
          <w:p w14:paraId="63B3C8A9"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0325D83C"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832" w:type="dxa"/>
            <w:vAlign w:val="bottom"/>
          </w:tcPr>
          <w:p w14:paraId="5DE52B4B"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6" w:type="dxa"/>
            <w:vAlign w:val="bottom"/>
          </w:tcPr>
          <w:p w14:paraId="3BBAD09D"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1033" w:type="dxa"/>
          </w:tcPr>
          <w:p w14:paraId="08E1E4E4"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57" w:type="dxa"/>
            <w:vAlign w:val="bottom"/>
          </w:tcPr>
          <w:p w14:paraId="5D16A7BD"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85" w:type="dxa"/>
          </w:tcPr>
          <w:p w14:paraId="492DDE3E"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36" w:type="dxa"/>
          </w:tcPr>
          <w:p w14:paraId="7FB3CF87"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1039" w:type="dxa"/>
            <w:gridSpan w:val="2"/>
            <w:vAlign w:val="bottom"/>
          </w:tcPr>
          <w:p w14:paraId="302D7A89"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269" w:type="dxa"/>
            <w:gridSpan w:val="2"/>
            <w:vAlign w:val="bottom"/>
          </w:tcPr>
          <w:p w14:paraId="5BC2A36C"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c>
          <w:tcPr>
            <w:tcW w:w="953" w:type="dxa"/>
            <w:vAlign w:val="bottom"/>
          </w:tcPr>
          <w:p w14:paraId="55045547" w14:textId="77777777" w:rsidR="0053541E" w:rsidRPr="0044036F" w:rsidRDefault="0053541E" w:rsidP="0053541E">
            <w:pPr>
              <w:pStyle w:val="acctfourfigures"/>
              <w:tabs>
                <w:tab w:val="decimal" w:pos="2"/>
              </w:tabs>
              <w:spacing w:line="280" w:lineRule="exact"/>
              <w:ind w:left="-79" w:right="18"/>
              <w:jc w:val="right"/>
              <w:rPr>
                <w:sz w:val="19"/>
                <w:szCs w:val="19"/>
                <w:lang w:val="en-US" w:eastAsia="en-GB" w:bidi="th-TH"/>
              </w:rPr>
            </w:pPr>
          </w:p>
        </w:tc>
      </w:tr>
      <w:tr w:rsidR="005A33F9" w:rsidRPr="00C95CAF" w14:paraId="36C65334" w14:textId="77777777" w:rsidTr="001A5EB5">
        <w:trPr>
          <w:trHeight w:val="128"/>
        </w:trPr>
        <w:tc>
          <w:tcPr>
            <w:tcW w:w="1989" w:type="dxa"/>
            <w:noWrap/>
            <w:vAlign w:val="bottom"/>
            <w:hideMark/>
          </w:tcPr>
          <w:p w14:paraId="4E7CF1D9" w14:textId="77777777" w:rsidR="005A33F9" w:rsidRPr="00C95CAF" w:rsidRDefault="005A33F9" w:rsidP="005A33F9">
            <w:pPr>
              <w:spacing w:line="280" w:lineRule="exact"/>
              <w:rPr>
                <w:rFonts w:ascii="Times New Roman" w:hAnsi="Times New Roman"/>
                <w:sz w:val="19"/>
                <w:szCs w:val="19"/>
              </w:rPr>
            </w:pPr>
            <w:r w:rsidRPr="00C95CAF">
              <w:rPr>
                <w:rFonts w:ascii="Times New Roman" w:hAnsi="Times New Roman"/>
                <w:sz w:val="19"/>
                <w:szCs w:val="19"/>
              </w:rPr>
              <w:t xml:space="preserve">Furniture and bedding </w:t>
            </w:r>
          </w:p>
        </w:tc>
        <w:tc>
          <w:tcPr>
            <w:tcW w:w="940" w:type="dxa"/>
            <w:vAlign w:val="bottom"/>
          </w:tcPr>
          <w:p w14:paraId="2A56FD5B" w14:textId="30BF3EBD" w:rsidR="005A33F9" w:rsidRPr="0044036F" w:rsidRDefault="00EE572F" w:rsidP="005A33F9">
            <w:pPr>
              <w:pStyle w:val="acctfourfigures"/>
              <w:spacing w:line="280" w:lineRule="exact"/>
              <w:ind w:left="-79" w:right="-110"/>
              <w:rPr>
                <w:sz w:val="19"/>
                <w:szCs w:val="19"/>
                <w:lang w:val="en-US" w:eastAsia="en-GB" w:bidi="th-TH"/>
              </w:rPr>
            </w:pPr>
            <w:r>
              <w:rPr>
                <w:sz w:val="19"/>
                <w:szCs w:val="19"/>
                <w:lang w:val="en-US" w:eastAsia="en-GB" w:bidi="th-TH"/>
              </w:rPr>
              <w:t>1,820,177</w:t>
            </w:r>
          </w:p>
        </w:tc>
        <w:tc>
          <w:tcPr>
            <w:tcW w:w="250" w:type="dxa"/>
            <w:gridSpan w:val="2"/>
            <w:vAlign w:val="bottom"/>
          </w:tcPr>
          <w:p w14:paraId="664258A2"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61" w:type="dxa"/>
            <w:vAlign w:val="bottom"/>
          </w:tcPr>
          <w:p w14:paraId="1A4F311F" w14:textId="65F384B8"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7</w:t>
            </w:r>
            <w:r w:rsidRPr="00F122D9">
              <w:rPr>
                <w:sz w:val="19"/>
                <w:szCs w:val="19"/>
                <w:lang w:val="en-US" w:eastAsia="en-GB" w:bidi="th-TH"/>
              </w:rPr>
              <w:t>91,2</w:t>
            </w:r>
            <w:r>
              <w:rPr>
                <w:sz w:val="19"/>
                <w:szCs w:val="19"/>
                <w:lang w:val="en-US" w:eastAsia="en-GB" w:bidi="th-TH"/>
              </w:rPr>
              <w:t>2</w:t>
            </w:r>
            <w:r w:rsidRPr="00F122D9">
              <w:rPr>
                <w:sz w:val="19"/>
                <w:szCs w:val="19"/>
                <w:lang w:val="en-US" w:eastAsia="en-GB" w:bidi="th-TH"/>
              </w:rPr>
              <w:t>2</w:t>
            </w:r>
          </w:p>
        </w:tc>
        <w:tc>
          <w:tcPr>
            <w:tcW w:w="238" w:type="dxa"/>
            <w:vAlign w:val="bottom"/>
          </w:tcPr>
          <w:p w14:paraId="6B1C25CF"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38" w:type="dxa"/>
            <w:gridSpan w:val="2"/>
          </w:tcPr>
          <w:p w14:paraId="31E37534" w14:textId="2FA175D8" w:rsidR="005A33F9" w:rsidRPr="0044036F" w:rsidRDefault="00276424" w:rsidP="005A33F9">
            <w:pPr>
              <w:pStyle w:val="acctfourfigures"/>
              <w:spacing w:line="280" w:lineRule="exact"/>
              <w:ind w:left="-79" w:right="-110"/>
              <w:rPr>
                <w:sz w:val="19"/>
                <w:szCs w:val="19"/>
                <w:lang w:val="en-US" w:eastAsia="en-GB" w:bidi="th-TH"/>
              </w:rPr>
            </w:pPr>
            <w:r>
              <w:rPr>
                <w:sz w:val="19"/>
                <w:szCs w:val="19"/>
                <w:lang w:val="en-US" w:eastAsia="en-GB" w:bidi="th-TH"/>
              </w:rPr>
              <w:t>471,140</w:t>
            </w:r>
          </w:p>
        </w:tc>
        <w:tc>
          <w:tcPr>
            <w:tcW w:w="240" w:type="dxa"/>
            <w:vAlign w:val="bottom"/>
          </w:tcPr>
          <w:p w14:paraId="7E14213B"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18" w:type="dxa"/>
            <w:vAlign w:val="bottom"/>
          </w:tcPr>
          <w:p w14:paraId="654BD05D" w14:textId="598C53E9"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488</w:t>
            </w:r>
            <w:r w:rsidRPr="00F122D9">
              <w:rPr>
                <w:sz w:val="19"/>
                <w:szCs w:val="19"/>
                <w:lang w:val="en-US" w:eastAsia="en-GB" w:bidi="th-TH"/>
              </w:rPr>
              <w:t>,</w:t>
            </w:r>
            <w:r>
              <w:rPr>
                <w:sz w:val="19"/>
                <w:szCs w:val="19"/>
                <w:lang w:val="en-US" w:eastAsia="en-GB" w:bidi="th-TH"/>
              </w:rPr>
              <w:t>737</w:t>
            </w:r>
          </w:p>
        </w:tc>
        <w:tc>
          <w:tcPr>
            <w:tcW w:w="271" w:type="dxa"/>
            <w:vAlign w:val="bottom"/>
          </w:tcPr>
          <w:p w14:paraId="28856A6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tcPr>
          <w:p w14:paraId="215003D4" w14:textId="3C2244E0" w:rsidR="005A33F9" w:rsidRPr="0044036F" w:rsidRDefault="00DB2D08" w:rsidP="005A33F9">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15AFB303" w14:textId="77777777" w:rsidR="005A33F9" w:rsidRPr="0044036F" w:rsidRDefault="005A33F9" w:rsidP="005A33F9">
            <w:pPr>
              <w:pStyle w:val="acctfourfigures"/>
              <w:tabs>
                <w:tab w:val="clear" w:pos="765"/>
                <w:tab w:val="decimal" w:pos="437"/>
                <w:tab w:val="decimal" w:pos="734"/>
              </w:tabs>
              <w:spacing w:line="280" w:lineRule="exact"/>
              <w:ind w:left="-79" w:right="-110"/>
              <w:rPr>
                <w:sz w:val="19"/>
                <w:szCs w:val="19"/>
              </w:rPr>
            </w:pPr>
          </w:p>
        </w:tc>
        <w:tc>
          <w:tcPr>
            <w:tcW w:w="925" w:type="dxa"/>
            <w:vAlign w:val="bottom"/>
          </w:tcPr>
          <w:p w14:paraId="10732926" w14:textId="4674683C" w:rsidR="005A33F9" w:rsidRPr="0044036F" w:rsidRDefault="005A33F9" w:rsidP="005A33F9">
            <w:pPr>
              <w:pStyle w:val="acctfourfigures"/>
              <w:tabs>
                <w:tab w:val="clear" w:pos="765"/>
                <w:tab w:val="decimal" w:pos="562"/>
              </w:tabs>
              <w:spacing w:line="280" w:lineRule="exact"/>
              <w:ind w:left="-79" w:right="-110"/>
              <w:rPr>
                <w:sz w:val="19"/>
                <w:szCs w:val="19"/>
              </w:rPr>
            </w:pPr>
            <w:r w:rsidRPr="0044036F">
              <w:rPr>
                <w:sz w:val="19"/>
                <w:szCs w:val="19"/>
              </w:rPr>
              <w:t>-</w:t>
            </w:r>
          </w:p>
        </w:tc>
        <w:tc>
          <w:tcPr>
            <w:tcW w:w="245" w:type="dxa"/>
          </w:tcPr>
          <w:p w14:paraId="2CFE4CFB" w14:textId="77777777" w:rsidR="005A33F9" w:rsidRPr="0044036F" w:rsidRDefault="005A33F9" w:rsidP="005A33F9">
            <w:pPr>
              <w:pStyle w:val="acctfourfigures"/>
              <w:tabs>
                <w:tab w:val="clear" w:pos="765"/>
                <w:tab w:val="decimal" w:pos="437"/>
              </w:tabs>
              <w:spacing w:line="280" w:lineRule="exact"/>
              <w:ind w:left="-79" w:right="-110"/>
              <w:rPr>
                <w:sz w:val="19"/>
                <w:szCs w:val="19"/>
              </w:rPr>
            </w:pPr>
          </w:p>
        </w:tc>
        <w:tc>
          <w:tcPr>
            <w:tcW w:w="829" w:type="dxa"/>
            <w:vAlign w:val="bottom"/>
          </w:tcPr>
          <w:p w14:paraId="32DBF92C" w14:textId="066CE318" w:rsidR="005A33F9" w:rsidRPr="0044036F" w:rsidRDefault="009624F0" w:rsidP="005A33F9">
            <w:pPr>
              <w:pStyle w:val="acctfourfigures"/>
              <w:tabs>
                <w:tab w:val="clear" w:pos="765"/>
                <w:tab w:val="decimal" w:pos="408"/>
              </w:tabs>
              <w:spacing w:line="280" w:lineRule="exact"/>
              <w:ind w:left="-79" w:right="-110"/>
              <w:rPr>
                <w:sz w:val="19"/>
                <w:szCs w:val="19"/>
              </w:rPr>
            </w:pPr>
            <w:r>
              <w:rPr>
                <w:sz w:val="19"/>
                <w:szCs w:val="19"/>
              </w:rPr>
              <w:t>-</w:t>
            </w:r>
          </w:p>
        </w:tc>
        <w:tc>
          <w:tcPr>
            <w:tcW w:w="238" w:type="dxa"/>
          </w:tcPr>
          <w:p w14:paraId="3BF2EB78" w14:textId="77777777" w:rsidR="005A33F9" w:rsidRPr="0044036F" w:rsidRDefault="005A33F9" w:rsidP="005A33F9">
            <w:pPr>
              <w:pStyle w:val="acctfourfigures"/>
              <w:tabs>
                <w:tab w:val="clear" w:pos="765"/>
                <w:tab w:val="decimal" w:pos="437"/>
                <w:tab w:val="decimal" w:pos="662"/>
              </w:tabs>
              <w:spacing w:line="280" w:lineRule="exact"/>
              <w:ind w:left="-79" w:right="-110"/>
              <w:rPr>
                <w:sz w:val="19"/>
                <w:szCs w:val="19"/>
              </w:rPr>
            </w:pPr>
          </w:p>
        </w:tc>
        <w:tc>
          <w:tcPr>
            <w:tcW w:w="832" w:type="dxa"/>
            <w:vAlign w:val="bottom"/>
          </w:tcPr>
          <w:p w14:paraId="7140364E" w14:textId="5562BE95" w:rsidR="005A33F9" w:rsidRPr="0044036F" w:rsidRDefault="005A33F9" w:rsidP="005A33F9">
            <w:pPr>
              <w:pStyle w:val="acctfourfigures"/>
              <w:tabs>
                <w:tab w:val="clear" w:pos="765"/>
                <w:tab w:val="decimal" w:pos="422"/>
              </w:tabs>
              <w:spacing w:line="280" w:lineRule="exact"/>
              <w:ind w:left="-79" w:right="-110"/>
              <w:rPr>
                <w:sz w:val="19"/>
                <w:szCs w:val="19"/>
              </w:rPr>
            </w:pPr>
            <w:r w:rsidRPr="0044036F">
              <w:rPr>
                <w:sz w:val="19"/>
                <w:szCs w:val="19"/>
              </w:rPr>
              <w:t>-</w:t>
            </w:r>
          </w:p>
        </w:tc>
        <w:tc>
          <w:tcPr>
            <w:tcW w:w="236" w:type="dxa"/>
            <w:vAlign w:val="bottom"/>
          </w:tcPr>
          <w:p w14:paraId="477034C3"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3" w:type="dxa"/>
            <w:vAlign w:val="bottom"/>
          </w:tcPr>
          <w:p w14:paraId="36A5025E" w14:textId="4239955D" w:rsidR="005A33F9" w:rsidRPr="0044036F" w:rsidRDefault="00886BC6" w:rsidP="005A33F9">
            <w:pPr>
              <w:pStyle w:val="acctfourfigures"/>
              <w:spacing w:line="280" w:lineRule="exact"/>
              <w:ind w:left="-79" w:right="-110"/>
              <w:rPr>
                <w:sz w:val="19"/>
                <w:szCs w:val="19"/>
                <w:lang w:val="en-US" w:eastAsia="en-GB" w:bidi="th-TH"/>
              </w:rPr>
            </w:pPr>
            <w:r>
              <w:rPr>
                <w:sz w:val="19"/>
                <w:szCs w:val="19"/>
                <w:lang w:val="en-US" w:eastAsia="en-GB" w:bidi="th-TH"/>
              </w:rPr>
              <w:t>(472,</w:t>
            </w:r>
            <w:r w:rsidR="00A0730D">
              <w:rPr>
                <w:sz w:val="19"/>
                <w:szCs w:val="19"/>
                <w:lang w:val="en-US" w:eastAsia="en-GB" w:bidi="th-TH"/>
              </w:rPr>
              <w:t>84</w:t>
            </w:r>
            <w:r w:rsidR="00FA7667">
              <w:rPr>
                <w:sz w:val="19"/>
                <w:szCs w:val="19"/>
                <w:lang w:val="en-US" w:eastAsia="en-GB" w:bidi="th-TH"/>
              </w:rPr>
              <w:t>7</w:t>
            </w:r>
            <w:r w:rsidR="00A0730D">
              <w:rPr>
                <w:sz w:val="19"/>
                <w:szCs w:val="19"/>
                <w:lang w:val="en-US" w:eastAsia="en-GB" w:bidi="th-TH"/>
              </w:rPr>
              <w:t>)</w:t>
            </w:r>
          </w:p>
        </w:tc>
        <w:tc>
          <w:tcPr>
            <w:tcW w:w="257" w:type="dxa"/>
            <w:vAlign w:val="bottom"/>
          </w:tcPr>
          <w:p w14:paraId="7358AEB5"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85" w:type="dxa"/>
          </w:tcPr>
          <w:p w14:paraId="2C333870" w14:textId="02B901EE"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w:t>
            </w:r>
            <w:r>
              <w:rPr>
                <w:sz w:val="19"/>
                <w:szCs w:val="19"/>
                <w:lang w:val="en-US" w:eastAsia="en-GB" w:bidi="th-TH"/>
              </w:rPr>
              <w:t>490</w:t>
            </w:r>
            <w:r w:rsidRPr="00F122D9">
              <w:rPr>
                <w:sz w:val="19"/>
                <w:szCs w:val="19"/>
                <w:lang w:val="en-US" w:eastAsia="en-GB" w:bidi="th-TH"/>
              </w:rPr>
              <w:t>,</w:t>
            </w:r>
            <w:r>
              <w:rPr>
                <w:sz w:val="19"/>
                <w:szCs w:val="19"/>
                <w:lang w:val="en-US" w:eastAsia="en-GB" w:bidi="th-TH"/>
              </w:rPr>
              <w:t>272</w:t>
            </w:r>
            <w:r w:rsidRPr="00F122D9">
              <w:rPr>
                <w:sz w:val="19"/>
                <w:szCs w:val="19"/>
                <w:lang w:val="en-US" w:eastAsia="en-GB" w:bidi="th-TH"/>
              </w:rPr>
              <w:t>)</w:t>
            </w:r>
          </w:p>
        </w:tc>
        <w:tc>
          <w:tcPr>
            <w:tcW w:w="236" w:type="dxa"/>
            <w:vAlign w:val="bottom"/>
          </w:tcPr>
          <w:p w14:paraId="4408DCB5"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vAlign w:val="bottom"/>
          </w:tcPr>
          <w:p w14:paraId="2307D230" w14:textId="411A9BD7" w:rsidR="005A33F9" w:rsidRPr="0044036F" w:rsidRDefault="00437A2A" w:rsidP="005A33F9">
            <w:pPr>
              <w:pStyle w:val="acctfourfigures"/>
              <w:spacing w:line="280" w:lineRule="exact"/>
              <w:ind w:left="-79" w:right="-110"/>
              <w:rPr>
                <w:sz w:val="19"/>
                <w:szCs w:val="19"/>
                <w:lang w:val="en-US" w:eastAsia="en-GB" w:bidi="th-TH"/>
              </w:rPr>
            </w:pPr>
            <w:r>
              <w:rPr>
                <w:sz w:val="19"/>
                <w:szCs w:val="19"/>
                <w:lang w:val="en-US" w:eastAsia="en-GB" w:bidi="th-TH"/>
              </w:rPr>
              <w:t>1,818,47</w:t>
            </w:r>
            <w:r w:rsidR="009A365E">
              <w:rPr>
                <w:sz w:val="19"/>
                <w:szCs w:val="19"/>
                <w:lang w:val="en-US" w:eastAsia="en-GB" w:bidi="th-TH"/>
              </w:rPr>
              <w:t>0</w:t>
            </w:r>
          </w:p>
        </w:tc>
        <w:tc>
          <w:tcPr>
            <w:tcW w:w="269" w:type="dxa"/>
            <w:gridSpan w:val="2"/>
            <w:vAlign w:val="bottom"/>
          </w:tcPr>
          <w:p w14:paraId="7E174B62"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vAlign w:val="bottom"/>
          </w:tcPr>
          <w:p w14:paraId="5EB3E789" w14:textId="145F364F"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789</w:t>
            </w:r>
            <w:r w:rsidRPr="00F122D9">
              <w:rPr>
                <w:sz w:val="19"/>
                <w:szCs w:val="19"/>
                <w:lang w:val="en-US" w:eastAsia="en-GB" w:bidi="th-TH"/>
              </w:rPr>
              <w:t>,</w:t>
            </w:r>
            <w:r>
              <w:rPr>
                <w:sz w:val="19"/>
                <w:szCs w:val="19"/>
                <w:lang w:val="en-US" w:eastAsia="en-GB" w:bidi="th-TH"/>
              </w:rPr>
              <w:t>687</w:t>
            </w:r>
          </w:p>
        </w:tc>
      </w:tr>
      <w:tr w:rsidR="005A33F9" w:rsidRPr="00C95CAF" w14:paraId="749E26D9" w14:textId="77777777" w:rsidTr="001A5EB5">
        <w:trPr>
          <w:trHeight w:val="230"/>
        </w:trPr>
        <w:tc>
          <w:tcPr>
            <w:tcW w:w="1989" w:type="dxa"/>
            <w:noWrap/>
            <w:vAlign w:val="bottom"/>
            <w:hideMark/>
          </w:tcPr>
          <w:p w14:paraId="7172C2F6" w14:textId="77777777" w:rsidR="005A33F9" w:rsidRPr="00C95CAF" w:rsidRDefault="005A33F9" w:rsidP="005A33F9">
            <w:pPr>
              <w:spacing w:line="280" w:lineRule="exact"/>
              <w:ind w:left="160" w:hanging="180"/>
              <w:rPr>
                <w:rFonts w:ascii="Times New Roman" w:hAnsi="Times New Roman"/>
                <w:sz w:val="19"/>
                <w:szCs w:val="19"/>
              </w:rPr>
            </w:pPr>
            <w:r w:rsidRPr="00C95CAF">
              <w:rPr>
                <w:rFonts w:ascii="Times New Roman" w:hAnsi="Times New Roman"/>
                <w:sz w:val="19"/>
                <w:szCs w:val="19"/>
              </w:rPr>
              <w:t>Home decorative product</w:t>
            </w:r>
          </w:p>
        </w:tc>
        <w:tc>
          <w:tcPr>
            <w:tcW w:w="940" w:type="dxa"/>
            <w:vAlign w:val="bottom"/>
          </w:tcPr>
          <w:p w14:paraId="5AAE45BC" w14:textId="06347537" w:rsidR="005A33F9" w:rsidRPr="0044036F" w:rsidRDefault="00EE572F" w:rsidP="005A33F9">
            <w:pPr>
              <w:pStyle w:val="acctfourfigures"/>
              <w:spacing w:line="280" w:lineRule="exact"/>
              <w:ind w:left="-79" w:right="-110"/>
              <w:rPr>
                <w:sz w:val="19"/>
                <w:szCs w:val="19"/>
                <w:lang w:val="en-US" w:eastAsia="en-GB" w:bidi="th-TH"/>
              </w:rPr>
            </w:pPr>
            <w:r>
              <w:rPr>
                <w:sz w:val="19"/>
                <w:szCs w:val="19"/>
                <w:lang w:val="en-US" w:eastAsia="en-GB" w:bidi="th-TH"/>
              </w:rPr>
              <w:t>460,327</w:t>
            </w:r>
          </w:p>
        </w:tc>
        <w:tc>
          <w:tcPr>
            <w:tcW w:w="250" w:type="dxa"/>
            <w:gridSpan w:val="2"/>
            <w:vAlign w:val="bottom"/>
          </w:tcPr>
          <w:p w14:paraId="6AB62C9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61" w:type="dxa"/>
            <w:vAlign w:val="bottom"/>
          </w:tcPr>
          <w:p w14:paraId="69D88666" w14:textId="4CE90430"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4</w:t>
            </w:r>
            <w:r>
              <w:rPr>
                <w:sz w:val="19"/>
                <w:szCs w:val="19"/>
                <w:lang w:val="en-US" w:eastAsia="en-GB" w:bidi="th-TH"/>
              </w:rPr>
              <w:t>67</w:t>
            </w:r>
            <w:r w:rsidRPr="00F122D9">
              <w:rPr>
                <w:sz w:val="19"/>
                <w:szCs w:val="19"/>
                <w:lang w:val="en-US" w:eastAsia="en-GB" w:bidi="th-TH"/>
              </w:rPr>
              <w:t>,</w:t>
            </w:r>
            <w:r>
              <w:rPr>
                <w:sz w:val="19"/>
                <w:szCs w:val="19"/>
                <w:lang w:val="en-US" w:eastAsia="en-GB" w:bidi="th-TH"/>
              </w:rPr>
              <w:t>727</w:t>
            </w:r>
          </w:p>
        </w:tc>
        <w:tc>
          <w:tcPr>
            <w:tcW w:w="238" w:type="dxa"/>
            <w:vAlign w:val="bottom"/>
          </w:tcPr>
          <w:p w14:paraId="32A8DB16"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38" w:type="dxa"/>
            <w:gridSpan w:val="2"/>
          </w:tcPr>
          <w:p w14:paraId="13F08967" w14:textId="77777777" w:rsidR="005A33F9" w:rsidRDefault="005A33F9" w:rsidP="005A33F9">
            <w:pPr>
              <w:pStyle w:val="acctfourfigures"/>
              <w:tabs>
                <w:tab w:val="clear" w:pos="765"/>
                <w:tab w:val="decimal" w:pos="559"/>
              </w:tabs>
              <w:spacing w:line="280" w:lineRule="exact"/>
              <w:ind w:left="-79" w:right="-110"/>
              <w:rPr>
                <w:sz w:val="19"/>
                <w:szCs w:val="19"/>
              </w:rPr>
            </w:pPr>
          </w:p>
          <w:p w14:paraId="27DCE2CE" w14:textId="0DD3E713" w:rsidR="005A33F9" w:rsidRPr="00276424" w:rsidRDefault="00276424" w:rsidP="00276424">
            <w:pPr>
              <w:pStyle w:val="acctfourfigures"/>
              <w:tabs>
                <w:tab w:val="clear" w:pos="765"/>
                <w:tab w:val="decimal" w:pos="547"/>
              </w:tabs>
              <w:spacing w:line="280" w:lineRule="exact"/>
              <w:ind w:left="-79" w:right="-110"/>
            </w:pPr>
            <w:r w:rsidRPr="00276424">
              <w:rPr>
                <w:sz w:val="19"/>
                <w:szCs w:val="19"/>
              </w:rPr>
              <w:t>-</w:t>
            </w:r>
          </w:p>
        </w:tc>
        <w:tc>
          <w:tcPr>
            <w:tcW w:w="240" w:type="dxa"/>
            <w:vAlign w:val="bottom"/>
          </w:tcPr>
          <w:p w14:paraId="5FF5D3A6" w14:textId="77777777" w:rsidR="005A33F9" w:rsidRPr="0044036F" w:rsidRDefault="005A33F9" w:rsidP="005A33F9">
            <w:pPr>
              <w:pStyle w:val="acctfourfigures"/>
              <w:spacing w:line="280" w:lineRule="exact"/>
              <w:ind w:left="-140" w:right="-110"/>
              <w:rPr>
                <w:sz w:val="19"/>
                <w:szCs w:val="19"/>
              </w:rPr>
            </w:pPr>
          </w:p>
        </w:tc>
        <w:tc>
          <w:tcPr>
            <w:tcW w:w="918" w:type="dxa"/>
            <w:vAlign w:val="bottom"/>
          </w:tcPr>
          <w:p w14:paraId="54071049" w14:textId="40DEFE67" w:rsidR="005A33F9" w:rsidRPr="0044036F" w:rsidRDefault="005A33F9" w:rsidP="005A33F9">
            <w:pPr>
              <w:pStyle w:val="acctfourfigures"/>
              <w:tabs>
                <w:tab w:val="clear" w:pos="765"/>
                <w:tab w:val="decimal" w:pos="547"/>
              </w:tabs>
              <w:spacing w:line="280" w:lineRule="exact"/>
              <w:ind w:left="-79" w:right="-110"/>
              <w:rPr>
                <w:sz w:val="19"/>
                <w:szCs w:val="19"/>
              </w:rPr>
            </w:pPr>
            <w:r w:rsidRPr="0044036F">
              <w:rPr>
                <w:sz w:val="19"/>
                <w:szCs w:val="19"/>
              </w:rPr>
              <w:t>-</w:t>
            </w:r>
          </w:p>
        </w:tc>
        <w:tc>
          <w:tcPr>
            <w:tcW w:w="271" w:type="dxa"/>
            <w:vAlign w:val="bottom"/>
          </w:tcPr>
          <w:p w14:paraId="2E0893C4"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88" w:type="dxa"/>
          </w:tcPr>
          <w:p w14:paraId="531C052B" w14:textId="77777777" w:rsidR="005A33F9" w:rsidRDefault="005A33F9" w:rsidP="005A33F9">
            <w:pPr>
              <w:pStyle w:val="acctfourfigures"/>
              <w:tabs>
                <w:tab w:val="clear" w:pos="765"/>
                <w:tab w:val="decimal" w:pos="551"/>
              </w:tabs>
              <w:spacing w:line="280" w:lineRule="exact"/>
              <w:ind w:left="-79" w:right="-110"/>
              <w:rPr>
                <w:sz w:val="19"/>
                <w:szCs w:val="19"/>
              </w:rPr>
            </w:pPr>
          </w:p>
          <w:p w14:paraId="1A19987A" w14:textId="74FF18B6" w:rsidR="005A33F9" w:rsidRPr="00A4200E" w:rsidRDefault="00DB2D08" w:rsidP="005A33F9">
            <w:pPr>
              <w:pStyle w:val="acctfourfigures"/>
              <w:tabs>
                <w:tab w:val="clear" w:pos="765"/>
                <w:tab w:val="decimal" w:pos="551"/>
              </w:tabs>
              <w:spacing w:line="280" w:lineRule="exact"/>
              <w:ind w:left="-79" w:right="-110"/>
              <w:rPr>
                <w:sz w:val="19"/>
                <w:szCs w:val="19"/>
              </w:rPr>
            </w:pPr>
            <w:r w:rsidRPr="00DB2D08">
              <w:rPr>
                <w:sz w:val="19"/>
                <w:szCs w:val="19"/>
              </w:rPr>
              <w:t>-</w:t>
            </w:r>
          </w:p>
        </w:tc>
        <w:tc>
          <w:tcPr>
            <w:tcW w:w="269" w:type="dxa"/>
            <w:vAlign w:val="bottom"/>
          </w:tcPr>
          <w:p w14:paraId="62FB44BA" w14:textId="77777777" w:rsidR="005A33F9" w:rsidRPr="0044036F" w:rsidRDefault="005A33F9" w:rsidP="005A33F9">
            <w:pPr>
              <w:pStyle w:val="acctfourfigures"/>
              <w:tabs>
                <w:tab w:val="clear" w:pos="765"/>
                <w:tab w:val="decimal" w:pos="437"/>
                <w:tab w:val="decimal" w:pos="734"/>
              </w:tabs>
              <w:spacing w:line="280" w:lineRule="exact"/>
              <w:ind w:left="-79" w:right="-110"/>
              <w:rPr>
                <w:sz w:val="19"/>
                <w:szCs w:val="19"/>
              </w:rPr>
            </w:pPr>
          </w:p>
        </w:tc>
        <w:tc>
          <w:tcPr>
            <w:tcW w:w="925" w:type="dxa"/>
            <w:vAlign w:val="bottom"/>
          </w:tcPr>
          <w:p w14:paraId="5C888D8D" w14:textId="7ACF9571" w:rsidR="005A33F9" w:rsidRPr="0044036F" w:rsidRDefault="005A33F9" w:rsidP="005A33F9">
            <w:pPr>
              <w:pStyle w:val="acctfourfigures"/>
              <w:tabs>
                <w:tab w:val="clear" w:pos="765"/>
                <w:tab w:val="decimal" w:pos="562"/>
              </w:tabs>
              <w:spacing w:line="280" w:lineRule="exact"/>
              <w:ind w:left="-79" w:right="-110"/>
              <w:rPr>
                <w:sz w:val="19"/>
                <w:szCs w:val="19"/>
              </w:rPr>
            </w:pPr>
            <w:r w:rsidRPr="0044036F">
              <w:rPr>
                <w:sz w:val="19"/>
                <w:szCs w:val="19"/>
              </w:rPr>
              <w:t>-</w:t>
            </w:r>
          </w:p>
        </w:tc>
        <w:tc>
          <w:tcPr>
            <w:tcW w:w="245" w:type="dxa"/>
            <w:vAlign w:val="bottom"/>
          </w:tcPr>
          <w:p w14:paraId="7DAB4F55" w14:textId="77777777" w:rsidR="005A33F9" w:rsidRPr="0044036F" w:rsidRDefault="005A33F9" w:rsidP="005A33F9">
            <w:pPr>
              <w:pStyle w:val="acctfourfigures"/>
              <w:tabs>
                <w:tab w:val="clear" w:pos="765"/>
                <w:tab w:val="decimal" w:pos="437"/>
              </w:tabs>
              <w:spacing w:line="280" w:lineRule="exact"/>
              <w:ind w:left="-79" w:right="-110"/>
              <w:rPr>
                <w:sz w:val="19"/>
                <w:szCs w:val="19"/>
              </w:rPr>
            </w:pPr>
          </w:p>
        </w:tc>
        <w:tc>
          <w:tcPr>
            <w:tcW w:w="829" w:type="dxa"/>
            <w:vAlign w:val="bottom"/>
          </w:tcPr>
          <w:p w14:paraId="300F6C69" w14:textId="1A50D4A8" w:rsidR="005A33F9" w:rsidRPr="0044036F" w:rsidRDefault="009624F0" w:rsidP="005A33F9">
            <w:pPr>
              <w:pStyle w:val="acctfourfigures"/>
              <w:tabs>
                <w:tab w:val="clear" w:pos="765"/>
                <w:tab w:val="decimal" w:pos="417"/>
              </w:tabs>
              <w:spacing w:line="280" w:lineRule="exact"/>
              <w:ind w:left="-79" w:right="-110"/>
              <w:rPr>
                <w:sz w:val="19"/>
                <w:szCs w:val="19"/>
              </w:rPr>
            </w:pPr>
            <w:r>
              <w:rPr>
                <w:sz w:val="19"/>
                <w:szCs w:val="19"/>
              </w:rPr>
              <w:t>-</w:t>
            </w:r>
          </w:p>
        </w:tc>
        <w:tc>
          <w:tcPr>
            <w:tcW w:w="238" w:type="dxa"/>
            <w:vAlign w:val="bottom"/>
          </w:tcPr>
          <w:p w14:paraId="5ABECDC9" w14:textId="77777777" w:rsidR="005A33F9" w:rsidRPr="0044036F" w:rsidRDefault="005A33F9" w:rsidP="005A33F9">
            <w:pPr>
              <w:pStyle w:val="acctfourfigures"/>
              <w:tabs>
                <w:tab w:val="clear" w:pos="765"/>
                <w:tab w:val="decimal" w:pos="437"/>
                <w:tab w:val="decimal" w:pos="662"/>
              </w:tabs>
              <w:spacing w:line="280" w:lineRule="exact"/>
              <w:ind w:left="-79" w:right="-110"/>
              <w:rPr>
                <w:sz w:val="19"/>
                <w:szCs w:val="19"/>
              </w:rPr>
            </w:pPr>
          </w:p>
        </w:tc>
        <w:tc>
          <w:tcPr>
            <w:tcW w:w="832" w:type="dxa"/>
            <w:vAlign w:val="bottom"/>
          </w:tcPr>
          <w:p w14:paraId="64E98976" w14:textId="48364EA4" w:rsidR="005A33F9" w:rsidRPr="0044036F" w:rsidRDefault="005A33F9" w:rsidP="005A33F9">
            <w:pPr>
              <w:pStyle w:val="acctfourfigures"/>
              <w:tabs>
                <w:tab w:val="clear" w:pos="765"/>
                <w:tab w:val="decimal" w:pos="422"/>
              </w:tabs>
              <w:spacing w:line="280" w:lineRule="exact"/>
              <w:ind w:left="-79" w:right="-110"/>
              <w:rPr>
                <w:sz w:val="19"/>
                <w:szCs w:val="19"/>
              </w:rPr>
            </w:pPr>
            <w:r w:rsidRPr="0044036F">
              <w:rPr>
                <w:sz w:val="19"/>
                <w:szCs w:val="19"/>
              </w:rPr>
              <w:t>-</w:t>
            </w:r>
          </w:p>
        </w:tc>
        <w:tc>
          <w:tcPr>
            <w:tcW w:w="236" w:type="dxa"/>
            <w:vAlign w:val="bottom"/>
          </w:tcPr>
          <w:p w14:paraId="6E4B4DDB" w14:textId="77777777" w:rsidR="005A33F9" w:rsidRPr="00A0730D" w:rsidRDefault="005A33F9" w:rsidP="00A0730D">
            <w:pPr>
              <w:pStyle w:val="acctfourfigures"/>
              <w:tabs>
                <w:tab w:val="clear" w:pos="765"/>
                <w:tab w:val="decimal" w:pos="422"/>
              </w:tabs>
              <w:spacing w:line="280" w:lineRule="exact"/>
              <w:ind w:left="-79" w:right="-110"/>
              <w:rPr>
                <w:sz w:val="19"/>
                <w:szCs w:val="19"/>
              </w:rPr>
            </w:pPr>
          </w:p>
        </w:tc>
        <w:tc>
          <w:tcPr>
            <w:tcW w:w="1033" w:type="dxa"/>
          </w:tcPr>
          <w:p w14:paraId="4746893F" w14:textId="77777777" w:rsidR="005A33F9" w:rsidRPr="00A0730D" w:rsidRDefault="005A33F9" w:rsidP="00A0730D">
            <w:pPr>
              <w:pStyle w:val="acctfourfigures"/>
              <w:tabs>
                <w:tab w:val="clear" w:pos="765"/>
                <w:tab w:val="decimal" w:pos="547"/>
              </w:tabs>
              <w:spacing w:line="280" w:lineRule="exact"/>
              <w:ind w:left="-79" w:right="-110"/>
              <w:rPr>
                <w:sz w:val="19"/>
                <w:szCs w:val="19"/>
                <w:lang w:val="en-US" w:eastAsia="en-GB" w:bidi="th-TH"/>
              </w:rPr>
            </w:pPr>
          </w:p>
          <w:p w14:paraId="59F6AA2A" w14:textId="780C1305" w:rsidR="005A33F9" w:rsidRPr="00A0730D" w:rsidRDefault="00A0730D" w:rsidP="00A0730D">
            <w:pPr>
              <w:pStyle w:val="acctfourfigures"/>
              <w:tabs>
                <w:tab w:val="clear" w:pos="765"/>
                <w:tab w:val="decimal" w:pos="551"/>
              </w:tabs>
              <w:spacing w:line="280" w:lineRule="exact"/>
              <w:ind w:left="-79" w:right="-110"/>
              <w:rPr>
                <w:sz w:val="19"/>
                <w:szCs w:val="19"/>
                <w:lang w:val="en-US" w:eastAsia="en-GB" w:bidi="th-TH"/>
              </w:rPr>
            </w:pPr>
            <w:r w:rsidRPr="00A0730D">
              <w:rPr>
                <w:sz w:val="19"/>
                <w:szCs w:val="19"/>
                <w:lang w:val="en-US" w:eastAsia="en-GB" w:bidi="th-TH"/>
              </w:rPr>
              <w:t>-</w:t>
            </w:r>
          </w:p>
        </w:tc>
        <w:tc>
          <w:tcPr>
            <w:tcW w:w="257" w:type="dxa"/>
            <w:vAlign w:val="bottom"/>
          </w:tcPr>
          <w:p w14:paraId="66EB04C4" w14:textId="77777777" w:rsidR="005A33F9" w:rsidRPr="0044036F" w:rsidRDefault="005A33F9" w:rsidP="005A33F9">
            <w:pPr>
              <w:pStyle w:val="acctfourfigures"/>
              <w:spacing w:line="280" w:lineRule="exact"/>
              <w:ind w:left="-140" w:right="-110"/>
              <w:rPr>
                <w:sz w:val="19"/>
                <w:szCs w:val="19"/>
              </w:rPr>
            </w:pPr>
          </w:p>
        </w:tc>
        <w:tc>
          <w:tcPr>
            <w:tcW w:w="985" w:type="dxa"/>
            <w:vAlign w:val="bottom"/>
          </w:tcPr>
          <w:p w14:paraId="6122C88A" w14:textId="571BF5A7" w:rsidR="005A33F9" w:rsidRPr="0044036F" w:rsidRDefault="005A33F9" w:rsidP="005A33F9">
            <w:pPr>
              <w:pStyle w:val="acctfourfigures"/>
              <w:tabs>
                <w:tab w:val="clear" w:pos="765"/>
                <w:tab w:val="decimal" w:pos="535"/>
              </w:tabs>
              <w:spacing w:line="280" w:lineRule="exact"/>
              <w:ind w:left="-79" w:right="-110"/>
              <w:rPr>
                <w:sz w:val="19"/>
                <w:szCs w:val="19"/>
              </w:rPr>
            </w:pPr>
            <w:r w:rsidRPr="0044036F">
              <w:rPr>
                <w:sz w:val="19"/>
                <w:szCs w:val="19"/>
              </w:rPr>
              <w:t>-</w:t>
            </w:r>
          </w:p>
        </w:tc>
        <w:tc>
          <w:tcPr>
            <w:tcW w:w="236" w:type="dxa"/>
            <w:vAlign w:val="bottom"/>
          </w:tcPr>
          <w:p w14:paraId="0E744135"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vAlign w:val="bottom"/>
          </w:tcPr>
          <w:p w14:paraId="1CF65763" w14:textId="53B3A5FF" w:rsidR="005A33F9" w:rsidRPr="0044036F" w:rsidRDefault="00437A2A" w:rsidP="005A33F9">
            <w:pPr>
              <w:pStyle w:val="acctfourfigures"/>
              <w:spacing w:line="280" w:lineRule="exact"/>
              <w:ind w:left="-79" w:right="-110"/>
              <w:rPr>
                <w:sz w:val="19"/>
                <w:szCs w:val="19"/>
                <w:lang w:val="en-US" w:eastAsia="en-GB" w:bidi="th-TH"/>
              </w:rPr>
            </w:pPr>
            <w:r>
              <w:rPr>
                <w:sz w:val="19"/>
                <w:szCs w:val="19"/>
                <w:lang w:val="en-US" w:eastAsia="en-GB" w:bidi="th-TH"/>
              </w:rPr>
              <w:t>460,</w:t>
            </w:r>
            <w:r w:rsidR="005A3EEC">
              <w:rPr>
                <w:sz w:val="19"/>
                <w:szCs w:val="19"/>
                <w:lang w:val="en-US" w:eastAsia="en-GB" w:bidi="th-TH"/>
              </w:rPr>
              <w:t>327</w:t>
            </w:r>
          </w:p>
        </w:tc>
        <w:tc>
          <w:tcPr>
            <w:tcW w:w="269" w:type="dxa"/>
            <w:gridSpan w:val="2"/>
            <w:vAlign w:val="bottom"/>
          </w:tcPr>
          <w:p w14:paraId="31832F3B"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vAlign w:val="bottom"/>
          </w:tcPr>
          <w:p w14:paraId="10B7C21A" w14:textId="2E21351A"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4</w:t>
            </w:r>
            <w:r>
              <w:rPr>
                <w:sz w:val="19"/>
                <w:szCs w:val="19"/>
                <w:lang w:val="en-US" w:eastAsia="en-GB" w:bidi="th-TH"/>
              </w:rPr>
              <w:t>67</w:t>
            </w:r>
            <w:r w:rsidRPr="00F122D9">
              <w:rPr>
                <w:sz w:val="19"/>
                <w:szCs w:val="19"/>
                <w:lang w:val="en-US" w:eastAsia="en-GB" w:bidi="th-TH"/>
              </w:rPr>
              <w:t>,</w:t>
            </w:r>
            <w:r>
              <w:rPr>
                <w:sz w:val="19"/>
                <w:szCs w:val="19"/>
                <w:lang w:val="en-US" w:eastAsia="en-GB" w:bidi="th-TH"/>
              </w:rPr>
              <w:t>727</w:t>
            </w:r>
          </w:p>
        </w:tc>
      </w:tr>
      <w:tr w:rsidR="005A33F9" w:rsidRPr="00C95CAF" w14:paraId="61E84425" w14:textId="77777777" w:rsidTr="001A5EB5">
        <w:trPr>
          <w:trHeight w:val="230"/>
        </w:trPr>
        <w:tc>
          <w:tcPr>
            <w:tcW w:w="1989" w:type="dxa"/>
            <w:noWrap/>
            <w:vAlign w:val="bottom"/>
            <w:hideMark/>
          </w:tcPr>
          <w:p w14:paraId="709A9CBD" w14:textId="77777777" w:rsidR="005A33F9" w:rsidRPr="00C95CAF" w:rsidRDefault="005A33F9" w:rsidP="005A33F9">
            <w:pPr>
              <w:spacing w:line="280" w:lineRule="exact"/>
              <w:ind w:left="160" w:hanging="180"/>
              <w:rPr>
                <w:rFonts w:ascii="Times New Roman" w:hAnsi="Times New Roman"/>
                <w:sz w:val="19"/>
                <w:szCs w:val="19"/>
              </w:rPr>
            </w:pPr>
            <w:r w:rsidRPr="00C95CAF">
              <w:rPr>
                <w:rFonts w:ascii="Times New Roman" w:hAnsi="Times New Roman"/>
                <w:sz w:val="19"/>
                <w:szCs w:val="19"/>
              </w:rPr>
              <w:t xml:space="preserve">Rental and service </w:t>
            </w:r>
          </w:p>
          <w:p w14:paraId="767BFF02" w14:textId="77777777" w:rsidR="005A33F9" w:rsidRPr="00C95CAF" w:rsidRDefault="005A33F9" w:rsidP="005A33F9">
            <w:pPr>
              <w:spacing w:line="280" w:lineRule="exact"/>
              <w:ind w:left="160" w:hanging="180"/>
              <w:rPr>
                <w:rFonts w:ascii="Times New Roman" w:hAnsi="Times New Roman"/>
                <w:sz w:val="19"/>
                <w:szCs w:val="19"/>
              </w:rPr>
            </w:pPr>
            <w:r w:rsidRPr="00C95CAF">
              <w:rPr>
                <w:rFonts w:ascii="Times New Roman" w:hAnsi="Times New Roman"/>
                <w:sz w:val="19"/>
                <w:szCs w:val="19"/>
              </w:rPr>
              <w:t xml:space="preserve">   area income </w:t>
            </w:r>
          </w:p>
        </w:tc>
        <w:tc>
          <w:tcPr>
            <w:tcW w:w="940" w:type="dxa"/>
            <w:vAlign w:val="bottom"/>
          </w:tcPr>
          <w:p w14:paraId="0DF2F5C7" w14:textId="25817083" w:rsidR="005A33F9" w:rsidRPr="0044036F" w:rsidRDefault="00EE572F" w:rsidP="005A33F9">
            <w:pPr>
              <w:pStyle w:val="acctfourfigures"/>
              <w:tabs>
                <w:tab w:val="clear" w:pos="765"/>
                <w:tab w:val="decimal" w:pos="551"/>
              </w:tabs>
              <w:spacing w:line="280" w:lineRule="exact"/>
              <w:ind w:left="-79" w:right="-110"/>
              <w:rPr>
                <w:sz w:val="19"/>
                <w:szCs w:val="19"/>
                <w:lang w:val="en-US" w:eastAsia="en-GB" w:bidi="th-TH"/>
              </w:rPr>
            </w:pPr>
            <w:r>
              <w:rPr>
                <w:sz w:val="19"/>
                <w:szCs w:val="19"/>
                <w:lang w:val="en-US" w:eastAsia="en-GB" w:bidi="th-TH"/>
              </w:rPr>
              <w:t>-</w:t>
            </w:r>
          </w:p>
        </w:tc>
        <w:tc>
          <w:tcPr>
            <w:tcW w:w="250" w:type="dxa"/>
            <w:gridSpan w:val="2"/>
            <w:vAlign w:val="bottom"/>
          </w:tcPr>
          <w:p w14:paraId="3CCB851F" w14:textId="77777777" w:rsidR="005A33F9" w:rsidRPr="0044036F" w:rsidRDefault="005A33F9" w:rsidP="005A33F9">
            <w:pPr>
              <w:pStyle w:val="acctfourfigures"/>
              <w:spacing w:line="280" w:lineRule="exact"/>
              <w:ind w:left="-140" w:right="-110"/>
              <w:rPr>
                <w:sz w:val="19"/>
                <w:szCs w:val="19"/>
              </w:rPr>
            </w:pPr>
          </w:p>
        </w:tc>
        <w:tc>
          <w:tcPr>
            <w:tcW w:w="961" w:type="dxa"/>
            <w:vAlign w:val="bottom"/>
          </w:tcPr>
          <w:p w14:paraId="66BEC815" w14:textId="651AF42F" w:rsidR="005A33F9" w:rsidRPr="0044036F" w:rsidRDefault="005A33F9" w:rsidP="005A33F9">
            <w:pPr>
              <w:pStyle w:val="acctfourfigures"/>
              <w:tabs>
                <w:tab w:val="clear" w:pos="765"/>
                <w:tab w:val="decimal" w:pos="546"/>
              </w:tabs>
              <w:spacing w:line="280" w:lineRule="exact"/>
              <w:ind w:left="-79" w:right="-110"/>
              <w:rPr>
                <w:sz w:val="19"/>
                <w:szCs w:val="19"/>
                <w:lang w:val="en-US" w:eastAsia="en-GB" w:bidi="th-TH"/>
              </w:rPr>
            </w:pPr>
            <w:r w:rsidRPr="0044036F">
              <w:rPr>
                <w:sz w:val="19"/>
                <w:szCs w:val="19"/>
              </w:rPr>
              <w:t>-</w:t>
            </w:r>
          </w:p>
        </w:tc>
        <w:tc>
          <w:tcPr>
            <w:tcW w:w="238" w:type="dxa"/>
            <w:vAlign w:val="bottom"/>
          </w:tcPr>
          <w:p w14:paraId="400EB4F5" w14:textId="77777777" w:rsidR="005A33F9" w:rsidRPr="00276424" w:rsidRDefault="005A33F9" w:rsidP="00276424">
            <w:pPr>
              <w:pStyle w:val="acctfourfigures"/>
              <w:tabs>
                <w:tab w:val="clear" w:pos="765"/>
                <w:tab w:val="decimal" w:pos="547"/>
              </w:tabs>
              <w:spacing w:line="280" w:lineRule="exact"/>
              <w:ind w:left="-79" w:right="-110"/>
              <w:rPr>
                <w:sz w:val="19"/>
                <w:szCs w:val="19"/>
              </w:rPr>
            </w:pPr>
          </w:p>
        </w:tc>
        <w:tc>
          <w:tcPr>
            <w:tcW w:w="938" w:type="dxa"/>
            <w:gridSpan w:val="2"/>
          </w:tcPr>
          <w:p w14:paraId="6B816EB0" w14:textId="77777777" w:rsidR="005A33F9" w:rsidRDefault="005A33F9" w:rsidP="00276424">
            <w:pPr>
              <w:pStyle w:val="acctfourfigures"/>
              <w:tabs>
                <w:tab w:val="clear" w:pos="765"/>
                <w:tab w:val="decimal" w:pos="547"/>
              </w:tabs>
              <w:spacing w:line="280" w:lineRule="exact"/>
              <w:ind w:left="-79" w:right="-110"/>
              <w:rPr>
                <w:sz w:val="19"/>
                <w:szCs w:val="19"/>
              </w:rPr>
            </w:pPr>
          </w:p>
          <w:p w14:paraId="0F40E0FD" w14:textId="5F80461B" w:rsidR="005A33F9" w:rsidRPr="0044036F" w:rsidRDefault="00276424" w:rsidP="005A33F9">
            <w:pPr>
              <w:pStyle w:val="acctfourfigures"/>
              <w:tabs>
                <w:tab w:val="clear" w:pos="765"/>
                <w:tab w:val="decimal" w:pos="559"/>
              </w:tabs>
              <w:spacing w:line="280" w:lineRule="exact"/>
              <w:ind w:left="-79" w:right="-110"/>
              <w:rPr>
                <w:sz w:val="19"/>
                <w:szCs w:val="19"/>
              </w:rPr>
            </w:pPr>
            <w:r w:rsidRPr="00276424">
              <w:rPr>
                <w:sz w:val="19"/>
                <w:szCs w:val="19"/>
              </w:rPr>
              <w:t>-</w:t>
            </w:r>
          </w:p>
        </w:tc>
        <w:tc>
          <w:tcPr>
            <w:tcW w:w="240" w:type="dxa"/>
            <w:vAlign w:val="bottom"/>
          </w:tcPr>
          <w:p w14:paraId="47041669" w14:textId="77777777" w:rsidR="005A33F9" w:rsidRPr="0044036F" w:rsidRDefault="005A33F9" w:rsidP="005A33F9">
            <w:pPr>
              <w:pStyle w:val="acctfourfigures"/>
              <w:spacing w:line="280" w:lineRule="exact"/>
              <w:ind w:left="-140" w:right="-110"/>
              <w:rPr>
                <w:sz w:val="19"/>
                <w:szCs w:val="19"/>
              </w:rPr>
            </w:pPr>
          </w:p>
        </w:tc>
        <w:tc>
          <w:tcPr>
            <w:tcW w:w="918" w:type="dxa"/>
            <w:vAlign w:val="bottom"/>
          </w:tcPr>
          <w:p w14:paraId="02DCA572" w14:textId="19AAA067" w:rsidR="005A33F9" w:rsidRPr="0044036F" w:rsidRDefault="005A33F9" w:rsidP="005A33F9">
            <w:pPr>
              <w:pStyle w:val="acctfourfigures"/>
              <w:tabs>
                <w:tab w:val="clear" w:pos="765"/>
                <w:tab w:val="decimal" w:pos="547"/>
              </w:tabs>
              <w:spacing w:line="280" w:lineRule="exact"/>
              <w:ind w:left="-79" w:right="-110"/>
              <w:rPr>
                <w:sz w:val="19"/>
                <w:szCs w:val="19"/>
              </w:rPr>
            </w:pPr>
            <w:r w:rsidRPr="0044036F">
              <w:rPr>
                <w:sz w:val="19"/>
                <w:szCs w:val="19"/>
              </w:rPr>
              <w:t>-</w:t>
            </w:r>
          </w:p>
        </w:tc>
        <w:tc>
          <w:tcPr>
            <w:tcW w:w="271" w:type="dxa"/>
            <w:vAlign w:val="bottom"/>
          </w:tcPr>
          <w:p w14:paraId="65C3BE15"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tcPr>
          <w:p w14:paraId="71C38E18" w14:textId="77777777" w:rsidR="005A33F9" w:rsidRPr="00981CB6" w:rsidRDefault="005A33F9" w:rsidP="005A33F9">
            <w:pPr>
              <w:pStyle w:val="acctfourfigures"/>
              <w:spacing w:line="280" w:lineRule="exact"/>
              <w:ind w:left="-79" w:right="-110"/>
              <w:rPr>
                <w:sz w:val="19"/>
                <w:szCs w:val="19"/>
                <w:lang w:val="en-US" w:eastAsia="en-GB" w:bidi="th-TH"/>
              </w:rPr>
            </w:pPr>
          </w:p>
          <w:p w14:paraId="21602A43" w14:textId="708B55F5" w:rsidR="005A33F9" w:rsidRPr="00981CB6" w:rsidRDefault="00DB2D08" w:rsidP="00981CB6">
            <w:pPr>
              <w:pStyle w:val="acctfourfigures"/>
              <w:spacing w:line="280" w:lineRule="exact"/>
              <w:ind w:left="-79" w:right="-110"/>
              <w:rPr>
                <w:sz w:val="19"/>
                <w:szCs w:val="19"/>
                <w:lang w:val="en-US" w:eastAsia="en-GB" w:bidi="th-TH"/>
              </w:rPr>
            </w:pPr>
            <w:r w:rsidRPr="00981CB6">
              <w:rPr>
                <w:sz w:val="19"/>
                <w:szCs w:val="19"/>
                <w:lang w:val="en-US" w:eastAsia="en-GB" w:bidi="th-TH"/>
              </w:rPr>
              <w:t>302,</w:t>
            </w:r>
            <w:r w:rsidR="00981CB6" w:rsidRPr="00981CB6">
              <w:rPr>
                <w:sz w:val="19"/>
                <w:szCs w:val="19"/>
                <w:lang w:val="en-US" w:eastAsia="en-GB" w:bidi="th-TH"/>
              </w:rPr>
              <w:t>6</w:t>
            </w:r>
            <w:r w:rsidR="00CB7A98">
              <w:rPr>
                <w:sz w:val="19"/>
                <w:szCs w:val="19"/>
                <w:lang w:val="en-US" w:eastAsia="en-GB" w:bidi="th-TH"/>
              </w:rPr>
              <w:t>80</w:t>
            </w:r>
          </w:p>
        </w:tc>
        <w:tc>
          <w:tcPr>
            <w:tcW w:w="269" w:type="dxa"/>
            <w:vAlign w:val="bottom"/>
          </w:tcPr>
          <w:p w14:paraId="014215C6" w14:textId="77777777" w:rsidR="005A33F9" w:rsidRPr="0044036F" w:rsidRDefault="005A33F9" w:rsidP="005A33F9">
            <w:pPr>
              <w:pStyle w:val="acctfourfigures"/>
              <w:tabs>
                <w:tab w:val="decimal" w:pos="734"/>
              </w:tabs>
              <w:spacing w:line="280" w:lineRule="exact"/>
              <w:ind w:left="-79" w:right="-110"/>
              <w:rPr>
                <w:sz w:val="19"/>
                <w:szCs w:val="19"/>
                <w:lang w:val="en-US" w:eastAsia="en-GB" w:bidi="th-TH"/>
              </w:rPr>
            </w:pPr>
          </w:p>
        </w:tc>
        <w:tc>
          <w:tcPr>
            <w:tcW w:w="925" w:type="dxa"/>
            <w:vAlign w:val="bottom"/>
          </w:tcPr>
          <w:p w14:paraId="5F4A00B4" w14:textId="1542B382"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2</w:t>
            </w:r>
            <w:r>
              <w:rPr>
                <w:sz w:val="19"/>
                <w:szCs w:val="19"/>
                <w:lang w:val="en-US" w:eastAsia="en-GB" w:bidi="th-TH"/>
              </w:rPr>
              <w:t>84</w:t>
            </w:r>
            <w:r w:rsidRPr="00F122D9">
              <w:rPr>
                <w:sz w:val="19"/>
                <w:szCs w:val="19"/>
                <w:lang w:val="en-US" w:eastAsia="en-GB" w:bidi="th-TH"/>
              </w:rPr>
              <w:t>,2</w:t>
            </w:r>
            <w:r>
              <w:rPr>
                <w:sz w:val="19"/>
                <w:szCs w:val="19"/>
                <w:lang w:val="en-US" w:eastAsia="en-GB" w:bidi="th-TH"/>
              </w:rPr>
              <w:t>65</w:t>
            </w:r>
          </w:p>
        </w:tc>
        <w:tc>
          <w:tcPr>
            <w:tcW w:w="245" w:type="dxa"/>
            <w:vAlign w:val="bottom"/>
          </w:tcPr>
          <w:p w14:paraId="3509E6F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29" w:type="dxa"/>
            <w:vAlign w:val="bottom"/>
          </w:tcPr>
          <w:p w14:paraId="57ED598E" w14:textId="07FF16E2" w:rsidR="005A33F9" w:rsidRPr="0044036F" w:rsidRDefault="00BF78E5" w:rsidP="005A33F9">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15,210</w:t>
            </w:r>
          </w:p>
        </w:tc>
        <w:tc>
          <w:tcPr>
            <w:tcW w:w="238" w:type="dxa"/>
            <w:vAlign w:val="bottom"/>
          </w:tcPr>
          <w:p w14:paraId="47918AA8" w14:textId="77777777" w:rsidR="005A33F9" w:rsidRPr="0044036F" w:rsidRDefault="005A33F9" w:rsidP="005A33F9">
            <w:pPr>
              <w:pStyle w:val="acctfourfigures"/>
              <w:tabs>
                <w:tab w:val="decimal" w:pos="662"/>
              </w:tabs>
              <w:spacing w:line="280" w:lineRule="exact"/>
              <w:ind w:left="-79" w:right="-110"/>
              <w:rPr>
                <w:sz w:val="19"/>
                <w:szCs w:val="19"/>
                <w:lang w:val="en-US" w:eastAsia="en-GB" w:bidi="th-TH"/>
              </w:rPr>
            </w:pPr>
          </w:p>
        </w:tc>
        <w:tc>
          <w:tcPr>
            <w:tcW w:w="832" w:type="dxa"/>
            <w:vAlign w:val="bottom"/>
          </w:tcPr>
          <w:p w14:paraId="3581225A" w14:textId="3B40FE31" w:rsidR="005A33F9" w:rsidRPr="0044036F" w:rsidRDefault="005A33F9" w:rsidP="005A33F9">
            <w:pPr>
              <w:pStyle w:val="acctfourfigures"/>
              <w:tabs>
                <w:tab w:val="clear" w:pos="765"/>
                <w:tab w:val="decimal" w:pos="626"/>
              </w:tabs>
              <w:spacing w:line="280" w:lineRule="exact"/>
              <w:ind w:left="-79" w:right="-110"/>
              <w:rPr>
                <w:sz w:val="19"/>
                <w:szCs w:val="19"/>
                <w:lang w:val="en-US" w:eastAsia="en-GB" w:bidi="th-TH"/>
              </w:rPr>
            </w:pPr>
            <w:r w:rsidRPr="00F122D9">
              <w:rPr>
                <w:sz w:val="19"/>
                <w:szCs w:val="19"/>
                <w:lang w:val="en-US" w:eastAsia="en-GB" w:bidi="th-TH"/>
              </w:rPr>
              <w:t>13,0</w:t>
            </w:r>
            <w:r>
              <w:rPr>
                <w:sz w:val="19"/>
                <w:szCs w:val="19"/>
                <w:lang w:val="en-US" w:eastAsia="en-GB" w:bidi="th-TH"/>
              </w:rPr>
              <w:t>43</w:t>
            </w:r>
          </w:p>
        </w:tc>
        <w:tc>
          <w:tcPr>
            <w:tcW w:w="236" w:type="dxa"/>
            <w:vAlign w:val="bottom"/>
          </w:tcPr>
          <w:p w14:paraId="360FAFF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3" w:type="dxa"/>
          </w:tcPr>
          <w:p w14:paraId="00051051" w14:textId="77777777" w:rsidR="005A33F9" w:rsidRPr="00164FA4" w:rsidRDefault="005A33F9" w:rsidP="005A33F9">
            <w:pPr>
              <w:pStyle w:val="acctfourfigures"/>
              <w:spacing w:line="280" w:lineRule="exact"/>
              <w:ind w:left="-79" w:right="-110"/>
              <w:rPr>
                <w:b/>
                <w:bCs/>
                <w:sz w:val="19"/>
                <w:szCs w:val="19"/>
                <w:lang w:val="en-US" w:eastAsia="en-GB" w:bidi="th-TH"/>
              </w:rPr>
            </w:pPr>
          </w:p>
          <w:p w14:paraId="12DD4A7B" w14:textId="3A352520" w:rsidR="005A33F9" w:rsidRPr="0001236F" w:rsidRDefault="00A0730D" w:rsidP="00164FA4">
            <w:pPr>
              <w:pStyle w:val="acctfourfigures"/>
              <w:spacing w:line="280" w:lineRule="exact"/>
              <w:ind w:left="-79" w:right="-110"/>
              <w:rPr>
                <w:sz w:val="19"/>
                <w:szCs w:val="19"/>
                <w:lang w:eastAsia="en-GB"/>
              </w:rPr>
            </w:pPr>
            <w:r w:rsidRPr="00164FA4">
              <w:rPr>
                <w:sz w:val="19"/>
                <w:szCs w:val="19"/>
                <w:lang w:val="en-US" w:eastAsia="en-GB" w:bidi="th-TH"/>
              </w:rPr>
              <w:t>(1</w:t>
            </w:r>
            <w:r w:rsidR="005C758C" w:rsidRPr="00164FA4">
              <w:rPr>
                <w:sz w:val="19"/>
                <w:szCs w:val="19"/>
                <w:lang w:val="en-US" w:eastAsia="en-GB" w:bidi="th-TH"/>
              </w:rPr>
              <w:t>26</w:t>
            </w:r>
            <w:r w:rsidRPr="00164FA4">
              <w:rPr>
                <w:sz w:val="19"/>
                <w:szCs w:val="19"/>
                <w:lang w:val="en-US" w:eastAsia="en-GB" w:bidi="th-TH"/>
              </w:rPr>
              <w:t>,</w:t>
            </w:r>
            <w:r w:rsidR="0001236F" w:rsidRPr="00164FA4">
              <w:rPr>
                <w:sz w:val="19"/>
                <w:szCs w:val="19"/>
                <w:lang w:val="en-US" w:eastAsia="en-GB" w:bidi="th-TH"/>
              </w:rPr>
              <w:t>751)</w:t>
            </w:r>
          </w:p>
        </w:tc>
        <w:tc>
          <w:tcPr>
            <w:tcW w:w="257" w:type="dxa"/>
            <w:vAlign w:val="bottom"/>
          </w:tcPr>
          <w:p w14:paraId="4E7EFE5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85" w:type="dxa"/>
            <w:vAlign w:val="bottom"/>
          </w:tcPr>
          <w:p w14:paraId="78EF34A7" w14:textId="42AF15C1"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12</w:t>
            </w:r>
            <w:r w:rsidRPr="00F122D9">
              <w:rPr>
                <w:sz w:val="19"/>
                <w:szCs w:val="19"/>
                <w:lang w:val="en-US" w:eastAsia="en-GB" w:bidi="th-TH"/>
              </w:rPr>
              <w:t>,</w:t>
            </w:r>
            <w:r>
              <w:rPr>
                <w:sz w:val="19"/>
                <w:szCs w:val="19"/>
                <w:lang w:val="en-US" w:eastAsia="en-GB" w:bidi="th-TH"/>
              </w:rPr>
              <w:t>893</w:t>
            </w:r>
            <w:r w:rsidRPr="00F122D9">
              <w:rPr>
                <w:sz w:val="19"/>
                <w:szCs w:val="19"/>
                <w:lang w:val="en-US" w:eastAsia="en-GB" w:bidi="th-TH"/>
              </w:rPr>
              <w:t>)</w:t>
            </w:r>
          </w:p>
        </w:tc>
        <w:tc>
          <w:tcPr>
            <w:tcW w:w="236" w:type="dxa"/>
            <w:vAlign w:val="bottom"/>
          </w:tcPr>
          <w:p w14:paraId="0BC3D29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vAlign w:val="bottom"/>
          </w:tcPr>
          <w:p w14:paraId="7272E8A8" w14:textId="4BB868CF" w:rsidR="005A33F9" w:rsidRPr="0044036F" w:rsidRDefault="005A3EEC" w:rsidP="005A33F9">
            <w:pPr>
              <w:pStyle w:val="acctfourfigures"/>
              <w:spacing w:line="280" w:lineRule="exact"/>
              <w:ind w:left="-79" w:right="-110"/>
              <w:rPr>
                <w:sz w:val="19"/>
                <w:szCs w:val="19"/>
                <w:lang w:val="en-US" w:eastAsia="en-GB" w:bidi="th-TH"/>
              </w:rPr>
            </w:pPr>
            <w:r>
              <w:rPr>
                <w:sz w:val="19"/>
                <w:szCs w:val="19"/>
                <w:lang w:val="en-US" w:eastAsia="en-GB" w:bidi="th-TH"/>
              </w:rPr>
              <w:t>191,13</w:t>
            </w:r>
            <w:r w:rsidR="00CF18AA">
              <w:rPr>
                <w:sz w:val="19"/>
                <w:szCs w:val="19"/>
                <w:lang w:val="en-US" w:eastAsia="en-GB" w:bidi="th-TH"/>
              </w:rPr>
              <w:t>9</w:t>
            </w:r>
          </w:p>
        </w:tc>
        <w:tc>
          <w:tcPr>
            <w:tcW w:w="269" w:type="dxa"/>
            <w:gridSpan w:val="2"/>
            <w:vAlign w:val="bottom"/>
          </w:tcPr>
          <w:p w14:paraId="3D547443"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vAlign w:val="bottom"/>
          </w:tcPr>
          <w:p w14:paraId="6BFCF24C" w14:textId="33A3C33A"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84</w:t>
            </w:r>
            <w:r w:rsidRPr="00F122D9">
              <w:rPr>
                <w:sz w:val="19"/>
                <w:szCs w:val="19"/>
                <w:lang w:val="en-US" w:eastAsia="en-GB" w:bidi="th-TH"/>
              </w:rPr>
              <w:t>,</w:t>
            </w:r>
            <w:r>
              <w:rPr>
                <w:sz w:val="19"/>
                <w:szCs w:val="19"/>
                <w:lang w:val="en-US" w:eastAsia="en-GB" w:bidi="th-TH"/>
              </w:rPr>
              <w:t>415</w:t>
            </w:r>
          </w:p>
        </w:tc>
      </w:tr>
      <w:tr w:rsidR="00536FC5" w:rsidRPr="00C95CAF" w14:paraId="7F05A56B" w14:textId="77777777" w:rsidTr="001A5EB5">
        <w:trPr>
          <w:trHeight w:val="230"/>
        </w:trPr>
        <w:tc>
          <w:tcPr>
            <w:tcW w:w="1989" w:type="dxa"/>
            <w:noWrap/>
            <w:vAlign w:val="bottom"/>
            <w:hideMark/>
          </w:tcPr>
          <w:p w14:paraId="268B2712" w14:textId="77777777" w:rsidR="005A33F9" w:rsidRPr="00C95CAF" w:rsidRDefault="005A33F9" w:rsidP="005A33F9">
            <w:pPr>
              <w:spacing w:line="280" w:lineRule="exact"/>
              <w:rPr>
                <w:rFonts w:ascii="Times New Roman" w:hAnsi="Times New Roman"/>
                <w:sz w:val="19"/>
                <w:szCs w:val="19"/>
              </w:rPr>
            </w:pPr>
            <w:r w:rsidRPr="00C95CAF">
              <w:rPr>
                <w:rFonts w:ascii="Times New Roman" w:hAnsi="Times New Roman"/>
                <w:sz w:val="19"/>
                <w:szCs w:val="19"/>
              </w:rPr>
              <w:t>Others</w:t>
            </w:r>
          </w:p>
        </w:tc>
        <w:tc>
          <w:tcPr>
            <w:tcW w:w="940" w:type="dxa"/>
            <w:tcBorders>
              <w:top w:val="nil"/>
              <w:left w:val="nil"/>
              <w:bottom w:val="single" w:sz="4" w:space="0" w:color="auto"/>
              <w:right w:val="nil"/>
            </w:tcBorders>
            <w:vAlign w:val="bottom"/>
          </w:tcPr>
          <w:p w14:paraId="43669908" w14:textId="71C615E8" w:rsidR="005A33F9" w:rsidRPr="0044036F" w:rsidRDefault="00EE572F" w:rsidP="005A33F9">
            <w:pPr>
              <w:pStyle w:val="acctfourfigures"/>
              <w:tabs>
                <w:tab w:val="clear" w:pos="765"/>
                <w:tab w:val="decimal" w:pos="551"/>
              </w:tabs>
              <w:spacing w:line="280" w:lineRule="exact"/>
              <w:ind w:left="-79" w:right="-110"/>
              <w:rPr>
                <w:sz w:val="19"/>
                <w:szCs w:val="19"/>
                <w:lang w:val="en-US" w:eastAsia="en-GB" w:bidi="th-TH"/>
              </w:rPr>
            </w:pPr>
            <w:r>
              <w:rPr>
                <w:sz w:val="19"/>
                <w:szCs w:val="19"/>
                <w:lang w:val="en-US" w:eastAsia="en-GB" w:bidi="th-TH"/>
              </w:rPr>
              <w:t>-</w:t>
            </w:r>
          </w:p>
        </w:tc>
        <w:tc>
          <w:tcPr>
            <w:tcW w:w="250" w:type="dxa"/>
            <w:gridSpan w:val="2"/>
            <w:vAlign w:val="bottom"/>
          </w:tcPr>
          <w:p w14:paraId="5209AA4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61" w:type="dxa"/>
            <w:tcBorders>
              <w:top w:val="nil"/>
              <w:left w:val="nil"/>
              <w:bottom w:val="single" w:sz="4" w:space="0" w:color="auto"/>
              <w:right w:val="nil"/>
            </w:tcBorders>
            <w:vAlign w:val="bottom"/>
          </w:tcPr>
          <w:p w14:paraId="57D69F50" w14:textId="56168EE8" w:rsidR="005A33F9" w:rsidRPr="0044036F" w:rsidRDefault="005A33F9" w:rsidP="005A33F9">
            <w:pPr>
              <w:pStyle w:val="acctfourfigures"/>
              <w:tabs>
                <w:tab w:val="clear" w:pos="765"/>
                <w:tab w:val="decimal" w:pos="546"/>
              </w:tabs>
              <w:spacing w:line="280" w:lineRule="exact"/>
              <w:ind w:left="-79" w:right="-110"/>
              <w:rPr>
                <w:sz w:val="19"/>
                <w:szCs w:val="19"/>
                <w:lang w:val="en-US" w:eastAsia="en-GB" w:bidi="th-TH"/>
              </w:rPr>
            </w:pPr>
            <w:r w:rsidRPr="0044036F">
              <w:rPr>
                <w:sz w:val="19"/>
                <w:szCs w:val="19"/>
                <w:lang w:val="en-US" w:bidi="th-TH"/>
              </w:rPr>
              <w:t>-</w:t>
            </w:r>
          </w:p>
        </w:tc>
        <w:tc>
          <w:tcPr>
            <w:tcW w:w="238" w:type="dxa"/>
            <w:vAlign w:val="bottom"/>
          </w:tcPr>
          <w:p w14:paraId="5FAAB65F"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38" w:type="dxa"/>
            <w:gridSpan w:val="2"/>
            <w:tcBorders>
              <w:top w:val="nil"/>
              <w:left w:val="nil"/>
              <w:bottom w:val="single" w:sz="4" w:space="0" w:color="auto"/>
              <w:right w:val="nil"/>
            </w:tcBorders>
          </w:tcPr>
          <w:p w14:paraId="33235372" w14:textId="63F124F9" w:rsidR="005A33F9" w:rsidRPr="0044036F" w:rsidRDefault="00276424" w:rsidP="005A33F9">
            <w:pPr>
              <w:pStyle w:val="acctfourfigures"/>
              <w:spacing w:line="280" w:lineRule="exact"/>
              <w:ind w:left="-79" w:right="-110"/>
              <w:rPr>
                <w:sz w:val="19"/>
                <w:szCs w:val="19"/>
                <w:lang w:val="en-US" w:eastAsia="en-GB" w:bidi="th-TH"/>
              </w:rPr>
            </w:pPr>
            <w:r>
              <w:rPr>
                <w:sz w:val="19"/>
                <w:szCs w:val="19"/>
                <w:lang w:val="en-US" w:eastAsia="en-GB" w:bidi="th-TH"/>
              </w:rPr>
              <w:t>9,</w:t>
            </w:r>
            <w:r w:rsidR="00AE1E9B">
              <w:rPr>
                <w:sz w:val="19"/>
                <w:szCs w:val="19"/>
                <w:lang w:val="en-US" w:eastAsia="en-GB" w:bidi="th-TH"/>
              </w:rPr>
              <w:t>841</w:t>
            </w:r>
          </w:p>
        </w:tc>
        <w:tc>
          <w:tcPr>
            <w:tcW w:w="240" w:type="dxa"/>
            <w:vAlign w:val="bottom"/>
          </w:tcPr>
          <w:p w14:paraId="6D451CB2"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18" w:type="dxa"/>
            <w:tcBorders>
              <w:top w:val="nil"/>
              <w:left w:val="nil"/>
              <w:bottom w:val="single" w:sz="4" w:space="0" w:color="auto"/>
              <w:right w:val="nil"/>
            </w:tcBorders>
          </w:tcPr>
          <w:p w14:paraId="0F6AC22B" w14:textId="607D3830"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6</w:t>
            </w:r>
            <w:r w:rsidRPr="00F122D9">
              <w:rPr>
                <w:sz w:val="19"/>
                <w:szCs w:val="19"/>
                <w:lang w:val="en-US" w:eastAsia="en-GB" w:bidi="th-TH"/>
              </w:rPr>
              <w:t>,</w:t>
            </w:r>
            <w:r>
              <w:rPr>
                <w:sz w:val="19"/>
                <w:szCs w:val="19"/>
                <w:lang w:val="en-US" w:eastAsia="en-GB" w:bidi="th-TH"/>
              </w:rPr>
              <w:t>366</w:t>
            </w:r>
          </w:p>
        </w:tc>
        <w:tc>
          <w:tcPr>
            <w:tcW w:w="271" w:type="dxa"/>
            <w:vAlign w:val="bottom"/>
          </w:tcPr>
          <w:p w14:paraId="0DA79582"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tcBorders>
              <w:top w:val="nil"/>
              <w:left w:val="nil"/>
              <w:bottom w:val="single" w:sz="4" w:space="0" w:color="auto"/>
              <w:right w:val="nil"/>
            </w:tcBorders>
          </w:tcPr>
          <w:p w14:paraId="711F644E" w14:textId="353FFEEB" w:rsidR="005A33F9" w:rsidRPr="0044036F" w:rsidRDefault="009624F0" w:rsidP="005A33F9">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5C57FA7F" w14:textId="77777777" w:rsidR="005A33F9" w:rsidRPr="0044036F" w:rsidRDefault="005A33F9" w:rsidP="005A33F9">
            <w:pPr>
              <w:pStyle w:val="acctfourfigures"/>
              <w:tabs>
                <w:tab w:val="decimal" w:pos="734"/>
              </w:tabs>
              <w:spacing w:line="280" w:lineRule="exact"/>
              <w:ind w:left="-140" w:right="-110"/>
              <w:rPr>
                <w:sz w:val="19"/>
                <w:szCs w:val="19"/>
              </w:rPr>
            </w:pPr>
          </w:p>
        </w:tc>
        <w:tc>
          <w:tcPr>
            <w:tcW w:w="925" w:type="dxa"/>
            <w:tcBorders>
              <w:top w:val="nil"/>
              <w:left w:val="nil"/>
              <w:bottom w:val="single" w:sz="4" w:space="0" w:color="auto"/>
              <w:right w:val="nil"/>
            </w:tcBorders>
            <w:vAlign w:val="bottom"/>
          </w:tcPr>
          <w:p w14:paraId="3631C536" w14:textId="17E5FE5C" w:rsidR="005A33F9" w:rsidRPr="0044036F" w:rsidRDefault="005A33F9" w:rsidP="005A33F9">
            <w:pPr>
              <w:pStyle w:val="acctfourfigures"/>
              <w:tabs>
                <w:tab w:val="clear" w:pos="765"/>
                <w:tab w:val="decimal" w:pos="562"/>
              </w:tabs>
              <w:spacing w:line="280" w:lineRule="exact"/>
              <w:ind w:left="-79" w:right="-110"/>
              <w:rPr>
                <w:sz w:val="19"/>
                <w:szCs w:val="19"/>
              </w:rPr>
            </w:pPr>
            <w:r w:rsidRPr="0044036F">
              <w:rPr>
                <w:sz w:val="19"/>
                <w:szCs w:val="19"/>
              </w:rPr>
              <w:t>-</w:t>
            </w:r>
          </w:p>
        </w:tc>
        <w:tc>
          <w:tcPr>
            <w:tcW w:w="245" w:type="dxa"/>
            <w:vAlign w:val="bottom"/>
          </w:tcPr>
          <w:p w14:paraId="2E6771C0" w14:textId="77777777" w:rsidR="005A33F9" w:rsidRPr="0044036F" w:rsidRDefault="005A33F9" w:rsidP="005A33F9">
            <w:pPr>
              <w:pStyle w:val="acctfourfigures"/>
              <w:spacing w:line="280" w:lineRule="exact"/>
              <w:ind w:left="-140" w:right="-110"/>
              <w:rPr>
                <w:sz w:val="19"/>
                <w:szCs w:val="19"/>
              </w:rPr>
            </w:pPr>
          </w:p>
        </w:tc>
        <w:tc>
          <w:tcPr>
            <w:tcW w:w="829" w:type="dxa"/>
            <w:tcBorders>
              <w:top w:val="nil"/>
              <w:left w:val="nil"/>
              <w:bottom w:val="single" w:sz="4" w:space="0" w:color="auto"/>
              <w:right w:val="nil"/>
            </w:tcBorders>
            <w:vAlign w:val="bottom"/>
          </w:tcPr>
          <w:p w14:paraId="51839104" w14:textId="601D8E4D" w:rsidR="005A33F9" w:rsidRPr="00BF78E5" w:rsidRDefault="00BF78E5" w:rsidP="00BF78E5">
            <w:pPr>
              <w:pStyle w:val="acctfourfigures"/>
              <w:tabs>
                <w:tab w:val="clear" w:pos="765"/>
                <w:tab w:val="decimal" w:pos="417"/>
              </w:tabs>
              <w:spacing w:line="280" w:lineRule="exact"/>
              <w:ind w:left="-79" w:right="-110"/>
              <w:rPr>
                <w:sz w:val="19"/>
                <w:szCs w:val="19"/>
              </w:rPr>
            </w:pPr>
            <w:r w:rsidRPr="00BF78E5">
              <w:rPr>
                <w:sz w:val="19"/>
                <w:szCs w:val="19"/>
              </w:rPr>
              <w:t>-</w:t>
            </w:r>
          </w:p>
        </w:tc>
        <w:tc>
          <w:tcPr>
            <w:tcW w:w="238" w:type="dxa"/>
            <w:vAlign w:val="bottom"/>
          </w:tcPr>
          <w:p w14:paraId="3F5F1E1F" w14:textId="77777777" w:rsidR="005A33F9" w:rsidRPr="0044036F" w:rsidRDefault="005A33F9" w:rsidP="005A33F9">
            <w:pPr>
              <w:pStyle w:val="acctfourfigures"/>
              <w:tabs>
                <w:tab w:val="decimal" w:pos="662"/>
              </w:tabs>
              <w:spacing w:line="280" w:lineRule="exact"/>
              <w:ind w:left="-140" w:right="-110"/>
              <w:rPr>
                <w:sz w:val="19"/>
                <w:szCs w:val="19"/>
              </w:rPr>
            </w:pPr>
          </w:p>
        </w:tc>
        <w:tc>
          <w:tcPr>
            <w:tcW w:w="832" w:type="dxa"/>
            <w:tcBorders>
              <w:top w:val="nil"/>
              <w:left w:val="nil"/>
              <w:bottom w:val="single" w:sz="4" w:space="0" w:color="auto"/>
              <w:right w:val="nil"/>
            </w:tcBorders>
            <w:vAlign w:val="bottom"/>
          </w:tcPr>
          <w:p w14:paraId="3F1352AB" w14:textId="741522D5" w:rsidR="005A33F9" w:rsidRPr="0044036F" w:rsidRDefault="005A33F9" w:rsidP="005A33F9">
            <w:pPr>
              <w:pStyle w:val="acctfourfigures"/>
              <w:tabs>
                <w:tab w:val="clear" w:pos="765"/>
                <w:tab w:val="decimal" w:pos="626"/>
              </w:tabs>
              <w:spacing w:line="280" w:lineRule="exact"/>
              <w:ind w:left="-79" w:right="-110"/>
              <w:rPr>
                <w:sz w:val="19"/>
                <w:szCs w:val="19"/>
                <w:lang w:val="en-US" w:eastAsia="en-GB" w:bidi="th-TH"/>
              </w:rPr>
            </w:pPr>
            <w:r>
              <w:rPr>
                <w:sz w:val="19"/>
                <w:szCs w:val="19"/>
              </w:rPr>
              <w:t>1</w:t>
            </w:r>
            <w:r w:rsidRPr="00F122D9">
              <w:rPr>
                <w:sz w:val="19"/>
                <w:szCs w:val="19"/>
              </w:rPr>
              <w:t>,</w:t>
            </w:r>
            <w:r>
              <w:rPr>
                <w:sz w:val="19"/>
                <w:szCs w:val="19"/>
              </w:rPr>
              <w:t>138</w:t>
            </w:r>
          </w:p>
        </w:tc>
        <w:tc>
          <w:tcPr>
            <w:tcW w:w="236" w:type="dxa"/>
            <w:vAlign w:val="bottom"/>
          </w:tcPr>
          <w:p w14:paraId="635747EE" w14:textId="77777777" w:rsidR="005A33F9" w:rsidRPr="0044036F" w:rsidRDefault="005A33F9" w:rsidP="005A33F9">
            <w:pPr>
              <w:pStyle w:val="acctfourfigures"/>
              <w:spacing w:line="280" w:lineRule="exact"/>
              <w:ind w:left="-140" w:right="-110"/>
              <w:rPr>
                <w:b/>
                <w:bCs/>
                <w:sz w:val="19"/>
                <w:szCs w:val="19"/>
              </w:rPr>
            </w:pPr>
          </w:p>
        </w:tc>
        <w:tc>
          <w:tcPr>
            <w:tcW w:w="1033" w:type="dxa"/>
            <w:tcBorders>
              <w:top w:val="nil"/>
              <w:left w:val="nil"/>
              <w:bottom w:val="single" w:sz="4" w:space="0" w:color="auto"/>
              <w:right w:val="nil"/>
            </w:tcBorders>
          </w:tcPr>
          <w:p w14:paraId="266F5F30" w14:textId="13BE60BA" w:rsidR="005A33F9" w:rsidRPr="0044036F" w:rsidRDefault="00A0730D" w:rsidP="005A33F9">
            <w:pPr>
              <w:pStyle w:val="acctfourfigures"/>
              <w:tabs>
                <w:tab w:val="clear" w:pos="765"/>
                <w:tab w:val="decimal" w:pos="547"/>
              </w:tabs>
              <w:spacing w:line="280" w:lineRule="exact"/>
              <w:ind w:left="-79" w:right="-110"/>
              <w:rPr>
                <w:sz w:val="19"/>
                <w:szCs w:val="19"/>
                <w:lang w:val="en-US" w:eastAsia="en-GB" w:bidi="th-TH"/>
              </w:rPr>
            </w:pPr>
            <w:r>
              <w:rPr>
                <w:sz w:val="19"/>
                <w:szCs w:val="19"/>
                <w:lang w:val="en-US" w:eastAsia="en-GB" w:bidi="th-TH"/>
              </w:rPr>
              <w:t>-</w:t>
            </w:r>
          </w:p>
        </w:tc>
        <w:tc>
          <w:tcPr>
            <w:tcW w:w="257" w:type="dxa"/>
            <w:vAlign w:val="bottom"/>
          </w:tcPr>
          <w:p w14:paraId="19A3733B" w14:textId="77777777" w:rsidR="005A33F9" w:rsidRPr="0044036F" w:rsidRDefault="005A33F9" w:rsidP="005A33F9">
            <w:pPr>
              <w:pStyle w:val="acctfourfigures"/>
              <w:tabs>
                <w:tab w:val="clear" w:pos="765"/>
                <w:tab w:val="decimal" w:pos="437"/>
              </w:tabs>
              <w:spacing w:line="280" w:lineRule="exact"/>
              <w:ind w:left="-79" w:right="-110"/>
              <w:rPr>
                <w:sz w:val="19"/>
                <w:szCs w:val="19"/>
                <w:lang w:val="en-US" w:eastAsia="en-GB" w:bidi="th-TH"/>
              </w:rPr>
            </w:pPr>
          </w:p>
        </w:tc>
        <w:tc>
          <w:tcPr>
            <w:tcW w:w="985" w:type="dxa"/>
            <w:tcBorders>
              <w:top w:val="nil"/>
              <w:left w:val="nil"/>
              <w:bottom w:val="single" w:sz="4" w:space="0" w:color="auto"/>
              <w:right w:val="nil"/>
            </w:tcBorders>
            <w:vAlign w:val="bottom"/>
          </w:tcPr>
          <w:p w14:paraId="2E885A27" w14:textId="27476F6E" w:rsidR="005A33F9" w:rsidRPr="0044036F" w:rsidRDefault="005A33F9" w:rsidP="005A33F9">
            <w:pPr>
              <w:pStyle w:val="acctfourfigures"/>
              <w:tabs>
                <w:tab w:val="clear" w:pos="765"/>
                <w:tab w:val="decimal" w:pos="535"/>
              </w:tabs>
              <w:spacing w:line="280" w:lineRule="exact"/>
              <w:ind w:left="-79" w:right="-110"/>
              <w:rPr>
                <w:sz w:val="19"/>
                <w:szCs w:val="19"/>
                <w:lang w:val="en-US" w:eastAsia="en-GB" w:bidi="th-TH"/>
              </w:rPr>
            </w:pPr>
            <w:r w:rsidRPr="0044036F">
              <w:rPr>
                <w:sz w:val="19"/>
                <w:szCs w:val="19"/>
              </w:rPr>
              <w:t>-</w:t>
            </w:r>
          </w:p>
        </w:tc>
        <w:tc>
          <w:tcPr>
            <w:tcW w:w="236" w:type="dxa"/>
            <w:vAlign w:val="bottom"/>
          </w:tcPr>
          <w:p w14:paraId="3FF75B17"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tcBorders>
              <w:top w:val="nil"/>
              <w:left w:val="nil"/>
              <w:bottom w:val="single" w:sz="4" w:space="0" w:color="auto"/>
              <w:right w:val="nil"/>
            </w:tcBorders>
            <w:vAlign w:val="bottom"/>
          </w:tcPr>
          <w:p w14:paraId="0F6E61CB" w14:textId="21185CBE" w:rsidR="005A33F9" w:rsidRPr="0044036F" w:rsidRDefault="005A3EEC" w:rsidP="005A33F9">
            <w:pPr>
              <w:pStyle w:val="acctfourfigures"/>
              <w:spacing w:line="280" w:lineRule="exact"/>
              <w:ind w:left="-79" w:right="-110"/>
              <w:rPr>
                <w:sz w:val="19"/>
                <w:szCs w:val="19"/>
                <w:lang w:val="en-US" w:eastAsia="en-GB" w:bidi="th-TH"/>
              </w:rPr>
            </w:pPr>
            <w:r>
              <w:rPr>
                <w:sz w:val="19"/>
                <w:szCs w:val="19"/>
                <w:lang w:val="en-US" w:eastAsia="en-GB" w:bidi="th-TH"/>
              </w:rPr>
              <w:t>9,841</w:t>
            </w:r>
          </w:p>
        </w:tc>
        <w:tc>
          <w:tcPr>
            <w:tcW w:w="269" w:type="dxa"/>
            <w:gridSpan w:val="2"/>
            <w:vAlign w:val="bottom"/>
          </w:tcPr>
          <w:p w14:paraId="18AA5375"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tcBorders>
              <w:top w:val="nil"/>
              <w:left w:val="nil"/>
              <w:bottom w:val="single" w:sz="4" w:space="0" w:color="auto"/>
              <w:right w:val="nil"/>
            </w:tcBorders>
            <w:vAlign w:val="bottom"/>
          </w:tcPr>
          <w:p w14:paraId="59507782" w14:textId="1329C368"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7</w:t>
            </w:r>
            <w:r w:rsidRPr="00F122D9">
              <w:rPr>
                <w:sz w:val="19"/>
                <w:szCs w:val="19"/>
                <w:lang w:val="en-US" w:eastAsia="en-GB" w:bidi="th-TH"/>
              </w:rPr>
              <w:t>,</w:t>
            </w:r>
            <w:r>
              <w:rPr>
                <w:sz w:val="19"/>
                <w:szCs w:val="19"/>
                <w:lang w:val="en-US" w:eastAsia="en-GB" w:bidi="th-TH"/>
              </w:rPr>
              <w:t>504</w:t>
            </w:r>
          </w:p>
        </w:tc>
      </w:tr>
      <w:tr w:rsidR="00536FC5" w:rsidRPr="00C95CAF" w14:paraId="2D9A2C73" w14:textId="77777777" w:rsidTr="001A5EB5">
        <w:trPr>
          <w:trHeight w:val="230"/>
        </w:trPr>
        <w:tc>
          <w:tcPr>
            <w:tcW w:w="1989" w:type="dxa"/>
            <w:noWrap/>
            <w:vAlign w:val="bottom"/>
            <w:hideMark/>
          </w:tcPr>
          <w:p w14:paraId="16A7E8FE" w14:textId="77777777" w:rsidR="005A33F9" w:rsidRPr="00C95CAF" w:rsidRDefault="005A33F9" w:rsidP="005A33F9">
            <w:pPr>
              <w:spacing w:line="280" w:lineRule="exact"/>
              <w:rPr>
                <w:rFonts w:ascii="Times New Roman" w:hAnsi="Times New Roman"/>
                <w:b/>
                <w:bCs/>
                <w:sz w:val="19"/>
                <w:szCs w:val="19"/>
              </w:rPr>
            </w:pPr>
            <w:r w:rsidRPr="00C95CAF">
              <w:rPr>
                <w:rFonts w:ascii="Times New Roman" w:hAnsi="Times New Roman"/>
                <w:b/>
                <w:bCs/>
                <w:sz w:val="19"/>
                <w:szCs w:val="19"/>
              </w:rPr>
              <w:t>Total revenue</w:t>
            </w:r>
          </w:p>
        </w:tc>
        <w:tc>
          <w:tcPr>
            <w:tcW w:w="940" w:type="dxa"/>
            <w:tcBorders>
              <w:top w:val="single" w:sz="4" w:space="0" w:color="auto"/>
              <w:left w:val="nil"/>
              <w:bottom w:val="double" w:sz="4" w:space="0" w:color="auto"/>
              <w:right w:val="nil"/>
            </w:tcBorders>
            <w:vAlign w:val="bottom"/>
          </w:tcPr>
          <w:p w14:paraId="42A21A23" w14:textId="1CD60F4C" w:rsidR="005A33F9" w:rsidRPr="0044036F" w:rsidRDefault="00EE572F" w:rsidP="005A33F9">
            <w:pPr>
              <w:pStyle w:val="acctfourfigures"/>
              <w:spacing w:line="280" w:lineRule="exact"/>
              <w:ind w:left="-79" w:right="-110"/>
              <w:rPr>
                <w:b/>
                <w:bCs/>
                <w:sz w:val="19"/>
                <w:szCs w:val="19"/>
                <w:lang w:val="en-US" w:eastAsia="en-GB" w:bidi="th-TH"/>
              </w:rPr>
            </w:pPr>
            <w:r>
              <w:rPr>
                <w:b/>
                <w:bCs/>
                <w:sz w:val="19"/>
                <w:szCs w:val="19"/>
                <w:lang w:val="en-US" w:eastAsia="en-GB" w:bidi="th-TH"/>
              </w:rPr>
              <w:t>2,280</w:t>
            </w:r>
            <w:r w:rsidR="00276424">
              <w:rPr>
                <w:b/>
                <w:bCs/>
                <w:sz w:val="19"/>
                <w:szCs w:val="19"/>
                <w:lang w:val="en-US" w:eastAsia="en-GB" w:bidi="th-TH"/>
              </w:rPr>
              <w:t>,504</w:t>
            </w:r>
          </w:p>
        </w:tc>
        <w:tc>
          <w:tcPr>
            <w:tcW w:w="250" w:type="dxa"/>
            <w:gridSpan w:val="2"/>
            <w:vAlign w:val="bottom"/>
          </w:tcPr>
          <w:p w14:paraId="5FD17D97"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61" w:type="dxa"/>
            <w:tcBorders>
              <w:top w:val="single" w:sz="4" w:space="0" w:color="auto"/>
              <w:left w:val="nil"/>
              <w:bottom w:val="double" w:sz="4" w:space="0" w:color="auto"/>
              <w:right w:val="nil"/>
            </w:tcBorders>
            <w:vAlign w:val="bottom"/>
          </w:tcPr>
          <w:p w14:paraId="02CBF1A3" w14:textId="268EB802"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258</w:t>
            </w:r>
            <w:r w:rsidRPr="00F122D9">
              <w:rPr>
                <w:b/>
                <w:bCs/>
                <w:sz w:val="19"/>
                <w:szCs w:val="19"/>
                <w:lang w:val="en-US" w:eastAsia="en-GB" w:bidi="th-TH"/>
              </w:rPr>
              <w:t>,</w:t>
            </w:r>
            <w:r>
              <w:rPr>
                <w:b/>
                <w:bCs/>
                <w:sz w:val="19"/>
                <w:szCs w:val="19"/>
                <w:lang w:val="en-US" w:eastAsia="en-GB" w:bidi="th-TH"/>
              </w:rPr>
              <w:t>949</w:t>
            </w:r>
          </w:p>
        </w:tc>
        <w:tc>
          <w:tcPr>
            <w:tcW w:w="238" w:type="dxa"/>
            <w:vAlign w:val="bottom"/>
          </w:tcPr>
          <w:p w14:paraId="65019D48"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38" w:type="dxa"/>
            <w:gridSpan w:val="2"/>
            <w:tcBorders>
              <w:top w:val="single" w:sz="4" w:space="0" w:color="auto"/>
              <w:left w:val="nil"/>
              <w:bottom w:val="double" w:sz="4" w:space="0" w:color="auto"/>
              <w:right w:val="nil"/>
            </w:tcBorders>
            <w:vAlign w:val="bottom"/>
          </w:tcPr>
          <w:p w14:paraId="09FBAD4D" w14:textId="233A4F19" w:rsidR="005A33F9" w:rsidRPr="0044036F" w:rsidRDefault="00A021A6" w:rsidP="005A33F9">
            <w:pPr>
              <w:pStyle w:val="acctfourfigures"/>
              <w:spacing w:line="280" w:lineRule="exact"/>
              <w:ind w:left="-79" w:right="-110"/>
              <w:rPr>
                <w:b/>
                <w:bCs/>
                <w:sz w:val="19"/>
                <w:szCs w:val="19"/>
                <w:lang w:val="en-US" w:eastAsia="en-GB" w:bidi="th-TH"/>
              </w:rPr>
            </w:pPr>
            <w:r>
              <w:rPr>
                <w:b/>
                <w:bCs/>
                <w:sz w:val="19"/>
                <w:szCs w:val="19"/>
                <w:lang w:val="en-US" w:eastAsia="en-GB" w:bidi="th-TH"/>
              </w:rPr>
              <w:t>480,981</w:t>
            </w:r>
          </w:p>
        </w:tc>
        <w:tc>
          <w:tcPr>
            <w:tcW w:w="240" w:type="dxa"/>
            <w:vAlign w:val="bottom"/>
          </w:tcPr>
          <w:p w14:paraId="17341ACC"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18" w:type="dxa"/>
            <w:tcBorders>
              <w:top w:val="single" w:sz="4" w:space="0" w:color="auto"/>
              <w:left w:val="nil"/>
              <w:bottom w:val="double" w:sz="4" w:space="0" w:color="auto"/>
              <w:right w:val="nil"/>
            </w:tcBorders>
            <w:vAlign w:val="bottom"/>
          </w:tcPr>
          <w:p w14:paraId="44F4C3F3" w14:textId="6939FA7C" w:rsidR="005A33F9" w:rsidRPr="0044036F" w:rsidRDefault="005A33F9" w:rsidP="005A33F9">
            <w:pPr>
              <w:pStyle w:val="acctfourfigures"/>
              <w:spacing w:line="280" w:lineRule="exact"/>
              <w:ind w:left="-79" w:right="-110"/>
              <w:rPr>
                <w:b/>
                <w:bCs/>
                <w:sz w:val="19"/>
                <w:szCs w:val="19"/>
                <w:lang w:val="en-US" w:eastAsia="en-GB" w:bidi="th-TH"/>
              </w:rPr>
            </w:pPr>
            <w:r>
              <w:rPr>
                <w:b/>
                <w:bCs/>
                <w:sz w:val="19"/>
                <w:szCs w:val="19"/>
                <w:lang w:val="en-US" w:eastAsia="en-GB" w:bidi="th-TH"/>
              </w:rPr>
              <w:t>495</w:t>
            </w:r>
            <w:r w:rsidRPr="00F122D9">
              <w:rPr>
                <w:b/>
                <w:bCs/>
                <w:sz w:val="19"/>
                <w:szCs w:val="19"/>
                <w:lang w:val="en-US" w:eastAsia="en-GB" w:bidi="th-TH"/>
              </w:rPr>
              <w:t>,</w:t>
            </w:r>
            <w:r>
              <w:rPr>
                <w:b/>
                <w:bCs/>
                <w:sz w:val="19"/>
                <w:szCs w:val="19"/>
                <w:lang w:val="en-US" w:eastAsia="en-GB" w:bidi="th-TH"/>
              </w:rPr>
              <w:t>103</w:t>
            </w:r>
          </w:p>
        </w:tc>
        <w:tc>
          <w:tcPr>
            <w:tcW w:w="271" w:type="dxa"/>
            <w:vAlign w:val="bottom"/>
          </w:tcPr>
          <w:p w14:paraId="7D0E11D2"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88" w:type="dxa"/>
            <w:tcBorders>
              <w:top w:val="single" w:sz="4" w:space="0" w:color="auto"/>
              <w:left w:val="nil"/>
              <w:bottom w:val="double" w:sz="4" w:space="0" w:color="auto"/>
              <w:right w:val="nil"/>
            </w:tcBorders>
            <w:vAlign w:val="bottom"/>
          </w:tcPr>
          <w:p w14:paraId="1FCEAF9C" w14:textId="22E523FE" w:rsidR="005A33F9" w:rsidRPr="0044036F" w:rsidRDefault="009624F0" w:rsidP="005A33F9">
            <w:pPr>
              <w:pStyle w:val="acctfourfigures"/>
              <w:spacing w:line="280" w:lineRule="exact"/>
              <w:ind w:left="-79" w:right="-110"/>
              <w:rPr>
                <w:b/>
                <w:bCs/>
                <w:sz w:val="19"/>
                <w:szCs w:val="19"/>
                <w:lang w:val="en-US" w:eastAsia="en-GB" w:bidi="th-TH"/>
              </w:rPr>
            </w:pPr>
            <w:r>
              <w:rPr>
                <w:b/>
                <w:bCs/>
                <w:sz w:val="19"/>
                <w:szCs w:val="19"/>
                <w:lang w:val="en-US" w:eastAsia="en-GB" w:bidi="th-TH"/>
              </w:rPr>
              <w:t>302,6</w:t>
            </w:r>
            <w:r w:rsidR="00CB7A98">
              <w:rPr>
                <w:b/>
                <w:bCs/>
                <w:sz w:val="19"/>
                <w:szCs w:val="19"/>
                <w:lang w:val="en-US" w:eastAsia="en-GB" w:bidi="th-TH"/>
              </w:rPr>
              <w:t>80</w:t>
            </w:r>
          </w:p>
        </w:tc>
        <w:tc>
          <w:tcPr>
            <w:tcW w:w="269" w:type="dxa"/>
            <w:vAlign w:val="bottom"/>
          </w:tcPr>
          <w:p w14:paraId="5733B323" w14:textId="77777777" w:rsidR="005A33F9" w:rsidRPr="0044036F" w:rsidRDefault="005A33F9" w:rsidP="005A33F9">
            <w:pPr>
              <w:pStyle w:val="acctfourfigures"/>
              <w:tabs>
                <w:tab w:val="decimal" w:pos="734"/>
              </w:tabs>
              <w:spacing w:line="280" w:lineRule="exact"/>
              <w:ind w:left="-79" w:right="-110"/>
              <w:rPr>
                <w:b/>
                <w:bCs/>
                <w:sz w:val="19"/>
                <w:szCs w:val="19"/>
                <w:lang w:val="en-US" w:eastAsia="en-GB" w:bidi="th-TH"/>
              </w:rPr>
            </w:pPr>
          </w:p>
        </w:tc>
        <w:tc>
          <w:tcPr>
            <w:tcW w:w="925" w:type="dxa"/>
            <w:tcBorders>
              <w:top w:val="single" w:sz="4" w:space="0" w:color="auto"/>
              <w:left w:val="nil"/>
              <w:bottom w:val="double" w:sz="4" w:space="0" w:color="auto"/>
              <w:right w:val="nil"/>
            </w:tcBorders>
            <w:vAlign w:val="bottom"/>
          </w:tcPr>
          <w:p w14:paraId="756C19C8" w14:textId="6A839AB0"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84</w:t>
            </w:r>
            <w:r w:rsidRPr="00F122D9">
              <w:rPr>
                <w:b/>
                <w:bCs/>
                <w:sz w:val="19"/>
                <w:szCs w:val="19"/>
                <w:lang w:val="en-US" w:eastAsia="en-GB" w:bidi="th-TH"/>
              </w:rPr>
              <w:t>,2</w:t>
            </w:r>
            <w:r>
              <w:rPr>
                <w:b/>
                <w:bCs/>
                <w:sz w:val="19"/>
                <w:szCs w:val="19"/>
                <w:lang w:val="en-US" w:eastAsia="en-GB" w:bidi="th-TH"/>
              </w:rPr>
              <w:t>65</w:t>
            </w:r>
          </w:p>
        </w:tc>
        <w:tc>
          <w:tcPr>
            <w:tcW w:w="245" w:type="dxa"/>
            <w:vAlign w:val="bottom"/>
          </w:tcPr>
          <w:p w14:paraId="4F260637"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29" w:type="dxa"/>
            <w:tcBorders>
              <w:top w:val="single" w:sz="4" w:space="0" w:color="auto"/>
              <w:left w:val="nil"/>
              <w:bottom w:val="double" w:sz="4" w:space="0" w:color="auto"/>
              <w:right w:val="nil"/>
            </w:tcBorders>
            <w:vAlign w:val="bottom"/>
          </w:tcPr>
          <w:p w14:paraId="00C94FDD" w14:textId="336005A6" w:rsidR="005A33F9" w:rsidRPr="0044036F" w:rsidRDefault="00053DBF" w:rsidP="005A33F9">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15,210</w:t>
            </w:r>
          </w:p>
        </w:tc>
        <w:tc>
          <w:tcPr>
            <w:tcW w:w="238" w:type="dxa"/>
            <w:vAlign w:val="bottom"/>
          </w:tcPr>
          <w:p w14:paraId="460989A2" w14:textId="77777777" w:rsidR="005A33F9" w:rsidRPr="0044036F" w:rsidRDefault="005A33F9" w:rsidP="005A33F9">
            <w:pPr>
              <w:pStyle w:val="acctfourfigures"/>
              <w:tabs>
                <w:tab w:val="decimal" w:pos="662"/>
              </w:tabs>
              <w:spacing w:line="280" w:lineRule="exact"/>
              <w:ind w:left="-79" w:right="-110"/>
              <w:rPr>
                <w:b/>
                <w:bCs/>
                <w:sz w:val="19"/>
                <w:szCs w:val="19"/>
                <w:lang w:val="en-US" w:eastAsia="en-GB" w:bidi="th-TH"/>
              </w:rPr>
            </w:pPr>
          </w:p>
        </w:tc>
        <w:tc>
          <w:tcPr>
            <w:tcW w:w="832" w:type="dxa"/>
            <w:tcBorders>
              <w:top w:val="single" w:sz="4" w:space="0" w:color="auto"/>
              <w:left w:val="nil"/>
              <w:bottom w:val="double" w:sz="4" w:space="0" w:color="auto"/>
              <w:right w:val="nil"/>
            </w:tcBorders>
            <w:vAlign w:val="bottom"/>
          </w:tcPr>
          <w:p w14:paraId="76F1D61B" w14:textId="42D16DD3" w:rsidR="005A33F9" w:rsidRPr="0044036F" w:rsidRDefault="005A33F9" w:rsidP="005A33F9">
            <w:pPr>
              <w:pStyle w:val="acctfourfigures"/>
              <w:tabs>
                <w:tab w:val="clear" w:pos="765"/>
                <w:tab w:val="decimal" w:pos="626"/>
              </w:tabs>
              <w:spacing w:line="280" w:lineRule="exact"/>
              <w:ind w:left="-79" w:right="-110"/>
              <w:rPr>
                <w:b/>
                <w:bCs/>
                <w:sz w:val="19"/>
                <w:szCs w:val="19"/>
                <w:lang w:val="en-US" w:eastAsia="en-GB" w:bidi="th-TH"/>
              </w:rPr>
            </w:pPr>
            <w:r w:rsidRPr="00F122D9">
              <w:rPr>
                <w:b/>
                <w:bCs/>
                <w:sz w:val="19"/>
                <w:szCs w:val="19"/>
                <w:lang w:val="en-US" w:eastAsia="en-GB" w:bidi="th-TH"/>
              </w:rPr>
              <w:t>1</w:t>
            </w:r>
            <w:r>
              <w:rPr>
                <w:b/>
                <w:bCs/>
                <w:sz w:val="19"/>
                <w:szCs w:val="19"/>
                <w:lang w:val="en-US" w:eastAsia="en-GB" w:bidi="th-TH"/>
              </w:rPr>
              <w:t>4</w:t>
            </w:r>
            <w:r w:rsidRPr="00F122D9">
              <w:rPr>
                <w:b/>
                <w:bCs/>
                <w:sz w:val="19"/>
                <w:szCs w:val="19"/>
                <w:lang w:val="en-US" w:eastAsia="en-GB" w:bidi="th-TH"/>
              </w:rPr>
              <w:t>,1</w:t>
            </w:r>
            <w:r>
              <w:rPr>
                <w:b/>
                <w:bCs/>
                <w:sz w:val="19"/>
                <w:szCs w:val="19"/>
                <w:lang w:val="en-US" w:eastAsia="en-GB" w:bidi="th-TH"/>
              </w:rPr>
              <w:t>81</w:t>
            </w:r>
          </w:p>
        </w:tc>
        <w:tc>
          <w:tcPr>
            <w:tcW w:w="236" w:type="dxa"/>
            <w:vAlign w:val="bottom"/>
          </w:tcPr>
          <w:p w14:paraId="36AFAF56"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0CE654E1" w14:textId="0B268591" w:rsidR="005A33F9" w:rsidRPr="0044036F" w:rsidRDefault="009525D9" w:rsidP="005A33F9">
            <w:pPr>
              <w:pStyle w:val="acctfourfigures"/>
              <w:spacing w:line="280" w:lineRule="exact"/>
              <w:ind w:left="-79" w:right="-110"/>
              <w:rPr>
                <w:b/>
                <w:bCs/>
                <w:sz w:val="19"/>
                <w:szCs w:val="19"/>
                <w:lang w:val="en-US" w:eastAsia="en-GB" w:bidi="th-TH"/>
              </w:rPr>
            </w:pPr>
            <w:r>
              <w:rPr>
                <w:b/>
                <w:bCs/>
                <w:sz w:val="19"/>
                <w:szCs w:val="19"/>
                <w:lang w:val="en-US" w:eastAsia="en-GB" w:bidi="th-TH"/>
              </w:rPr>
              <w:t>(599,</w:t>
            </w:r>
            <w:r w:rsidR="001A124A">
              <w:rPr>
                <w:b/>
                <w:bCs/>
                <w:sz w:val="19"/>
                <w:szCs w:val="19"/>
                <w:lang w:val="en-US" w:eastAsia="en-GB" w:bidi="th-TH"/>
              </w:rPr>
              <w:t>59</w:t>
            </w:r>
            <w:r w:rsidR="0039355F">
              <w:rPr>
                <w:b/>
                <w:bCs/>
                <w:sz w:val="19"/>
                <w:szCs w:val="19"/>
                <w:lang w:val="en-US" w:eastAsia="en-GB" w:bidi="th-TH"/>
              </w:rPr>
              <w:t>8</w:t>
            </w:r>
            <w:r w:rsidR="001A124A">
              <w:rPr>
                <w:b/>
                <w:bCs/>
                <w:sz w:val="19"/>
                <w:szCs w:val="19"/>
                <w:lang w:val="en-US" w:eastAsia="en-GB" w:bidi="th-TH"/>
              </w:rPr>
              <w:t>)</w:t>
            </w:r>
          </w:p>
        </w:tc>
        <w:tc>
          <w:tcPr>
            <w:tcW w:w="257" w:type="dxa"/>
            <w:vAlign w:val="bottom"/>
          </w:tcPr>
          <w:p w14:paraId="7B52FF05"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85" w:type="dxa"/>
            <w:tcBorders>
              <w:top w:val="single" w:sz="4" w:space="0" w:color="auto"/>
              <w:left w:val="nil"/>
              <w:bottom w:val="double" w:sz="4" w:space="0" w:color="auto"/>
              <w:right w:val="nil"/>
            </w:tcBorders>
            <w:vAlign w:val="bottom"/>
          </w:tcPr>
          <w:p w14:paraId="3A0E675E" w14:textId="04A8D399"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(6</w:t>
            </w:r>
            <w:r>
              <w:rPr>
                <w:b/>
                <w:bCs/>
                <w:sz w:val="19"/>
                <w:szCs w:val="19"/>
                <w:lang w:val="en-US" w:eastAsia="en-GB" w:bidi="th-TH"/>
              </w:rPr>
              <w:t>03</w:t>
            </w:r>
            <w:r w:rsidRPr="00F122D9">
              <w:rPr>
                <w:b/>
                <w:bCs/>
                <w:sz w:val="19"/>
                <w:szCs w:val="19"/>
                <w:lang w:val="en-US" w:eastAsia="en-GB" w:bidi="th-TH"/>
              </w:rPr>
              <w:t>,</w:t>
            </w:r>
            <w:r>
              <w:rPr>
                <w:b/>
                <w:bCs/>
                <w:sz w:val="19"/>
                <w:szCs w:val="19"/>
                <w:lang w:val="en-US" w:eastAsia="en-GB" w:bidi="th-TH"/>
              </w:rPr>
              <w:t>165</w:t>
            </w:r>
            <w:r w:rsidRPr="00F122D9">
              <w:rPr>
                <w:b/>
                <w:bCs/>
                <w:sz w:val="19"/>
                <w:szCs w:val="19"/>
                <w:lang w:val="en-US" w:eastAsia="en-GB" w:bidi="th-TH"/>
              </w:rPr>
              <w:t>)</w:t>
            </w:r>
          </w:p>
        </w:tc>
        <w:tc>
          <w:tcPr>
            <w:tcW w:w="236" w:type="dxa"/>
            <w:vAlign w:val="bottom"/>
          </w:tcPr>
          <w:p w14:paraId="55A04110"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1039" w:type="dxa"/>
            <w:gridSpan w:val="2"/>
            <w:tcBorders>
              <w:top w:val="single" w:sz="4" w:space="0" w:color="auto"/>
              <w:left w:val="nil"/>
              <w:bottom w:val="double" w:sz="4" w:space="0" w:color="auto"/>
              <w:right w:val="nil"/>
            </w:tcBorders>
            <w:vAlign w:val="bottom"/>
          </w:tcPr>
          <w:p w14:paraId="7FECDA53" w14:textId="6E5965EF" w:rsidR="005A33F9" w:rsidRPr="0044036F" w:rsidRDefault="005A3EEC" w:rsidP="005A33F9">
            <w:pPr>
              <w:pStyle w:val="acctfourfigures"/>
              <w:spacing w:line="280" w:lineRule="exact"/>
              <w:ind w:left="-79" w:right="-110"/>
              <w:rPr>
                <w:b/>
                <w:bCs/>
                <w:sz w:val="19"/>
                <w:szCs w:val="19"/>
                <w:lang w:val="en-US" w:eastAsia="en-GB" w:bidi="th-TH"/>
              </w:rPr>
            </w:pPr>
            <w:r>
              <w:rPr>
                <w:b/>
                <w:bCs/>
                <w:sz w:val="19"/>
                <w:szCs w:val="19"/>
                <w:lang w:val="en-US" w:eastAsia="en-GB" w:bidi="th-TH"/>
              </w:rPr>
              <w:t>2,479,777</w:t>
            </w:r>
          </w:p>
        </w:tc>
        <w:tc>
          <w:tcPr>
            <w:tcW w:w="269" w:type="dxa"/>
            <w:gridSpan w:val="2"/>
            <w:vAlign w:val="bottom"/>
          </w:tcPr>
          <w:p w14:paraId="3C80A859"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53" w:type="dxa"/>
            <w:tcBorders>
              <w:top w:val="single" w:sz="4" w:space="0" w:color="auto"/>
              <w:left w:val="nil"/>
              <w:bottom w:val="double" w:sz="4" w:space="0" w:color="auto"/>
              <w:right w:val="nil"/>
            </w:tcBorders>
            <w:vAlign w:val="bottom"/>
          </w:tcPr>
          <w:p w14:paraId="2EC74476" w14:textId="0710BD57"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449</w:t>
            </w:r>
            <w:r w:rsidRPr="00F122D9">
              <w:rPr>
                <w:b/>
                <w:bCs/>
                <w:sz w:val="19"/>
                <w:szCs w:val="19"/>
                <w:lang w:val="en-US" w:eastAsia="en-GB" w:bidi="th-TH"/>
              </w:rPr>
              <w:t>,</w:t>
            </w:r>
            <w:r>
              <w:rPr>
                <w:b/>
                <w:bCs/>
                <w:sz w:val="19"/>
                <w:szCs w:val="19"/>
                <w:lang w:val="en-US" w:eastAsia="en-GB" w:bidi="th-TH"/>
              </w:rPr>
              <w:t>333</w:t>
            </w:r>
          </w:p>
        </w:tc>
      </w:tr>
      <w:tr w:rsidR="00536FC5" w:rsidRPr="00C95CAF" w14:paraId="67BE287A" w14:textId="77777777" w:rsidTr="001A5EB5">
        <w:trPr>
          <w:trHeight w:val="34"/>
        </w:trPr>
        <w:tc>
          <w:tcPr>
            <w:tcW w:w="1989" w:type="dxa"/>
            <w:noWrap/>
            <w:vAlign w:val="bottom"/>
          </w:tcPr>
          <w:p w14:paraId="0EA7F97E" w14:textId="77777777" w:rsidR="00DF283A" w:rsidRPr="00C95CAF" w:rsidRDefault="00DF283A" w:rsidP="00DF283A">
            <w:pPr>
              <w:spacing w:line="280" w:lineRule="exact"/>
              <w:rPr>
                <w:rFonts w:ascii="Times New Roman" w:hAnsi="Times New Roman"/>
                <w:b/>
                <w:bCs/>
                <w:sz w:val="19"/>
                <w:szCs w:val="19"/>
              </w:rPr>
            </w:pPr>
          </w:p>
        </w:tc>
        <w:tc>
          <w:tcPr>
            <w:tcW w:w="940" w:type="dxa"/>
            <w:tcBorders>
              <w:top w:val="double" w:sz="4" w:space="0" w:color="auto"/>
              <w:left w:val="nil"/>
              <w:bottom w:val="nil"/>
              <w:right w:val="nil"/>
            </w:tcBorders>
            <w:vAlign w:val="bottom"/>
          </w:tcPr>
          <w:p w14:paraId="5D1B15B6"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0" w:type="dxa"/>
            <w:gridSpan w:val="2"/>
            <w:vAlign w:val="bottom"/>
          </w:tcPr>
          <w:p w14:paraId="731CD722"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61" w:type="dxa"/>
            <w:tcBorders>
              <w:top w:val="double" w:sz="4" w:space="0" w:color="auto"/>
              <w:left w:val="nil"/>
              <w:bottom w:val="nil"/>
              <w:right w:val="nil"/>
            </w:tcBorders>
            <w:vAlign w:val="bottom"/>
          </w:tcPr>
          <w:p w14:paraId="34762265"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33125E06"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38" w:type="dxa"/>
            <w:gridSpan w:val="2"/>
            <w:tcBorders>
              <w:top w:val="double" w:sz="4" w:space="0" w:color="auto"/>
              <w:left w:val="nil"/>
              <w:bottom w:val="nil"/>
              <w:right w:val="nil"/>
            </w:tcBorders>
            <w:vAlign w:val="bottom"/>
          </w:tcPr>
          <w:p w14:paraId="62ADE425"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0" w:type="dxa"/>
            <w:vAlign w:val="bottom"/>
          </w:tcPr>
          <w:p w14:paraId="441642B9"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18" w:type="dxa"/>
            <w:tcBorders>
              <w:top w:val="double" w:sz="4" w:space="0" w:color="auto"/>
              <w:left w:val="nil"/>
              <w:bottom w:val="nil"/>
              <w:right w:val="nil"/>
            </w:tcBorders>
            <w:vAlign w:val="bottom"/>
          </w:tcPr>
          <w:p w14:paraId="250A8089"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71" w:type="dxa"/>
            <w:vAlign w:val="bottom"/>
          </w:tcPr>
          <w:p w14:paraId="1EF1CCA2"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88" w:type="dxa"/>
            <w:tcBorders>
              <w:top w:val="double" w:sz="4" w:space="0" w:color="auto"/>
              <w:left w:val="nil"/>
              <w:bottom w:val="nil"/>
              <w:right w:val="nil"/>
            </w:tcBorders>
            <w:vAlign w:val="bottom"/>
          </w:tcPr>
          <w:p w14:paraId="3D44138E"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vAlign w:val="bottom"/>
          </w:tcPr>
          <w:p w14:paraId="77AF0AF8"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25" w:type="dxa"/>
            <w:tcBorders>
              <w:top w:val="double" w:sz="4" w:space="0" w:color="auto"/>
              <w:left w:val="nil"/>
              <w:bottom w:val="nil"/>
              <w:right w:val="nil"/>
            </w:tcBorders>
            <w:vAlign w:val="bottom"/>
          </w:tcPr>
          <w:p w14:paraId="1144CAE0"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5" w:type="dxa"/>
            <w:vAlign w:val="bottom"/>
          </w:tcPr>
          <w:p w14:paraId="1727B3BE"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29" w:type="dxa"/>
            <w:tcBorders>
              <w:top w:val="double" w:sz="4" w:space="0" w:color="auto"/>
              <w:left w:val="nil"/>
              <w:bottom w:val="nil"/>
              <w:right w:val="nil"/>
            </w:tcBorders>
            <w:vAlign w:val="bottom"/>
          </w:tcPr>
          <w:p w14:paraId="6927349F"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201AA53C"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32" w:type="dxa"/>
            <w:tcBorders>
              <w:top w:val="double" w:sz="4" w:space="0" w:color="auto"/>
              <w:left w:val="nil"/>
              <w:bottom w:val="nil"/>
              <w:right w:val="nil"/>
            </w:tcBorders>
            <w:vAlign w:val="bottom"/>
          </w:tcPr>
          <w:p w14:paraId="3941B0BC"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2825F025"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3" w:type="dxa"/>
            <w:tcBorders>
              <w:top w:val="double" w:sz="4" w:space="0" w:color="auto"/>
              <w:left w:val="nil"/>
              <w:bottom w:val="nil"/>
              <w:right w:val="nil"/>
            </w:tcBorders>
            <w:vAlign w:val="bottom"/>
          </w:tcPr>
          <w:p w14:paraId="527A78BB"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7" w:type="dxa"/>
            <w:vAlign w:val="bottom"/>
          </w:tcPr>
          <w:p w14:paraId="3F768E1A"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85" w:type="dxa"/>
            <w:tcBorders>
              <w:top w:val="double" w:sz="4" w:space="0" w:color="auto"/>
              <w:left w:val="nil"/>
              <w:bottom w:val="nil"/>
              <w:right w:val="nil"/>
            </w:tcBorders>
            <w:vAlign w:val="bottom"/>
          </w:tcPr>
          <w:p w14:paraId="42365210"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38F708C1"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9" w:type="dxa"/>
            <w:gridSpan w:val="2"/>
            <w:tcBorders>
              <w:top w:val="double" w:sz="4" w:space="0" w:color="auto"/>
              <w:left w:val="nil"/>
              <w:bottom w:val="nil"/>
              <w:right w:val="nil"/>
            </w:tcBorders>
            <w:vAlign w:val="bottom"/>
          </w:tcPr>
          <w:p w14:paraId="78179EE3"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gridSpan w:val="2"/>
            <w:vAlign w:val="bottom"/>
          </w:tcPr>
          <w:p w14:paraId="3D37754F"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53" w:type="dxa"/>
            <w:tcBorders>
              <w:top w:val="double" w:sz="4" w:space="0" w:color="auto"/>
              <w:left w:val="nil"/>
              <w:bottom w:val="nil"/>
              <w:right w:val="nil"/>
            </w:tcBorders>
            <w:vAlign w:val="bottom"/>
          </w:tcPr>
          <w:p w14:paraId="139C2182"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r>
      <w:tr w:rsidR="00DF283A" w:rsidRPr="00C95CAF" w14:paraId="11D2C88E" w14:textId="77777777" w:rsidTr="001A5EB5">
        <w:trPr>
          <w:trHeight w:val="230"/>
        </w:trPr>
        <w:tc>
          <w:tcPr>
            <w:tcW w:w="1989" w:type="dxa"/>
            <w:noWrap/>
            <w:hideMark/>
          </w:tcPr>
          <w:p w14:paraId="0523CFA1" w14:textId="77777777" w:rsidR="00DF283A" w:rsidRPr="00C95CAF" w:rsidRDefault="00DF283A" w:rsidP="00DF283A">
            <w:pPr>
              <w:spacing w:line="280" w:lineRule="exact"/>
              <w:ind w:left="150" w:hanging="150"/>
              <w:rPr>
                <w:rFonts w:ascii="Times New Roman" w:hAnsi="Times New Roman"/>
                <w:sz w:val="19"/>
                <w:szCs w:val="19"/>
              </w:rPr>
            </w:pPr>
            <w:r w:rsidRPr="00C95CAF">
              <w:rPr>
                <w:rFonts w:ascii="Times New Roman" w:hAnsi="Times New Roman"/>
                <w:b/>
                <w:bCs/>
                <w:sz w:val="19"/>
                <w:szCs w:val="19"/>
              </w:rPr>
              <w:t xml:space="preserve">Timing of revenue recognition </w:t>
            </w:r>
          </w:p>
        </w:tc>
        <w:tc>
          <w:tcPr>
            <w:tcW w:w="940" w:type="dxa"/>
            <w:vAlign w:val="bottom"/>
          </w:tcPr>
          <w:p w14:paraId="49E0F7E7"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0" w:type="dxa"/>
            <w:gridSpan w:val="2"/>
            <w:vAlign w:val="bottom"/>
          </w:tcPr>
          <w:p w14:paraId="56933D65"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61" w:type="dxa"/>
            <w:vAlign w:val="bottom"/>
          </w:tcPr>
          <w:p w14:paraId="69A73BC8"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4FAD5DAB"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38" w:type="dxa"/>
            <w:gridSpan w:val="2"/>
            <w:vAlign w:val="bottom"/>
          </w:tcPr>
          <w:p w14:paraId="48EF462F"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0" w:type="dxa"/>
            <w:vAlign w:val="bottom"/>
          </w:tcPr>
          <w:p w14:paraId="1E64437B"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18" w:type="dxa"/>
            <w:vAlign w:val="bottom"/>
          </w:tcPr>
          <w:p w14:paraId="077D8753"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71" w:type="dxa"/>
            <w:vAlign w:val="bottom"/>
          </w:tcPr>
          <w:p w14:paraId="75BD331F"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88" w:type="dxa"/>
            <w:vAlign w:val="bottom"/>
          </w:tcPr>
          <w:p w14:paraId="765F2066"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vAlign w:val="bottom"/>
          </w:tcPr>
          <w:p w14:paraId="3A6AD7E0"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25" w:type="dxa"/>
            <w:vAlign w:val="bottom"/>
          </w:tcPr>
          <w:p w14:paraId="2FE878BA"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5" w:type="dxa"/>
            <w:vAlign w:val="bottom"/>
          </w:tcPr>
          <w:p w14:paraId="046C54EF"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29" w:type="dxa"/>
            <w:vAlign w:val="bottom"/>
          </w:tcPr>
          <w:p w14:paraId="4B0314BD"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503F6E2D"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32" w:type="dxa"/>
            <w:vAlign w:val="bottom"/>
          </w:tcPr>
          <w:p w14:paraId="2C72942F"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42AB8EC3"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3" w:type="dxa"/>
            <w:vAlign w:val="bottom"/>
          </w:tcPr>
          <w:p w14:paraId="4A90B7D0"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7" w:type="dxa"/>
            <w:vAlign w:val="bottom"/>
          </w:tcPr>
          <w:p w14:paraId="2CE892C3"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85" w:type="dxa"/>
            <w:vAlign w:val="bottom"/>
          </w:tcPr>
          <w:p w14:paraId="71530167"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1869BFF6"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9" w:type="dxa"/>
            <w:gridSpan w:val="2"/>
            <w:vAlign w:val="bottom"/>
          </w:tcPr>
          <w:p w14:paraId="2BF5F771"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gridSpan w:val="2"/>
            <w:vAlign w:val="bottom"/>
          </w:tcPr>
          <w:p w14:paraId="162270F0"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53" w:type="dxa"/>
            <w:vAlign w:val="bottom"/>
          </w:tcPr>
          <w:p w14:paraId="42535438" w14:textId="77777777" w:rsidR="00DF283A" w:rsidRPr="0044036F" w:rsidRDefault="00DF283A" w:rsidP="00DF283A">
            <w:pPr>
              <w:tabs>
                <w:tab w:val="clear" w:pos="227"/>
                <w:tab w:val="clear" w:pos="454"/>
                <w:tab w:val="clear" w:pos="680"/>
                <w:tab w:val="decimal" w:pos="780"/>
              </w:tabs>
              <w:spacing w:line="280" w:lineRule="exact"/>
              <w:ind w:right="-110"/>
              <w:rPr>
                <w:rFonts w:ascii="Times New Roman" w:hAnsi="Times New Roman"/>
                <w:b/>
                <w:bCs/>
                <w:sz w:val="19"/>
                <w:szCs w:val="19"/>
              </w:rPr>
            </w:pPr>
          </w:p>
        </w:tc>
      </w:tr>
      <w:tr w:rsidR="005A33F9" w:rsidRPr="00C95CAF" w14:paraId="749AAA1A" w14:textId="77777777" w:rsidTr="001A5EB5">
        <w:trPr>
          <w:trHeight w:val="230"/>
        </w:trPr>
        <w:tc>
          <w:tcPr>
            <w:tcW w:w="1989" w:type="dxa"/>
            <w:noWrap/>
            <w:vAlign w:val="bottom"/>
            <w:hideMark/>
          </w:tcPr>
          <w:p w14:paraId="5E64ABC0" w14:textId="77777777" w:rsidR="005A33F9" w:rsidRPr="00C95CAF" w:rsidRDefault="005A33F9" w:rsidP="005A33F9">
            <w:pPr>
              <w:spacing w:line="280" w:lineRule="exact"/>
              <w:rPr>
                <w:rFonts w:ascii="Times New Roman" w:hAnsi="Times New Roman"/>
                <w:sz w:val="19"/>
                <w:szCs w:val="19"/>
              </w:rPr>
            </w:pPr>
            <w:r w:rsidRPr="00C95CAF">
              <w:rPr>
                <w:rFonts w:ascii="Times New Roman" w:hAnsi="Times New Roman"/>
                <w:sz w:val="19"/>
                <w:szCs w:val="19"/>
              </w:rPr>
              <w:t xml:space="preserve">At a point in time </w:t>
            </w:r>
          </w:p>
        </w:tc>
        <w:tc>
          <w:tcPr>
            <w:tcW w:w="940" w:type="dxa"/>
            <w:vAlign w:val="bottom"/>
          </w:tcPr>
          <w:p w14:paraId="571DDF7B" w14:textId="0C0018C9" w:rsidR="005A33F9" w:rsidRPr="0044036F" w:rsidRDefault="00A83277" w:rsidP="005A33F9">
            <w:pPr>
              <w:pStyle w:val="acctfourfigures"/>
              <w:tabs>
                <w:tab w:val="clear" w:pos="765"/>
                <w:tab w:val="decimal" w:pos="767"/>
              </w:tabs>
              <w:spacing w:line="280" w:lineRule="exact"/>
              <w:ind w:left="-79" w:right="-110"/>
              <w:rPr>
                <w:sz w:val="19"/>
                <w:szCs w:val="19"/>
                <w:lang w:val="en-US" w:eastAsia="en-GB" w:bidi="th-TH"/>
              </w:rPr>
            </w:pPr>
            <w:r>
              <w:rPr>
                <w:sz w:val="19"/>
                <w:szCs w:val="19"/>
                <w:lang w:val="en-US" w:eastAsia="en-GB" w:bidi="th-TH"/>
              </w:rPr>
              <w:t>2,280,504</w:t>
            </w:r>
          </w:p>
        </w:tc>
        <w:tc>
          <w:tcPr>
            <w:tcW w:w="250" w:type="dxa"/>
            <w:gridSpan w:val="2"/>
            <w:vAlign w:val="bottom"/>
          </w:tcPr>
          <w:p w14:paraId="30135FC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61" w:type="dxa"/>
            <w:vAlign w:val="bottom"/>
          </w:tcPr>
          <w:p w14:paraId="724D426E" w14:textId="514B941E"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2,</w:t>
            </w:r>
            <w:r>
              <w:rPr>
                <w:sz w:val="19"/>
                <w:szCs w:val="19"/>
                <w:lang w:val="en-US" w:eastAsia="en-GB" w:bidi="th-TH"/>
              </w:rPr>
              <w:t>258</w:t>
            </w:r>
            <w:r w:rsidRPr="00F122D9">
              <w:rPr>
                <w:sz w:val="19"/>
                <w:szCs w:val="19"/>
                <w:lang w:val="en-US" w:eastAsia="en-GB" w:bidi="th-TH"/>
              </w:rPr>
              <w:t>,</w:t>
            </w:r>
            <w:r>
              <w:rPr>
                <w:sz w:val="19"/>
                <w:szCs w:val="19"/>
                <w:lang w:val="en-US" w:eastAsia="en-GB" w:bidi="th-TH"/>
              </w:rPr>
              <w:t>949</w:t>
            </w:r>
          </w:p>
        </w:tc>
        <w:tc>
          <w:tcPr>
            <w:tcW w:w="238" w:type="dxa"/>
            <w:vAlign w:val="bottom"/>
          </w:tcPr>
          <w:p w14:paraId="18FA759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38" w:type="dxa"/>
            <w:gridSpan w:val="2"/>
            <w:vAlign w:val="bottom"/>
          </w:tcPr>
          <w:p w14:paraId="5B7CFC0A" w14:textId="6F17B759" w:rsidR="005A33F9" w:rsidRPr="0044036F" w:rsidRDefault="00B5095D" w:rsidP="005A33F9">
            <w:pPr>
              <w:pStyle w:val="acctfourfigures"/>
              <w:spacing w:line="280" w:lineRule="exact"/>
              <w:ind w:left="-79" w:right="-110"/>
              <w:rPr>
                <w:sz w:val="19"/>
                <w:szCs w:val="19"/>
                <w:lang w:val="en-US" w:eastAsia="en-GB" w:bidi="th-TH"/>
              </w:rPr>
            </w:pPr>
            <w:r>
              <w:rPr>
                <w:sz w:val="19"/>
                <w:szCs w:val="19"/>
                <w:lang w:val="en-US" w:eastAsia="en-GB" w:bidi="th-TH"/>
              </w:rPr>
              <w:t>480,981</w:t>
            </w:r>
          </w:p>
        </w:tc>
        <w:tc>
          <w:tcPr>
            <w:tcW w:w="240" w:type="dxa"/>
            <w:vAlign w:val="bottom"/>
          </w:tcPr>
          <w:p w14:paraId="64DDE698"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18" w:type="dxa"/>
            <w:vAlign w:val="bottom"/>
          </w:tcPr>
          <w:p w14:paraId="2FE442B1" w14:textId="5974CE52" w:rsidR="005A33F9" w:rsidRPr="0044036F" w:rsidRDefault="005A33F9" w:rsidP="005A33F9">
            <w:pPr>
              <w:pStyle w:val="acctfourfigures"/>
              <w:spacing w:line="280" w:lineRule="exact"/>
              <w:ind w:left="-79" w:right="-110"/>
              <w:rPr>
                <w:sz w:val="19"/>
                <w:szCs w:val="19"/>
                <w:lang w:val="en-US" w:eastAsia="en-GB" w:bidi="th-TH"/>
              </w:rPr>
            </w:pPr>
            <w:r>
              <w:rPr>
                <w:sz w:val="19"/>
                <w:szCs w:val="19"/>
                <w:lang w:val="en-US" w:eastAsia="en-GB" w:bidi="th-TH"/>
              </w:rPr>
              <w:t>495</w:t>
            </w:r>
            <w:r w:rsidRPr="00F122D9">
              <w:rPr>
                <w:sz w:val="19"/>
                <w:szCs w:val="19"/>
                <w:lang w:val="en-US" w:eastAsia="en-GB" w:bidi="th-TH"/>
              </w:rPr>
              <w:t>,</w:t>
            </w:r>
            <w:r>
              <w:rPr>
                <w:sz w:val="19"/>
                <w:szCs w:val="19"/>
                <w:lang w:val="en-US" w:eastAsia="en-GB" w:bidi="th-TH"/>
              </w:rPr>
              <w:t>103</w:t>
            </w:r>
          </w:p>
        </w:tc>
        <w:tc>
          <w:tcPr>
            <w:tcW w:w="271" w:type="dxa"/>
            <w:vAlign w:val="bottom"/>
          </w:tcPr>
          <w:p w14:paraId="62DF423C"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vAlign w:val="bottom"/>
          </w:tcPr>
          <w:p w14:paraId="29FCF202" w14:textId="3A64AA44" w:rsidR="005A33F9" w:rsidRPr="0044036F" w:rsidRDefault="00B5095D" w:rsidP="005A33F9">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67DCF404" w14:textId="77777777" w:rsidR="005A33F9" w:rsidRPr="0044036F" w:rsidRDefault="005A33F9" w:rsidP="005A33F9">
            <w:pPr>
              <w:pStyle w:val="acctfourfigures"/>
              <w:spacing w:line="280" w:lineRule="exact"/>
              <w:ind w:left="-140" w:right="-110"/>
              <w:rPr>
                <w:sz w:val="19"/>
                <w:szCs w:val="19"/>
              </w:rPr>
            </w:pPr>
          </w:p>
        </w:tc>
        <w:tc>
          <w:tcPr>
            <w:tcW w:w="925" w:type="dxa"/>
            <w:vAlign w:val="bottom"/>
          </w:tcPr>
          <w:p w14:paraId="228A2D9F" w14:textId="181ED2DA" w:rsidR="005A33F9" w:rsidRPr="0044036F" w:rsidRDefault="005A33F9" w:rsidP="005A33F9">
            <w:pPr>
              <w:pStyle w:val="acctfourfigures"/>
              <w:tabs>
                <w:tab w:val="clear" w:pos="765"/>
                <w:tab w:val="decimal" w:pos="562"/>
              </w:tabs>
              <w:spacing w:line="280" w:lineRule="exact"/>
              <w:ind w:left="-79" w:right="-110"/>
              <w:rPr>
                <w:sz w:val="19"/>
                <w:szCs w:val="19"/>
              </w:rPr>
            </w:pPr>
            <w:r w:rsidRPr="0044036F">
              <w:rPr>
                <w:sz w:val="19"/>
                <w:szCs w:val="19"/>
              </w:rPr>
              <w:t>-</w:t>
            </w:r>
          </w:p>
        </w:tc>
        <w:tc>
          <w:tcPr>
            <w:tcW w:w="245" w:type="dxa"/>
            <w:vAlign w:val="bottom"/>
          </w:tcPr>
          <w:p w14:paraId="2A050361" w14:textId="77777777" w:rsidR="005A33F9" w:rsidRPr="0044036F" w:rsidRDefault="005A33F9" w:rsidP="005A33F9">
            <w:pPr>
              <w:pStyle w:val="acctfourfigures"/>
              <w:spacing w:line="280" w:lineRule="exact"/>
              <w:ind w:left="-79" w:right="-110"/>
              <w:rPr>
                <w:sz w:val="19"/>
                <w:szCs w:val="19"/>
              </w:rPr>
            </w:pPr>
          </w:p>
        </w:tc>
        <w:tc>
          <w:tcPr>
            <w:tcW w:w="829" w:type="dxa"/>
            <w:vAlign w:val="bottom"/>
          </w:tcPr>
          <w:p w14:paraId="1D5F792E" w14:textId="77A50DCA" w:rsidR="005A33F9" w:rsidRPr="00785AC6" w:rsidRDefault="00785AC6" w:rsidP="00785AC6">
            <w:pPr>
              <w:pStyle w:val="acctfourfigures"/>
              <w:tabs>
                <w:tab w:val="clear" w:pos="765"/>
                <w:tab w:val="decimal" w:pos="417"/>
              </w:tabs>
              <w:spacing w:line="280" w:lineRule="exact"/>
              <w:ind w:left="-79" w:right="-110"/>
              <w:rPr>
                <w:sz w:val="19"/>
                <w:szCs w:val="19"/>
              </w:rPr>
            </w:pPr>
            <w:r w:rsidRPr="00785AC6">
              <w:rPr>
                <w:sz w:val="19"/>
                <w:szCs w:val="19"/>
              </w:rPr>
              <w:t>-</w:t>
            </w:r>
          </w:p>
        </w:tc>
        <w:tc>
          <w:tcPr>
            <w:tcW w:w="238" w:type="dxa"/>
            <w:vAlign w:val="bottom"/>
          </w:tcPr>
          <w:p w14:paraId="72B8A47D" w14:textId="77777777" w:rsidR="005A33F9" w:rsidRPr="0044036F" w:rsidRDefault="005A33F9" w:rsidP="005A33F9">
            <w:pPr>
              <w:pStyle w:val="acctfourfigures"/>
              <w:tabs>
                <w:tab w:val="decimal" w:pos="680"/>
              </w:tabs>
              <w:spacing w:line="280" w:lineRule="exact"/>
              <w:ind w:left="-79" w:right="-110"/>
              <w:rPr>
                <w:sz w:val="19"/>
                <w:szCs w:val="19"/>
              </w:rPr>
            </w:pPr>
          </w:p>
        </w:tc>
        <w:tc>
          <w:tcPr>
            <w:tcW w:w="832" w:type="dxa"/>
            <w:vAlign w:val="bottom"/>
          </w:tcPr>
          <w:p w14:paraId="308B33E4" w14:textId="5A9E54AF" w:rsidR="005A33F9" w:rsidRPr="0044036F" w:rsidRDefault="005A33F9" w:rsidP="005A33F9">
            <w:pPr>
              <w:pStyle w:val="acctfourfigures"/>
              <w:tabs>
                <w:tab w:val="clear" w:pos="765"/>
                <w:tab w:val="decimal" w:pos="626"/>
              </w:tabs>
              <w:spacing w:line="280" w:lineRule="exact"/>
              <w:ind w:left="-79" w:right="-110"/>
              <w:rPr>
                <w:sz w:val="19"/>
                <w:szCs w:val="19"/>
                <w:lang w:val="en-US" w:eastAsia="en-GB" w:bidi="th-TH"/>
              </w:rPr>
            </w:pPr>
            <w:r>
              <w:rPr>
                <w:sz w:val="19"/>
                <w:szCs w:val="19"/>
              </w:rPr>
              <w:t>1</w:t>
            </w:r>
            <w:r w:rsidRPr="00F122D9">
              <w:rPr>
                <w:sz w:val="19"/>
                <w:szCs w:val="19"/>
              </w:rPr>
              <w:t>,</w:t>
            </w:r>
            <w:r>
              <w:rPr>
                <w:sz w:val="19"/>
                <w:szCs w:val="19"/>
              </w:rPr>
              <w:t>138</w:t>
            </w:r>
          </w:p>
        </w:tc>
        <w:tc>
          <w:tcPr>
            <w:tcW w:w="236" w:type="dxa"/>
            <w:vAlign w:val="bottom"/>
          </w:tcPr>
          <w:p w14:paraId="67527BA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3" w:type="dxa"/>
          </w:tcPr>
          <w:p w14:paraId="625DCC78" w14:textId="7D3628E5" w:rsidR="005A33F9" w:rsidRPr="0044036F" w:rsidRDefault="005D0BF2" w:rsidP="005A33F9">
            <w:pPr>
              <w:pStyle w:val="acctfourfigures"/>
              <w:spacing w:line="280" w:lineRule="exact"/>
              <w:ind w:left="-79" w:right="-110"/>
              <w:rPr>
                <w:sz w:val="19"/>
                <w:szCs w:val="19"/>
                <w:lang w:val="en-US" w:eastAsia="en-GB" w:bidi="th-TH"/>
              </w:rPr>
            </w:pPr>
            <w:r>
              <w:rPr>
                <w:sz w:val="19"/>
                <w:szCs w:val="19"/>
                <w:lang w:val="en-US" w:eastAsia="en-GB" w:bidi="th-TH"/>
              </w:rPr>
              <w:t>(472</w:t>
            </w:r>
            <w:r w:rsidR="00B52BAA">
              <w:rPr>
                <w:sz w:val="19"/>
                <w:szCs w:val="19"/>
                <w:lang w:val="en-US" w:eastAsia="en-GB" w:bidi="th-TH"/>
              </w:rPr>
              <w:t>,84</w:t>
            </w:r>
            <w:r w:rsidR="0033492C">
              <w:rPr>
                <w:sz w:val="19"/>
                <w:szCs w:val="19"/>
                <w:lang w:val="en-US" w:eastAsia="en-GB" w:bidi="th-TH"/>
              </w:rPr>
              <w:t>7</w:t>
            </w:r>
            <w:r w:rsidR="00B52BAA">
              <w:rPr>
                <w:sz w:val="19"/>
                <w:szCs w:val="19"/>
                <w:lang w:val="en-US" w:eastAsia="en-GB" w:bidi="th-TH"/>
              </w:rPr>
              <w:t>)</w:t>
            </w:r>
          </w:p>
        </w:tc>
        <w:tc>
          <w:tcPr>
            <w:tcW w:w="257" w:type="dxa"/>
            <w:vAlign w:val="bottom"/>
          </w:tcPr>
          <w:p w14:paraId="4379F089"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85" w:type="dxa"/>
          </w:tcPr>
          <w:p w14:paraId="380D828C" w14:textId="4AA09246"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w:t>
            </w:r>
            <w:r>
              <w:rPr>
                <w:sz w:val="19"/>
                <w:szCs w:val="19"/>
                <w:lang w:val="en-US" w:eastAsia="en-GB" w:bidi="th-TH"/>
              </w:rPr>
              <w:t>490</w:t>
            </w:r>
            <w:r w:rsidRPr="00F122D9">
              <w:rPr>
                <w:sz w:val="19"/>
                <w:szCs w:val="19"/>
                <w:lang w:val="en-US" w:eastAsia="en-GB" w:bidi="th-TH"/>
              </w:rPr>
              <w:t>,</w:t>
            </w:r>
            <w:r>
              <w:rPr>
                <w:sz w:val="19"/>
                <w:szCs w:val="19"/>
                <w:lang w:val="en-US" w:eastAsia="en-GB" w:bidi="th-TH"/>
              </w:rPr>
              <w:t>272</w:t>
            </w:r>
            <w:r w:rsidRPr="00F122D9">
              <w:rPr>
                <w:sz w:val="19"/>
                <w:szCs w:val="19"/>
                <w:lang w:val="en-US" w:eastAsia="en-GB" w:bidi="th-TH"/>
              </w:rPr>
              <w:t>)</w:t>
            </w:r>
          </w:p>
        </w:tc>
        <w:tc>
          <w:tcPr>
            <w:tcW w:w="236" w:type="dxa"/>
            <w:vAlign w:val="bottom"/>
          </w:tcPr>
          <w:p w14:paraId="79561956"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vAlign w:val="bottom"/>
          </w:tcPr>
          <w:p w14:paraId="7716E855" w14:textId="13153E33" w:rsidR="005A33F9" w:rsidRPr="0044036F" w:rsidRDefault="00AE16F8" w:rsidP="005A33F9">
            <w:pPr>
              <w:pStyle w:val="acctfourfigures"/>
              <w:spacing w:line="280" w:lineRule="exact"/>
              <w:ind w:left="-79" w:right="-110"/>
              <w:rPr>
                <w:sz w:val="19"/>
                <w:szCs w:val="19"/>
                <w:lang w:val="en-US" w:eastAsia="en-GB" w:bidi="th-TH"/>
              </w:rPr>
            </w:pPr>
            <w:r>
              <w:rPr>
                <w:sz w:val="19"/>
                <w:szCs w:val="19"/>
                <w:lang w:val="en-US" w:eastAsia="en-GB" w:bidi="th-TH"/>
              </w:rPr>
              <w:t>2,288,</w:t>
            </w:r>
            <w:r w:rsidR="00760500">
              <w:rPr>
                <w:sz w:val="19"/>
                <w:szCs w:val="19"/>
                <w:lang w:val="en-US" w:eastAsia="en-GB" w:bidi="th-TH"/>
              </w:rPr>
              <w:t>638</w:t>
            </w:r>
          </w:p>
        </w:tc>
        <w:tc>
          <w:tcPr>
            <w:tcW w:w="269" w:type="dxa"/>
            <w:gridSpan w:val="2"/>
            <w:vAlign w:val="bottom"/>
          </w:tcPr>
          <w:p w14:paraId="44DBFAE4"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vAlign w:val="bottom"/>
          </w:tcPr>
          <w:p w14:paraId="4634D9F7" w14:textId="41BEC164"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2,</w:t>
            </w:r>
            <w:r>
              <w:rPr>
                <w:sz w:val="19"/>
                <w:szCs w:val="19"/>
                <w:lang w:val="en-US" w:eastAsia="en-GB" w:bidi="th-TH"/>
              </w:rPr>
              <w:t>264</w:t>
            </w:r>
            <w:r w:rsidRPr="00F122D9">
              <w:rPr>
                <w:sz w:val="19"/>
                <w:szCs w:val="19"/>
                <w:lang w:val="en-US" w:eastAsia="en-GB" w:bidi="th-TH"/>
              </w:rPr>
              <w:t>,</w:t>
            </w:r>
            <w:r>
              <w:rPr>
                <w:sz w:val="19"/>
                <w:szCs w:val="19"/>
                <w:lang w:val="en-US" w:eastAsia="en-GB" w:bidi="th-TH"/>
              </w:rPr>
              <w:t>918</w:t>
            </w:r>
          </w:p>
        </w:tc>
      </w:tr>
      <w:tr w:rsidR="00536FC5" w:rsidRPr="00C95CAF" w14:paraId="12812B29" w14:textId="77777777" w:rsidTr="001A5EB5">
        <w:trPr>
          <w:trHeight w:val="230"/>
        </w:trPr>
        <w:tc>
          <w:tcPr>
            <w:tcW w:w="1989" w:type="dxa"/>
            <w:noWrap/>
            <w:vAlign w:val="bottom"/>
            <w:hideMark/>
          </w:tcPr>
          <w:p w14:paraId="6C7C8B53" w14:textId="77777777" w:rsidR="005A33F9" w:rsidRPr="00C95CAF" w:rsidRDefault="005A33F9" w:rsidP="005A33F9">
            <w:pPr>
              <w:spacing w:line="280" w:lineRule="exact"/>
              <w:rPr>
                <w:rFonts w:ascii="Times New Roman" w:hAnsi="Times New Roman"/>
                <w:sz w:val="19"/>
                <w:szCs w:val="19"/>
              </w:rPr>
            </w:pPr>
            <w:r w:rsidRPr="00C95CAF">
              <w:rPr>
                <w:rFonts w:ascii="Times New Roman" w:hAnsi="Times New Roman"/>
                <w:sz w:val="19"/>
                <w:szCs w:val="19"/>
              </w:rPr>
              <w:t xml:space="preserve">Over time </w:t>
            </w:r>
          </w:p>
        </w:tc>
        <w:tc>
          <w:tcPr>
            <w:tcW w:w="940" w:type="dxa"/>
            <w:tcBorders>
              <w:top w:val="nil"/>
              <w:left w:val="nil"/>
              <w:bottom w:val="single" w:sz="4" w:space="0" w:color="auto"/>
              <w:right w:val="nil"/>
            </w:tcBorders>
            <w:vAlign w:val="bottom"/>
          </w:tcPr>
          <w:p w14:paraId="00F9CDF1" w14:textId="7AC38B17" w:rsidR="005A33F9" w:rsidRPr="0044036F" w:rsidRDefault="00A83277" w:rsidP="005A33F9">
            <w:pPr>
              <w:pStyle w:val="acctfourfigures"/>
              <w:tabs>
                <w:tab w:val="clear" w:pos="765"/>
                <w:tab w:val="decimal" w:pos="551"/>
              </w:tabs>
              <w:spacing w:line="280" w:lineRule="exact"/>
              <w:ind w:left="-79" w:right="-110"/>
              <w:rPr>
                <w:sz w:val="19"/>
                <w:szCs w:val="19"/>
              </w:rPr>
            </w:pPr>
            <w:r>
              <w:rPr>
                <w:sz w:val="19"/>
                <w:szCs w:val="19"/>
              </w:rPr>
              <w:t>-</w:t>
            </w:r>
          </w:p>
        </w:tc>
        <w:tc>
          <w:tcPr>
            <w:tcW w:w="250" w:type="dxa"/>
            <w:gridSpan w:val="2"/>
            <w:vAlign w:val="bottom"/>
          </w:tcPr>
          <w:p w14:paraId="0A5E417D" w14:textId="77777777" w:rsidR="005A33F9" w:rsidRPr="0044036F" w:rsidRDefault="005A33F9" w:rsidP="005A33F9">
            <w:pPr>
              <w:pStyle w:val="acctfourfigures"/>
              <w:spacing w:line="280" w:lineRule="exact"/>
              <w:ind w:left="-140" w:right="-110"/>
              <w:rPr>
                <w:sz w:val="19"/>
                <w:szCs w:val="19"/>
              </w:rPr>
            </w:pPr>
          </w:p>
        </w:tc>
        <w:tc>
          <w:tcPr>
            <w:tcW w:w="961" w:type="dxa"/>
            <w:tcBorders>
              <w:top w:val="nil"/>
              <w:left w:val="nil"/>
              <w:bottom w:val="single" w:sz="4" w:space="0" w:color="auto"/>
              <w:right w:val="nil"/>
            </w:tcBorders>
            <w:vAlign w:val="bottom"/>
          </w:tcPr>
          <w:p w14:paraId="5D030EF5" w14:textId="6AE8079E" w:rsidR="005A33F9" w:rsidRPr="0044036F" w:rsidRDefault="005A33F9" w:rsidP="005A33F9">
            <w:pPr>
              <w:pStyle w:val="acctfourfigures"/>
              <w:tabs>
                <w:tab w:val="clear" w:pos="765"/>
                <w:tab w:val="decimal" w:pos="546"/>
              </w:tabs>
              <w:spacing w:line="280" w:lineRule="exact"/>
              <w:ind w:left="-79" w:right="-110"/>
              <w:rPr>
                <w:sz w:val="19"/>
                <w:szCs w:val="19"/>
              </w:rPr>
            </w:pPr>
            <w:r w:rsidRPr="0044036F">
              <w:rPr>
                <w:sz w:val="19"/>
                <w:szCs w:val="19"/>
              </w:rPr>
              <w:t>-</w:t>
            </w:r>
          </w:p>
        </w:tc>
        <w:tc>
          <w:tcPr>
            <w:tcW w:w="238" w:type="dxa"/>
            <w:vAlign w:val="bottom"/>
          </w:tcPr>
          <w:p w14:paraId="5961BB56" w14:textId="77777777" w:rsidR="005A33F9" w:rsidRPr="0044036F" w:rsidRDefault="005A33F9" w:rsidP="005A33F9">
            <w:pPr>
              <w:pStyle w:val="acctfourfigures"/>
              <w:spacing w:line="280" w:lineRule="exact"/>
              <w:ind w:left="-140" w:right="-110"/>
              <w:rPr>
                <w:sz w:val="19"/>
                <w:szCs w:val="19"/>
              </w:rPr>
            </w:pPr>
          </w:p>
        </w:tc>
        <w:tc>
          <w:tcPr>
            <w:tcW w:w="938" w:type="dxa"/>
            <w:gridSpan w:val="2"/>
            <w:tcBorders>
              <w:top w:val="nil"/>
              <w:left w:val="nil"/>
              <w:bottom w:val="single" w:sz="4" w:space="0" w:color="auto"/>
              <w:right w:val="nil"/>
            </w:tcBorders>
            <w:vAlign w:val="bottom"/>
          </w:tcPr>
          <w:p w14:paraId="155CAACF" w14:textId="7BE1BC1A" w:rsidR="005A33F9" w:rsidRPr="0044036F" w:rsidRDefault="00B5095D" w:rsidP="005A33F9">
            <w:pPr>
              <w:pStyle w:val="acctfourfigures"/>
              <w:tabs>
                <w:tab w:val="clear" w:pos="765"/>
                <w:tab w:val="decimal" w:pos="559"/>
              </w:tabs>
              <w:spacing w:line="280" w:lineRule="exact"/>
              <w:ind w:left="-79" w:right="-110"/>
              <w:rPr>
                <w:sz w:val="19"/>
                <w:szCs w:val="19"/>
              </w:rPr>
            </w:pPr>
            <w:r>
              <w:rPr>
                <w:sz w:val="19"/>
                <w:szCs w:val="19"/>
              </w:rPr>
              <w:t>-</w:t>
            </w:r>
          </w:p>
        </w:tc>
        <w:tc>
          <w:tcPr>
            <w:tcW w:w="240" w:type="dxa"/>
            <w:vAlign w:val="bottom"/>
          </w:tcPr>
          <w:p w14:paraId="1F119580" w14:textId="77777777" w:rsidR="005A33F9" w:rsidRPr="0044036F" w:rsidRDefault="005A33F9" w:rsidP="005A33F9">
            <w:pPr>
              <w:pStyle w:val="acctfourfigures"/>
              <w:spacing w:line="280" w:lineRule="exact"/>
              <w:ind w:left="-140" w:right="-110"/>
              <w:rPr>
                <w:sz w:val="19"/>
                <w:szCs w:val="19"/>
              </w:rPr>
            </w:pPr>
          </w:p>
        </w:tc>
        <w:tc>
          <w:tcPr>
            <w:tcW w:w="918" w:type="dxa"/>
            <w:tcBorders>
              <w:top w:val="nil"/>
              <w:left w:val="nil"/>
              <w:bottom w:val="single" w:sz="4" w:space="0" w:color="auto"/>
              <w:right w:val="nil"/>
            </w:tcBorders>
            <w:vAlign w:val="bottom"/>
          </w:tcPr>
          <w:p w14:paraId="00A1223A" w14:textId="128F9015" w:rsidR="005A33F9" w:rsidRPr="0044036F" w:rsidRDefault="005A33F9" w:rsidP="005A33F9">
            <w:pPr>
              <w:pStyle w:val="acctfourfigures"/>
              <w:tabs>
                <w:tab w:val="clear" w:pos="765"/>
                <w:tab w:val="decimal" w:pos="547"/>
              </w:tabs>
              <w:spacing w:line="280" w:lineRule="exact"/>
              <w:ind w:left="-79" w:right="-110"/>
              <w:rPr>
                <w:sz w:val="19"/>
                <w:szCs w:val="19"/>
              </w:rPr>
            </w:pPr>
            <w:r w:rsidRPr="0044036F">
              <w:rPr>
                <w:sz w:val="19"/>
                <w:szCs w:val="19"/>
              </w:rPr>
              <w:t>-</w:t>
            </w:r>
          </w:p>
        </w:tc>
        <w:tc>
          <w:tcPr>
            <w:tcW w:w="271" w:type="dxa"/>
            <w:vAlign w:val="bottom"/>
          </w:tcPr>
          <w:p w14:paraId="40AAAC9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88" w:type="dxa"/>
            <w:tcBorders>
              <w:top w:val="nil"/>
              <w:left w:val="nil"/>
              <w:bottom w:val="single" w:sz="4" w:space="0" w:color="auto"/>
              <w:right w:val="nil"/>
            </w:tcBorders>
            <w:vAlign w:val="bottom"/>
          </w:tcPr>
          <w:p w14:paraId="6EAAF191" w14:textId="492B95E2" w:rsidR="005A33F9" w:rsidRPr="00312430" w:rsidRDefault="00B5095D" w:rsidP="005A33F9">
            <w:pPr>
              <w:pStyle w:val="acctfourfigures"/>
              <w:spacing w:line="280" w:lineRule="exact"/>
              <w:ind w:left="-79" w:right="-110"/>
              <w:rPr>
                <w:sz w:val="19"/>
                <w:szCs w:val="19"/>
                <w:lang w:val="en-US" w:eastAsia="en-GB" w:bidi="th-TH"/>
              </w:rPr>
            </w:pPr>
            <w:r w:rsidRPr="00312430">
              <w:rPr>
                <w:sz w:val="19"/>
                <w:szCs w:val="19"/>
                <w:lang w:val="en-US" w:eastAsia="en-GB" w:bidi="th-TH"/>
              </w:rPr>
              <w:t>302,</w:t>
            </w:r>
            <w:r w:rsidR="00312430" w:rsidRPr="00312430">
              <w:rPr>
                <w:sz w:val="19"/>
                <w:szCs w:val="19"/>
                <w:lang w:val="en-US" w:eastAsia="en-GB" w:bidi="th-TH"/>
              </w:rPr>
              <w:t>6</w:t>
            </w:r>
            <w:r w:rsidR="007569E1">
              <w:rPr>
                <w:sz w:val="19"/>
                <w:szCs w:val="19"/>
                <w:lang w:val="en-US" w:eastAsia="en-GB" w:bidi="th-TH"/>
              </w:rPr>
              <w:t>80</w:t>
            </w:r>
          </w:p>
        </w:tc>
        <w:tc>
          <w:tcPr>
            <w:tcW w:w="269" w:type="dxa"/>
            <w:vAlign w:val="bottom"/>
          </w:tcPr>
          <w:p w14:paraId="2F024A8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25" w:type="dxa"/>
            <w:tcBorders>
              <w:top w:val="nil"/>
              <w:left w:val="nil"/>
              <w:bottom w:val="single" w:sz="4" w:space="0" w:color="auto"/>
              <w:right w:val="nil"/>
            </w:tcBorders>
            <w:vAlign w:val="bottom"/>
          </w:tcPr>
          <w:p w14:paraId="05F0F00A" w14:textId="36C418EC"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2</w:t>
            </w:r>
            <w:r>
              <w:rPr>
                <w:sz w:val="19"/>
                <w:szCs w:val="19"/>
                <w:lang w:val="en-US" w:eastAsia="en-GB" w:bidi="th-TH"/>
              </w:rPr>
              <w:t>84</w:t>
            </w:r>
            <w:r w:rsidRPr="00F122D9">
              <w:rPr>
                <w:sz w:val="19"/>
                <w:szCs w:val="19"/>
                <w:lang w:val="en-US" w:eastAsia="en-GB" w:bidi="th-TH"/>
              </w:rPr>
              <w:t>,2</w:t>
            </w:r>
            <w:r>
              <w:rPr>
                <w:sz w:val="19"/>
                <w:szCs w:val="19"/>
                <w:lang w:val="en-US" w:eastAsia="en-GB" w:bidi="th-TH"/>
              </w:rPr>
              <w:t>65</w:t>
            </w:r>
          </w:p>
        </w:tc>
        <w:tc>
          <w:tcPr>
            <w:tcW w:w="245" w:type="dxa"/>
            <w:vAlign w:val="bottom"/>
          </w:tcPr>
          <w:p w14:paraId="07355374" w14:textId="77777777" w:rsidR="005A33F9" w:rsidRPr="0044036F" w:rsidRDefault="005A33F9" w:rsidP="005A33F9">
            <w:pPr>
              <w:pStyle w:val="acctfourfigures"/>
              <w:spacing w:line="280" w:lineRule="exact"/>
              <w:ind w:left="-79" w:right="-110"/>
              <w:rPr>
                <w:sz w:val="19"/>
                <w:szCs w:val="19"/>
                <w:lang w:val="en-US" w:eastAsia="en-GB" w:bidi="th-TH"/>
              </w:rPr>
            </w:pPr>
          </w:p>
        </w:tc>
        <w:tc>
          <w:tcPr>
            <w:tcW w:w="829" w:type="dxa"/>
            <w:tcBorders>
              <w:top w:val="nil"/>
              <w:left w:val="nil"/>
              <w:bottom w:val="single" w:sz="4" w:space="0" w:color="auto"/>
              <w:right w:val="nil"/>
            </w:tcBorders>
            <w:vAlign w:val="bottom"/>
          </w:tcPr>
          <w:p w14:paraId="23CF35E0" w14:textId="2AE3D655" w:rsidR="005A33F9" w:rsidRPr="0044036F" w:rsidRDefault="00A724AE" w:rsidP="005A33F9">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15,210</w:t>
            </w:r>
          </w:p>
        </w:tc>
        <w:tc>
          <w:tcPr>
            <w:tcW w:w="238" w:type="dxa"/>
            <w:vAlign w:val="bottom"/>
          </w:tcPr>
          <w:p w14:paraId="5F5296B5" w14:textId="77777777" w:rsidR="005A33F9" w:rsidRPr="0044036F" w:rsidRDefault="005A33F9" w:rsidP="005A33F9">
            <w:pPr>
              <w:pStyle w:val="acctfourfigures"/>
              <w:tabs>
                <w:tab w:val="decimal" w:pos="680"/>
              </w:tabs>
              <w:spacing w:line="280" w:lineRule="exact"/>
              <w:ind w:left="-79" w:right="-110"/>
              <w:rPr>
                <w:sz w:val="19"/>
                <w:szCs w:val="19"/>
                <w:lang w:val="en-US" w:eastAsia="en-GB" w:bidi="th-TH"/>
              </w:rPr>
            </w:pPr>
          </w:p>
        </w:tc>
        <w:tc>
          <w:tcPr>
            <w:tcW w:w="832" w:type="dxa"/>
            <w:tcBorders>
              <w:top w:val="nil"/>
              <w:left w:val="nil"/>
              <w:bottom w:val="single" w:sz="4" w:space="0" w:color="auto"/>
              <w:right w:val="nil"/>
            </w:tcBorders>
            <w:vAlign w:val="bottom"/>
          </w:tcPr>
          <w:p w14:paraId="7E6C90C4" w14:textId="7D93D6BC" w:rsidR="005A33F9" w:rsidRPr="0044036F" w:rsidRDefault="005A33F9" w:rsidP="005A33F9">
            <w:pPr>
              <w:pStyle w:val="acctfourfigures"/>
              <w:tabs>
                <w:tab w:val="clear" w:pos="765"/>
                <w:tab w:val="decimal" w:pos="626"/>
              </w:tabs>
              <w:spacing w:line="280" w:lineRule="exact"/>
              <w:ind w:left="-79" w:right="-110"/>
              <w:rPr>
                <w:sz w:val="19"/>
                <w:szCs w:val="19"/>
                <w:lang w:val="en-US" w:eastAsia="en-GB" w:bidi="th-TH"/>
              </w:rPr>
            </w:pPr>
            <w:r w:rsidRPr="00F122D9">
              <w:rPr>
                <w:sz w:val="19"/>
                <w:szCs w:val="19"/>
                <w:lang w:val="en-US" w:eastAsia="en-GB" w:bidi="th-TH"/>
              </w:rPr>
              <w:t>13,0</w:t>
            </w:r>
            <w:r>
              <w:rPr>
                <w:sz w:val="19"/>
                <w:szCs w:val="19"/>
                <w:lang w:val="en-US" w:eastAsia="en-GB" w:bidi="th-TH"/>
              </w:rPr>
              <w:t>43</w:t>
            </w:r>
          </w:p>
        </w:tc>
        <w:tc>
          <w:tcPr>
            <w:tcW w:w="236" w:type="dxa"/>
            <w:vAlign w:val="bottom"/>
          </w:tcPr>
          <w:p w14:paraId="25FAA870"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3" w:type="dxa"/>
            <w:tcBorders>
              <w:top w:val="nil"/>
              <w:left w:val="nil"/>
              <w:bottom w:val="single" w:sz="4" w:space="0" w:color="auto"/>
              <w:right w:val="nil"/>
            </w:tcBorders>
          </w:tcPr>
          <w:p w14:paraId="1C1CA6A2" w14:textId="5B9AEA96" w:rsidR="005A33F9" w:rsidRPr="0044036F" w:rsidRDefault="00B52BAA" w:rsidP="005A33F9">
            <w:pPr>
              <w:pStyle w:val="acctfourfigures"/>
              <w:spacing w:line="280" w:lineRule="exact"/>
              <w:ind w:left="-79" w:right="-110"/>
              <w:rPr>
                <w:sz w:val="19"/>
                <w:szCs w:val="19"/>
                <w:lang w:val="en-US" w:eastAsia="en-GB" w:bidi="th-TH"/>
              </w:rPr>
            </w:pPr>
            <w:r>
              <w:rPr>
                <w:sz w:val="19"/>
                <w:szCs w:val="19"/>
                <w:lang w:val="en-US" w:eastAsia="en-GB" w:bidi="th-TH"/>
              </w:rPr>
              <w:t>(126,751)</w:t>
            </w:r>
          </w:p>
        </w:tc>
        <w:tc>
          <w:tcPr>
            <w:tcW w:w="257" w:type="dxa"/>
            <w:vAlign w:val="bottom"/>
          </w:tcPr>
          <w:p w14:paraId="1231557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85" w:type="dxa"/>
            <w:tcBorders>
              <w:top w:val="nil"/>
              <w:left w:val="nil"/>
              <w:bottom w:val="single" w:sz="4" w:space="0" w:color="auto"/>
              <w:right w:val="nil"/>
            </w:tcBorders>
          </w:tcPr>
          <w:p w14:paraId="09A7998F" w14:textId="7C413B42"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12</w:t>
            </w:r>
            <w:r w:rsidRPr="00F122D9">
              <w:rPr>
                <w:sz w:val="19"/>
                <w:szCs w:val="19"/>
                <w:lang w:val="en-US" w:eastAsia="en-GB" w:bidi="th-TH"/>
              </w:rPr>
              <w:t>,</w:t>
            </w:r>
            <w:r>
              <w:rPr>
                <w:sz w:val="19"/>
                <w:szCs w:val="19"/>
                <w:lang w:val="en-US" w:eastAsia="en-GB" w:bidi="th-TH"/>
              </w:rPr>
              <w:t>893</w:t>
            </w:r>
            <w:r w:rsidRPr="00F122D9">
              <w:rPr>
                <w:sz w:val="19"/>
                <w:szCs w:val="19"/>
                <w:lang w:val="en-US" w:eastAsia="en-GB" w:bidi="th-TH"/>
              </w:rPr>
              <w:t>)</w:t>
            </w:r>
          </w:p>
        </w:tc>
        <w:tc>
          <w:tcPr>
            <w:tcW w:w="236" w:type="dxa"/>
            <w:vAlign w:val="bottom"/>
          </w:tcPr>
          <w:p w14:paraId="7DBABDB1" w14:textId="77777777" w:rsidR="005A33F9" w:rsidRPr="0044036F" w:rsidRDefault="005A33F9" w:rsidP="005A33F9">
            <w:pPr>
              <w:pStyle w:val="acctfourfigures"/>
              <w:spacing w:line="280" w:lineRule="exact"/>
              <w:ind w:left="-79" w:right="-110"/>
              <w:rPr>
                <w:sz w:val="19"/>
                <w:szCs w:val="19"/>
                <w:lang w:val="en-US" w:eastAsia="en-GB" w:bidi="th-TH"/>
              </w:rPr>
            </w:pPr>
          </w:p>
        </w:tc>
        <w:tc>
          <w:tcPr>
            <w:tcW w:w="1039" w:type="dxa"/>
            <w:gridSpan w:val="2"/>
            <w:tcBorders>
              <w:top w:val="nil"/>
              <w:left w:val="nil"/>
              <w:bottom w:val="single" w:sz="4" w:space="0" w:color="auto"/>
              <w:right w:val="nil"/>
            </w:tcBorders>
            <w:vAlign w:val="bottom"/>
          </w:tcPr>
          <w:p w14:paraId="000C18BB" w14:textId="103EA5DB" w:rsidR="005A33F9" w:rsidRPr="0044036F" w:rsidRDefault="00760500" w:rsidP="005A33F9">
            <w:pPr>
              <w:pStyle w:val="acctfourfigures"/>
              <w:spacing w:line="280" w:lineRule="exact"/>
              <w:ind w:left="-79" w:right="-110"/>
              <w:rPr>
                <w:sz w:val="19"/>
                <w:szCs w:val="19"/>
                <w:lang w:val="en-US" w:eastAsia="en-GB" w:bidi="th-TH"/>
              </w:rPr>
            </w:pPr>
            <w:r>
              <w:rPr>
                <w:sz w:val="19"/>
                <w:szCs w:val="19"/>
                <w:lang w:val="en-US" w:eastAsia="en-GB" w:bidi="th-TH"/>
              </w:rPr>
              <w:t>191,139</w:t>
            </w:r>
          </w:p>
        </w:tc>
        <w:tc>
          <w:tcPr>
            <w:tcW w:w="269" w:type="dxa"/>
            <w:gridSpan w:val="2"/>
            <w:vAlign w:val="bottom"/>
          </w:tcPr>
          <w:p w14:paraId="6B1D60EC" w14:textId="77777777" w:rsidR="005A33F9" w:rsidRPr="0044036F" w:rsidRDefault="005A33F9" w:rsidP="005A33F9">
            <w:pPr>
              <w:pStyle w:val="acctfourfigures"/>
              <w:spacing w:line="280" w:lineRule="exact"/>
              <w:ind w:left="-79" w:right="-110"/>
              <w:rPr>
                <w:sz w:val="19"/>
                <w:szCs w:val="19"/>
                <w:lang w:val="en-US" w:eastAsia="en-GB" w:bidi="th-TH"/>
              </w:rPr>
            </w:pPr>
          </w:p>
        </w:tc>
        <w:tc>
          <w:tcPr>
            <w:tcW w:w="953" w:type="dxa"/>
            <w:tcBorders>
              <w:top w:val="nil"/>
              <w:left w:val="nil"/>
              <w:bottom w:val="single" w:sz="4" w:space="0" w:color="auto"/>
              <w:right w:val="nil"/>
            </w:tcBorders>
            <w:vAlign w:val="bottom"/>
          </w:tcPr>
          <w:p w14:paraId="611C3745" w14:textId="0A97EEE1" w:rsidR="005A33F9" w:rsidRPr="0044036F" w:rsidRDefault="005A33F9" w:rsidP="005A33F9">
            <w:pPr>
              <w:pStyle w:val="acctfourfigures"/>
              <w:spacing w:line="280" w:lineRule="exact"/>
              <w:ind w:left="-79" w:right="-110"/>
              <w:rPr>
                <w:sz w:val="19"/>
                <w:szCs w:val="19"/>
                <w:lang w:val="en-US" w:eastAsia="en-GB" w:bidi="th-TH"/>
              </w:rPr>
            </w:pPr>
            <w:r w:rsidRPr="00F122D9">
              <w:rPr>
                <w:sz w:val="19"/>
                <w:szCs w:val="19"/>
                <w:lang w:val="en-US" w:eastAsia="en-GB" w:bidi="th-TH"/>
              </w:rPr>
              <w:t>1</w:t>
            </w:r>
            <w:r>
              <w:rPr>
                <w:sz w:val="19"/>
                <w:szCs w:val="19"/>
                <w:lang w:val="en-US" w:eastAsia="en-GB" w:bidi="th-TH"/>
              </w:rPr>
              <w:t>84</w:t>
            </w:r>
            <w:r w:rsidRPr="00F122D9">
              <w:rPr>
                <w:sz w:val="19"/>
                <w:szCs w:val="19"/>
                <w:lang w:val="en-US" w:eastAsia="en-GB" w:bidi="th-TH"/>
              </w:rPr>
              <w:t>,</w:t>
            </w:r>
            <w:r>
              <w:rPr>
                <w:sz w:val="19"/>
                <w:szCs w:val="19"/>
                <w:lang w:val="en-US" w:eastAsia="en-GB" w:bidi="th-TH"/>
              </w:rPr>
              <w:t>415</w:t>
            </w:r>
          </w:p>
        </w:tc>
      </w:tr>
      <w:tr w:rsidR="00536FC5" w:rsidRPr="00C95CAF" w14:paraId="68CCB7E9" w14:textId="77777777" w:rsidTr="001A5EB5">
        <w:trPr>
          <w:trHeight w:val="230"/>
        </w:trPr>
        <w:tc>
          <w:tcPr>
            <w:tcW w:w="1989" w:type="dxa"/>
            <w:noWrap/>
            <w:vAlign w:val="bottom"/>
            <w:hideMark/>
          </w:tcPr>
          <w:p w14:paraId="00617640" w14:textId="77777777" w:rsidR="005A33F9" w:rsidRPr="00C95CAF" w:rsidRDefault="005A33F9" w:rsidP="005A33F9">
            <w:pPr>
              <w:spacing w:line="280" w:lineRule="exact"/>
              <w:rPr>
                <w:rFonts w:ascii="Times New Roman" w:hAnsi="Times New Roman"/>
                <w:b/>
                <w:bCs/>
                <w:sz w:val="19"/>
                <w:szCs w:val="19"/>
              </w:rPr>
            </w:pPr>
            <w:r w:rsidRPr="00C95CAF">
              <w:rPr>
                <w:rFonts w:ascii="Times New Roman" w:hAnsi="Times New Roman"/>
                <w:b/>
                <w:bCs/>
                <w:sz w:val="19"/>
                <w:szCs w:val="19"/>
              </w:rPr>
              <w:t>Total revenue</w:t>
            </w:r>
          </w:p>
        </w:tc>
        <w:tc>
          <w:tcPr>
            <w:tcW w:w="940" w:type="dxa"/>
            <w:tcBorders>
              <w:top w:val="single" w:sz="4" w:space="0" w:color="auto"/>
              <w:left w:val="nil"/>
              <w:bottom w:val="double" w:sz="4" w:space="0" w:color="auto"/>
              <w:right w:val="nil"/>
            </w:tcBorders>
            <w:vAlign w:val="bottom"/>
          </w:tcPr>
          <w:p w14:paraId="36022B20" w14:textId="08871A57" w:rsidR="005A33F9" w:rsidRPr="0044036F" w:rsidRDefault="00A83277" w:rsidP="005A33F9">
            <w:pPr>
              <w:pStyle w:val="acctfourfigures"/>
              <w:tabs>
                <w:tab w:val="clear" w:pos="765"/>
                <w:tab w:val="decimal" w:pos="767"/>
              </w:tabs>
              <w:spacing w:line="280" w:lineRule="exact"/>
              <w:ind w:left="-79" w:right="-110"/>
              <w:rPr>
                <w:b/>
                <w:bCs/>
                <w:sz w:val="19"/>
                <w:szCs w:val="19"/>
                <w:lang w:val="en-US" w:eastAsia="en-GB" w:bidi="th-TH"/>
              </w:rPr>
            </w:pPr>
            <w:r>
              <w:rPr>
                <w:b/>
                <w:bCs/>
                <w:sz w:val="19"/>
                <w:szCs w:val="19"/>
                <w:lang w:val="en-US" w:eastAsia="en-GB" w:bidi="th-TH"/>
              </w:rPr>
              <w:t>2,280,504</w:t>
            </w:r>
          </w:p>
        </w:tc>
        <w:tc>
          <w:tcPr>
            <w:tcW w:w="250" w:type="dxa"/>
            <w:gridSpan w:val="2"/>
            <w:vAlign w:val="bottom"/>
          </w:tcPr>
          <w:p w14:paraId="0C3D351C"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61" w:type="dxa"/>
            <w:tcBorders>
              <w:top w:val="single" w:sz="4" w:space="0" w:color="auto"/>
              <w:left w:val="nil"/>
              <w:bottom w:val="double" w:sz="4" w:space="0" w:color="auto"/>
              <w:right w:val="nil"/>
            </w:tcBorders>
            <w:vAlign w:val="bottom"/>
          </w:tcPr>
          <w:p w14:paraId="232B23CD" w14:textId="7F9BBE7B"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258</w:t>
            </w:r>
            <w:r w:rsidRPr="00F122D9">
              <w:rPr>
                <w:b/>
                <w:bCs/>
                <w:sz w:val="19"/>
                <w:szCs w:val="19"/>
                <w:lang w:val="en-US" w:eastAsia="en-GB" w:bidi="th-TH"/>
              </w:rPr>
              <w:t>,</w:t>
            </w:r>
            <w:r>
              <w:rPr>
                <w:b/>
                <w:bCs/>
                <w:sz w:val="19"/>
                <w:szCs w:val="19"/>
                <w:lang w:val="en-US" w:eastAsia="en-GB" w:bidi="th-TH"/>
              </w:rPr>
              <w:t>949</w:t>
            </w:r>
          </w:p>
        </w:tc>
        <w:tc>
          <w:tcPr>
            <w:tcW w:w="238" w:type="dxa"/>
            <w:vAlign w:val="bottom"/>
          </w:tcPr>
          <w:p w14:paraId="490944E4"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38" w:type="dxa"/>
            <w:gridSpan w:val="2"/>
            <w:tcBorders>
              <w:top w:val="single" w:sz="4" w:space="0" w:color="auto"/>
              <w:left w:val="nil"/>
              <w:bottom w:val="double" w:sz="4" w:space="0" w:color="auto"/>
              <w:right w:val="nil"/>
            </w:tcBorders>
            <w:vAlign w:val="bottom"/>
          </w:tcPr>
          <w:p w14:paraId="03A4BB5E" w14:textId="509D3770" w:rsidR="005A33F9" w:rsidRPr="0044036F" w:rsidRDefault="00B5095D" w:rsidP="005A33F9">
            <w:pPr>
              <w:pStyle w:val="acctfourfigures"/>
              <w:spacing w:line="280" w:lineRule="exact"/>
              <w:ind w:left="-79" w:right="-110"/>
              <w:rPr>
                <w:b/>
                <w:bCs/>
                <w:sz w:val="19"/>
                <w:szCs w:val="19"/>
                <w:lang w:val="en-US" w:eastAsia="en-GB" w:bidi="th-TH"/>
              </w:rPr>
            </w:pPr>
            <w:r>
              <w:rPr>
                <w:b/>
                <w:bCs/>
                <w:sz w:val="19"/>
                <w:szCs w:val="19"/>
                <w:lang w:val="en-US" w:eastAsia="en-GB" w:bidi="th-TH"/>
              </w:rPr>
              <w:t>480,981</w:t>
            </w:r>
          </w:p>
        </w:tc>
        <w:tc>
          <w:tcPr>
            <w:tcW w:w="240" w:type="dxa"/>
            <w:vAlign w:val="bottom"/>
          </w:tcPr>
          <w:p w14:paraId="61B4C523"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18" w:type="dxa"/>
            <w:tcBorders>
              <w:top w:val="single" w:sz="4" w:space="0" w:color="auto"/>
              <w:left w:val="nil"/>
              <w:bottom w:val="double" w:sz="4" w:space="0" w:color="auto"/>
              <w:right w:val="nil"/>
            </w:tcBorders>
            <w:vAlign w:val="bottom"/>
          </w:tcPr>
          <w:p w14:paraId="6EFBAE32" w14:textId="258F8644" w:rsidR="005A33F9" w:rsidRPr="0044036F" w:rsidRDefault="005A33F9" w:rsidP="005A33F9">
            <w:pPr>
              <w:pStyle w:val="acctfourfigures"/>
              <w:spacing w:line="280" w:lineRule="exact"/>
              <w:ind w:left="-79" w:right="-110"/>
              <w:rPr>
                <w:b/>
                <w:bCs/>
                <w:sz w:val="19"/>
                <w:szCs w:val="19"/>
                <w:lang w:val="en-US" w:eastAsia="en-GB" w:bidi="th-TH"/>
              </w:rPr>
            </w:pPr>
            <w:r>
              <w:rPr>
                <w:b/>
                <w:bCs/>
                <w:sz w:val="19"/>
                <w:szCs w:val="19"/>
                <w:lang w:val="en-US" w:eastAsia="en-GB" w:bidi="th-TH"/>
              </w:rPr>
              <w:t>495</w:t>
            </w:r>
            <w:r w:rsidRPr="00F122D9">
              <w:rPr>
                <w:b/>
                <w:bCs/>
                <w:sz w:val="19"/>
                <w:szCs w:val="19"/>
                <w:lang w:val="en-US" w:eastAsia="en-GB" w:bidi="th-TH"/>
              </w:rPr>
              <w:t>,</w:t>
            </w:r>
            <w:r>
              <w:rPr>
                <w:b/>
                <w:bCs/>
                <w:sz w:val="19"/>
                <w:szCs w:val="19"/>
                <w:lang w:val="en-US" w:eastAsia="en-GB" w:bidi="th-TH"/>
              </w:rPr>
              <w:t>103</w:t>
            </w:r>
          </w:p>
        </w:tc>
        <w:tc>
          <w:tcPr>
            <w:tcW w:w="271" w:type="dxa"/>
            <w:vAlign w:val="bottom"/>
          </w:tcPr>
          <w:p w14:paraId="4856B63D"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88" w:type="dxa"/>
            <w:tcBorders>
              <w:top w:val="single" w:sz="4" w:space="0" w:color="auto"/>
              <w:left w:val="nil"/>
              <w:bottom w:val="double" w:sz="4" w:space="0" w:color="auto"/>
              <w:right w:val="nil"/>
            </w:tcBorders>
            <w:vAlign w:val="bottom"/>
          </w:tcPr>
          <w:p w14:paraId="419A2896" w14:textId="779C658A" w:rsidR="005A33F9" w:rsidRPr="0044036F" w:rsidRDefault="00312430" w:rsidP="005A33F9">
            <w:pPr>
              <w:pStyle w:val="acctfourfigures"/>
              <w:spacing w:line="280" w:lineRule="exact"/>
              <w:ind w:left="-79" w:right="-110"/>
              <w:rPr>
                <w:b/>
                <w:bCs/>
                <w:sz w:val="19"/>
                <w:szCs w:val="19"/>
              </w:rPr>
            </w:pPr>
            <w:r>
              <w:rPr>
                <w:b/>
                <w:bCs/>
                <w:sz w:val="19"/>
                <w:szCs w:val="19"/>
              </w:rPr>
              <w:t>302,</w:t>
            </w:r>
            <w:r w:rsidR="00785AC6">
              <w:rPr>
                <w:b/>
                <w:bCs/>
                <w:sz w:val="19"/>
                <w:szCs w:val="19"/>
              </w:rPr>
              <w:t>6</w:t>
            </w:r>
            <w:r w:rsidR="007569E1">
              <w:rPr>
                <w:b/>
                <w:bCs/>
                <w:sz w:val="19"/>
                <w:szCs w:val="19"/>
              </w:rPr>
              <w:t>80</w:t>
            </w:r>
          </w:p>
        </w:tc>
        <w:tc>
          <w:tcPr>
            <w:tcW w:w="269" w:type="dxa"/>
            <w:vAlign w:val="bottom"/>
          </w:tcPr>
          <w:p w14:paraId="5213E7F2"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25" w:type="dxa"/>
            <w:tcBorders>
              <w:top w:val="single" w:sz="4" w:space="0" w:color="auto"/>
              <w:left w:val="nil"/>
              <w:bottom w:val="double" w:sz="4" w:space="0" w:color="auto"/>
              <w:right w:val="nil"/>
            </w:tcBorders>
            <w:vAlign w:val="bottom"/>
          </w:tcPr>
          <w:p w14:paraId="60B60681" w14:textId="525FE1FC"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84</w:t>
            </w:r>
            <w:r w:rsidRPr="00F122D9">
              <w:rPr>
                <w:b/>
                <w:bCs/>
                <w:sz w:val="19"/>
                <w:szCs w:val="19"/>
                <w:lang w:val="en-US" w:eastAsia="en-GB" w:bidi="th-TH"/>
              </w:rPr>
              <w:t>,2</w:t>
            </w:r>
            <w:r>
              <w:rPr>
                <w:b/>
                <w:bCs/>
                <w:sz w:val="19"/>
                <w:szCs w:val="19"/>
                <w:lang w:val="en-US" w:eastAsia="en-GB" w:bidi="th-TH"/>
              </w:rPr>
              <w:t>65</w:t>
            </w:r>
          </w:p>
        </w:tc>
        <w:tc>
          <w:tcPr>
            <w:tcW w:w="245" w:type="dxa"/>
            <w:vAlign w:val="bottom"/>
          </w:tcPr>
          <w:p w14:paraId="422469AA"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829" w:type="dxa"/>
            <w:tcBorders>
              <w:top w:val="single" w:sz="4" w:space="0" w:color="auto"/>
              <w:left w:val="nil"/>
              <w:bottom w:val="double" w:sz="4" w:space="0" w:color="auto"/>
              <w:right w:val="nil"/>
            </w:tcBorders>
            <w:vAlign w:val="bottom"/>
          </w:tcPr>
          <w:p w14:paraId="09F680B1" w14:textId="507915C3" w:rsidR="005A33F9" w:rsidRPr="0044036F" w:rsidRDefault="00A724AE" w:rsidP="005A33F9">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15,210</w:t>
            </w:r>
          </w:p>
        </w:tc>
        <w:tc>
          <w:tcPr>
            <w:tcW w:w="238" w:type="dxa"/>
            <w:vAlign w:val="bottom"/>
          </w:tcPr>
          <w:p w14:paraId="50B3C949" w14:textId="77777777" w:rsidR="005A33F9" w:rsidRPr="0044036F" w:rsidRDefault="005A33F9" w:rsidP="005A33F9">
            <w:pPr>
              <w:pStyle w:val="acctfourfigures"/>
              <w:tabs>
                <w:tab w:val="decimal" w:pos="680"/>
              </w:tabs>
              <w:spacing w:line="280" w:lineRule="exact"/>
              <w:ind w:left="-79" w:right="-110"/>
              <w:rPr>
                <w:b/>
                <w:bCs/>
                <w:sz w:val="19"/>
                <w:szCs w:val="19"/>
                <w:lang w:val="en-US" w:eastAsia="en-GB" w:bidi="th-TH"/>
              </w:rPr>
            </w:pPr>
          </w:p>
        </w:tc>
        <w:tc>
          <w:tcPr>
            <w:tcW w:w="832" w:type="dxa"/>
            <w:tcBorders>
              <w:top w:val="single" w:sz="4" w:space="0" w:color="auto"/>
              <w:left w:val="nil"/>
              <w:bottom w:val="double" w:sz="4" w:space="0" w:color="auto"/>
              <w:right w:val="nil"/>
            </w:tcBorders>
            <w:vAlign w:val="bottom"/>
          </w:tcPr>
          <w:p w14:paraId="1C3DDE32" w14:textId="7BDF3724" w:rsidR="005A33F9" w:rsidRPr="0044036F" w:rsidRDefault="005A33F9" w:rsidP="005A33F9">
            <w:pPr>
              <w:pStyle w:val="acctfourfigures"/>
              <w:tabs>
                <w:tab w:val="clear" w:pos="765"/>
                <w:tab w:val="decimal" w:pos="626"/>
              </w:tabs>
              <w:spacing w:line="280" w:lineRule="exact"/>
              <w:ind w:left="-79" w:right="-110"/>
              <w:rPr>
                <w:b/>
                <w:bCs/>
                <w:sz w:val="19"/>
                <w:szCs w:val="19"/>
                <w:lang w:val="en-US" w:eastAsia="en-GB" w:bidi="th-TH"/>
              </w:rPr>
            </w:pPr>
            <w:r w:rsidRPr="00F122D9">
              <w:rPr>
                <w:b/>
                <w:bCs/>
                <w:sz w:val="19"/>
                <w:szCs w:val="19"/>
                <w:lang w:val="en-US" w:eastAsia="en-GB" w:bidi="th-TH"/>
              </w:rPr>
              <w:t>1</w:t>
            </w:r>
            <w:r>
              <w:rPr>
                <w:b/>
                <w:bCs/>
                <w:sz w:val="19"/>
                <w:szCs w:val="19"/>
                <w:lang w:val="en-US" w:eastAsia="en-GB" w:bidi="th-TH"/>
              </w:rPr>
              <w:t>4</w:t>
            </w:r>
            <w:r w:rsidRPr="00F122D9">
              <w:rPr>
                <w:b/>
                <w:bCs/>
                <w:sz w:val="19"/>
                <w:szCs w:val="19"/>
                <w:lang w:val="en-US" w:eastAsia="en-GB" w:bidi="th-TH"/>
              </w:rPr>
              <w:t>,1</w:t>
            </w:r>
            <w:r>
              <w:rPr>
                <w:b/>
                <w:bCs/>
                <w:sz w:val="19"/>
                <w:szCs w:val="19"/>
                <w:lang w:val="en-US" w:eastAsia="en-GB" w:bidi="th-TH"/>
              </w:rPr>
              <w:t>81</w:t>
            </w:r>
          </w:p>
        </w:tc>
        <w:tc>
          <w:tcPr>
            <w:tcW w:w="236" w:type="dxa"/>
            <w:vAlign w:val="bottom"/>
          </w:tcPr>
          <w:p w14:paraId="0C81F47E"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708D2E75" w14:textId="136C3E84" w:rsidR="005A33F9" w:rsidRPr="0044036F" w:rsidRDefault="00B52BAA" w:rsidP="005A33F9">
            <w:pPr>
              <w:pStyle w:val="acctfourfigures"/>
              <w:spacing w:line="280" w:lineRule="exact"/>
              <w:ind w:left="-79" w:right="-110"/>
              <w:rPr>
                <w:b/>
                <w:bCs/>
                <w:sz w:val="19"/>
                <w:szCs w:val="19"/>
                <w:lang w:val="en-US" w:eastAsia="en-GB" w:bidi="th-TH"/>
              </w:rPr>
            </w:pPr>
            <w:r>
              <w:rPr>
                <w:b/>
                <w:bCs/>
                <w:sz w:val="19"/>
                <w:szCs w:val="19"/>
                <w:lang w:val="en-US" w:eastAsia="en-GB" w:bidi="th-TH"/>
              </w:rPr>
              <w:t>(599,</w:t>
            </w:r>
            <w:r w:rsidR="00FB2417">
              <w:rPr>
                <w:b/>
                <w:bCs/>
                <w:sz w:val="19"/>
                <w:szCs w:val="19"/>
                <w:lang w:val="en-US" w:eastAsia="en-GB" w:bidi="th-TH"/>
              </w:rPr>
              <w:t>59</w:t>
            </w:r>
            <w:r w:rsidR="0033492C">
              <w:rPr>
                <w:b/>
                <w:bCs/>
                <w:sz w:val="19"/>
                <w:szCs w:val="19"/>
                <w:lang w:val="en-US" w:eastAsia="en-GB" w:bidi="th-TH"/>
              </w:rPr>
              <w:t>8</w:t>
            </w:r>
            <w:r w:rsidR="00FB2417">
              <w:rPr>
                <w:b/>
                <w:bCs/>
                <w:sz w:val="19"/>
                <w:szCs w:val="19"/>
                <w:lang w:val="en-US" w:eastAsia="en-GB" w:bidi="th-TH"/>
              </w:rPr>
              <w:t>)</w:t>
            </w:r>
          </w:p>
        </w:tc>
        <w:tc>
          <w:tcPr>
            <w:tcW w:w="257" w:type="dxa"/>
            <w:vAlign w:val="bottom"/>
          </w:tcPr>
          <w:p w14:paraId="733C308B"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85" w:type="dxa"/>
            <w:tcBorders>
              <w:top w:val="single" w:sz="4" w:space="0" w:color="auto"/>
              <w:left w:val="nil"/>
              <w:bottom w:val="double" w:sz="4" w:space="0" w:color="auto"/>
              <w:right w:val="nil"/>
            </w:tcBorders>
            <w:vAlign w:val="bottom"/>
          </w:tcPr>
          <w:p w14:paraId="671F3004" w14:textId="16A96A86"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(6</w:t>
            </w:r>
            <w:r>
              <w:rPr>
                <w:b/>
                <w:bCs/>
                <w:sz w:val="19"/>
                <w:szCs w:val="19"/>
                <w:lang w:val="en-US" w:eastAsia="en-GB" w:bidi="th-TH"/>
              </w:rPr>
              <w:t>03</w:t>
            </w:r>
            <w:r w:rsidRPr="00F122D9">
              <w:rPr>
                <w:b/>
                <w:bCs/>
                <w:sz w:val="19"/>
                <w:szCs w:val="19"/>
                <w:lang w:val="en-US" w:eastAsia="en-GB" w:bidi="th-TH"/>
              </w:rPr>
              <w:t>,</w:t>
            </w:r>
            <w:r>
              <w:rPr>
                <w:b/>
                <w:bCs/>
                <w:sz w:val="19"/>
                <w:szCs w:val="19"/>
                <w:lang w:val="en-US" w:eastAsia="en-GB" w:bidi="th-TH"/>
              </w:rPr>
              <w:t>165</w:t>
            </w:r>
            <w:r w:rsidRPr="00F122D9">
              <w:rPr>
                <w:b/>
                <w:bCs/>
                <w:sz w:val="19"/>
                <w:szCs w:val="19"/>
                <w:lang w:val="en-US" w:eastAsia="en-GB" w:bidi="th-TH"/>
              </w:rPr>
              <w:t>)</w:t>
            </w:r>
          </w:p>
        </w:tc>
        <w:tc>
          <w:tcPr>
            <w:tcW w:w="236" w:type="dxa"/>
            <w:vAlign w:val="bottom"/>
          </w:tcPr>
          <w:p w14:paraId="3281FC78"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1039" w:type="dxa"/>
            <w:gridSpan w:val="2"/>
            <w:tcBorders>
              <w:top w:val="single" w:sz="4" w:space="0" w:color="auto"/>
              <w:left w:val="nil"/>
              <w:bottom w:val="double" w:sz="4" w:space="0" w:color="auto"/>
              <w:right w:val="nil"/>
            </w:tcBorders>
            <w:vAlign w:val="bottom"/>
          </w:tcPr>
          <w:p w14:paraId="3FBF5A77" w14:textId="29ED3649" w:rsidR="005A33F9" w:rsidRPr="0044036F" w:rsidRDefault="00760500" w:rsidP="005A33F9">
            <w:pPr>
              <w:pStyle w:val="acctfourfigures"/>
              <w:spacing w:line="280" w:lineRule="exact"/>
              <w:ind w:left="-79" w:right="-110"/>
              <w:rPr>
                <w:b/>
                <w:bCs/>
                <w:sz w:val="19"/>
                <w:szCs w:val="19"/>
                <w:lang w:val="en-US" w:eastAsia="en-GB" w:bidi="th-TH"/>
              </w:rPr>
            </w:pPr>
            <w:r>
              <w:rPr>
                <w:b/>
                <w:bCs/>
                <w:sz w:val="19"/>
                <w:szCs w:val="19"/>
                <w:lang w:val="en-US" w:eastAsia="en-GB" w:bidi="th-TH"/>
              </w:rPr>
              <w:t>2,479,</w:t>
            </w:r>
            <w:r w:rsidR="00030D13">
              <w:rPr>
                <w:b/>
                <w:bCs/>
                <w:sz w:val="19"/>
                <w:szCs w:val="19"/>
                <w:lang w:val="en-US" w:eastAsia="en-GB" w:bidi="th-TH"/>
              </w:rPr>
              <w:t>777</w:t>
            </w:r>
          </w:p>
        </w:tc>
        <w:tc>
          <w:tcPr>
            <w:tcW w:w="269" w:type="dxa"/>
            <w:gridSpan w:val="2"/>
            <w:vAlign w:val="bottom"/>
          </w:tcPr>
          <w:p w14:paraId="2AFE5D06" w14:textId="77777777" w:rsidR="005A33F9" w:rsidRPr="0044036F" w:rsidRDefault="005A33F9" w:rsidP="005A33F9">
            <w:pPr>
              <w:pStyle w:val="acctfourfigures"/>
              <w:spacing w:line="280" w:lineRule="exact"/>
              <w:ind w:left="-79" w:right="-110"/>
              <w:rPr>
                <w:b/>
                <w:bCs/>
                <w:sz w:val="19"/>
                <w:szCs w:val="19"/>
                <w:lang w:val="en-US" w:eastAsia="en-GB" w:bidi="th-TH"/>
              </w:rPr>
            </w:pPr>
          </w:p>
        </w:tc>
        <w:tc>
          <w:tcPr>
            <w:tcW w:w="953" w:type="dxa"/>
            <w:tcBorders>
              <w:top w:val="single" w:sz="4" w:space="0" w:color="auto"/>
              <w:left w:val="nil"/>
              <w:bottom w:val="double" w:sz="4" w:space="0" w:color="auto"/>
              <w:right w:val="nil"/>
            </w:tcBorders>
            <w:vAlign w:val="bottom"/>
          </w:tcPr>
          <w:p w14:paraId="7B438831" w14:textId="6E0FFE6D" w:rsidR="005A33F9" w:rsidRPr="0044036F" w:rsidRDefault="005A33F9" w:rsidP="005A33F9">
            <w:pPr>
              <w:pStyle w:val="acctfourfigures"/>
              <w:spacing w:line="280" w:lineRule="exact"/>
              <w:ind w:left="-79" w:right="-110"/>
              <w:rPr>
                <w:b/>
                <w:bCs/>
                <w:sz w:val="19"/>
                <w:szCs w:val="19"/>
                <w:lang w:val="en-US" w:eastAsia="en-GB" w:bidi="th-TH"/>
              </w:rPr>
            </w:pPr>
            <w:r w:rsidRPr="00F122D9">
              <w:rPr>
                <w:b/>
                <w:bCs/>
                <w:sz w:val="19"/>
                <w:szCs w:val="19"/>
                <w:lang w:val="en-US" w:eastAsia="en-GB" w:bidi="th-TH"/>
              </w:rPr>
              <w:t>2,</w:t>
            </w:r>
            <w:r>
              <w:rPr>
                <w:b/>
                <w:bCs/>
                <w:sz w:val="19"/>
                <w:szCs w:val="19"/>
                <w:lang w:val="en-US" w:eastAsia="en-GB" w:bidi="th-TH"/>
              </w:rPr>
              <w:t>449</w:t>
            </w:r>
            <w:r w:rsidRPr="00F122D9">
              <w:rPr>
                <w:b/>
                <w:bCs/>
                <w:sz w:val="19"/>
                <w:szCs w:val="19"/>
                <w:lang w:val="en-US" w:eastAsia="en-GB" w:bidi="th-TH"/>
              </w:rPr>
              <w:t>,</w:t>
            </w:r>
            <w:r>
              <w:rPr>
                <w:b/>
                <w:bCs/>
                <w:sz w:val="19"/>
                <w:szCs w:val="19"/>
                <w:lang w:val="en-US" w:eastAsia="en-GB" w:bidi="th-TH"/>
              </w:rPr>
              <w:t>333</w:t>
            </w:r>
          </w:p>
        </w:tc>
      </w:tr>
      <w:tr w:rsidR="00536FC5" w:rsidRPr="00C95CAF" w14:paraId="0652F9D1" w14:textId="77777777" w:rsidTr="001A5EB5">
        <w:trPr>
          <w:trHeight w:val="116"/>
        </w:trPr>
        <w:tc>
          <w:tcPr>
            <w:tcW w:w="1989" w:type="dxa"/>
            <w:noWrap/>
          </w:tcPr>
          <w:p w14:paraId="10B84615" w14:textId="77777777" w:rsidR="000C08AF" w:rsidRPr="00C95CAF" w:rsidRDefault="000C08AF" w:rsidP="000C08AF">
            <w:pPr>
              <w:spacing w:line="280" w:lineRule="exact"/>
              <w:rPr>
                <w:rFonts w:ascii="Times New Roman" w:hAnsi="Times New Roman"/>
                <w:b/>
                <w:bCs/>
                <w:sz w:val="19"/>
                <w:szCs w:val="19"/>
              </w:rPr>
            </w:pPr>
          </w:p>
        </w:tc>
        <w:tc>
          <w:tcPr>
            <w:tcW w:w="940" w:type="dxa"/>
            <w:tcBorders>
              <w:top w:val="double" w:sz="4" w:space="0" w:color="auto"/>
              <w:left w:val="nil"/>
              <w:bottom w:val="nil"/>
              <w:right w:val="nil"/>
            </w:tcBorders>
          </w:tcPr>
          <w:p w14:paraId="08653E57"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50" w:type="dxa"/>
            <w:gridSpan w:val="2"/>
          </w:tcPr>
          <w:p w14:paraId="2F15579D"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61" w:type="dxa"/>
            <w:tcBorders>
              <w:top w:val="double" w:sz="4" w:space="0" w:color="auto"/>
              <w:left w:val="nil"/>
              <w:bottom w:val="nil"/>
              <w:right w:val="nil"/>
            </w:tcBorders>
          </w:tcPr>
          <w:p w14:paraId="60CEEADD"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8" w:type="dxa"/>
          </w:tcPr>
          <w:p w14:paraId="7D150F67"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38" w:type="dxa"/>
            <w:gridSpan w:val="2"/>
            <w:tcBorders>
              <w:top w:val="double" w:sz="4" w:space="0" w:color="auto"/>
              <w:left w:val="nil"/>
              <w:bottom w:val="nil"/>
              <w:right w:val="nil"/>
            </w:tcBorders>
          </w:tcPr>
          <w:p w14:paraId="2BFCCA92"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40" w:type="dxa"/>
          </w:tcPr>
          <w:p w14:paraId="1BF40919"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18" w:type="dxa"/>
            <w:tcBorders>
              <w:top w:val="double" w:sz="4" w:space="0" w:color="auto"/>
              <w:left w:val="nil"/>
              <w:bottom w:val="nil"/>
              <w:right w:val="nil"/>
            </w:tcBorders>
          </w:tcPr>
          <w:p w14:paraId="7C0DD78C"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71" w:type="dxa"/>
          </w:tcPr>
          <w:p w14:paraId="3A13236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888" w:type="dxa"/>
            <w:tcBorders>
              <w:top w:val="double" w:sz="4" w:space="0" w:color="auto"/>
              <w:left w:val="nil"/>
              <w:bottom w:val="nil"/>
              <w:right w:val="nil"/>
            </w:tcBorders>
          </w:tcPr>
          <w:p w14:paraId="0B41DE8B"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69" w:type="dxa"/>
          </w:tcPr>
          <w:p w14:paraId="79032FD8"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25" w:type="dxa"/>
            <w:tcBorders>
              <w:top w:val="double" w:sz="4" w:space="0" w:color="auto"/>
              <w:left w:val="nil"/>
              <w:bottom w:val="nil"/>
              <w:right w:val="nil"/>
            </w:tcBorders>
          </w:tcPr>
          <w:p w14:paraId="0A4F57E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45" w:type="dxa"/>
          </w:tcPr>
          <w:p w14:paraId="20EBD1B9" w14:textId="77777777" w:rsidR="000C08AF" w:rsidRPr="00C95CAF" w:rsidRDefault="000C08AF" w:rsidP="000C08AF">
            <w:pPr>
              <w:pStyle w:val="acctfourfigures"/>
              <w:spacing w:line="280" w:lineRule="exact"/>
              <w:ind w:left="-79" w:right="-110"/>
              <w:rPr>
                <w:sz w:val="19"/>
                <w:szCs w:val="19"/>
                <w:lang w:val="en-US" w:eastAsia="en-GB" w:bidi="th-TH"/>
              </w:rPr>
            </w:pPr>
          </w:p>
        </w:tc>
        <w:tc>
          <w:tcPr>
            <w:tcW w:w="829" w:type="dxa"/>
            <w:tcBorders>
              <w:top w:val="double" w:sz="4" w:space="0" w:color="auto"/>
              <w:left w:val="nil"/>
              <w:bottom w:val="nil"/>
              <w:right w:val="nil"/>
            </w:tcBorders>
          </w:tcPr>
          <w:p w14:paraId="11D95E68"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8" w:type="dxa"/>
          </w:tcPr>
          <w:p w14:paraId="5B077819"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832" w:type="dxa"/>
            <w:tcBorders>
              <w:top w:val="double" w:sz="4" w:space="0" w:color="auto"/>
              <w:left w:val="nil"/>
              <w:bottom w:val="nil"/>
              <w:right w:val="nil"/>
            </w:tcBorders>
          </w:tcPr>
          <w:p w14:paraId="48973963"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6" w:type="dxa"/>
          </w:tcPr>
          <w:p w14:paraId="6C8170CA"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1033" w:type="dxa"/>
            <w:tcBorders>
              <w:top w:val="double" w:sz="4" w:space="0" w:color="auto"/>
              <w:left w:val="nil"/>
              <w:bottom w:val="nil"/>
              <w:right w:val="nil"/>
            </w:tcBorders>
          </w:tcPr>
          <w:p w14:paraId="3CD0EFD1"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57" w:type="dxa"/>
          </w:tcPr>
          <w:p w14:paraId="368CF74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85" w:type="dxa"/>
            <w:tcBorders>
              <w:top w:val="double" w:sz="4" w:space="0" w:color="auto"/>
              <w:left w:val="nil"/>
              <w:bottom w:val="nil"/>
              <w:right w:val="nil"/>
            </w:tcBorders>
          </w:tcPr>
          <w:p w14:paraId="58F703CE"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6" w:type="dxa"/>
          </w:tcPr>
          <w:p w14:paraId="1759EBB3"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1039" w:type="dxa"/>
            <w:gridSpan w:val="2"/>
            <w:tcBorders>
              <w:top w:val="double" w:sz="4" w:space="0" w:color="auto"/>
              <w:left w:val="nil"/>
              <w:bottom w:val="nil"/>
              <w:right w:val="nil"/>
            </w:tcBorders>
          </w:tcPr>
          <w:p w14:paraId="6FB4012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69" w:type="dxa"/>
            <w:gridSpan w:val="2"/>
          </w:tcPr>
          <w:p w14:paraId="679D07D0"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53" w:type="dxa"/>
            <w:tcBorders>
              <w:top w:val="double" w:sz="4" w:space="0" w:color="auto"/>
              <w:left w:val="nil"/>
              <w:bottom w:val="nil"/>
              <w:right w:val="nil"/>
            </w:tcBorders>
          </w:tcPr>
          <w:p w14:paraId="0E419DE4"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r>
      <w:tr w:rsidR="000C08AF" w:rsidRPr="00C95CAF" w14:paraId="7E009BBA" w14:textId="77777777" w:rsidTr="001A5EB5">
        <w:tc>
          <w:tcPr>
            <w:tcW w:w="1989" w:type="dxa"/>
            <w:noWrap/>
            <w:vAlign w:val="bottom"/>
          </w:tcPr>
          <w:p w14:paraId="38466D11" w14:textId="77777777" w:rsidR="000C08AF" w:rsidRPr="00C95CAF" w:rsidRDefault="000C08AF" w:rsidP="000C08AF">
            <w:pPr>
              <w:spacing w:line="280" w:lineRule="exact"/>
              <w:ind w:left="150" w:hanging="150"/>
              <w:rPr>
                <w:rFonts w:ascii="Times New Roman" w:hAnsi="Times New Roman"/>
                <w:b/>
                <w:bCs/>
                <w:sz w:val="19"/>
                <w:szCs w:val="19"/>
              </w:rPr>
            </w:pPr>
          </w:p>
        </w:tc>
        <w:tc>
          <w:tcPr>
            <w:tcW w:w="940" w:type="dxa"/>
            <w:vAlign w:val="bottom"/>
          </w:tcPr>
          <w:p w14:paraId="00D2EA1D"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50" w:type="dxa"/>
            <w:gridSpan w:val="2"/>
            <w:vAlign w:val="bottom"/>
          </w:tcPr>
          <w:p w14:paraId="366C123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61" w:type="dxa"/>
            <w:vAlign w:val="bottom"/>
          </w:tcPr>
          <w:p w14:paraId="6B03538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8" w:type="dxa"/>
            <w:vAlign w:val="bottom"/>
          </w:tcPr>
          <w:p w14:paraId="79A7F99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38" w:type="dxa"/>
            <w:gridSpan w:val="2"/>
            <w:vAlign w:val="bottom"/>
          </w:tcPr>
          <w:p w14:paraId="3C1E316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40" w:type="dxa"/>
            <w:vAlign w:val="bottom"/>
          </w:tcPr>
          <w:p w14:paraId="6D5919E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18" w:type="dxa"/>
            <w:vAlign w:val="bottom"/>
          </w:tcPr>
          <w:p w14:paraId="0E43673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71" w:type="dxa"/>
            <w:vAlign w:val="bottom"/>
          </w:tcPr>
          <w:p w14:paraId="4ADBA117"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88" w:type="dxa"/>
            <w:vAlign w:val="bottom"/>
          </w:tcPr>
          <w:p w14:paraId="66BFCFB6"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69" w:type="dxa"/>
            <w:vAlign w:val="bottom"/>
          </w:tcPr>
          <w:p w14:paraId="6790699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25" w:type="dxa"/>
            <w:vAlign w:val="bottom"/>
          </w:tcPr>
          <w:p w14:paraId="2A2F6B9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45" w:type="dxa"/>
            <w:vAlign w:val="bottom"/>
          </w:tcPr>
          <w:p w14:paraId="78407B37"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29" w:type="dxa"/>
            <w:vAlign w:val="bottom"/>
          </w:tcPr>
          <w:p w14:paraId="5CC3DF9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8" w:type="dxa"/>
            <w:vAlign w:val="bottom"/>
          </w:tcPr>
          <w:p w14:paraId="6166AD4D"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32" w:type="dxa"/>
            <w:vAlign w:val="bottom"/>
          </w:tcPr>
          <w:p w14:paraId="3B135B4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6" w:type="dxa"/>
            <w:vAlign w:val="bottom"/>
          </w:tcPr>
          <w:p w14:paraId="70A2B49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1033" w:type="dxa"/>
            <w:vAlign w:val="bottom"/>
          </w:tcPr>
          <w:p w14:paraId="2CF735B0"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57" w:type="dxa"/>
            <w:vAlign w:val="bottom"/>
          </w:tcPr>
          <w:p w14:paraId="22D36E3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85" w:type="dxa"/>
            <w:vAlign w:val="bottom"/>
          </w:tcPr>
          <w:p w14:paraId="24370BB2"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6" w:type="dxa"/>
            <w:vAlign w:val="bottom"/>
          </w:tcPr>
          <w:p w14:paraId="6EC8607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1039" w:type="dxa"/>
            <w:gridSpan w:val="2"/>
            <w:vAlign w:val="bottom"/>
          </w:tcPr>
          <w:p w14:paraId="182A776D"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69" w:type="dxa"/>
            <w:gridSpan w:val="2"/>
            <w:vAlign w:val="bottom"/>
          </w:tcPr>
          <w:p w14:paraId="3034462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53" w:type="dxa"/>
            <w:vAlign w:val="bottom"/>
          </w:tcPr>
          <w:p w14:paraId="6074DAF4"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r>
      <w:tr w:rsidR="000C08AF" w:rsidRPr="00C95CAF" w14:paraId="626C1798" w14:textId="77777777" w:rsidTr="001A5EB5">
        <w:tc>
          <w:tcPr>
            <w:tcW w:w="1989" w:type="dxa"/>
            <w:noWrap/>
            <w:vAlign w:val="bottom"/>
          </w:tcPr>
          <w:p w14:paraId="78632DA5" w14:textId="77777777" w:rsidR="000C08AF" w:rsidRPr="00C95CAF" w:rsidRDefault="000C08AF" w:rsidP="000C08AF">
            <w:pPr>
              <w:spacing w:line="280" w:lineRule="exact"/>
              <w:ind w:left="150" w:hanging="150"/>
              <w:rPr>
                <w:rFonts w:ascii="Times New Roman" w:hAnsi="Times New Roman"/>
                <w:b/>
                <w:bCs/>
                <w:sz w:val="19"/>
                <w:szCs w:val="19"/>
              </w:rPr>
            </w:pPr>
          </w:p>
        </w:tc>
        <w:tc>
          <w:tcPr>
            <w:tcW w:w="940" w:type="dxa"/>
            <w:vAlign w:val="bottom"/>
          </w:tcPr>
          <w:p w14:paraId="0FDB158B"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50" w:type="dxa"/>
            <w:gridSpan w:val="2"/>
            <w:vAlign w:val="bottom"/>
          </w:tcPr>
          <w:p w14:paraId="62D6400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61" w:type="dxa"/>
            <w:vAlign w:val="bottom"/>
          </w:tcPr>
          <w:p w14:paraId="5064024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8" w:type="dxa"/>
            <w:vAlign w:val="bottom"/>
          </w:tcPr>
          <w:p w14:paraId="27B8F3B4"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38" w:type="dxa"/>
            <w:gridSpan w:val="2"/>
            <w:vAlign w:val="bottom"/>
          </w:tcPr>
          <w:p w14:paraId="7D6A0EE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40" w:type="dxa"/>
            <w:vAlign w:val="bottom"/>
          </w:tcPr>
          <w:p w14:paraId="68CB0EA2"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18" w:type="dxa"/>
            <w:vAlign w:val="bottom"/>
          </w:tcPr>
          <w:p w14:paraId="50FD3EC8"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71" w:type="dxa"/>
            <w:vAlign w:val="bottom"/>
          </w:tcPr>
          <w:p w14:paraId="1E5E6802"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88" w:type="dxa"/>
            <w:vAlign w:val="bottom"/>
          </w:tcPr>
          <w:p w14:paraId="26C8D70A"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69" w:type="dxa"/>
            <w:vAlign w:val="bottom"/>
          </w:tcPr>
          <w:p w14:paraId="01EE6AF6"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25" w:type="dxa"/>
            <w:vAlign w:val="bottom"/>
          </w:tcPr>
          <w:p w14:paraId="328A080E"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45" w:type="dxa"/>
            <w:vAlign w:val="bottom"/>
          </w:tcPr>
          <w:p w14:paraId="7463CCC3"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29" w:type="dxa"/>
            <w:vAlign w:val="bottom"/>
          </w:tcPr>
          <w:p w14:paraId="33B35737"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8" w:type="dxa"/>
            <w:vAlign w:val="bottom"/>
          </w:tcPr>
          <w:p w14:paraId="0225B4E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32" w:type="dxa"/>
            <w:vAlign w:val="bottom"/>
          </w:tcPr>
          <w:p w14:paraId="7B9A7056"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6" w:type="dxa"/>
            <w:vAlign w:val="bottom"/>
          </w:tcPr>
          <w:p w14:paraId="6ED492B2"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1033" w:type="dxa"/>
            <w:vAlign w:val="bottom"/>
          </w:tcPr>
          <w:p w14:paraId="6C0CA66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57" w:type="dxa"/>
            <w:vAlign w:val="bottom"/>
          </w:tcPr>
          <w:p w14:paraId="3C57D0D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85" w:type="dxa"/>
            <w:vAlign w:val="bottom"/>
          </w:tcPr>
          <w:p w14:paraId="0FF3E72E"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6" w:type="dxa"/>
            <w:vAlign w:val="bottom"/>
          </w:tcPr>
          <w:p w14:paraId="1AF89B17"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1039" w:type="dxa"/>
            <w:gridSpan w:val="2"/>
            <w:vAlign w:val="bottom"/>
          </w:tcPr>
          <w:p w14:paraId="4E6290DB"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69" w:type="dxa"/>
            <w:gridSpan w:val="2"/>
            <w:vAlign w:val="bottom"/>
          </w:tcPr>
          <w:p w14:paraId="365BF0A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53" w:type="dxa"/>
            <w:vAlign w:val="bottom"/>
          </w:tcPr>
          <w:p w14:paraId="002D3C3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r>
      <w:tr w:rsidR="000C08AF" w:rsidRPr="00C95CAF" w14:paraId="7B5106B5" w14:textId="77777777" w:rsidTr="001A5EB5">
        <w:tc>
          <w:tcPr>
            <w:tcW w:w="1989" w:type="dxa"/>
            <w:noWrap/>
            <w:vAlign w:val="bottom"/>
            <w:hideMark/>
          </w:tcPr>
          <w:p w14:paraId="67D20799" w14:textId="77777777" w:rsidR="000C08AF" w:rsidRPr="00C95CAF" w:rsidRDefault="000C08AF" w:rsidP="000C08AF">
            <w:pPr>
              <w:rPr>
                <w:rFonts w:ascii="Times New Roman" w:hAnsi="Times New Roman"/>
                <w:b/>
                <w:bCs/>
                <w:sz w:val="19"/>
                <w:szCs w:val="19"/>
                <w:lang w:eastAsia="en-GB"/>
              </w:rPr>
            </w:pPr>
          </w:p>
        </w:tc>
        <w:tc>
          <w:tcPr>
            <w:tcW w:w="940" w:type="dxa"/>
            <w:vAlign w:val="bottom"/>
          </w:tcPr>
          <w:p w14:paraId="7F7A5796" w14:textId="77777777" w:rsidR="000C08AF" w:rsidRPr="00C95CAF" w:rsidRDefault="000C08AF" w:rsidP="000C08AF">
            <w:pPr>
              <w:pStyle w:val="acctfourfigures"/>
              <w:tabs>
                <w:tab w:val="decimal" w:pos="728"/>
              </w:tabs>
              <w:spacing w:line="280" w:lineRule="exact"/>
              <w:ind w:left="-79" w:right="-190"/>
              <w:rPr>
                <w:b/>
                <w:bCs/>
                <w:sz w:val="19"/>
                <w:szCs w:val="19"/>
                <w:lang w:val="en-US" w:eastAsia="en-GB" w:bidi="th-TH"/>
              </w:rPr>
            </w:pPr>
          </w:p>
        </w:tc>
        <w:tc>
          <w:tcPr>
            <w:tcW w:w="250" w:type="dxa"/>
            <w:gridSpan w:val="2"/>
            <w:vAlign w:val="bottom"/>
          </w:tcPr>
          <w:p w14:paraId="137F21FC"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61" w:type="dxa"/>
            <w:vAlign w:val="bottom"/>
          </w:tcPr>
          <w:p w14:paraId="0F478A34"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38" w:type="dxa"/>
            <w:vAlign w:val="bottom"/>
          </w:tcPr>
          <w:p w14:paraId="468DB59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38" w:type="dxa"/>
            <w:gridSpan w:val="2"/>
            <w:vAlign w:val="bottom"/>
          </w:tcPr>
          <w:p w14:paraId="457B8339" w14:textId="77777777" w:rsidR="000C08AF" w:rsidRPr="00C95CAF" w:rsidRDefault="000C08AF" w:rsidP="000C08AF">
            <w:pPr>
              <w:pStyle w:val="acctfourfigures"/>
              <w:tabs>
                <w:tab w:val="decimal" w:pos="714"/>
              </w:tabs>
              <w:spacing w:line="280" w:lineRule="exact"/>
              <w:ind w:left="-79" w:right="-190"/>
              <w:rPr>
                <w:b/>
                <w:bCs/>
                <w:sz w:val="19"/>
                <w:szCs w:val="19"/>
                <w:lang w:val="en-US" w:eastAsia="en-GB" w:bidi="th-TH"/>
              </w:rPr>
            </w:pPr>
          </w:p>
        </w:tc>
        <w:tc>
          <w:tcPr>
            <w:tcW w:w="240" w:type="dxa"/>
            <w:vAlign w:val="bottom"/>
          </w:tcPr>
          <w:p w14:paraId="2E65EBBD"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18" w:type="dxa"/>
            <w:vAlign w:val="bottom"/>
          </w:tcPr>
          <w:p w14:paraId="171176D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71" w:type="dxa"/>
            <w:vAlign w:val="bottom"/>
          </w:tcPr>
          <w:p w14:paraId="140822DE"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888" w:type="dxa"/>
            <w:vAlign w:val="bottom"/>
          </w:tcPr>
          <w:p w14:paraId="172E6A8E"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69" w:type="dxa"/>
            <w:vAlign w:val="bottom"/>
          </w:tcPr>
          <w:p w14:paraId="6ABA7D2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25" w:type="dxa"/>
            <w:vAlign w:val="bottom"/>
          </w:tcPr>
          <w:p w14:paraId="0F5F805C"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45" w:type="dxa"/>
            <w:vAlign w:val="bottom"/>
          </w:tcPr>
          <w:p w14:paraId="5DCBF853"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829" w:type="dxa"/>
            <w:vAlign w:val="bottom"/>
          </w:tcPr>
          <w:p w14:paraId="75027D1D" w14:textId="77777777" w:rsidR="000C08AF" w:rsidRPr="00C95CAF" w:rsidRDefault="000C08AF" w:rsidP="000C08AF">
            <w:pPr>
              <w:pStyle w:val="acctfourfigures"/>
              <w:tabs>
                <w:tab w:val="decimal" w:pos="620"/>
              </w:tabs>
              <w:spacing w:line="280" w:lineRule="exact"/>
              <w:ind w:left="-79" w:right="-190"/>
              <w:rPr>
                <w:b/>
                <w:bCs/>
                <w:sz w:val="19"/>
                <w:szCs w:val="19"/>
                <w:lang w:val="en-US" w:eastAsia="en-GB" w:bidi="th-TH"/>
              </w:rPr>
            </w:pPr>
          </w:p>
        </w:tc>
        <w:tc>
          <w:tcPr>
            <w:tcW w:w="238" w:type="dxa"/>
          </w:tcPr>
          <w:p w14:paraId="7B86B020" w14:textId="77777777" w:rsidR="000C08AF" w:rsidRPr="00C95CAF" w:rsidRDefault="000C08AF" w:rsidP="000C08AF">
            <w:pPr>
              <w:pStyle w:val="acctfourfigures"/>
              <w:tabs>
                <w:tab w:val="decimal" w:pos="620"/>
              </w:tabs>
              <w:spacing w:line="280" w:lineRule="exact"/>
              <w:ind w:left="-79" w:right="-190"/>
              <w:rPr>
                <w:b/>
                <w:bCs/>
                <w:sz w:val="19"/>
                <w:szCs w:val="19"/>
                <w:lang w:val="en-US" w:eastAsia="en-GB" w:bidi="th-TH"/>
              </w:rPr>
            </w:pPr>
          </w:p>
        </w:tc>
        <w:tc>
          <w:tcPr>
            <w:tcW w:w="832" w:type="dxa"/>
            <w:vAlign w:val="bottom"/>
          </w:tcPr>
          <w:p w14:paraId="791FBFB8" w14:textId="77777777" w:rsidR="000C08AF" w:rsidRPr="00C95CAF" w:rsidRDefault="000C08AF" w:rsidP="000C08AF">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520AFF09"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1033" w:type="dxa"/>
            <w:vAlign w:val="bottom"/>
          </w:tcPr>
          <w:p w14:paraId="0AE6EC97" w14:textId="77777777" w:rsidR="000C08AF" w:rsidRPr="00C95CAF" w:rsidRDefault="000C08AF" w:rsidP="000C08AF">
            <w:pPr>
              <w:pStyle w:val="acctfourfigures"/>
              <w:tabs>
                <w:tab w:val="decimal" w:pos="670"/>
              </w:tabs>
              <w:spacing w:line="280" w:lineRule="exact"/>
              <w:ind w:left="-79" w:right="-190"/>
              <w:rPr>
                <w:b/>
                <w:bCs/>
                <w:sz w:val="19"/>
                <w:szCs w:val="19"/>
                <w:lang w:val="en-US" w:eastAsia="en-GB" w:bidi="th-TH"/>
              </w:rPr>
            </w:pPr>
          </w:p>
        </w:tc>
        <w:tc>
          <w:tcPr>
            <w:tcW w:w="257" w:type="dxa"/>
          </w:tcPr>
          <w:p w14:paraId="580F1B0B"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85" w:type="dxa"/>
            <w:vAlign w:val="bottom"/>
          </w:tcPr>
          <w:p w14:paraId="568D6C0E"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36" w:type="dxa"/>
            <w:vAlign w:val="bottom"/>
          </w:tcPr>
          <w:p w14:paraId="0A7746FB"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1033" w:type="dxa"/>
            <w:vAlign w:val="bottom"/>
          </w:tcPr>
          <w:p w14:paraId="1CEAC24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69" w:type="dxa"/>
            <w:gridSpan w:val="2"/>
          </w:tcPr>
          <w:p w14:paraId="752B24DB"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59" w:type="dxa"/>
            <w:gridSpan w:val="2"/>
            <w:vAlign w:val="bottom"/>
          </w:tcPr>
          <w:p w14:paraId="1331DF52" w14:textId="77777777" w:rsidR="000C08AF" w:rsidRPr="00C95CAF" w:rsidRDefault="000C08AF" w:rsidP="000C08AF">
            <w:pPr>
              <w:pStyle w:val="acctfourfigures"/>
              <w:spacing w:line="280" w:lineRule="exact"/>
              <w:ind w:left="-79" w:right="-190"/>
              <w:rPr>
                <w:b/>
                <w:bCs/>
                <w:sz w:val="19"/>
                <w:szCs w:val="19"/>
                <w:lang w:val="en-US" w:eastAsia="en-GB" w:bidi="th-TH"/>
              </w:rPr>
            </w:pPr>
          </w:p>
        </w:tc>
      </w:tr>
      <w:tr w:rsidR="00A8219C" w:rsidRPr="00C95CAF" w14:paraId="4D87A556" w14:textId="77777777" w:rsidTr="001A5EB5">
        <w:trPr>
          <w:trHeight w:val="290"/>
        </w:trPr>
        <w:tc>
          <w:tcPr>
            <w:tcW w:w="1989" w:type="dxa"/>
            <w:hideMark/>
          </w:tcPr>
          <w:p w14:paraId="31DE7FF2" w14:textId="77777777" w:rsidR="00A8219C" w:rsidRDefault="00A8219C" w:rsidP="00A8219C">
            <w:pPr>
              <w:spacing w:line="280" w:lineRule="exact"/>
              <w:rPr>
                <w:rFonts w:ascii="Times New Roman" w:hAnsi="Times New Roman" w:cstheme="minorBidi"/>
                <w:b/>
                <w:bCs/>
                <w:sz w:val="19"/>
                <w:szCs w:val="19"/>
              </w:rPr>
            </w:pPr>
            <w:r w:rsidRPr="00C95CAF">
              <w:rPr>
                <w:rFonts w:ascii="Times New Roman" w:hAnsi="Times New Roman"/>
                <w:b/>
                <w:bCs/>
                <w:sz w:val="19"/>
                <w:szCs w:val="19"/>
              </w:rPr>
              <w:lastRenderedPageBreak/>
              <w:t xml:space="preserve">Segment </w:t>
            </w:r>
            <w:r>
              <w:rPr>
                <w:rFonts w:ascii="Times New Roman" w:hAnsi="Times New Roman"/>
                <w:b/>
                <w:bCs/>
                <w:sz w:val="19"/>
                <w:szCs w:val="19"/>
              </w:rPr>
              <w:t xml:space="preserve">profit </w:t>
            </w:r>
            <w:r>
              <w:rPr>
                <w:rFonts w:ascii="Times New Roman" w:hAnsi="Times New Roman" w:cstheme="minorBidi"/>
                <w:b/>
                <w:bCs/>
                <w:sz w:val="19"/>
                <w:szCs w:val="19"/>
              </w:rPr>
              <w:t>before</w:t>
            </w:r>
          </w:p>
          <w:p w14:paraId="6E7B3740" w14:textId="51AD6A0E" w:rsidR="00A8219C" w:rsidRPr="0004290E" w:rsidRDefault="00A8219C" w:rsidP="00A8219C">
            <w:pPr>
              <w:spacing w:line="280" w:lineRule="exact"/>
              <w:rPr>
                <w:rFonts w:ascii="Times New Roman" w:hAnsi="Times New Roman" w:cstheme="minorBidi"/>
                <w:b/>
                <w:bCs/>
                <w:sz w:val="19"/>
                <w:szCs w:val="19"/>
              </w:rPr>
            </w:pPr>
            <w:r>
              <w:rPr>
                <w:rFonts w:ascii="Times New Roman" w:hAnsi="Times New Roman" w:cstheme="minorBidi"/>
                <w:b/>
                <w:bCs/>
                <w:sz w:val="19"/>
                <w:szCs w:val="19"/>
              </w:rPr>
              <w:t xml:space="preserve">    income tax</w:t>
            </w:r>
          </w:p>
        </w:tc>
        <w:tc>
          <w:tcPr>
            <w:tcW w:w="940" w:type="dxa"/>
            <w:vAlign w:val="bottom"/>
          </w:tcPr>
          <w:p w14:paraId="080388DD" w14:textId="57AACA0B" w:rsidR="00A8219C" w:rsidRPr="0044036F" w:rsidRDefault="00880DFA" w:rsidP="00A8219C">
            <w:pPr>
              <w:pStyle w:val="acctfourfigures"/>
              <w:spacing w:line="280" w:lineRule="exact"/>
              <w:ind w:left="-79" w:right="-190"/>
              <w:rPr>
                <w:b/>
                <w:bCs/>
                <w:sz w:val="19"/>
                <w:szCs w:val="19"/>
                <w:lang w:val="en-US" w:eastAsia="en-GB" w:bidi="th-TH"/>
              </w:rPr>
            </w:pPr>
            <w:r>
              <w:rPr>
                <w:b/>
                <w:bCs/>
                <w:sz w:val="19"/>
                <w:szCs w:val="19"/>
                <w:lang w:val="en-US" w:eastAsia="en-GB" w:bidi="th-TH"/>
              </w:rPr>
              <w:t>938,</w:t>
            </w:r>
            <w:r w:rsidR="008C3DFD">
              <w:rPr>
                <w:b/>
                <w:bCs/>
                <w:sz w:val="19"/>
                <w:szCs w:val="19"/>
                <w:lang w:val="en-US" w:eastAsia="en-GB" w:bidi="th-TH"/>
              </w:rPr>
              <w:t>612</w:t>
            </w:r>
          </w:p>
        </w:tc>
        <w:tc>
          <w:tcPr>
            <w:tcW w:w="236" w:type="dxa"/>
            <w:vAlign w:val="bottom"/>
          </w:tcPr>
          <w:p w14:paraId="0AA64E72"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291C1BD2" w14:textId="32178DD2" w:rsidR="00A8219C" w:rsidRPr="0044036F" w:rsidRDefault="00A8219C" w:rsidP="00A8219C">
            <w:pPr>
              <w:pStyle w:val="acctfourfigures"/>
              <w:spacing w:line="280" w:lineRule="exact"/>
              <w:ind w:left="-79" w:right="-190"/>
              <w:rPr>
                <w:b/>
                <w:bCs/>
                <w:sz w:val="19"/>
                <w:szCs w:val="19"/>
                <w:lang w:val="en-US" w:eastAsia="en-GB" w:bidi="th-TH"/>
              </w:rPr>
            </w:pPr>
            <w:r>
              <w:rPr>
                <w:b/>
                <w:bCs/>
                <w:sz w:val="19"/>
                <w:szCs w:val="19"/>
                <w:lang w:val="en-US" w:eastAsia="en-GB" w:bidi="th-TH"/>
              </w:rPr>
              <w:t>912,075</w:t>
            </w:r>
          </w:p>
        </w:tc>
        <w:tc>
          <w:tcPr>
            <w:tcW w:w="238" w:type="dxa"/>
            <w:vAlign w:val="bottom"/>
          </w:tcPr>
          <w:p w14:paraId="366407C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368C2C60" w14:textId="7AA3EA2B" w:rsidR="00A8219C" w:rsidRPr="0044036F" w:rsidRDefault="00CD695D" w:rsidP="00A8219C">
            <w:pPr>
              <w:pStyle w:val="acctfourfigures"/>
              <w:spacing w:line="280" w:lineRule="exact"/>
              <w:ind w:left="-79" w:right="-110"/>
              <w:rPr>
                <w:b/>
                <w:bCs/>
                <w:sz w:val="19"/>
                <w:szCs w:val="19"/>
                <w:lang w:val="en-US" w:eastAsia="en-GB" w:bidi="th-TH"/>
              </w:rPr>
            </w:pPr>
            <w:r>
              <w:rPr>
                <w:b/>
                <w:bCs/>
                <w:sz w:val="19"/>
                <w:szCs w:val="19"/>
                <w:lang w:val="en-US" w:eastAsia="en-GB" w:bidi="th-TH"/>
              </w:rPr>
              <w:t>131,06</w:t>
            </w:r>
            <w:r w:rsidR="00C71883">
              <w:rPr>
                <w:b/>
                <w:bCs/>
                <w:sz w:val="19"/>
                <w:szCs w:val="19"/>
                <w:lang w:val="en-US" w:eastAsia="en-GB" w:bidi="th-TH"/>
              </w:rPr>
              <w:t>1</w:t>
            </w:r>
          </w:p>
        </w:tc>
        <w:tc>
          <w:tcPr>
            <w:tcW w:w="240" w:type="dxa"/>
            <w:vAlign w:val="bottom"/>
          </w:tcPr>
          <w:p w14:paraId="3A8F1DB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1F74C4B6" w14:textId="5CBFABD7" w:rsidR="00A8219C" w:rsidRPr="0044036F" w:rsidRDefault="00A8219C" w:rsidP="00A8219C">
            <w:pPr>
              <w:pStyle w:val="acctfourfigures"/>
              <w:spacing w:line="280" w:lineRule="exact"/>
              <w:ind w:left="-79" w:right="-110"/>
              <w:rPr>
                <w:b/>
                <w:bCs/>
                <w:sz w:val="19"/>
                <w:szCs w:val="19"/>
                <w:lang w:val="en-US" w:eastAsia="en-GB" w:bidi="th-TH"/>
              </w:rPr>
            </w:pPr>
            <w:r>
              <w:rPr>
                <w:b/>
                <w:bCs/>
                <w:sz w:val="19"/>
                <w:szCs w:val="19"/>
                <w:lang w:val="en-US" w:eastAsia="en-GB" w:bidi="th-TH"/>
              </w:rPr>
              <w:t>145,584</w:t>
            </w:r>
          </w:p>
        </w:tc>
        <w:tc>
          <w:tcPr>
            <w:tcW w:w="271" w:type="dxa"/>
            <w:vAlign w:val="bottom"/>
          </w:tcPr>
          <w:p w14:paraId="5DAB46EB"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0ECC862F" w14:textId="15C76C22" w:rsidR="00A8219C" w:rsidRPr="0044036F" w:rsidRDefault="00094314" w:rsidP="00A8219C">
            <w:pPr>
              <w:pStyle w:val="acctfourfigures"/>
              <w:spacing w:line="280" w:lineRule="exact"/>
              <w:ind w:left="-79" w:right="-190"/>
              <w:rPr>
                <w:b/>
                <w:bCs/>
                <w:sz w:val="19"/>
                <w:szCs w:val="19"/>
                <w:lang w:val="en-US" w:eastAsia="en-GB" w:bidi="th-TH"/>
              </w:rPr>
            </w:pPr>
            <w:r>
              <w:rPr>
                <w:b/>
                <w:bCs/>
                <w:sz w:val="19"/>
                <w:szCs w:val="19"/>
                <w:lang w:val="en-US" w:eastAsia="en-GB" w:bidi="th-TH"/>
              </w:rPr>
              <w:t>95,425</w:t>
            </w:r>
          </w:p>
        </w:tc>
        <w:tc>
          <w:tcPr>
            <w:tcW w:w="269" w:type="dxa"/>
            <w:vAlign w:val="bottom"/>
          </w:tcPr>
          <w:p w14:paraId="57446043"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752DC41A" w14:textId="65D5B571" w:rsidR="00A8219C" w:rsidRPr="0044036F" w:rsidRDefault="00A8219C" w:rsidP="00A8219C">
            <w:pPr>
              <w:pStyle w:val="acctfourfigures"/>
              <w:spacing w:line="280" w:lineRule="exact"/>
              <w:ind w:left="-79" w:right="-190"/>
              <w:rPr>
                <w:b/>
                <w:bCs/>
                <w:sz w:val="19"/>
                <w:szCs w:val="19"/>
                <w:lang w:val="en-US" w:eastAsia="en-GB" w:bidi="th-TH"/>
              </w:rPr>
            </w:pPr>
            <w:r>
              <w:rPr>
                <w:b/>
                <w:bCs/>
                <w:sz w:val="19"/>
                <w:szCs w:val="19"/>
                <w:lang w:val="en-US" w:eastAsia="en-GB" w:bidi="th-TH"/>
              </w:rPr>
              <w:t>98,762</w:t>
            </w:r>
          </w:p>
        </w:tc>
        <w:tc>
          <w:tcPr>
            <w:tcW w:w="245" w:type="dxa"/>
            <w:vAlign w:val="bottom"/>
          </w:tcPr>
          <w:p w14:paraId="77C90A82"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76A5212C" w14:textId="111BE525" w:rsidR="00A8219C" w:rsidRPr="0044036F" w:rsidRDefault="000D62B3" w:rsidP="00A8219C">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8,3</w:t>
            </w:r>
            <w:r w:rsidR="008568FD">
              <w:rPr>
                <w:b/>
                <w:bCs/>
                <w:sz w:val="19"/>
                <w:szCs w:val="19"/>
                <w:lang w:val="en-US" w:eastAsia="en-GB" w:bidi="th-TH"/>
              </w:rPr>
              <w:t>46</w:t>
            </w:r>
          </w:p>
        </w:tc>
        <w:tc>
          <w:tcPr>
            <w:tcW w:w="238" w:type="dxa"/>
          </w:tcPr>
          <w:p w14:paraId="37F6903E" w14:textId="77777777" w:rsidR="00A8219C" w:rsidRPr="0044036F" w:rsidRDefault="00A8219C" w:rsidP="00A8219C">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09086CB9" w14:textId="210ECAC2" w:rsidR="00A8219C" w:rsidRPr="0044036F" w:rsidRDefault="00A8219C" w:rsidP="00A8219C">
            <w:pPr>
              <w:pStyle w:val="acctfourfigures"/>
              <w:tabs>
                <w:tab w:val="clear" w:pos="765"/>
                <w:tab w:val="decimal" w:pos="620"/>
              </w:tabs>
              <w:spacing w:line="280" w:lineRule="exact"/>
              <w:ind w:left="-79" w:right="-110"/>
              <w:rPr>
                <w:b/>
                <w:bCs/>
                <w:sz w:val="19"/>
                <w:szCs w:val="19"/>
                <w:lang w:val="en-US" w:eastAsia="en-GB" w:bidi="th-TH"/>
              </w:rPr>
            </w:pPr>
            <w:r>
              <w:rPr>
                <w:b/>
                <w:bCs/>
                <w:sz w:val="19"/>
                <w:szCs w:val="19"/>
                <w:lang w:val="en-US" w:eastAsia="en-GB" w:bidi="th-TH"/>
              </w:rPr>
              <w:t>11,303</w:t>
            </w:r>
          </w:p>
        </w:tc>
        <w:tc>
          <w:tcPr>
            <w:tcW w:w="236" w:type="dxa"/>
            <w:vAlign w:val="bottom"/>
          </w:tcPr>
          <w:p w14:paraId="233FB2A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5DB5620B" w14:textId="15D867DB" w:rsidR="00A8219C" w:rsidRPr="0044036F" w:rsidRDefault="00513BA3" w:rsidP="00A8219C">
            <w:pPr>
              <w:pStyle w:val="acctfourfigures"/>
              <w:tabs>
                <w:tab w:val="clear" w:pos="765"/>
                <w:tab w:val="decimal" w:pos="745"/>
              </w:tabs>
              <w:spacing w:line="280" w:lineRule="exact"/>
              <w:ind w:left="-79" w:right="-110"/>
              <w:rPr>
                <w:b/>
                <w:bCs/>
                <w:sz w:val="19"/>
                <w:szCs w:val="19"/>
                <w:lang w:val="en-US" w:eastAsia="en-GB" w:bidi="th-TH"/>
              </w:rPr>
            </w:pPr>
            <w:r>
              <w:rPr>
                <w:b/>
                <w:bCs/>
                <w:sz w:val="19"/>
                <w:szCs w:val="19"/>
                <w:lang w:val="en-US" w:eastAsia="en-GB" w:bidi="th-TH"/>
              </w:rPr>
              <w:t>(14,55</w:t>
            </w:r>
            <w:r w:rsidR="00C8550B">
              <w:rPr>
                <w:b/>
                <w:bCs/>
                <w:sz w:val="19"/>
                <w:szCs w:val="19"/>
                <w:lang w:val="en-US" w:eastAsia="en-GB" w:bidi="th-TH"/>
              </w:rPr>
              <w:t>3</w:t>
            </w:r>
            <w:r>
              <w:rPr>
                <w:b/>
                <w:bCs/>
                <w:sz w:val="19"/>
                <w:szCs w:val="19"/>
                <w:lang w:val="en-US" w:eastAsia="en-GB" w:bidi="th-TH"/>
              </w:rPr>
              <w:t>)</w:t>
            </w:r>
          </w:p>
        </w:tc>
        <w:tc>
          <w:tcPr>
            <w:tcW w:w="257" w:type="dxa"/>
          </w:tcPr>
          <w:p w14:paraId="127F34BD"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3516E9FD" w14:textId="5A5BF61B" w:rsidR="00A8219C" w:rsidRPr="0044036F" w:rsidRDefault="00A8219C" w:rsidP="00A8219C">
            <w:pPr>
              <w:pStyle w:val="acctfourfigures"/>
              <w:spacing w:line="280" w:lineRule="exact"/>
              <w:ind w:left="-79" w:right="-190"/>
              <w:rPr>
                <w:b/>
                <w:bCs/>
                <w:sz w:val="19"/>
                <w:szCs w:val="19"/>
                <w:lang w:val="en-US" w:eastAsia="en-GB" w:bidi="th-TH"/>
              </w:rPr>
            </w:pPr>
            <w:r>
              <w:rPr>
                <w:b/>
                <w:bCs/>
                <w:sz w:val="19"/>
                <w:szCs w:val="19"/>
                <w:lang w:val="en-US" w:eastAsia="en-GB" w:bidi="th-TH"/>
              </w:rPr>
              <w:t>(30,605)</w:t>
            </w:r>
          </w:p>
        </w:tc>
        <w:tc>
          <w:tcPr>
            <w:tcW w:w="236" w:type="dxa"/>
            <w:vAlign w:val="bottom"/>
          </w:tcPr>
          <w:p w14:paraId="4B1B52A5"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23E6592" w14:textId="5F0D9E7A" w:rsidR="00A8219C" w:rsidRPr="0044036F" w:rsidRDefault="000238DE" w:rsidP="00A8219C">
            <w:pPr>
              <w:pStyle w:val="acctfourfigures"/>
              <w:tabs>
                <w:tab w:val="clear" w:pos="765"/>
                <w:tab w:val="decimal" w:pos="830"/>
              </w:tabs>
              <w:spacing w:line="280" w:lineRule="exact"/>
              <w:ind w:left="-79" w:right="-190"/>
              <w:rPr>
                <w:b/>
                <w:bCs/>
                <w:sz w:val="19"/>
                <w:szCs w:val="19"/>
                <w:lang w:val="en-US" w:eastAsia="en-GB" w:bidi="th-TH"/>
              </w:rPr>
            </w:pPr>
            <w:r>
              <w:rPr>
                <w:b/>
                <w:bCs/>
                <w:sz w:val="19"/>
                <w:szCs w:val="19"/>
                <w:lang w:val="en-US" w:eastAsia="en-GB" w:bidi="th-TH"/>
              </w:rPr>
              <w:t>1,158,</w:t>
            </w:r>
            <w:r w:rsidR="0011578C">
              <w:rPr>
                <w:b/>
                <w:bCs/>
                <w:sz w:val="19"/>
                <w:szCs w:val="19"/>
                <w:lang w:val="en-US" w:eastAsia="en-GB" w:bidi="th-TH"/>
              </w:rPr>
              <w:t>891</w:t>
            </w:r>
          </w:p>
        </w:tc>
        <w:tc>
          <w:tcPr>
            <w:tcW w:w="269" w:type="dxa"/>
            <w:gridSpan w:val="2"/>
          </w:tcPr>
          <w:p w14:paraId="5ECB85E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59" w:type="dxa"/>
            <w:gridSpan w:val="2"/>
            <w:vAlign w:val="bottom"/>
          </w:tcPr>
          <w:p w14:paraId="40DBDBAF" w14:textId="721E2FBD" w:rsidR="00A8219C" w:rsidRPr="0044036F" w:rsidRDefault="00A8219C" w:rsidP="00A8219C">
            <w:pPr>
              <w:pStyle w:val="acctfourfigures"/>
              <w:spacing w:line="280" w:lineRule="exact"/>
              <w:ind w:left="-79" w:right="-110"/>
              <w:rPr>
                <w:b/>
                <w:bCs/>
                <w:sz w:val="19"/>
                <w:szCs w:val="19"/>
                <w:lang w:val="en-US" w:eastAsia="en-GB" w:bidi="th-TH"/>
              </w:rPr>
            </w:pPr>
            <w:r>
              <w:rPr>
                <w:b/>
                <w:bCs/>
                <w:sz w:val="19"/>
                <w:szCs w:val="19"/>
                <w:lang w:val="en-US" w:eastAsia="en-GB" w:bidi="th-TH"/>
              </w:rPr>
              <w:t>1,137,119</w:t>
            </w:r>
          </w:p>
        </w:tc>
      </w:tr>
      <w:tr w:rsidR="00A8219C" w:rsidRPr="00C95CAF" w14:paraId="3540A49F" w14:textId="77777777" w:rsidTr="001A5EB5">
        <w:trPr>
          <w:trHeight w:val="290"/>
        </w:trPr>
        <w:tc>
          <w:tcPr>
            <w:tcW w:w="1989" w:type="dxa"/>
            <w:hideMark/>
          </w:tcPr>
          <w:p w14:paraId="67DEA922"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sz w:val="19"/>
                <w:szCs w:val="19"/>
              </w:rPr>
              <w:t>Unallocated revenues</w:t>
            </w:r>
          </w:p>
        </w:tc>
        <w:tc>
          <w:tcPr>
            <w:tcW w:w="940" w:type="dxa"/>
            <w:vAlign w:val="bottom"/>
          </w:tcPr>
          <w:p w14:paraId="640B75D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26B46F95"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73295CA0"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8" w:type="dxa"/>
            <w:vAlign w:val="bottom"/>
          </w:tcPr>
          <w:p w14:paraId="14D35A7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B434AB3"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2F956DF9"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12A8C519"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6F9E092D"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CD2ECED"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69" w:type="dxa"/>
            <w:vAlign w:val="bottom"/>
          </w:tcPr>
          <w:p w14:paraId="62D7F10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11466479"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45" w:type="dxa"/>
            <w:vAlign w:val="bottom"/>
          </w:tcPr>
          <w:p w14:paraId="54894202"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30B62E94"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8" w:type="dxa"/>
          </w:tcPr>
          <w:p w14:paraId="5825B42A" w14:textId="77777777" w:rsidR="00A8219C" w:rsidRPr="0044036F" w:rsidRDefault="00A8219C" w:rsidP="00A8219C">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397D8547"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1F6EBC5A"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63C8E13" w14:textId="77777777" w:rsidR="00A8219C" w:rsidRPr="0044036F" w:rsidRDefault="00A8219C" w:rsidP="00A8219C">
            <w:pPr>
              <w:pStyle w:val="acctfourfigures"/>
              <w:tabs>
                <w:tab w:val="decimal" w:pos="685"/>
              </w:tabs>
              <w:spacing w:line="280" w:lineRule="exact"/>
              <w:ind w:left="-79" w:right="-190"/>
              <w:rPr>
                <w:sz w:val="19"/>
                <w:szCs w:val="19"/>
                <w:lang w:val="en-US" w:eastAsia="en-GB" w:bidi="th-TH"/>
              </w:rPr>
            </w:pPr>
          </w:p>
        </w:tc>
        <w:tc>
          <w:tcPr>
            <w:tcW w:w="257" w:type="dxa"/>
          </w:tcPr>
          <w:p w14:paraId="0C2376C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478F635D"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6" w:type="dxa"/>
            <w:vAlign w:val="bottom"/>
          </w:tcPr>
          <w:p w14:paraId="62E3C8CA"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579ADDB3" w14:textId="34382770" w:rsidR="00A8219C" w:rsidRPr="0044036F" w:rsidRDefault="002A41DD" w:rsidP="00A8219C">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42,091</w:t>
            </w:r>
          </w:p>
        </w:tc>
        <w:tc>
          <w:tcPr>
            <w:tcW w:w="269" w:type="dxa"/>
            <w:gridSpan w:val="2"/>
            <w:vAlign w:val="bottom"/>
          </w:tcPr>
          <w:p w14:paraId="6B380094" w14:textId="77777777" w:rsidR="00A8219C" w:rsidRPr="0044036F" w:rsidRDefault="00A8219C" w:rsidP="00A8219C">
            <w:pPr>
              <w:pStyle w:val="acctfourfigures"/>
              <w:tabs>
                <w:tab w:val="decimal" w:pos="728"/>
              </w:tabs>
              <w:spacing w:line="280" w:lineRule="exact"/>
              <w:ind w:left="-79" w:right="-190"/>
              <w:rPr>
                <w:sz w:val="19"/>
                <w:szCs w:val="19"/>
                <w:lang w:val="en-US" w:eastAsia="en-GB" w:bidi="th-TH"/>
              </w:rPr>
            </w:pPr>
          </w:p>
        </w:tc>
        <w:tc>
          <w:tcPr>
            <w:tcW w:w="959" w:type="dxa"/>
            <w:gridSpan w:val="2"/>
            <w:vAlign w:val="bottom"/>
          </w:tcPr>
          <w:p w14:paraId="5E7B24D3" w14:textId="0F245CA3" w:rsidR="00A8219C" w:rsidRPr="0044036F" w:rsidRDefault="00A8219C" w:rsidP="00A8219C">
            <w:pPr>
              <w:pStyle w:val="acctfourfigures"/>
              <w:spacing w:line="280" w:lineRule="exact"/>
              <w:ind w:left="-79" w:right="-110"/>
              <w:rPr>
                <w:sz w:val="19"/>
                <w:szCs w:val="19"/>
                <w:lang w:val="en-US" w:eastAsia="en-GB" w:bidi="th-TH"/>
              </w:rPr>
            </w:pPr>
            <w:r>
              <w:rPr>
                <w:sz w:val="19"/>
                <w:szCs w:val="19"/>
                <w:lang w:val="en-US" w:eastAsia="en-GB" w:bidi="th-TH"/>
              </w:rPr>
              <w:t>23,611</w:t>
            </w:r>
          </w:p>
        </w:tc>
      </w:tr>
      <w:tr w:rsidR="00A8219C" w:rsidRPr="00C95CAF" w14:paraId="5B023F67" w14:textId="77777777" w:rsidTr="001A5EB5">
        <w:trPr>
          <w:trHeight w:val="290"/>
        </w:trPr>
        <w:tc>
          <w:tcPr>
            <w:tcW w:w="1989" w:type="dxa"/>
            <w:hideMark/>
          </w:tcPr>
          <w:p w14:paraId="0BF825CE"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sz w:val="19"/>
                <w:szCs w:val="19"/>
              </w:rPr>
              <w:t>Unallocated expenses</w:t>
            </w:r>
          </w:p>
        </w:tc>
        <w:tc>
          <w:tcPr>
            <w:tcW w:w="940" w:type="dxa"/>
            <w:vAlign w:val="bottom"/>
          </w:tcPr>
          <w:p w14:paraId="49CF1299"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28094B5B"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079C9863"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8" w:type="dxa"/>
            <w:vAlign w:val="bottom"/>
          </w:tcPr>
          <w:p w14:paraId="1D8EB588"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6D6D24A"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7A4E16FA"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20D47A92"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126EEF5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44E1585D"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69" w:type="dxa"/>
            <w:vAlign w:val="bottom"/>
          </w:tcPr>
          <w:p w14:paraId="1407CD9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0A67D41C"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45" w:type="dxa"/>
            <w:vAlign w:val="bottom"/>
          </w:tcPr>
          <w:p w14:paraId="4C40E201"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702B242A"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8" w:type="dxa"/>
          </w:tcPr>
          <w:p w14:paraId="42175D5D" w14:textId="77777777" w:rsidR="00A8219C" w:rsidRPr="0044036F" w:rsidRDefault="00A8219C" w:rsidP="00A8219C">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1565873D"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7301E974"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2B65ED1F" w14:textId="77777777" w:rsidR="00A8219C" w:rsidRPr="0044036F" w:rsidRDefault="00A8219C" w:rsidP="00A8219C">
            <w:pPr>
              <w:pStyle w:val="acctfourfigures"/>
              <w:tabs>
                <w:tab w:val="decimal" w:pos="685"/>
              </w:tabs>
              <w:spacing w:line="280" w:lineRule="exact"/>
              <w:ind w:left="-79" w:right="-190"/>
              <w:rPr>
                <w:sz w:val="19"/>
                <w:szCs w:val="19"/>
                <w:lang w:val="en-US" w:eastAsia="en-GB" w:bidi="th-TH"/>
              </w:rPr>
            </w:pPr>
          </w:p>
        </w:tc>
        <w:tc>
          <w:tcPr>
            <w:tcW w:w="257" w:type="dxa"/>
          </w:tcPr>
          <w:p w14:paraId="004679F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2AC2631C"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6" w:type="dxa"/>
            <w:vAlign w:val="bottom"/>
          </w:tcPr>
          <w:p w14:paraId="7E60E33D"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tcPr>
          <w:p w14:paraId="65FAA0FB" w14:textId="10095660" w:rsidR="00A8219C" w:rsidRPr="0044036F" w:rsidRDefault="002A41DD" w:rsidP="00A8219C">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w:t>
            </w:r>
            <w:r w:rsidR="00C92C8D">
              <w:rPr>
                <w:rFonts w:cs="Angsana New"/>
                <w:sz w:val="19"/>
                <w:szCs w:val="24"/>
                <w:lang w:val="en-US" w:eastAsia="en-GB" w:bidi="th-TH"/>
              </w:rPr>
              <w:t>682,</w:t>
            </w:r>
            <w:r w:rsidR="001A0079">
              <w:rPr>
                <w:rFonts w:cs="Angsana New"/>
                <w:sz w:val="19"/>
                <w:szCs w:val="24"/>
                <w:lang w:val="en-US" w:eastAsia="en-GB" w:bidi="th-TH"/>
              </w:rPr>
              <w:t>478</w:t>
            </w:r>
            <w:r w:rsidR="00273EAA">
              <w:rPr>
                <w:sz w:val="19"/>
                <w:szCs w:val="19"/>
                <w:lang w:val="en-US" w:eastAsia="en-GB" w:bidi="th-TH"/>
              </w:rPr>
              <w:t>)</w:t>
            </w:r>
          </w:p>
        </w:tc>
        <w:tc>
          <w:tcPr>
            <w:tcW w:w="269" w:type="dxa"/>
            <w:gridSpan w:val="2"/>
            <w:vAlign w:val="bottom"/>
          </w:tcPr>
          <w:p w14:paraId="5AFEA6E8" w14:textId="77777777" w:rsidR="00A8219C" w:rsidRPr="0044036F" w:rsidRDefault="00A8219C" w:rsidP="00A8219C">
            <w:pPr>
              <w:pStyle w:val="acctfourfigures"/>
              <w:tabs>
                <w:tab w:val="decimal" w:pos="728"/>
              </w:tabs>
              <w:spacing w:line="280" w:lineRule="exact"/>
              <w:ind w:left="-79" w:right="-190"/>
              <w:rPr>
                <w:sz w:val="19"/>
                <w:szCs w:val="19"/>
                <w:lang w:val="en-US" w:eastAsia="en-GB" w:bidi="th-TH"/>
              </w:rPr>
            </w:pPr>
          </w:p>
        </w:tc>
        <w:tc>
          <w:tcPr>
            <w:tcW w:w="959" w:type="dxa"/>
            <w:gridSpan w:val="2"/>
          </w:tcPr>
          <w:p w14:paraId="7655F76E" w14:textId="093363F9" w:rsidR="00A8219C" w:rsidRPr="0044036F" w:rsidRDefault="00A8219C" w:rsidP="00A8219C">
            <w:pPr>
              <w:pStyle w:val="acctfourfigures"/>
              <w:spacing w:line="280" w:lineRule="exact"/>
              <w:ind w:left="-79" w:right="-110"/>
              <w:rPr>
                <w:sz w:val="19"/>
                <w:szCs w:val="19"/>
                <w:lang w:val="en-US" w:eastAsia="en-GB" w:bidi="th-TH"/>
              </w:rPr>
            </w:pPr>
            <w:r>
              <w:rPr>
                <w:sz w:val="19"/>
                <w:szCs w:val="19"/>
                <w:lang w:val="en-US" w:eastAsia="en-GB" w:bidi="th-TH"/>
              </w:rPr>
              <w:t>(</w:t>
            </w:r>
            <w:r w:rsidR="00C75212">
              <w:rPr>
                <w:sz w:val="19"/>
                <w:szCs w:val="19"/>
                <w:lang w:val="en-US" w:eastAsia="en-GB" w:bidi="th-TH"/>
              </w:rPr>
              <w:t>647,</w:t>
            </w:r>
            <w:r w:rsidR="00085049">
              <w:rPr>
                <w:sz w:val="19"/>
                <w:szCs w:val="19"/>
                <w:lang w:val="en-US" w:eastAsia="en-GB" w:bidi="th-TH"/>
              </w:rPr>
              <w:t>831</w:t>
            </w:r>
            <w:r>
              <w:rPr>
                <w:sz w:val="19"/>
                <w:szCs w:val="19"/>
                <w:lang w:val="en-US" w:eastAsia="en-GB" w:bidi="th-TH"/>
              </w:rPr>
              <w:t>)</w:t>
            </w:r>
          </w:p>
        </w:tc>
      </w:tr>
      <w:tr w:rsidR="00A8219C" w:rsidRPr="00C95CAF" w14:paraId="114BEF15" w14:textId="77777777" w:rsidTr="001A5EB5">
        <w:trPr>
          <w:trHeight w:val="290"/>
        </w:trPr>
        <w:tc>
          <w:tcPr>
            <w:tcW w:w="1989" w:type="dxa"/>
            <w:hideMark/>
          </w:tcPr>
          <w:p w14:paraId="004749C8"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sz w:val="19"/>
                <w:szCs w:val="19"/>
              </w:rPr>
              <w:t>Depreciation and</w:t>
            </w:r>
          </w:p>
          <w:p w14:paraId="49E63EB2"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sz w:val="19"/>
                <w:szCs w:val="19"/>
              </w:rPr>
              <w:t xml:space="preserve">    amortisation</w:t>
            </w:r>
          </w:p>
        </w:tc>
        <w:tc>
          <w:tcPr>
            <w:tcW w:w="940" w:type="dxa"/>
            <w:vAlign w:val="bottom"/>
          </w:tcPr>
          <w:p w14:paraId="20FFFF9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17FE272B"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0C315D23"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8" w:type="dxa"/>
            <w:vAlign w:val="bottom"/>
          </w:tcPr>
          <w:p w14:paraId="5CCECA4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431DE7B"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0830D76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54C3245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5D54F1D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ECFC591"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69" w:type="dxa"/>
            <w:vAlign w:val="bottom"/>
          </w:tcPr>
          <w:p w14:paraId="23DAFF14"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23786CF9"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45" w:type="dxa"/>
            <w:vAlign w:val="bottom"/>
          </w:tcPr>
          <w:p w14:paraId="5DF9439A"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3EA35F29"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8" w:type="dxa"/>
          </w:tcPr>
          <w:p w14:paraId="1C86772C" w14:textId="77777777" w:rsidR="00A8219C" w:rsidRPr="0044036F" w:rsidRDefault="00A8219C" w:rsidP="00A8219C">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6D968D34"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43B3E2E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671477AE" w14:textId="77777777" w:rsidR="00A8219C" w:rsidRPr="0044036F" w:rsidRDefault="00A8219C" w:rsidP="00A8219C">
            <w:pPr>
              <w:pStyle w:val="acctfourfigures"/>
              <w:tabs>
                <w:tab w:val="decimal" w:pos="685"/>
              </w:tabs>
              <w:spacing w:line="280" w:lineRule="exact"/>
              <w:ind w:left="-79" w:right="-190"/>
              <w:rPr>
                <w:sz w:val="19"/>
                <w:szCs w:val="19"/>
                <w:lang w:val="en-US" w:eastAsia="en-GB" w:bidi="th-TH"/>
              </w:rPr>
            </w:pPr>
          </w:p>
        </w:tc>
        <w:tc>
          <w:tcPr>
            <w:tcW w:w="257" w:type="dxa"/>
          </w:tcPr>
          <w:p w14:paraId="17403E28"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169D463F"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6" w:type="dxa"/>
            <w:vAlign w:val="bottom"/>
          </w:tcPr>
          <w:p w14:paraId="2A9C9DD4"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tcPr>
          <w:p w14:paraId="216927D4" w14:textId="77777777" w:rsidR="00A8219C" w:rsidRDefault="00A8219C" w:rsidP="00A8219C">
            <w:pPr>
              <w:pStyle w:val="acctfourfigures"/>
              <w:tabs>
                <w:tab w:val="clear" w:pos="765"/>
                <w:tab w:val="decimal" w:pos="830"/>
              </w:tabs>
              <w:spacing w:line="280" w:lineRule="exact"/>
              <w:ind w:left="-79" w:right="-190"/>
              <w:rPr>
                <w:sz w:val="19"/>
                <w:szCs w:val="19"/>
                <w:lang w:val="en-US" w:eastAsia="en-GB" w:bidi="th-TH"/>
              </w:rPr>
            </w:pPr>
          </w:p>
          <w:p w14:paraId="555F97AB" w14:textId="44292F52" w:rsidR="00A8219C" w:rsidRPr="0057245C" w:rsidRDefault="00273EAA" w:rsidP="0057245C">
            <w:pPr>
              <w:pStyle w:val="acctfourfigures"/>
              <w:tabs>
                <w:tab w:val="clear" w:pos="765"/>
                <w:tab w:val="decimal" w:pos="830"/>
              </w:tabs>
              <w:spacing w:line="280" w:lineRule="exact"/>
              <w:ind w:left="-79" w:right="-190"/>
              <w:rPr>
                <w:sz w:val="19"/>
                <w:szCs w:val="19"/>
                <w:lang w:eastAsia="en-GB"/>
              </w:rPr>
            </w:pPr>
            <w:r w:rsidRPr="0057245C">
              <w:rPr>
                <w:sz w:val="19"/>
                <w:szCs w:val="19"/>
                <w:lang w:val="en-US" w:eastAsia="en-GB" w:bidi="th-TH"/>
              </w:rPr>
              <w:t>(</w:t>
            </w:r>
            <w:r w:rsidR="001A0079">
              <w:rPr>
                <w:sz w:val="19"/>
                <w:szCs w:val="19"/>
                <w:lang w:val="en-US" w:eastAsia="en-GB" w:bidi="th-TH"/>
              </w:rPr>
              <w:t>212,401</w:t>
            </w:r>
            <w:r w:rsidR="0057245C" w:rsidRPr="0057245C">
              <w:rPr>
                <w:sz w:val="19"/>
                <w:szCs w:val="19"/>
                <w:lang w:val="en-US" w:eastAsia="en-GB" w:bidi="th-TH"/>
              </w:rPr>
              <w:t>)</w:t>
            </w:r>
          </w:p>
        </w:tc>
        <w:tc>
          <w:tcPr>
            <w:tcW w:w="269" w:type="dxa"/>
            <w:gridSpan w:val="2"/>
            <w:vAlign w:val="bottom"/>
          </w:tcPr>
          <w:p w14:paraId="4F4A6A2A" w14:textId="77777777" w:rsidR="00A8219C" w:rsidRPr="0044036F" w:rsidRDefault="00A8219C" w:rsidP="00A8219C">
            <w:pPr>
              <w:pStyle w:val="acctfourfigures"/>
              <w:tabs>
                <w:tab w:val="decimal" w:pos="728"/>
              </w:tabs>
              <w:spacing w:line="280" w:lineRule="exact"/>
              <w:ind w:left="-79" w:right="-190"/>
              <w:rPr>
                <w:sz w:val="19"/>
                <w:szCs w:val="19"/>
                <w:lang w:val="en-US" w:eastAsia="en-GB" w:bidi="th-TH"/>
              </w:rPr>
            </w:pPr>
          </w:p>
        </w:tc>
        <w:tc>
          <w:tcPr>
            <w:tcW w:w="959" w:type="dxa"/>
            <w:gridSpan w:val="2"/>
            <w:vAlign w:val="bottom"/>
          </w:tcPr>
          <w:p w14:paraId="74D7AE70" w14:textId="0779F3FF" w:rsidR="00A8219C" w:rsidRPr="0044036F" w:rsidRDefault="00A8219C" w:rsidP="00A8219C">
            <w:pPr>
              <w:pStyle w:val="acctfourfigures"/>
              <w:spacing w:line="280" w:lineRule="exact"/>
              <w:ind w:left="-79" w:right="-110"/>
              <w:rPr>
                <w:sz w:val="19"/>
                <w:szCs w:val="19"/>
                <w:lang w:val="en-US" w:eastAsia="en-GB" w:bidi="th-TH"/>
              </w:rPr>
            </w:pPr>
            <w:r>
              <w:rPr>
                <w:sz w:val="19"/>
                <w:szCs w:val="19"/>
                <w:lang w:val="en-US" w:eastAsia="en-GB" w:bidi="th-TH"/>
              </w:rPr>
              <w:t>(</w:t>
            </w:r>
            <w:r w:rsidR="00085049">
              <w:rPr>
                <w:sz w:val="19"/>
                <w:szCs w:val="19"/>
                <w:lang w:val="en-US" w:eastAsia="en-GB" w:bidi="th-TH"/>
              </w:rPr>
              <w:t>203,</w:t>
            </w:r>
            <w:r w:rsidR="009F717F">
              <w:rPr>
                <w:sz w:val="19"/>
                <w:szCs w:val="19"/>
                <w:lang w:val="en-US" w:eastAsia="en-GB" w:bidi="th-TH"/>
              </w:rPr>
              <w:t>460</w:t>
            </w:r>
            <w:r>
              <w:rPr>
                <w:sz w:val="19"/>
                <w:szCs w:val="19"/>
                <w:lang w:val="en-US" w:eastAsia="en-GB" w:bidi="th-TH"/>
              </w:rPr>
              <w:t>)</w:t>
            </w:r>
          </w:p>
        </w:tc>
      </w:tr>
      <w:tr w:rsidR="00A8219C" w:rsidRPr="00C95CAF" w14:paraId="57B9D65D" w14:textId="77777777" w:rsidTr="001A5EB5">
        <w:trPr>
          <w:trHeight w:val="290"/>
        </w:trPr>
        <w:tc>
          <w:tcPr>
            <w:tcW w:w="1989" w:type="dxa"/>
            <w:hideMark/>
          </w:tcPr>
          <w:p w14:paraId="291FBDCA"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sz w:val="19"/>
                <w:szCs w:val="19"/>
              </w:rPr>
              <w:t>Finance costs</w:t>
            </w:r>
          </w:p>
        </w:tc>
        <w:tc>
          <w:tcPr>
            <w:tcW w:w="940" w:type="dxa"/>
            <w:vAlign w:val="bottom"/>
          </w:tcPr>
          <w:p w14:paraId="41C0BAF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19D13B4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0ADB9FFC"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8" w:type="dxa"/>
            <w:vAlign w:val="bottom"/>
          </w:tcPr>
          <w:p w14:paraId="269538D3"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45B1CBE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50E8EB55"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12990A7A"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1433A1B2"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BCEE60F"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69" w:type="dxa"/>
            <w:vAlign w:val="bottom"/>
          </w:tcPr>
          <w:p w14:paraId="6B5C905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591AFB21"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45" w:type="dxa"/>
            <w:vAlign w:val="bottom"/>
          </w:tcPr>
          <w:p w14:paraId="7B20F56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3A747200"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8" w:type="dxa"/>
          </w:tcPr>
          <w:p w14:paraId="2046395A" w14:textId="77777777" w:rsidR="00A8219C" w:rsidRPr="0044036F" w:rsidRDefault="00A8219C" w:rsidP="00A8219C">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4112F2E2"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0EFCA2F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0D05AA6A" w14:textId="77777777" w:rsidR="00A8219C" w:rsidRPr="0044036F" w:rsidRDefault="00A8219C" w:rsidP="00A8219C">
            <w:pPr>
              <w:pStyle w:val="acctfourfigures"/>
              <w:tabs>
                <w:tab w:val="decimal" w:pos="685"/>
              </w:tabs>
              <w:spacing w:line="280" w:lineRule="exact"/>
              <w:ind w:left="-79" w:right="-190"/>
              <w:rPr>
                <w:sz w:val="19"/>
                <w:szCs w:val="19"/>
                <w:lang w:val="en-US" w:eastAsia="en-GB" w:bidi="th-TH"/>
              </w:rPr>
            </w:pPr>
          </w:p>
        </w:tc>
        <w:tc>
          <w:tcPr>
            <w:tcW w:w="257" w:type="dxa"/>
          </w:tcPr>
          <w:p w14:paraId="2D676A91"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73701025"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6" w:type="dxa"/>
            <w:vAlign w:val="bottom"/>
          </w:tcPr>
          <w:p w14:paraId="2D28429F"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C9085E1" w14:textId="61AFF89C" w:rsidR="00A8219C" w:rsidRPr="0044036F" w:rsidRDefault="00D669C4" w:rsidP="00A8219C">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(53,125)</w:t>
            </w:r>
          </w:p>
        </w:tc>
        <w:tc>
          <w:tcPr>
            <w:tcW w:w="269" w:type="dxa"/>
            <w:gridSpan w:val="2"/>
            <w:vAlign w:val="bottom"/>
          </w:tcPr>
          <w:p w14:paraId="4F6D0AD0" w14:textId="77777777" w:rsidR="00A8219C" w:rsidRPr="0044036F" w:rsidRDefault="00A8219C" w:rsidP="00A8219C">
            <w:pPr>
              <w:pStyle w:val="acctfourfigures"/>
              <w:tabs>
                <w:tab w:val="decimal" w:pos="728"/>
              </w:tabs>
              <w:spacing w:line="280" w:lineRule="exact"/>
              <w:ind w:left="-79" w:right="-190"/>
              <w:rPr>
                <w:sz w:val="19"/>
                <w:szCs w:val="19"/>
                <w:lang w:val="en-US" w:eastAsia="en-GB" w:bidi="th-TH"/>
              </w:rPr>
            </w:pPr>
          </w:p>
        </w:tc>
        <w:tc>
          <w:tcPr>
            <w:tcW w:w="959" w:type="dxa"/>
            <w:gridSpan w:val="2"/>
            <w:vAlign w:val="bottom"/>
          </w:tcPr>
          <w:p w14:paraId="2544B3FE" w14:textId="1748BC59" w:rsidR="00A8219C" w:rsidRPr="0044036F" w:rsidRDefault="00A8219C" w:rsidP="00A8219C">
            <w:pPr>
              <w:pStyle w:val="acctfourfigures"/>
              <w:spacing w:line="280" w:lineRule="exact"/>
              <w:ind w:left="-79" w:right="-110"/>
              <w:rPr>
                <w:sz w:val="19"/>
                <w:szCs w:val="19"/>
                <w:lang w:val="en-US" w:eastAsia="en-GB" w:bidi="th-TH"/>
              </w:rPr>
            </w:pPr>
            <w:r>
              <w:rPr>
                <w:sz w:val="19"/>
                <w:szCs w:val="19"/>
                <w:lang w:val="en-US" w:eastAsia="en-GB" w:bidi="th-TH"/>
              </w:rPr>
              <w:t>(51,914)</w:t>
            </w:r>
          </w:p>
        </w:tc>
      </w:tr>
      <w:tr w:rsidR="00A8219C" w:rsidRPr="00C95CAF" w14:paraId="57E8542F" w14:textId="77777777" w:rsidTr="001A5EB5">
        <w:trPr>
          <w:trHeight w:val="290"/>
        </w:trPr>
        <w:tc>
          <w:tcPr>
            <w:tcW w:w="1989" w:type="dxa"/>
            <w:hideMark/>
          </w:tcPr>
          <w:p w14:paraId="0F618561"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sz w:val="19"/>
                <w:szCs w:val="19"/>
              </w:rPr>
              <w:t>Tax expense</w:t>
            </w:r>
          </w:p>
        </w:tc>
        <w:tc>
          <w:tcPr>
            <w:tcW w:w="940" w:type="dxa"/>
            <w:vAlign w:val="bottom"/>
          </w:tcPr>
          <w:p w14:paraId="2B469AA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4EA8C0C7"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3AF87BA5"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8" w:type="dxa"/>
            <w:vAlign w:val="bottom"/>
          </w:tcPr>
          <w:p w14:paraId="69AC2B4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D042CF1"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743CC23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59F469D6"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108D2244"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1685748"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69" w:type="dxa"/>
            <w:vAlign w:val="bottom"/>
          </w:tcPr>
          <w:p w14:paraId="6AE9310E"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0F0BE65E"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45" w:type="dxa"/>
            <w:vAlign w:val="bottom"/>
          </w:tcPr>
          <w:p w14:paraId="5691566D"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20AD68DE"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8" w:type="dxa"/>
          </w:tcPr>
          <w:p w14:paraId="379CDB40" w14:textId="77777777" w:rsidR="00A8219C" w:rsidRPr="0044036F" w:rsidRDefault="00A8219C" w:rsidP="00A8219C">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1793EE7C"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2130C26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669F65A0" w14:textId="77777777" w:rsidR="00A8219C" w:rsidRPr="0044036F" w:rsidRDefault="00A8219C" w:rsidP="00A8219C">
            <w:pPr>
              <w:pStyle w:val="acctfourfigures"/>
              <w:tabs>
                <w:tab w:val="decimal" w:pos="685"/>
              </w:tabs>
              <w:spacing w:line="280" w:lineRule="exact"/>
              <w:ind w:left="-79" w:right="-190"/>
              <w:rPr>
                <w:sz w:val="19"/>
                <w:szCs w:val="19"/>
                <w:lang w:val="en-US" w:eastAsia="en-GB" w:bidi="th-TH"/>
              </w:rPr>
            </w:pPr>
          </w:p>
        </w:tc>
        <w:tc>
          <w:tcPr>
            <w:tcW w:w="257" w:type="dxa"/>
          </w:tcPr>
          <w:p w14:paraId="0C0A9467"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0CEBEEC4"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6" w:type="dxa"/>
            <w:vAlign w:val="bottom"/>
          </w:tcPr>
          <w:p w14:paraId="52338349"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tcBorders>
              <w:top w:val="nil"/>
              <w:left w:val="nil"/>
              <w:bottom w:val="single" w:sz="4" w:space="0" w:color="auto"/>
              <w:right w:val="nil"/>
            </w:tcBorders>
            <w:vAlign w:val="bottom"/>
          </w:tcPr>
          <w:p w14:paraId="1D405632" w14:textId="7359474D" w:rsidR="00A8219C" w:rsidRPr="0044036F" w:rsidRDefault="000017A1" w:rsidP="00A8219C">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(38,331)</w:t>
            </w:r>
          </w:p>
        </w:tc>
        <w:tc>
          <w:tcPr>
            <w:tcW w:w="269" w:type="dxa"/>
            <w:gridSpan w:val="2"/>
            <w:vAlign w:val="bottom"/>
          </w:tcPr>
          <w:p w14:paraId="48378B5D" w14:textId="77777777" w:rsidR="00A8219C" w:rsidRPr="0044036F" w:rsidRDefault="00A8219C" w:rsidP="00A8219C">
            <w:pPr>
              <w:pStyle w:val="acctfourfigures"/>
              <w:tabs>
                <w:tab w:val="decimal" w:pos="728"/>
              </w:tabs>
              <w:spacing w:line="280" w:lineRule="exact"/>
              <w:ind w:left="-79" w:right="-190"/>
              <w:rPr>
                <w:sz w:val="19"/>
                <w:szCs w:val="19"/>
                <w:lang w:val="en-US" w:eastAsia="en-GB" w:bidi="th-TH"/>
              </w:rPr>
            </w:pPr>
          </w:p>
        </w:tc>
        <w:tc>
          <w:tcPr>
            <w:tcW w:w="959" w:type="dxa"/>
            <w:gridSpan w:val="2"/>
            <w:tcBorders>
              <w:top w:val="nil"/>
              <w:left w:val="nil"/>
              <w:bottom w:val="single" w:sz="4" w:space="0" w:color="auto"/>
              <w:right w:val="nil"/>
            </w:tcBorders>
            <w:vAlign w:val="bottom"/>
          </w:tcPr>
          <w:p w14:paraId="15EA4867" w14:textId="136B0F02" w:rsidR="00A8219C" w:rsidRPr="0044036F" w:rsidRDefault="00A8219C" w:rsidP="00A8219C">
            <w:pPr>
              <w:pStyle w:val="acctfourfigures"/>
              <w:spacing w:line="280" w:lineRule="exact"/>
              <w:ind w:left="-79" w:right="-110"/>
              <w:rPr>
                <w:sz w:val="19"/>
                <w:szCs w:val="19"/>
                <w:lang w:val="en-US" w:eastAsia="en-GB" w:bidi="th-TH"/>
              </w:rPr>
            </w:pPr>
            <w:r>
              <w:rPr>
                <w:sz w:val="19"/>
                <w:szCs w:val="19"/>
                <w:lang w:val="en-US" w:eastAsia="en-GB" w:bidi="th-TH"/>
              </w:rPr>
              <w:t>(49,706)</w:t>
            </w:r>
          </w:p>
        </w:tc>
      </w:tr>
      <w:tr w:rsidR="00A8219C" w:rsidRPr="00C95CAF" w14:paraId="42AB0D3A" w14:textId="77777777" w:rsidTr="001A5EB5">
        <w:trPr>
          <w:trHeight w:val="290"/>
        </w:trPr>
        <w:tc>
          <w:tcPr>
            <w:tcW w:w="1989" w:type="dxa"/>
            <w:hideMark/>
          </w:tcPr>
          <w:p w14:paraId="06F274D5" w14:textId="77777777" w:rsidR="00A8219C" w:rsidRPr="00C95CAF" w:rsidRDefault="00A8219C" w:rsidP="00A8219C">
            <w:pPr>
              <w:spacing w:line="280" w:lineRule="exact"/>
              <w:rPr>
                <w:rFonts w:ascii="Times New Roman" w:hAnsi="Times New Roman"/>
                <w:sz w:val="19"/>
                <w:szCs w:val="19"/>
              </w:rPr>
            </w:pPr>
            <w:r w:rsidRPr="00C95CAF">
              <w:rPr>
                <w:rFonts w:ascii="Times New Roman" w:hAnsi="Times New Roman"/>
                <w:b/>
                <w:bCs/>
                <w:sz w:val="19"/>
                <w:szCs w:val="19"/>
              </w:rPr>
              <w:t>Profit for the period</w:t>
            </w:r>
          </w:p>
        </w:tc>
        <w:tc>
          <w:tcPr>
            <w:tcW w:w="940" w:type="dxa"/>
            <w:vAlign w:val="bottom"/>
          </w:tcPr>
          <w:p w14:paraId="1E78B61F"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17EF7338"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5823E869"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8" w:type="dxa"/>
            <w:vAlign w:val="bottom"/>
          </w:tcPr>
          <w:p w14:paraId="7497DF68"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1627BC4"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3A32BFBB"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47F2453F"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34575ECD"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6DC9AF1"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69" w:type="dxa"/>
            <w:vAlign w:val="bottom"/>
          </w:tcPr>
          <w:p w14:paraId="2830D96F"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75122E8B"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45" w:type="dxa"/>
            <w:vAlign w:val="bottom"/>
          </w:tcPr>
          <w:p w14:paraId="559085AD"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24652F5E"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8" w:type="dxa"/>
          </w:tcPr>
          <w:p w14:paraId="58D6E3BE" w14:textId="77777777" w:rsidR="00A8219C" w:rsidRPr="0044036F" w:rsidRDefault="00A8219C" w:rsidP="00A8219C">
            <w:pPr>
              <w:pStyle w:val="acctfourfigures"/>
              <w:tabs>
                <w:tab w:val="decimal" w:pos="620"/>
                <w:tab w:val="decimal" w:pos="728"/>
              </w:tabs>
              <w:spacing w:line="280" w:lineRule="exact"/>
              <w:ind w:left="-79" w:right="-190"/>
              <w:rPr>
                <w:b/>
                <w:bCs/>
                <w:sz w:val="19"/>
                <w:szCs w:val="19"/>
                <w:cs/>
                <w:lang w:val="en-US" w:eastAsia="en-GB" w:bidi="th-TH"/>
              </w:rPr>
            </w:pPr>
          </w:p>
        </w:tc>
        <w:tc>
          <w:tcPr>
            <w:tcW w:w="832" w:type="dxa"/>
            <w:vAlign w:val="bottom"/>
          </w:tcPr>
          <w:p w14:paraId="46EBCB83" w14:textId="77777777" w:rsidR="00A8219C" w:rsidRPr="0044036F" w:rsidRDefault="00A8219C" w:rsidP="00A8219C">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5EEB321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FEE4DFC" w14:textId="77777777" w:rsidR="00A8219C" w:rsidRPr="0044036F" w:rsidRDefault="00A8219C" w:rsidP="00A8219C">
            <w:pPr>
              <w:pStyle w:val="acctfourfigures"/>
              <w:tabs>
                <w:tab w:val="decimal" w:pos="685"/>
              </w:tabs>
              <w:spacing w:line="280" w:lineRule="exact"/>
              <w:ind w:left="-79" w:right="-190"/>
              <w:rPr>
                <w:sz w:val="19"/>
                <w:szCs w:val="19"/>
                <w:lang w:val="en-US" w:eastAsia="en-GB" w:bidi="th-TH"/>
              </w:rPr>
            </w:pPr>
          </w:p>
        </w:tc>
        <w:tc>
          <w:tcPr>
            <w:tcW w:w="257" w:type="dxa"/>
          </w:tcPr>
          <w:p w14:paraId="7432B960"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58FE8964" w14:textId="77777777" w:rsidR="00A8219C" w:rsidRPr="0044036F" w:rsidRDefault="00A8219C" w:rsidP="00A8219C">
            <w:pPr>
              <w:pStyle w:val="acctfourfigures"/>
              <w:spacing w:line="280" w:lineRule="exact"/>
              <w:ind w:left="-79" w:right="-190"/>
              <w:rPr>
                <w:b/>
                <w:bCs/>
                <w:sz w:val="19"/>
                <w:szCs w:val="19"/>
                <w:lang w:val="en-US" w:eastAsia="en-GB" w:bidi="th-TH"/>
              </w:rPr>
            </w:pPr>
          </w:p>
        </w:tc>
        <w:tc>
          <w:tcPr>
            <w:tcW w:w="236" w:type="dxa"/>
            <w:vAlign w:val="bottom"/>
          </w:tcPr>
          <w:p w14:paraId="37E9A25C"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190685E1" w14:textId="02CDACE3" w:rsidR="00A8219C" w:rsidRPr="0044036F" w:rsidRDefault="000017A1" w:rsidP="00A8219C">
            <w:pPr>
              <w:pStyle w:val="acctfourfigures"/>
              <w:tabs>
                <w:tab w:val="clear" w:pos="765"/>
                <w:tab w:val="decimal" w:pos="830"/>
              </w:tabs>
              <w:spacing w:line="280" w:lineRule="exact"/>
              <w:ind w:left="-79" w:right="-190"/>
              <w:rPr>
                <w:b/>
                <w:bCs/>
                <w:sz w:val="19"/>
                <w:szCs w:val="19"/>
                <w:lang w:val="en-US" w:eastAsia="en-GB" w:bidi="th-TH"/>
              </w:rPr>
            </w:pPr>
            <w:r>
              <w:rPr>
                <w:b/>
                <w:bCs/>
                <w:sz w:val="19"/>
                <w:szCs w:val="19"/>
                <w:lang w:val="en-US" w:eastAsia="en-GB" w:bidi="th-TH"/>
              </w:rPr>
              <w:t>214,647</w:t>
            </w:r>
          </w:p>
        </w:tc>
        <w:tc>
          <w:tcPr>
            <w:tcW w:w="269" w:type="dxa"/>
            <w:gridSpan w:val="2"/>
            <w:vAlign w:val="bottom"/>
          </w:tcPr>
          <w:p w14:paraId="2A4AD624" w14:textId="77777777" w:rsidR="00A8219C" w:rsidRPr="0044036F" w:rsidRDefault="00A8219C" w:rsidP="00A8219C">
            <w:pPr>
              <w:pStyle w:val="acctfourfigures"/>
              <w:tabs>
                <w:tab w:val="decimal" w:pos="728"/>
              </w:tabs>
              <w:spacing w:line="280" w:lineRule="exact"/>
              <w:ind w:left="-79" w:right="-190"/>
              <w:rPr>
                <w:b/>
                <w:bCs/>
                <w:sz w:val="19"/>
                <w:szCs w:val="19"/>
                <w:lang w:val="en-US" w:eastAsia="en-GB" w:bidi="th-TH"/>
              </w:rPr>
            </w:pPr>
          </w:p>
        </w:tc>
        <w:tc>
          <w:tcPr>
            <w:tcW w:w="959" w:type="dxa"/>
            <w:gridSpan w:val="2"/>
            <w:tcBorders>
              <w:top w:val="single" w:sz="4" w:space="0" w:color="auto"/>
              <w:left w:val="nil"/>
              <w:bottom w:val="double" w:sz="4" w:space="0" w:color="auto"/>
              <w:right w:val="nil"/>
            </w:tcBorders>
            <w:vAlign w:val="bottom"/>
          </w:tcPr>
          <w:p w14:paraId="1405EEE9" w14:textId="572EA0B7" w:rsidR="00A8219C" w:rsidRPr="0044036F" w:rsidRDefault="00A8219C" w:rsidP="00A8219C">
            <w:pPr>
              <w:pStyle w:val="acctfourfigures"/>
              <w:spacing w:line="280" w:lineRule="exact"/>
              <w:ind w:left="-79" w:right="-110"/>
              <w:rPr>
                <w:b/>
                <w:bCs/>
                <w:sz w:val="19"/>
                <w:szCs w:val="19"/>
                <w:lang w:val="en-US" w:eastAsia="en-GB" w:bidi="th-TH"/>
              </w:rPr>
            </w:pPr>
            <w:r>
              <w:rPr>
                <w:b/>
                <w:bCs/>
                <w:sz w:val="19"/>
                <w:szCs w:val="19"/>
                <w:lang w:val="en-US" w:eastAsia="en-GB" w:bidi="th-TH"/>
              </w:rPr>
              <w:t>207,819</w:t>
            </w:r>
          </w:p>
        </w:tc>
      </w:tr>
      <w:tr w:rsidR="00774482" w:rsidRPr="00C95CAF" w14:paraId="7D3B3189" w14:textId="77777777" w:rsidTr="001A5EB5">
        <w:trPr>
          <w:trHeight w:val="290"/>
        </w:trPr>
        <w:tc>
          <w:tcPr>
            <w:tcW w:w="1989" w:type="dxa"/>
          </w:tcPr>
          <w:p w14:paraId="372746D5" w14:textId="77777777" w:rsidR="00774482" w:rsidRPr="00C95CAF" w:rsidRDefault="00774482" w:rsidP="00774482">
            <w:pPr>
              <w:spacing w:line="280" w:lineRule="exact"/>
              <w:rPr>
                <w:rFonts w:ascii="Times New Roman" w:hAnsi="Times New Roman"/>
                <w:sz w:val="19"/>
                <w:szCs w:val="19"/>
              </w:rPr>
            </w:pPr>
          </w:p>
        </w:tc>
        <w:tc>
          <w:tcPr>
            <w:tcW w:w="940" w:type="dxa"/>
            <w:vAlign w:val="bottom"/>
          </w:tcPr>
          <w:p w14:paraId="78D52E45" w14:textId="77777777" w:rsidR="00774482" w:rsidRPr="00C95CAF" w:rsidRDefault="00774482" w:rsidP="00774482">
            <w:pPr>
              <w:pStyle w:val="acctfourfigures"/>
              <w:spacing w:line="280" w:lineRule="exact"/>
              <w:ind w:left="-79" w:right="-190"/>
              <w:rPr>
                <w:sz w:val="19"/>
                <w:szCs w:val="19"/>
                <w:lang w:val="en-US" w:bidi="th-TH"/>
              </w:rPr>
            </w:pPr>
          </w:p>
        </w:tc>
        <w:tc>
          <w:tcPr>
            <w:tcW w:w="236" w:type="dxa"/>
            <w:vAlign w:val="bottom"/>
          </w:tcPr>
          <w:p w14:paraId="255D058E" w14:textId="77777777" w:rsidR="00774482" w:rsidRPr="00C95CAF" w:rsidRDefault="00774482" w:rsidP="00774482">
            <w:pPr>
              <w:pStyle w:val="acctfourfigures"/>
              <w:spacing w:line="280" w:lineRule="exact"/>
              <w:ind w:left="-79" w:right="-190"/>
              <w:rPr>
                <w:sz w:val="19"/>
                <w:szCs w:val="19"/>
              </w:rPr>
            </w:pPr>
          </w:p>
        </w:tc>
        <w:tc>
          <w:tcPr>
            <w:tcW w:w="975" w:type="dxa"/>
            <w:gridSpan w:val="2"/>
            <w:vAlign w:val="bottom"/>
          </w:tcPr>
          <w:p w14:paraId="7CAACF0E" w14:textId="77777777" w:rsidR="00774482" w:rsidRPr="00C95CAF" w:rsidRDefault="00774482" w:rsidP="00774482">
            <w:pPr>
              <w:pStyle w:val="acctfourfigures"/>
              <w:spacing w:line="280" w:lineRule="exact"/>
              <w:ind w:left="-79" w:right="-190"/>
              <w:rPr>
                <w:sz w:val="19"/>
                <w:szCs w:val="19"/>
                <w:lang w:val="en-US" w:bidi="th-TH"/>
              </w:rPr>
            </w:pPr>
          </w:p>
        </w:tc>
        <w:tc>
          <w:tcPr>
            <w:tcW w:w="238" w:type="dxa"/>
            <w:vAlign w:val="bottom"/>
          </w:tcPr>
          <w:p w14:paraId="3FD64E50" w14:textId="77777777" w:rsidR="00774482" w:rsidRPr="00C95CAF" w:rsidRDefault="00774482" w:rsidP="00774482">
            <w:pPr>
              <w:pStyle w:val="acctfourfigures"/>
              <w:spacing w:line="280" w:lineRule="exact"/>
              <w:ind w:left="-79" w:right="-190"/>
              <w:rPr>
                <w:sz w:val="19"/>
                <w:szCs w:val="19"/>
              </w:rPr>
            </w:pPr>
          </w:p>
        </w:tc>
        <w:tc>
          <w:tcPr>
            <w:tcW w:w="938" w:type="dxa"/>
            <w:gridSpan w:val="2"/>
            <w:vAlign w:val="bottom"/>
          </w:tcPr>
          <w:p w14:paraId="1B872137" w14:textId="77777777" w:rsidR="00774482" w:rsidRPr="00C95CAF" w:rsidRDefault="00774482" w:rsidP="00774482">
            <w:pPr>
              <w:pStyle w:val="acctfourfigures"/>
              <w:tabs>
                <w:tab w:val="decimal" w:pos="714"/>
              </w:tabs>
              <w:spacing w:line="280" w:lineRule="exact"/>
              <w:ind w:left="-79" w:right="-190"/>
              <w:rPr>
                <w:sz w:val="19"/>
                <w:szCs w:val="19"/>
              </w:rPr>
            </w:pPr>
          </w:p>
        </w:tc>
        <w:tc>
          <w:tcPr>
            <w:tcW w:w="240" w:type="dxa"/>
            <w:vAlign w:val="bottom"/>
          </w:tcPr>
          <w:p w14:paraId="2A11FFC4" w14:textId="77777777" w:rsidR="00774482" w:rsidRPr="00C95CAF" w:rsidRDefault="00774482" w:rsidP="00774482">
            <w:pPr>
              <w:pStyle w:val="acctfourfigures"/>
              <w:spacing w:line="280" w:lineRule="exact"/>
              <w:ind w:left="-79" w:right="-190"/>
              <w:rPr>
                <w:sz w:val="19"/>
                <w:szCs w:val="19"/>
              </w:rPr>
            </w:pPr>
          </w:p>
        </w:tc>
        <w:tc>
          <w:tcPr>
            <w:tcW w:w="918" w:type="dxa"/>
            <w:vAlign w:val="bottom"/>
          </w:tcPr>
          <w:p w14:paraId="0F8DD24E" w14:textId="77777777" w:rsidR="00774482" w:rsidRPr="00C95CAF" w:rsidRDefault="00774482" w:rsidP="00774482">
            <w:pPr>
              <w:pStyle w:val="acctfourfigures"/>
              <w:spacing w:line="280" w:lineRule="exact"/>
              <w:ind w:left="-79" w:right="-190"/>
              <w:rPr>
                <w:sz w:val="19"/>
                <w:szCs w:val="19"/>
                <w:lang w:val="en-US" w:bidi="th-TH"/>
              </w:rPr>
            </w:pPr>
          </w:p>
        </w:tc>
        <w:tc>
          <w:tcPr>
            <w:tcW w:w="271" w:type="dxa"/>
            <w:vAlign w:val="bottom"/>
          </w:tcPr>
          <w:p w14:paraId="4EC9B47B" w14:textId="77777777" w:rsidR="00774482" w:rsidRPr="00C95CAF" w:rsidRDefault="00774482" w:rsidP="00774482">
            <w:pPr>
              <w:pStyle w:val="acctfourfigures"/>
              <w:spacing w:line="280" w:lineRule="exact"/>
              <w:ind w:left="-79" w:right="-190"/>
              <w:rPr>
                <w:sz w:val="19"/>
                <w:szCs w:val="19"/>
              </w:rPr>
            </w:pPr>
          </w:p>
        </w:tc>
        <w:tc>
          <w:tcPr>
            <w:tcW w:w="888" w:type="dxa"/>
            <w:vAlign w:val="bottom"/>
          </w:tcPr>
          <w:p w14:paraId="2B1DAABA" w14:textId="77777777" w:rsidR="00774482" w:rsidRPr="00C95CAF" w:rsidRDefault="00774482" w:rsidP="00774482">
            <w:pPr>
              <w:pStyle w:val="acctfourfigures"/>
              <w:spacing w:line="280" w:lineRule="exact"/>
              <w:ind w:left="-79" w:right="-190"/>
              <w:rPr>
                <w:sz w:val="19"/>
                <w:szCs w:val="19"/>
              </w:rPr>
            </w:pPr>
          </w:p>
        </w:tc>
        <w:tc>
          <w:tcPr>
            <w:tcW w:w="269" w:type="dxa"/>
            <w:vAlign w:val="bottom"/>
          </w:tcPr>
          <w:p w14:paraId="2C2B6575" w14:textId="77777777" w:rsidR="00774482" w:rsidRPr="00C95CAF" w:rsidRDefault="00774482" w:rsidP="00774482">
            <w:pPr>
              <w:pStyle w:val="acctfourfigures"/>
              <w:spacing w:line="280" w:lineRule="exact"/>
              <w:ind w:left="-79" w:right="-190"/>
              <w:rPr>
                <w:sz w:val="19"/>
                <w:szCs w:val="19"/>
              </w:rPr>
            </w:pPr>
          </w:p>
        </w:tc>
        <w:tc>
          <w:tcPr>
            <w:tcW w:w="925" w:type="dxa"/>
            <w:vAlign w:val="bottom"/>
          </w:tcPr>
          <w:p w14:paraId="17E002B6" w14:textId="77777777" w:rsidR="00774482" w:rsidRPr="00C95CAF" w:rsidRDefault="00774482" w:rsidP="00774482">
            <w:pPr>
              <w:pStyle w:val="acctfourfigures"/>
              <w:spacing w:line="280" w:lineRule="exact"/>
              <w:ind w:left="-79" w:right="-190"/>
              <w:rPr>
                <w:sz w:val="19"/>
                <w:szCs w:val="19"/>
                <w:lang w:val="en-US" w:bidi="th-TH"/>
              </w:rPr>
            </w:pPr>
          </w:p>
        </w:tc>
        <w:tc>
          <w:tcPr>
            <w:tcW w:w="245" w:type="dxa"/>
          </w:tcPr>
          <w:p w14:paraId="07D4C55B" w14:textId="77777777" w:rsidR="00774482" w:rsidRPr="00C95CAF" w:rsidRDefault="00774482" w:rsidP="00774482">
            <w:pPr>
              <w:pStyle w:val="acctfourfigures"/>
              <w:spacing w:line="280" w:lineRule="exact"/>
              <w:ind w:left="-79" w:right="-190"/>
              <w:rPr>
                <w:sz w:val="19"/>
                <w:szCs w:val="19"/>
              </w:rPr>
            </w:pPr>
          </w:p>
        </w:tc>
        <w:tc>
          <w:tcPr>
            <w:tcW w:w="829" w:type="dxa"/>
            <w:vAlign w:val="bottom"/>
          </w:tcPr>
          <w:p w14:paraId="08A3E13E" w14:textId="77777777" w:rsidR="00774482" w:rsidRPr="00C95CAF" w:rsidRDefault="00774482" w:rsidP="00774482">
            <w:pPr>
              <w:pStyle w:val="acctfourfigures"/>
              <w:tabs>
                <w:tab w:val="decimal" w:pos="620"/>
              </w:tabs>
              <w:spacing w:line="280" w:lineRule="exact"/>
              <w:ind w:left="-79" w:right="-190"/>
              <w:rPr>
                <w:sz w:val="19"/>
                <w:szCs w:val="19"/>
              </w:rPr>
            </w:pPr>
          </w:p>
        </w:tc>
        <w:tc>
          <w:tcPr>
            <w:tcW w:w="238" w:type="dxa"/>
            <w:vAlign w:val="bottom"/>
          </w:tcPr>
          <w:p w14:paraId="1204CF4F" w14:textId="77777777" w:rsidR="00774482" w:rsidRPr="00C95CAF" w:rsidRDefault="00774482" w:rsidP="00774482">
            <w:pPr>
              <w:pStyle w:val="acctfourfigures"/>
              <w:tabs>
                <w:tab w:val="decimal" w:pos="620"/>
              </w:tabs>
              <w:spacing w:line="280" w:lineRule="exact"/>
              <w:ind w:left="-79" w:right="-190"/>
              <w:rPr>
                <w:sz w:val="19"/>
                <w:szCs w:val="19"/>
              </w:rPr>
            </w:pPr>
          </w:p>
        </w:tc>
        <w:tc>
          <w:tcPr>
            <w:tcW w:w="832" w:type="dxa"/>
            <w:vAlign w:val="bottom"/>
          </w:tcPr>
          <w:p w14:paraId="5D91BDA0" w14:textId="77777777" w:rsidR="00774482" w:rsidRPr="00C95CAF" w:rsidRDefault="00774482" w:rsidP="00774482">
            <w:pPr>
              <w:pStyle w:val="acctfourfigures"/>
              <w:tabs>
                <w:tab w:val="decimal" w:pos="620"/>
              </w:tabs>
              <w:spacing w:line="280" w:lineRule="exact"/>
              <w:ind w:left="-79" w:right="-190"/>
              <w:rPr>
                <w:sz w:val="19"/>
                <w:szCs w:val="19"/>
              </w:rPr>
            </w:pPr>
          </w:p>
        </w:tc>
        <w:tc>
          <w:tcPr>
            <w:tcW w:w="236" w:type="dxa"/>
          </w:tcPr>
          <w:p w14:paraId="3B24783F" w14:textId="77777777" w:rsidR="00774482" w:rsidRPr="00C95CAF" w:rsidRDefault="00774482" w:rsidP="00774482">
            <w:pPr>
              <w:pStyle w:val="acctfourfigures"/>
              <w:spacing w:line="280" w:lineRule="exact"/>
              <w:ind w:left="-79" w:right="-190"/>
              <w:rPr>
                <w:sz w:val="19"/>
                <w:szCs w:val="19"/>
              </w:rPr>
            </w:pPr>
          </w:p>
        </w:tc>
        <w:tc>
          <w:tcPr>
            <w:tcW w:w="1033" w:type="dxa"/>
            <w:vAlign w:val="bottom"/>
          </w:tcPr>
          <w:p w14:paraId="0125C98E" w14:textId="77777777" w:rsidR="00774482" w:rsidRPr="00C95CAF" w:rsidRDefault="00774482" w:rsidP="00774482">
            <w:pPr>
              <w:pStyle w:val="acctfourfigures"/>
              <w:spacing w:line="280" w:lineRule="exact"/>
              <w:ind w:left="-79" w:right="-190"/>
              <w:rPr>
                <w:sz w:val="19"/>
                <w:szCs w:val="19"/>
              </w:rPr>
            </w:pPr>
          </w:p>
        </w:tc>
        <w:tc>
          <w:tcPr>
            <w:tcW w:w="257" w:type="dxa"/>
            <w:vAlign w:val="bottom"/>
          </w:tcPr>
          <w:p w14:paraId="21B1F6B3" w14:textId="77777777" w:rsidR="00774482" w:rsidRPr="00C95CAF" w:rsidRDefault="00774482" w:rsidP="00774482">
            <w:pPr>
              <w:pStyle w:val="acctfourfigures"/>
              <w:spacing w:line="280" w:lineRule="exact"/>
              <w:ind w:left="-79" w:right="-190"/>
              <w:rPr>
                <w:sz w:val="19"/>
                <w:szCs w:val="19"/>
              </w:rPr>
            </w:pPr>
          </w:p>
        </w:tc>
        <w:tc>
          <w:tcPr>
            <w:tcW w:w="985" w:type="dxa"/>
            <w:vAlign w:val="bottom"/>
          </w:tcPr>
          <w:p w14:paraId="4351E7A7" w14:textId="77777777" w:rsidR="00774482" w:rsidRPr="00C95CAF" w:rsidRDefault="00774482" w:rsidP="00774482">
            <w:pPr>
              <w:pStyle w:val="acctfourfigures"/>
              <w:spacing w:line="280" w:lineRule="exact"/>
              <w:ind w:left="-79" w:right="-190"/>
              <w:rPr>
                <w:sz w:val="19"/>
                <w:szCs w:val="19"/>
              </w:rPr>
            </w:pPr>
          </w:p>
        </w:tc>
        <w:tc>
          <w:tcPr>
            <w:tcW w:w="236" w:type="dxa"/>
          </w:tcPr>
          <w:p w14:paraId="3830C09B" w14:textId="77777777" w:rsidR="00774482" w:rsidRPr="00C95CAF" w:rsidRDefault="00774482" w:rsidP="00774482">
            <w:pPr>
              <w:pStyle w:val="acctfourfigures"/>
              <w:spacing w:line="280" w:lineRule="exact"/>
              <w:ind w:left="-79" w:right="-190"/>
              <w:rPr>
                <w:sz w:val="19"/>
                <w:szCs w:val="19"/>
              </w:rPr>
            </w:pPr>
          </w:p>
        </w:tc>
        <w:tc>
          <w:tcPr>
            <w:tcW w:w="1033" w:type="dxa"/>
            <w:tcBorders>
              <w:top w:val="double" w:sz="4" w:space="0" w:color="auto"/>
              <w:left w:val="nil"/>
              <w:bottom w:val="nil"/>
              <w:right w:val="nil"/>
            </w:tcBorders>
            <w:vAlign w:val="bottom"/>
          </w:tcPr>
          <w:p w14:paraId="4159CEAE" w14:textId="77777777" w:rsidR="00774482" w:rsidRPr="00C95CAF" w:rsidRDefault="00774482" w:rsidP="00774482">
            <w:pPr>
              <w:pStyle w:val="acctfourfigures"/>
              <w:spacing w:line="280" w:lineRule="exact"/>
              <w:ind w:left="-79" w:right="-190"/>
              <w:rPr>
                <w:sz w:val="19"/>
                <w:szCs w:val="19"/>
              </w:rPr>
            </w:pPr>
          </w:p>
        </w:tc>
        <w:tc>
          <w:tcPr>
            <w:tcW w:w="269" w:type="dxa"/>
            <w:gridSpan w:val="2"/>
            <w:vAlign w:val="bottom"/>
          </w:tcPr>
          <w:p w14:paraId="2D5AB0EB" w14:textId="77777777" w:rsidR="00774482" w:rsidRPr="00C95CAF" w:rsidRDefault="00774482" w:rsidP="00774482">
            <w:pPr>
              <w:pStyle w:val="acctfourfigures"/>
              <w:spacing w:line="280" w:lineRule="exact"/>
              <w:ind w:left="-79" w:right="-190"/>
              <w:rPr>
                <w:sz w:val="19"/>
                <w:szCs w:val="19"/>
              </w:rPr>
            </w:pPr>
          </w:p>
        </w:tc>
        <w:tc>
          <w:tcPr>
            <w:tcW w:w="959" w:type="dxa"/>
            <w:gridSpan w:val="2"/>
            <w:tcBorders>
              <w:top w:val="double" w:sz="4" w:space="0" w:color="auto"/>
              <w:left w:val="nil"/>
              <w:bottom w:val="nil"/>
              <w:right w:val="nil"/>
            </w:tcBorders>
            <w:vAlign w:val="bottom"/>
          </w:tcPr>
          <w:p w14:paraId="0B41FAB2" w14:textId="77777777" w:rsidR="00774482" w:rsidRPr="00C95CAF" w:rsidRDefault="00774482" w:rsidP="00774482">
            <w:pPr>
              <w:pStyle w:val="acctfourfigures"/>
              <w:spacing w:line="280" w:lineRule="exact"/>
              <w:ind w:left="-79" w:right="-190"/>
              <w:rPr>
                <w:sz w:val="19"/>
                <w:szCs w:val="19"/>
                <w:lang w:val="en-US"/>
              </w:rPr>
            </w:pPr>
          </w:p>
        </w:tc>
      </w:tr>
      <w:tr w:rsidR="00774482" w:rsidRPr="00C95CAF" w14:paraId="0365D573" w14:textId="77777777" w:rsidTr="001A5EB5">
        <w:trPr>
          <w:trHeight w:val="290"/>
        </w:trPr>
        <w:tc>
          <w:tcPr>
            <w:tcW w:w="1989" w:type="dxa"/>
            <w:hideMark/>
          </w:tcPr>
          <w:p w14:paraId="62E861C8" w14:textId="77777777" w:rsidR="00774482" w:rsidRPr="00C95CAF" w:rsidRDefault="00774482" w:rsidP="00774482">
            <w:pPr>
              <w:spacing w:line="280" w:lineRule="exact"/>
              <w:rPr>
                <w:rFonts w:ascii="Times New Roman" w:hAnsi="Times New Roman"/>
                <w:sz w:val="19"/>
                <w:szCs w:val="19"/>
              </w:rPr>
            </w:pPr>
            <w:r w:rsidRPr="00C95CAF">
              <w:rPr>
                <w:rFonts w:ascii="Times New Roman" w:hAnsi="Times New Roman"/>
                <w:sz w:val="19"/>
                <w:szCs w:val="19"/>
              </w:rPr>
              <w:t>Segment assets</w:t>
            </w:r>
          </w:p>
        </w:tc>
        <w:tc>
          <w:tcPr>
            <w:tcW w:w="940" w:type="dxa"/>
            <w:vAlign w:val="bottom"/>
          </w:tcPr>
          <w:p w14:paraId="07FC302B" w14:textId="77777777" w:rsidR="00774482" w:rsidRPr="00C95CAF" w:rsidRDefault="00774482" w:rsidP="00774482">
            <w:pPr>
              <w:pStyle w:val="acctfourfigures"/>
              <w:spacing w:line="280" w:lineRule="exact"/>
              <w:ind w:left="-79" w:right="-190"/>
              <w:rPr>
                <w:sz w:val="19"/>
                <w:szCs w:val="19"/>
                <w:lang w:val="en-US" w:bidi="th-TH"/>
              </w:rPr>
            </w:pPr>
          </w:p>
        </w:tc>
        <w:tc>
          <w:tcPr>
            <w:tcW w:w="236" w:type="dxa"/>
            <w:vAlign w:val="bottom"/>
          </w:tcPr>
          <w:p w14:paraId="70D0946B" w14:textId="77777777" w:rsidR="00774482" w:rsidRPr="00C95CAF" w:rsidRDefault="00774482" w:rsidP="00774482">
            <w:pPr>
              <w:pStyle w:val="acctfourfigures"/>
              <w:spacing w:line="280" w:lineRule="exact"/>
              <w:ind w:left="-79" w:right="-190"/>
              <w:rPr>
                <w:sz w:val="19"/>
                <w:szCs w:val="19"/>
              </w:rPr>
            </w:pPr>
          </w:p>
        </w:tc>
        <w:tc>
          <w:tcPr>
            <w:tcW w:w="975" w:type="dxa"/>
            <w:gridSpan w:val="2"/>
            <w:vAlign w:val="bottom"/>
          </w:tcPr>
          <w:p w14:paraId="0CDAD2EC" w14:textId="5298AD39" w:rsidR="00774482" w:rsidRPr="00C95CAF" w:rsidRDefault="00774482" w:rsidP="00774482">
            <w:pPr>
              <w:pStyle w:val="acctfourfigures"/>
              <w:spacing w:line="280" w:lineRule="exact"/>
              <w:ind w:left="-79" w:right="-190"/>
              <w:rPr>
                <w:sz w:val="19"/>
                <w:szCs w:val="19"/>
                <w:lang w:val="en-US" w:bidi="th-TH"/>
              </w:rPr>
            </w:pPr>
          </w:p>
        </w:tc>
        <w:tc>
          <w:tcPr>
            <w:tcW w:w="238" w:type="dxa"/>
            <w:vAlign w:val="bottom"/>
          </w:tcPr>
          <w:p w14:paraId="41DA5990" w14:textId="77777777" w:rsidR="00774482" w:rsidRPr="00C95CAF" w:rsidRDefault="00774482" w:rsidP="00774482">
            <w:pPr>
              <w:pStyle w:val="acctfourfigures"/>
              <w:spacing w:line="280" w:lineRule="exact"/>
              <w:ind w:left="-79" w:right="-190"/>
              <w:rPr>
                <w:sz w:val="19"/>
                <w:szCs w:val="19"/>
              </w:rPr>
            </w:pPr>
          </w:p>
        </w:tc>
        <w:tc>
          <w:tcPr>
            <w:tcW w:w="938" w:type="dxa"/>
            <w:gridSpan w:val="2"/>
            <w:vAlign w:val="bottom"/>
          </w:tcPr>
          <w:p w14:paraId="70AABB22" w14:textId="77777777" w:rsidR="00774482" w:rsidRPr="00C95CAF" w:rsidRDefault="00774482" w:rsidP="00774482">
            <w:pPr>
              <w:pStyle w:val="acctfourfigures"/>
              <w:tabs>
                <w:tab w:val="decimal" w:pos="714"/>
              </w:tabs>
              <w:spacing w:line="280" w:lineRule="exact"/>
              <w:ind w:left="-79" w:right="-190"/>
              <w:rPr>
                <w:sz w:val="19"/>
                <w:szCs w:val="19"/>
              </w:rPr>
            </w:pPr>
          </w:p>
        </w:tc>
        <w:tc>
          <w:tcPr>
            <w:tcW w:w="240" w:type="dxa"/>
            <w:vAlign w:val="bottom"/>
          </w:tcPr>
          <w:p w14:paraId="60D9EEAD" w14:textId="77777777" w:rsidR="00774482" w:rsidRPr="00C95CAF" w:rsidRDefault="00774482" w:rsidP="00774482">
            <w:pPr>
              <w:pStyle w:val="acctfourfigures"/>
              <w:spacing w:line="280" w:lineRule="exact"/>
              <w:ind w:left="-79" w:right="-190"/>
              <w:rPr>
                <w:sz w:val="19"/>
                <w:szCs w:val="19"/>
              </w:rPr>
            </w:pPr>
          </w:p>
        </w:tc>
        <w:tc>
          <w:tcPr>
            <w:tcW w:w="918" w:type="dxa"/>
            <w:vAlign w:val="bottom"/>
          </w:tcPr>
          <w:p w14:paraId="23A64F45" w14:textId="44E6E88B" w:rsidR="00774482" w:rsidRPr="00C95CAF" w:rsidRDefault="00774482" w:rsidP="00774482">
            <w:pPr>
              <w:pStyle w:val="acctfourfigures"/>
              <w:spacing w:line="280" w:lineRule="exact"/>
              <w:ind w:left="-79" w:right="-190"/>
              <w:rPr>
                <w:sz w:val="19"/>
                <w:szCs w:val="19"/>
                <w:lang w:val="en-US" w:bidi="th-TH"/>
              </w:rPr>
            </w:pPr>
          </w:p>
        </w:tc>
        <w:tc>
          <w:tcPr>
            <w:tcW w:w="271" w:type="dxa"/>
            <w:vAlign w:val="bottom"/>
          </w:tcPr>
          <w:p w14:paraId="3E3BDD89" w14:textId="77777777" w:rsidR="00774482" w:rsidRPr="00C95CAF" w:rsidRDefault="00774482" w:rsidP="00774482">
            <w:pPr>
              <w:pStyle w:val="acctfourfigures"/>
              <w:spacing w:line="280" w:lineRule="exact"/>
              <w:ind w:left="-79" w:right="-190"/>
              <w:rPr>
                <w:sz w:val="19"/>
                <w:szCs w:val="19"/>
              </w:rPr>
            </w:pPr>
          </w:p>
        </w:tc>
        <w:tc>
          <w:tcPr>
            <w:tcW w:w="888" w:type="dxa"/>
            <w:vAlign w:val="bottom"/>
          </w:tcPr>
          <w:p w14:paraId="19AEB7F3" w14:textId="77777777" w:rsidR="00774482" w:rsidRPr="00C95CAF" w:rsidRDefault="00774482" w:rsidP="00774482">
            <w:pPr>
              <w:pStyle w:val="acctfourfigures"/>
              <w:spacing w:line="280" w:lineRule="exact"/>
              <w:ind w:left="-79" w:right="-190"/>
              <w:rPr>
                <w:sz w:val="19"/>
                <w:szCs w:val="19"/>
              </w:rPr>
            </w:pPr>
          </w:p>
        </w:tc>
        <w:tc>
          <w:tcPr>
            <w:tcW w:w="269" w:type="dxa"/>
            <w:vAlign w:val="bottom"/>
          </w:tcPr>
          <w:p w14:paraId="5ED39D52" w14:textId="77777777" w:rsidR="00774482" w:rsidRPr="00C95CAF" w:rsidRDefault="00774482" w:rsidP="00774482">
            <w:pPr>
              <w:pStyle w:val="acctfourfigures"/>
              <w:spacing w:line="280" w:lineRule="exact"/>
              <w:ind w:left="-79" w:right="-190"/>
              <w:rPr>
                <w:sz w:val="19"/>
                <w:szCs w:val="19"/>
              </w:rPr>
            </w:pPr>
          </w:p>
        </w:tc>
        <w:tc>
          <w:tcPr>
            <w:tcW w:w="925" w:type="dxa"/>
            <w:vAlign w:val="bottom"/>
          </w:tcPr>
          <w:p w14:paraId="77474DE5" w14:textId="5C2CFCB1" w:rsidR="00774482" w:rsidRPr="00C95CAF" w:rsidRDefault="00774482" w:rsidP="00774482">
            <w:pPr>
              <w:pStyle w:val="acctfourfigures"/>
              <w:spacing w:line="280" w:lineRule="exact"/>
              <w:ind w:left="-79" w:right="-190"/>
              <w:rPr>
                <w:sz w:val="19"/>
                <w:szCs w:val="19"/>
                <w:lang w:val="en-US" w:bidi="th-TH"/>
              </w:rPr>
            </w:pPr>
          </w:p>
        </w:tc>
        <w:tc>
          <w:tcPr>
            <w:tcW w:w="245" w:type="dxa"/>
          </w:tcPr>
          <w:p w14:paraId="058434BE" w14:textId="77777777" w:rsidR="00774482" w:rsidRPr="00C95CAF" w:rsidRDefault="00774482" w:rsidP="00774482">
            <w:pPr>
              <w:pStyle w:val="acctfourfigures"/>
              <w:spacing w:line="280" w:lineRule="exact"/>
              <w:ind w:left="-79" w:right="-190"/>
              <w:rPr>
                <w:sz w:val="19"/>
                <w:szCs w:val="19"/>
              </w:rPr>
            </w:pPr>
          </w:p>
        </w:tc>
        <w:tc>
          <w:tcPr>
            <w:tcW w:w="829" w:type="dxa"/>
            <w:vAlign w:val="bottom"/>
          </w:tcPr>
          <w:p w14:paraId="3BE81BE4" w14:textId="77777777" w:rsidR="00774482" w:rsidRPr="00C95CAF" w:rsidRDefault="00774482" w:rsidP="00774482">
            <w:pPr>
              <w:pStyle w:val="acctfourfigures"/>
              <w:tabs>
                <w:tab w:val="decimal" w:pos="620"/>
              </w:tabs>
              <w:spacing w:line="280" w:lineRule="exact"/>
              <w:ind w:left="-79" w:right="-190"/>
              <w:rPr>
                <w:sz w:val="19"/>
                <w:szCs w:val="19"/>
              </w:rPr>
            </w:pPr>
          </w:p>
        </w:tc>
        <w:tc>
          <w:tcPr>
            <w:tcW w:w="238" w:type="dxa"/>
            <w:vAlign w:val="bottom"/>
          </w:tcPr>
          <w:p w14:paraId="5282BC83" w14:textId="77777777" w:rsidR="00774482" w:rsidRPr="00C95CAF" w:rsidRDefault="00774482" w:rsidP="00774482">
            <w:pPr>
              <w:pStyle w:val="acctfourfigures"/>
              <w:tabs>
                <w:tab w:val="decimal" w:pos="620"/>
              </w:tabs>
              <w:spacing w:line="280" w:lineRule="exact"/>
              <w:ind w:left="-79" w:right="-190"/>
              <w:rPr>
                <w:sz w:val="19"/>
                <w:szCs w:val="19"/>
              </w:rPr>
            </w:pPr>
          </w:p>
        </w:tc>
        <w:tc>
          <w:tcPr>
            <w:tcW w:w="832" w:type="dxa"/>
            <w:vAlign w:val="bottom"/>
          </w:tcPr>
          <w:p w14:paraId="7C86E0C0" w14:textId="426FF594" w:rsidR="00774482" w:rsidRPr="00C95CAF" w:rsidRDefault="00774482" w:rsidP="00774482">
            <w:pPr>
              <w:pStyle w:val="acctfourfigures"/>
              <w:tabs>
                <w:tab w:val="decimal" w:pos="620"/>
              </w:tabs>
              <w:spacing w:line="280" w:lineRule="exact"/>
              <w:ind w:left="-79" w:right="-190"/>
              <w:rPr>
                <w:sz w:val="19"/>
                <w:szCs w:val="19"/>
              </w:rPr>
            </w:pPr>
          </w:p>
        </w:tc>
        <w:tc>
          <w:tcPr>
            <w:tcW w:w="236" w:type="dxa"/>
          </w:tcPr>
          <w:p w14:paraId="5D692CEB" w14:textId="77777777" w:rsidR="00774482" w:rsidRPr="00C95CAF" w:rsidRDefault="00774482" w:rsidP="00774482">
            <w:pPr>
              <w:pStyle w:val="acctfourfigures"/>
              <w:spacing w:line="280" w:lineRule="exact"/>
              <w:ind w:left="-79" w:right="-190"/>
              <w:rPr>
                <w:sz w:val="19"/>
                <w:szCs w:val="19"/>
              </w:rPr>
            </w:pPr>
          </w:p>
        </w:tc>
        <w:tc>
          <w:tcPr>
            <w:tcW w:w="1033" w:type="dxa"/>
            <w:vAlign w:val="bottom"/>
          </w:tcPr>
          <w:p w14:paraId="26ED2749" w14:textId="77777777" w:rsidR="00774482" w:rsidRPr="00C95CAF" w:rsidRDefault="00774482" w:rsidP="00774482">
            <w:pPr>
              <w:pStyle w:val="acctfourfigures"/>
              <w:spacing w:line="280" w:lineRule="exact"/>
              <w:ind w:left="-79" w:right="-190"/>
              <w:rPr>
                <w:sz w:val="19"/>
                <w:szCs w:val="19"/>
              </w:rPr>
            </w:pPr>
          </w:p>
        </w:tc>
        <w:tc>
          <w:tcPr>
            <w:tcW w:w="257" w:type="dxa"/>
            <w:vAlign w:val="bottom"/>
          </w:tcPr>
          <w:p w14:paraId="7308F548" w14:textId="77777777" w:rsidR="00774482" w:rsidRPr="00C95CAF" w:rsidRDefault="00774482" w:rsidP="00774482">
            <w:pPr>
              <w:pStyle w:val="acctfourfigures"/>
              <w:spacing w:line="280" w:lineRule="exact"/>
              <w:ind w:left="-79" w:right="-190"/>
              <w:rPr>
                <w:sz w:val="19"/>
                <w:szCs w:val="19"/>
              </w:rPr>
            </w:pPr>
          </w:p>
        </w:tc>
        <w:tc>
          <w:tcPr>
            <w:tcW w:w="985" w:type="dxa"/>
            <w:vAlign w:val="bottom"/>
          </w:tcPr>
          <w:p w14:paraId="39B6BC39" w14:textId="0AB7A635" w:rsidR="00774482" w:rsidRPr="00C95CAF" w:rsidRDefault="00774482" w:rsidP="00774482">
            <w:pPr>
              <w:pStyle w:val="acctfourfigures"/>
              <w:spacing w:line="280" w:lineRule="exact"/>
              <w:ind w:left="-79" w:right="-190"/>
              <w:rPr>
                <w:sz w:val="19"/>
                <w:szCs w:val="19"/>
              </w:rPr>
            </w:pPr>
          </w:p>
        </w:tc>
        <w:tc>
          <w:tcPr>
            <w:tcW w:w="236" w:type="dxa"/>
          </w:tcPr>
          <w:p w14:paraId="325FB44B" w14:textId="77777777" w:rsidR="00774482" w:rsidRPr="00C95CAF" w:rsidRDefault="00774482" w:rsidP="00774482">
            <w:pPr>
              <w:pStyle w:val="acctfourfigures"/>
              <w:spacing w:line="280" w:lineRule="exact"/>
              <w:ind w:left="-79" w:right="-190"/>
              <w:rPr>
                <w:sz w:val="19"/>
                <w:szCs w:val="19"/>
              </w:rPr>
            </w:pPr>
          </w:p>
        </w:tc>
        <w:tc>
          <w:tcPr>
            <w:tcW w:w="1033" w:type="dxa"/>
            <w:vAlign w:val="bottom"/>
          </w:tcPr>
          <w:p w14:paraId="1C947611" w14:textId="77777777" w:rsidR="00774482" w:rsidRPr="00C95CAF" w:rsidRDefault="00774482" w:rsidP="00774482">
            <w:pPr>
              <w:pStyle w:val="acctfourfigures"/>
              <w:spacing w:line="280" w:lineRule="exact"/>
              <w:ind w:left="-79" w:right="-190"/>
              <w:rPr>
                <w:sz w:val="19"/>
                <w:szCs w:val="19"/>
              </w:rPr>
            </w:pPr>
          </w:p>
        </w:tc>
        <w:tc>
          <w:tcPr>
            <w:tcW w:w="269" w:type="dxa"/>
            <w:gridSpan w:val="2"/>
            <w:vAlign w:val="bottom"/>
          </w:tcPr>
          <w:p w14:paraId="06823555" w14:textId="77777777" w:rsidR="00774482" w:rsidRPr="00C95CAF" w:rsidRDefault="00774482" w:rsidP="00774482">
            <w:pPr>
              <w:pStyle w:val="acctfourfigures"/>
              <w:spacing w:line="280" w:lineRule="exact"/>
              <w:ind w:left="-79" w:right="-190"/>
              <w:rPr>
                <w:sz w:val="19"/>
                <w:szCs w:val="19"/>
              </w:rPr>
            </w:pPr>
          </w:p>
        </w:tc>
        <w:tc>
          <w:tcPr>
            <w:tcW w:w="959" w:type="dxa"/>
            <w:gridSpan w:val="2"/>
            <w:vAlign w:val="bottom"/>
          </w:tcPr>
          <w:p w14:paraId="4C44B879" w14:textId="46B4373B" w:rsidR="00774482" w:rsidRPr="00C95CAF" w:rsidRDefault="00774482" w:rsidP="00774482">
            <w:pPr>
              <w:pStyle w:val="acctfourfigures"/>
              <w:spacing w:line="280" w:lineRule="exact"/>
              <w:ind w:left="-79" w:right="-190"/>
              <w:rPr>
                <w:sz w:val="19"/>
                <w:szCs w:val="19"/>
                <w:lang w:val="en-US"/>
              </w:rPr>
            </w:pPr>
          </w:p>
        </w:tc>
      </w:tr>
      <w:tr w:rsidR="00A8219C" w:rsidRPr="00C95CAF" w14:paraId="36966E56" w14:textId="77777777" w:rsidTr="001A5EB5">
        <w:trPr>
          <w:trHeight w:val="500"/>
        </w:trPr>
        <w:tc>
          <w:tcPr>
            <w:tcW w:w="1989" w:type="dxa"/>
            <w:vAlign w:val="bottom"/>
            <w:hideMark/>
          </w:tcPr>
          <w:p w14:paraId="74BA47EF" w14:textId="103F7424" w:rsidR="00A8219C" w:rsidRPr="00C95CAF" w:rsidRDefault="00A8219C" w:rsidP="00A8219C">
            <w:pPr>
              <w:spacing w:line="280" w:lineRule="exact"/>
              <w:ind w:left="162" w:right="-97"/>
              <w:rPr>
                <w:rFonts w:ascii="Times New Roman" w:hAnsi="Times New Roman"/>
                <w:sz w:val="19"/>
                <w:szCs w:val="19"/>
              </w:rPr>
            </w:pPr>
            <w:r w:rsidRPr="00B71133">
              <w:rPr>
                <w:rFonts w:ascii="Times New Roman" w:hAnsi="Times New Roman"/>
                <w:sz w:val="19"/>
                <w:szCs w:val="19"/>
              </w:rPr>
              <w:t>as at 3</w:t>
            </w:r>
            <w:r>
              <w:rPr>
                <w:rFonts w:ascii="Times New Roman" w:hAnsi="Times New Roman"/>
                <w:sz w:val="19"/>
                <w:szCs w:val="19"/>
              </w:rPr>
              <w:t>1</w:t>
            </w:r>
            <w:r w:rsidRPr="00B71133">
              <w:rPr>
                <w:rFonts w:ascii="Times New Roman" w:hAnsi="Times New Roman"/>
                <w:sz w:val="19"/>
                <w:szCs w:val="19"/>
              </w:rPr>
              <w:t xml:space="preserve"> </w:t>
            </w:r>
            <w:r>
              <w:rPr>
                <w:rFonts w:ascii="Times New Roman" w:hAnsi="Times New Roman"/>
                <w:sz w:val="19"/>
                <w:szCs w:val="19"/>
              </w:rPr>
              <w:t>March</w:t>
            </w:r>
            <w:r w:rsidRPr="00B71133">
              <w:rPr>
                <w:rFonts w:ascii="Times New Roman" w:hAnsi="Times New Roman"/>
                <w:sz w:val="19"/>
                <w:szCs w:val="19"/>
              </w:rPr>
              <w:t xml:space="preserve"> / </w:t>
            </w:r>
            <w:r w:rsidRPr="00B71133">
              <w:rPr>
                <w:rFonts w:ascii="Times New Roman" w:hAnsi="Times New Roman"/>
                <w:sz w:val="19"/>
                <w:szCs w:val="19"/>
              </w:rPr>
              <w:br/>
              <w:t>31 December</w:t>
            </w:r>
          </w:p>
        </w:tc>
        <w:tc>
          <w:tcPr>
            <w:tcW w:w="940" w:type="dxa"/>
            <w:vAlign w:val="bottom"/>
          </w:tcPr>
          <w:p w14:paraId="29668DA4" w14:textId="01E889C7" w:rsidR="00A8219C" w:rsidRPr="001B074A" w:rsidRDefault="009231CA" w:rsidP="00A8219C">
            <w:pPr>
              <w:pStyle w:val="acctfourfigures"/>
              <w:spacing w:line="280" w:lineRule="exact"/>
              <w:ind w:left="-79" w:right="-190"/>
              <w:rPr>
                <w:sz w:val="19"/>
                <w:szCs w:val="19"/>
                <w:lang w:val="en-US" w:eastAsia="en-GB" w:bidi="th-TH"/>
              </w:rPr>
            </w:pPr>
            <w:r w:rsidRPr="009C1A6D">
              <w:rPr>
                <w:rFonts w:asciiTheme="majorBidi" w:hAnsiTheme="majorBidi" w:cs="Angsana New"/>
                <w:sz w:val="26"/>
                <w:szCs w:val="26"/>
                <w:lang w:val="en-US" w:bidi="th-TH"/>
              </w:rPr>
              <w:t>10,</w:t>
            </w:r>
            <w:r w:rsidR="006775E2" w:rsidRPr="009C1A6D">
              <w:rPr>
                <w:rFonts w:asciiTheme="majorBidi" w:hAnsiTheme="majorBidi" w:cs="Angsana New"/>
                <w:sz w:val="26"/>
                <w:szCs w:val="26"/>
                <w:lang w:val="en-US" w:bidi="th-TH"/>
              </w:rPr>
              <w:t>301,864</w:t>
            </w:r>
          </w:p>
        </w:tc>
        <w:tc>
          <w:tcPr>
            <w:tcW w:w="236" w:type="dxa"/>
            <w:vAlign w:val="bottom"/>
          </w:tcPr>
          <w:p w14:paraId="5E54A31E"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75" w:type="dxa"/>
            <w:gridSpan w:val="2"/>
            <w:vAlign w:val="bottom"/>
          </w:tcPr>
          <w:p w14:paraId="7002AE3B" w14:textId="052707EB" w:rsidR="00A8219C" w:rsidRPr="00C95CAF" w:rsidRDefault="00A8219C" w:rsidP="00A8219C">
            <w:pPr>
              <w:pStyle w:val="acctfourfigures"/>
              <w:spacing w:line="280" w:lineRule="exact"/>
              <w:ind w:left="-79" w:right="-190"/>
              <w:rPr>
                <w:sz w:val="19"/>
                <w:szCs w:val="19"/>
                <w:cs/>
                <w:lang w:val="en-US" w:eastAsia="en-GB" w:bidi="th-TH"/>
              </w:rPr>
            </w:pPr>
            <w:r w:rsidRPr="00452FFA">
              <w:rPr>
                <w:rFonts w:asciiTheme="majorBidi" w:hAnsiTheme="majorBidi" w:cs="Angsana New"/>
                <w:sz w:val="26"/>
                <w:szCs w:val="26"/>
                <w:cs/>
                <w:lang w:val="en-US" w:bidi="th-TH"/>
              </w:rPr>
              <w:t>10</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658</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103</w:t>
            </w:r>
          </w:p>
        </w:tc>
        <w:tc>
          <w:tcPr>
            <w:tcW w:w="238" w:type="dxa"/>
            <w:vAlign w:val="bottom"/>
          </w:tcPr>
          <w:p w14:paraId="31E302B3"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38" w:type="dxa"/>
            <w:gridSpan w:val="2"/>
            <w:vAlign w:val="bottom"/>
          </w:tcPr>
          <w:p w14:paraId="6CEB4AD7" w14:textId="3CD703FB" w:rsidR="00A8219C" w:rsidRPr="00C95CAF" w:rsidRDefault="009C1A6D" w:rsidP="00A8219C">
            <w:pPr>
              <w:pStyle w:val="acctfourfigures"/>
              <w:spacing w:line="280" w:lineRule="exact"/>
              <w:ind w:left="-79" w:right="-110"/>
              <w:rPr>
                <w:sz w:val="19"/>
                <w:szCs w:val="19"/>
                <w:lang w:val="en-US" w:eastAsia="en-GB" w:bidi="th-TH"/>
              </w:rPr>
            </w:pPr>
            <w:r w:rsidRPr="009C1A6D">
              <w:rPr>
                <w:rFonts w:asciiTheme="majorBidi" w:hAnsiTheme="majorBidi" w:cs="Angsana New"/>
                <w:sz w:val="26"/>
                <w:szCs w:val="26"/>
                <w:lang w:val="en-US" w:bidi="th-TH"/>
              </w:rPr>
              <w:t>2,213,413</w:t>
            </w:r>
          </w:p>
        </w:tc>
        <w:tc>
          <w:tcPr>
            <w:tcW w:w="240" w:type="dxa"/>
            <w:vAlign w:val="bottom"/>
          </w:tcPr>
          <w:p w14:paraId="19A314B1"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18" w:type="dxa"/>
            <w:vAlign w:val="bottom"/>
          </w:tcPr>
          <w:p w14:paraId="205D8413" w14:textId="2B662B6C" w:rsidR="00A8219C" w:rsidRPr="00C95CAF" w:rsidRDefault="00A8219C" w:rsidP="00A8219C">
            <w:pPr>
              <w:pStyle w:val="acctfourfigures"/>
              <w:spacing w:line="280" w:lineRule="exact"/>
              <w:ind w:left="-79" w:right="-110"/>
              <w:rPr>
                <w:sz w:val="19"/>
                <w:szCs w:val="19"/>
                <w:lang w:val="en-US" w:eastAsia="en-GB" w:bidi="th-TH"/>
              </w:rPr>
            </w:pPr>
            <w:r w:rsidRPr="00452FFA">
              <w:rPr>
                <w:rFonts w:asciiTheme="majorBidi" w:hAnsiTheme="majorBidi" w:cs="Angsana New"/>
                <w:sz w:val="26"/>
                <w:szCs w:val="26"/>
                <w:cs/>
                <w:lang w:val="en-US" w:bidi="th-TH"/>
              </w:rPr>
              <w:t>2</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016</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202</w:t>
            </w:r>
          </w:p>
        </w:tc>
        <w:tc>
          <w:tcPr>
            <w:tcW w:w="271" w:type="dxa"/>
            <w:vAlign w:val="bottom"/>
          </w:tcPr>
          <w:p w14:paraId="3EA0821A" w14:textId="77777777" w:rsidR="00A8219C" w:rsidRPr="00C95CAF" w:rsidRDefault="00A8219C" w:rsidP="00A8219C">
            <w:pPr>
              <w:pStyle w:val="acctfourfigures"/>
              <w:spacing w:line="280" w:lineRule="exact"/>
              <w:ind w:left="-79" w:right="-190"/>
              <w:rPr>
                <w:sz w:val="19"/>
                <w:szCs w:val="19"/>
                <w:lang w:val="en-US" w:eastAsia="en-GB" w:bidi="th-TH"/>
              </w:rPr>
            </w:pPr>
          </w:p>
        </w:tc>
        <w:tc>
          <w:tcPr>
            <w:tcW w:w="888" w:type="dxa"/>
            <w:vAlign w:val="bottom"/>
          </w:tcPr>
          <w:p w14:paraId="2EABF7F0" w14:textId="0A656745" w:rsidR="00A8219C" w:rsidRPr="00C95CAF" w:rsidRDefault="00957D4C" w:rsidP="00A8219C">
            <w:pPr>
              <w:pStyle w:val="acctfourfigures"/>
              <w:spacing w:line="280" w:lineRule="exact"/>
              <w:ind w:left="-79" w:right="-190"/>
              <w:rPr>
                <w:sz w:val="19"/>
                <w:szCs w:val="19"/>
                <w:lang w:val="en-US" w:eastAsia="en-GB" w:bidi="th-TH"/>
              </w:rPr>
            </w:pPr>
            <w:r w:rsidRPr="00E35561">
              <w:rPr>
                <w:rFonts w:asciiTheme="majorBidi" w:hAnsiTheme="majorBidi" w:cs="Angsana New"/>
                <w:sz w:val="26"/>
                <w:szCs w:val="26"/>
                <w:lang w:val="en-US" w:bidi="th-TH"/>
              </w:rPr>
              <w:t>2,880,</w:t>
            </w:r>
            <w:r w:rsidR="00C455DC" w:rsidRPr="00E35561">
              <w:rPr>
                <w:rFonts w:asciiTheme="majorBidi" w:hAnsiTheme="majorBidi" w:cs="Angsana New"/>
                <w:sz w:val="26"/>
                <w:szCs w:val="26"/>
                <w:lang w:val="en-US" w:bidi="th-TH"/>
              </w:rPr>
              <w:t>824</w:t>
            </w:r>
          </w:p>
        </w:tc>
        <w:tc>
          <w:tcPr>
            <w:tcW w:w="269" w:type="dxa"/>
            <w:vAlign w:val="bottom"/>
          </w:tcPr>
          <w:p w14:paraId="16537986"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25" w:type="dxa"/>
            <w:vAlign w:val="bottom"/>
          </w:tcPr>
          <w:p w14:paraId="1B69BA29" w14:textId="5736D19C" w:rsidR="00A8219C" w:rsidRPr="00D10880" w:rsidRDefault="00A8219C" w:rsidP="00A8219C">
            <w:pPr>
              <w:pStyle w:val="acctfourfigures"/>
              <w:spacing w:line="280" w:lineRule="exact"/>
              <w:ind w:left="-79" w:right="-190"/>
              <w:rPr>
                <w:sz w:val="19"/>
                <w:szCs w:val="19"/>
                <w:lang w:val="en-US" w:eastAsia="en-GB" w:bidi="th-TH"/>
              </w:rPr>
            </w:pPr>
            <w:r w:rsidRPr="00452FFA">
              <w:rPr>
                <w:rFonts w:asciiTheme="majorBidi" w:hAnsiTheme="majorBidi" w:cs="Angsana New"/>
                <w:sz w:val="26"/>
                <w:szCs w:val="26"/>
                <w:cs/>
                <w:lang w:val="en-US" w:bidi="th-TH"/>
              </w:rPr>
              <w:t>2</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574</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577</w:t>
            </w:r>
          </w:p>
        </w:tc>
        <w:tc>
          <w:tcPr>
            <w:tcW w:w="245" w:type="dxa"/>
            <w:vAlign w:val="bottom"/>
          </w:tcPr>
          <w:p w14:paraId="42177E60" w14:textId="77777777" w:rsidR="00A8219C" w:rsidRPr="00D10880" w:rsidRDefault="00A8219C" w:rsidP="00A8219C">
            <w:pPr>
              <w:pStyle w:val="acctfourfigures"/>
              <w:spacing w:line="280" w:lineRule="exact"/>
              <w:ind w:left="-79" w:right="-190"/>
              <w:rPr>
                <w:sz w:val="19"/>
                <w:szCs w:val="19"/>
                <w:lang w:val="en-US" w:eastAsia="en-GB" w:bidi="th-TH"/>
              </w:rPr>
            </w:pPr>
          </w:p>
        </w:tc>
        <w:tc>
          <w:tcPr>
            <w:tcW w:w="829" w:type="dxa"/>
            <w:vAlign w:val="bottom"/>
          </w:tcPr>
          <w:p w14:paraId="1A580DA8" w14:textId="0851C39D" w:rsidR="00A8219C" w:rsidRPr="00D10880" w:rsidRDefault="00FF1FFF" w:rsidP="00A8219C">
            <w:pPr>
              <w:pStyle w:val="acctfourfigures"/>
              <w:tabs>
                <w:tab w:val="clear" w:pos="765"/>
                <w:tab w:val="decimal" w:pos="626"/>
              </w:tabs>
              <w:spacing w:line="280" w:lineRule="exact"/>
              <w:ind w:left="-79" w:right="-110"/>
              <w:rPr>
                <w:sz w:val="19"/>
                <w:szCs w:val="19"/>
                <w:lang w:val="en-US" w:eastAsia="en-GB" w:bidi="th-TH"/>
              </w:rPr>
            </w:pPr>
            <w:r w:rsidRPr="00163E7F">
              <w:rPr>
                <w:rFonts w:asciiTheme="majorBidi" w:hAnsiTheme="majorBidi" w:cs="Angsana New"/>
                <w:sz w:val="26"/>
                <w:szCs w:val="26"/>
                <w:lang w:val="en-US" w:bidi="th-TH"/>
              </w:rPr>
              <w:t>395</w:t>
            </w:r>
            <w:r w:rsidR="00897013" w:rsidRPr="00163E7F">
              <w:rPr>
                <w:rFonts w:asciiTheme="majorBidi" w:hAnsiTheme="majorBidi" w:cs="Angsana New"/>
                <w:sz w:val="26"/>
                <w:szCs w:val="26"/>
                <w:lang w:val="en-US" w:bidi="th-TH"/>
              </w:rPr>
              <w:t>,039</w:t>
            </w:r>
          </w:p>
        </w:tc>
        <w:tc>
          <w:tcPr>
            <w:tcW w:w="238" w:type="dxa"/>
          </w:tcPr>
          <w:p w14:paraId="3F10A545" w14:textId="77777777" w:rsidR="00A8219C" w:rsidRPr="00D10880" w:rsidRDefault="00A8219C" w:rsidP="00A8219C">
            <w:pPr>
              <w:pStyle w:val="acctfourfigures"/>
              <w:tabs>
                <w:tab w:val="decimal" w:pos="620"/>
              </w:tabs>
              <w:spacing w:line="280" w:lineRule="exact"/>
              <w:ind w:left="-79" w:right="-190"/>
              <w:rPr>
                <w:sz w:val="19"/>
                <w:szCs w:val="19"/>
                <w:lang w:val="en-US" w:eastAsia="en-GB" w:bidi="th-TH"/>
              </w:rPr>
            </w:pPr>
          </w:p>
        </w:tc>
        <w:tc>
          <w:tcPr>
            <w:tcW w:w="832" w:type="dxa"/>
            <w:vAlign w:val="bottom"/>
          </w:tcPr>
          <w:p w14:paraId="7CA12D97" w14:textId="3DA92B4F" w:rsidR="00A8219C" w:rsidRPr="00D10880" w:rsidRDefault="00A8219C" w:rsidP="00A8219C">
            <w:pPr>
              <w:pStyle w:val="acctfourfigures"/>
              <w:tabs>
                <w:tab w:val="clear" w:pos="765"/>
                <w:tab w:val="decimal" w:pos="626"/>
              </w:tabs>
              <w:spacing w:line="280" w:lineRule="exact"/>
              <w:ind w:left="-79" w:right="-110"/>
              <w:rPr>
                <w:sz w:val="19"/>
                <w:szCs w:val="19"/>
                <w:lang w:val="en-US" w:eastAsia="en-GB" w:bidi="th-TH"/>
              </w:rPr>
            </w:pPr>
            <w:r w:rsidRPr="00452FFA">
              <w:rPr>
                <w:rFonts w:asciiTheme="majorBidi" w:hAnsiTheme="majorBidi" w:cs="Angsana New"/>
                <w:sz w:val="26"/>
                <w:szCs w:val="26"/>
                <w:cs/>
                <w:lang w:val="en-US" w:bidi="th-TH"/>
              </w:rPr>
              <w:t>420</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257</w:t>
            </w:r>
          </w:p>
        </w:tc>
        <w:tc>
          <w:tcPr>
            <w:tcW w:w="236" w:type="dxa"/>
            <w:vAlign w:val="bottom"/>
          </w:tcPr>
          <w:p w14:paraId="4E5EFEC7" w14:textId="77777777" w:rsidR="00A8219C" w:rsidRPr="00D10880" w:rsidRDefault="00A8219C" w:rsidP="00A8219C">
            <w:pPr>
              <w:pStyle w:val="acctfourfigures"/>
              <w:spacing w:line="280" w:lineRule="exact"/>
              <w:ind w:left="-79" w:right="-190"/>
              <w:rPr>
                <w:sz w:val="19"/>
                <w:szCs w:val="19"/>
                <w:lang w:val="en-US" w:eastAsia="en-GB" w:bidi="th-TH"/>
              </w:rPr>
            </w:pPr>
          </w:p>
        </w:tc>
        <w:tc>
          <w:tcPr>
            <w:tcW w:w="1033" w:type="dxa"/>
            <w:vAlign w:val="bottom"/>
          </w:tcPr>
          <w:p w14:paraId="2D60FB20" w14:textId="4B136C8A" w:rsidR="00A8219C" w:rsidRPr="00D10880" w:rsidRDefault="007E52B1" w:rsidP="00A8219C">
            <w:pPr>
              <w:pStyle w:val="acctfourfigures"/>
              <w:spacing w:line="280" w:lineRule="exact"/>
              <w:ind w:left="-79" w:right="-190"/>
              <w:rPr>
                <w:sz w:val="19"/>
                <w:szCs w:val="19"/>
                <w:lang w:val="en-US" w:eastAsia="en-GB" w:bidi="th-TH"/>
              </w:rPr>
            </w:pPr>
            <w:r w:rsidRPr="00F3370F">
              <w:rPr>
                <w:rFonts w:asciiTheme="majorBidi" w:hAnsiTheme="majorBidi" w:cs="Angsana New"/>
                <w:sz w:val="26"/>
                <w:szCs w:val="26"/>
                <w:lang w:val="en-US" w:bidi="th-TH"/>
              </w:rPr>
              <w:t>(3,202,22</w:t>
            </w:r>
            <w:r w:rsidR="00642ED4">
              <w:rPr>
                <w:rFonts w:asciiTheme="majorBidi" w:hAnsiTheme="majorBidi" w:cs="Angsana New"/>
                <w:sz w:val="26"/>
                <w:szCs w:val="26"/>
                <w:lang w:val="en-US" w:bidi="th-TH"/>
              </w:rPr>
              <w:t>8</w:t>
            </w:r>
            <w:r w:rsidRPr="00F3370F">
              <w:rPr>
                <w:rFonts w:asciiTheme="majorBidi" w:hAnsiTheme="majorBidi" w:cs="Angsana New"/>
                <w:sz w:val="26"/>
                <w:szCs w:val="26"/>
                <w:lang w:val="en-US" w:bidi="th-TH"/>
              </w:rPr>
              <w:t>)</w:t>
            </w:r>
          </w:p>
        </w:tc>
        <w:tc>
          <w:tcPr>
            <w:tcW w:w="257" w:type="dxa"/>
          </w:tcPr>
          <w:p w14:paraId="7C8EC480" w14:textId="77777777" w:rsidR="00A8219C" w:rsidRPr="00D10880" w:rsidRDefault="00A8219C" w:rsidP="00A8219C">
            <w:pPr>
              <w:pStyle w:val="acctfourfigures"/>
              <w:spacing w:line="280" w:lineRule="exact"/>
              <w:ind w:left="-79" w:right="-190"/>
              <w:rPr>
                <w:sz w:val="19"/>
                <w:szCs w:val="19"/>
                <w:lang w:val="en-US" w:eastAsia="en-GB" w:bidi="th-TH"/>
              </w:rPr>
            </w:pPr>
          </w:p>
        </w:tc>
        <w:tc>
          <w:tcPr>
            <w:tcW w:w="985" w:type="dxa"/>
            <w:vAlign w:val="bottom"/>
          </w:tcPr>
          <w:p w14:paraId="0C156674" w14:textId="7EDCC90C" w:rsidR="00A8219C" w:rsidRPr="00D10880" w:rsidRDefault="00A8219C" w:rsidP="00A8219C">
            <w:pPr>
              <w:pStyle w:val="acctfourfigures"/>
              <w:spacing w:line="280" w:lineRule="exact"/>
              <w:ind w:left="-79" w:right="-190"/>
              <w:rPr>
                <w:sz w:val="19"/>
                <w:szCs w:val="19"/>
                <w:lang w:val="en-US" w:eastAsia="en-GB" w:bidi="th-TH"/>
              </w:rPr>
            </w:pPr>
            <w:r w:rsidRPr="00452FFA">
              <w:rPr>
                <w:rFonts w:asciiTheme="majorBidi" w:hAnsiTheme="majorBidi" w:cs="Angsana New"/>
                <w:sz w:val="26"/>
                <w:szCs w:val="26"/>
                <w:cs/>
                <w:lang w:val="en-US" w:bidi="th-TH"/>
              </w:rPr>
              <w:t>(3</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084</w:t>
            </w:r>
            <w:r w:rsidRPr="00452FFA">
              <w:rPr>
                <w:rFonts w:asciiTheme="majorBidi" w:hAnsiTheme="majorBidi" w:cstheme="majorBidi"/>
                <w:sz w:val="26"/>
                <w:szCs w:val="26"/>
                <w:lang w:val="en-US" w:bidi="th-TH"/>
              </w:rPr>
              <w:t>,</w:t>
            </w:r>
            <w:r w:rsidRPr="00452FFA">
              <w:rPr>
                <w:rFonts w:asciiTheme="majorBidi" w:hAnsiTheme="majorBidi" w:cs="Angsana New"/>
                <w:sz w:val="26"/>
                <w:szCs w:val="26"/>
                <w:cs/>
                <w:lang w:val="en-US" w:bidi="th-TH"/>
              </w:rPr>
              <w:t>275)</w:t>
            </w:r>
          </w:p>
        </w:tc>
        <w:tc>
          <w:tcPr>
            <w:tcW w:w="236" w:type="dxa"/>
            <w:vAlign w:val="bottom"/>
          </w:tcPr>
          <w:p w14:paraId="2C081EAC" w14:textId="77777777" w:rsidR="00A8219C" w:rsidRPr="00D10880" w:rsidRDefault="00A8219C" w:rsidP="00A8219C">
            <w:pPr>
              <w:pStyle w:val="acctfourfigures"/>
              <w:spacing w:line="280" w:lineRule="exact"/>
              <w:ind w:left="-79" w:right="-190"/>
              <w:rPr>
                <w:sz w:val="19"/>
                <w:szCs w:val="19"/>
                <w:lang w:val="en-US" w:eastAsia="en-GB" w:bidi="th-TH"/>
              </w:rPr>
            </w:pPr>
          </w:p>
        </w:tc>
        <w:tc>
          <w:tcPr>
            <w:tcW w:w="1033" w:type="dxa"/>
            <w:vAlign w:val="bottom"/>
          </w:tcPr>
          <w:p w14:paraId="4E8D7E9B" w14:textId="4FE6FC4A" w:rsidR="00A8219C" w:rsidRPr="00D10880" w:rsidRDefault="00F3370F" w:rsidP="00A8219C">
            <w:pPr>
              <w:pStyle w:val="acctfourfigures"/>
              <w:tabs>
                <w:tab w:val="clear" w:pos="765"/>
                <w:tab w:val="decimal" w:pos="830"/>
              </w:tabs>
              <w:spacing w:line="280" w:lineRule="exact"/>
              <w:ind w:left="-79" w:right="-190"/>
              <w:rPr>
                <w:sz w:val="19"/>
                <w:szCs w:val="19"/>
                <w:lang w:val="en-US" w:eastAsia="en-GB" w:bidi="th-TH"/>
              </w:rPr>
            </w:pPr>
            <w:r w:rsidRPr="00E13559">
              <w:rPr>
                <w:rFonts w:asciiTheme="majorBidi" w:hAnsiTheme="majorBidi" w:cstheme="majorBidi"/>
                <w:sz w:val="26"/>
                <w:szCs w:val="26"/>
              </w:rPr>
              <w:t>12,588,</w:t>
            </w:r>
            <w:r w:rsidR="003E3A9D" w:rsidRPr="00E13559">
              <w:rPr>
                <w:rFonts w:asciiTheme="majorBidi" w:hAnsiTheme="majorBidi" w:cstheme="majorBidi"/>
                <w:sz w:val="26"/>
                <w:szCs w:val="26"/>
              </w:rPr>
              <w:t>91</w:t>
            </w:r>
            <w:r w:rsidR="00642ED4">
              <w:rPr>
                <w:rFonts w:asciiTheme="majorBidi" w:hAnsiTheme="majorBidi" w:cstheme="majorBidi"/>
                <w:sz w:val="26"/>
                <w:szCs w:val="26"/>
              </w:rPr>
              <w:t>2</w:t>
            </w:r>
          </w:p>
        </w:tc>
        <w:tc>
          <w:tcPr>
            <w:tcW w:w="269" w:type="dxa"/>
            <w:gridSpan w:val="2"/>
          </w:tcPr>
          <w:p w14:paraId="253EDD26" w14:textId="77777777" w:rsidR="00A8219C" w:rsidRPr="00D10880" w:rsidRDefault="00A8219C" w:rsidP="00A8219C">
            <w:pPr>
              <w:pStyle w:val="acctfourfigures"/>
              <w:spacing w:line="280" w:lineRule="exact"/>
              <w:ind w:left="-79" w:right="-190"/>
              <w:rPr>
                <w:sz w:val="19"/>
                <w:szCs w:val="19"/>
                <w:lang w:val="en-US" w:eastAsia="en-GB" w:bidi="th-TH"/>
              </w:rPr>
            </w:pPr>
          </w:p>
        </w:tc>
        <w:tc>
          <w:tcPr>
            <w:tcW w:w="959" w:type="dxa"/>
            <w:gridSpan w:val="2"/>
            <w:vAlign w:val="bottom"/>
          </w:tcPr>
          <w:p w14:paraId="77B6B04D" w14:textId="547929E2" w:rsidR="00A8219C" w:rsidRPr="00D10880" w:rsidRDefault="00A8219C" w:rsidP="00A8219C">
            <w:pPr>
              <w:pStyle w:val="acctfourfigures"/>
              <w:spacing w:line="280" w:lineRule="exact"/>
              <w:ind w:left="-79" w:right="-190"/>
              <w:rPr>
                <w:sz w:val="19"/>
                <w:szCs w:val="19"/>
                <w:lang w:val="en-US" w:eastAsia="en-GB" w:bidi="th-TH"/>
              </w:rPr>
            </w:pPr>
            <w:r w:rsidRPr="00452FFA">
              <w:rPr>
                <w:rFonts w:asciiTheme="majorBidi" w:hAnsiTheme="majorBidi" w:cstheme="majorBidi"/>
                <w:sz w:val="26"/>
                <w:szCs w:val="26"/>
              </w:rPr>
              <w:t>12,</w:t>
            </w:r>
            <w:r w:rsidR="00DE5C8E">
              <w:rPr>
                <w:rFonts w:asciiTheme="majorBidi" w:hAnsiTheme="majorBidi" w:cstheme="majorBidi"/>
                <w:sz w:val="26"/>
                <w:szCs w:val="26"/>
              </w:rPr>
              <w:t>584</w:t>
            </w:r>
            <w:r w:rsidR="00E90C0E">
              <w:rPr>
                <w:rFonts w:asciiTheme="majorBidi" w:hAnsiTheme="majorBidi" w:cstheme="majorBidi"/>
                <w:sz w:val="26"/>
                <w:szCs w:val="26"/>
              </w:rPr>
              <w:t>,864</w:t>
            </w:r>
          </w:p>
        </w:tc>
      </w:tr>
      <w:tr w:rsidR="00262D6D" w:rsidRPr="00C95CAF" w14:paraId="091D9B9F" w14:textId="77777777" w:rsidTr="00262D6D">
        <w:trPr>
          <w:trHeight w:val="407"/>
        </w:trPr>
        <w:tc>
          <w:tcPr>
            <w:tcW w:w="1989" w:type="dxa"/>
            <w:vAlign w:val="bottom"/>
          </w:tcPr>
          <w:p w14:paraId="098E85D5" w14:textId="77777777" w:rsidR="00262D6D" w:rsidRPr="00B71133" w:rsidRDefault="00262D6D" w:rsidP="00A8219C">
            <w:pPr>
              <w:spacing w:line="280" w:lineRule="exact"/>
              <w:ind w:left="162" w:right="-97"/>
              <w:rPr>
                <w:rFonts w:ascii="Times New Roman" w:hAnsi="Times New Roman"/>
                <w:sz w:val="19"/>
                <w:szCs w:val="19"/>
              </w:rPr>
            </w:pPr>
          </w:p>
        </w:tc>
        <w:tc>
          <w:tcPr>
            <w:tcW w:w="940" w:type="dxa"/>
            <w:vAlign w:val="bottom"/>
          </w:tcPr>
          <w:p w14:paraId="3BB0EC55" w14:textId="77777777" w:rsidR="00262D6D" w:rsidRPr="009C1A6D" w:rsidRDefault="00262D6D" w:rsidP="00A8219C">
            <w:pPr>
              <w:pStyle w:val="acctfourfigures"/>
              <w:spacing w:line="280" w:lineRule="exact"/>
              <w:ind w:left="-79" w:right="-190"/>
              <w:rPr>
                <w:rFonts w:asciiTheme="majorBidi" w:hAnsiTheme="majorBidi" w:cs="Angsana New"/>
                <w:sz w:val="26"/>
                <w:szCs w:val="26"/>
                <w:lang w:val="en-US" w:bidi="th-TH"/>
              </w:rPr>
            </w:pPr>
          </w:p>
        </w:tc>
        <w:tc>
          <w:tcPr>
            <w:tcW w:w="236" w:type="dxa"/>
            <w:vAlign w:val="bottom"/>
          </w:tcPr>
          <w:p w14:paraId="0D675C50" w14:textId="77777777" w:rsidR="00262D6D" w:rsidRPr="00C95CAF" w:rsidRDefault="00262D6D" w:rsidP="00A8219C">
            <w:pPr>
              <w:pStyle w:val="acctfourfigures"/>
              <w:spacing w:line="280" w:lineRule="exact"/>
              <w:ind w:left="-79" w:right="-190"/>
              <w:rPr>
                <w:sz w:val="19"/>
                <w:szCs w:val="19"/>
                <w:lang w:val="en-US" w:eastAsia="en-GB" w:bidi="th-TH"/>
              </w:rPr>
            </w:pPr>
          </w:p>
        </w:tc>
        <w:tc>
          <w:tcPr>
            <w:tcW w:w="975" w:type="dxa"/>
            <w:gridSpan w:val="2"/>
            <w:vAlign w:val="bottom"/>
          </w:tcPr>
          <w:p w14:paraId="514D1DF6" w14:textId="77777777" w:rsidR="00262D6D" w:rsidRPr="00452FFA" w:rsidRDefault="00262D6D" w:rsidP="00A8219C">
            <w:pPr>
              <w:pStyle w:val="acctfourfigures"/>
              <w:spacing w:line="280" w:lineRule="exact"/>
              <w:ind w:left="-79" w:right="-190"/>
              <w:rPr>
                <w:rFonts w:asciiTheme="majorBidi" w:hAnsiTheme="majorBidi" w:cs="Angsana New"/>
                <w:sz w:val="26"/>
                <w:szCs w:val="26"/>
                <w:cs/>
                <w:lang w:val="en-US" w:bidi="th-TH"/>
              </w:rPr>
            </w:pPr>
          </w:p>
        </w:tc>
        <w:tc>
          <w:tcPr>
            <w:tcW w:w="238" w:type="dxa"/>
            <w:vAlign w:val="bottom"/>
          </w:tcPr>
          <w:p w14:paraId="1683495A" w14:textId="77777777" w:rsidR="00262D6D" w:rsidRPr="00C95CAF" w:rsidRDefault="00262D6D" w:rsidP="00A8219C">
            <w:pPr>
              <w:pStyle w:val="acctfourfigures"/>
              <w:spacing w:line="280" w:lineRule="exact"/>
              <w:ind w:left="-79" w:right="-190"/>
              <w:rPr>
                <w:sz w:val="19"/>
                <w:szCs w:val="19"/>
                <w:lang w:val="en-US" w:eastAsia="en-GB" w:bidi="th-TH"/>
              </w:rPr>
            </w:pPr>
          </w:p>
        </w:tc>
        <w:tc>
          <w:tcPr>
            <w:tcW w:w="938" w:type="dxa"/>
            <w:gridSpan w:val="2"/>
            <w:vAlign w:val="bottom"/>
          </w:tcPr>
          <w:p w14:paraId="45A1B326" w14:textId="77777777" w:rsidR="00262D6D" w:rsidRPr="009C1A6D" w:rsidRDefault="00262D6D" w:rsidP="00A8219C">
            <w:pPr>
              <w:pStyle w:val="acctfourfigures"/>
              <w:spacing w:line="280" w:lineRule="exact"/>
              <w:ind w:left="-79" w:right="-110"/>
              <w:rPr>
                <w:rFonts w:asciiTheme="majorBidi" w:hAnsiTheme="majorBidi" w:cs="Angsana New"/>
                <w:sz w:val="26"/>
                <w:szCs w:val="26"/>
                <w:lang w:val="en-US" w:bidi="th-TH"/>
              </w:rPr>
            </w:pPr>
          </w:p>
        </w:tc>
        <w:tc>
          <w:tcPr>
            <w:tcW w:w="240" w:type="dxa"/>
            <w:vAlign w:val="bottom"/>
          </w:tcPr>
          <w:p w14:paraId="67628E25" w14:textId="77777777" w:rsidR="00262D6D" w:rsidRPr="00C95CAF" w:rsidRDefault="00262D6D" w:rsidP="00A8219C">
            <w:pPr>
              <w:pStyle w:val="acctfourfigures"/>
              <w:spacing w:line="280" w:lineRule="exact"/>
              <w:ind w:left="-79" w:right="-190"/>
              <w:rPr>
                <w:sz w:val="19"/>
                <w:szCs w:val="19"/>
                <w:lang w:val="en-US" w:eastAsia="en-GB" w:bidi="th-TH"/>
              </w:rPr>
            </w:pPr>
          </w:p>
        </w:tc>
        <w:tc>
          <w:tcPr>
            <w:tcW w:w="918" w:type="dxa"/>
            <w:vAlign w:val="bottom"/>
          </w:tcPr>
          <w:p w14:paraId="4AF41D5F" w14:textId="77777777" w:rsidR="00262D6D" w:rsidRPr="00452FFA" w:rsidRDefault="00262D6D" w:rsidP="00A8219C">
            <w:pPr>
              <w:pStyle w:val="acctfourfigures"/>
              <w:spacing w:line="280" w:lineRule="exact"/>
              <w:ind w:left="-79" w:right="-110"/>
              <w:rPr>
                <w:rFonts w:asciiTheme="majorBidi" w:hAnsiTheme="majorBidi" w:cs="Angsana New"/>
                <w:sz w:val="26"/>
                <w:szCs w:val="26"/>
                <w:cs/>
                <w:lang w:val="en-US" w:bidi="th-TH"/>
              </w:rPr>
            </w:pPr>
          </w:p>
        </w:tc>
        <w:tc>
          <w:tcPr>
            <w:tcW w:w="271" w:type="dxa"/>
            <w:vAlign w:val="bottom"/>
          </w:tcPr>
          <w:p w14:paraId="1217AFFD" w14:textId="77777777" w:rsidR="00262D6D" w:rsidRPr="00C95CAF" w:rsidRDefault="00262D6D" w:rsidP="00A8219C">
            <w:pPr>
              <w:pStyle w:val="acctfourfigures"/>
              <w:spacing w:line="280" w:lineRule="exact"/>
              <w:ind w:left="-79" w:right="-190"/>
              <w:rPr>
                <w:sz w:val="19"/>
                <w:szCs w:val="19"/>
                <w:lang w:val="en-US" w:eastAsia="en-GB" w:bidi="th-TH"/>
              </w:rPr>
            </w:pPr>
          </w:p>
        </w:tc>
        <w:tc>
          <w:tcPr>
            <w:tcW w:w="888" w:type="dxa"/>
            <w:vAlign w:val="bottom"/>
          </w:tcPr>
          <w:p w14:paraId="31C734A8" w14:textId="77777777" w:rsidR="00262D6D" w:rsidRPr="00E35561" w:rsidRDefault="00262D6D" w:rsidP="00A8219C">
            <w:pPr>
              <w:pStyle w:val="acctfourfigures"/>
              <w:spacing w:line="280" w:lineRule="exact"/>
              <w:ind w:left="-79" w:right="-190"/>
              <w:rPr>
                <w:rFonts w:asciiTheme="majorBidi" w:hAnsiTheme="majorBidi" w:cs="Angsana New"/>
                <w:sz w:val="26"/>
                <w:szCs w:val="26"/>
                <w:lang w:val="en-US" w:bidi="th-TH"/>
              </w:rPr>
            </w:pPr>
          </w:p>
        </w:tc>
        <w:tc>
          <w:tcPr>
            <w:tcW w:w="269" w:type="dxa"/>
            <w:vAlign w:val="bottom"/>
          </w:tcPr>
          <w:p w14:paraId="423BF044" w14:textId="77777777" w:rsidR="00262D6D" w:rsidRPr="00C95CAF" w:rsidRDefault="00262D6D" w:rsidP="00A8219C">
            <w:pPr>
              <w:pStyle w:val="acctfourfigures"/>
              <w:spacing w:line="280" w:lineRule="exact"/>
              <w:ind w:left="-79" w:right="-190"/>
              <w:rPr>
                <w:sz w:val="19"/>
                <w:szCs w:val="19"/>
                <w:lang w:val="en-US" w:eastAsia="en-GB" w:bidi="th-TH"/>
              </w:rPr>
            </w:pPr>
          </w:p>
        </w:tc>
        <w:tc>
          <w:tcPr>
            <w:tcW w:w="925" w:type="dxa"/>
            <w:vAlign w:val="bottom"/>
          </w:tcPr>
          <w:p w14:paraId="107D3560" w14:textId="77777777" w:rsidR="00262D6D" w:rsidRPr="00452FFA" w:rsidRDefault="00262D6D" w:rsidP="00A8219C">
            <w:pPr>
              <w:pStyle w:val="acctfourfigures"/>
              <w:spacing w:line="280" w:lineRule="exact"/>
              <w:ind w:left="-79" w:right="-190"/>
              <w:rPr>
                <w:rFonts w:asciiTheme="majorBidi" w:hAnsiTheme="majorBidi" w:cs="Angsana New"/>
                <w:sz w:val="26"/>
                <w:szCs w:val="26"/>
                <w:cs/>
                <w:lang w:val="en-US" w:bidi="th-TH"/>
              </w:rPr>
            </w:pPr>
          </w:p>
        </w:tc>
        <w:tc>
          <w:tcPr>
            <w:tcW w:w="245" w:type="dxa"/>
            <w:vAlign w:val="bottom"/>
          </w:tcPr>
          <w:p w14:paraId="2E756118" w14:textId="77777777" w:rsidR="00262D6D" w:rsidRPr="00D10880" w:rsidRDefault="00262D6D" w:rsidP="00A8219C">
            <w:pPr>
              <w:pStyle w:val="acctfourfigures"/>
              <w:spacing w:line="280" w:lineRule="exact"/>
              <w:ind w:left="-79" w:right="-190"/>
              <w:rPr>
                <w:sz w:val="19"/>
                <w:szCs w:val="19"/>
                <w:lang w:val="en-US" w:eastAsia="en-GB" w:bidi="th-TH"/>
              </w:rPr>
            </w:pPr>
          </w:p>
        </w:tc>
        <w:tc>
          <w:tcPr>
            <w:tcW w:w="829" w:type="dxa"/>
            <w:vAlign w:val="bottom"/>
          </w:tcPr>
          <w:p w14:paraId="681A988D" w14:textId="77777777" w:rsidR="00262D6D" w:rsidRPr="00163E7F" w:rsidRDefault="00262D6D" w:rsidP="00A8219C">
            <w:pPr>
              <w:pStyle w:val="acctfourfigures"/>
              <w:tabs>
                <w:tab w:val="clear" w:pos="765"/>
                <w:tab w:val="decimal" w:pos="626"/>
              </w:tabs>
              <w:spacing w:line="280" w:lineRule="exact"/>
              <w:ind w:left="-79" w:right="-110"/>
              <w:rPr>
                <w:rFonts w:asciiTheme="majorBidi" w:hAnsiTheme="majorBidi" w:cs="Angsana New"/>
                <w:sz w:val="26"/>
                <w:szCs w:val="26"/>
                <w:lang w:val="en-US" w:bidi="th-TH"/>
              </w:rPr>
            </w:pPr>
          </w:p>
        </w:tc>
        <w:tc>
          <w:tcPr>
            <w:tcW w:w="238" w:type="dxa"/>
          </w:tcPr>
          <w:p w14:paraId="5F5B5A53" w14:textId="77777777" w:rsidR="00262D6D" w:rsidRPr="00D10880" w:rsidRDefault="00262D6D" w:rsidP="00A8219C">
            <w:pPr>
              <w:pStyle w:val="acctfourfigures"/>
              <w:tabs>
                <w:tab w:val="decimal" w:pos="620"/>
              </w:tabs>
              <w:spacing w:line="280" w:lineRule="exact"/>
              <w:ind w:left="-79" w:right="-190"/>
              <w:rPr>
                <w:sz w:val="19"/>
                <w:szCs w:val="19"/>
                <w:lang w:val="en-US" w:eastAsia="en-GB" w:bidi="th-TH"/>
              </w:rPr>
            </w:pPr>
          </w:p>
        </w:tc>
        <w:tc>
          <w:tcPr>
            <w:tcW w:w="832" w:type="dxa"/>
            <w:vAlign w:val="bottom"/>
          </w:tcPr>
          <w:p w14:paraId="4EA4FAB8" w14:textId="77777777" w:rsidR="00262D6D" w:rsidRPr="00452FFA" w:rsidRDefault="00262D6D" w:rsidP="00A8219C">
            <w:pPr>
              <w:pStyle w:val="acctfourfigures"/>
              <w:tabs>
                <w:tab w:val="clear" w:pos="765"/>
                <w:tab w:val="decimal" w:pos="626"/>
              </w:tabs>
              <w:spacing w:line="280" w:lineRule="exact"/>
              <w:ind w:left="-79" w:right="-110"/>
              <w:rPr>
                <w:rFonts w:asciiTheme="majorBidi" w:hAnsiTheme="majorBidi" w:cs="Angsana New"/>
                <w:sz w:val="26"/>
                <w:szCs w:val="26"/>
                <w:cs/>
                <w:lang w:val="en-US" w:bidi="th-TH"/>
              </w:rPr>
            </w:pPr>
          </w:p>
        </w:tc>
        <w:tc>
          <w:tcPr>
            <w:tcW w:w="236" w:type="dxa"/>
            <w:vAlign w:val="bottom"/>
          </w:tcPr>
          <w:p w14:paraId="2A333325" w14:textId="77777777" w:rsidR="00262D6D" w:rsidRPr="00D10880" w:rsidRDefault="00262D6D" w:rsidP="00A8219C">
            <w:pPr>
              <w:pStyle w:val="acctfourfigures"/>
              <w:spacing w:line="280" w:lineRule="exact"/>
              <w:ind w:left="-79" w:right="-190"/>
              <w:rPr>
                <w:sz w:val="19"/>
                <w:szCs w:val="19"/>
                <w:lang w:val="en-US" w:eastAsia="en-GB" w:bidi="th-TH"/>
              </w:rPr>
            </w:pPr>
          </w:p>
        </w:tc>
        <w:tc>
          <w:tcPr>
            <w:tcW w:w="1033" w:type="dxa"/>
            <w:vAlign w:val="bottom"/>
          </w:tcPr>
          <w:p w14:paraId="093DE52A" w14:textId="77777777" w:rsidR="00262D6D" w:rsidRPr="00F3370F" w:rsidRDefault="00262D6D" w:rsidP="00A8219C">
            <w:pPr>
              <w:pStyle w:val="acctfourfigures"/>
              <w:spacing w:line="280" w:lineRule="exact"/>
              <w:ind w:left="-79" w:right="-190"/>
              <w:rPr>
                <w:rFonts w:asciiTheme="majorBidi" w:hAnsiTheme="majorBidi" w:cs="Angsana New"/>
                <w:sz w:val="26"/>
                <w:szCs w:val="26"/>
                <w:lang w:val="en-US" w:bidi="th-TH"/>
              </w:rPr>
            </w:pPr>
          </w:p>
        </w:tc>
        <w:tc>
          <w:tcPr>
            <w:tcW w:w="257" w:type="dxa"/>
          </w:tcPr>
          <w:p w14:paraId="268D441E" w14:textId="77777777" w:rsidR="00262D6D" w:rsidRPr="00D10880" w:rsidRDefault="00262D6D" w:rsidP="00A8219C">
            <w:pPr>
              <w:pStyle w:val="acctfourfigures"/>
              <w:spacing w:line="280" w:lineRule="exact"/>
              <w:ind w:left="-79" w:right="-190"/>
              <w:rPr>
                <w:sz w:val="19"/>
                <w:szCs w:val="19"/>
                <w:lang w:val="en-US" w:eastAsia="en-GB" w:bidi="th-TH"/>
              </w:rPr>
            </w:pPr>
          </w:p>
        </w:tc>
        <w:tc>
          <w:tcPr>
            <w:tcW w:w="985" w:type="dxa"/>
            <w:vAlign w:val="bottom"/>
          </w:tcPr>
          <w:p w14:paraId="147AEDCC" w14:textId="77777777" w:rsidR="00262D6D" w:rsidRPr="00452FFA" w:rsidRDefault="00262D6D" w:rsidP="00A8219C">
            <w:pPr>
              <w:pStyle w:val="acctfourfigures"/>
              <w:spacing w:line="280" w:lineRule="exact"/>
              <w:ind w:left="-79" w:right="-190"/>
              <w:rPr>
                <w:rFonts w:asciiTheme="majorBidi" w:hAnsiTheme="majorBidi" w:cs="Angsana New"/>
                <w:sz w:val="26"/>
                <w:szCs w:val="26"/>
                <w:cs/>
                <w:lang w:val="en-US" w:bidi="th-TH"/>
              </w:rPr>
            </w:pPr>
          </w:p>
        </w:tc>
        <w:tc>
          <w:tcPr>
            <w:tcW w:w="236" w:type="dxa"/>
            <w:vAlign w:val="bottom"/>
          </w:tcPr>
          <w:p w14:paraId="4B0155BE" w14:textId="77777777" w:rsidR="00262D6D" w:rsidRPr="00D10880" w:rsidRDefault="00262D6D" w:rsidP="00A8219C">
            <w:pPr>
              <w:pStyle w:val="acctfourfigures"/>
              <w:spacing w:line="280" w:lineRule="exact"/>
              <w:ind w:left="-79" w:right="-190"/>
              <w:rPr>
                <w:sz w:val="19"/>
                <w:szCs w:val="19"/>
                <w:lang w:val="en-US" w:eastAsia="en-GB" w:bidi="th-TH"/>
              </w:rPr>
            </w:pPr>
          </w:p>
        </w:tc>
        <w:tc>
          <w:tcPr>
            <w:tcW w:w="1033" w:type="dxa"/>
            <w:vAlign w:val="bottom"/>
          </w:tcPr>
          <w:p w14:paraId="0D43416E" w14:textId="77777777" w:rsidR="00262D6D" w:rsidRPr="00E13559" w:rsidRDefault="00262D6D" w:rsidP="00A8219C">
            <w:pPr>
              <w:pStyle w:val="acctfourfigures"/>
              <w:tabs>
                <w:tab w:val="clear" w:pos="765"/>
                <w:tab w:val="decimal" w:pos="830"/>
              </w:tabs>
              <w:spacing w:line="280" w:lineRule="exact"/>
              <w:ind w:left="-79" w:right="-190"/>
              <w:rPr>
                <w:rFonts w:asciiTheme="majorBidi" w:hAnsiTheme="majorBidi" w:cstheme="majorBidi"/>
                <w:sz w:val="26"/>
                <w:szCs w:val="26"/>
              </w:rPr>
            </w:pPr>
          </w:p>
        </w:tc>
        <w:tc>
          <w:tcPr>
            <w:tcW w:w="269" w:type="dxa"/>
            <w:gridSpan w:val="2"/>
          </w:tcPr>
          <w:p w14:paraId="6831BF8C" w14:textId="77777777" w:rsidR="00262D6D" w:rsidRPr="00D10880" w:rsidRDefault="00262D6D" w:rsidP="00A8219C">
            <w:pPr>
              <w:pStyle w:val="acctfourfigures"/>
              <w:spacing w:line="280" w:lineRule="exact"/>
              <w:ind w:left="-79" w:right="-190"/>
              <w:rPr>
                <w:sz w:val="19"/>
                <w:szCs w:val="19"/>
                <w:lang w:val="en-US" w:eastAsia="en-GB" w:bidi="th-TH"/>
              </w:rPr>
            </w:pPr>
          </w:p>
        </w:tc>
        <w:tc>
          <w:tcPr>
            <w:tcW w:w="959" w:type="dxa"/>
            <w:gridSpan w:val="2"/>
            <w:vAlign w:val="bottom"/>
          </w:tcPr>
          <w:p w14:paraId="578E4C9A" w14:textId="77777777" w:rsidR="00262D6D" w:rsidRPr="00452FFA" w:rsidRDefault="00262D6D" w:rsidP="00A8219C">
            <w:pPr>
              <w:pStyle w:val="acctfourfigures"/>
              <w:spacing w:line="280" w:lineRule="exact"/>
              <w:ind w:left="-79" w:right="-190"/>
              <w:rPr>
                <w:rFonts w:asciiTheme="majorBidi" w:hAnsiTheme="majorBidi" w:cstheme="majorBidi"/>
                <w:sz w:val="26"/>
                <w:szCs w:val="26"/>
              </w:rPr>
            </w:pPr>
          </w:p>
        </w:tc>
      </w:tr>
      <w:tr w:rsidR="003D3081" w:rsidRPr="00C95CAF" w14:paraId="05D426F5" w14:textId="77777777" w:rsidTr="001A5EB5">
        <w:trPr>
          <w:trHeight w:val="236"/>
        </w:trPr>
        <w:tc>
          <w:tcPr>
            <w:tcW w:w="1989" w:type="dxa"/>
            <w:vAlign w:val="bottom"/>
            <w:hideMark/>
          </w:tcPr>
          <w:p w14:paraId="4413B687" w14:textId="77777777" w:rsidR="003D3081" w:rsidRPr="00C95CAF" w:rsidRDefault="003D3081" w:rsidP="003D3081">
            <w:pPr>
              <w:spacing w:line="280" w:lineRule="exact"/>
              <w:rPr>
                <w:rFonts w:ascii="Times New Roman" w:hAnsi="Times New Roman"/>
                <w:sz w:val="19"/>
                <w:szCs w:val="19"/>
              </w:rPr>
            </w:pPr>
            <w:r w:rsidRPr="00C95CAF">
              <w:rPr>
                <w:rFonts w:ascii="Times New Roman" w:hAnsi="Times New Roman"/>
                <w:sz w:val="19"/>
                <w:szCs w:val="19"/>
              </w:rPr>
              <w:t xml:space="preserve">Segment liabilities </w:t>
            </w:r>
          </w:p>
        </w:tc>
        <w:tc>
          <w:tcPr>
            <w:tcW w:w="940" w:type="dxa"/>
            <w:vAlign w:val="bottom"/>
          </w:tcPr>
          <w:p w14:paraId="434E385A" w14:textId="77777777" w:rsidR="003D3081" w:rsidRPr="00C95CAF" w:rsidRDefault="003D3081" w:rsidP="003D3081">
            <w:pPr>
              <w:pStyle w:val="acctfourfigures"/>
              <w:spacing w:line="280" w:lineRule="exact"/>
              <w:ind w:left="-79" w:right="-190"/>
              <w:rPr>
                <w:sz w:val="19"/>
                <w:szCs w:val="19"/>
                <w:lang w:val="en-US" w:eastAsia="en-GB" w:bidi="th-TH"/>
              </w:rPr>
            </w:pPr>
          </w:p>
        </w:tc>
        <w:tc>
          <w:tcPr>
            <w:tcW w:w="236" w:type="dxa"/>
            <w:vAlign w:val="bottom"/>
          </w:tcPr>
          <w:p w14:paraId="2AD4B056" w14:textId="77777777" w:rsidR="003D3081" w:rsidRPr="00C95CAF" w:rsidRDefault="003D3081" w:rsidP="003D3081">
            <w:pPr>
              <w:pStyle w:val="acctfourfigures"/>
              <w:spacing w:line="280" w:lineRule="exact"/>
              <w:ind w:left="-79" w:right="-190"/>
              <w:rPr>
                <w:sz w:val="19"/>
                <w:szCs w:val="19"/>
                <w:lang w:val="en-US" w:eastAsia="en-GB" w:bidi="th-TH"/>
              </w:rPr>
            </w:pPr>
          </w:p>
        </w:tc>
        <w:tc>
          <w:tcPr>
            <w:tcW w:w="975" w:type="dxa"/>
            <w:gridSpan w:val="2"/>
            <w:vAlign w:val="bottom"/>
          </w:tcPr>
          <w:p w14:paraId="3C7D8C57" w14:textId="463A4BA2" w:rsidR="003D3081" w:rsidRPr="00C95CAF" w:rsidRDefault="003D3081" w:rsidP="003D3081">
            <w:pPr>
              <w:pStyle w:val="acctfourfigures"/>
              <w:spacing w:line="280" w:lineRule="exact"/>
              <w:ind w:left="-79" w:right="-190"/>
              <w:rPr>
                <w:sz w:val="19"/>
                <w:szCs w:val="19"/>
                <w:lang w:val="en-US" w:eastAsia="en-GB" w:bidi="th-TH"/>
              </w:rPr>
            </w:pPr>
          </w:p>
        </w:tc>
        <w:tc>
          <w:tcPr>
            <w:tcW w:w="238" w:type="dxa"/>
            <w:vAlign w:val="bottom"/>
          </w:tcPr>
          <w:p w14:paraId="377DA8D1" w14:textId="77777777" w:rsidR="003D3081" w:rsidRPr="00C95CAF" w:rsidRDefault="003D3081" w:rsidP="003D3081">
            <w:pPr>
              <w:pStyle w:val="acctfourfigures"/>
              <w:spacing w:line="280" w:lineRule="exact"/>
              <w:ind w:left="-79" w:right="-190"/>
              <w:rPr>
                <w:sz w:val="19"/>
                <w:szCs w:val="19"/>
                <w:lang w:val="en-US" w:eastAsia="en-GB" w:bidi="th-TH"/>
              </w:rPr>
            </w:pPr>
          </w:p>
        </w:tc>
        <w:tc>
          <w:tcPr>
            <w:tcW w:w="938" w:type="dxa"/>
            <w:gridSpan w:val="2"/>
            <w:vAlign w:val="bottom"/>
          </w:tcPr>
          <w:p w14:paraId="6AC23124" w14:textId="77777777" w:rsidR="003D3081" w:rsidRPr="00C95CAF" w:rsidRDefault="003D3081" w:rsidP="003D3081">
            <w:pPr>
              <w:pStyle w:val="acctfourfigures"/>
              <w:spacing w:line="280" w:lineRule="exact"/>
              <w:ind w:left="-79" w:right="-110"/>
              <w:rPr>
                <w:sz w:val="19"/>
                <w:szCs w:val="19"/>
                <w:lang w:val="en-US" w:eastAsia="en-GB" w:bidi="th-TH"/>
              </w:rPr>
            </w:pPr>
          </w:p>
        </w:tc>
        <w:tc>
          <w:tcPr>
            <w:tcW w:w="240" w:type="dxa"/>
            <w:vAlign w:val="bottom"/>
          </w:tcPr>
          <w:p w14:paraId="36E41C67" w14:textId="77777777" w:rsidR="003D3081" w:rsidRPr="00C95CAF" w:rsidRDefault="003D3081" w:rsidP="003D3081">
            <w:pPr>
              <w:pStyle w:val="acctfourfigures"/>
              <w:spacing w:line="280" w:lineRule="exact"/>
              <w:ind w:left="-79" w:right="-190"/>
              <w:rPr>
                <w:sz w:val="19"/>
                <w:szCs w:val="19"/>
                <w:lang w:val="en-US" w:eastAsia="en-GB" w:bidi="th-TH"/>
              </w:rPr>
            </w:pPr>
          </w:p>
        </w:tc>
        <w:tc>
          <w:tcPr>
            <w:tcW w:w="918" w:type="dxa"/>
            <w:vAlign w:val="bottom"/>
          </w:tcPr>
          <w:p w14:paraId="68226B97" w14:textId="4DDA76D3" w:rsidR="003D3081" w:rsidRPr="00C95CAF" w:rsidRDefault="003D3081" w:rsidP="003D3081">
            <w:pPr>
              <w:pStyle w:val="acctfourfigures"/>
              <w:spacing w:line="280" w:lineRule="exact"/>
              <w:ind w:left="-79" w:right="-110"/>
              <w:rPr>
                <w:sz w:val="19"/>
                <w:szCs w:val="19"/>
                <w:lang w:val="en-US" w:eastAsia="en-GB" w:bidi="th-TH"/>
              </w:rPr>
            </w:pPr>
          </w:p>
        </w:tc>
        <w:tc>
          <w:tcPr>
            <w:tcW w:w="271" w:type="dxa"/>
            <w:vAlign w:val="bottom"/>
          </w:tcPr>
          <w:p w14:paraId="0B866756" w14:textId="77777777" w:rsidR="003D3081" w:rsidRPr="00C95CAF" w:rsidRDefault="003D3081" w:rsidP="003D3081">
            <w:pPr>
              <w:pStyle w:val="acctfourfigures"/>
              <w:spacing w:line="280" w:lineRule="exact"/>
              <w:ind w:left="-79" w:right="-190"/>
              <w:rPr>
                <w:sz w:val="19"/>
                <w:szCs w:val="19"/>
                <w:lang w:val="en-US" w:eastAsia="en-GB" w:bidi="th-TH"/>
              </w:rPr>
            </w:pPr>
          </w:p>
        </w:tc>
        <w:tc>
          <w:tcPr>
            <w:tcW w:w="888" w:type="dxa"/>
            <w:vAlign w:val="bottom"/>
          </w:tcPr>
          <w:p w14:paraId="3E36FBCD" w14:textId="77777777" w:rsidR="003D3081" w:rsidRPr="00C95CAF" w:rsidRDefault="003D3081" w:rsidP="003D3081">
            <w:pPr>
              <w:pStyle w:val="acctfourfigures"/>
              <w:spacing w:line="280" w:lineRule="exact"/>
              <w:ind w:left="-79" w:right="-190"/>
              <w:rPr>
                <w:sz w:val="19"/>
                <w:szCs w:val="19"/>
                <w:lang w:val="en-US" w:eastAsia="en-GB" w:bidi="th-TH"/>
              </w:rPr>
            </w:pPr>
          </w:p>
        </w:tc>
        <w:tc>
          <w:tcPr>
            <w:tcW w:w="269" w:type="dxa"/>
            <w:vAlign w:val="bottom"/>
          </w:tcPr>
          <w:p w14:paraId="5E66ABBB" w14:textId="77777777" w:rsidR="003D3081" w:rsidRPr="00C95CAF" w:rsidRDefault="003D3081" w:rsidP="003D3081">
            <w:pPr>
              <w:pStyle w:val="acctfourfigures"/>
              <w:spacing w:line="280" w:lineRule="exact"/>
              <w:ind w:left="-79" w:right="-190"/>
              <w:rPr>
                <w:sz w:val="19"/>
                <w:szCs w:val="19"/>
                <w:lang w:val="en-US" w:eastAsia="en-GB" w:bidi="th-TH"/>
              </w:rPr>
            </w:pPr>
          </w:p>
        </w:tc>
        <w:tc>
          <w:tcPr>
            <w:tcW w:w="925" w:type="dxa"/>
            <w:vAlign w:val="bottom"/>
          </w:tcPr>
          <w:p w14:paraId="23D710FB" w14:textId="02353261" w:rsidR="003D3081" w:rsidRPr="00D10880" w:rsidRDefault="003D3081" w:rsidP="003D3081">
            <w:pPr>
              <w:pStyle w:val="acctfourfigures"/>
              <w:spacing w:line="280" w:lineRule="exact"/>
              <w:ind w:left="-79" w:right="-190"/>
              <w:rPr>
                <w:sz w:val="19"/>
                <w:szCs w:val="19"/>
                <w:lang w:val="en-US" w:eastAsia="en-GB" w:bidi="th-TH"/>
              </w:rPr>
            </w:pPr>
          </w:p>
        </w:tc>
        <w:tc>
          <w:tcPr>
            <w:tcW w:w="245" w:type="dxa"/>
            <w:vAlign w:val="bottom"/>
          </w:tcPr>
          <w:p w14:paraId="0CB3442E" w14:textId="77777777" w:rsidR="003D3081" w:rsidRPr="00D10880" w:rsidRDefault="003D3081" w:rsidP="003D3081">
            <w:pPr>
              <w:pStyle w:val="acctfourfigures"/>
              <w:spacing w:line="280" w:lineRule="exact"/>
              <w:ind w:left="-79" w:right="-190"/>
              <w:rPr>
                <w:sz w:val="19"/>
                <w:szCs w:val="19"/>
                <w:lang w:val="en-US" w:eastAsia="en-GB" w:bidi="th-TH"/>
              </w:rPr>
            </w:pPr>
          </w:p>
        </w:tc>
        <w:tc>
          <w:tcPr>
            <w:tcW w:w="829" w:type="dxa"/>
            <w:vAlign w:val="bottom"/>
          </w:tcPr>
          <w:p w14:paraId="544B47C4" w14:textId="77777777" w:rsidR="003D3081" w:rsidRPr="00D10880" w:rsidRDefault="003D3081" w:rsidP="003D3081">
            <w:pPr>
              <w:pStyle w:val="acctfourfigures"/>
              <w:tabs>
                <w:tab w:val="clear" w:pos="765"/>
                <w:tab w:val="decimal" w:pos="626"/>
              </w:tabs>
              <w:spacing w:line="280" w:lineRule="exact"/>
              <w:ind w:left="-79" w:right="-110"/>
              <w:rPr>
                <w:sz w:val="19"/>
                <w:szCs w:val="19"/>
                <w:lang w:val="en-US" w:eastAsia="en-GB" w:bidi="th-TH"/>
              </w:rPr>
            </w:pPr>
          </w:p>
        </w:tc>
        <w:tc>
          <w:tcPr>
            <w:tcW w:w="238" w:type="dxa"/>
          </w:tcPr>
          <w:p w14:paraId="670D06BD" w14:textId="77777777" w:rsidR="003D3081" w:rsidRPr="00D10880" w:rsidRDefault="003D3081" w:rsidP="003D3081">
            <w:pPr>
              <w:pStyle w:val="acctfourfigures"/>
              <w:tabs>
                <w:tab w:val="decimal" w:pos="620"/>
              </w:tabs>
              <w:spacing w:line="280" w:lineRule="exact"/>
              <w:ind w:left="-79" w:right="-190"/>
              <w:rPr>
                <w:sz w:val="19"/>
                <w:szCs w:val="19"/>
                <w:lang w:val="en-US" w:eastAsia="en-GB" w:bidi="th-TH"/>
              </w:rPr>
            </w:pPr>
          </w:p>
        </w:tc>
        <w:tc>
          <w:tcPr>
            <w:tcW w:w="832" w:type="dxa"/>
            <w:vAlign w:val="bottom"/>
          </w:tcPr>
          <w:p w14:paraId="79C86702" w14:textId="4A88EE92" w:rsidR="003D3081" w:rsidRPr="00D10880" w:rsidRDefault="003D3081" w:rsidP="003D3081">
            <w:pPr>
              <w:pStyle w:val="acctfourfigures"/>
              <w:tabs>
                <w:tab w:val="clear" w:pos="765"/>
                <w:tab w:val="decimal" w:pos="620"/>
              </w:tabs>
              <w:spacing w:line="280" w:lineRule="exact"/>
              <w:ind w:left="-79" w:right="-110"/>
              <w:rPr>
                <w:sz w:val="19"/>
                <w:szCs w:val="19"/>
                <w:lang w:val="en-US" w:eastAsia="en-GB" w:bidi="th-TH"/>
              </w:rPr>
            </w:pPr>
          </w:p>
        </w:tc>
        <w:tc>
          <w:tcPr>
            <w:tcW w:w="236" w:type="dxa"/>
            <w:vAlign w:val="bottom"/>
          </w:tcPr>
          <w:p w14:paraId="1824BC94" w14:textId="77777777" w:rsidR="003D3081" w:rsidRPr="00D10880" w:rsidRDefault="003D3081" w:rsidP="003D3081">
            <w:pPr>
              <w:pStyle w:val="acctfourfigures"/>
              <w:spacing w:line="280" w:lineRule="exact"/>
              <w:ind w:left="-79" w:right="-190"/>
              <w:rPr>
                <w:sz w:val="19"/>
                <w:szCs w:val="19"/>
                <w:lang w:val="en-US" w:eastAsia="en-GB" w:bidi="th-TH"/>
              </w:rPr>
            </w:pPr>
          </w:p>
        </w:tc>
        <w:tc>
          <w:tcPr>
            <w:tcW w:w="1033" w:type="dxa"/>
            <w:vAlign w:val="bottom"/>
          </w:tcPr>
          <w:p w14:paraId="54632F30" w14:textId="77777777" w:rsidR="003D3081" w:rsidRPr="00D10880" w:rsidRDefault="003D3081" w:rsidP="003D3081">
            <w:pPr>
              <w:pStyle w:val="acctfourfigures"/>
              <w:spacing w:line="280" w:lineRule="exact"/>
              <w:ind w:left="-79" w:right="-190"/>
              <w:rPr>
                <w:sz w:val="19"/>
                <w:szCs w:val="19"/>
                <w:lang w:val="en-US" w:eastAsia="en-GB" w:bidi="th-TH"/>
              </w:rPr>
            </w:pPr>
          </w:p>
        </w:tc>
        <w:tc>
          <w:tcPr>
            <w:tcW w:w="257" w:type="dxa"/>
          </w:tcPr>
          <w:p w14:paraId="7C1631D4" w14:textId="77777777" w:rsidR="003D3081" w:rsidRPr="00D10880" w:rsidRDefault="003D3081" w:rsidP="003D3081">
            <w:pPr>
              <w:pStyle w:val="acctfourfigures"/>
              <w:spacing w:line="280" w:lineRule="exact"/>
              <w:ind w:left="-79" w:right="-190"/>
              <w:rPr>
                <w:sz w:val="19"/>
                <w:szCs w:val="19"/>
                <w:lang w:val="en-US" w:eastAsia="en-GB" w:bidi="th-TH"/>
              </w:rPr>
            </w:pPr>
          </w:p>
        </w:tc>
        <w:tc>
          <w:tcPr>
            <w:tcW w:w="985" w:type="dxa"/>
            <w:vAlign w:val="bottom"/>
          </w:tcPr>
          <w:p w14:paraId="7A8299B5" w14:textId="2122AE64" w:rsidR="003D3081" w:rsidRPr="00D10880" w:rsidRDefault="003D3081" w:rsidP="003D3081">
            <w:pPr>
              <w:pStyle w:val="acctfourfigures"/>
              <w:spacing w:line="280" w:lineRule="exact"/>
              <w:ind w:left="-79" w:right="-190"/>
              <w:rPr>
                <w:sz w:val="19"/>
                <w:szCs w:val="19"/>
                <w:lang w:val="en-US" w:eastAsia="en-GB" w:bidi="th-TH"/>
              </w:rPr>
            </w:pPr>
          </w:p>
        </w:tc>
        <w:tc>
          <w:tcPr>
            <w:tcW w:w="236" w:type="dxa"/>
            <w:vAlign w:val="bottom"/>
          </w:tcPr>
          <w:p w14:paraId="7F4FB328" w14:textId="77777777" w:rsidR="003D3081" w:rsidRPr="00D10880" w:rsidRDefault="003D3081" w:rsidP="003D3081">
            <w:pPr>
              <w:pStyle w:val="acctfourfigures"/>
              <w:spacing w:line="280" w:lineRule="exact"/>
              <w:ind w:left="-79" w:right="-190"/>
              <w:rPr>
                <w:sz w:val="19"/>
                <w:szCs w:val="19"/>
                <w:lang w:val="en-US" w:eastAsia="en-GB" w:bidi="th-TH"/>
              </w:rPr>
            </w:pPr>
          </w:p>
        </w:tc>
        <w:tc>
          <w:tcPr>
            <w:tcW w:w="1033" w:type="dxa"/>
            <w:vAlign w:val="bottom"/>
          </w:tcPr>
          <w:p w14:paraId="2F98EFDB" w14:textId="77777777" w:rsidR="003D3081" w:rsidRPr="00D10880" w:rsidRDefault="003D3081" w:rsidP="003D3081">
            <w:pPr>
              <w:pStyle w:val="acctfourfigures"/>
              <w:spacing w:line="280" w:lineRule="exact"/>
              <w:ind w:left="-79" w:right="-190"/>
              <w:rPr>
                <w:sz w:val="19"/>
                <w:szCs w:val="19"/>
                <w:lang w:val="en-US" w:eastAsia="en-GB" w:bidi="th-TH"/>
              </w:rPr>
            </w:pPr>
          </w:p>
        </w:tc>
        <w:tc>
          <w:tcPr>
            <w:tcW w:w="269" w:type="dxa"/>
            <w:gridSpan w:val="2"/>
          </w:tcPr>
          <w:p w14:paraId="193674CF" w14:textId="77777777" w:rsidR="003D3081" w:rsidRPr="00D10880" w:rsidRDefault="003D3081" w:rsidP="003D3081">
            <w:pPr>
              <w:pStyle w:val="acctfourfigures"/>
              <w:spacing w:line="280" w:lineRule="exact"/>
              <w:ind w:left="-79" w:right="-190"/>
              <w:rPr>
                <w:sz w:val="19"/>
                <w:szCs w:val="19"/>
                <w:lang w:val="en-US" w:eastAsia="en-GB" w:bidi="th-TH"/>
              </w:rPr>
            </w:pPr>
          </w:p>
        </w:tc>
        <w:tc>
          <w:tcPr>
            <w:tcW w:w="959" w:type="dxa"/>
            <w:gridSpan w:val="2"/>
            <w:vAlign w:val="bottom"/>
          </w:tcPr>
          <w:p w14:paraId="592BF147" w14:textId="6973F8F5" w:rsidR="003D3081" w:rsidRPr="00D10880" w:rsidRDefault="003D3081" w:rsidP="003D3081">
            <w:pPr>
              <w:pStyle w:val="acctfourfigures"/>
              <w:spacing w:line="280" w:lineRule="exact"/>
              <w:ind w:left="-79" w:right="-190"/>
              <w:rPr>
                <w:sz w:val="19"/>
                <w:szCs w:val="19"/>
                <w:lang w:val="en-US" w:eastAsia="en-GB" w:bidi="th-TH"/>
              </w:rPr>
            </w:pPr>
          </w:p>
        </w:tc>
      </w:tr>
      <w:tr w:rsidR="00A8219C" w:rsidRPr="00C95CAF" w14:paraId="6C894D36" w14:textId="77777777" w:rsidTr="001A5EB5">
        <w:trPr>
          <w:trHeight w:val="500"/>
        </w:trPr>
        <w:tc>
          <w:tcPr>
            <w:tcW w:w="1989" w:type="dxa"/>
            <w:vAlign w:val="bottom"/>
            <w:hideMark/>
          </w:tcPr>
          <w:p w14:paraId="6200DABD" w14:textId="66AE0764" w:rsidR="00A8219C" w:rsidRPr="00C95CAF" w:rsidRDefault="00A8219C" w:rsidP="00A8219C">
            <w:pPr>
              <w:spacing w:line="280" w:lineRule="exact"/>
              <w:ind w:left="162" w:right="-97"/>
              <w:rPr>
                <w:rFonts w:ascii="Times New Roman" w:hAnsi="Times New Roman"/>
                <w:sz w:val="19"/>
                <w:szCs w:val="19"/>
              </w:rPr>
            </w:pPr>
            <w:r w:rsidRPr="00B71133">
              <w:rPr>
                <w:rFonts w:ascii="Times New Roman" w:hAnsi="Times New Roman"/>
                <w:sz w:val="19"/>
                <w:szCs w:val="19"/>
              </w:rPr>
              <w:t>as at 3</w:t>
            </w:r>
            <w:r>
              <w:rPr>
                <w:rFonts w:ascii="Times New Roman" w:hAnsi="Times New Roman"/>
                <w:sz w:val="19"/>
                <w:szCs w:val="19"/>
              </w:rPr>
              <w:t>1</w:t>
            </w:r>
            <w:r w:rsidRPr="00B71133">
              <w:rPr>
                <w:rFonts w:ascii="Times New Roman" w:hAnsi="Times New Roman"/>
                <w:sz w:val="19"/>
                <w:szCs w:val="19"/>
              </w:rPr>
              <w:t xml:space="preserve"> </w:t>
            </w:r>
            <w:r>
              <w:rPr>
                <w:rFonts w:ascii="Times New Roman" w:hAnsi="Times New Roman"/>
                <w:sz w:val="19"/>
                <w:szCs w:val="19"/>
              </w:rPr>
              <w:t>March</w:t>
            </w:r>
            <w:r w:rsidRPr="00B71133">
              <w:rPr>
                <w:rFonts w:ascii="Times New Roman" w:hAnsi="Times New Roman"/>
                <w:sz w:val="19"/>
                <w:szCs w:val="19"/>
              </w:rPr>
              <w:t xml:space="preserve"> / </w:t>
            </w:r>
            <w:r w:rsidRPr="00B71133">
              <w:rPr>
                <w:rFonts w:ascii="Times New Roman" w:hAnsi="Times New Roman"/>
                <w:sz w:val="19"/>
                <w:szCs w:val="19"/>
              </w:rPr>
              <w:br/>
              <w:t>31 December</w:t>
            </w:r>
          </w:p>
        </w:tc>
        <w:tc>
          <w:tcPr>
            <w:tcW w:w="940" w:type="dxa"/>
            <w:vAlign w:val="bottom"/>
          </w:tcPr>
          <w:p w14:paraId="55D46D69" w14:textId="2D361EFA" w:rsidR="00A8219C" w:rsidRPr="00C95CAF" w:rsidRDefault="00C80366" w:rsidP="00A8219C">
            <w:pPr>
              <w:pStyle w:val="acctfourfigures"/>
              <w:spacing w:line="280" w:lineRule="exact"/>
              <w:ind w:left="-79" w:right="-190"/>
              <w:rPr>
                <w:sz w:val="19"/>
                <w:szCs w:val="19"/>
                <w:lang w:val="en-US" w:eastAsia="en-GB" w:bidi="th-TH"/>
              </w:rPr>
            </w:pPr>
            <w:r w:rsidRPr="009C1A6D">
              <w:rPr>
                <w:rFonts w:asciiTheme="majorBidi" w:hAnsiTheme="majorBidi" w:cstheme="majorBidi"/>
                <w:color w:val="000000" w:themeColor="text1"/>
                <w:sz w:val="26"/>
                <w:szCs w:val="26"/>
              </w:rPr>
              <w:t>5,883,</w:t>
            </w:r>
            <w:r w:rsidR="003048A6" w:rsidRPr="009C1A6D">
              <w:rPr>
                <w:rFonts w:asciiTheme="majorBidi" w:hAnsiTheme="majorBidi" w:cstheme="majorBidi"/>
                <w:color w:val="000000" w:themeColor="text1"/>
                <w:sz w:val="26"/>
                <w:szCs w:val="26"/>
              </w:rPr>
              <w:t>750</w:t>
            </w:r>
          </w:p>
        </w:tc>
        <w:tc>
          <w:tcPr>
            <w:tcW w:w="236" w:type="dxa"/>
            <w:vAlign w:val="bottom"/>
          </w:tcPr>
          <w:p w14:paraId="51762C6F"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75" w:type="dxa"/>
            <w:gridSpan w:val="2"/>
            <w:vAlign w:val="bottom"/>
          </w:tcPr>
          <w:p w14:paraId="3D938F9E" w14:textId="0FB4FCE5" w:rsidR="00A8219C" w:rsidRPr="00C95CAF" w:rsidRDefault="00A8219C" w:rsidP="00A8219C">
            <w:pPr>
              <w:pStyle w:val="acctfourfigures"/>
              <w:tabs>
                <w:tab w:val="clear" w:pos="765"/>
                <w:tab w:val="decimal" w:pos="780"/>
              </w:tabs>
              <w:spacing w:line="280" w:lineRule="exact"/>
              <w:ind w:left="-79" w:right="-190"/>
              <w:rPr>
                <w:sz w:val="19"/>
                <w:szCs w:val="19"/>
                <w:lang w:val="en-US" w:eastAsia="en-GB" w:bidi="th-TH"/>
              </w:rPr>
            </w:pPr>
            <w:r w:rsidRPr="00452FFA">
              <w:rPr>
                <w:rFonts w:asciiTheme="majorBidi" w:hAnsiTheme="majorBidi" w:cstheme="majorBidi"/>
                <w:color w:val="000000" w:themeColor="text1"/>
                <w:sz w:val="26"/>
                <w:szCs w:val="26"/>
              </w:rPr>
              <w:t>6,197,184</w:t>
            </w:r>
          </w:p>
        </w:tc>
        <w:tc>
          <w:tcPr>
            <w:tcW w:w="238" w:type="dxa"/>
            <w:vAlign w:val="bottom"/>
          </w:tcPr>
          <w:p w14:paraId="60F96C73"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38" w:type="dxa"/>
            <w:gridSpan w:val="2"/>
            <w:vAlign w:val="bottom"/>
          </w:tcPr>
          <w:p w14:paraId="5BC25FA0" w14:textId="2E0AD3A8" w:rsidR="00A8219C" w:rsidRPr="00C95CAF" w:rsidRDefault="008A0FDE" w:rsidP="00A8219C">
            <w:pPr>
              <w:pStyle w:val="acctfourfigures"/>
              <w:spacing w:line="280" w:lineRule="exact"/>
              <w:ind w:left="-79" w:right="-110"/>
              <w:rPr>
                <w:sz w:val="19"/>
                <w:szCs w:val="19"/>
                <w:lang w:val="en-US" w:eastAsia="en-GB" w:bidi="th-TH"/>
              </w:rPr>
            </w:pPr>
            <w:r w:rsidRPr="008A0FDE">
              <w:rPr>
                <w:rFonts w:asciiTheme="majorBidi" w:hAnsiTheme="majorBidi" w:cs="Angsana New"/>
                <w:sz w:val="26"/>
                <w:szCs w:val="26"/>
                <w:lang w:val="en-US" w:bidi="th-TH"/>
              </w:rPr>
              <w:t>771,708</w:t>
            </w:r>
          </w:p>
        </w:tc>
        <w:tc>
          <w:tcPr>
            <w:tcW w:w="240" w:type="dxa"/>
            <w:vAlign w:val="bottom"/>
          </w:tcPr>
          <w:p w14:paraId="4ADB73E3"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18" w:type="dxa"/>
            <w:vAlign w:val="bottom"/>
          </w:tcPr>
          <w:p w14:paraId="5FF9A17B" w14:textId="6D016167" w:rsidR="00A8219C" w:rsidRPr="00AE5E41" w:rsidRDefault="00A8219C" w:rsidP="00A8219C">
            <w:pPr>
              <w:pStyle w:val="acctfourfigures"/>
              <w:spacing w:line="280" w:lineRule="exact"/>
              <w:ind w:left="-79" w:right="-110"/>
              <w:rPr>
                <w:rFonts w:cstheme="minorBidi"/>
                <w:sz w:val="19"/>
                <w:szCs w:val="19"/>
                <w:cs/>
                <w:lang w:val="en-US" w:eastAsia="en-GB" w:bidi="th-TH"/>
              </w:rPr>
            </w:pPr>
            <w:r w:rsidRPr="00452FFA">
              <w:rPr>
                <w:rFonts w:asciiTheme="majorBidi" w:hAnsiTheme="majorBidi" w:cs="Angsana New"/>
                <w:color w:val="000000" w:themeColor="text1"/>
                <w:sz w:val="26"/>
                <w:szCs w:val="26"/>
                <w:cs/>
                <w:lang w:val="en-US" w:bidi="th-TH"/>
              </w:rPr>
              <w:t>661</w:t>
            </w:r>
            <w:r w:rsidRPr="00452FFA">
              <w:rPr>
                <w:rFonts w:asciiTheme="majorBidi" w:hAnsiTheme="majorBidi" w:cstheme="majorBidi"/>
                <w:color w:val="000000" w:themeColor="text1"/>
                <w:sz w:val="26"/>
                <w:szCs w:val="26"/>
                <w:lang w:val="en-US" w:bidi="th-TH"/>
              </w:rPr>
              <w:t>,</w:t>
            </w:r>
            <w:r w:rsidRPr="00452FFA">
              <w:rPr>
                <w:rFonts w:asciiTheme="majorBidi" w:hAnsiTheme="majorBidi" w:cs="Angsana New"/>
                <w:color w:val="000000" w:themeColor="text1"/>
                <w:sz w:val="26"/>
                <w:szCs w:val="26"/>
                <w:cs/>
                <w:lang w:val="en-US" w:bidi="th-TH"/>
              </w:rPr>
              <w:t>289</w:t>
            </w:r>
          </w:p>
        </w:tc>
        <w:tc>
          <w:tcPr>
            <w:tcW w:w="271" w:type="dxa"/>
            <w:vAlign w:val="bottom"/>
          </w:tcPr>
          <w:p w14:paraId="06B4D99B" w14:textId="77777777" w:rsidR="00A8219C" w:rsidRPr="00C95CAF" w:rsidRDefault="00A8219C" w:rsidP="00A8219C">
            <w:pPr>
              <w:pStyle w:val="acctfourfigures"/>
              <w:spacing w:line="280" w:lineRule="exact"/>
              <w:ind w:left="-79" w:right="-190"/>
              <w:rPr>
                <w:sz w:val="19"/>
                <w:szCs w:val="19"/>
                <w:lang w:val="en-US" w:eastAsia="en-GB" w:bidi="th-TH"/>
              </w:rPr>
            </w:pPr>
          </w:p>
        </w:tc>
        <w:tc>
          <w:tcPr>
            <w:tcW w:w="888" w:type="dxa"/>
            <w:vAlign w:val="bottom"/>
          </w:tcPr>
          <w:p w14:paraId="630CD4B1" w14:textId="7DFAEC59" w:rsidR="00A8219C" w:rsidRPr="004C6BD2" w:rsidRDefault="00C455DC" w:rsidP="00A8219C">
            <w:pPr>
              <w:pStyle w:val="acctfourfigures"/>
              <w:spacing w:line="280" w:lineRule="exact"/>
              <w:ind w:left="-79" w:right="-190"/>
              <w:rPr>
                <w:sz w:val="19"/>
                <w:szCs w:val="19"/>
                <w:lang w:val="en-US" w:eastAsia="en-GB" w:bidi="th-TH"/>
              </w:rPr>
            </w:pPr>
            <w:r w:rsidRPr="00E35561">
              <w:rPr>
                <w:rFonts w:asciiTheme="majorBidi" w:hAnsiTheme="majorBidi" w:cs="Angsana New"/>
                <w:sz w:val="26"/>
                <w:szCs w:val="26"/>
                <w:lang w:val="en-US" w:bidi="th-TH"/>
              </w:rPr>
              <w:t>1,360,</w:t>
            </w:r>
            <w:r w:rsidR="00E35561" w:rsidRPr="00E35561">
              <w:rPr>
                <w:rFonts w:asciiTheme="majorBidi" w:hAnsiTheme="majorBidi" w:cs="Angsana New"/>
                <w:sz w:val="26"/>
                <w:szCs w:val="26"/>
                <w:lang w:val="en-US" w:bidi="th-TH"/>
              </w:rPr>
              <w:t>552</w:t>
            </w:r>
          </w:p>
        </w:tc>
        <w:tc>
          <w:tcPr>
            <w:tcW w:w="269" w:type="dxa"/>
            <w:vAlign w:val="bottom"/>
          </w:tcPr>
          <w:p w14:paraId="7E486BC7" w14:textId="77777777" w:rsidR="00A8219C" w:rsidRPr="00C95CAF" w:rsidRDefault="00A8219C" w:rsidP="00A8219C">
            <w:pPr>
              <w:pStyle w:val="acctfourfigures"/>
              <w:spacing w:line="280" w:lineRule="exact"/>
              <w:ind w:left="-79" w:right="-190"/>
              <w:rPr>
                <w:sz w:val="19"/>
                <w:szCs w:val="19"/>
                <w:lang w:val="en-US" w:eastAsia="en-GB" w:bidi="th-TH"/>
              </w:rPr>
            </w:pPr>
          </w:p>
        </w:tc>
        <w:tc>
          <w:tcPr>
            <w:tcW w:w="925" w:type="dxa"/>
            <w:vAlign w:val="bottom"/>
          </w:tcPr>
          <w:p w14:paraId="3B5BBD8F" w14:textId="24B9978D" w:rsidR="00A8219C" w:rsidRPr="00D10880" w:rsidRDefault="00A8219C" w:rsidP="00A8219C">
            <w:pPr>
              <w:pStyle w:val="acctfourfigures"/>
              <w:spacing w:line="280" w:lineRule="exact"/>
              <w:ind w:left="-79" w:right="-190"/>
              <w:rPr>
                <w:sz w:val="19"/>
                <w:szCs w:val="19"/>
                <w:lang w:val="en-US" w:eastAsia="en-GB" w:bidi="th-TH"/>
              </w:rPr>
            </w:pPr>
            <w:r w:rsidRPr="00452FFA">
              <w:rPr>
                <w:rFonts w:asciiTheme="majorBidi" w:hAnsiTheme="majorBidi" w:cs="Angsana New"/>
                <w:color w:val="000000" w:themeColor="text1"/>
                <w:sz w:val="26"/>
                <w:szCs w:val="26"/>
                <w:cs/>
                <w:lang w:val="en-US" w:bidi="th-TH"/>
              </w:rPr>
              <w:t>1</w:t>
            </w:r>
            <w:r w:rsidRPr="00452FFA">
              <w:rPr>
                <w:rFonts w:asciiTheme="majorBidi" w:hAnsiTheme="majorBidi" w:cstheme="majorBidi"/>
                <w:color w:val="000000" w:themeColor="text1"/>
                <w:sz w:val="26"/>
                <w:szCs w:val="26"/>
                <w:lang w:val="en-US" w:bidi="th-TH"/>
              </w:rPr>
              <w:t>,</w:t>
            </w:r>
            <w:r w:rsidRPr="00452FFA">
              <w:rPr>
                <w:rFonts w:asciiTheme="majorBidi" w:hAnsiTheme="majorBidi" w:cs="Angsana New"/>
                <w:color w:val="000000" w:themeColor="text1"/>
                <w:sz w:val="26"/>
                <w:szCs w:val="26"/>
                <w:cs/>
                <w:lang w:val="en-US" w:bidi="th-TH"/>
              </w:rPr>
              <w:t>210</w:t>
            </w:r>
            <w:r w:rsidRPr="00452FFA">
              <w:rPr>
                <w:rFonts w:asciiTheme="majorBidi" w:hAnsiTheme="majorBidi" w:cstheme="majorBidi"/>
                <w:color w:val="000000" w:themeColor="text1"/>
                <w:sz w:val="26"/>
                <w:szCs w:val="26"/>
                <w:lang w:val="en-US" w:bidi="th-TH"/>
              </w:rPr>
              <w:t>,</w:t>
            </w:r>
            <w:r w:rsidRPr="00452FFA">
              <w:rPr>
                <w:rFonts w:asciiTheme="majorBidi" w:hAnsiTheme="majorBidi" w:cs="Angsana New"/>
                <w:color w:val="000000" w:themeColor="text1"/>
                <w:sz w:val="26"/>
                <w:szCs w:val="26"/>
                <w:cs/>
                <w:lang w:val="en-US" w:bidi="th-TH"/>
              </w:rPr>
              <w:t>640</w:t>
            </w:r>
          </w:p>
        </w:tc>
        <w:tc>
          <w:tcPr>
            <w:tcW w:w="245" w:type="dxa"/>
            <w:vAlign w:val="bottom"/>
          </w:tcPr>
          <w:p w14:paraId="4983F1FD" w14:textId="77777777" w:rsidR="00A8219C" w:rsidRPr="00D10880" w:rsidRDefault="00A8219C" w:rsidP="00A8219C">
            <w:pPr>
              <w:pStyle w:val="acctfourfigures"/>
              <w:spacing w:line="280" w:lineRule="exact"/>
              <w:ind w:left="-79" w:right="-190"/>
              <w:rPr>
                <w:sz w:val="19"/>
                <w:szCs w:val="19"/>
                <w:lang w:val="en-US" w:eastAsia="en-GB" w:bidi="th-TH"/>
              </w:rPr>
            </w:pPr>
          </w:p>
        </w:tc>
        <w:tc>
          <w:tcPr>
            <w:tcW w:w="829" w:type="dxa"/>
            <w:vAlign w:val="bottom"/>
          </w:tcPr>
          <w:p w14:paraId="65E744FC" w14:textId="1F485379" w:rsidR="00A8219C" w:rsidRPr="00D10880" w:rsidRDefault="002D65DD" w:rsidP="00A8219C">
            <w:pPr>
              <w:pStyle w:val="acctfourfigures"/>
              <w:tabs>
                <w:tab w:val="clear" w:pos="765"/>
                <w:tab w:val="decimal" w:pos="626"/>
              </w:tabs>
              <w:spacing w:line="280" w:lineRule="exact"/>
              <w:ind w:left="-79" w:right="-110"/>
              <w:rPr>
                <w:sz w:val="19"/>
                <w:szCs w:val="19"/>
                <w:lang w:val="en-US" w:eastAsia="en-GB" w:bidi="th-TH"/>
              </w:rPr>
            </w:pPr>
            <w:r w:rsidRPr="00163E7F">
              <w:rPr>
                <w:rFonts w:asciiTheme="majorBidi" w:hAnsiTheme="majorBidi" w:cs="Angsana New"/>
                <w:color w:val="000000" w:themeColor="text1"/>
                <w:sz w:val="26"/>
                <w:szCs w:val="26"/>
                <w:lang w:val="en-US" w:bidi="th-TH"/>
              </w:rPr>
              <w:t>89,</w:t>
            </w:r>
            <w:r w:rsidR="00163E7F" w:rsidRPr="00163E7F">
              <w:rPr>
                <w:rFonts w:asciiTheme="majorBidi" w:hAnsiTheme="majorBidi" w:cs="Angsana New"/>
                <w:color w:val="000000" w:themeColor="text1"/>
                <w:sz w:val="26"/>
                <w:szCs w:val="26"/>
                <w:lang w:val="en-US" w:bidi="th-TH"/>
              </w:rPr>
              <w:t>947</w:t>
            </w:r>
          </w:p>
        </w:tc>
        <w:tc>
          <w:tcPr>
            <w:tcW w:w="238" w:type="dxa"/>
          </w:tcPr>
          <w:p w14:paraId="744E5BB9" w14:textId="77777777" w:rsidR="00A8219C" w:rsidRPr="00D10880" w:rsidRDefault="00A8219C" w:rsidP="00A8219C">
            <w:pPr>
              <w:pStyle w:val="acctfourfigures"/>
              <w:tabs>
                <w:tab w:val="decimal" w:pos="620"/>
              </w:tabs>
              <w:spacing w:line="280" w:lineRule="exact"/>
              <w:ind w:left="-79" w:right="-190"/>
              <w:rPr>
                <w:sz w:val="19"/>
                <w:szCs w:val="19"/>
                <w:lang w:val="en-US" w:eastAsia="en-GB" w:bidi="th-TH"/>
              </w:rPr>
            </w:pPr>
          </w:p>
        </w:tc>
        <w:tc>
          <w:tcPr>
            <w:tcW w:w="832" w:type="dxa"/>
            <w:vAlign w:val="bottom"/>
          </w:tcPr>
          <w:p w14:paraId="7D21C2C9" w14:textId="012A4009" w:rsidR="00A8219C" w:rsidRPr="00D10880" w:rsidRDefault="00A8219C" w:rsidP="00A8219C">
            <w:pPr>
              <w:pStyle w:val="acctfourfigures"/>
              <w:tabs>
                <w:tab w:val="clear" w:pos="765"/>
                <w:tab w:val="decimal" w:pos="620"/>
              </w:tabs>
              <w:spacing w:line="280" w:lineRule="exact"/>
              <w:ind w:left="-79" w:right="-110"/>
              <w:rPr>
                <w:sz w:val="19"/>
                <w:szCs w:val="19"/>
                <w:lang w:val="en-US" w:eastAsia="en-GB" w:bidi="th-TH"/>
              </w:rPr>
            </w:pPr>
            <w:r w:rsidRPr="00452FFA">
              <w:rPr>
                <w:rFonts w:asciiTheme="majorBidi" w:hAnsiTheme="majorBidi" w:cs="Angsana New"/>
                <w:color w:val="000000" w:themeColor="text1"/>
                <w:sz w:val="26"/>
                <w:szCs w:val="26"/>
                <w:cs/>
                <w:lang w:val="en-US" w:bidi="th-TH"/>
              </w:rPr>
              <w:t>99</w:t>
            </w:r>
            <w:r w:rsidRPr="00452FFA">
              <w:rPr>
                <w:rFonts w:asciiTheme="majorBidi" w:hAnsiTheme="majorBidi" w:cstheme="majorBidi"/>
                <w:color w:val="000000" w:themeColor="text1"/>
                <w:sz w:val="26"/>
                <w:szCs w:val="26"/>
                <w:lang w:val="en-US" w:bidi="th-TH"/>
              </w:rPr>
              <w:t>,</w:t>
            </w:r>
            <w:r w:rsidRPr="00452FFA">
              <w:rPr>
                <w:rFonts w:asciiTheme="majorBidi" w:hAnsiTheme="majorBidi" w:cs="Angsana New"/>
                <w:color w:val="000000" w:themeColor="text1"/>
                <w:sz w:val="26"/>
                <w:szCs w:val="26"/>
                <w:cs/>
                <w:lang w:val="en-US" w:bidi="th-TH"/>
              </w:rPr>
              <w:t>863</w:t>
            </w:r>
          </w:p>
        </w:tc>
        <w:tc>
          <w:tcPr>
            <w:tcW w:w="236" w:type="dxa"/>
            <w:vAlign w:val="bottom"/>
          </w:tcPr>
          <w:p w14:paraId="133A9F85" w14:textId="77777777" w:rsidR="00A8219C" w:rsidRPr="00D10880" w:rsidRDefault="00A8219C" w:rsidP="00A8219C">
            <w:pPr>
              <w:pStyle w:val="acctfourfigures"/>
              <w:spacing w:line="280" w:lineRule="exact"/>
              <w:ind w:left="-79" w:right="-190"/>
              <w:rPr>
                <w:sz w:val="19"/>
                <w:szCs w:val="19"/>
                <w:lang w:val="en-US" w:eastAsia="en-GB" w:bidi="th-TH"/>
              </w:rPr>
            </w:pPr>
          </w:p>
        </w:tc>
        <w:tc>
          <w:tcPr>
            <w:tcW w:w="1033" w:type="dxa"/>
            <w:vAlign w:val="bottom"/>
          </w:tcPr>
          <w:p w14:paraId="4B066697" w14:textId="5C74889D" w:rsidR="00A8219C" w:rsidRPr="00F3370F" w:rsidRDefault="00F3370F" w:rsidP="00A8219C">
            <w:pPr>
              <w:pStyle w:val="acctfourfigures"/>
              <w:spacing w:line="280" w:lineRule="exact"/>
              <w:ind w:left="-79" w:right="-190"/>
              <w:rPr>
                <w:rFonts w:asciiTheme="majorBidi" w:hAnsiTheme="majorBidi" w:cs="Angsana New"/>
                <w:sz w:val="26"/>
                <w:szCs w:val="26"/>
                <w:lang w:val="en-US" w:bidi="th-TH"/>
              </w:rPr>
            </w:pPr>
            <w:r w:rsidRPr="00F3370F">
              <w:rPr>
                <w:rFonts w:asciiTheme="majorBidi" w:hAnsiTheme="majorBidi" w:cs="Angsana New"/>
                <w:sz w:val="26"/>
                <w:szCs w:val="26"/>
                <w:lang w:val="en-US" w:bidi="th-TH"/>
              </w:rPr>
              <w:t>(1,899,754)</w:t>
            </w:r>
          </w:p>
        </w:tc>
        <w:tc>
          <w:tcPr>
            <w:tcW w:w="257" w:type="dxa"/>
          </w:tcPr>
          <w:p w14:paraId="4F9A8E50" w14:textId="77777777" w:rsidR="00A8219C" w:rsidRPr="00D10880" w:rsidRDefault="00A8219C" w:rsidP="00A8219C">
            <w:pPr>
              <w:pStyle w:val="acctfourfigures"/>
              <w:spacing w:line="280" w:lineRule="exact"/>
              <w:ind w:left="-79" w:right="-190"/>
              <w:rPr>
                <w:sz w:val="19"/>
                <w:szCs w:val="19"/>
                <w:lang w:val="en-US" w:eastAsia="en-GB" w:bidi="th-TH"/>
              </w:rPr>
            </w:pPr>
          </w:p>
        </w:tc>
        <w:tc>
          <w:tcPr>
            <w:tcW w:w="985" w:type="dxa"/>
            <w:vAlign w:val="bottom"/>
          </w:tcPr>
          <w:p w14:paraId="77527CA2" w14:textId="6260B713" w:rsidR="00A8219C" w:rsidRPr="00D10880" w:rsidRDefault="00A8219C" w:rsidP="00A8219C">
            <w:pPr>
              <w:pStyle w:val="acctfourfigures"/>
              <w:spacing w:line="280" w:lineRule="exact"/>
              <w:ind w:left="-79" w:right="-190"/>
              <w:rPr>
                <w:sz w:val="19"/>
                <w:szCs w:val="19"/>
                <w:lang w:val="en-US" w:eastAsia="en-GB" w:bidi="th-TH"/>
              </w:rPr>
            </w:pPr>
            <w:r w:rsidRPr="00452FFA">
              <w:rPr>
                <w:rFonts w:asciiTheme="majorBidi" w:hAnsiTheme="majorBidi" w:cstheme="majorBidi"/>
                <w:color w:val="000000" w:themeColor="text1"/>
                <w:sz w:val="26"/>
                <w:szCs w:val="26"/>
              </w:rPr>
              <w:t>(1,762,386)</w:t>
            </w:r>
          </w:p>
        </w:tc>
        <w:tc>
          <w:tcPr>
            <w:tcW w:w="236" w:type="dxa"/>
            <w:vAlign w:val="bottom"/>
          </w:tcPr>
          <w:p w14:paraId="3284506F" w14:textId="77777777" w:rsidR="00A8219C" w:rsidRPr="00D10880" w:rsidRDefault="00A8219C" w:rsidP="00A8219C">
            <w:pPr>
              <w:pStyle w:val="acctfourfigures"/>
              <w:spacing w:line="280" w:lineRule="exact"/>
              <w:ind w:left="-79" w:right="-190"/>
              <w:rPr>
                <w:sz w:val="19"/>
                <w:szCs w:val="19"/>
                <w:lang w:val="en-US" w:eastAsia="en-GB" w:bidi="th-TH"/>
              </w:rPr>
            </w:pPr>
          </w:p>
        </w:tc>
        <w:tc>
          <w:tcPr>
            <w:tcW w:w="1033" w:type="dxa"/>
            <w:vAlign w:val="bottom"/>
          </w:tcPr>
          <w:p w14:paraId="190E7649" w14:textId="08A86D12" w:rsidR="00A8219C" w:rsidRPr="00E13559" w:rsidRDefault="003E3A9D" w:rsidP="00A8219C">
            <w:pPr>
              <w:pStyle w:val="acctfourfigures"/>
              <w:tabs>
                <w:tab w:val="clear" w:pos="765"/>
                <w:tab w:val="decimal" w:pos="830"/>
              </w:tabs>
              <w:spacing w:line="280" w:lineRule="exact"/>
              <w:ind w:left="-79" w:right="-190"/>
              <w:rPr>
                <w:rFonts w:asciiTheme="majorBidi" w:hAnsiTheme="majorBidi" w:cstheme="majorBidi"/>
                <w:sz w:val="26"/>
                <w:szCs w:val="26"/>
              </w:rPr>
            </w:pPr>
            <w:r w:rsidRPr="00E13559">
              <w:rPr>
                <w:rFonts w:asciiTheme="majorBidi" w:hAnsiTheme="majorBidi" w:cstheme="majorBidi"/>
                <w:sz w:val="26"/>
                <w:szCs w:val="26"/>
              </w:rPr>
              <w:t>6,206,</w:t>
            </w:r>
            <w:r w:rsidR="00E13559" w:rsidRPr="00E13559">
              <w:rPr>
                <w:rFonts w:asciiTheme="majorBidi" w:hAnsiTheme="majorBidi" w:cstheme="majorBidi"/>
                <w:sz w:val="26"/>
                <w:szCs w:val="26"/>
              </w:rPr>
              <w:t>203</w:t>
            </w:r>
          </w:p>
        </w:tc>
        <w:tc>
          <w:tcPr>
            <w:tcW w:w="269" w:type="dxa"/>
            <w:gridSpan w:val="2"/>
          </w:tcPr>
          <w:p w14:paraId="5ADC9EB1" w14:textId="77777777" w:rsidR="00A8219C" w:rsidRPr="00D10880" w:rsidRDefault="00A8219C" w:rsidP="00A8219C">
            <w:pPr>
              <w:pStyle w:val="acctfourfigures"/>
              <w:spacing w:line="280" w:lineRule="exact"/>
              <w:ind w:left="-79" w:right="-190"/>
              <w:rPr>
                <w:sz w:val="19"/>
                <w:szCs w:val="19"/>
                <w:lang w:val="en-US" w:eastAsia="en-GB" w:bidi="th-TH"/>
              </w:rPr>
            </w:pPr>
          </w:p>
        </w:tc>
        <w:tc>
          <w:tcPr>
            <w:tcW w:w="959" w:type="dxa"/>
            <w:gridSpan w:val="2"/>
            <w:vAlign w:val="bottom"/>
          </w:tcPr>
          <w:p w14:paraId="5CC0D3C6" w14:textId="72790203" w:rsidR="00A8219C" w:rsidRPr="00D10880" w:rsidRDefault="00A8219C" w:rsidP="00A8219C">
            <w:pPr>
              <w:pStyle w:val="acctfourfigures"/>
              <w:spacing w:line="280" w:lineRule="exact"/>
              <w:ind w:left="-79" w:right="-190"/>
              <w:rPr>
                <w:sz w:val="19"/>
                <w:szCs w:val="19"/>
                <w:lang w:val="en-US" w:eastAsia="en-GB" w:bidi="th-TH"/>
              </w:rPr>
            </w:pPr>
            <w:r w:rsidRPr="00CF7B39">
              <w:rPr>
                <w:rFonts w:asciiTheme="majorBidi" w:hAnsiTheme="majorBidi" w:cstheme="majorBidi"/>
                <w:sz w:val="26"/>
                <w:szCs w:val="26"/>
                <w:lang w:val="en-US"/>
              </w:rPr>
              <w:t>6,406,590</w:t>
            </w:r>
          </w:p>
        </w:tc>
      </w:tr>
    </w:tbl>
    <w:p w14:paraId="01CDCEC5" w14:textId="77777777" w:rsidR="005A3BB5" w:rsidRPr="00C15813" w:rsidRDefault="005A3BB5" w:rsidP="005A3BB5">
      <w:pPr>
        <w:rPr>
          <w:rFonts w:ascii="Times New Roman" w:hAnsi="Times New Roman"/>
        </w:rPr>
      </w:pPr>
    </w:p>
    <w:p w14:paraId="4F821795" w14:textId="77777777" w:rsidR="005A3BB5" w:rsidRPr="00C15813" w:rsidRDefault="005A3BB5" w:rsidP="005A3BB5">
      <w:pPr>
        <w:rPr>
          <w:rFonts w:ascii="Times New Roman" w:hAnsi="Times New Roman"/>
        </w:rPr>
      </w:pPr>
    </w:p>
    <w:p w14:paraId="12386B31" w14:textId="1974EF13" w:rsidR="005A3BB5" w:rsidRDefault="005A3B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510BDE57" w14:textId="4F5D9F2C" w:rsidR="00352277" w:rsidRPr="005449AD" w:rsidRDefault="003522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1171E75" w14:textId="77777777" w:rsidR="00FB7FC4" w:rsidRPr="005449AD" w:rsidRDefault="00FB7FC4" w:rsidP="00104A6F">
      <w:pPr>
        <w:rPr>
          <w:rFonts w:ascii="Times New Roman" w:hAnsi="Times New Roman"/>
        </w:rPr>
      </w:pPr>
    </w:p>
    <w:p w14:paraId="71E2ADC2" w14:textId="77777777" w:rsidR="008C345A" w:rsidRPr="005449AD" w:rsidRDefault="008C345A" w:rsidP="005E513D">
      <w:pPr>
        <w:rPr>
          <w:rFonts w:ascii="Times New Roman" w:hAnsi="Times New Roman"/>
          <w:lang w:val="en-GB"/>
        </w:rPr>
        <w:sectPr w:rsidR="008C345A" w:rsidRPr="005449AD" w:rsidSect="00154386">
          <w:headerReference w:type="default" r:id="rId18"/>
          <w:footerReference w:type="default" r:id="rId19"/>
          <w:pgSz w:w="16834" w:h="11909" w:orient="landscape" w:code="9"/>
          <w:pgMar w:top="691" w:right="1152" w:bottom="576" w:left="1152" w:header="720" w:footer="720" w:gutter="0"/>
          <w:cols w:space="720"/>
          <w:docGrid w:linePitch="360"/>
        </w:sectPr>
      </w:pPr>
    </w:p>
    <w:tbl>
      <w:tblPr>
        <w:tblW w:w="9703" w:type="dxa"/>
        <w:tblInd w:w="468" w:type="dxa"/>
        <w:tblLayout w:type="fixed"/>
        <w:tblLook w:val="00A0" w:firstRow="1" w:lastRow="0" w:firstColumn="1" w:lastColumn="0" w:noHBand="0" w:noVBand="0"/>
      </w:tblPr>
      <w:tblGrid>
        <w:gridCol w:w="1962"/>
        <w:gridCol w:w="1170"/>
        <w:gridCol w:w="236"/>
        <w:gridCol w:w="34"/>
        <w:gridCol w:w="1104"/>
        <w:gridCol w:w="393"/>
        <w:gridCol w:w="915"/>
        <w:gridCol w:w="348"/>
        <w:gridCol w:w="900"/>
        <w:gridCol w:w="345"/>
        <w:gridCol w:w="1021"/>
        <w:gridCol w:w="360"/>
        <w:gridCol w:w="915"/>
      </w:tblGrid>
      <w:tr w:rsidR="00C95CAF" w:rsidRPr="00C15813" w14:paraId="6F0DB19C" w14:textId="77777777" w:rsidTr="00DF3F62">
        <w:trPr>
          <w:tblHeader/>
        </w:trPr>
        <w:tc>
          <w:tcPr>
            <w:tcW w:w="1962" w:type="dxa"/>
            <w:noWrap/>
            <w:vAlign w:val="bottom"/>
          </w:tcPr>
          <w:p w14:paraId="5212B4B4" w14:textId="77777777" w:rsidR="00C95CAF" w:rsidRPr="00C15813" w:rsidRDefault="00C95CAF" w:rsidP="00357514">
            <w:pPr>
              <w:rPr>
                <w:rFonts w:ascii="Times New Roman" w:hAnsi="Times New Roman"/>
                <w:b/>
                <w:bCs/>
                <w:i/>
                <w:iCs/>
                <w:sz w:val="20"/>
                <w:szCs w:val="20"/>
              </w:rPr>
            </w:pPr>
          </w:p>
        </w:tc>
        <w:tc>
          <w:tcPr>
            <w:tcW w:w="7741" w:type="dxa"/>
            <w:gridSpan w:val="12"/>
            <w:hideMark/>
          </w:tcPr>
          <w:p w14:paraId="32AB41F2" w14:textId="77777777" w:rsidR="00C95CAF" w:rsidRPr="00C15813" w:rsidRDefault="00C95CAF" w:rsidP="00357514">
            <w:pPr>
              <w:ind w:left="-115"/>
              <w:jc w:val="center"/>
              <w:rPr>
                <w:rFonts w:ascii="Times New Roman" w:hAnsi="Times New Roman"/>
                <w:b/>
                <w:sz w:val="20"/>
                <w:szCs w:val="20"/>
                <w:cs/>
                <w:lang w:val="en-GB"/>
              </w:rPr>
            </w:pPr>
            <w:r w:rsidRPr="00C15813">
              <w:rPr>
                <w:rFonts w:ascii="Times New Roman" w:hAnsi="Times New Roman"/>
                <w:b/>
                <w:bCs/>
                <w:sz w:val="20"/>
                <w:szCs w:val="20"/>
              </w:rPr>
              <w:t>Separate financial statements</w:t>
            </w:r>
          </w:p>
        </w:tc>
      </w:tr>
      <w:tr w:rsidR="00C95CAF" w:rsidRPr="00C15813" w14:paraId="1504FC3F" w14:textId="77777777" w:rsidTr="00DF3F62">
        <w:trPr>
          <w:tblHeader/>
        </w:trPr>
        <w:tc>
          <w:tcPr>
            <w:tcW w:w="1962" w:type="dxa"/>
            <w:vMerge w:val="restart"/>
            <w:noWrap/>
            <w:vAlign w:val="bottom"/>
          </w:tcPr>
          <w:p w14:paraId="6AF78E02" w14:textId="77777777" w:rsidR="00A8219C" w:rsidRPr="00C15813" w:rsidRDefault="00A8219C" w:rsidP="00A8219C">
            <w:pPr>
              <w:rPr>
                <w:rFonts w:ascii="Times New Roman" w:hAnsi="Times New Roman"/>
                <w:b/>
                <w:bCs/>
                <w:i/>
                <w:iCs/>
                <w:sz w:val="20"/>
                <w:szCs w:val="20"/>
              </w:rPr>
            </w:pPr>
            <w:r w:rsidRPr="00C15813">
              <w:rPr>
                <w:rFonts w:ascii="Times New Roman" w:hAnsi="Times New Roman"/>
                <w:b/>
                <w:bCs/>
                <w:i/>
                <w:iCs/>
                <w:sz w:val="20"/>
                <w:szCs w:val="20"/>
              </w:rPr>
              <w:t xml:space="preserve">Three-month period </w:t>
            </w:r>
          </w:p>
          <w:p w14:paraId="37ED34C0" w14:textId="360FDC90" w:rsidR="00C95CAF" w:rsidRPr="00C15813" w:rsidRDefault="00A8219C" w:rsidP="00A8219C">
            <w:pPr>
              <w:ind w:left="162"/>
              <w:rPr>
                <w:rFonts w:ascii="Times New Roman" w:hAnsi="Times New Roman"/>
                <w:bCs/>
                <w:i/>
                <w:iCs/>
                <w:sz w:val="20"/>
                <w:szCs w:val="20"/>
              </w:rPr>
            </w:pPr>
            <w:r w:rsidRPr="00C15813">
              <w:rPr>
                <w:rFonts w:ascii="Times New Roman" w:hAnsi="Times New Roman"/>
                <w:b/>
                <w:bCs/>
                <w:i/>
                <w:iCs/>
                <w:sz w:val="20"/>
                <w:szCs w:val="20"/>
              </w:rPr>
              <w:t>ended 31 March</w:t>
            </w:r>
          </w:p>
        </w:tc>
        <w:tc>
          <w:tcPr>
            <w:tcW w:w="2544" w:type="dxa"/>
            <w:gridSpan w:val="4"/>
            <w:hideMark/>
          </w:tcPr>
          <w:p w14:paraId="220D70B6" w14:textId="77777777" w:rsidR="00C95CAF" w:rsidRDefault="00C95CAF" w:rsidP="00357514">
            <w:pPr>
              <w:ind w:left="-115"/>
              <w:jc w:val="center"/>
              <w:rPr>
                <w:rFonts w:ascii="Times New Roman" w:hAnsi="Times New Roman"/>
                <w:bCs/>
                <w:sz w:val="20"/>
                <w:szCs w:val="20"/>
                <w:lang w:val="en-GB"/>
              </w:rPr>
            </w:pPr>
          </w:p>
          <w:p w14:paraId="78A9AA1D" w14:textId="77777777" w:rsidR="00C95CAF" w:rsidRPr="00C15813" w:rsidRDefault="00C95CAF" w:rsidP="00357514">
            <w:pPr>
              <w:ind w:left="-115"/>
              <w:jc w:val="center"/>
              <w:rPr>
                <w:rFonts w:ascii="Times New Roman" w:hAnsi="Times New Roman"/>
                <w:bCs/>
                <w:sz w:val="20"/>
                <w:szCs w:val="20"/>
                <w:cs/>
                <w:lang w:val="en-GB"/>
              </w:rPr>
            </w:pPr>
            <w:r w:rsidRPr="00C15813">
              <w:rPr>
                <w:rFonts w:ascii="Times New Roman" w:hAnsi="Times New Roman"/>
                <w:bCs/>
                <w:sz w:val="20"/>
                <w:szCs w:val="20"/>
                <w:lang w:val="en-GB"/>
              </w:rPr>
              <w:t>Retail of furniture</w:t>
            </w:r>
          </w:p>
        </w:tc>
        <w:tc>
          <w:tcPr>
            <w:tcW w:w="393" w:type="dxa"/>
          </w:tcPr>
          <w:p w14:paraId="1FF01CFD" w14:textId="77777777" w:rsidR="00C95CAF" w:rsidRPr="00C15813" w:rsidRDefault="00C95CAF" w:rsidP="00357514">
            <w:pPr>
              <w:ind w:left="-115"/>
              <w:jc w:val="center"/>
              <w:rPr>
                <w:rFonts w:ascii="Times New Roman" w:hAnsi="Times New Roman"/>
                <w:bCs/>
                <w:sz w:val="20"/>
                <w:szCs w:val="20"/>
                <w:lang w:val="en-GB"/>
              </w:rPr>
            </w:pPr>
          </w:p>
        </w:tc>
        <w:tc>
          <w:tcPr>
            <w:tcW w:w="2163" w:type="dxa"/>
            <w:gridSpan w:val="3"/>
            <w:hideMark/>
          </w:tcPr>
          <w:p w14:paraId="5994D287" w14:textId="77777777" w:rsidR="00C95CAF" w:rsidRDefault="00C95CAF" w:rsidP="00357514">
            <w:pPr>
              <w:ind w:left="-115"/>
              <w:jc w:val="center"/>
              <w:rPr>
                <w:rFonts w:ascii="Times New Roman" w:hAnsi="Times New Roman"/>
                <w:bCs/>
                <w:sz w:val="20"/>
                <w:szCs w:val="20"/>
                <w:lang w:val="en-GB"/>
              </w:rPr>
            </w:pPr>
            <w:r w:rsidRPr="00C15813">
              <w:rPr>
                <w:rFonts w:ascii="Times New Roman" w:hAnsi="Times New Roman"/>
                <w:bCs/>
                <w:sz w:val="20"/>
                <w:szCs w:val="20"/>
                <w:lang w:val="en-GB"/>
              </w:rPr>
              <w:t>Rental area</w:t>
            </w:r>
            <w:r w:rsidRPr="00C15813">
              <w:rPr>
                <w:rFonts w:ascii="Times New Roman" w:hAnsi="Times New Roman"/>
                <w:bCs/>
                <w:sz w:val="20"/>
                <w:szCs w:val="20"/>
                <w:cs/>
                <w:lang w:val="en-GB"/>
              </w:rPr>
              <w:t xml:space="preserve"> </w:t>
            </w:r>
          </w:p>
          <w:p w14:paraId="3D5D5CDC" w14:textId="77777777" w:rsidR="00C95CAF" w:rsidRPr="00C15813" w:rsidRDefault="00C95CAF" w:rsidP="00357514">
            <w:pPr>
              <w:ind w:left="-115"/>
              <w:jc w:val="center"/>
              <w:rPr>
                <w:rFonts w:ascii="Times New Roman" w:hAnsi="Times New Roman"/>
                <w:bCs/>
                <w:sz w:val="20"/>
                <w:szCs w:val="20"/>
              </w:rPr>
            </w:pPr>
            <w:r w:rsidRPr="00C15813">
              <w:rPr>
                <w:rFonts w:ascii="Times New Roman" w:hAnsi="Times New Roman"/>
                <w:bCs/>
                <w:sz w:val="20"/>
                <w:szCs w:val="20"/>
              </w:rPr>
              <w:t>and service</w:t>
            </w:r>
          </w:p>
        </w:tc>
        <w:tc>
          <w:tcPr>
            <w:tcW w:w="345" w:type="dxa"/>
          </w:tcPr>
          <w:p w14:paraId="41C03944" w14:textId="77777777" w:rsidR="00C95CAF" w:rsidRPr="00C15813" w:rsidRDefault="00C95CAF" w:rsidP="00357514">
            <w:pPr>
              <w:ind w:left="-115"/>
              <w:jc w:val="center"/>
              <w:rPr>
                <w:rFonts w:ascii="Times New Roman" w:hAnsi="Times New Roman"/>
                <w:bCs/>
                <w:sz w:val="20"/>
                <w:szCs w:val="20"/>
                <w:lang w:val="en-GB"/>
              </w:rPr>
            </w:pPr>
          </w:p>
        </w:tc>
        <w:tc>
          <w:tcPr>
            <w:tcW w:w="2296" w:type="dxa"/>
            <w:gridSpan w:val="3"/>
            <w:hideMark/>
          </w:tcPr>
          <w:p w14:paraId="0661BB46" w14:textId="77777777" w:rsidR="00C95CAF" w:rsidRDefault="00C95CAF" w:rsidP="00357514">
            <w:pPr>
              <w:ind w:left="-115"/>
              <w:jc w:val="center"/>
              <w:rPr>
                <w:rFonts w:ascii="Times New Roman" w:hAnsi="Times New Roman"/>
                <w:bCs/>
                <w:sz w:val="20"/>
                <w:szCs w:val="20"/>
                <w:lang w:val="en-GB"/>
              </w:rPr>
            </w:pPr>
          </w:p>
          <w:p w14:paraId="6E5A3089" w14:textId="77777777" w:rsidR="00C95CAF" w:rsidRPr="00C15813" w:rsidRDefault="00C95CAF" w:rsidP="00357514">
            <w:pPr>
              <w:ind w:left="-115"/>
              <w:jc w:val="center"/>
              <w:rPr>
                <w:rFonts w:ascii="Times New Roman" w:hAnsi="Times New Roman"/>
                <w:bCs/>
                <w:sz w:val="20"/>
                <w:szCs w:val="20"/>
                <w:lang w:val="en-GB"/>
              </w:rPr>
            </w:pPr>
            <w:r w:rsidRPr="00C15813">
              <w:rPr>
                <w:rFonts w:ascii="Times New Roman" w:hAnsi="Times New Roman"/>
                <w:bCs/>
                <w:sz w:val="20"/>
                <w:szCs w:val="20"/>
                <w:lang w:val="en-GB"/>
              </w:rPr>
              <w:t>Total</w:t>
            </w:r>
          </w:p>
        </w:tc>
      </w:tr>
      <w:tr w:rsidR="00C95CAF" w:rsidRPr="00C15813" w14:paraId="275F2375" w14:textId="77777777" w:rsidTr="00DF3F62">
        <w:trPr>
          <w:tblHeader/>
        </w:trPr>
        <w:tc>
          <w:tcPr>
            <w:tcW w:w="1962" w:type="dxa"/>
            <w:vMerge/>
            <w:noWrap/>
            <w:vAlign w:val="bottom"/>
            <w:hideMark/>
          </w:tcPr>
          <w:p w14:paraId="7B4DB5C1" w14:textId="77777777" w:rsidR="00C95CAF" w:rsidRPr="00C15813" w:rsidRDefault="00C95CAF" w:rsidP="00357514">
            <w:pPr>
              <w:ind w:left="162"/>
              <w:rPr>
                <w:rFonts w:ascii="Times New Roman" w:hAnsi="Times New Roman"/>
                <w:sz w:val="20"/>
                <w:szCs w:val="20"/>
              </w:rPr>
            </w:pPr>
          </w:p>
        </w:tc>
        <w:tc>
          <w:tcPr>
            <w:tcW w:w="1170" w:type="dxa"/>
          </w:tcPr>
          <w:p w14:paraId="6F42A825" w14:textId="4B256DC2"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5</w:t>
            </w:r>
          </w:p>
        </w:tc>
        <w:tc>
          <w:tcPr>
            <w:tcW w:w="236" w:type="dxa"/>
          </w:tcPr>
          <w:p w14:paraId="6B39772B" w14:textId="77777777" w:rsidR="00C95CAF" w:rsidRPr="00C15813" w:rsidRDefault="00C95CAF" w:rsidP="00357514">
            <w:pPr>
              <w:ind w:left="-115" w:right="-129"/>
              <w:jc w:val="center"/>
              <w:rPr>
                <w:rFonts w:ascii="Times New Roman" w:hAnsi="Times New Roman"/>
                <w:bCs/>
                <w:sz w:val="20"/>
                <w:szCs w:val="20"/>
                <w:lang w:val="en-GB"/>
              </w:rPr>
            </w:pPr>
          </w:p>
        </w:tc>
        <w:tc>
          <w:tcPr>
            <w:tcW w:w="1138" w:type="dxa"/>
            <w:gridSpan w:val="2"/>
          </w:tcPr>
          <w:p w14:paraId="169DA3D6" w14:textId="255FDB4F"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4</w:t>
            </w:r>
          </w:p>
        </w:tc>
        <w:tc>
          <w:tcPr>
            <w:tcW w:w="393" w:type="dxa"/>
          </w:tcPr>
          <w:p w14:paraId="38A2FBEB" w14:textId="77777777" w:rsidR="00C95CAF" w:rsidRPr="00C15813" w:rsidRDefault="00C95CAF" w:rsidP="00357514">
            <w:pPr>
              <w:ind w:left="-115" w:right="-129"/>
              <w:jc w:val="center"/>
              <w:rPr>
                <w:rFonts w:ascii="Times New Roman" w:hAnsi="Times New Roman"/>
                <w:bCs/>
                <w:sz w:val="20"/>
                <w:szCs w:val="20"/>
                <w:cs/>
                <w:lang w:val="en-GB"/>
              </w:rPr>
            </w:pPr>
          </w:p>
        </w:tc>
        <w:tc>
          <w:tcPr>
            <w:tcW w:w="915" w:type="dxa"/>
          </w:tcPr>
          <w:p w14:paraId="5FA74288" w14:textId="1CEC7CAC"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5</w:t>
            </w:r>
          </w:p>
        </w:tc>
        <w:tc>
          <w:tcPr>
            <w:tcW w:w="348" w:type="dxa"/>
          </w:tcPr>
          <w:p w14:paraId="2EB04548" w14:textId="77777777" w:rsidR="00C95CAF" w:rsidRPr="00C15813" w:rsidRDefault="00C95CAF" w:rsidP="00357514">
            <w:pPr>
              <w:ind w:left="-115" w:right="-129"/>
              <w:jc w:val="center"/>
              <w:rPr>
                <w:rFonts w:ascii="Times New Roman" w:hAnsi="Times New Roman"/>
                <w:bCs/>
                <w:sz w:val="20"/>
                <w:szCs w:val="20"/>
                <w:lang w:val="en-GB"/>
              </w:rPr>
            </w:pPr>
          </w:p>
        </w:tc>
        <w:tc>
          <w:tcPr>
            <w:tcW w:w="900" w:type="dxa"/>
          </w:tcPr>
          <w:p w14:paraId="3B5EA7E2" w14:textId="0212A0BF"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4</w:t>
            </w:r>
          </w:p>
        </w:tc>
        <w:tc>
          <w:tcPr>
            <w:tcW w:w="345" w:type="dxa"/>
          </w:tcPr>
          <w:p w14:paraId="395B62F1" w14:textId="77777777" w:rsidR="00C95CAF" w:rsidRPr="00C15813" w:rsidRDefault="00C95CAF" w:rsidP="00357514">
            <w:pPr>
              <w:ind w:left="-115" w:right="-129"/>
              <w:jc w:val="center"/>
              <w:rPr>
                <w:rFonts w:ascii="Times New Roman" w:hAnsi="Times New Roman"/>
                <w:bCs/>
                <w:sz w:val="20"/>
                <w:szCs w:val="20"/>
                <w:cs/>
                <w:lang w:val="en-GB"/>
              </w:rPr>
            </w:pPr>
          </w:p>
        </w:tc>
        <w:tc>
          <w:tcPr>
            <w:tcW w:w="1021" w:type="dxa"/>
          </w:tcPr>
          <w:p w14:paraId="01EF893A" w14:textId="5C10DA7A"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5</w:t>
            </w:r>
          </w:p>
        </w:tc>
        <w:tc>
          <w:tcPr>
            <w:tcW w:w="360" w:type="dxa"/>
          </w:tcPr>
          <w:p w14:paraId="5D702918" w14:textId="77777777" w:rsidR="00C95CAF" w:rsidRPr="00C15813" w:rsidRDefault="00C95CAF" w:rsidP="00357514">
            <w:pPr>
              <w:ind w:left="-115" w:right="-129"/>
              <w:jc w:val="center"/>
              <w:rPr>
                <w:rFonts w:ascii="Times New Roman" w:hAnsi="Times New Roman"/>
                <w:bCs/>
                <w:sz w:val="20"/>
                <w:szCs w:val="20"/>
                <w:lang w:val="en-GB"/>
              </w:rPr>
            </w:pPr>
          </w:p>
        </w:tc>
        <w:tc>
          <w:tcPr>
            <w:tcW w:w="915" w:type="dxa"/>
          </w:tcPr>
          <w:p w14:paraId="32E57250" w14:textId="74B55966" w:rsidR="00C95CAF" w:rsidRPr="00C15813" w:rsidRDefault="00C95CAF" w:rsidP="00357514">
            <w:pPr>
              <w:tabs>
                <w:tab w:val="clear" w:pos="907"/>
                <w:tab w:val="left" w:pos="821"/>
              </w:tabs>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4</w:t>
            </w:r>
          </w:p>
        </w:tc>
      </w:tr>
      <w:tr w:rsidR="00C95CAF" w:rsidRPr="00C15813" w14:paraId="47FBD86D" w14:textId="77777777" w:rsidTr="00DF3F62">
        <w:trPr>
          <w:tblHeader/>
        </w:trPr>
        <w:tc>
          <w:tcPr>
            <w:tcW w:w="1962" w:type="dxa"/>
            <w:noWrap/>
            <w:vAlign w:val="bottom"/>
          </w:tcPr>
          <w:p w14:paraId="07E0026B" w14:textId="77777777" w:rsidR="00C95CAF" w:rsidRPr="00C15813" w:rsidRDefault="00C95CAF" w:rsidP="00357514">
            <w:pPr>
              <w:rPr>
                <w:rFonts w:ascii="Times New Roman" w:hAnsi="Times New Roman"/>
                <w:sz w:val="20"/>
                <w:szCs w:val="20"/>
                <w:cs/>
              </w:rPr>
            </w:pPr>
          </w:p>
        </w:tc>
        <w:tc>
          <w:tcPr>
            <w:tcW w:w="7741" w:type="dxa"/>
            <w:gridSpan w:val="12"/>
            <w:hideMark/>
          </w:tcPr>
          <w:p w14:paraId="37C97E37" w14:textId="77777777" w:rsidR="00C95CAF" w:rsidRPr="00C15813" w:rsidRDefault="00C95CAF" w:rsidP="00357514">
            <w:pPr>
              <w:tabs>
                <w:tab w:val="center" w:pos="7602"/>
                <w:tab w:val="left" w:pos="13335"/>
              </w:tabs>
              <w:ind w:left="-115" w:firstLine="115"/>
              <w:jc w:val="center"/>
              <w:rPr>
                <w:rFonts w:ascii="Times New Roman" w:hAnsi="Times New Roman"/>
                <w:b/>
                <w:i/>
                <w:iCs/>
                <w:sz w:val="20"/>
                <w:szCs w:val="20"/>
                <w:cs/>
                <w:lang w:val="en-GB"/>
              </w:rPr>
            </w:pPr>
            <w:r w:rsidRPr="00C15813">
              <w:rPr>
                <w:rFonts w:ascii="Times New Roman" w:hAnsi="Times New Roman"/>
                <w:i/>
                <w:iCs/>
                <w:sz w:val="20"/>
                <w:szCs w:val="20"/>
              </w:rPr>
              <w:t>(in thousand Baht)</w:t>
            </w:r>
          </w:p>
        </w:tc>
      </w:tr>
      <w:tr w:rsidR="00AE6D55" w:rsidRPr="00C15813" w14:paraId="2608A223" w14:textId="77777777" w:rsidTr="00DF3F62">
        <w:tc>
          <w:tcPr>
            <w:tcW w:w="1962" w:type="dxa"/>
            <w:noWrap/>
            <w:vAlign w:val="bottom"/>
            <w:hideMark/>
          </w:tcPr>
          <w:p w14:paraId="23AA9C46" w14:textId="77777777" w:rsidR="00AE6D55" w:rsidRDefault="00AE6D55" w:rsidP="00357514">
            <w:pPr>
              <w:pStyle w:val="acctfourfigures"/>
              <w:shd w:val="clear" w:color="auto" w:fill="FFFFFF"/>
              <w:tabs>
                <w:tab w:val="clear" w:pos="765"/>
                <w:tab w:val="decimal" w:pos="1095"/>
              </w:tabs>
              <w:spacing w:line="240" w:lineRule="atLeast"/>
              <w:ind w:right="11"/>
              <w:rPr>
                <w:b/>
                <w:bCs/>
                <w:sz w:val="20"/>
                <w:szCs w:val="25"/>
                <w:lang w:bidi="th-TH"/>
              </w:rPr>
            </w:pPr>
            <w:r w:rsidRPr="00C15813">
              <w:rPr>
                <w:b/>
                <w:bCs/>
                <w:sz w:val="20"/>
              </w:rPr>
              <w:t>Major products</w:t>
            </w:r>
            <w:r w:rsidRPr="00C15813">
              <w:rPr>
                <w:b/>
                <w:bCs/>
                <w:sz w:val="20"/>
                <w:szCs w:val="25"/>
                <w:cs/>
                <w:lang w:bidi="th-TH"/>
              </w:rPr>
              <w:t xml:space="preserve"> </w:t>
            </w:r>
          </w:p>
          <w:p w14:paraId="6339F8A1" w14:textId="77777777" w:rsidR="00AE6D55" w:rsidRPr="00C15813" w:rsidRDefault="00AE6D55" w:rsidP="00357514">
            <w:pPr>
              <w:pStyle w:val="acctfourfigures"/>
              <w:shd w:val="clear" w:color="auto" w:fill="FFFFFF"/>
              <w:tabs>
                <w:tab w:val="clear" w:pos="765"/>
                <w:tab w:val="decimal" w:pos="1095"/>
              </w:tabs>
              <w:spacing w:line="240" w:lineRule="atLeast"/>
              <w:ind w:right="11"/>
              <w:rPr>
                <w:sz w:val="20"/>
              </w:rPr>
            </w:pPr>
            <w:r>
              <w:rPr>
                <w:b/>
                <w:bCs/>
                <w:sz w:val="20"/>
                <w:szCs w:val="25"/>
                <w:lang w:bidi="th-TH"/>
              </w:rPr>
              <w:t xml:space="preserve">   </w:t>
            </w:r>
            <w:r w:rsidRPr="00C15813">
              <w:rPr>
                <w:b/>
                <w:bCs/>
                <w:sz w:val="20"/>
              </w:rPr>
              <w:t xml:space="preserve">service lines </w:t>
            </w:r>
          </w:p>
        </w:tc>
        <w:tc>
          <w:tcPr>
            <w:tcW w:w="1170" w:type="dxa"/>
            <w:vAlign w:val="bottom"/>
          </w:tcPr>
          <w:p w14:paraId="77C8B666"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270" w:type="dxa"/>
            <w:gridSpan w:val="2"/>
            <w:vAlign w:val="bottom"/>
          </w:tcPr>
          <w:p w14:paraId="4170350B" w14:textId="77777777" w:rsidR="00AE6D55" w:rsidRPr="00C15813" w:rsidRDefault="00AE6D55" w:rsidP="00AE6D55">
            <w:pPr>
              <w:pStyle w:val="acctfourfigures"/>
              <w:tabs>
                <w:tab w:val="clear" w:pos="765"/>
                <w:tab w:val="decimal" w:pos="905"/>
              </w:tabs>
              <w:ind w:left="-108" w:right="-113" w:firstLine="5"/>
              <w:rPr>
                <w:rFonts w:eastAsia="Times New Roman"/>
                <w:color w:val="000000"/>
                <w:sz w:val="20"/>
                <w:lang w:eastAsia="en-GB" w:bidi="th-TH"/>
              </w:rPr>
            </w:pPr>
          </w:p>
        </w:tc>
        <w:tc>
          <w:tcPr>
            <w:tcW w:w="1104" w:type="dxa"/>
            <w:vAlign w:val="bottom"/>
          </w:tcPr>
          <w:p w14:paraId="4204121A" w14:textId="235CFD5A"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93" w:type="dxa"/>
            <w:vAlign w:val="bottom"/>
          </w:tcPr>
          <w:p w14:paraId="31375294"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3267B728"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48" w:type="dxa"/>
            <w:vAlign w:val="bottom"/>
          </w:tcPr>
          <w:p w14:paraId="4FEA46A2"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69A48B2B"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45" w:type="dxa"/>
            <w:vAlign w:val="bottom"/>
          </w:tcPr>
          <w:p w14:paraId="687BD40C"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7182D1FC"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60" w:type="dxa"/>
            <w:vAlign w:val="bottom"/>
          </w:tcPr>
          <w:p w14:paraId="42BE9387"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242E79F0"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r>
      <w:tr w:rsidR="00A8219C" w:rsidRPr="00C15813" w14:paraId="34CAEC63" w14:textId="77777777" w:rsidTr="005C661A">
        <w:trPr>
          <w:trHeight w:val="60"/>
        </w:trPr>
        <w:tc>
          <w:tcPr>
            <w:tcW w:w="1962" w:type="dxa"/>
            <w:noWrap/>
            <w:hideMark/>
          </w:tcPr>
          <w:p w14:paraId="3440EA2A" w14:textId="77777777" w:rsidR="00A8219C" w:rsidRDefault="00A8219C" w:rsidP="00A8219C">
            <w:pPr>
              <w:pStyle w:val="acctfourfigures"/>
              <w:shd w:val="clear" w:color="auto" w:fill="FFFFFF"/>
              <w:tabs>
                <w:tab w:val="decimal" w:pos="1095"/>
              </w:tabs>
              <w:ind w:left="160" w:right="-128" w:hanging="160"/>
              <w:rPr>
                <w:szCs w:val="22"/>
              </w:rPr>
            </w:pPr>
            <w:r w:rsidRPr="00C15813">
              <w:rPr>
                <w:szCs w:val="22"/>
              </w:rPr>
              <w:t>Furniture and</w:t>
            </w:r>
            <w:r>
              <w:rPr>
                <w:szCs w:val="22"/>
              </w:rPr>
              <w:t xml:space="preserve">  </w:t>
            </w:r>
          </w:p>
          <w:p w14:paraId="396411BE" w14:textId="77777777" w:rsidR="00A8219C" w:rsidRPr="00C15813" w:rsidRDefault="00A8219C" w:rsidP="00A8219C">
            <w:pPr>
              <w:pStyle w:val="acctfourfigures"/>
              <w:shd w:val="clear" w:color="auto" w:fill="FFFFFF"/>
              <w:tabs>
                <w:tab w:val="decimal" w:pos="1095"/>
              </w:tabs>
              <w:ind w:left="320" w:right="-128" w:hanging="160"/>
              <w:rPr>
                <w:szCs w:val="22"/>
              </w:rPr>
            </w:pPr>
            <w:r w:rsidRPr="00A358AE">
              <w:rPr>
                <w:szCs w:val="22"/>
              </w:rPr>
              <w:t>b</w:t>
            </w:r>
            <w:r w:rsidRPr="00C15813">
              <w:rPr>
                <w:szCs w:val="22"/>
              </w:rPr>
              <w:t>edding</w:t>
            </w:r>
          </w:p>
        </w:tc>
        <w:tc>
          <w:tcPr>
            <w:tcW w:w="1170" w:type="dxa"/>
            <w:vAlign w:val="bottom"/>
          </w:tcPr>
          <w:p w14:paraId="4F09809C" w14:textId="21DFA4D9" w:rsidR="00A8219C" w:rsidRPr="00CA1CF2" w:rsidRDefault="00EF72D0" w:rsidP="00A8219C">
            <w:pPr>
              <w:pStyle w:val="acctfourfigures"/>
              <w:tabs>
                <w:tab w:val="clear" w:pos="765"/>
                <w:tab w:val="decimal" w:pos="801"/>
              </w:tabs>
              <w:ind w:left="-108" w:right="-111" w:firstLine="5"/>
              <w:jc w:val="right"/>
              <w:rPr>
                <w:rFonts w:cs="Angsana New"/>
                <w:sz w:val="20"/>
                <w:lang w:eastAsia="en-GB"/>
              </w:rPr>
            </w:pPr>
            <w:r w:rsidRPr="00EF72D0">
              <w:rPr>
                <w:sz w:val="20"/>
                <w:lang w:eastAsia="en-GB"/>
              </w:rPr>
              <w:t>1,820,177</w:t>
            </w:r>
          </w:p>
        </w:tc>
        <w:tc>
          <w:tcPr>
            <w:tcW w:w="270" w:type="dxa"/>
            <w:gridSpan w:val="2"/>
          </w:tcPr>
          <w:p w14:paraId="3A97D1AA" w14:textId="77777777" w:rsidR="00A8219C" w:rsidRPr="00CA1CF2" w:rsidRDefault="00A8219C" w:rsidP="00A8219C">
            <w:pPr>
              <w:pStyle w:val="acctfourfigures"/>
              <w:shd w:val="clear" w:color="auto" w:fill="FFFFFF"/>
              <w:tabs>
                <w:tab w:val="clear" w:pos="765"/>
                <w:tab w:val="decimal" w:pos="1095"/>
              </w:tabs>
              <w:spacing w:line="240" w:lineRule="atLeast"/>
              <w:ind w:left="-20" w:right="11" w:hanging="20"/>
              <w:rPr>
                <w:sz w:val="20"/>
              </w:rPr>
            </w:pPr>
          </w:p>
        </w:tc>
        <w:tc>
          <w:tcPr>
            <w:tcW w:w="1104" w:type="dxa"/>
            <w:vAlign w:val="bottom"/>
          </w:tcPr>
          <w:p w14:paraId="6D533D4C" w14:textId="1E7C9EFA" w:rsidR="00A8219C" w:rsidRPr="00A8219C" w:rsidRDefault="00A8219C" w:rsidP="00A8219C">
            <w:pPr>
              <w:pStyle w:val="acctfourfigures"/>
              <w:tabs>
                <w:tab w:val="clear" w:pos="765"/>
                <w:tab w:val="decimal" w:pos="801"/>
              </w:tabs>
              <w:ind w:left="-108" w:right="-111" w:firstLine="5"/>
              <w:jc w:val="right"/>
              <w:rPr>
                <w:sz w:val="20"/>
              </w:rPr>
            </w:pPr>
            <w:r w:rsidRPr="00A8219C">
              <w:rPr>
                <w:sz w:val="20"/>
                <w:lang w:eastAsia="en-GB"/>
              </w:rPr>
              <w:t>1,791,222</w:t>
            </w:r>
          </w:p>
        </w:tc>
        <w:tc>
          <w:tcPr>
            <w:tcW w:w="393" w:type="dxa"/>
          </w:tcPr>
          <w:p w14:paraId="2D6384F2" w14:textId="77777777" w:rsidR="00A8219C" w:rsidRPr="00CA1CF2"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5DF006F6" w14:textId="6A6B8F26" w:rsidR="00A8219C" w:rsidRPr="00A8219C" w:rsidRDefault="00F44B1F" w:rsidP="00A8219C">
            <w:pPr>
              <w:pStyle w:val="acctfourfigures"/>
              <w:tabs>
                <w:tab w:val="clear" w:pos="765"/>
                <w:tab w:val="decimal" w:pos="551"/>
              </w:tabs>
              <w:ind w:left="-108" w:right="-111" w:firstLine="5"/>
              <w:rPr>
                <w:sz w:val="20"/>
                <w:lang w:eastAsia="en-GB"/>
              </w:rPr>
            </w:pPr>
            <w:r>
              <w:rPr>
                <w:sz w:val="20"/>
                <w:lang w:eastAsia="en-GB"/>
              </w:rPr>
              <w:t>-</w:t>
            </w:r>
          </w:p>
        </w:tc>
        <w:tc>
          <w:tcPr>
            <w:tcW w:w="348" w:type="dxa"/>
          </w:tcPr>
          <w:p w14:paraId="5C47FD68"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50D16A27" w14:textId="7E109570" w:rsidR="00A8219C" w:rsidRPr="00373528" w:rsidRDefault="00A8219C" w:rsidP="00A8219C">
            <w:pPr>
              <w:pStyle w:val="acctfourfigures"/>
              <w:tabs>
                <w:tab w:val="clear" w:pos="765"/>
                <w:tab w:val="decimal" w:pos="551"/>
              </w:tabs>
              <w:ind w:left="-108" w:right="-111" w:firstLine="5"/>
              <w:rPr>
                <w:sz w:val="20"/>
                <w:lang w:eastAsia="en-GB"/>
              </w:rPr>
            </w:pPr>
            <w:r w:rsidRPr="00A8219C">
              <w:rPr>
                <w:sz w:val="20"/>
                <w:lang w:eastAsia="en-GB"/>
              </w:rPr>
              <w:t>-</w:t>
            </w:r>
          </w:p>
        </w:tc>
        <w:tc>
          <w:tcPr>
            <w:tcW w:w="345" w:type="dxa"/>
          </w:tcPr>
          <w:p w14:paraId="0CE23F2D"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5E9E4F21" w14:textId="0C86FA2C" w:rsidR="00A8219C" w:rsidRPr="00A8219C" w:rsidRDefault="008432FB" w:rsidP="00A8219C">
            <w:pPr>
              <w:pStyle w:val="acctfourfigures"/>
              <w:tabs>
                <w:tab w:val="clear" w:pos="765"/>
                <w:tab w:val="decimal" w:pos="876"/>
              </w:tabs>
              <w:ind w:left="-108" w:right="-111" w:firstLine="5"/>
              <w:rPr>
                <w:sz w:val="20"/>
                <w:lang w:eastAsia="en-GB"/>
              </w:rPr>
            </w:pPr>
            <w:r>
              <w:rPr>
                <w:sz w:val="20"/>
                <w:lang w:eastAsia="en-GB"/>
              </w:rPr>
              <w:t>1,820,177</w:t>
            </w:r>
          </w:p>
        </w:tc>
        <w:tc>
          <w:tcPr>
            <w:tcW w:w="360" w:type="dxa"/>
          </w:tcPr>
          <w:p w14:paraId="7A4E7E26"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304A7DDA" w14:textId="26B0CB6D" w:rsidR="00A8219C" w:rsidRPr="00A8219C" w:rsidRDefault="00A8219C" w:rsidP="00A8219C">
            <w:pPr>
              <w:pStyle w:val="acctfourfigures"/>
              <w:tabs>
                <w:tab w:val="clear" w:pos="765"/>
                <w:tab w:val="decimal" w:pos="876"/>
              </w:tabs>
              <w:ind w:left="-108" w:right="-111" w:firstLine="5"/>
              <w:rPr>
                <w:rFonts w:eastAsia="Times New Roman"/>
                <w:color w:val="000000"/>
                <w:sz w:val="20"/>
                <w:lang w:eastAsia="en-GB" w:bidi="th-TH"/>
              </w:rPr>
            </w:pPr>
            <w:r w:rsidRPr="00A8219C">
              <w:rPr>
                <w:rFonts w:eastAsia="Times New Roman"/>
                <w:color w:val="000000"/>
                <w:sz w:val="20"/>
                <w:lang w:eastAsia="en-GB" w:bidi="th-TH"/>
              </w:rPr>
              <w:t>1,791,222</w:t>
            </w:r>
          </w:p>
        </w:tc>
      </w:tr>
      <w:tr w:rsidR="00A8219C" w:rsidRPr="00C15813" w14:paraId="4E9ABE8D" w14:textId="77777777">
        <w:trPr>
          <w:trHeight w:val="230"/>
        </w:trPr>
        <w:tc>
          <w:tcPr>
            <w:tcW w:w="1962" w:type="dxa"/>
            <w:noWrap/>
            <w:vAlign w:val="bottom"/>
            <w:hideMark/>
          </w:tcPr>
          <w:p w14:paraId="67DB63C9" w14:textId="77777777" w:rsidR="00A8219C" w:rsidRPr="00C15813" w:rsidRDefault="00A8219C" w:rsidP="00A8219C">
            <w:pPr>
              <w:pStyle w:val="acctfourfigures"/>
              <w:shd w:val="clear" w:color="auto" w:fill="FFFFFF"/>
              <w:tabs>
                <w:tab w:val="decimal" w:pos="1095"/>
              </w:tabs>
              <w:ind w:left="160" w:right="-128" w:hanging="160"/>
              <w:rPr>
                <w:szCs w:val="22"/>
              </w:rPr>
            </w:pPr>
            <w:r w:rsidRPr="00C15813">
              <w:rPr>
                <w:szCs w:val="22"/>
              </w:rPr>
              <w:t xml:space="preserve">Home decorative product </w:t>
            </w:r>
          </w:p>
        </w:tc>
        <w:tc>
          <w:tcPr>
            <w:tcW w:w="1170" w:type="dxa"/>
          </w:tcPr>
          <w:p w14:paraId="41CB5F08" w14:textId="77777777" w:rsidR="00EF72D0" w:rsidRDefault="00EF72D0" w:rsidP="00A8219C">
            <w:pPr>
              <w:pStyle w:val="acctfourfigures"/>
              <w:tabs>
                <w:tab w:val="clear" w:pos="765"/>
                <w:tab w:val="decimal" w:pos="801"/>
              </w:tabs>
              <w:ind w:right="-111"/>
              <w:jc w:val="right"/>
              <w:rPr>
                <w:sz w:val="20"/>
                <w:lang w:eastAsia="en-GB"/>
              </w:rPr>
            </w:pPr>
          </w:p>
          <w:p w14:paraId="668FFD58" w14:textId="3725E0FD" w:rsidR="00A8219C" w:rsidRPr="00CA1CF2" w:rsidRDefault="00EF72D0" w:rsidP="00A8219C">
            <w:pPr>
              <w:pStyle w:val="acctfourfigures"/>
              <w:tabs>
                <w:tab w:val="clear" w:pos="765"/>
                <w:tab w:val="decimal" w:pos="801"/>
              </w:tabs>
              <w:ind w:right="-111"/>
              <w:jc w:val="right"/>
              <w:rPr>
                <w:sz w:val="20"/>
                <w:lang w:eastAsia="en-GB"/>
              </w:rPr>
            </w:pPr>
            <w:r>
              <w:rPr>
                <w:sz w:val="20"/>
                <w:lang w:eastAsia="en-GB"/>
              </w:rPr>
              <w:t>460,</w:t>
            </w:r>
            <w:r w:rsidR="00FC09B6">
              <w:rPr>
                <w:sz w:val="20"/>
                <w:lang w:eastAsia="en-GB"/>
              </w:rPr>
              <w:t>327</w:t>
            </w:r>
          </w:p>
        </w:tc>
        <w:tc>
          <w:tcPr>
            <w:tcW w:w="270" w:type="dxa"/>
            <w:gridSpan w:val="2"/>
          </w:tcPr>
          <w:p w14:paraId="3CF70551" w14:textId="77777777" w:rsidR="00A8219C" w:rsidRPr="00CA1CF2" w:rsidRDefault="00A8219C" w:rsidP="00A8219C">
            <w:pPr>
              <w:pStyle w:val="acctfourfigures"/>
              <w:shd w:val="clear" w:color="auto" w:fill="FFFFFF"/>
              <w:tabs>
                <w:tab w:val="clear" w:pos="765"/>
                <w:tab w:val="decimal" w:pos="1095"/>
              </w:tabs>
              <w:spacing w:line="240" w:lineRule="atLeast"/>
              <w:ind w:right="11"/>
              <w:rPr>
                <w:sz w:val="20"/>
              </w:rPr>
            </w:pPr>
          </w:p>
        </w:tc>
        <w:tc>
          <w:tcPr>
            <w:tcW w:w="1104" w:type="dxa"/>
          </w:tcPr>
          <w:p w14:paraId="1E5D2F66" w14:textId="44CB9A16" w:rsidR="00A8219C" w:rsidRPr="00A8219C" w:rsidRDefault="00A8219C" w:rsidP="00A8219C">
            <w:pPr>
              <w:pStyle w:val="acctfourfigures"/>
              <w:tabs>
                <w:tab w:val="clear" w:pos="765"/>
                <w:tab w:val="decimal" w:pos="801"/>
              </w:tabs>
              <w:ind w:right="-111"/>
              <w:jc w:val="right"/>
              <w:rPr>
                <w:rFonts w:eastAsia="Times New Roman"/>
                <w:color w:val="000000"/>
                <w:sz w:val="20"/>
                <w:lang w:eastAsia="en-GB" w:bidi="th-TH"/>
              </w:rPr>
            </w:pPr>
            <w:r w:rsidRPr="00A8219C">
              <w:rPr>
                <w:sz w:val="20"/>
                <w:lang w:eastAsia="en-GB"/>
              </w:rPr>
              <w:tab/>
              <w:t>467,727</w:t>
            </w:r>
          </w:p>
        </w:tc>
        <w:tc>
          <w:tcPr>
            <w:tcW w:w="393" w:type="dxa"/>
          </w:tcPr>
          <w:p w14:paraId="77F013B9" w14:textId="77777777" w:rsidR="00A8219C" w:rsidRPr="00CA1CF2"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tcPr>
          <w:p w14:paraId="557E35FC" w14:textId="77777777" w:rsidR="00A8219C" w:rsidRDefault="00A8219C" w:rsidP="00A8219C">
            <w:pPr>
              <w:pStyle w:val="acctfourfigures"/>
              <w:tabs>
                <w:tab w:val="clear" w:pos="765"/>
                <w:tab w:val="decimal" w:pos="551"/>
              </w:tabs>
              <w:ind w:left="-108" w:right="-111" w:firstLine="5"/>
              <w:rPr>
                <w:sz w:val="20"/>
                <w:lang w:eastAsia="en-GB"/>
              </w:rPr>
            </w:pPr>
          </w:p>
          <w:p w14:paraId="50319ED6" w14:textId="65E9DE4F" w:rsidR="00F44B1F" w:rsidRPr="00A8219C" w:rsidRDefault="00F44B1F" w:rsidP="00A8219C">
            <w:pPr>
              <w:pStyle w:val="acctfourfigures"/>
              <w:tabs>
                <w:tab w:val="clear" w:pos="765"/>
                <w:tab w:val="decimal" w:pos="551"/>
              </w:tabs>
              <w:ind w:left="-108" w:right="-111" w:firstLine="5"/>
              <w:rPr>
                <w:sz w:val="20"/>
                <w:lang w:eastAsia="en-GB"/>
              </w:rPr>
            </w:pPr>
            <w:r>
              <w:rPr>
                <w:sz w:val="20"/>
                <w:lang w:eastAsia="en-GB"/>
              </w:rPr>
              <w:t>-</w:t>
            </w:r>
          </w:p>
        </w:tc>
        <w:tc>
          <w:tcPr>
            <w:tcW w:w="348" w:type="dxa"/>
          </w:tcPr>
          <w:p w14:paraId="1AA750AF"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664CA52C" w14:textId="5D41F7FA" w:rsidR="00A8219C" w:rsidRPr="00A8219C" w:rsidRDefault="00A8219C" w:rsidP="00A8219C">
            <w:pPr>
              <w:pStyle w:val="acctfourfigures"/>
              <w:tabs>
                <w:tab w:val="clear" w:pos="765"/>
                <w:tab w:val="decimal" w:pos="551"/>
              </w:tabs>
              <w:ind w:left="-108" w:right="-111" w:firstLine="5"/>
              <w:rPr>
                <w:rFonts w:eastAsia="Times New Roman"/>
                <w:color w:val="000000"/>
                <w:sz w:val="20"/>
                <w:lang w:eastAsia="en-GB" w:bidi="th-TH"/>
              </w:rPr>
            </w:pPr>
            <w:r w:rsidRPr="00A8219C">
              <w:rPr>
                <w:sz w:val="20"/>
              </w:rPr>
              <w:t>-</w:t>
            </w:r>
          </w:p>
        </w:tc>
        <w:tc>
          <w:tcPr>
            <w:tcW w:w="345" w:type="dxa"/>
          </w:tcPr>
          <w:p w14:paraId="25697914"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5A56C3EA" w14:textId="7BCAB816" w:rsidR="00A8219C" w:rsidRPr="00A8219C" w:rsidRDefault="008432FB" w:rsidP="00A8219C">
            <w:pPr>
              <w:pStyle w:val="acctfourfigures"/>
              <w:tabs>
                <w:tab w:val="clear" w:pos="765"/>
                <w:tab w:val="decimal" w:pos="876"/>
              </w:tabs>
              <w:ind w:left="-108" w:right="-111" w:firstLine="5"/>
              <w:rPr>
                <w:sz w:val="20"/>
                <w:lang w:eastAsia="en-GB"/>
              </w:rPr>
            </w:pPr>
            <w:r>
              <w:rPr>
                <w:sz w:val="20"/>
                <w:lang w:eastAsia="en-GB"/>
              </w:rPr>
              <w:t>460,327</w:t>
            </w:r>
          </w:p>
        </w:tc>
        <w:tc>
          <w:tcPr>
            <w:tcW w:w="360" w:type="dxa"/>
          </w:tcPr>
          <w:p w14:paraId="4DA6C511"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11E30DF2" w14:textId="212740FD" w:rsidR="00A8219C" w:rsidRPr="00A8219C" w:rsidRDefault="00A8219C" w:rsidP="00A8219C">
            <w:pPr>
              <w:pStyle w:val="acctfourfigures"/>
              <w:tabs>
                <w:tab w:val="clear" w:pos="765"/>
                <w:tab w:val="decimal" w:pos="876"/>
              </w:tabs>
              <w:ind w:left="-108" w:right="-111" w:firstLine="5"/>
              <w:rPr>
                <w:rFonts w:eastAsia="Times New Roman"/>
                <w:color w:val="000000"/>
                <w:sz w:val="20"/>
                <w:lang w:eastAsia="en-GB" w:bidi="th-TH"/>
              </w:rPr>
            </w:pPr>
            <w:r w:rsidRPr="00A8219C">
              <w:rPr>
                <w:rFonts w:eastAsia="Times New Roman"/>
                <w:color w:val="000000"/>
                <w:sz w:val="20"/>
                <w:lang w:eastAsia="en-GB" w:bidi="th-TH"/>
              </w:rPr>
              <w:t>467,727</w:t>
            </w:r>
          </w:p>
        </w:tc>
      </w:tr>
      <w:tr w:rsidR="00A8219C" w:rsidRPr="00C15813" w14:paraId="36ACAC35" w14:textId="77777777" w:rsidTr="005C661A">
        <w:trPr>
          <w:trHeight w:val="230"/>
        </w:trPr>
        <w:tc>
          <w:tcPr>
            <w:tcW w:w="1962" w:type="dxa"/>
            <w:noWrap/>
            <w:hideMark/>
          </w:tcPr>
          <w:p w14:paraId="218D058F" w14:textId="77777777" w:rsidR="00A8219C" w:rsidRPr="00C15813" w:rsidRDefault="00A8219C" w:rsidP="00A8219C">
            <w:pPr>
              <w:pStyle w:val="acctfourfigures"/>
              <w:shd w:val="clear" w:color="auto" w:fill="FFFFFF"/>
              <w:tabs>
                <w:tab w:val="clear" w:pos="765"/>
                <w:tab w:val="decimal" w:pos="1095"/>
              </w:tabs>
              <w:spacing w:line="240" w:lineRule="atLeast"/>
              <w:ind w:left="340" w:right="11" w:hanging="340"/>
              <w:rPr>
                <w:szCs w:val="22"/>
              </w:rPr>
            </w:pPr>
            <w:r w:rsidRPr="00C15813">
              <w:rPr>
                <w:szCs w:val="22"/>
              </w:rPr>
              <w:t xml:space="preserve">Rental and service </w:t>
            </w:r>
          </w:p>
          <w:p w14:paraId="3A1B0CBA" w14:textId="77777777" w:rsidR="00A8219C" w:rsidRPr="00C15813" w:rsidRDefault="00A8219C" w:rsidP="00A8219C">
            <w:pPr>
              <w:pStyle w:val="acctfourfigures"/>
              <w:shd w:val="clear" w:color="auto" w:fill="FFFFFF"/>
              <w:tabs>
                <w:tab w:val="clear" w:pos="765"/>
                <w:tab w:val="decimal" w:pos="1095"/>
              </w:tabs>
              <w:spacing w:line="240" w:lineRule="atLeast"/>
              <w:ind w:left="250" w:right="11" w:hanging="90"/>
              <w:rPr>
                <w:szCs w:val="22"/>
              </w:rPr>
            </w:pPr>
            <w:r w:rsidRPr="00C15813">
              <w:rPr>
                <w:szCs w:val="22"/>
              </w:rPr>
              <w:t xml:space="preserve">area income </w:t>
            </w:r>
          </w:p>
        </w:tc>
        <w:tc>
          <w:tcPr>
            <w:tcW w:w="1170" w:type="dxa"/>
            <w:vAlign w:val="bottom"/>
          </w:tcPr>
          <w:p w14:paraId="3AC403E0" w14:textId="6D6C4FC8" w:rsidR="00A8219C" w:rsidRPr="00EB31FC" w:rsidRDefault="00FC09B6" w:rsidP="00A8219C">
            <w:pPr>
              <w:pStyle w:val="acctfourfigures"/>
              <w:tabs>
                <w:tab w:val="clear" w:pos="765"/>
                <w:tab w:val="decimal" w:pos="795"/>
              </w:tabs>
              <w:ind w:left="-108" w:right="-111" w:firstLine="5"/>
              <w:rPr>
                <w:rFonts w:eastAsia="Times New Roman"/>
                <w:color w:val="000000"/>
                <w:sz w:val="20"/>
                <w:lang w:eastAsia="en-GB" w:bidi="th-TH"/>
              </w:rPr>
            </w:pPr>
            <w:r>
              <w:rPr>
                <w:rFonts w:eastAsia="Times New Roman"/>
                <w:color w:val="000000"/>
                <w:sz w:val="20"/>
                <w:lang w:eastAsia="en-GB" w:bidi="th-TH"/>
              </w:rPr>
              <w:t>-</w:t>
            </w:r>
          </w:p>
        </w:tc>
        <w:tc>
          <w:tcPr>
            <w:tcW w:w="270" w:type="dxa"/>
            <w:gridSpan w:val="2"/>
            <w:vAlign w:val="bottom"/>
          </w:tcPr>
          <w:p w14:paraId="0CD58D15" w14:textId="77777777" w:rsidR="00A8219C" w:rsidRPr="00CA1CF2" w:rsidRDefault="00A8219C" w:rsidP="00A8219C">
            <w:pPr>
              <w:pStyle w:val="acctfourfigures"/>
              <w:shd w:val="clear" w:color="auto" w:fill="FFFFFF"/>
              <w:tabs>
                <w:tab w:val="clear" w:pos="765"/>
                <w:tab w:val="decimal" w:pos="551"/>
                <w:tab w:val="decimal" w:pos="1095"/>
              </w:tabs>
              <w:spacing w:line="240" w:lineRule="atLeast"/>
              <w:ind w:right="11"/>
              <w:rPr>
                <w:rFonts w:eastAsia="Times New Roman"/>
                <w:b/>
                <w:bCs/>
                <w:color w:val="000000"/>
                <w:sz w:val="20"/>
                <w:lang w:eastAsia="en-GB" w:bidi="th-TH"/>
              </w:rPr>
            </w:pPr>
          </w:p>
        </w:tc>
        <w:tc>
          <w:tcPr>
            <w:tcW w:w="1104" w:type="dxa"/>
            <w:vAlign w:val="bottom"/>
          </w:tcPr>
          <w:p w14:paraId="779216E6" w14:textId="10B710D0" w:rsidR="00A8219C" w:rsidRPr="00A8219C" w:rsidRDefault="00A8219C" w:rsidP="00A8219C">
            <w:pPr>
              <w:pStyle w:val="acctfourfigures"/>
              <w:tabs>
                <w:tab w:val="clear" w:pos="765"/>
                <w:tab w:val="decimal" w:pos="735"/>
              </w:tabs>
              <w:ind w:left="-108" w:right="-111" w:firstLine="5"/>
              <w:rPr>
                <w:rFonts w:eastAsia="Times New Roman"/>
                <w:color w:val="000000"/>
                <w:sz w:val="20"/>
                <w:lang w:eastAsia="en-GB" w:bidi="th-TH"/>
              </w:rPr>
            </w:pPr>
            <w:r w:rsidRPr="00A8219C">
              <w:rPr>
                <w:rFonts w:eastAsia="Times New Roman"/>
                <w:color w:val="000000"/>
                <w:sz w:val="20"/>
                <w:lang w:eastAsia="en-GB" w:bidi="th-TH"/>
              </w:rPr>
              <w:t>-</w:t>
            </w:r>
          </w:p>
        </w:tc>
        <w:tc>
          <w:tcPr>
            <w:tcW w:w="393" w:type="dxa"/>
            <w:vAlign w:val="bottom"/>
          </w:tcPr>
          <w:p w14:paraId="3A855F34" w14:textId="77777777" w:rsidR="00A8219C" w:rsidRPr="00CA1CF2"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29A22C3A" w14:textId="3B61569F" w:rsidR="00A8219C" w:rsidRPr="00A8219C" w:rsidRDefault="00FA0DAE" w:rsidP="00A8219C">
            <w:pPr>
              <w:pStyle w:val="acctfourfigures"/>
              <w:tabs>
                <w:tab w:val="clear" w:pos="765"/>
                <w:tab w:val="decimal" w:pos="801"/>
              </w:tabs>
              <w:ind w:left="-108" w:right="-111" w:firstLine="5"/>
              <w:rPr>
                <w:rFonts w:eastAsia="Times New Roman"/>
                <w:color w:val="000000"/>
                <w:sz w:val="20"/>
                <w:lang w:eastAsia="en-GB" w:bidi="th-TH"/>
              </w:rPr>
            </w:pPr>
            <w:r>
              <w:rPr>
                <w:rFonts w:eastAsia="Times New Roman"/>
                <w:color w:val="000000"/>
                <w:sz w:val="20"/>
                <w:lang w:eastAsia="en-GB" w:bidi="th-TH"/>
              </w:rPr>
              <w:t>131,153</w:t>
            </w:r>
          </w:p>
        </w:tc>
        <w:tc>
          <w:tcPr>
            <w:tcW w:w="348" w:type="dxa"/>
            <w:vAlign w:val="bottom"/>
          </w:tcPr>
          <w:p w14:paraId="4D877AD8"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61809F23" w14:textId="59302D2F" w:rsidR="00A8219C" w:rsidRPr="00A8219C" w:rsidRDefault="00A8219C" w:rsidP="00A8219C">
            <w:pPr>
              <w:pStyle w:val="acctfourfigures"/>
              <w:tabs>
                <w:tab w:val="clear" w:pos="765"/>
                <w:tab w:val="decimal" w:pos="800"/>
              </w:tabs>
              <w:ind w:left="-108" w:right="-111" w:firstLine="5"/>
              <w:rPr>
                <w:rFonts w:eastAsia="Times New Roman"/>
                <w:color w:val="000000"/>
                <w:sz w:val="20"/>
                <w:lang w:eastAsia="en-GB" w:bidi="th-TH"/>
              </w:rPr>
            </w:pPr>
            <w:r w:rsidRPr="00A8219C">
              <w:rPr>
                <w:rFonts w:eastAsia="Times New Roman"/>
                <w:color w:val="000000"/>
                <w:sz w:val="20"/>
                <w:lang w:eastAsia="en-GB" w:bidi="th-TH"/>
              </w:rPr>
              <w:t>121,576</w:t>
            </w:r>
          </w:p>
        </w:tc>
        <w:tc>
          <w:tcPr>
            <w:tcW w:w="345" w:type="dxa"/>
            <w:vAlign w:val="bottom"/>
          </w:tcPr>
          <w:p w14:paraId="1E65E66C"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46457581" w14:textId="50B86496" w:rsidR="00A8219C" w:rsidRPr="00A8219C" w:rsidRDefault="008432FB" w:rsidP="00A8219C">
            <w:pPr>
              <w:pStyle w:val="acctfourfigures"/>
              <w:tabs>
                <w:tab w:val="clear" w:pos="765"/>
                <w:tab w:val="decimal" w:pos="876"/>
              </w:tabs>
              <w:ind w:left="-108" w:right="-111" w:firstLine="5"/>
              <w:rPr>
                <w:sz w:val="20"/>
                <w:lang w:eastAsia="en-GB"/>
              </w:rPr>
            </w:pPr>
            <w:r>
              <w:rPr>
                <w:sz w:val="20"/>
                <w:lang w:eastAsia="en-GB"/>
              </w:rPr>
              <w:t>131,153</w:t>
            </w:r>
          </w:p>
        </w:tc>
        <w:tc>
          <w:tcPr>
            <w:tcW w:w="360" w:type="dxa"/>
            <w:vAlign w:val="bottom"/>
          </w:tcPr>
          <w:p w14:paraId="71B9BF82"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7DF4E2C5" w14:textId="440B978C" w:rsidR="00A8219C" w:rsidRPr="00A8219C" w:rsidRDefault="00A8219C" w:rsidP="00A8219C">
            <w:pPr>
              <w:pStyle w:val="acctfourfigures"/>
              <w:tabs>
                <w:tab w:val="clear" w:pos="765"/>
                <w:tab w:val="decimal" w:pos="876"/>
              </w:tabs>
              <w:ind w:left="-108" w:right="-111" w:firstLine="5"/>
              <w:rPr>
                <w:rFonts w:eastAsia="Times New Roman"/>
                <w:color w:val="000000"/>
                <w:sz w:val="20"/>
                <w:lang w:eastAsia="en-GB" w:bidi="th-TH"/>
              </w:rPr>
            </w:pPr>
            <w:r w:rsidRPr="00A8219C">
              <w:rPr>
                <w:rFonts w:eastAsia="Times New Roman"/>
                <w:color w:val="000000"/>
                <w:sz w:val="20"/>
                <w:lang w:eastAsia="en-GB" w:bidi="th-TH"/>
              </w:rPr>
              <w:t>121,576</w:t>
            </w:r>
          </w:p>
        </w:tc>
      </w:tr>
      <w:tr w:rsidR="00A8219C" w:rsidRPr="00C15813" w14:paraId="4B2F6BDC" w14:textId="77777777">
        <w:trPr>
          <w:trHeight w:val="230"/>
        </w:trPr>
        <w:tc>
          <w:tcPr>
            <w:tcW w:w="1962" w:type="dxa"/>
            <w:noWrap/>
            <w:vAlign w:val="bottom"/>
            <w:hideMark/>
          </w:tcPr>
          <w:p w14:paraId="195744D9" w14:textId="77777777" w:rsidR="00A8219C" w:rsidRPr="00C15813" w:rsidRDefault="00A8219C" w:rsidP="00A8219C">
            <w:pPr>
              <w:pStyle w:val="acctfourfigures"/>
              <w:shd w:val="clear" w:color="auto" w:fill="FFFFFF"/>
              <w:tabs>
                <w:tab w:val="clear" w:pos="765"/>
                <w:tab w:val="decimal" w:pos="1095"/>
              </w:tabs>
              <w:spacing w:line="240" w:lineRule="atLeast"/>
              <w:ind w:right="11"/>
              <w:rPr>
                <w:b/>
                <w:bCs/>
                <w:szCs w:val="22"/>
              </w:rPr>
            </w:pPr>
            <w:r w:rsidRPr="00C15813">
              <w:rPr>
                <w:b/>
                <w:bCs/>
                <w:szCs w:val="22"/>
              </w:rPr>
              <w:t>Total revenue</w:t>
            </w:r>
          </w:p>
        </w:tc>
        <w:tc>
          <w:tcPr>
            <w:tcW w:w="1170" w:type="dxa"/>
            <w:tcBorders>
              <w:top w:val="single" w:sz="4" w:space="0" w:color="auto"/>
              <w:left w:val="nil"/>
              <w:bottom w:val="double" w:sz="4" w:space="0" w:color="auto"/>
              <w:right w:val="nil"/>
            </w:tcBorders>
          </w:tcPr>
          <w:p w14:paraId="43F8F945" w14:textId="43E630A2" w:rsidR="00A8219C" w:rsidRPr="00CA1CF2" w:rsidRDefault="002C22A3" w:rsidP="00A8219C">
            <w:pPr>
              <w:pStyle w:val="acctfourfigures"/>
              <w:tabs>
                <w:tab w:val="clear" w:pos="765"/>
                <w:tab w:val="decimal" w:pos="801"/>
              </w:tabs>
              <w:ind w:right="-111"/>
              <w:jc w:val="right"/>
              <w:rPr>
                <w:rFonts w:eastAsia="Times New Roman"/>
                <w:b/>
                <w:bCs/>
                <w:color w:val="000000"/>
                <w:sz w:val="20"/>
                <w:lang w:eastAsia="en-GB" w:bidi="th-TH"/>
              </w:rPr>
            </w:pPr>
            <w:r>
              <w:rPr>
                <w:rFonts w:eastAsia="Times New Roman"/>
                <w:b/>
                <w:bCs/>
                <w:color w:val="000000"/>
                <w:sz w:val="20"/>
                <w:lang w:eastAsia="en-GB" w:bidi="th-TH"/>
              </w:rPr>
              <w:t>2,280,504</w:t>
            </w:r>
          </w:p>
        </w:tc>
        <w:tc>
          <w:tcPr>
            <w:tcW w:w="270" w:type="dxa"/>
            <w:gridSpan w:val="2"/>
          </w:tcPr>
          <w:p w14:paraId="417FADFF" w14:textId="77777777" w:rsidR="00A8219C" w:rsidRPr="00CA1CF2" w:rsidRDefault="00A8219C" w:rsidP="00A8219C">
            <w:pPr>
              <w:pStyle w:val="acctfourfigures"/>
              <w:shd w:val="clear" w:color="auto" w:fill="FFFFFF"/>
              <w:tabs>
                <w:tab w:val="clear" w:pos="765"/>
                <w:tab w:val="decimal" w:pos="1095"/>
              </w:tabs>
              <w:spacing w:line="240" w:lineRule="atLeast"/>
              <w:ind w:right="11"/>
              <w:rPr>
                <w:b/>
                <w:bCs/>
                <w:sz w:val="20"/>
              </w:rPr>
            </w:pPr>
          </w:p>
        </w:tc>
        <w:tc>
          <w:tcPr>
            <w:tcW w:w="1104" w:type="dxa"/>
            <w:tcBorders>
              <w:top w:val="single" w:sz="4" w:space="0" w:color="auto"/>
              <w:left w:val="nil"/>
              <w:bottom w:val="double" w:sz="4" w:space="0" w:color="auto"/>
              <w:right w:val="nil"/>
            </w:tcBorders>
          </w:tcPr>
          <w:p w14:paraId="5A42F8FC" w14:textId="337BA61E" w:rsidR="00A8219C" w:rsidRPr="00A8219C" w:rsidRDefault="00A8219C" w:rsidP="00A8219C">
            <w:pPr>
              <w:pStyle w:val="acctfourfigures"/>
              <w:tabs>
                <w:tab w:val="clear" w:pos="765"/>
                <w:tab w:val="decimal" w:pos="801"/>
              </w:tabs>
              <w:ind w:left="-108" w:right="-111" w:firstLine="5"/>
              <w:jc w:val="right"/>
              <w:rPr>
                <w:rFonts w:eastAsia="Times New Roman"/>
                <w:b/>
                <w:bCs/>
                <w:color w:val="000000"/>
                <w:sz w:val="20"/>
                <w:lang w:eastAsia="en-GB" w:bidi="th-TH"/>
              </w:rPr>
            </w:pPr>
            <w:r w:rsidRPr="00A8219C">
              <w:rPr>
                <w:rFonts w:eastAsia="Times New Roman"/>
                <w:b/>
                <w:bCs/>
                <w:color w:val="000000"/>
                <w:sz w:val="20"/>
                <w:lang w:eastAsia="en-GB" w:bidi="th-TH"/>
              </w:rPr>
              <w:t>2,258,949</w:t>
            </w:r>
          </w:p>
        </w:tc>
        <w:tc>
          <w:tcPr>
            <w:tcW w:w="393" w:type="dxa"/>
          </w:tcPr>
          <w:p w14:paraId="5656C438" w14:textId="77777777" w:rsidR="00A8219C" w:rsidRPr="00CA1CF2"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915" w:type="dxa"/>
            <w:tcBorders>
              <w:top w:val="single" w:sz="4" w:space="0" w:color="auto"/>
              <w:left w:val="nil"/>
              <w:bottom w:val="double" w:sz="4" w:space="0" w:color="auto"/>
              <w:right w:val="nil"/>
            </w:tcBorders>
          </w:tcPr>
          <w:p w14:paraId="59B28F07" w14:textId="2B3F257D" w:rsidR="00A8219C" w:rsidRPr="00A8219C" w:rsidRDefault="00FA0DAE" w:rsidP="00A8219C">
            <w:pPr>
              <w:pStyle w:val="acctfourfigures"/>
              <w:tabs>
                <w:tab w:val="clear" w:pos="765"/>
                <w:tab w:val="decimal" w:pos="801"/>
              </w:tabs>
              <w:ind w:left="-108" w:right="-111" w:firstLine="5"/>
              <w:rPr>
                <w:rFonts w:eastAsia="Times New Roman"/>
                <w:b/>
                <w:bCs/>
                <w:color w:val="000000"/>
                <w:sz w:val="20"/>
                <w:lang w:eastAsia="en-GB" w:bidi="th-TH"/>
              </w:rPr>
            </w:pPr>
            <w:r>
              <w:rPr>
                <w:rFonts w:eastAsia="Times New Roman"/>
                <w:b/>
                <w:bCs/>
                <w:color w:val="000000"/>
                <w:sz w:val="20"/>
                <w:lang w:eastAsia="en-GB" w:bidi="th-TH"/>
              </w:rPr>
              <w:t>131,153</w:t>
            </w:r>
          </w:p>
        </w:tc>
        <w:tc>
          <w:tcPr>
            <w:tcW w:w="348" w:type="dxa"/>
          </w:tcPr>
          <w:p w14:paraId="3225F4F5" w14:textId="77777777" w:rsidR="00A8219C" w:rsidRPr="00A8219C"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900" w:type="dxa"/>
            <w:tcBorders>
              <w:top w:val="single" w:sz="4" w:space="0" w:color="auto"/>
              <w:left w:val="nil"/>
              <w:bottom w:val="double" w:sz="4" w:space="0" w:color="auto"/>
              <w:right w:val="nil"/>
            </w:tcBorders>
          </w:tcPr>
          <w:p w14:paraId="753326AE" w14:textId="1150C00B" w:rsidR="00A8219C" w:rsidRPr="00A8219C" w:rsidRDefault="00A8219C" w:rsidP="00A8219C">
            <w:pPr>
              <w:pStyle w:val="acctfourfigures"/>
              <w:tabs>
                <w:tab w:val="clear" w:pos="765"/>
                <w:tab w:val="decimal" w:pos="813"/>
              </w:tabs>
              <w:ind w:left="-108" w:right="-111" w:firstLine="5"/>
              <w:rPr>
                <w:rFonts w:eastAsia="Times New Roman"/>
                <w:b/>
                <w:bCs/>
                <w:color w:val="000000"/>
                <w:sz w:val="20"/>
                <w:lang w:eastAsia="en-GB" w:bidi="th-TH"/>
              </w:rPr>
            </w:pPr>
            <w:r w:rsidRPr="00A8219C">
              <w:rPr>
                <w:rFonts w:eastAsia="Times New Roman"/>
                <w:b/>
                <w:bCs/>
                <w:color w:val="000000"/>
                <w:sz w:val="20"/>
                <w:lang w:eastAsia="en-GB" w:bidi="th-TH"/>
              </w:rPr>
              <w:t>121,576</w:t>
            </w:r>
          </w:p>
        </w:tc>
        <w:tc>
          <w:tcPr>
            <w:tcW w:w="345" w:type="dxa"/>
          </w:tcPr>
          <w:p w14:paraId="465FCC95" w14:textId="77777777" w:rsidR="00A8219C" w:rsidRPr="00A8219C"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1021" w:type="dxa"/>
            <w:tcBorders>
              <w:top w:val="single" w:sz="4" w:space="0" w:color="auto"/>
              <w:left w:val="nil"/>
              <w:bottom w:val="double" w:sz="4" w:space="0" w:color="auto"/>
              <w:right w:val="nil"/>
            </w:tcBorders>
            <w:vAlign w:val="bottom"/>
          </w:tcPr>
          <w:p w14:paraId="64385535" w14:textId="45EC7C98" w:rsidR="00A8219C" w:rsidRPr="00A8219C" w:rsidRDefault="008432FB" w:rsidP="00A8219C">
            <w:pPr>
              <w:pStyle w:val="acctfourfigures"/>
              <w:tabs>
                <w:tab w:val="clear" w:pos="765"/>
                <w:tab w:val="decimal" w:pos="876"/>
              </w:tabs>
              <w:ind w:left="-108" w:right="-111" w:firstLine="5"/>
              <w:rPr>
                <w:b/>
                <w:bCs/>
                <w:sz w:val="20"/>
                <w:lang w:eastAsia="en-GB"/>
              </w:rPr>
            </w:pPr>
            <w:r>
              <w:rPr>
                <w:b/>
                <w:bCs/>
                <w:sz w:val="20"/>
                <w:lang w:eastAsia="en-GB"/>
              </w:rPr>
              <w:t>2,411,657</w:t>
            </w:r>
          </w:p>
        </w:tc>
        <w:tc>
          <w:tcPr>
            <w:tcW w:w="360" w:type="dxa"/>
          </w:tcPr>
          <w:p w14:paraId="6029AD5D" w14:textId="77777777" w:rsidR="00A8219C" w:rsidRPr="00A8219C"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915" w:type="dxa"/>
            <w:tcBorders>
              <w:top w:val="single" w:sz="4" w:space="0" w:color="auto"/>
              <w:left w:val="nil"/>
              <w:bottom w:val="double" w:sz="4" w:space="0" w:color="auto"/>
              <w:right w:val="nil"/>
            </w:tcBorders>
            <w:vAlign w:val="bottom"/>
          </w:tcPr>
          <w:p w14:paraId="39ECC431" w14:textId="2158ADDF" w:rsidR="00A8219C" w:rsidRPr="00A8219C" w:rsidRDefault="00A8219C" w:rsidP="00A8219C">
            <w:pPr>
              <w:pStyle w:val="acctfourfigures"/>
              <w:tabs>
                <w:tab w:val="clear" w:pos="765"/>
                <w:tab w:val="decimal" w:pos="876"/>
              </w:tabs>
              <w:ind w:left="-108" w:right="-111" w:firstLine="5"/>
              <w:rPr>
                <w:rFonts w:eastAsia="Times New Roman"/>
                <w:b/>
                <w:bCs/>
                <w:color w:val="000000"/>
                <w:sz w:val="20"/>
                <w:lang w:eastAsia="en-GB" w:bidi="th-TH"/>
              </w:rPr>
            </w:pPr>
            <w:r w:rsidRPr="00A8219C">
              <w:rPr>
                <w:rFonts w:eastAsia="Times New Roman"/>
                <w:b/>
                <w:bCs/>
                <w:color w:val="000000"/>
                <w:sz w:val="20"/>
                <w:lang w:eastAsia="en-GB" w:bidi="th-TH"/>
              </w:rPr>
              <w:t>2,380,525</w:t>
            </w:r>
          </w:p>
        </w:tc>
      </w:tr>
      <w:tr w:rsidR="00AE6D55" w:rsidRPr="00C15813" w14:paraId="7C645555" w14:textId="77777777" w:rsidTr="005C661A">
        <w:trPr>
          <w:trHeight w:val="40"/>
        </w:trPr>
        <w:tc>
          <w:tcPr>
            <w:tcW w:w="1962" w:type="dxa"/>
            <w:noWrap/>
            <w:vAlign w:val="bottom"/>
          </w:tcPr>
          <w:p w14:paraId="7549AB83" w14:textId="77777777" w:rsidR="00AE6D55" w:rsidRPr="00C15813" w:rsidRDefault="00AE6D55" w:rsidP="00AE6D55">
            <w:pPr>
              <w:pStyle w:val="acctfourfigures"/>
              <w:shd w:val="clear" w:color="auto" w:fill="FFFFFF"/>
              <w:tabs>
                <w:tab w:val="clear" w:pos="765"/>
                <w:tab w:val="decimal" w:pos="1095"/>
              </w:tabs>
              <w:spacing w:line="100" w:lineRule="atLeast"/>
              <w:ind w:right="11"/>
              <w:rPr>
                <w:szCs w:val="22"/>
              </w:rPr>
            </w:pPr>
          </w:p>
        </w:tc>
        <w:tc>
          <w:tcPr>
            <w:tcW w:w="1170" w:type="dxa"/>
            <w:tcBorders>
              <w:top w:val="single" w:sz="4" w:space="0" w:color="auto"/>
              <w:left w:val="nil"/>
              <w:bottom w:val="nil"/>
              <w:right w:val="nil"/>
            </w:tcBorders>
            <w:vAlign w:val="bottom"/>
          </w:tcPr>
          <w:p w14:paraId="2645C391" w14:textId="77777777" w:rsidR="00AE6D55" w:rsidRPr="00C15813" w:rsidRDefault="00AE6D55" w:rsidP="00AE6D55">
            <w:pPr>
              <w:pStyle w:val="acctfourfigures"/>
              <w:tabs>
                <w:tab w:val="clear" w:pos="765"/>
                <w:tab w:val="decimal" w:pos="905"/>
              </w:tabs>
              <w:spacing w:line="100" w:lineRule="atLeast"/>
              <w:ind w:left="-108" w:right="-111" w:firstLine="5"/>
              <w:rPr>
                <w:rFonts w:eastAsia="Times New Roman"/>
                <w:color w:val="000000"/>
                <w:szCs w:val="22"/>
                <w:lang w:eastAsia="en-GB" w:bidi="th-TH"/>
              </w:rPr>
            </w:pPr>
          </w:p>
        </w:tc>
        <w:tc>
          <w:tcPr>
            <w:tcW w:w="270" w:type="dxa"/>
            <w:gridSpan w:val="2"/>
            <w:vAlign w:val="bottom"/>
          </w:tcPr>
          <w:p w14:paraId="5D6C58A2" w14:textId="77777777" w:rsidR="00AE6D55" w:rsidRPr="00C15813" w:rsidRDefault="00AE6D55" w:rsidP="00AE6D55">
            <w:pPr>
              <w:pStyle w:val="acctfourfigures"/>
              <w:shd w:val="clear" w:color="auto" w:fill="FFFFFF"/>
              <w:tabs>
                <w:tab w:val="clear" w:pos="765"/>
                <w:tab w:val="decimal" w:pos="1095"/>
              </w:tabs>
              <w:spacing w:line="100" w:lineRule="atLeast"/>
              <w:ind w:right="11"/>
              <w:rPr>
                <w:szCs w:val="22"/>
              </w:rPr>
            </w:pPr>
          </w:p>
        </w:tc>
        <w:tc>
          <w:tcPr>
            <w:tcW w:w="1104" w:type="dxa"/>
            <w:tcBorders>
              <w:top w:val="single" w:sz="4" w:space="0" w:color="auto"/>
              <w:left w:val="nil"/>
              <w:bottom w:val="nil"/>
              <w:right w:val="nil"/>
            </w:tcBorders>
            <w:vAlign w:val="bottom"/>
          </w:tcPr>
          <w:p w14:paraId="20911938" w14:textId="67655E09" w:rsidR="00AE6D55" w:rsidRPr="00283033" w:rsidRDefault="00AE6D55" w:rsidP="00AE6D55">
            <w:pPr>
              <w:pStyle w:val="acctfourfigures"/>
              <w:tabs>
                <w:tab w:val="clear" w:pos="765"/>
                <w:tab w:val="decimal" w:pos="905"/>
              </w:tabs>
              <w:spacing w:line="100" w:lineRule="atLeast"/>
              <w:ind w:left="-108" w:right="-111" w:firstLine="5"/>
              <w:rPr>
                <w:rFonts w:eastAsia="Times New Roman"/>
                <w:color w:val="000000"/>
                <w:szCs w:val="22"/>
                <w:lang w:eastAsia="en-GB" w:bidi="th-TH"/>
              </w:rPr>
            </w:pPr>
          </w:p>
        </w:tc>
        <w:tc>
          <w:tcPr>
            <w:tcW w:w="393" w:type="dxa"/>
            <w:vAlign w:val="bottom"/>
          </w:tcPr>
          <w:p w14:paraId="79812F10" w14:textId="77777777" w:rsidR="00AE6D55" w:rsidRPr="00C15813" w:rsidRDefault="00AE6D55" w:rsidP="00AE6D55">
            <w:pPr>
              <w:pStyle w:val="acctfourfigures"/>
              <w:tabs>
                <w:tab w:val="clear" w:pos="765"/>
                <w:tab w:val="decimal" w:pos="905"/>
              </w:tabs>
              <w:spacing w:line="100" w:lineRule="atLeast"/>
              <w:ind w:left="-108" w:right="-111" w:firstLine="5"/>
              <w:rPr>
                <w:rFonts w:eastAsia="Times New Roman"/>
                <w:color w:val="000000"/>
                <w:szCs w:val="22"/>
                <w:lang w:eastAsia="en-GB" w:bidi="th-TH"/>
              </w:rPr>
            </w:pPr>
          </w:p>
        </w:tc>
        <w:tc>
          <w:tcPr>
            <w:tcW w:w="915" w:type="dxa"/>
            <w:tcBorders>
              <w:top w:val="single" w:sz="4" w:space="0" w:color="auto"/>
              <w:left w:val="nil"/>
              <w:bottom w:val="nil"/>
              <w:right w:val="nil"/>
            </w:tcBorders>
            <w:vAlign w:val="bottom"/>
          </w:tcPr>
          <w:p w14:paraId="6BF78214" w14:textId="77777777" w:rsidR="00AE6D55" w:rsidRPr="00A8219C" w:rsidRDefault="00AE6D55" w:rsidP="00AE6D55">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348" w:type="dxa"/>
            <w:vAlign w:val="bottom"/>
          </w:tcPr>
          <w:p w14:paraId="1146307B" w14:textId="77777777" w:rsidR="00AE6D55" w:rsidRPr="00A8219C" w:rsidRDefault="00AE6D55" w:rsidP="00AE6D55">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900" w:type="dxa"/>
            <w:tcBorders>
              <w:top w:val="single" w:sz="4" w:space="0" w:color="auto"/>
              <w:left w:val="nil"/>
              <w:bottom w:val="nil"/>
              <w:right w:val="nil"/>
            </w:tcBorders>
            <w:vAlign w:val="bottom"/>
          </w:tcPr>
          <w:p w14:paraId="4CBE91DC" w14:textId="77777777" w:rsidR="00AE6D55" w:rsidRPr="00A8219C" w:rsidRDefault="00AE6D55" w:rsidP="00AE6D55">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345" w:type="dxa"/>
            <w:vAlign w:val="bottom"/>
          </w:tcPr>
          <w:p w14:paraId="45EE8115" w14:textId="77777777" w:rsidR="00AE6D55" w:rsidRPr="00A8219C" w:rsidRDefault="00AE6D55" w:rsidP="00AE6D55">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1021" w:type="dxa"/>
            <w:tcBorders>
              <w:top w:val="single" w:sz="4" w:space="0" w:color="auto"/>
              <w:left w:val="nil"/>
              <w:bottom w:val="nil"/>
              <w:right w:val="nil"/>
            </w:tcBorders>
            <w:vAlign w:val="bottom"/>
          </w:tcPr>
          <w:p w14:paraId="69DAEC80" w14:textId="77777777" w:rsidR="00AE6D55" w:rsidRPr="00A8219C" w:rsidRDefault="00AE6D55" w:rsidP="00AE6D55">
            <w:pPr>
              <w:pStyle w:val="acctfourfigures"/>
              <w:tabs>
                <w:tab w:val="clear" w:pos="765"/>
                <w:tab w:val="decimal" w:pos="814"/>
              </w:tabs>
              <w:spacing w:line="100" w:lineRule="atLeast"/>
              <w:ind w:left="-108" w:right="-111" w:firstLine="5"/>
              <w:rPr>
                <w:rFonts w:eastAsia="Times New Roman"/>
                <w:color w:val="000000"/>
                <w:sz w:val="20"/>
                <w:lang w:eastAsia="en-GB" w:bidi="th-TH"/>
              </w:rPr>
            </w:pPr>
          </w:p>
        </w:tc>
        <w:tc>
          <w:tcPr>
            <w:tcW w:w="360" w:type="dxa"/>
            <w:vAlign w:val="bottom"/>
          </w:tcPr>
          <w:p w14:paraId="0EAFDD98" w14:textId="77777777" w:rsidR="00AE6D55" w:rsidRPr="00A8219C" w:rsidRDefault="00AE6D55" w:rsidP="00AE6D55">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915" w:type="dxa"/>
            <w:tcBorders>
              <w:top w:val="single" w:sz="4" w:space="0" w:color="auto"/>
              <w:left w:val="nil"/>
              <w:bottom w:val="nil"/>
              <w:right w:val="nil"/>
            </w:tcBorders>
            <w:vAlign w:val="bottom"/>
          </w:tcPr>
          <w:p w14:paraId="0BD4C3B3" w14:textId="77777777" w:rsidR="00AE6D55" w:rsidRPr="00A8219C" w:rsidRDefault="00AE6D55" w:rsidP="00AE6D55">
            <w:pPr>
              <w:pStyle w:val="acctfourfigures"/>
              <w:tabs>
                <w:tab w:val="clear" w:pos="765"/>
                <w:tab w:val="decimal" w:pos="876"/>
              </w:tabs>
              <w:spacing w:line="100" w:lineRule="atLeast"/>
              <w:ind w:left="-108" w:right="-111" w:firstLine="5"/>
              <w:rPr>
                <w:rFonts w:eastAsia="Times New Roman"/>
                <w:color w:val="000000"/>
                <w:sz w:val="20"/>
                <w:lang w:eastAsia="en-GB" w:bidi="th-TH"/>
              </w:rPr>
            </w:pPr>
          </w:p>
        </w:tc>
      </w:tr>
      <w:tr w:rsidR="00AE6D55" w:rsidRPr="00C15813" w14:paraId="532C8213" w14:textId="77777777" w:rsidTr="005C661A">
        <w:trPr>
          <w:trHeight w:val="230"/>
        </w:trPr>
        <w:tc>
          <w:tcPr>
            <w:tcW w:w="3132" w:type="dxa"/>
            <w:gridSpan w:val="2"/>
            <w:noWrap/>
            <w:hideMark/>
          </w:tcPr>
          <w:p w14:paraId="302A9DA2" w14:textId="77777777" w:rsidR="00AE6D55" w:rsidRDefault="00AE6D55" w:rsidP="00AE6D55">
            <w:pPr>
              <w:pStyle w:val="acctfourfigures"/>
              <w:tabs>
                <w:tab w:val="clear" w:pos="765"/>
                <w:tab w:val="decimal" w:pos="905"/>
              </w:tabs>
              <w:ind w:right="-111" w:firstLine="5"/>
              <w:rPr>
                <w:b/>
                <w:bCs/>
                <w:szCs w:val="22"/>
              </w:rPr>
            </w:pPr>
            <w:r w:rsidRPr="00C15813">
              <w:rPr>
                <w:b/>
                <w:bCs/>
                <w:szCs w:val="22"/>
              </w:rPr>
              <w:t xml:space="preserve">Timing of revenue </w:t>
            </w:r>
          </w:p>
          <w:p w14:paraId="6DEE1E26" w14:textId="77777777" w:rsidR="00AE6D55" w:rsidRPr="00C15813" w:rsidRDefault="00AE6D55" w:rsidP="00AE6D55">
            <w:pPr>
              <w:pStyle w:val="acctfourfigures"/>
              <w:tabs>
                <w:tab w:val="clear" w:pos="765"/>
                <w:tab w:val="decimal" w:pos="905"/>
              </w:tabs>
              <w:ind w:right="-111" w:firstLine="5"/>
              <w:rPr>
                <w:rFonts w:eastAsia="Times New Roman"/>
                <w:color w:val="000000"/>
                <w:szCs w:val="22"/>
                <w:lang w:eastAsia="en-GB" w:bidi="th-TH"/>
              </w:rPr>
            </w:pPr>
            <w:r>
              <w:rPr>
                <w:b/>
                <w:bCs/>
                <w:szCs w:val="22"/>
              </w:rPr>
              <w:t xml:space="preserve">   </w:t>
            </w:r>
            <w:r w:rsidRPr="00C15813">
              <w:rPr>
                <w:b/>
                <w:bCs/>
                <w:szCs w:val="22"/>
              </w:rPr>
              <w:t xml:space="preserve">recognition </w:t>
            </w:r>
          </w:p>
        </w:tc>
        <w:tc>
          <w:tcPr>
            <w:tcW w:w="270" w:type="dxa"/>
            <w:gridSpan w:val="2"/>
            <w:vAlign w:val="bottom"/>
          </w:tcPr>
          <w:p w14:paraId="630790E3" w14:textId="77777777" w:rsidR="00AE6D55" w:rsidRPr="00C15813" w:rsidRDefault="00AE6D55" w:rsidP="00AE6D55">
            <w:pPr>
              <w:pStyle w:val="acctfourfigures"/>
              <w:shd w:val="clear" w:color="auto" w:fill="FFFFFF"/>
              <w:tabs>
                <w:tab w:val="clear" w:pos="765"/>
                <w:tab w:val="decimal" w:pos="1095"/>
              </w:tabs>
              <w:spacing w:line="240" w:lineRule="atLeast"/>
              <w:ind w:right="11"/>
              <w:rPr>
                <w:szCs w:val="22"/>
              </w:rPr>
            </w:pPr>
          </w:p>
        </w:tc>
        <w:tc>
          <w:tcPr>
            <w:tcW w:w="1104" w:type="dxa"/>
            <w:vAlign w:val="bottom"/>
          </w:tcPr>
          <w:p w14:paraId="344E42AF" w14:textId="77777777" w:rsidR="00AE6D55" w:rsidRPr="00283033" w:rsidRDefault="00AE6D55" w:rsidP="00AE6D55">
            <w:pPr>
              <w:pStyle w:val="acctfourfigures"/>
              <w:tabs>
                <w:tab w:val="clear" w:pos="765"/>
                <w:tab w:val="decimal" w:pos="905"/>
              </w:tabs>
              <w:ind w:left="-108" w:right="-111" w:firstLine="5"/>
              <w:rPr>
                <w:rFonts w:eastAsia="Times New Roman"/>
                <w:color w:val="000000"/>
                <w:szCs w:val="22"/>
                <w:lang w:eastAsia="en-GB" w:bidi="th-TH"/>
              </w:rPr>
            </w:pPr>
          </w:p>
        </w:tc>
        <w:tc>
          <w:tcPr>
            <w:tcW w:w="393" w:type="dxa"/>
            <w:vAlign w:val="bottom"/>
          </w:tcPr>
          <w:p w14:paraId="396114D5" w14:textId="77777777" w:rsidR="00AE6D55" w:rsidRPr="00C15813" w:rsidRDefault="00AE6D55" w:rsidP="00AE6D55">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5C690060" w14:textId="77777777" w:rsidR="00AE6D55" w:rsidRPr="00A8219C" w:rsidRDefault="00AE6D55" w:rsidP="00AE6D55">
            <w:pPr>
              <w:pStyle w:val="acctfourfigures"/>
              <w:tabs>
                <w:tab w:val="clear" w:pos="765"/>
                <w:tab w:val="decimal" w:pos="905"/>
              </w:tabs>
              <w:ind w:left="-108" w:right="-111" w:firstLine="5"/>
              <w:rPr>
                <w:rFonts w:eastAsia="Times New Roman"/>
                <w:color w:val="000000"/>
                <w:sz w:val="20"/>
                <w:lang w:eastAsia="en-GB" w:bidi="th-TH"/>
              </w:rPr>
            </w:pPr>
          </w:p>
        </w:tc>
        <w:tc>
          <w:tcPr>
            <w:tcW w:w="348" w:type="dxa"/>
            <w:vAlign w:val="bottom"/>
          </w:tcPr>
          <w:p w14:paraId="43404A47" w14:textId="77777777" w:rsidR="00AE6D55" w:rsidRPr="00A8219C" w:rsidRDefault="00AE6D55" w:rsidP="00AE6D55">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146E52BF" w14:textId="77777777" w:rsidR="00AE6D55" w:rsidRPr="00A8219C" w:rsidRDefault="00AE6D55" w:rsidP="00AE6D55">
            <w:pPr>
              <w:pStyle w:val="acctfourfigures"/>
              <w:tabs>
                <w:tab w:val="clear" w:pos="765"/>
                <w:tab w:val="decimal" w:pos="905"/>
              </w:tabs>
              <w:ind w:left="-108" w:right="-111" w:firstLine="5"/>
              <w:rPr>
                <w:rFonts w:eastAsia="Times New Roman"/>
                <w:color w:val="000000"/>
                <w:sz w:val="20"/>
                <w:lang w:eastAsia="en-GB" w:bidi="th-TH"/>
              </w:rPr>
            </w:pPr>
          </w:p>
        </w:tc>
        <w:tc>
          <w:tcPr>
            <w:tcW w:w="345" w:type="dxa"/>
            <w:vAlign w:val="bottom"/>
          </w:tcPr>
          <w:p w14:paraId="676931C4" w14:textId="77777777" w:rsidR="00AE6D55" w:rsidRPr="00A8219C" w:rsidRDefault="00AE6D55" w:rsidP="00AE6D55">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49A717E0" w14:textId="77777777" w:rsidR="00AE6D55" w:rsidRPr="00A8219C" w:rsidRDefault="00AE6D55" w:rsidP="00AE6D55">
            <w:pPr>
              <w:pStyle w:val="acctfourfigures"/>
              <w:tabs>
                <w:tab w:val="clear" w:pos="765"/>
                <w:tab w:val="decimal" w:pos="814"/>
              </w:tabs>
              <w:ind w:left="-108" w:right="-111" w:firstLine="5"/>
              <w:rPr>
                <w:rFonts w:eastAsia="Times New Roman"/>
                <w:color w:val="000000"/>
                <w:sz w:val="20"/>
                <w:lang w:eastAsia="en-GB" w:bidi="th-TH"/>
              </w:rPr>
            </w:pPr>
          </w:p>
        </w:tc>
        <w:tc>
          <w:tcPr>
            <w:tcW w:w="360" w:type="dxa"/>
            <w:vAlign w:val="bottom"/>
          </w:tcPr>
          <w:p w14:paraId="2A4BC6E4" w14:textId="77777777" w:rsidR="00AE6D55" w:rsidRPr="00A8219C" w:rsidRDefault="00AE6D55" w:rsidP="00AE6D55">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3819DC7D" w14:textId="77777777" w:rsidR="00AE6D55" w:rsidRPr="00A8219C" w:rsidRDefault="00AE6D55" w:rsidP="00AE6D55">
            <w:pPr>
              <w:pStyle w:val="acctfourfigures"/>
              <w:tabs>
                <w:tab w:val="clear" w:pos="765"/>
                <w:tab w:val="decimal" w:pos="876"/>
              </w:tabs>
              <w:ind w:left="-108" w:right="-111" w:firstLine="5"/>
              <w:rPr>
                <w:rFonts w:eastAsia="Times New Roman"/>
                <w:color w:val="000000"/>
                <w:sz w:val="20"/>
                <w:lang w:eastAsia="en-GB" w:bidi="th-TH"/>
              </w:rPr>
            </w:pPr>
          </w:p>
        </w:tc>
      </w:tr>
      <w:tr w:rsidR="00A8219C" w:rsidRPr="00C15813" w14:paraId="081922A0" w14:textId="77777777" w:rsidTr="005C661A">
        <w:trPr>
          <w:trHeight w:val="70"/>
        </w:trPr>
        <w:tc>
          <w:tcPr>
            <w:tcW w:w="1962" w:type="dxa"/>
            <w:noWrap/>
            <w:vAlign w:val="bottom"/>
            <w:hideMark/>
          </w:tcPr>
          <w:p w14:paraId="6D86E47F" w14:textId="77777777" w:rsidR="00A8219C" w:rsidRPr="00C15813" w:rsidRDefault="00A8219C" w:rsidP="00A8219C">
            <w:pPr>
              <w:pStyle w:val="acctfourfigures"/>
              <w:shd w:val="clear" w:color="auto" w:fill="FFFFFF"/>
              <w:tabs>
                <w:tab w:val="clear" w:pos="765"/>
                <w:tab w:val="decimal" w:pos="1095"/>
              </w:tabs>
              <w:spacing w:line="240" w:lineRule="atLeast"/>
              <w:ind w:right="11"/>
              <w:rPr>
                <w:szCs w:val="22"/>
              </w:rPr>
            </w:pPr>
            <w:r w:rsidRPr="00C15813">
              <w:rPr>
                <w:szCs w:val="22"/>
              </w:rPr>
              <w:t xml:space="preserve">At a point in time </w:t>
            </w:r>
          </w:p>
        </w:tc>
        <w:tc>
          <w:tcPr>
            <w:tcW w:w="1170" w:type="dxa"/>
            <w:vAlign w:val="bottom"/>
          </w:tcPr>
          <w:p w14:paraId="6AF8D4EB" w14:textId="084B0B2F" w:rsidR="00A8219C" w:rsidRPr="00D677C3" w:rsidRDefault="00550F1D" w:rsidP="00A8219C">
            <w:pPr>
              <w:pStyle w:val="acctfourfigures"/>
              <w:tabs>
                <w:tab w:val="clear" w:pos="765"/>
                <w:tab w:val="decimal" w:pos="801"/>
              </w:tabs>
              <w:ind w:left="-108" w:right="-111" w:firstLine="5"/>
              <w:jc w:val="right"/>
              <w:rPr>
                <w:sz w:val="20"/>
                <w:lang w:eastAsia="en-GB"/>
              </w:rPr>
            </w:pPr>
            <w:r>
              <w:rPr>
                <w:sz w:val="20"/>
                <w:lang w:eastAsia="en-GB"/>
              </w:rPr>
              <w:t>2,280,504</w:t>
            </w:r>
          </w:p>
        </w:tc>
        <w:tc>
          <w:tcPr>
            <w:tcW w:w="270" w:type="dxa"/>
            <w:gridSpan w:val="2"/>
            <w:vAlign w:val="bottom"/>
          </w:tcPr>
          <w:p w14:paraId="670D3414" w14:textId="77777777" w:rsidR="00A8219C" w:rsidRPr="00C15813" w:rsidRDefault="00A8219C" w:rsidP="00A8219C">
            <w:pPr>
              <w:pStyle w:val="acctfourfigures"/>
              <w:shd w:val="clear" w:color="auto" w:fill="FFFFFF"/>
              <w:tabs>
                <w:tab w:val="clear" w:pos="765"/>
                <w:tab w:val="decimal" w:pos="1095"/>
              </w:tabs>
              <w:spacing w:line="240" w:lineRule="atLeast"/>
              <w:ind w:right="11"/>
              <w:rPr>
                <w:szCs w:val="22"/>
              </w:rPr>
            </w:pPr>
          </w:p>
        </w:tc>
        <w:tc>
          <w:tcPr>
            <w:tcW w:w="1104" w:type="dxa"/>
            <w:vAlign w:val="bottom"/>
          </w:tcPr>
          <w:p w14:paraId="0093D516" w14:textId="13475CE6" w:rsidR="00A8219C" w:rsidRPr="00A8219C" w:rsidRDefault="00A8219C" w:rsidP="00A8219C">
            <w:pPr>
              <w:pStyle w:val="acctfourfigures"/>
              <w:tabs>
                <w:tab w:val="clear" w:pos="765"/>
                <w:tab w:val="decimal" w:pos="801"/>
              </w:tabs>
              <w:ind w:left="-108" w:right="-111" w:firstLine="5"/>
              <w:jc w:val="right"/>
              <w:rPr>
                <w:rFonts w:eastAsia="Times New Roman"/>
                <w:color w:val="000000"/>
                <w:sz w:val="20"/>
                <w:lang w:eastAsia="en-GB" w:bidi="th-TH"/>
              </w:rPr>
            </w:pPr>
            <w:r w:rsidRPr="00A8219C">
              <w:rPr>
                <w:rFonts w:eastAsia="Times New Roman"/>
                <w:color w:val="000000"/>
                <w:sz w:val="20"/>
                <w:lang w:eastAsia="en-GB" w:bidi="th-TH"/>
              </w:rPr>
              <w:t>2,258,949</w:t>
            </w:r>
          </w:p>
        </w:tc>
        <w:tc>
          <w:tcPr>
            <w:tcW w:w="393" w:type="dxa"/>
            <w:vAlign w:val="bottom"/>
          </w:tcPr>
          <w:p w14:paraId="42625D19" w14:textId="77777777" w:rsidR="00A8219C" w:rsidRPr="00C15813" w:rsidRDefault="00A8219C" w:rsidP="00A8219C">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529A5316" w14:textId="39267D31" w:rsidR="00A8219C" w:rsidRPr="00A8219C" w:rsidRDefault="00550F1D" w:rsidP="00A8219C">
            <w:pPr>
              <w:pStyle w:val="acctfourfigures"/>
              <w:tabs>
                <w:tab w:val="clear" w:pos="765"/>
                <w:tab w:val="decimal" w:pos="551"/>
              </w:tabs>
              <w:ind w:left="-108" w:right="-111" w:firstLine="5"/>
              <w:rPr>
                <w:sz w:val="20"/>
              </w:rPr>
            </w:pPr>
            <w:r>
              <w:rPr>
                <w:sz w:val="20"/>
              </w:rPr>
              <w:t>-</w:t>
            </w:r>
          </w:p>
        </w:tc>
        <w:tc>
          <w:tcPr>
            <w:tcW w:w="348" w:type="dxa"/>
            <w:vAlign w:val="bottom"/>
          </w:tcPr>
          <w:p w14:paraId="0572517B" w14:textId="77777777" w:rsidR="00A8219C" w:rsidRPr="00A8219C"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900" w:type="dxa"/>
            <w:vAlign w:val="bottom"/>
          </w:tcPr>
          <w:p w14:paraId="0DAC9109" w14:textId="0175E68C" w:rsidR="00A8219C" w:rsidRPr="00A8219C" w:rsidRDefault="00A8219C" w:rsidP="00A8219C">
            <w:pPr>
              <w:pStyle w:val="acctfourfigures"/>
              <w:tabs>
                <w:tab w:val="clear" w:pos="765"/>
                <w:tab w:val="decimal" w:pos="551"/>
              </w:tabs>
              <w:ind w:left="-108" w:right="-111" w:firstLine="5"/>
              <w:rPr>
                <w:rFonts w:eastAsia="Times New Roman"/>
                <w:color w:val="000000"/>
                <w:sz w:val="20"/>
                <w:lang w:eastAsia="en-GB" w:bidi="th-TH"/>
              </w:rPr>
            </w:pPr>
            <w:r w:rsidRPr="00A8219C">
              <w:rPr>
                <w:sz w:val="20"/>
              </w:rPr>
              <w:t>-</w:t>
            </w:r>
          </w:p>
        </w:tc>
        <w:tc>
          <w:tcPr>
            <w:tcW w:w="345" w:type="dxa"/>
            <w:vAlign w:val="bottom"/>
          </w:tcPr>
          <w:p w14:paraId="3044C656"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59799055" w14:textId="4FF29C6C" w:rsidR="00A8219C" w:rsidRPr="00A8219C" w:rsidRDefault="00E50EE2" w:rsidP="00A8219C">
            <w:pPr>
              <w:pStyle w:val="acctfourfigures"/>
              <w:tabs>
                <w:tab w:val="clear" w:pos="765"/>
                <w:tab w:val="decimal" w:pos="876"/>
              </w:tabs>
              <w:ind w:left="-108" w:right="-111" w:firstLine="5"/>
              <w:rPr>
                <w:sz w:val="20"/>
                <w:lang w:eastAsia="en-GB"/>
              </w:rPr>
            </w:pPr>
            <w:r>
              <w:rPr>
                <w:sz w:val="20"/>
                <w:lang w:eastAsia="en-GB"/>
              </w:rPr>
              <w:t>2,280,504</w:t>
            </w:r>
          </w:p>
        </w:tc>
        <w:tc>
          <w:tcPr>
            <w:tcW w:w="360" w:type="dxa"/>
            <w:vAlign w:val="bottom"/>
          </w:tcPr>
          <w:p w14:paraId="27A2E479"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2F23B666" w14:textId="315741DB" w:rsidR="00A8219C" w:rsidRPr="00A8219C" w:rsidRDefault="00A8219C" w:rsidP="00A8219C">
            <w:pPr>
              <w:pStyle w:val="acctfourfigures"/>
              <w:tabs>
                <w:tab w:val="clear" w:pos="765"/>
                <w:tab w:val="decimal" w:pos="876"/>
              </w:tabs>
              <w:ind w:left="-108" w:right="-111" w:firstLine="5"/>
              <w:rPr>
                <w:rFonts w:eastAsia="Times New Roman"/>
                <w:color w:val="000000"/>
                <w:sz w:val="20"/>
                <w:lang w:eastAsia="en-GB" w:bidi="th-TH"/>
              </w:rPr>
            </w:pPr>
            <w:r w:rsidRPr="00A8219C">
              <w:rPr>
                <w:rFonts w:eastAsia="Times New Roman"/>
                <w:color w:val="000000"/>
                <w:sz w:val="20"/>
                <w:lang w:eastAsia="en-GB" w:bidi="th-TH"/>
              </w:rPr>
              <w:t>2,258,949</w:t>
            </w:r>
          </w:p>
        </w:tc>
      </w:tr>
      <w:tr w:rsidR="00A8219C" w:rsidRPr="00C15813" w14:paraId="285353EE" w14:textId="77777777" w:rsidTr="005C661A">
        <w:trPr>
          <w:trHeight w:val="230"/>
        </w:trPr>
        <w:tc>
          <w:tcPr>
            <w:tcW w:w="1962" w:type="dxa"/>
            <w:noWrap/>
            <w:vAlign w:val="bottom"/>
            <w:hideMark/>
          </w:tcPr>
          <w:p w14:paraId="4752171C" w14:textId="77777777" w:rsidR="00A8219C" w:rsidRPr="00C15813" w:rsidRDefault="00A8219C" w:rsidP="00A8219C">
            <w:pPr>
              <w:pStyle w:val="acctfourfigures"/>
              <w:shd w:val="clear" w:color="auto" w:fill="FFFFFF"/>
              <w:tabs>
                <w:tab w:val="clear" w:pos="765"/>
                <w:tab w:val="decimal" w:pos="520"/>
              </w:tabs>
              <w:spacing w:line="240" w:lineRule="atLeast"/>
              <w:ind w:right="11"/>
              <w:rPr>
                <w:szCs w:val="22"/>
              </w:rPr>
            </w:pPr>
            <w:r w:rsidRPr="00C15813">
              <w:rPr>
                <w:szCs w:val="22"/>
              </w:rPr>
              <w:t xml:space="preserve">Over time </w:t>
            </w:r>
          </w:p>
        </w:tc>
        <w:tc>
          <w:tcPr>
            <w:tcW w:w="1170" w:type="dxa"/>
            <w:tcBorders>
              <w:top w:val="nil"/>
              <w:left w:val="nil"/>
              <w:bottom w:val="single" w:sz="4" w:space="0" w:color="auto"/>
              <w:right w:val="nil"/>
            </w:tcBorders>
            <w:vAlign w:val="bottom"/>
          </w:tcPr>
          <w:p w14:paraId="334D75D9" w14:textId="2B3ED7F2" w:rsidR="00A8219C" w:rsidRPr="00D677C3" w:rsidRDefault="00550F1D" w:rsidP="00A8219C">
            <w:pPr>
              <w:pStyle w:val="acctfourfigures"/>
              <w:tabs>
                <w:tab w:val="clear" w:pos="765"/>
                <w:tab w:val="decimal" w:pos="801"/>
              </w:tabs>
              <w:ind w:left="-108" w:right="-111" w:firstLine="5"/>
              <w:rPr>
                <w:sz w:val="20"/>
                <w:lang w:eastAsia="en-GB"/>
              </w:rPr>
            </w:pPr>
            <w:r>
              <w:rPr>
                <w:sz w:val="20"/>
                <w:lang w:eastAsia="en-GB"/>
              </w:rPr>
              <w:t>-</w:t>
            </w:r>
          </w:p>
        </w:tc>
        <w:tc>
          <w:tcPr>
            <w:tcW w:w="270" w:type="dxa"/>
            <w:gridSpan w:val="2"/>
            <w:vAlign w:val="bottom"/>
          </w:tcPr>
          <w:p w14:paraId="3DAED628" w14:textId="77777777" w:rsidR="00A8219C" w:rsidRPr="00C15813" w:rsidRDefault="00A8219C" w:rsidP="00A8219C">
            <w:pPr>
              <w:pStyle w:val="acctfourfigures"/>
              <w:shd w:val="clear" w:color="auto" w:fill="FFFFFF"/>
              <w:tabs>
                <w:tab w:val="clear" w:pos="765"/>
                <w:tab w:val="decimal" w:pos="1095"/>
              </w:tabs>
              <w:spacing w:line="240" w:lineRule="atLeast"/>
              <w:ind w:right="11"/>
              <w:rPr>
                <w:b/>
                <w:bCs/>
                <w:szCs w:val="22"/>
              </w:rPr>
            </w:pPr>
          </w:p>
        </w:tc>
        <w:tc>
          <w:tcPr>
            <w:tcW w:w="1104" w:type="dxa"/>
            <w:tcBorders>
              <w:top w:val="nil"/>
              <w:left w:val="nil"/>
              <w:bottom w:val="single" w:sz="4" w:space="0" w:color="auto"/>
              <w:right w:val="nil"/>
            </w:tcBorders>
            <w:vAlign w:val="bottom"/>
          </w:tcPr>
          <w:p w14:paraId="775A8B94" w14:textId="740402DD" w:rsidR="00A8219C" w:rsidRPr="00A8219C" w:rsidRDefault="00A8219C" w:rsidP="00A8219C">
            <w:pPr>
              <w:pStyle w:val="acctfourfigures"/>
              <w:tabs>
                <w:tab w:val="clear" w:pos="765"/>
                <w:tab w:val="decimal" w:pos="735"/>
              </w:tabs>
              <w:ind w:left="-108" w:right="-111" w:firstLine="5"/>
              <w:rPr>
                <w:sz w:val="20"/>
              </w:rPr>
            </w:pPr>
            <w:r w:rsidRPr="00A8219C">
              <w:rPr>
                <w:rFonts w:eastAsia="Times New Roman"/>
                <w:color w:val="000000"/>
                <w:sz w:val="20"/>
                <w:lang w:eastAsia="en-GB" w:bidi="th-TH"/>
              </w:rPr>
              <w:t>-</w:t>
            </w:r>
          </w:p>
        </w:tc>
        <w:tc>
          <w:tcPr>
            <w:tcW w:w="393" w:type="dxa"/>
            <w:vAlign w:val="bottom"/>
          </w:tcPr>
          <w:p w14:paraId="67A99ECE" w14:textId="77777777" w:rsidR="00A8219C" w:rsidRPr="00FF49C3" w:rsidRDefault="00A8219C" w:rsidP="00A8219C">
            <w:pPr>
              <w:pStyle w:val="acctfourfigures"/>
              <w:tabs>
                <w:tab w:val="clear" w:pos="765"/>
                <w:tab w:val="decimal" w:pos="640"/>
                <w:tab w:val="decimal" w:pos="905"/>
              </w:tabs>
              <w:ind w:left="-108" w:right="-111" w:firstLine="5"/>
              <w:rPr>
                <w:szCs w:val="22"/>
              </w:rPr>
            </w:pPr>
          </w:p>
        </w:tc>
        <w:tc>
          <w:tcPr>
            <w:tcW w:w="915" w:type="dxa"/>
            <w:tcBorders>
              <w:top w:val="nil"/>
              <w:left w:val="nil"/>
              <w:bottom w:val="single" w:sz="4" w:space="0" w:color="auto"/>
              <w:right w:val="nil"/>
            </w:tcBorders>
            <w:vAlign w:val="bottom"/>
          </w:tcPr>
          <w:p w14:paraId="713E305B" w14:textId="6DC2996B" w:rsidR="00A8219C" w:rsidRPr="00A8219C" w:rsidRDefault="00550F1D" w:rsidP="00A8219C">
            <w:pPr>
              <w:pStyle w:val="acctfourfigures"/>
              <w:tabs>
                <w:tab w:val="clear" w:pos="765"/>
                <w:tab w:val="decimal" w:pos="551"/>
              </w:tabs>
              <w:ind w:left="-108" w:right="-111" w:firstLine="5"/>
              <w:jc w:val="right"/>
              <w:rPr>
                <w:sz w:val="20"/>
              </w:rPr>
            </w:pPr>
            <w:r>
              <w:rPr>
                <w:sz w:val="20"/>
              </w:rPr>
              <w:t>131,153</w:t>
            </w:r>
          </w:p>
        </w:tc>
        <w:tc>
          <w:tcPr>
            <w:tcW w:w="348" w:type="dxa"/>
            <w:vAlign w:val="bottom"/>
          </w:tcPr>
          <w:p w14:paraId="79D205FF"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00" w:type="dxa"/>
            <w:tcBorders>
              <w:top w:val="nil"/>
              <w:left w:val="nil"/>
              <w:bottom w:val="single" w:sz="4" w:space="0" w:color="auto"/>
              <w:right w:val="nil"/>
            </w:tcBorders>
            <w:vAlign w:val="bottom"/>
          </w:tcPr>
          <w:p w14:paraId="093CFA0E" w14:textId="17BEE762" w:rsidR="00A8219C" w:rsidRPr="00A8219C" w:rsidRDefault="00A8219C" w:rsidP="00A8219C">
            <w:pPr>
              <w:pStyle w:val="acctfourfigures"/>
              <w:tabs>
                <w:tab w:val="clear" w:pos="765"/>
                <w:tab w:val="decimal" w:pos="831"/>
              </w:tabs>
              <w:ind w:left="-108" w:right="-111" w:firstLine="5"/>
              <w:rPr>
                <w:rFonts w:eastAsia="Times New Roman"/>
                <w:color w:val="000000"/>
                <w:sz w:val="20"/>
                <w:lang w:eastAsia="en-GB" w:bidi="th-TH"/>
              </w:rPr>
            </w:pPr>
            <w:r w:rsidRPr="00A8219C">
              <w:rPr>
                <w:rFonts w:eastAsia="Times New Roman"/>
                <w:color w:val="000000"/>
                <w:sz w:val="20"/>
                <w:lang w:eastAsia="en-GB" w:bidi="th-TH"/>
              </w:rPr>
              <w:t>121,576</w:t>
            </w:r>
          </w:p>
        </w:tc>
        <w:tc>
          <w:tcPr>
            <w:tcW w:w="345" w:type="dxa"/>
            <w:vAlign w:val="bottom"/>
          </w:tcPr>
          <w:p w14:paraId="0351ACA7"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1021" w:type="dxa"/>
            <w:tcBorders>
              <w:top w:val="nil"/>
              <w:left w:val="nil"/>
              <w:bottom w:val="single" w:sz="4" w:space="0" w:color="auto"/>
              <w:right w:val="nil"/>
            </w:tcBorders>
            <w:vAlign w:val="bottom"/>
          </w:tcPr>
          <w:p w14:paraId="6F5933AB" w14:textId="2BB45B36" w:rsidR="00A8219C" w:rsidRPr="00A8219C" w:rsidRDefault="00E50EE2" w:rsidP="00A8219C">
            <w:pPr>
              <w:pStyle w:val="acctfourfigures"/>
              <w:tabs>
                <w:tab w:val="clear" w:pos="765"/>
                <w:tab w:val="decimal" w:pos="876"/>
              </w:tabs>
              <w:ind w:left="-108" w:right="-111" w:firstLine="5"/>
              <w:rPr>
                <w:sz w:val="20"/>
                <w:lang w:eastAsia="en-GB"/>
              </w:rPr>
            </w:pPr>
            <w:r>
              <w:rPr>
                <w:sz w:val="20"/>
                <w:lang w:eastAsia="en-GB"/>
              </w:rPr>
              <w:t>131,153</w:t>
            </w:r>
          </w:p>
        </w:tc>
        <w:tc>
          <w:tcPr>
            <w:tcW w:w="360" w:type="dxa"/>
            <w:vAlign w:val="bottom"/>
          </w:tcPr>
          <w:p w14:paraId="4C201F62" w14:textId="77777777" w:rsidR="00A8219C" w:rsidRPr="00A8219C" w:rsidRDefault="00A8219C" w:rsidP="00A8219C">
            <w:pPr>
              <w:pStyle w:val="acctfourfigures"/>
              <w:tabs>
                <w:tab w:val="clear" w:pos="765"/>
                <w:tab w:val="decimal" w:pos="905"/>
              </w:tabs>
              <w:ind w:left="-108" w:right="-111" w:firstLine="5"/>
              <w:rPr>
                <w:rFonts w:eastAsia="Times New Roman"/>
                <w:color w:val="000000"/>
                <w:sz w:val="20"/>
                <w:lang w:eastAsia="en-GB" w:bidi="th-TH"/>
              </w:rPr>
            </w:pPr>
          </w:p>
        </w:tc>
        <w:tc>
          <w:tcPr>
            <w:tcW w:w="915" w:type="dxa"/>
            <w:tcBorders>
              <w:top w:val="nil"/>
              <w:left w:val="nil"/>
              <w:bottom w:val="single" w:sz="4" w:space="0" w:color="auto"/>
              <w:right w:val="nil"/>
            </w:tcBorders>
            <w:vAlign w:val="bottom"/>
          </w:tcPr>
          <w:p w14:paraId="0760D18A" w14:textId="66A3249C" w:rsidR="00A8219C" w:rsidRPr="00A8219C" w:rsidRDefault="00A8219C" w:rsidP="00A8219C">
            <w:pPr>
              <w:pStyle w:val="acctfourfigures"/>
              <w:tabs>
                <w:tab w:val="clear" w:pos="765"/>
                <w:tab w:val="decimal" w:pos="876"/>
              </w:tabs>
              <w:ind w:left="-108" w:right="-111" w:firstLine="5"/>
              <w:rPr>
                <w:rFonts w:eastAsia="Times New Roman"/>
                <w:color w:val="000000"/>
                <w:sz w:val="20"/>
                <w:lang w:eastAsia="en-GB" w:bidi="th-TH"/>
              </w:rPr>
            </w:pPr>
            <w:r w:rsidRPr="00A8219C">
              <w:rPr>
                <w:rFonts w:eastAsia="Times New Roman"/>
                <w:color w:val="000000"/>
                <w:sz w:val="20"/>
                <w:lang w:eastAsia="en-GB" w:bidi="th-TH"/>
              </w:rPr>
              <w:t>121,576</w:t>
            </w:r>
          </w:p>
        </w:tc>
      </w:tr>
      <w:tr w:rsidR="00A8219C" w:rsidRPr="00C15813" w14:paraId="4A08B9F4" w14:textId="77777777">
        <w:trPr>
          <w:trHeight w:val="230"/>
        </w:trPr>
        <w:tc>
          <w:tcPr>
            <w:tcW w:w="1962" w:type="dxa"/>
            <w:noWrap/>
            <w:hideMark/>
          </w:tcPr>
          <w:p w14:paraId="1FC79F2A" w14:textId="77777777" w:rsidR="00A8219C" w:rsidRPr="00C15813" w:rsidRDefault="00A8219C" w:rsidP="00A8219C">
            <w:pPr>
              <w:pStyle w:val="acctfourfigures"/>
              <w:shd w:val="clear" w:color="auto" w:fill="FFFFFF"/>
              <w:tabs>
                <w:tab w:val="clear" w:pos="765"/>
                <w:tab w:val="decimal" w:pos="1095"/>
              </w:tabs>
              <w:spacing w:line="240" w:lineRule="atLeast"/>
              <w:ind w:right="11"/>
              <w:rPr>
                <w:b/>
                <w:bCs/>
                <w:szCs w:val="22"/>
              </w:rPr>
            </w:pPr>
            <w:r w:rsidRPr="00C15813">
              <w:rPr>
                <w:b/>
                <w:bCs/>
                <w:szCs w:val="22"/>
              </w:rPr>
              <w:t>Total revenue</w:t>
            </w:r>
          </w:p>
        </w:tc>
        <w:tc>
          <w:tcPr>
            <w:tcW w:w="1170" w:type="dxa"/>
            <w:tcBorders>
              <w:top w:val="single" w:sz="4" w:space="0" w:color="auto"/>
              <w:left w:val="nil"/>
              <w:bottom w:val="double" w:sz="4" w:space="0" w:color="auto"/>
              <w:right w:val="nil"/>
            </w:tcBorders>
            <w:vAlign w:val="bottom"/>
          </w:tcPr>
          <w:p w14:paraId="4831CF98" w14:textId="20ECD7FB" w:rsidR="00A8219C" w:rsidRPr="00BB070C" w:rsidRDefault="00550F1D" w:rsidP="00A8219C">
            <w:pPr>
              <w:pStyle w:val="acctfourfigures"/>
              <w:tabs>
                <w:tab w:val="clear" w:pos="765"/>
                <w:tab w:val="decimal" w:pos="801"/>
              </w:tabs>
              <w:ind w:left="-108" w:right="-111" w:firstLine="5"/>
              <w:jc w:val="right"/>
              <w:rPr>
                <w:b/>
                <w:bCs/>
                <w:sz w:val="20"/>
                <w:lang w:eastAsia="en-GB"/>
              </w:rPr>
            </w:pPr>
            <w:r>
              <w:rPr>
                <w:b/>
                <w:bCs/>
                <w:sz w:val="20"/>
                <w:lang w:eastAsia="en-GB"/>
              </w:rPr>
              <w:t>2,280,504</w:t>
            </w:r>
          </w:p>
        </w:tc>
        <w:tc>
          <w:tcPr>
            <w:tcW w:w="270" w:type="dxa"/>
            <w:gridSpan w:val="2"/>
          </w:tcPr>
          <w:p w14:paraId="39F5E30B" w14:textId="77777777" w:rsidR="00A8219C" w:rsidRPr="00BB070C" w:rsidRDefault="00A8219C" w:rsidP="00A8219C">
            <w:pPr>
              <w:pStyle w:val="acctfourfigures"/>
              <w:shd w:val="clear" w:color="auto" w:fill="FFFFFF"/>
              <w:tabs>
                <w:tab w:val="clear" w:pos="765"/>
                <w:tab w:val="decimal" w:pos="1095"/>
              </w:tabs>
              <w:spacing w:line="240" w:lineRule="atLeast"/>
              <w:ind w:right="11"/>
              <w:rPr>
                <w:b/>
                <w:bCs/>
                <w:szCs w:val="22"/>
              </w:rPr>
            </w:pPr>
          </w:p>
        </w:tc>
        <w:tc>
          <w:tcPr>
            <w:tcW w:w="1104" w:type="dxa"/>
            <w:tcBorders>
              <w:top w:val="single" w:sz="4" w:space="0" w:color="auto"/>
              <w:left w:val="nil"/>
              <w:bottom w:val="double" w:sz="4" w:space="0" w:color="auto"/>
              <w:right w:val="nil"/>
            </w:tcBorders>
          </w:tcPr>
          <w:p w14:paraId="2913FB42" w14:textId="5EC2FBD8" w:rsidR="00A8219C" w:rsidRPr="00A8219C" w:rsidRDefault="00A8219C" w:rsidP="00A8219C">
            <w:pPr>
              <w:pStyle w:val="acctfourfigures"/>
              <w:tabs>
                <w:tab w:val="clear" w:pos="765"/>
                <w:tab w:val="decimal" w:pos="815"/>
              </w:tabs>
              <w:ind w:left="-108" w:right="-111" w:firstLine="5"/>
              <w:jc w:val="right"/>
              <w:rPr>
                <w:rFonts w:eastAsia="Times New Roman"/>
                <w:b/>
                <w:bCs/>
                <w:color w:val="000000"/>
                <w:sz w:val="20"/>
                <w:lang w:eastAsia="en-GB" w:bidi="th-TH"/>
              </w:rPr>
            </w:pPr>
            <w:r w:rsidRPr="00A8219C">
              <w:rPr>
                <w:rFonts w:eastAsia="Times New Roman"/>
                <w:b/>
                <w:bCs/>
                <w:color w:val="000000"/>
                <w:sz w:val="20"/>
                <w:lang w:eastAsia="en-GB" w:bidi="th-TH"/>
              </w:rPr>
              <w:t>2,258,949</w:t>
            </w:r>
          </w:p>
        </w:tc>
        <w:tc>
          <w:tcPr>
            <w:tcW w:w="393" w:type="dxa"/>
          </w:tcPr>
          <w:p w14:paraId="7E9AD9C8" w14:textId="77777777" w:rsidR="00A8219C" w:rsidRPr="00BB070C" w:rsidRDefault="00A8219C" w:rsidP="00A8219C">
            <w:pPr>
              <w:pStyle w:val="acctfourfigures"/>
              <w:tabs>
                <w:tab w:val="clear" w:pos="765"/>
                <w:tab w:val="decimal" w:pos="905"/>
              </w:tabs>
              <w:ind w:left="-108" w:right="-111" w:firstLine="5"/>
              <w:rPr>
                <w:rFonts w:eastAsia="Times New Roman"/>
                <w:b/>
                <w:bCs/>
                <w:color w:val="000000"/>
                <w:szCs w:val="22"/>
                <w:lang w:eastAsia="en-GB" w:bidi="th-TH"/>
              </w:rPr>
            </w:pPr>
          </w:p>
        </w:tc>
        <w:tc>
          <w:tcPr>
            <w:tcW w:w="915" w:type="dxa"/>
            <w:tcBorders>
              <w:top w:val="single" w:sz="4" w:space="0" w:color="auto"/>
              <w:left w:val="nil"/>
              <w:bottom w:val="double" w:sz="4" w:space="0" w:color="auto"/>
              <w:right w:val="nil"/>
            </w:tcBorders>
            <w:vAlign w:val="bottom"/>
          </w:tcPr>
          <w:p w14:paraId="15A1C073" w14:textId="55B93142" w:rsidR="00A8219C" w:rsidRPr="00A8219C" w:rsidRDefault="00550F1D" w:rsidP="00A8219C">
            <w:pPr>
              <w:pStyle w:val="acctfourfigures"/>
              <w:tabs>
                <w:tab w:val="clear" w:pos="765"/>
                <w:tab w:val="decimal" w:pos="551"/>
              </w:tabs>
              <w:ind w:left="-108" w:right="-111" w:firstLine="5"/>
              <w:jc w:val="right"/>
              <w:rPr>
                <w:b/>
                <w:bCs/>
                <w:sz w:val="20"/>
              </w:rPr>
            </w:pPr>
            <w:r>
              <w:rPr>
                <w:b/>
                <w:bCs/>
                <w:sz w:val="20"/>
              </w:rPr>
              <w:t>131,153</w:t>
            </w:r>
          </w:p>
        </w:tc>
        <w:tc>
          <w:tcPr>
            <w:tcW w:w="348" w:type="dxa"/>
          </w:tcPr>
          <w:p w14:paraId="7960B9BD" w14:textId="77777777" w:rsidR="00A8219C" w:rsidRPr="00A8219C"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900" w:type="dxa"/>
            <w:tcBorders>
              <w:top w:val="single" w:sz="4" w:space="0" w:color="auto"/>
              <w:left w:val="nil"/>
              <w:bottom w:val="double" w:sz="4" w:space="0" w:color="auto"/>
              <w:right w:val="nil"/>
            </w:tcBorders>
          </w:tcPr>
          <w:p w14:paraId="0EC2902F" w14:textId="74BE3471" w:rsidR="00A8219C" w:rsidRPr="00A8219C" w:rsidRDefault="00A8219C" w:rsidP="00A8219C">
            <w:pPr>
              <w:pStyle w:val="acctfourfigures"/>
              <w:tabs>
                <w:tab w:val="clear" w:pos="765"/>
                <w:tab w:val="decimal" w:pos="831"/>
              </w:tabs>
              <w:ind w:left="-108" w:right="-111" w:firstLine="5"/>
              <w:rPr>
                <w:rFonts w:eastAsia="Times New Roman"/>
                <w:b/>
                <w:bCs/>
                <w:color w:val="000000"/>
                <w:sz w:val="20"/>
                <w:lang w:eastAsia="en-GB" w:bidi="th-TH"/>
              </w:rPr>
            </w:pPr>
            <w:r w:rsidRPr="00A8219C">
              <w:rPr>
                <w:rFonts w:eastAsia="Times New Roman"/>
                <w:b/>
                <w:bCs/>
                <w:color w:val="000000"/>
                <w:sz w:val="20"/>
                <w:lang w:eastAsia="en-GB" w:bidi="th-TH"/>
              </w:rPr>
              <w:t>121,576</w:t>
            </w:r>
          </w:p>
        </w:tc>
        <w:tc>
          <w:tcPr>
            <w:tcW w:w="345" w:type="dxa"/>
          </w:tcPr>
          <w:p w14:paraId="59220CC0" w14:textId="77777777" w:rsidR="00A8219C" w:rsidRPr="00A8219C" w:rsidRDefault="00A8219C" w:rsidP="00A8219C">
            <w:pPr>
              <w:pStyle w:val="acctfourfigures"/>
              <w:tabs>
                <w:tab w:val="clear" w:pos="765"/>
                <w:tab w:val="decimal" w:pos="905"/>
              </w:tabs>
              <w:ind w:left="-108" w:right="-111" w:firstLine="5"/>
              <w:rPr>
                <w:rFonts w:eastAsia="Times New Roman"/>
                <w:b/>
                <w:bCs/>
                <w:color w:val="000000"/>
                <w:sz w:val="20"/>
                <w:lang w:eastAsia="en-GB" w:bidi="th-TH"/>
              </w:rPr>
            </w:pPr>
          </w:p>
        </w:tc>
        <w:tc>
          <w:tcPr>
            <w:tcW w:w="1021" w:type="dxa"/>
            <w:tcBorders>
              <w:top w:val="single" w:sz="4" w:space="0" w:color="auto"/>
              <w:left w:val="nil"/>
              <w:bottom w:val="double" w:sz="4" w:space="0" w:color="auto"/>
              <w:right w:val="nil"/>
            </w:tcBorders>
            <w:vAlign w:val="bottom"/>
          </w:tcPr>
          <w:p w14:paraId="0A500C00" w14:textId="03C76AAD" w:rsidR="00A8219C" w:rsidRPr="00A8219C" w:rsidRDefault="00E50EE2" w:rsidP="00A8219C">
            <w:pPr>
              <w:pStyle w:val="acctfourfigures"/>
              <w:tabs>
                <w:tab w:val="clear" w:pos="765"/>
                <w:tab w:val="decimal" w:pos="876"/>
              </w:tabs>
              <w:ind w:left="-108" w:right="-111" w:firstLine="5"/>
              <w:rPr>
                <w:b/>
                <w:bCs/>
                <w:sz w:val="20"/>
                <w:cs/>
                <w:lang w:eastAsia="en-GB" w:bidi="th-TH"/>
              </w:rPr>
            </w:pPr>
            <w:r>
              <w:rPr>
                <w:b/>
                <w:bCs/>
                <w:sz w:val="20"/>
                <w:lang w:eastAsia="en-GB" w:bidi="th-TH"/>
              </w:rPr>
              <w:t>2,411,657</w:t>
            </w:r>
          </w:p>
        </w:tc>
        <w:tc>
          <w:tcPr>
            <w:tcW w:w="360" w:type="dxa"/>
          </w:tcPr>
          <w:p w14:paraId="3BE92535" w14:textId="77777777" w:rsidR="00A8219C" w:rsidRPr="00A8219C" w:rsidRDefault="00A8219C" w:rsidP="00A8219C">
            <w:pPr>
              <w:pStyle w:val="acctfourfigures"/>
              <w:tabs>
                <w:tab w:val="clear" w:pos="765"/>
                <w:tab w:val="decimal" w:pos="905"/>
              </w:tabs>
              <w:ind w:right="-111"/>
              <w:rPr>
                <w:rFonts w:eastAsia="Times New Roman"/>
                <w:b/>
                <w:bCs/>
                <w:color w:val="000000"/>
                <w:sz w:val="20"/>
                <w:lang w:eastAsia="en-GB" w:bidi="th-TH"/>
              </w:rPr>
            </w:pPr>
          </w:p>
        </w:tc>
        <w:tc>
          <w:tcPr>
            <w:tcW w:w="915" w:type="dxa"/>
            <w:tcBorders>
              <w:top w:val="single" w:sz="4" w:space="0" w:color="auto"/>
              <w:left w:val="nil"/>
              <w:bottom w:val="double" w:sz="4" w:space="0" w:color="auto"/>
              <w:right w:val="nil"/>
            </w:tcBorders>
            <w:vAlign w:val="bottom"/>
          </w:tcPr>
          <w:p w14:paraId="7A45277C" w14:textId="3C544078" w:rsidR="00A8219C" w:rsidRPr="00A8219C" w:rsidRDefault="00A8219C" w:rsidP="00A8219C">
            <w:pPr>
              <w:pStyle w:val="acctfourfigures"/>
              <w:tabs>
                <w:tab w:val="clear" w:pos="765"/>
                <w:tab w:val="decimal" w:pos="876"/>
              </w:tabs>
              <w:ind w:left="-108" w:right="-111"/>
              <w:rPr>
                <w:rFonts w:eastAsia="Times New Roman"/>
                <w:b/>
                <w:bCs/>
                <w:color w:val="000000"/>
                <w:sz w:val="20"/>
                <w:lang w:eastAsia="en-GB" w:bidi="th-TH"/>
              </w:rPr>
            </w:pPr>
            <w:r w:rsidRPr="00A8219C">
              <w:rPr>
                <w:rFonts w:eastAsia="Times New Roman" w:cstheme="minorBidi"/>
                <w:b/>
                <w:bCs/>
                <w:color w:val="000000"/>
                <w:sz w:val="20"/>
                <w:lang w:eastAsia="en-GB" w:bidi="th-TH"/>
              </w:rPr>
              <w:t>2,380,525</w:t>
            </w:r>
          </w:p>
        </w:tc>
      </w:tr>
    </w:tbl>
    <w:p w14:paraId="0ECD577D" w14:textId="77777777" w:rsidR="005A3BB5" w:rsidRPr="00C15813" w:rsidRDefault="005A3BB5" w:rsidP="005A3BB5">
      <w:pPr>
        <w:rPr>
          <w:rFonts w:ascii="Times New Roman" w:hAnsi="Times New Roman"/>
          <w:b/>
          <w:bCs/>
          <w:sz w:val="24"/>
          <w:szCs w:val="24"/>
          <w:highlight w:val="magenta"/>
          <w:cs/>
        </w:rPr>
      </w:pPr>
    </w:p>
    <w:p w14:paraId="0048D90E" w14:textId="3F47D8C5" w:rsidR="003558BA" w:rsidRPr="005449AD" w:rsidRDefault="000517C5" w:rsidP="00353400">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T</w:t>
      </w:r>
      <w:r w:rsidR="004B6555" w:rsidRPr="005449AD">
        <w:rPr>
          <w:rFonts w:ascii="Times New Roman" w:hAnsi="Times New Roman"/>
          <w:sz w:val="24"/>
          <w:szCs w:val="24"/>
          <w:u w:val="none"/>
        </w:rPr>
        <w:t>ax e</w:t>
      </w:r>
      <w:r w:rsidR="005822B0" w:rsidRPr="005449AD">
        <w:rPr>
          <w:rFonts w:ascii="Times New Roman" w:hAnsi="Times New Roman"/>
          <w:sz w:val="24"/>
          <w:szCs w:val="24"/>
          <w:u w:val="none"/>
        </w:rPr>
        <w:t>xpense</w:t>
      </w:r>
    </w:p>
    <w:p w14:paraId="05266FC1" w14:textId="77777777" w:rsidR="001674F4" w:rsidRPr="005449AD" w:rsidRDefault="001674F4" w:rsidP="00A35698">
      <w:pPr>
        <w:rPr>
          <w:rFonts w:ascii="Times New Roman" w:hAnsi="Times New Roman"/>
          <w:sz w:val="22"/>
          <w:szCs w:val="22"/>
        </w:rPr>
      </w:pPr>
    </w:p>
    <w:p w14:paraId="7BD45B87" w14:textId="69DFF49A" w:rsidR="00C9496F" w:rsidRDefault="00E71279" w:rsidP="00081A12">
      <w:pPr>
        <w:tabs>
          <w:tab w:val="left" w:pos="540"/>
        </w:tabs>
        <w:spacing w:line="100" w:lineRule="atLeast"/>
        <w:ind w:left="547"/>
        <w:jc w:val="both"/>
        <w:rPr>
          <w:rFonts w:ascii="Times New Roman" w:hAnsi="Times New Roman"/>
          <w:sz w:val="22"/>
          <w:szCs w:val="22"/>
        </w:rPr>
      </w:pPr>
      <w:r w:rsidRPr="005449AD">
        <w:rPr>
          <w:rFonts w:ascii="Times New Roman" w:hAnsi="Times New Roman"/>
          <w:sz w:val="22"/>
          <w:szCs w:val="22"/>
        </w:rPr>
        <w:t xml:space="preserve">Income tax expense is recognised based on management’s best estimate of the weighted average </w:t>
      </w:r>
      <w:r w:rsidR="00081A12">
        <w:rPr>
          <w:rFonts w:ascii="Times New Roman" w:hAnsi="Times New Roman"/>
          <w:sz w:val="22"/>
          <w:szCs w:val="22"/>
        </w:rPr>
        <w:br/>
      </w:r>
      <w:r w:rsidRPr="005449AD">
        <w:rPr>
          <w:rFonts w:ascii="Times New Roman" w:hAnsi="Times New Roman"/>
          <w:sz w:val="22"/>
          <w:szCs w:val="22"/>
        </w:rPr>
        <w:t xml:space="preserve">annual income tax rate expected for the full financial year multiplied by the pre-tax income of the </w:t>
      </w:r>
      <w:r w:rsidR="00081A12">
        <w:rPr>
          <w:rFonts w:ascii="Times New Roman" w:hAnsi="Times New Roman"/>
          <w:sz w:val="22"/>
          <w:szCs w:val="22"/>
        </w:rPr>
        <w:br/>
      </w:r>
      <w:r w:rsidRPr="005449AD">
        <w:rPr>
          <w:rFonts w:ascii="Times New Roman" w:hAnsi="Times New Roman"/>
          <w:sz w:val="22"/>
          <w:szCs w:val="22"/>
        </w:rPr>
        <w:t xml:space="preserve">interim reporting period. The effective tax rate in respect of continuing operations for </w:t>
      </w:r>
      <w:r w:rsidR="00800873">
        <w:rPr>
          <w:rFonts w:ascii="Times New Roman" w:hAnsi="Times New Roman"/>
          <w:sz w:val="22"/>
          <w:szCs w:val="22"/>
        </w:rPr>
        <w:t xml:space="preserve">the </w:t>
      </w:r>
      <w:r w:rsidR="00A8219C">
        <w:rPr>
          <w:rFonts w:ascii="Times New Roman" w:hAnsi="Times New Roman"/>
          <w:sz w:val="22"/>
          <w:szCs w:val="22"/>
        </w:rPr>
        <w:t>three</w:t>
      </w:r>
      <w:r w:rsidR="001767F6" w:rsidRPr="001767F6">
        <w:rPr>
          <w:rFonts w:ascii="Times New Roman" w:hAnsi="Times New Roman"/>
          <w:sz w:val="22"/>
          <w:szCs w:val="22"/>
        </w:rPr>
        <w:t>-month period ended 3</w:t>
      </w:r>
      <w:r w:rsidR="00A8219C">
        <w:rPr>
          <w:rFonts w:ascii="Times New Roman" w:hAnsi="Times New Roman"/>
          <w:sz w:val="22"/>
          <w:szCs w:val="22"/>
        </w:rPr>
        <w:t>1</w:t>
      </w:r>
      <w:r w:rsidR="001767F6" w:rsidRPr="001767F6">
        <w:rPr>
          <w:rFonts w:ascii="Times New Roman" w:hAnsi="Times New Roman"/>
          <w:sz w:val="22"/>
          <w:szCs w:val="22"/>
        </w:rPr>
        <w:t xml:space="preserve"> </w:t>
      </w:r>
      <w:r w:rsidR="00A8219C" w:rsidRPr="00E50668">
        <w:rPr>
          <w:rFonts w:ascii="Times New Roman" w:hAnsi="Times New Roman"/>
          <w:spacing w:val="-2"/>
          <w:sz w:val="22"/>
          <w:szCs w:val="22"/>
        </w:rPr>
        <w:t>March</w:t>
      </w:r>
      <w:r w:rsidR="00800873" w:rsidRPr="00E50668">
        <w:rPr>
          <w:rFonts w:ascii="Times New Roman" w:hAnsi="Times New Roman"/>
          <w:spacing w:val="-2"/>
          <w:sz w:val="22"/>
          <w:szCs w:val="22"/>
        </w:rPr>
        <w:t xml:space="preserve"> </w:t>
      </w:r>
      <w:r w:rsidR="00CF56B6" w:rsidRPr="00E50668">
        <w:rPr>
          <w:rFonts w:ascii="Times New Roman" w:hAnsi="Times New Roman"/>
          <w:spacing w:val="-2"/>
          <w:sz w:val="22"/>
          <w:szCs w:val="22"/>
        </w:rPr>
        <w:t>202</w:t>
      </w:r>
      <w:r w:rsidR="00A8219C" w:rsidRPr="00E50668">
        <w:rPr>
          <w:rFonts w:ascii="Times New Roman" w:hAnsi="Times New Roman"/>
          <w:spacing w:val="-2"/>
          <w:sz w:val="22"/>
          <w:szCs w:val="22"/>
        </w:rPr>
        <w:t>5</w:t>
      </w:r>
      <w:r w:rsidRPr="00E50668">
        <w:rPr>
          <w:rFonts w:ascii="Times New Roman" w:hAnsi="Times New Roman"/>
          <w:spacing w:val="-2"/>
          <w:sz w:val="22"/>
          <w:szCs w:val="22"/>
        </w:rPr>
        <w:t xml:space="preserve"> for the Group and the Company were</w:t>
      </w:r>
      <w:r w:rsidR="001A287F" w:rsidRPr="00E50668">
        <w:rPr>
          <w:rFonts w:ascii="Times New Roman" w:hAnsi="Times New Roman"/>
          <w:spacing w:val="-2"/>
          <w:sz w:val="22"/>
          <w:szCs w:val="22"/>
        </w:rPr>
        <w:t xml:space="preserve"> </w:t>
      </w:r>
      <w:r w:rsidR="001E577B" w:rsidRPr="00E50668">
        <w:rPr>
          <w:rFonts w:ascii="Times New Roman" w:hAnsi="Times New Roman"/>
          <w:spacing w:val="-2"/>
          <w:sz w:val="22"/>
          <w:szCs w:val="22"/>
        </w:rPr>
        <w:t>1</w:t>
      </w:r>
      <w:r w:rsidR="00974855">
        <w:rPr>
          <w:rFonts w:ascii="Times New Roman" w:hAnsi="Times New Roman"/>
          <w:spacing w:val="-2"/>
          <w:sz w:val="22"/>
          <w:szCs w:val="22"/>
        </w:rPr>
        <w:t>5.2</w:t>
      </w:r>
      <w:r w:rsidRPr="00E50668">
        <w:rPr>
          <w:rFonts w:ascii="Times New Roman" w:hAnsi="Times New Roman"/>
          <w:spacing w:val="-2"/>
          <w:sz w:val="22"/>
          <w:szCs w:val="22"/>
        </w:rPr>
        <w:t>% and</w:t>
      </w:r>
      <w:r w:rsidR="005142D0" w:rsidRPr="00E50668">
        <w:rPr>
          <w:rFonts w:ascii="Times New Roman" w:hAnsi="Times New Roman"/>
          <w:spacing w:val="-2"/>
          <w:sz w:val="22"/>
          <w:szCs w:val="22"/>
        </w:rPr>
        <w:t xml:space="preserve"> </w:t>
      </w:r>
      <w:r w:rsidR="00A843C2" w:rsidRPr="00E50668">
        <w:rPr>
          <w:rFonts w:ascii="Times New Roman" w:hAnsi="Times New Roman"/>
          <w:spacing w:val="-2"/>
          <w:sz w:val="22"/>
          <w:szCs w:val="22"/>
        </w:rPr>
        <w:t>19.</w:t>
      </w:r>
      <w:r w:rsidR="00A1739C" w:rsidRPr="00E50668">
        <w:rPr>
          <w:rFonts w:ascii="Times New Roman" w:hAnsi="Times New Roman"/>
          <w:spacing w:val="-2"/>
          <w:sz w:val="22"/>
          <w:szCs w:val="22"/>
        </w:rPr>
        <w:t>3</w:t>
      </w:r>
      <w:r w:rsidRPr="00E50668">
        <w:rPr>
          <w:rFonts w:ascii="Times New Roman" w:hAnsi="Times New Roman"/>
          <w:spacing w:val="-2"/>
          <w:sz w:val="22"/>
          <w:szCs w:val="22"/>
        </w:rPr>
        <w:t>%, respectively</w:t>
      </w:r>
      <w:r w:rsidRPr="005449AD">
        <w:rPr>
          <w:rFonts w:ascii="Times New Roman" w:hAnsi="Times New Roman"/>
          <w:sz w:val="22"/>
          <w:szCs w:val="22"/>
        </w:rPr>
        <w:t xml:space="preserve"> </w:t>
      </w:r>
      <w:r w:rsidR="00E21E1B">
        <w:rPr>
          <w:rFonts w:ascii="Times New Roman" w:hAnsi="Times New Roman"/>
          <w:sz w:val="22"/>
          <w:szCs w:val="22"/>
        </w:rPr>
        <w:t xml:space="preserve">    </w:t>
      </w:r>
      <w:r w:rsidRPr="002F769B">
        <w:rPr>
          <w:rFonts w:ascii="Times New Roman" w:hAnsi="Times New Roman"/>
          <w:i/>
          <w:iCs/>
          <w:sz w:val="22"/>
          <w:szCs w:val="22"/>
        </w:rPr>
        <w:t>(</w:t>
      </w:r>
      <w:r w:rsidRPr="005449AD">
        <w:rPr>
          <w:rFonts w:ascii="Times New Roman" w:hAnsi="Times New Roman"/>
          <w:i/>
          <w:iCs/>
          <w:sz w:val="22"/>
          <w:szCs w:val="22"/>
        </w:rPr>
        <w:t>202</w:t>
      </w:r>
      <w:r w:rsidR="00A8219C">
        <w:rPr>
          <w:rFonts w:ascii="Times New Roman" w:hAnsi="Times New Roman"/>
          <w:i/>
          <w:iCs/>
          <w:sz w:val="22"/>
          <w:szCs w:val="22"/>
        </w:rPr>
        <w:t>4</w:t>
      </w:r>
      <w:r w:rsidRPr="005449AD">
        <w:rPr>
          <w:rFonts w:ascii="Times New Roman" w:hAnsi="Times New Roman"/>
          <w:i/>
          <w:iCs/>
          <w:sz w:val="22"/>
          <w:szCs w:val="22"/>
        </w:rPr>
        <w:t>:</w:t>
      </w:r>
      <w:r w:rsidR="006E05D9">
        <w:rPr>
          <w:rFonts w:ascii="Times New Roman" w:hAnsi="Times New Roman"/>
          <w:i/>
          <w:iCs/>
          <w:sz w:val="22"/>
          <w:szCs w:val="22"/>
        </w:rPr>
        <w:t xml:space="preserve"> </w:t>
      </w:r>
      <w:r w:rsidR="00A8219C">
        <w:rPr>
          <w:rFonts w:ascii="Times New Roman" w:hAnsi="Times New Roman"/>
          <w:i/>
          <w:iCs/>
          <w:sz w:val="22"/>
          <w:szCs w:val="22"/>
        </w:rPr>
        <w:t>19.3</w:t>
      </w:r>
      <w:r w:rsidR="001767F6" w:rsidRPr="001767F6">
        <w:rPr>
          <w:rFonts w:ascii="Times New Roman" w:hAnsi="Times New Roman"/>
          <w:i/>
          <w:iCs/>
          <w:sz w:val="22"/>
          <w:szCs w:val="22"/>
        </w:rPr>
        <w:t xml:space="preserve">% and </w:t>
      </w:r>
      <w:r w:rsidR="00A8219C">
        <w:rPr>
          <w:rFonts w:ascii="Times New Roman" w:hAnsi="Times New Roman"/>
          <w:i/>
          <w:iCs/>
          <w:sz w:val="22"/>
          <w:szCs w:val="22"/>
        </w:rPr>
        <w:t>19.4</w:t>
      </w:r>
      <w:r w:rsidR="001767F6" w:rsidRPr="001767F6">
        <w:rPr>
          <w:rFonts w:ascii="Times New Roman" w:hAnsi="Times New Roman"/>
          <w:i/>
          <w:iCs/>
          <w:sz w:val="22"/>
          <w:szCs w:val="22"/>
        </w:rPr>
        <w:t>%, respectively</w:t>
      </w:r>
      <w:r w:rsidRPr="002F769B">
        <w:rPr>
          <w:rFonts w:ascii="Times New Roman" w:hAnsi="Times New Roman"/>
          <w:i/>
          <w:iCs/>
          <w:sz w:val="22"/>
          <w:szCs w:val="22"/>
        </w:rPr>
        <w:t>)</w:t>
      </w:r>
      <w:r w:rsidRPr="005449AD">
        <w:rPr>
          <w:rFonts w:ascii="Times New Roman" w:hAnsi="Times New Roman"/>
          <w:sz w:val="22"/>
          <w:szCs w:val="22"/>
        </w:rPr>
        <w:t>. This change in effective tax rate was caused mainly by difference</w:t>
      </w:r>
      <w:r w:rsidR="00C9496F">
        <w:rPr>
          <w:rFonts w:ascii="Times New Roman" w:hAnsi="Times New Roman"/>
          <w:sz w:val="22"/>
          <w:szCs w:val="22"/>
        </w:rPr>
        <w:t xml:space="preserve"> </w:t>
      </w:r>
      <w:r w:rsidRPr="005449AD">
        <w:rPr>
          <w:rFonts w:ascii="Times New Roman" w:hAnsi="Times New Roman"/>
          <w:sz w:val="22"/>
          <w:szCs w:val="22"/>
        </w:rPr>
        <w:t>from</w:t>
      </w:r>
      <w:r w:rsidR="00C9496F">
        <w:rPr>
          <w:rFonts w:ascii="Times New Roman" w:hAnsi="Times New Roman"/>
          <w:sz w:val="22"/>
          <w:szCs w:val="22"/>
        </w:rPr>
        <w:t xml:space="preserve"> </w:t>
      </w:r>
    </w:p>
    <w:p w14:paraId="34707C10" w14:textId="4A1752E8" w:rsidR="00E71279" w:rsidRPr="005449AD" w:rsidRDefault="00E71279" w:rsidP="00E71279">
      <w:pPr>
        <w:tabs>
          <w:tab w:val="left" w:pos="540"/>
        </w:tabs>
        <w:spacing w:line="100" w:lineRule="atLeast"/>
        <w:ind w:left="547"/>
        <w:jc w:val="both"/>
        <w:rPr>
          <w:rFonts w:ascii="Times New Roman" w:hAnsi="Times New Roman"/>
          <w:sz w:val="22"/>
          <w:szCs w:val="22"/>
        </w:rPr>
      </w:pPr>
      <w:r w:rsidRPr="005449AD">
        <w:rPr>
          <w:rFonts w:ascii="Times New Roman" w:hAnsi="Times New Roman"/>
          <w:sz w:val="22"/>
          <w:szCs w:val="22"/>
          <w:rtl/>
          <w:cs/>
        </w:rPr>
        <w:t xml:space="preserve"> </w:t>
      </w:r>
    </w:p>
    <w:p w14:paraId="3F0A3B20" w14:textId="60D11D4E" w:rsidR="00253132" w:rsidRPr="005449AD"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Promotion</w:t>
      </w:r>
      <w:r w:rsidR="003A2799" w:rsidRPr="005449AD">
        <w:rPr>
          <w:rFonts w:eastAsia="MS Mincho"/>
          <w:szCs w:val="22"/>
          <w:lang w:val="en-US" w:bidi="th-TH"/>
        </w:rPr>
        <w:t>al privileges</w:t>
      </w:r>
    </w:p>
    <w:p w14:paraId="49C749FD" w14:textId="4B87D9C7" w:rsidR="00253132" w:rsidRPr="005449AD"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Dividend income</w:t>
      </w:r>
    </w:p>
    <w:p w14:paraId="30EDB141" w14:textId="7D6E411A" w:rsidR="00E71279" w:rsidRPr="005449AD" w:rsidRDefault="00E71279"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Investment in assets according to the Royal Decree</w:t>
      </w:r>
      <w:r w:rsidRPr="005449AD">
        <w:rPr>
          <w:rFonts w:eastAsia="MS Mincho"/>
          <w:szCs w:val="28"/>
          <w:lang w:val="en-US" w:bidi="th-TH"/>
        </w:rPr>
        <w:t>d</w:t>
      </w:r>
      <w:r w:rsidRPr="005449AD">
        <w:rPr>
          <w:rFonts w:eastAsia="MS Mincho"/>
          <w:szCs w:val="22"/>
          <w:lang w:val="en-US" w:bidi="th-TH"/>
        </w:rPr>
        <w:t xml:space="preserve"> no.604</w:t>
      </w:r>
    </w:p>
    <w:p w14:paraId="09C48C9E" w14:textId="7197911D" w:rsidR="00957918"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 xml:space="preserve">Difference from </w:t>
      </w:r>
      <w:r w:rsidR="00DB18EB">
        <w:rPr>
          <w:rFonts w:eastAsia="MS Mincho"/>
          <w:szCs w:val="22"/>
          <w:lang w:val="en-US" w:bidi="th-TH"/>
        </w:rPr>
        <w:t xml:space="preserve">finance </w:t>
      </w:r>
      <w:r w:rsidR="00BD42AB" w:rsidRPr="005449AD">
        <w:rPr>
          <w:rFonts w:eastAsia="MS Mincho"/>
          <w:szCs w:val="22"/>
          <w:lang w:val="en-US" w:bidi="th-TH"/>
        </w:rPr>
        <w:t>lease</w:t>
      </w:r>
      <w:r w:rsidR="00BD42AB">
        <w:rPr>
          <w:rFonts w:eastAsia="MS Mincho"/>
          <w:szCs w:val="22"/>
          <w:lang w:val="en-US" w:bidi="th-TH"/>
        </w:rPr>
        <w:t xml:space="preserve"> </w:t>
      </w:r>
      <w:r w:rsidR="00DB18EB">
        <w:rPr>
          <w:rFonts w:eastAsia="MS Mincho"/>
          <w:szCs w:val="22"/>
          <w:lang w:val="en-US" w:bidi="th-TH"/>
        </w:rPr>
        <w:t xml:space="preserve">agreement </w:t>
      </w:r>
    </w:p>
    <w:p w14:paraId="648A1134" w14:textId="77777777" w:rsidR="00957918" w:rsidRDefault="009579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r>
        <w:rPr>
          <w:szCs w:val="22"/>
        </w:rPr>
        <w:br w:type="page"/>
      </w:r>
    </w:p>
    <w:p w14:paraId="34D079D5" w14:textId="3B5EDE18" w:rsidR="00FC3500" w:rsidRPr="005449AD" w:rsidRDefault="00FC3500" w:rsidP="00353400">
      <w:pPr>
        <w:pStyle w:val="Heading1"/>
        <w:tabs>
          <w:tab w:val="clear" w:pos="283"/>
          <w:tab w:val="num" w:pos="540"/>
        </w:tabs>
        <w:spacing w:line="240" w:lineRule="exact"/>
        <w:ind w:left="540" w:hanging="540"/>
        <w:rPr>
          <w:rFonts w:ascii="Times New Roman" w:hAnsi="Times New Roman"/>
          <w:sz w:val="24"/>
          <w:szCs w:val="24"/>
          <w:u w:val="none"/>
        </w:rPr>
      </w:pPr>
      <w:r w:rsidRPr="005449AD">
        <w:rPr>
          <w:rFonts w:ascii="Times New Roman" w:hAnsi="Times New Roman"/>
          <w:sz w:val="24"/>
          <w:szCs w:val="24"/>
          <w:u w:val="none"/>
        </w:rPr>
        <w:lastRenderedPageBreak/>
        <w:t>Financial instruments</w:t>
      </w:r>
    </w:p>
    <w:p w14:paraId="3CDEBAD1" w14:textId="77777777" w:rsidR="00FC3500" w:rsidRPr="005449AD" w:rsidRDefault="00FC3500" w:rsidP="00CF56B6">
      <w:pPr>
        <w:spacing w:line="240" w:lineRule="exact"/>
        <w:rPr>
          <w:rFonts w:ascii="Times New Roman" w:hAnsi="Times New Roman"/>
          <w:sz w:val="22"/>
          <w:szCs w:val="22"/>
        </w:rPr>
      </w:pPr>
    </w:p>
    <w:p w14:paraId="47B1C6FB" w14:textId="77777777" w:rsidR="00FC3500" w:rsidRPr="005449AD" w:rsidRDefault="00FC3500" w:rsidP="00CF56B6">
      <w:pPr>
        <w:pStyle w:val="block"/>
        <w:spacing w:after="0" w:line="240" w:lineRule="exact"/>
        <w:ind w:left="0" w:right="-7" w:firstLine="540"/>
        <w:jc w:val="both"/>
        <w:rPr>
          <w:rFonts w:eastAsia="Cordia New"/>
          <w:i/>
          <w:iCs/>
          <w:szCs w:val="22"/>
          <w:lang w:val="en-US" w:bidi="th-TH"/>
        </w:rPr>
      </w:pPr>
      <w:r w:rsidRPr="005449AD">
        <w:rPr>
          <w:rFonts w:eastAsia="Cordia New"/>
          <w:i/>
          <w:iCs/>
          <w:szCs w:val="22"/>
          <w:lang w:val="en-US" w:bidi="th-TH"/>
        </w:rPr>
        <w:t xml:space="preserve">Carrying amounts and fair values </w:t>
      </w:r>
    </w:p>
    <w:p w14:paraId="0A2B69F9" w14:textId="77777777" w:rsidR="00FC3500" w:rsidRPr="005449AD" w:rsidRDefault="00FC3500" w:rsidP="00CF56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jc w:val="both"/>
        <w:rPr>
          <w:rFonts w:ascii="Times New Roman" w:hAnsi="Times New Roman"/>
          <w:sz w:val="22"/>
          <w:szCs w:val="22"/>
        </w:rPr>
      </w:pPr>
    </w:p>
    <w:p w14:paraId="3E8D2051" w14:textId="6334A3E9" w:rsidR="00E70D5A" w:rsidRDefault="003D4690" w:rsidP="00606BF9">
      <w:pPr>
        <w:tabs>
          <w:tab w:val="clear" w:pos="454"/>
          <w:tab w:val="left" w:pos="540"/>
        </w:tabs>
        <w:autoSpaceDE w:val="0"/>
        <w:autoSpaceDN w:val="0"/>
        <w:adjustRightInd w:val="0"/>
        <w:spacing w:line="240" w:lineRule="exact"/>
        <w:ind w:left="540"/>
        <w:jc w:val="both"/>
        <w:rPr>
          <w:rFonts w:ascii="Times New Roman" w:hAnsi="Times New Roman"/>
          <w:spacing w:val="-4"/>
          <w:sz w:val="22"/>
          <w:szCs w:val="22"/>
        </w:rPr>
      </w:pPr>
      <w:r w:rsidRPr="003D4690">
        <w:rPr>
          <w:rFonts w:ascii="Times New Roman" w:hAnsi="Times New Roman"/>
          <w:spacing w:val="-4"/>
          <w:sz w:val="22"/>
          <w:szCs w:val="22"/>
        </w:rPr>
        <w:t>The following table shows the carrying amounts and fair values of financial assets, including their levels in the fair value hierarchy, but does not include fair value information for financial assets and financial liabilities measured at amortised cost if the carrying amount is a reasonable approximation of fair value.</w:t>
      </w:r>
    </w:p>
    <w:p w14:paraId="471D995E" w14:textId="0035823F" w:rsidR="00170825" w:rsidRPr="005449AD" w:rsidRDefault="00170825" w:rsidP="00CF56B6">
      <w:pPr>
        <w:autoSpaceDE w:val="0"/>
        <w:autoSpaceDN w:val="0"/>
        <w:adjustRightInd w:val="0"/>
        <w:spacing w:line="240" w:lineRule="exact"/>
        <w:jc w:val="both"/>
        <w:rPr>
          <w:rFonts w:ascii="Times New Roman" w:hAnsi="Times New Roman"/>
          <w:spacing w:val="-4"/>
          <w:sz w:val="22"/>
          <w:szCs w:val="22"/>
        </w:rPr>
      </w:pPr>
    </w:p>
    <w:tbl>
      <w:tblPr>
        <w:tblW w:w="9101" w:type="dxa"/>
        <w:tblInd w:w="529" w:type="dxa"/>
        <w:tblLayout w:type="fixed"/>
        <w:tblCellMar>
          <w:left w:w="79" w:type="dxa"/>
          <w:right w:w="79" w:type="dxa"/>
        </w:tblCellMar>
        <w:tblLook w:val="0000" w:firstRow="0" w:lastRow="0" w:firstColumn="0" w:lastColumn="0" w:noHBand="0" w:noVBand="0"/>
      </w:tblPr>
      <w:tblGrid>
        <w:gridCol w:w="4411"/>
        <w:gridCol w:w="190"/>
        <w:gridCol w:w="42"/>
        <w:gridCol w:w="2118"/>
        <w:gridCol w:w="191"/>
        <w:gridCol w:w="2149"/>
      </w:tblGrid>
      <w:tr w:rsidR="00AC1164" w:rsidRPr="00CF56B6" w14:paraId="30861007" w14:textId="77777777" w:rsidTr="00687D29">
        <w:trPr>
          <w:cantSplit/>
          <w:trHeight w:val="299"/>
        </w:trPr>
        <w:tc>
          <w:tcPr>
            <w:tcW w:w="4411" w:type="dxa"/>
            <w:vAlign w:val="bottom"/>
          </w:tcPr>
          <w:p w14:paraId="38CEA60D" w14:textId="77777777" w:rsidR="00AC1164" w:rsidRPr="00CF56B6" w:rsidRDefault="00AC1164" w:rsidP="004F29EF">
            <w:pPr>
              <w:tabs>
                <w:tab w:val="left" w:pos="100"/>
              </w:tabs>
              <w:spacing w:line="240" w:lineRule="exact"/>
              <w:ind w:left="100" w:hanging="100"/>
              <w:rPr>
                <w:rFonts w:ascii="Times New Roman" w:eastAsia="Times New Roman" w:hAnsi="Times New Roman"/>
                <w:b/>
                <w:bCs/>
                <w:i/>
                <w:iCs/>
                <w:sz w:val="22"/>
                <w:szCs w:val="22"/>
              </w:rPr>
            </w:pPr>
          </w:p>
        </w:tc>
        <w:tc>
          <w:tcPr>
            <w:tcW w:w="190" w:type="dxa"/>
          </w:tcPr>
          <w:p w14:paraId="26FF8B4A" w14:textId="04D4883C" w:rsidR="00AC1164" w:rsidRDefault="00AC1164"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60" w:type="dxa"/>
            <w:gridSpan w:val="2"/>
          </w:tcPr>
          <w:p w14:paraId="58305CEF" w14:textId="687B141A" w:rsidR="00AC1164" w:rsidRDefault="00AC1164"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r>
              <w:rPr>
                <w:rFonts w:ascii="Times New Roman" w:eastAsia="Times New Roman" w:hAnsi="Times New Roman"/>
                <w:b/>
                <w:bCs/>
                <w:sz w:val="22"/>
                <w:szCs w:val="22"/>
                <w:lang w:val="en-GB" w:bidi="ar-SA"/>
              </w:rPr>
              <w:t>Consolidated financial statement</w:t>
            </w:r>
          </w:p>
        </w:tc>
        <w:tc>
          <w:tcPr>
            <w:tcW w:w="2340" w:type="dxa"/>
            <w:gridSpan w:val="2"/>
          </w:tcPr>
          <w:p w14:paraId="09EBA783" w14:textId="3D253A0A" w:rsidR="00AC1164" w:rsidRDefault="00AC1164"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r>
      <w:tr w:rsidR="004F29EF" w:rsidRPr="00CF56B6" w14:paraId="1596048F" w14:textId="77777777" w:rsidTr="00687D29">
        <w:trPr>
          <w:cantSplit/>
          <w:trHeight w:val="299"/>
        </w:trPr>
        <w:tc>
          <w:tcPr>
            <w:tcW w:w="4411" w:type="dxa"/>
            <w:vAlign w:val="bottom"/>
          </w:tcPr>
          <w:p w14:paraId="5BA25E26" w14:textId="77777777" w:rsidR="004F29EF" w:rsidRPr="00CF56B6" w:rsidRDefault="004F29EF" w:rsidP="004F29EF">
            <w:pPr>
              <w:tabs>
                <w:tab w:val="left" w:pos="100"/>
              </w:tabs>
              <w:spacing w:line="240" w:lineRule="exact"/>
              <w:ind w:left="100" w:hanging="100"/>
              <w:rPr>
                <w:rFonts w:ascii="Times New Roman" w:eastAsia="Times New Roman" w:hAnsi="Times New Roman"/>
                <w:b/>
                <w:bCs/>
                <w:i/>
                <w:iCs/>
                <w:sz w:val="22"/>
                <w:szCs w:val="22"/>
              </w:rPr>
            </w:pPr>
          </w:p>
        </w:tc>
        <w:tc>
          <w:tcPr>
            <w:tcW w:w="232" w:type="dxa"/>
            <w:gridSpan w:val="2"/>
          </w:tcPr>
          <w:p w14:paraId="7F02AF9E" w14:textId="77777777" w:rsidR="004F29EF" w:rsidRPr="00CF56B6" w:rsidRDefault="004F29EF"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vAlign w:val="bottom"/>
          </w:tcPr>
          <w:p w14:paraId="25183C1B" w14:textId="7D75430D" w:rsidR="004F29EF" w:rsidRPr="00CF56B6" w:rsidRDefault="004F29EF" w:rsidP="00247A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rPr>
            </w:pPr>
            <w:r w:rsidRPr="00CF56B6">
              <w:rPr>
                <w:rFonts w:ascii="Times New Roman" w:eastAsia="Times New Roman" w:hAnsi="Times New Roman"/>
                <w:b/>
                <w:bCs/>
                <w:sz w:val="22"/>
                <w:szCs w:val="22"/>
                <w:lang w:val="en-GB" w:bidi="ar-SA"/>
              </w:rPr>
              <w:t>Carrying amount</w:t>
            </w:r>
          </w:p>
        </w:tc>
        <w:tc>
          <w:tcPr>
            <w:tcW w:w="191" w:type="dxa"/>
            <w:vAlign w:val="bottom"/>
          </w:tcPr>
          <w:p w14:paraId="2DC6AD74" w14:textId="77777777" w:rsidR="004F29EF" w:rsidRPr="00CF56B6" w:rsidRDefault="004F29EF"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49" w:type="dxa"/>
            <w:vAlign w:val="bottom"/>
          </w:tcPr>
          <w:p w14:paraId="70F8D87C" w14:textId="2C304D9F" w:rsidR="004F29EF" w:rsidRPr="004F29EF" w:rsidRDefault="004F29EF" w:rsidP="00247A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b/>
                <w:bCs/>
                <w:sz w:val="22"/>
                <w:szCs w:val="22"/>
                <w:lang w:val="en-GB" w:bidi="ar-SA"/>
              </w:rPr>
            </w:pPr>
          </w:p>
        </w:tc>
      </w:tr>
      <w:tr w:rsidR="007A3BF9" w:rsidRPr="00CF56B6" w14:paraId="40E121DA" w14:textId="77777777" w:rsidTr="0098086A">
        <w:trPr>
          <w:cantSplit/>
          <w:trHeight w:val="272"/>
        </w:trPr>
        <w:tc>
          <w:tcPr>
            <w:tcW w:w="4411" w:type="dxa"/>
            <w:vMerge w:val="restart"/>
            <w:vAlign w:val="bottom"/>
          </w:tcPr>
          <w:p w14:paraId="3F801688" w14:textId="2DBEE00A" w:rsidR="007A3BF9" w:rsidRPr="00CF56B6" w:rsidRDefault="000D30B6" w:rsidP="00034997">
            <w:pPr>
              <w:tabs>
                <w:tab w:val="left" w:pos="100"/>
              </w:tabs>
              <w:spacing w:line="240" w:lineRule="exact"/>
              <w:ind w:left="100" w:hanging="100"/>
              <w:rPr>
                <w:rFonts w:ascii="Times New Roman" w:eastAsia="Times New Roman" w:hAnsi="Times New Roman"/>
                <w:b/>
                <w:bCs/>
                <w:i/>
                <w:iCs/>
                <w:sz w:val="22"/>
                <w:szCs w:val="22"/>
              </w:rPr>
            </w:pPr>
            <w:r>
              <w:rPr>
                <w:rFonts w:ascii="Times New Roman" w:eastAsia="Times New Roman" w:hAnsi="Times New Roman"/>
                <w:b/>
                <w:bCs/>
                <w:i/>
                <w:iCs/>
                <w:sz w:val="22"/>
                <w:szCs w:val="22"/>
              </w:rPr>
              <w:t>At 31 March</w:t>
            </w:r>
          </w:p>
        </w:tc>
        <w:tc>
          <w:tcPr>
            <w:tcW w:w="232" w:type="dxa"/>
            <w:gridSpan w:val="2"/>
            <w:vMerge w:val="restart"/>
          </w:tcPr>
          <w:p w14:paraId="2FED422A" w14:textId="77777777" w:rsidR="007A3BF9" w:rsidRPr="00CF56B6" w:rsidRDefault="007A3BF9" w:rsidP="009808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vMerge w:val="restart"/>
          </w:tcPr>
          <w:p w14:paraId="3C10082B" w14:textId="3A0AD06F" w:rsidR="007A3BF9" w:rsidRPr="00CF56B6" w:rsidRDefault="007A3BF9" w:rsidP="009808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rPr>
            </w:pPr>
            <w:r w:rsidRPr="00CF56B6">
              <w:rPr>
                <w:rFonts w:ascii="Times New Roman" w:eastAsia="Times New Roman" w:hAnsi="Times New Roman"/>
                <w:sz w:val="22"/>
                <w:szCs w:val="22"/>
                <w:lang w:val="en-GB"/>
              </w:rPr>
              <w:t>Financial</w:t>
            </w:r>
            <w:r w:rsidR="00687D29">
              <w:rPr>
                <w:rFonts w:ascii="Times New Roman" w:eastAsia="Times New Roman" w:hAnsi="Times New Roman"/>
                <w:sz w:val="22"/>
                <w:szCs w:val="22"/>
                <w:lang w:val="en-GB"/>
              </w:rPr>
              <w:t xml:space="preserve"> </w:t>
            </w:r>
            <w:r w:rsidRPr="00CF56B6">
              <w:rPr>
                <w:rFonts w:ascii="Times New Roman" w:eastAsia="Times New Roman" w:hAnsi="Times New Roman"/>
                <w:sz w:val="22"/>
                <w:szCs w:val="22"/>
                <w:lang w:val="en-GB"/>
              </w:rPr>
              <w:t>instruments</w:t>
            </w:r>
            <w:r w:rsidR="00687D29">
              <w:rPr>
                <w:rFonts w:ascii="Times New Roman" w:eastAsia="Times New Roman" w:hAnsi="Times New Roman"/>
                <w:sz w:val="22"/>
                <w:szCs w:val="22"/>
                <w:lang w:val="en-GB"/>
              </w:rPr>
              <w:t xml:space="preserve"> </w:t>
            </w:r>
            <w:r w:rsidRPr="00CF56B6">
              <w:rPr>
                <w:rFonts w:ascii="Times New Roman" w:eastAsia="Times New Roman" w:hAnsi="Times New Roman"/>
                <w:sz w:val="22"/>
                <w:szCs w:val="22"/>
                <w:lang w:val="en-GB"/>
              </w:rPr>
              <w:t xml:space="preserve">measured at </w:t>
            </w:r>
            <w:r w:rsidRPr="00CF56B6">
              <w:rPr>
                <w:rFonts w:ascii="Times New Roman" w:eastAsia="Times New Roman" w:hAnsi="Times New Roman"/>
                <w:sz w:val="22"/>
                <w:szCs w:val="22"/>
                <w:lang w:val="en-GB"/>
              </w:rPr>
              <w:br/>
              <w:t>FVTPL</w:t>
            </w:r>
          </w:p>
        </w:tc>
        <w:tc>
          <w:tcPr>
            <w:tcW w:w="191" w:type="dxa"/>
            <w:vMerge w:val="restart"/>
            <w:vAlign w:val="bottom"/>
          </w:tcPr>
          <w:p w14:paraId="4E163B54" w14:textId="77777777" w:rsidR="007A3BF9" w:rsidRPr="00CF56B6" w:rsidRDefault="007A3BF9"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49" w:type="dxa"/>
            <w:vAlign w:val="center"/>
          </w:tcPr>
          <w:p w14:paraId="0C1EEBCF" w14:textId="77777777" w:rsidR="00B03EF7" w:rsidRDefault="00B03EF7" w:rsidP="00B03E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b/>
                <w:bCs/>
                <w:sz w:val="22"/>
                <w:szCs w:val="22"/>
                <w:lang w:val="en-GB"/>
              </w:rPr>
            </w:pPr>
          </w:p>
          <w:p w14:paraId="45EED9F6" w14:textId="16801CCC" w:rsidR="007A3BF9" w:rsidRPr="007A3BF9" w:rsidRDefault="007A3BF9" w:rsidP="009808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b/>
                <w:bCs/>
                <w:sz w:val="22"/>
                <w:szCs w:val="22"/>
                <w:lang w:val="en-GB"/>
              </w:rPr>
            </w:pPr>
            <w:r w:rsidRPr="007A3BF9">
              <w:rPr>
                <w:rFonts w:ascii="Times New Roman" w:eastAsia="Times New Roman" w:hAnsi="Times New Roman"/>
                <w:b/>
                <w:bCs/>
                <w:sz w:val="22"/>
                <w:szCs w:val="22"/>
                <w:lang w:val="en-GB"/>
              </w:rPr>
              <w:t>Fair valu</w:t>
            </w:r>
            <w:r w:rsidR="00B03EF7">
              <w:rPr>
                <w:rFonts w:ascii="Times New Roman" w:eastAsia="Times New Roman" w:hAnsi="Times New Roman"/>
                <w:b/>
                <w:bCs/>
                <w:sz w:val="22"/>
                <w:szCs w:val="22"/>
                <w:lang w:val="en-GB"/>
              </w:rPr>
              <w:t>e</w:t>
            </w:r>
          </w:p>
        </w:tc>
      </w:tr>
      <w:tr w:rsidR="007A3BF9" w:rsidRPr="00CF56B6" w14:paraId="733A5089" w14:textId="77777777" w:rsidTr="0098086A">
        <w:trPr>
          <w:cantSplit/>
          <w:trHeight w:val="92"/>
        </w:trPr>
        <w:tc>
          <w:tcPr>
            <w:tcW w:w="4411" w:type="dxa"/>
            <w:vMerge/>
            <w:vAlign w:val="bottom"/>
          </w:tcPr>
          <w:p w14:paraId="398026C5" w14:textId="77777777" w:rsidR="007A3BF9" w:rsidRPr="00CF56B6" w:rsidRDefault="007A3BF9" w:rsidP="00034997">
            <w:pPr>
              <w:tabs>
                <w:tab w:val="left" w:pos="100"/>
              </w:tabs>
              <w:spacing w:line="240" w:lineRule="exact"/>
              <w:ind w:left="100" w:hanging="100"/>
              <w:rPr>
                <w:rFonts w:ascii="Times New Roman" w:eastAsia="Times New Roman" w:hAnsi="Times New Roman"/>
                <w:b/>
                <w:bCs/>
                <w:i/>
                <w:iCs/>
                <w:sz w:val="22"/>
                <w:szCs w:val="22"/>
              </w:rPr>
            </w:pPr>
          </w:p>
        </w:tc>
        <w:tc>
          <w:tcPr>
            <w:tcW w:w="232" w:type="dxa"/>
            <w:gridSpan w:val="2"/>
            <w:vMerge/>
          </w:tcPr>
          <w:p w14:paraId="045C24DE" w14:textId="77777777" w:rsidR="007A3BF9" w:rsidRPr="00CF56B6" w:rsidRDefault="007A3BF9"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vMerge/>
          </w:tcPr>
          <w:p w14:paraId="5DFF0F32" w14:textId="77777777" w:rsidR="007A3BF9" w:rsidRPr="00CF56B6" w:rsidRDefault="007A3BF9"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rPr>
            </w:pPr>
          </w:p>
        </w:tc>
        <w:tc>
          <w:tcPr>
            <w:tcW w:w="191" w:type="dxa"/>
            <w:vMerge/>
            <w:vAlign w:val="bottom"/>
          </w:tcPr>
          <w:p w14:paraId="1CF6D3FF" w14:textId="77777777" w:rsidR="007A3BF9" w:rsidRPr="00CF56B6" w:rsidRDefault="007A3BF9"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49" w:type="dxa"/>
            <w:vAlign w:val="center"/>
          </w:tcPr>
          <w:p w14:paraId="442FA784" w14:textId="47B195CB" w:rsidR="007A3BF9" w:rsidRPr="00B03EF7" w:rsidRDefault="00B03EF7" w:rsidP="007A3B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rPr>
            </w:pPr>
            <w:r w:rsidRPr="00B03EF7">
              <w:rPr>
                <w:rFonts w:ascii="Times New Roman" w:eastAsia="Times New Roman" w:hAnsi="Times New Roman"/>
                <w:sz w:val="22"/>
                <w:szCs w:val="22"/>
                <w:lang w:val="en-GB"/>
              </w:rPr>
              <w:t>Level 3</w:t>
            </w:r>
          </w:p>
        </w:tc>
      </w:tr>
      <w:tr w:rsidR="00034997" w:rsidRPr="00CF56B6" w14:paraId="536F221D" w14:textId="77777777" w:rsidTr="00AC1164">
        <w:trPr>
          <w:cantSplit/>
          <w:trHeight w:val="85"/>
        </w:trPr>
        <w:tc>
          <w:tcPr>
            <w:tcW w:w="4411" w:type="dxa"/>
            <w:vAlign w:val="bottom"/>
          </w:tcPr>
          <w:p w14:paraId="56929917" w14:textId="77777777" w:rsidR="00034997" w:rsidRPr="00CF56B6" w:rsidRDefault="00034997" w:rsidP="00034997">
            <w:pPr>
              <w:tabs>
                <w:tab w:val="left" w:pos="100"/>
              </w:tabs>
              <w:spacing w:line="240" w:lineRule="exact"/>
              <w:ind w:left="100" w:hanging="100"/>
              <w:rPr>
                <w:rFonts w:ascii="Times New Roman" w:eastAsia="Times New Roman" w:hAnsi="Times New Roman"/>
                <w:b/>
                <w:bCs/>
                <w:i/>
                <w:iCs/>
                <w:sz w:val="22"/>
                <w:szCs w:val="22"/>
              </w:rPr>
            </w:pPr>
          </w:p>
        </w:tc>
        <w:tc>
          <w:tcPr>
            <w:tcW w:w="232" w:type="dxa"/>
            <w:gridSpan w:val="2"/>
          </w:tcPr>
          <w:p w14:paraId="5107DF3F"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4458" w:type="dxa"/>
            <w:gridSpan w:val="3"/>
          </w:tcPr>
          <w:p w14:paraId="12A15CBB" w14:textId="7F26480D"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r w:rsidRPr="00CF56B6">
              <w:rPr>
                <w:rFonts w:ascii="Times New Roman" w:eastAsia="Times New Roman" w:hAnsi="Times New Roman"/>
                <w:i/>
                <w:iCs/>
                <w:sz w:val="22"/>
                <w:szCs w:val="22"/>
                <w:lang w:val="en-GB" w:bidi="ar-SA"/>
              </w:rPr>
              <w:t>(in thousand Baht)</w:t>
            </w:r>
          </w:p>
        </w:tc>
      </w:tr>
      <w:tr w:rsidR="00034997" w:rsidRPr="00CF56B6" w14:paraId="0AF5142B" w14:textId="77777777" w:rsidTr="00687D29">
        <w:trPr>
          <w:cantSplit/>
          <w:trHeight w:val="85"/>
        </w:trPr>
        <w:tc>
          <w:tcPr>
            <w:tcW w:w="4411" w:type="dxa"/>
            <w:vAlign w:val="bottom"/>
          </w:tcPr>
          <w:p w14:paraId="17BF5F05" w14:textId="791E5000" w:rsidR="00034997" w:rsidRPr="00CF56B6" w:rsidRDefault="00034997" w:rsidP="00034997">
            <w:pPr>
              <w:tabs>
                <w:tab w:val="left" w:pos="100"/>
              </w:tabs>
              <w:spacing w:line="240" w:lineRule="exact"/>
              <w:ind w:left="100" w:hanging="100"/>
              <w:rPr>
                <w:rFonts w:ascii="Times New Roman" w:eastAsia="Times New Roman" w:hAnsi="Times New Roman"/>
                <w:b/>
                <w:bCs/>
                <w:i/>
                <w:iCs/>
                <w:sz w:val="22"/>
                <w:szCs w:val="22"/>
              </w:rPr>
            </w:pPr>
            <w:r>
              <w:rPr>
                <w:rFonts w:ascii="Times New Roman" w:eastAsia="Times New Roman" w:hAnsi="Times New Roman"/>
                <w:b/>
                <w:bCs/>
                <w:i/>
                <w:iCs/>
                <w:sz w:val="22"/>
                <w:szCs w:val="22"/>
              </w:rPr>
              <w:t>2025</w:t>
            </w:r>
          </w:p>
        </w:tc>
        <w:tc>
          <w:tcPr>
            <w:tcW w:w="232" w:type="dxa"/>
            <w:gridSpan w:val="2"/>
          </w:tcPr>
          <w:p w14:paraId="23ACF9D1"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tcPr>
          <w:p w14:paraId="3DF886D7"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191" w:type="dxa"/>
            <w:vAlign w:val="bottom"/>
          </w:tcPr>
          <w:p w14:paraId="0259BDA0"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49" w:type="dxa"/>
            <w:vAlign w:val="bottom"/>
          </w:tcPr>
          <w:p w14:paraId="55F34260"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r>
      <w:tr w:rsidR="00034997" w:rsidRPr="00CF56B6" w14:paraId="5E757E63" w14:textId="77777777" w:rsidTr="00687D29">
        <w:trPr>
          <w:cantSplit/>
          <w:trHeight w:val="85"/>
        </w:trPr>
        <w:tc>
          <w:tcPr>
            <w:tcW w:w="4411" w:type="dxa"/>
          </w:tcPr>
          <w:p w14:paraId="741FF061" w14:textId="77777777" w:rsidR="00034997" w:rsidRPr="00CF56B6" w:rsidRDefault="00034997" w:rsidP="00034997">
            <w:pPr>
              <w:tabs>
                <w:tab w:val="left" w:pos="100"/>
              </w:tabs>
              <w:spacing w:line="240" w:lineRule="exact"/>
              <w:ind w:left="100" w:hanging="100"/>
              <w:rPr>
                <w:rFonts w:ascii="Times New Roman" w:eastAsia="Times New Roman" w:hAnsi="Times New Roman"/>
                <w:b/>
                <w:bCs/>
                <w:i/>
                <w:iCs/>
                <w:sz w:val="22"/>
                <w:szCs w:val="22"/>
              </w:rPr>
            </w:pPr>
            <w:r w:rsidRPr="00CF56B6">
              <w:rPr>
                <w:rFonts w:ascii="Times New Roman" w:eastAsia="Times New Roman" w:hAnsi="Times New Roman"/>
                <w:b/>
                <w:bCs/>
                <w:i/>
                <w:iCs/>
                <w:sz w:val="22"/>
                <w:szCs w:val="22"/>
              </w:rPr>
              <w:t>Financial assets</w:t>
            </w:r>
          </w:p>
        </w:tc>
        <w:tc>
          <w:tcPr>
            <w:tcW w:w="232" w:type="dxa"/>
            <w:gridSpan w:val="2"/>
          </w:tcPr>
          <w:p w14:paraId="0855A55D"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tcPr>
          <w:p w14:paraId="58B59875"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191" w:type="dxa"/>
            <w:vAlign w:val="bottom"/>
          </w:tcPr>
          <w:p w14:paraId="49A698C5"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49" w:type="dxa"/>
            <w:vAlign w:val="bottom"/>
          </w:tcPr>
          <w:p w14:paraId="3560DB50"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r>
      <w:tr w:rsidR="00034997" w:rsidRPr="00CF56B6" w14:paraId="061B1B5B" w14:textId="77777777" w:rsidTr="00687D29">
        <w:trPr>
          <w:cantSplit/>
        </w:trPr>
        <w:tc>
          <w:tcPr>
            <w:tcW w:w="4411" w:type="dxa"/>
          </w:tcPr>
          <w:p w14:paraId="0E2F72D7" w14:textId="77777777" w:rsidR="00034997" w:rsidRDefault="00034997" w:rsidP="00034997">
            <w:pPr>
              <w:tabs>
                <w:tab w:val="left" w:pos="100"/>
              </w:tabs>
              <w:spacing w:line="240" w:lineRule="exact"/>
              <w:ind w:left="100" w:hanging="100"/>
              <w:rPr>
                <w:rFonts w:ascii="Times New Roman" w:eastAsia="Times New Roman" w:hAnsi="Times New Roman"/>
                <w:sz w:val="22"/>
                <w:szCs w:val="22"/>
              </w:rPr>
            </w:pPr>
            <w:r w:rsidRPr="00CF56B6">
              <w:rPr>
                <w:rFonts w:ascii="Times New Roman" w:eastAsia="Times New Roman" w:hAnsi="Times New Roman"/>
                <w:sz w:val="22"/>
                <w:szCs w:val="22"/>
              </w:rPr>
              <w:t xml:space="preserve">Other </w:t>
            </w:r>
            <w:r>
              <w:rPr>
                <w:rFonts w:ascii="Times New Roman" w:eastAsia="Times New Roman" w:hAnsi="Times New Roman"/>
                <w:sz w:val="22"/>
                <w:szCs w:val="22"/>
              </w:rPr>
              <w:t>financial assets:</w:t>
            </w:r>
          </w:p>
          <w:p w14:paraId="5C7E9592" w14:textId="21FB512D" w:rsidR="00034997" w:rsidRPr="00CF56B6" w:rsidRDefault="00034997" w:rsidP="00034997">
            <w:pPr>
              <w:tabs>
                <w:tab w:val="left" w:pos="100"/>
              </w:tabs>
              <w:spacing w:line="240" w:lineRule="exact"/>
              <w:ind w:left="327" w:hanging="100"/>
              <w:rPr>
                <w:rFonts w:ascii="Times New Roman" w:eastAsia="Times New Roman" w:hAnsi="Times New Roman"/>
                <w:sz w:val="22"/>
                <w:szCs w:val="22"/>
              </w:rPr>
            </w:pPr>
            <w:r>
              <w:rPr>
                <w:rFonts w:ascii="Times New Roman" w:eastAsia="Times New Roman" w:hAnsi="Times New Roman"/>
                <w:sz w:val="22"/>
                <w:szCs w:val="22"/>
              </w:rPr>
              <w:t>Investment in equity instrument</w:t>
            </w:r>
          </w:p>
        </w:tc>
        <w:tc>
          <w:tcPr>
            <w:tcW w:w="232" w:type="dxa"/>
            <w:gridSpan w:val="2"/>
          </w:tcPr>
          <w:p w14:paraId="7F3CFAAC"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tcBorders>
              <w:bottom w:val="single" w:sz="4" w:space="0" w:color="auto"/>
            </w:tcBorders>
            <w:vAlign w:val="bottom"/>
          </w:tcPr>
          <w:p w14:paraId="61698341" w14:textId="43E67DA5" w:rsidR="00034997" w:rsidRPr="008539BA"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95"/>
              </w:tabs>
              <w:spacing w:line="240" w:lineRule="exact"/>
              <w:ind w:right="-80"/>
              <w:rPr>
                <w:rFonts w:ascii="Times New Roman" w:hAnsi="Times New Roman"/>
                <w:sz w:val="22"/>
                <w:szCs w:val="22"/>
              </w:rPr>
            </w:pPr>
            <w:r>
              <w:rPr>
                <w:rFonts w:ascii="Times New Roman" w:hAnsi="Times New Roman"/>
                <w:sz w:val="22"/>
                <w:szCs w:val="22"/>
              </w:rPr>
              <w:t>22,746</w:t>
            </w:r>
          </w:p>
        </w:tc>
        <w:tc>
          <w:tcPr>
            <w:tcW w:w="191" w:type="dxa"/>
            <w:vAlign w:val="bottom"/>
          </w:tcPr>
          <w:p w14:paraId="27DD4EAC" w14:textId="77777777" w:rsidR="00034997" w:rsidRPr="00322B1F"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149" w:type="dxa"/>
            <w:vAlign w:val="bottom"/>
          </w:tcPr>
          <w:p w14:paraId="441FF20E" w14:textId="7F5F99E3" w:rsidR="00034997" w:rsidRPr="008539BA"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7"/>
              </w:tabs>
              <w:spacing w:line="240" w:lineRule="exact"/>
              <w:ind w:right="-80"/>
              <w:rPr>
                <w:rFonts w:ascii="Times New Roman" w:hAnsi="Times New Roman"/>
                <w:sz w:val="22"/>
                <w:szCs w:val="22"/>
              </w:rPr>
            </w:pPr>
            <w:r>
              <w:rPr>
                <w:rFonts w:ascii="Times New Roman" w:hAnsi="Times New Roman"/>
                <w:sz w:val="22"/>
                <w:szCs w:val="22"/>
              </w:rPr>
              <w:t>22,746</w:t>
            </w:r>
          </w:p>
        </w:tc>
      </w:tr>
      <w:tr w:rsidR="00034997" w:rsidRPr="00CF56B6" w14:paraId="71E2E4E2" w14:textId="77777777" w:rsidTr="00687D29">
        <w:trPr>
          <w:cantSplit/>
        </w:trPr>
        <w:tc>
          <w:tcPr>
            <w:tcW w:w="4411" w:type="dxa"/>
          </w:tcPr>
          <w:p w14:paraId="3EF571D3" w14:textId="2F8CA95B" w:rsidR="00034997" w:rsidRPr="00C157AE" w:rsidRDefault="00034997" w:rsidP="00034997">
            <w:pPr>
              <w:tabs>
                <w:tab w:val="left" w:pos="100"/>
              </w:tabs>
              <w:spacing w:line="240" w:lineRule="exact"/>
              <w:rPr>
                <w:rFonts w:ascii="Times New Roman" w:eastAsia="Times New Roman" w:hAnsi="Times New Roman"/>
                <w:b/>
                <w:bCs/>
                <w:sz w:val="22"/>
                <w:szCs w:val="22"/>
              </w:rPr>
            </w:pPr>
            <w:r w:rsidRPr="00C157AE">
              <w:rPr>
                <w:rFonts w:ascii="Times New Roman" w:eastAsia="Times New Roman" w:hAnsi="Times New Roman"/>
                <w:b/>
                <w:bCs/>
                <w:sz w:val="22"/>
                <w:szCs w:val="22"/>
              </w:rPr>
              <w:t>Total financial assets</w:t>
            </w:r>
          </w:p>
        </w:tc>
        <w:tc>
          <w:tcPr>
            <w:tcW w:w="232" w:type="dxa"/>
            <w:gridSpan w:val="2"/>
          </w:tcPr>
          <w:p w14:paraId="691C7F58" w14:textId="77777777" w:rsidR="00034997" w:rsidRPr="00CF56B6"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18" w:type="dxa"/>
            <w:tcBorders>
              <w:top w:val="single" w:sz="4" w:space="0" w:color="auto"/>
              <w:bottom w:val="double" w:sz="4" w:space="0" w:color="auto"/>
            </w:tcBorders>
            <w:vAlign w:val="bottom"/>
          </w:tcPr>
          <w:p w14:paraId="054E4F0E" w14:textId="68EC737A" w:rsidR="00034997" w:rsidRPr="00353400"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95"/>
              </w:tabs>
              <w:spacing w:line="240" w:lineRule="exact"/>
              <w:ind w:right="-80"/>
              <w:rPr>
                <w:rFonts w:ascii="Times New Roman" w:hAnsi="Times New Roman"/>
                <w:b/>
                <w:bCs/>
                <w:sz w:val="22"/>
                <w:szCs w:val="22"/>
              </w:rPr>
            </w:pPr>
            <w:r w:rsidRPr="00353400">
              <w:rPr>
                <w:rFonts w:ascii="Times New Roman" w:hAnsi="Times New Roman"/>
                <w:b/>
                <w:bCs/>
                <w:sz w:val="22"/>
                <w:szCs w:val="22"/>
              </w:rPr>
              <w:t>22,746</w:t>
            </w:r>
          </w:p>
        </w:tc>
        <w:tc>
          <w:tcPr>
            <w:tcW w:w="191" w:type="dxa"/>
            <w:vAlign w:val="bottom"/>
          </w:tcPr>
          <w:p w14:paraId="283B77C5" w14:textId="77777777" w:rsidR="00034997" w:rsidRPr="00322B1F"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149" w:type="dxa"/>
            <w:vAlign w:val="bottom"/>
          </w:tcPr>
          <w:p w14:paraId="0C6E9670" w14:textId="6C9D4DF1" w:rsidR="00034997" w:rsidRPr="00322B1F" w:rsidRDefault="00034997" w:rsidP="00034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7"/>
              </w:tabs>
              <w:spacing w:line="240" w:lineRule="exact"/>
              <w:ind w:right="-80"/>
              <w:rPr>
                <w:rFonts w:ascii="Times New Roman" w:hAnsi="Times New Roman"/>
                <w:sz w:val="22"/>
                <w:szCs w:val="22"/>
              </w:rPr>
            </w:pPr>
          </w:p>
        </w:tc>
      </w:tr>
    </w:tbl>
    <w:p w14:paraId="6E04F9B7" w14:textId="77777777" w:rsidR="00FF57B4" w:rsidRDefault="00FF57B4"/>
    <w:tbl>
      <w:tblPr>
        <w:tblW w:w="9101" w:type="dxa"/>
        <w:tblInd w:w="529" w:type="dxa"/>
        <w:tblLayout w:type="fixed"/>
        <w:tblCellMar>
          <w:left w:w="79" w:type="dxa"/>
          <w:right w:w="79" w:type="dxa"/>
        </w:tblCellMar>
        <w:tblLook w:val="0000" w:firstRow="0" w:lastRow="0" w:firstColumn="0" w:lastColumn="0" w:noHBand="0" w:noVBand="0"/>
      </w:tblPr>
      <w:tblGrid>
        <w:gridCol w:w="4412"/>
        <w:gridCol w:w="234"/>
        <w:gridCol w:w="2106"/>
        <w:gridCol w:w="189"/>
        <w:gridCol w:w="2160"/>
      </w:tblGrid>
      <w:tr w:rsidR="00293B82" w:rsidRPr="00CF56B6" w14:paraId="3D71B5B4" w14:textId="77777777" w:rsidTr="00A11AC3">
        <w:trPr>
          <w:cantSplit/>
        </w:trPr>
        <w:tc>
          <w:tcPr>
            <w:tcW w:w="4412" w:type="dxa"/>
          </w:tcPr>
          <w:p w14:paraId="2D22759E" w14:textId="5240A1D3" w:rsidR="00293B82" w:rsidRPr="00CF56B6" w:rsidRDefault="00293B82" w:rsidP="004F29EF">
            <w:pPr>
              <w:tabs>
                <w:tab w:val="left" w:pos="100"/>
              </w:tabs>
              <w:spacing w:line="240" w:lineRule="exact"/>
              <w:ind w:left="100" w:hanging="100"/>
              <w:rPr>
                <w:rFonts w:ascii="Times New Roman" w:eastAsia="Times New Roman" w:hAnsi="Times New Roman"/>
                <w:sz w:val="22"/>
                <w:szCs w:val="22"/>
              </w:rPr>
            </w:pPr>
            <w:r>
              <w:rPr>
                <w:rFonts w:ascii="Times New Roman" w:eastAsia="Times New Roman" w:hAnsi="Times New Roman"/>
                <w:b/>
                <w:bCs/>
                <w:i/>
                <w:iCs/>
                <w:sz w:val="22"/>
                <w:szCs w:val="22"/>
              </w:rPr>
              <w:t>2024</w:t>
            </w:r>
          </w:p>
        </w:tc>
        <w:tc>
          <w:tcPr>
            <w:tcW w:w="234" w:type="dxa"/>
          </w:tcPr>
          <w:p w14:paraId="1E06F0B6" w14:textId="77777777" w:rsidR="00293B82" w:rsidRPr="00CF56B6" w:rsidRDefault="00293B82"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06" w:type="dxa"/>
            <w:vAlign w:val="bottom"/>
          </w:tcPr>
          <w:p w14:paraId="0B4D4672" w14:textId="77777777" w:rsidR="00293B82" w:rsidRPr="00322B1F" w:rsidRDefault="00293B82"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c>
          <w:tcPr>
            <w:tcW w:w="189" w:type="dxa"/>
            <w:vAlign w:val="bottom"/>
          </w:tcPr>
          <w:p w14:paraId="2E942C1A" w14:textId="77777777" w:rsidR="00293B82" w:rsidRPr="00322B1F" w:rsidRDefault="00293B82"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160" w:type="dxa"/>
            <w:vAlign w:val="bottom"/>
          </w:tcPr>
          <w:p w14:paraId="056CAD20" w14:textId="77777777" w:rsidR="00293B82" w:rsidRPr="00322B1F" w:rsidRDefault="00293B82"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r>
      <w:tr w:rsidR="00293B82" w:rsidRPr="00CF56B6" w14:paraId="51EC14B7" w14:textId="77777777" w:rsidTr="00A11AC3">
        <w:trPr>
          <w:cantSplit/>
        </w:trPr>
        <w:tc>
          <w:tcPr>
            <w:tcW w:w="4412" w:type="dxa"/>
          </w:tcPr>
          <w:p w14:paraId="4D9176F0" w14:textId="7707629E" w:rsidR="00293B82" w:rsidRPr="00CF56B6" w:rsidRDefault="00293B82" w:rsidP="004F29EF">
            <w:pPr>
              <w:tabs>
                <w:tab w:val="left" w:pos="100"/>
              </w:tabs>
              <w:spacing w:line="240" w:lineRule="exact"/>
              <w:ind w:left="100" w:hanging="100"/>
              <w:rPr>
                <w:rFonts w:ascii="Times New Roman" w:eastAsia="Times New Roman" w:hAnsi="Times New Roman"/>
                <w:sz w:val="22"/>
                <w:szCs w:val="22"/>
              </w:rPr>
            </w:pPr>
            <w:r w:rsidRPr="00CF56B6">
              <w:rPr>
                <w:rFonts w:ascii="Times New Roman" w:eastAsia="Times New Roman" w:hAnsi="Times New Roman"/>
                <w:b/>
                <w:bCs/>
                <w:i/>
                <w:iCs/>
                <w:sz w:val="22"/>
                <w:szCs w:val="22"/>
              </w:rPr>
              <w:t>Financial assets</w:t>
            </w:r>
          </w:p>
        </w:tc>
        <w:tc>
          <w:tcPr>
            <w:tcW w:w="234" w:type="dxa"/>
          </w:tcPr>
          <w:p w14:paraId="608CB159" w14:textId="77777777" w:rsidR="00293B82" w:rsidRPr="00CF56B6" w:rsidRDefault="00293B82"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06" w:type="dxa"/>
            <w:vAlign w:val="bottom"/>
          </w:tcPr>
          <w:p w14:paraId="107C8D35" w14:textId="77777777" w:rsidR="00293B82" w:rsidRPr="00322B1F" w:rsidRDefault="00293B82"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c>
          <w:tcPr>
            <w:tcW w:w="189" w:type="dxa"/>
            <w:vAlign w:val="bottom"/>
          </w:tcPr>
          <w:p w14:paraId="1541F6FC" w14:textId="77777777" w:rsidR="00293B82" w:rsidRPr="00322B1F" w:rsidRDefault="00293B82" w:rsidP="004F29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160" w:type="dxa"/>
            <w:vAlign w:val="bottom"/>
          </w:tcPr>
          <w:p w14:paraId="1EACD506" w14:textId="77777777" w:rsidR="00293B82" w:rsidRPr="00322B1F" w:rsidRDefault="00293B82"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r>
      <w:tr w:rsidR="00293B82" w:rsidRPr="00CF56B6" w14:paraId="6FE904E4" w14:textId="77777777" w:rsidTr="00A11AC3">
        <w:trPr>
          <w:cantSplit/>
        </w:trPr>
        <w:tc>
          <w:tcPr>
            <w:tcW w:w="4412" w:type="dxa"/>
          </w:tcPr>
          <w:p w14:paraId="712E25EB" w14:textId="77777777" w:rsidR="00293B82" w:rsidRDefault="00293B82" w:rsidP="008539BA">
            <w:pPr>
              <w:tabs>
                <w:tab w:val="left" w:pos="100"/>
              </w:tabs>
              <w:spacing w:line="240" w:lineRule="exact"/>
              <w:ind w:left="100" w:hanging="100"/>
              <w:rPr>
                <w:rFonts w:ascii="Times New Roman" w:eastAsia="Times New Roman" w:hAnsi="Times New Roman"/>
                <w:sz w:val="22"/>
                <w:szCs w:val="22"/>
              </w:rPr>
            </w:pPr>
            <w:r w:rsidRPr="00CF56B6">
              <w:rPr>
                <w:rFonts w:ascii="Times New Roman" w:eastAsia="Times New Roman" w:hAnsi="Times New Roman"/>
                <w:sz w:val="22"/>
                <w:szCs w:val="22"/>
              </w:rPr>
              <w:t xml:space="preserve">Other </w:t>
            </w:r>
            <w:r>
              <w:rPr>
                <w:rFonts w:ascii="Times New Roman" w:eastAsia="Times New Roman" w:hAnsi="Times New Roman"/>
                <w:sz w:val="22"/>
                <w:szCs w:val="22"/>
              </w:rPr>
              <w:t>financial assets:</w:t>
            </w:r>
          </w:p>
          <w:p w14:paraId="7DC186BC" w14:textId="3B184C89" w:rsidR="00293B82" w:rsidRPr="00CF56B6" w:rsidRDefault="00293B82" w:rsidP="001E6D2E">
            <w:pPr>
              <w:tabs>
                <w:tab w:val="clear" w:pos="227"/>
              </w:tabs>
              <w:spacing w:line="240" w:lineRule="exact"/>
              <w:ind w:left="290" w:hanging="100"/>
              <w:rPr>
                <w:rFonts w:ascii="Times New Roman" w:eastAsia="Times New Roman" w:hAnsi="Times New Roman"/>
                <w:sz w:val="22"/>
                <w:szCs w:val="22"/>
              </w:rPr>
            </w:pPr>
            <w:r>
              <w:rPr>
                <w:rFonts w:ascii="Times New Roman" w:eastAsia="Times New Roman" w:hAnsi="Times New Roman"/>
                <w:sz w:val="22"/>
                <w:szCs w:val="22"/>
              </w:rPr>
              <w:t>Investment in equity instrument</w:t>
            </w:r>
          </w:p>
        </w:tc>
        <w:tc>
          <w:tcPr>
            <w:tcW w:w="234" w:type="dxa"/>
          </w:tcPr>
          <w:p w14:paraId="045ACB25" w14:textId="77777777" w:rsidR="00293B82" w:rsidRPr="00CF56B6" w:rsidRDefault="00293B82"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06" w:type="dxa"/>
            <w:tcBorders>
              <w:bottom w:val="single" w:sz="4" w:space="0" w:color="auto"/>
            </w:tcBorders>
            <w:vAlign w:val="bottom"/>
          </w:tcPr>
          <w:p w14:paraId="2A2FECD6" w14:textId="27E831E6" w:rsidR="00293B82" w:rsidRPr="00322B1F" w:rsidRDefault="00293B82" w:rsidP="00F77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95"/>
              </w:tabs>
              <w:spacing w:line="240" w:lineRule="exact"/>
              <w:ind w:right="-80"/>
              <w:rPr>
                <w:rFonts w:ascii="Times New Roman" w:hAnsi="Times New Roman"/>
                <w:sz w:val="22"/>
                <w:szCs w:val="22"/>
              </w:rPr>
            </w:pPr>
            <w:r>
              <w:rPr>
                <w:rFonts w:ascii="Times New Roman" w:hAnsi="Times New Roman"/>
                <w:sz w:val="22"/>
                <w:szCs w:val="22"/>
              </w:rPr>
              <w:t>22,065</w:t>
            </w:r>
          </w:p>
        </w:tc>
        <w:tc>
          <w:tcPr>
            <w:tcW w:w="189" w:type="dxa"/>
            <w:vAlign w:val="bottom"/>
          </w:tcPr>
          <w:p w14:paraId="0B9D8F88" w14:textId="77777777" w:rsidR="00293B82" w:rsidRPr="00322B1F" w:rsidRDefault="00293B82"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160" w:type="dxa"/>
            <w:vAlign w:val="bottom"/>
          </w:tcPr>
          <w:p w14:paraId="36981A51" w14:textId="12FB4CB3" w:rsidR="00293B82" w:rsidRPr="00322B1F" w:rsidRDefault="00293B82" w:rsidP="00F77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7"/>
              </w:tabs>
              <w:spacing w:line="240" w:lineRule="exact"/>
              <w:ind w:right="-80"/>
              <w:rPr>
                <w:rFonts w:ascii="Times New Roman" w:hAnsi="Times New Roman"/>
                <w:sz w:val="22"/>
                <w:szCs w:val="22"/>
              </w:rPr>
            </w:pPr>
            <w:r>
              <w:rPr>
                <w:rFonts w:ascii="Times New Roman" w:hAnsi="Times New Roman"/>
                <w:sz w:val="22"/>
                <w:szCs w:val="22"/>
              </w:rPr>
              <w:t>22,065</w:t>
            </w:r>
          </w:p>
        </w:tc>
      </w:tr>
      <w:tr w:rsidR="00F7707C" w:rsidRPr="00CF56B6" w14:paraId="4E646FDB" w14:textId="77777777" w:rsidTr="00A11AC3">
        <w:trPr>
          <w:cantSplit/>
        </w:trPr>
        <w:tc>
          <w:tcPr>
            <w:tcW w:w="4412" w:type="dxa"/>
          </w:tcPr>
          <w:p w14:paraId="3DE39001" w14:textId="5DA57941" w:rsidR="00F7707C" w:rsidRPr="00CF56B6" w:rsidRDefault="00F7707C" w:rsidP="008539BA">
            <w:pPr>
              <w:tabs>
                <w:tab w:val="left" w:pos="100"/>
              </w:tabs>
              <w:spacing w:line="240" w:lineRule="exact"/>
              <w:ind w:left="100" w:hanging="100"/>
              <w:rPr>
                <w:rFonts w:ascii="Times New Roman" w:eastAsia="Times New Roman" w:hAnsi="Times New Roman"/>
                <w:sz w:val="22"/>
                <w:szCs w:val="22"/>
              </w:rPr>
            </w:pPr>
            <w:r w:rsidRPr="00C157AE">
              <w:rPr>
                <w:rFonts w:ascii="Times New Roman" w:eastAsia="Times New Roman" w:hAnsi="Times New Roman"/>
                <w:b/>
                <w:bCs/>
                <w:sz w:val="22"/>
                <w:szCs w:val="22"/>
              </w:rPr>
              <w:t>Total financial assets</w:t>
            </w:r>
          </w:p>
        </w:tc>
        <w:tc>
          <w:tcPr>
            <w:tcW w:w="234" w:type="dxa"/>
          </w:tcPr>
          <w:p w14:paraId="5E184C14" w14:textId="77777777" w:rsidR="00F7707C" w:rsidRPr="00CF56B6" w:rsidRDefault="00F7707C"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106" w:type="dxa"/>
            <w:tcBorders>
              <w:top w:val="single" w:sz="4" w:space="0" w:color="auto"/>
              <w:bottom w:val="double" w:sz="4" w:space="0" w:color="auto"/>
            </w:tcBorders>
            <w:vAlign w:val="bottom"/>
          </w:tcPr>
          <w:p w14:paraId="652B93AC" w14:textId="7EE8A774" w:rsidR="00F7707C" w:rsidRPr="00353400" w:rsidRDefault="00F7707C" w:rsidP="00F77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95"/>
              </w:tabs>
              <w:spacing w:line="240" w:lineRule="exact"/>
              <w:ind w:right="-80"/>
              <w:rPr>
                <w:rFonts w:ascii="Times New Roman" w:hAnsi="Times New Roman"/>
                <w:b/>
                <w:bCs/>
                <w:sz w:val="22"/>
                <w:szCs w:val="22"/>
              </w:rPr>
            </w:pPr>
            <w:r w:rsidRPr="00353400">
              <w:rPr>
                <w:rFonts w:ascii="Times New Roman" w:hAnsi="Times New Roman"/>
                <w:b/>
                <w:bCs/>
                <w:sz w:val="22"/>
                <w:szCs w:val="22"/>
              </w:rPr>
              <w:t>22</w:t>
            </w:r>
            <w:r w:rsidR="00DD2F59" w:rsidRPr="00353400">
              <w:rPr>
                <w:rFonts w:ascii="Times New Roman" w:hAnsi="Times New Roman"/>
                <w:b/>
                <w:bCs/>
                <w:sz w:val="22"/>
                <w:szCs w:val="22"/>
              </w:rPr>
              <w:t>,065</w:t>
            </w:r>
          </w:p>
        </w:tc>
        <w:tc>
          <w:tcPr>
            <w:tcW w:w="189" w:type="dxa"/>
            <w:vAlign w:val="bottom"/>
          </w:tcPr>
          <w:p w14:paraId="53CD29B7" w14:textId="77777777" w:rsidR="00F7707C" w:rsidRPr="00322B1F" w:rsidRDefault="00F7707C" w:rsidP="008539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160" w:type="dxa"/>
            <w:vAlign w:val="bottom"/>
          </w:tcPr>
          <w:p w14:paraId="00C63178" w14:textId="28C3B2D1" w:rsidR="00F7707C" w:rsidRDefault="00F7707C" w:rsidP="00F77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7"/>
              </w:tabs>
              <w:spacing w:line="240" w:lineRule="exact"/>
              <w:ind w:right="-80"/>
              <w:rPr>
                <w:rFonts w:ascii="Times New Roman" w:hAnsi="Times New Roman"/>
                <w:sz w:val="22"/>
                <w:szCs w:val="22"/>
              </w:rPr>
            </w:pPr>
          </w:p>
        </w:tc>
      </w:tr>
    </w:tbl>
    <w:p w14:paraId="0789CBC1" w14:textId="77777777" w:rsidR="00CF56B6" w:rsidRDefault="00CF56B6" w:rsidP="00CF56B6">
      <w:pPr>
        <w:spacing w:line="240" w:lineRule="exact"/>
      </w:pPr>
    </w:p>
    <w:p w14:paraId="0A142A7F" w14:textId="3330848C" w:rsidR="00E01980" w:rsidRPr="0039401D" w:rsidRDefault="00E01980" w:rsidP="00E01980">
      <w:pPr>
        <w:ind w:firstLine="540"/>
        <w:rPr>
          <w:rFonts w:ascii="Times New Roman" w:hAnsi="Times New Roman"/>
          <w:b/>
          <w:bCs/>
          <w:i/>
          <w:iCs/>
          <w:sz w:val="22"/>
          <w:szCs w:val="22"/>
        </w:rPr>
      </w:pPr>
      <w:r w:rsidRPr="0039401D">
        <w:rPr>
          <w:rFonts w:ascii="Times New Roman" w:hAnsi="Times New Roman"/>
          <w:b/>
          <w:bCs/>
          <w:i/>
          <w:iCs/>
          <w:sz w:val="22"/>
          <w:szCs w:val="22"/>
        </w:rPr>
        <w:t xml:space="preserve">Financial instruments measured at fair value </w:t>
      </w:r>
    </w:p>
    <w:p w14:paraId="42AEEF00" w14:textId="77777777" w:rsidR="00E01980" w:rsidRPr="005449AD" w:rsidRDefault="00E01980" w:rsidP="00E01980">
      <w:pPr>
        <w:pStyle w:val="ListParagraph"/>
        <w:spacing w:line="240" w:lineRule="atLeast"/>
        <w:ind w:left="0"/>
        <w:rPr>
          <w:b/>
          <w:bCs/>
          <w:szCs w:val="22"/>
          <w:lang w:val="en-US"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720"/>
        <w:gridCol w:w="5850"/>
      </w:tblGrid>
      <w:tr w:rsidR="00E01980" w:rsidRPr="005449AD" w14:paraId="26D779EC" w14:textId="77777777" w:rsidTr="00606BF9">
        <w:trPr>
          <w:tblHeader/>
        </w:trPr>
        <w:tc>
          <w:tcPr>
            <w:tcW w:w="2700" w:type="dxa"/>
            <w:hideMark/>
          </w:tcPr>
          <w:p w14:paraId="4C13BAED"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66" w:right="-112" w:hanging="166"/>
              <w:rPr>
                <w:b/>
                <w:bCs/>
                <w:szCs w:val="22"/>
                <w:lang w:bidi="th-TH"/>
              </w:rPr>
            </w:pPr>
            <w:r w:rsidRPr="005449AD">
              <w:rPr>
                <w:b/>
                <w:bCs/>
                <w:szCs w:val="22"/>
                <w:lang w:bidi="th-TH"/>
              </w:rPr>
              <w:t>Type</w:t>
            </w:r>
          </w:p>
        </w:tc>
        <w:tc>
          <w:tcPr>
            <w:tcW w:w="720" w:type="dxa"/>
          </w:tcPr>
          <w:p w14:paraId="2BF6ED77"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right="-7"/>
              <w:rPr>
                <w:b/>
                <w:bCs/>
                <w:szCs w:val="22"/>
                <w:lang w:bidi="th-TH"/>
              </w:rPr>
            </w:pPr>
          </w:p>
        </w:tc>
        <w:tc>
          <w:tcPr>
            <w:tcW w:w="5850" w:type="dxa"/>
            <w:hideMark/>
          </w:tcPr>
          <w:p w14:paraId="3B00C021"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jc w:val="thaiDistribute"/>
              <w:rPr>
                <w:b/>
                <w:bCs/>
                <w:szCs w:val="22"/>
                <w:lang w:bidi="th-TH"/>
              </w:rPr>
            </w:pPr>
            <w:r w:rsidRPr="005449AD">
              <w:rPr>
                <w:b/>
                <w:bCs/>
                <w:szCs w:val="22"/>
                <w:lang w:bidi="th-TH"/>
              </w:rPr>
              <w:t>Valuation technique</w:t>
            </w:r>
          </w:p>
        </w:tc>
      </w:tr>
      <w:tr w:rsidR="00E01980" w:rsidRPr="005449AD" w14:paraId="23E6B1AA" w14:textId="77777777" w:rsidTr="00606BF9">
        <w:trPr>
          <w:tblHeader/>
        </w:trPr>
        <w:tc>
          <w:tcPr>
            <w:tcW w:w="2700" w:type="dxa"/>
            <w:hideMark/>
          </w:tcPr>
          <w:p w14:paraId="336D1499" w14:textId="3F1E3948" w:rsidR="00E01980" w:rsidRPr="005449AD" w:rsidRDefault="0087624E">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66" w:right="-112" w:hanging="166"/>
              <w:rPr>
                <w:szCs w:val="22"/>
                <w:lang w:val="en-US"/>
              </w:rPr>
            </w:pPr>
            <w:r>
              <w:rPr>
                <w:szCs w:val="22"/>
              </w:rPr>
              <w:t>E</w:t>
            </w:r>
            <w:r w:rsidR="00E01980" w:rsidRPr="005449AD">
              <w:rPr>
                <w:szCs w:val="22"/>
              </w:rPr>
              <w:t>quity instruments</w:t>
            </w:r>
          </w:p>
        </w:tc>
        <w:tc>
          <w:tcPr>
            <w:tcW w:w="720" w:type="dxa"/>
          </w:tcPr>
          <w:p w14:paraId="7ABBFE75"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right="-7"/>
              <w:rPr>
                <w:b/>
                <w:bCs/>
                <w:szCs w:val="22"/>
                <w:lang w:bidi="th-TH"/>
              </w:rPr>
            </w:pPr>
          </w:p>
        </w:tc>
        <w:tc>
          <w:tcPr>
            <w:tcW w:w="5850" w:type="dxa"/>
            <w:hideMark/>
          </w:tcPr>
          <w:p w14:paraId="191DB648"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jc w:val="thaiDistribute"/>
              <w:rPr>
                <w:b/>
                <w:bCs/>
                <w:szCs w:val="22"/>
                <w:lang w:bidi="th-TH"/>
              </w:rPr>
            </w:pPr>
            <w:r w:rsidRPr="005449AD">
              <w:rPr>
                <w:szCs w:val="22"/>
                <w:lang w:val="en-US"/>
              </w:rPr>
              <w:t>The net asset value as of the reporting date</w:t>
            </w:r>
          </w:p>
        </w:tc>
      </w:tr>
    </w:tbl>
    <w:p w14:paraId="7C3BF5A5" w14:textId="77D32087" w:rsidR="006F505B" w:rsidRDefault="006F50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505CDB5E" w14:textId="42AE245C" w:rsidR="00FA1E5C" w:rsidRDefault="00FA1E5C" w:rsidP="00635ECF">
      <w:pPr>
        <w:pStyle w:val="Heading1"/>
        <w:tabs>
          <w:tab w:val="clear" w:pos="283"/>
          <w:tab w:val="num" w:pos="630"/>
        </w:tabs>
        <w:ind w:left="540" w:hanging="540"/>
        <w:rPr>
          <w:rFonts w:ascii="Times New Roman" w:hAnsi="Times New Roman"/>
          <w:sz w:val="24"/>
          <w:szCs w:val="24"/>
          <w:u w:val="none"/>
        </w:rPr>
      </w:pPr>
      <w:r w:rsidRPr="005449AD">
        <w:rPr>
          <w:rFonts w:ascii="Times New Roman" w:hAnsi="Times New Roman"/>
          <w:sz w:val="24"/>
          <w:szCs w:val="24"/>
          <w:u w:val="none"/>
        </w:rPr>
        <w:t>Commitments</w:t>
      </w:r>
      <w:r w:rsidR="00441E26" w:rsidRPr="005449AD">
        <w:rPr>
          <w:rFonts w:ascii="Times New Roman" w:hAnsi="Times New Roman"/>
          <w:sz w:val="24"/>
          <w:szCs w:val="24"/>
          <w:u w:val="none"/>
        </w:rPr>
        <w:t xml:space="preserve"> </w:t>
      </w:r>
      <w:r w:rsidR="007005E7" w:rsidRPr="005449AD">
        <w:rPr>
          <w:rFonts w:ascii="Times New Roman" w:hAnsi="Times New Roman"/>
          <w:sz w:val="24"/>
          <w:szCs w:val="24"/>
          <w:u w:val="none"/>
        </w:rPr>
        <w:t>with non-related parties</w:t>
      </w:r>
      <w:r w:rsidR="00441E26" w:rsidRPr="005449AD">
        <w:rPr>
          <w:rFonts w:ascii="Times New Roman" w:hAnsi="Times New Roman"/>
          <w:sz w:val="24"/>
          <w:szCs w:val="24"/>
          <w:u w:val="none"/>
        </w:rPr>
        <w:t xml:space="preserve"> </w:t>
      </w:r>
    </w:p>
    <w:p w14:paraId="6E5AB74B" w14:textId="77777777" w:rsidR="00292992" w:rsidRPr="00292992" w:rsidRDefault="00292992" w:rsidP="00292992"/>
    <w:p w14:paraId="155887AF" w14:textId="6085BC32" w:rsidR="0008298A" w:rsidRPr="005449AD" w:rsidRDefault="0008298A" w:rsidP="0008298A">
      <w:pPr>
        <w:rPr>
          <w:rFonts w:ascii="Times New Roman" w:hAnsi="Times New Roman"/>
          <w:sz w:val="22"/>
          <w:szCs w:val="22"/>
        </w:rPr>
      </w:pPr>
    </w:p>
    <w:tbl>
      <w:tblPr>
        <w:tblW w:w="9195" w:type="dxa"/>
        <w:tblInd w:w="450" w:type="dxa"/>
        <w:tblLayout w:type="fixed"/>
        <w:tblLook w:val="04A0" w:firstRow="1" w:lastRow="0" w:firstColumn="1" w:lastColumn="0" w:noHBand="0" w:noVBand="1"/>
      </w:tblPr>
      <w:tblGrid>
        <w:gridCol w:w="4880"/>
        <w:gridCol w:w="2093"/>
        <w:gridCol w:w="265"/>
        <w:gridCol w:w="1957"/>
      </w:tblGrid>
      <w:tr w:rsidR="00800873" w14:paraId="4F86B6EF" w14:textId="77777777" w:rsidTr="00800873">
        <w:tc>
          <w:tcPr>
            <w:tcW w:w="2654" w:type="pct"/>
            <w:vAlign w:val="bottom"/>
            <w:hideMark/>
          </w:tcPr>
          <w:p w14:paraId="45355B37" w14:textId="30F53EC6" w:rsidR="00800873" w:rsidRDefault="00800873">
            <w:pPr>
              <w:tabs>
                <w:tab w:val="clear" w:pos="227"/>
                <w:tab w:val="clear" w:pos="454"/>
                <w:tab w:val="clear" w:pos="680"/>
                <w:tab w:val="left" w:pos="720"/>
              </w:tabs>
              <w:ind w:left="-20"/>
              <w:rPr>
                <w:rFonts w:ascii="Times New Roman" w:hAnsi="Times New Roman"/>
                <w:b/>
                <w:bCs/>
                <w:i/>
                <w:iCs/>
                <w:sz w:val="22"/>
                <w:szCs w:val="22"/>
              </w:rPr>
            </w:pPr>
            <w:r>
              <w:rPr>
                <w:rFonts w:ascii="Times New Roman" w:hAnsi="Times New Roman"/>
                <w:b/>
                <w:bCs/>
                <w:i/>
                <w:iCs/>
                <w:sz w:val="22"/>
                <w:szCs w:val="22"/>
              </w:rPr>
              <w:br/>
            </w:r>
            <w:r w:rsidR="00A8219C" w:rsidRPr="005449AD">
              <w:rPr>
                <w:rFonts w:ascii="Times New Roman" w:hAnsi="Times New Roman"/>
                <w:b/>
                <w:bCs/>
                <w:i/>
                <w:iCs/>
                <w:sz w:val="22"/>
                <w:szCs w:val="22"/>
              </w:rPr>
              <w:t xml:space="preserve">At </w:t>
            </w:r>
            <w:r w:rsidR="00A8219C">
              <w:rPr>
                <w:rFonts w:ascii="Times New Roman" w:hAnsi="Times New Roman"/>
                <w:b/>
                <w:bCs/>
                <w:i/>
                <w:iCs/>
                <w:sz w:val="22"/>
                <w:szCs w:val="22"/>
              </w:rPr>
              <w:t>31 March 2025</w:t>
            </w:r>
          </w:p>
        </w:tc>
        <w:tc>
          <w:tcPr>
            <w:tcW w:w="1138" w:type="pct"/>
            <w:vAlign w:val="center"/>
            <w:hideMark/>
          </w:tcPr>
          <w:p w14:paraId="2AF939A1" w14:textId="77777777" w:rsidR="00800873" w:rsidRDefault="00800873">
            <w:pPr>
              <w:pStyle w:val="acctmergecolhdg"/>
              <w:shd w:val="clear" w:color="auto" w:fill="FFFFFF"/>
              <w:spacing w:line="240" w:lineRule="auto"/>
              <w:rPr>
                <w:szCs w:val="22"/>
                <w:lang w:eastAsia="en-GB"/>
              </w:rPr>
            </w:pPr>
            <w:r>
              <w:rPr>
                <w:szCs w:val="22"/>
                <w:lang w:eastAsia="en-GB"/>
              </w:rPr>
              <w:t>Consolidated</w:t>
            </w:r>
          </w:p>
          <w:p w14:paraId="36249780" w14:textId="77777777" w:rsidR="00800873" w:rsidRDefault="00800873">
            <w:pPr>
              <w:tabs>
                <w:tab w:val="clear" w:pos="227"/>
                <w:tab w:val="clear" w:pos="454"/>
                <w:tab w:val="decimal" w:pos="556"/>
              </w:tabs>
              <w:ind w:left="-108" w:right="-108"/>
              <w:jc w:val="center"/>
              <w:rPr>
                <w:rFonts w:ascii="Times New Roman" w:hAnsi="Times New Roman"/>
                <w:b/>
                <w:sz w:val="22"/>
                <w:szCs w:val="22"/>
                <w:lang w:val="en-GB" w:eastAsia="en-GB" w:bidi="ar-SA"/>
              </w:rPr>
            </w:pPr>
            <w:r>
              <w:rPr>
                <w:rFonts w:ascii="Times New Roman" w:hAnsi="Times New Roman"/>
                <w:b/>
                <w:sz w:val="22"/>
                <w:szCs w:val="22"/>
                <w:lang w:val="en-GB" w:eastAsia="en-GB" w:bidi="ar-SA"/>
              </w:rPr>
              <w:t>financial statements</w:t>
            </w:r>
          </w:p>
        </w:tc>
        <w:tc>
          <w:tcPr>
            <w:tcW w:w="144" w:type="pct"/>
            <w:vAlign w:val="center"/>
          </w:tcPr>
          <w:p w14:paraId="34D4E450" w14:textId="77777777" w:rsidR="00800873" w:rsidRDefault="00800873">
            <w:pPr>
              <w:pStyle w:val="acctfourfigures"/>
              <w:tabs>
                <w:tab w:val="clear" w:pos="765"/>
                <w:tab w:val="decimal" w:pos="956"/>
              </w:tabs>
              <w:spacing w:line="240" w:lineRule="atLeast"/>
              <w:ind w:left="-109" w:right="-105"/>
              <w:jc w:val="center"/>
              <w:rPr>
                <w:b/>
                <w:szCs w:val="22"/>
                <w:lang w:eastAsia="en-GB"/>
              </w:rPr>
            </w:pPr>
          </w:p>
        </w:tc>
        <w:tc>
          <w:tcPr>
            <w:tcW w:w="1064" w:type="pct"/>
            <w:vAlign w:val="center"/>
            <w:hideMark/>
          </w:tcPr>
          <w:p w14:paraId="6647B098" w14:textId="77777777" w:rsidR="00800873" w:rsidRDefault="00800873">
            <w:pPr>
              <w:pStyle w:val="acctmergecolhdg"/>
              <w:shd w:val="clear" w:color="auto" w:fill="FFFFFF"/>
              <w:spacing w:line="240" w:lineRule="auto"/>
              <w:rPr>
                <w:szCs w:val="22"/>
                <w:lang w:eastAsia="en-GB"/>
              </w:rPr>
            </w:pPr>
            <w:r>
              <w:rPr>
                <w:szCs w:val="22"/>
                <w:lang w:eastAsia="en-GB"/>
              </w:rPr>
              <w:t>Separate</w:t>
            </w:r>
          </w:p>
          <w:p w14:paraId="674EA7C2" w14:textId="77777777" w:rsidR="00800873" w:rsidRDefault="00800873">
            <w:pPr>
              <w:tabs>
                <w:tab w:val="clear" w:pos="227"/>
                <w:tab w:val="clear" w:pos="454"/>
                <w:tab w:val="clear" w:pos="680"/>
                <w:tab w:val="decimal" w:pos="672"/>
              </w:tabs>
              <w:ind w:left="-109" w:right="-105"/>
              <w:jc w:val="center"/>
              <w:rPr>
                <w:rFonts w:ascii="Times New Roman" w:hAnsi="Times New Roman"/>
                <w:b/>
                <w:sz w:val="22"/>
                <w:szCs w:val="22"/>
                <w:lang w:val="en-GB" w:eastAsia="en-GB" w:bidi="ar-SA"/>
              </w:rPr>
            </w:pPr>
            <w:r>
              <w:rPr>
                <w:rFonts w:ascii="Times New Roman" w:hAnsi="Times New Roman"/>
                <w:b/>
                <w:sz w:val="22"/>
                <w:szCs w:val="22"/>
                <w:lang w:val="en-GB" w:eastAsia="en-GB" w:bidi="ar-SA"/>
              </w:rPr>
              <w:t>financial statements</w:t>
            </w:r>
          </w:p>
        </w:tc>
      </w:tr>
      <w:tr w:rsidR="00800873" w14:paraId="7D94ADD2" w14:textId="77777777" w:rsidTr="00800873">
        <w:tc>
          <w:tcPr>
            <w:tcW w:w="2654" w:type="pct"/>
            <w:vAlign w:val="bottom"/>
          </w:tcPr>
          <w:p w14:paraId="7E24D985" w14:textId="77777777" w:rsidR="00800873" w:rsidRDefault="00800873">
            <w:pPr>
              <w:tabs>
                <w:tab w:val="clear" w:pos="227"/>
                <w:tab w:val="clear" w:pos="454"/>
                <w:tab w:val="clear" w:pos="680"/>
                <w:tab w:val="left" w:pos="720"/>
              </w:tabs>
              <w:ind w:left="252" w:hanging="252"/>
              <w:rPr>
                <w:rFonts w:ascii="Times New Roman" w:hAnsi="Times New Roman"/>
                <w:b/>
                <w:bCs/>
                <w:i/>
                <w:iCs/>
                <w:sz w:val="22"/>
                <w:szCs w:val="22"/>
              </w:rPr>
            </w:pPr>
          </w:p>
        </w:tc>
        <w:tc>
          <w:tcPr>
            <w:tcW w:w="2346" w:type="pct"/>
            <w:gridSpan w:val="3"/>
            <w:vAlign w:val="center"/>
            <w:hideMark/>
          </w:tcPr>
          <w:p w14:paraId="66B9B654" w14:textId="77777777" w:rsidR="00800873" w:rsidRDefault="00800873">
            <w:pPr>
              <w:pStyle w:val="acctmergecolhdg"/>
              <w:shd w:val="clear" w:color="auto" w:fill="FFFFFF"/>
              <w:spacing w:line="240" w:lineRule="auto"/>
              <w:rPr>
                <w:b w:val="0"/>
                <w:bCs/>
                <w:i/>
                <w:iCs/>
                <w:szCs w:val="22"/>
                <w:lang w:eastAsia="en-GB"/>
              </w:rPr>
            </w:pPr>
            <w:r>
              <w:rPr>
                <w:b w:val="0"/>
                <w:bCs/>
                <w:i/>
                <w:iCs/>
                <w:szCs w:val="22"/>
                <w:lang w:eastAsia="en-GB"/>
              </w:rPr>
              <w:t>(in thousand Baht)</w:t>
            </w:r>
          </w:p>
        </w:tc>
      </w:tr>
      <w:tr w:rsidR="00800873" w14:paraId="63A6F85C" w14:textId="77777777" w:rsidTr="00800873">
        <w:tc>
          <w:tcPr>
            <w:tcW w:w="2654" w:type="pct"/>
            <w:vAlign w:val="bottom"/>
            <w:hideMark/>
          </w:tcPr>
          <w:p w14:paraId="4BDD546A" w14:textId="77777777" w:rsidR="00800873" w:rsidRDefault="00800873">
            <w:pPr>
              <w:tabs>
                <w:tab w:val="clear" w:pos="227"/>
                <w:tab w:val="clear" w:pos="454"/>
                <w:tab w:val="clear" w:pos="680"/>
                <w:tab w:val="left" w:pos="720"/>
              </w:tabs>
              <w:ind w:left="-20"/>
              <w:rPr>
                <w:rFonts w:ascii="Times New Roman" w:hAnsi="Times New Roman"/>
                <w:b/>
                <w:bCs/>
                <w:i/>
                <w:iCs/>
                <w:sz w:val="22"/>
                <w:szCs w:val="22"/>
              </w:rPr>
            </w:pPr>
            <w:r>
              <w:rPr>
                <w:rFonts w:ascii="Times New Roman" w:hAnsi="Times New Roman"/>
                <w:b/>
                <w:bCs/>
                <w:i/>
                <w:iCs/>
                <w:sz w:val="22"/>
                <w:szCs w:val="22"/>
              </w:rPr>
              <w:t>Capital commitments</w:t>
            </w:r>
          </w:p>
        </w:tc>
        <w:tc>
          <w:tcPr>
            <w:tcW w:w="1138" w:type="pct"/>
          </w:tcPr>
          <w:p w14:paraId="04FC3B8E" w14:textId="27EFF2FD" w:rsidR="00800873" w:rsidRDefault="00800873" w:rsidP="00B14E3D">
            <w:pPr>
              <w:pStyle w:val="acctfourfigures"/>
              <w:tabs>
                <w:tab w:val="clear" w:pos="765"/>
                <w:tab w:val="decimal" w:pos="1877"/>
              </w:tabs>
              <w:spacing w:line="240" w:lineRule="exact"/>
              <w:ind w:right="-80"/>
              <w:rPr>
                <w:szCs w:val="22"/>
              </w:rPr>
            </w:pPr>
          </w:p>
        </w:tc>
        <w:tc>
          <w:tcPr>
            <w:tcW w:w="144" w:type="pct"/>
            <w:vAlign w:val="bottom"/>
          </w:tcPr>
          <w:p w14:paraId="5B857048" w14:textId="77777777" w:rsidR="00800873" w:rsidRDefault="00800873">
            <w:pPr>
              <w:pStyle w:val="acctfourfigures"/>
              <w:tabs>
                <w:tab w:val="clear" w:pos="765"/>
                <w:tab w:val="decimal" w:pos="1270"/>
              </w:tabs>
              <w:spacing w:line="240" w:lineRule="exact"/>
              <w:ind w:right="-80"/>
              <w:rPr>
                <w:szCs w:val="22"/>
              </w:rPr>
            </w:pPr>
          </w:p>
        </w:tc>
        <w:tc>
          <w:tcPr>
            <w:tcW w:w="1064" w:type="pct"/>
          </w:tcPr>
          <w:p w14:paraId="29314EC1" w14:textId="77777777" w:rsidR="00800873" w:rsidRDefault="00800873">
            <w:pPr>
              <w:pStyle w:val="acctfourfigures"/>
              <w:tabs>
                <w:tab w:val="clear" w:pos="765"/>
                <w:tab w:val="decimal" w:pos="2235"/>
              </w:tabs>
              <w:spacing w:line="240" w:lineRule="exact"/>
              <w:ind w:right="-80"/>
              <w:rPr>
                <w:szCs w:val="22"/>
              </w:rPr>
            </w:pPr>
          </w:p>
        </w:tc>
      </w:tr>
      <w:tr w:rsidR="006D32F2" w14:paraId="75B4C134" w14:textId="77777777" w:rsidTr="00800873">
        <w:tc>
          <w:tcPr>
            <w:tcW w:w="2654" w:type="pct"/>
            <w:vAlign w:val="bottom"/>
            <w:hideMark/>
          </w:tcPr>
          <w:p w14:paraId="1792CEBF" w14:textId="77777777" w:rsidR="006D32F2" w:rsidRDefault="006D32F2" w:rsidP="006D32F2">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Buildings and improvement</w:t>
            </w:r>
          </w:p>
        </w:tc>
        <w:tc>
          <w:tcPr>
            <w:tcW w:w="1138" w:type="pct"/>
          </w:tcPr>
          <w:p w14:paraId="76122962" w14:textId="053FE660" w:rsidR="006D32F2" w:rsidRDefault="00ED2F7C" w:rsidP="006D32F2">
            <w:pPr>
              <w:tabs>
                <w:tab w:val="clear" w:pos="227"/>
                <w:tab w:val="clear" w:pos="454"/>
                <w:tab w:val="clear" w:pos="680"/>
                <w:tab w:val="left" w:pos="720"/>
              </w:tabs>
              <w:ind w:left="-20"/>
              <w:jc w:val="right"/>
              <w:rPr>
                <w:rFonts w:ascii="Times New Roman" w:hAnsi="Times New Roman"/>
                <w:sz w:val="22"/>
                <w:szCs w:val="22"/>
              </w:rPr>
            </w:pPr>
            <w:r w:rsidRPr="00ED2F7C">
              <w:rPr>
                <w:rFonts w:ascii="Times New Roman" w:hAnsi="Times New Roman"/>
                <w:sz w:val="22"/>
                <w:szCs w:val="22"/>
              </w:rPr>
              <w:t>156,502</w:t>
            </w:r>
          </w:p>
        </w:tc>
        <w:tc>
          <w:tcPr>
            <w:tcW w:w="144" w:type="pct"/>
            <w:vAlign w:val="bottom"/>
          </w:tcPr>
          <w:p w14:paraId="31CA970E"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Pr>
          <w:p w14:paraId="4411B0B4" w14:textId="4847CEA5" w:rsidR="006D32F2" w:rsidRDefault="003C0DD9"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61,550</w:t>
            </w:r>
          </w:p>
        </w:tc>
      </w:tr>
      <w:tr w:rsidR="006D32F2" w14:paraId="22B1485B" w14:textId="77777777" w:rsidTr="00800873">
        <w:tc>
          <w:tcPr>
            <w:tcW w:w="2654" w:type="pct"/>
            <w:vAlign w:val="bottom"/>
            <w:hideMark/>
          </w:tcPr>
          <w:p w14:paraId="3264E399" w14:textId="2160AFA4" w:rsidR="006D32F2" w:rsidRDefault="000A50F5" w:rsidP="006D32F2">
            <w:pPr>
              <w:tabs>
                <w:tab w:val="clear" w:pos="227"/>
                <w:tab w:val="clear" w:pos="454"/>
                <w:tab w:val="clear" w:pos="680"/>
                <w:tab w:val="left" w:pos="720"/>
              </w:tabs>
              <w:ind w:left="-20"/>
              <w:rPr>
                <w:rFonts w:ascii="Times New Roman" w:hAnsi="Times New Roman" w:cs="Angsana New"/>
                <w:sz w:val="22"/>
                <w:szCs w:val="28"/>
              </w:rPr>
            </w:pPr>
            <w:r>
              <w:rPr>
                <w:rFonts w:ascii="Times New Roman" w:hAnsi="Times New Roman" w:cs="Angsana New"/>
                <w:sz w:val="22"/>
                <w:szCs w:val="28"/>
              </w:rPr>
              <w:t>Intan</w:t>
            </w:r>
            <w:r w:rsidR="00F07D33">
              <w:rPr>
                <w:rFonts w:ascii="Times New Roman" w:hAnsi="Times New Roman" w:cs="Angsana New"/>
                <w:sz w:val="22"/>
                <w:szCs w:val="28"/>
              </w:rPr>
              <w:t>gible assets</w:t>
            </w:r>
          </w:p>
        </w:tc>
        <w:tc>
          <w:tcPr>
            <w:tcW w:w="1138" w:type="pct"/>
          </w:tcPr>
          <w:p w14:paraId="637C3A39" w14:textId="62656451" w:rsidR="006D32F2" w:rsidRDefault="003C0DD9"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4,788</w:t>
            </w:r>
          </w:p>
        </w:tc>
        <w:tc>
          <w:tcPr>
            <w:tcW w:w="144" w:type="pct"/>
            <w:vAlign w:val="bottom"/>
          </w:tcPr>
          <w:p w14:paraId="2FD28E26"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Pr>
          <w:p w14:paraId="3BA421CB" w14:textId="5053DBAE" w:rsidR="006D32F2" w:rsidRDefault="003C0DD9"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4,788</w:t>
            </w:r>
          </w:p>
        </w:tc>
      </w:tr>
      <w:tr w:rsidR="006D32F2" w14:paraId="4712E1AB" w14:textId="77777777" w:rsidTr="00800873">
        <w:tc>
          <w:tcPr>
            <w:tcW w:w="2654" w:type="pct"/>
            <w:vAlign w:val="bottom"/>
            <w:hideMark/>
          </w:tcPr>
          <w:p w14:paraId="06319C36" w14:textId="77777777" w:rsidR="006D32F2" w:rsidRDefault="006D32F2" w:rsidP="006D32F2">
            <w:pPr>
              <w:tabs>
                <w:tab w:val="clear" w:pos="227"/>
                <w:tab w:val="clear" w:pos="454"/>
                <w:tab w:val="clear" w:pos="680"/>
                <w:tab w:val="left" w:pos="720"/>
              </w:tabs>
              <w:ind w:left="-20"/>
              <w:rPr>
                <w:rFonts w:ascii="Times New Roman" w:hAnsi="Times New Roman"/>
                <w:sz w:val="22"/>
                <w:szCs w:val="22"/>
              </w:rPr>
            </w:pPr>
            <w:r>
              <w:rPr>
                <w:rFonts w:ascii="Times New Roman" w:hAnsi="Times New Roman"/>
                <w:b/>
                <w:bCs/>
                <w:sz w:val="22"/>
                <w:szCs w:val="22"/>
              </w:rPr>
              <w:t xml:space="preserve">Total </w:t>
            </w:r>
          </w:p>
        </w:tc>
        <w:tc>
          <w:tcPr>
            <w:tcW w:w="1138" w:type="pct"/>
            <w:tcBorders>
              <w:top w:val="single" w:sz="4" w:space="0" w:color="auto"/>
              <w:left w:val="nil"/>
              <w:bottom w:val="double" w:sz="4" w:space="0" w:color="auto"/>
              <w:right w:val="nil"/>
            </w:tcBorders>
          </w:tcPr>
          <w:p w14:paraId="38426C3B" w14:textId="1456B61B" w:rsidR="006D32F2" w:rsidRDefault="003C0DD9" w:rsidP="006D32F2">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161,290</w:t>
            </w:r>
          </w:p>
        </w:tc>
        <w:tc>
          <w:tcPr>
            <w:tcW w:w="144" w:type="pct"/>
            <w:vAlign w:val="bottom"/>
          </w:tcPr>
          <w:p w14:paraId="673ED824" w14:textId="77777777" w:rsidR="006D32F2" w:rsidRDefault="006D32F2" w:rsidP="006D32F2">
            <w:pPr>
              <w:pStyle w:val="acctfourfigures"/>
              <w:tabs>
                <w:tab w:val="clear" w:pos="765"/>
                <w:tab w:val="decimal" w:pos="1270"/>
              </w:tabs>
              <w:spacing w:line="240" w:lineRule="exact"/>
              <w:ind w:right="-80"/>
              <w:rPr>
                <w:b/>
                <w:bCs/>
                <w:szCs w:val="22"/>
              </w:rPr>
            </w:pPr>
          </w:p>
        </w:tc>
        <w:tc>
          <w:tcPr>
            <w:tcW w:w="1064" w:type="pct"/>
            <w:tcBorders>
              <w:top w:val="single" w:sz="4" w:space="0" w:color="auto"/>
              <w:left w:val="nil"/>
              <w:bottom w:val="double" w:sz="4" w:space="0" w:color="auto"/>
              <w:right w:val="nil"/>
            </w:tcBorders>
          </w:tcPr>
          <w:p w14:paraId="70F6CC92" w14:textId="63210278" w:rsidR="006D32F2" w:rsidRPr="009C346D" w:rsidRDefault="003C0DD9" w:rsidP="006D32F2">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66,338</w:t>
            </w:r>
          </w:p>
        </w:tc>
      </w:tr>
      <w:tr w:rsidR="006D32F2" w14:paraId="6DAE9933" w14:textId="77777777" w:rsidTr="00800873">
        <w:tc>
          <w:tcPr>
            <w:tcW w:w="2654" w:type="pct"/>
            <w:vAlign w:val="bottom"/>
          </w:tcPr>
          <w:p w14:paraId="3A6834DD" w14:textId="77777777" w:rsidR="006D32F2" w:rsidRDefault="006D32F2" w:rsidP="006D32F2">
            <w:pPr>
              <w:tabs>
                <w:tab w:val="clear" w:pos="227"/>
                <w:tab w:val="clear" w:pos="454"/>
                <w:tab w:val="clear" w:pos="680"/>
                <w:tab w:val="left" w:pos="720"/>
              </w:tabs>
              <w:ind w:left="-20"/>
              <w:rPr>
                <w:rFonts w:ascii="Times New Roman" w:hAnsi="Times New Roman"/>
                <w:b/>
                <w:bCs/>
                <w:i/>
                <w:iCs/>
                <w:sz w:val="22"/>
                <w:szCs w:val="22"/>
              </w:rPr>
            </w:pPr>
          </w:p>
        </w:tc>
        <w:tc>
          <w:tcPr>
            <w:tcW w:w="1138" w:type="pct"/>
            <w:tcBorders>
              <w:top w:val="double" w:sz="4" w:space="0" w:color="auto"/>
              <w:left w:val="nil"/>
              <w:bottom w:val="nil"/>
              <w:right w:val="nil"/>
            </w:tcBorders>
          </w:tcPr>
          <w:p w14:paraId="4AC0D0A9" w14:textId="77777777" w:rsidR="006D32F2" w:rsidRDefault="006D32F2" w:rsidP="006D32F2">
            <w:pPr>
              <w:pStyle w:val="acctfourfigures"/>
              <w:tabs>
                <w:tab w:val="clear" w:pos="765"/>
                <w:tab w:val="decimal" w:pos="1852"/>
              </w:tabs>
              <w:spacing w:line="240" w:lineRule="exact"/>
              <w:ind w:right="-80"/>
              <w:rPr>
                <w:szCs w:val="22"/>
              </w:rPr>
            </w:pPr>
          </w:p>
        </w:tc>
        <w:tc>
          <w:tcPr>
            <w:tcW w:w="144" w:type="pct"/>
            <w:vAlign w:val="bottom"/>
          </w:tcPr>
          <w:p w14:paraId="6211BD15"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Borders>
              <w:top w:val="double" w:sz="4" w:space="0" w:color="auto"/>
              <w:left w:val="nil"/>
              <w:bottom w:val="nil"/>
              <w:right w:val="nil"/>
            </w:tcBorders>
          </w:tcPr>
          <w:p w14:paraId="5D8FB8BA" w14:textId="77777777" w:rsidR="006D32F2" w:rsidRDefault="006D32F2" w:rsidP="006D32F2">
            <w:pPr>
              <w:pStyle w:val="acctfourfigures"/>
              <w:tabs>
                <w:tab w:val="clear" w:pos="765"/>
                <w:tab w:val="decimal" w:pos="2235"/>
              </w:tabs>
              <w:spacing w:line="240" w:lineRule="exact"/>
              <w:ind w:right="-80"/>
              <w:rPr>
                <w:szCs w:val="22"/>
              </w:rPr>
            </w:pPr>
          </w:p>
        </w:tc>
      </w:tr>
      <w:tr w:rsidR="006D32F2" w14:paraId="09437DF7" w14:textId="77777777" w:rsidTr="00800873">
        <w:tc>
          <w:tcPr>
            <w:tcW w:w="2654" w:type="pct"/>
            <w:vAlign w:val="bottom"/>
            <w:hideMark/>
          </w:tcPr>
          <w:p w14:paraId="5E382D5D" w14:textId="77777777" w:rsidR="006D32F2" w:rsidRDefault="006D32F2" w:rsidP="006D32F2">
            <w:pPr>
              <w:tabs>
                <w:tab w:val="clear" w:pos="227"/>
                <w:tab w:val="clear" w:pos="454"/>
                <w:tab w:val="clear" w:pos="680"/>
                <w:tab w:val="left" w:pos="720"/>
              </w:tabs>
              <w:ind w:left="-20"/>
              <w:rPr>
                <w:rFonts w:ascii="Times New Roman" w:hAnsi="Times New Roman"/>
                <w:b/>
                <w:bCs/>
                <w:i/>
                <w:iCs/>
                <w:sz w:val="22"/>
                <w:szCs w:val="22"/>
              </w:rPr>
            </w:pPr>
            <w:r>
              <w:rPr>
                <w:rFonts w:ascii="Times New Roman" w:hAnsi="Times New Roman"/>
                <w:b/>
                <w:bCs/>
                <w:i/>
                <w:iCs/>
                <w:sz w:val="22"/>
                <w:szCs w:val="22"/>
              </w:rPr>
              <w:t>Other commitments</w:t>
            </w:r>
          </w:p>
        </w:tc>
        <w:tc>
          <w:tcPr>
            <w:tcW w:w="1138" w:type="pct"/>
          </w:tcPr>
          <w:p w14:paraId="2C314218" w14:textId="77777777" w:rsidR="006D32F2" w:rsidRDefault="006D32F2" w:rsidP="006D32F2">
            <w:pPr>
              <w:pStyle w:val="acctfourfigures"/>
              <w:tabs>
                <w:tab w:val="clear" w:pos="765"/>
                <w:tab w:val="decimal" w:pos="1852"/>
              </w:tabs>
              <w:spacing w:line="240" w:lineRule="exact"/>
              <w:ind w:right="-80"/>
              <w:rPr>
                <w:szCs w:val="22"/>
              </w:rPr>
            </w:pPr>
          </w:p>
        </w:tc>
        <w:tc>
          <w:tcPr>
            <w:tcW w:w="144" w:type="pct"/>
            <w:vAlign w:val="bottom"/>
          </w:tcPr>
          <w:p w14:paraId="78C16F7A"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Pr>
          <w:p w14:paraId="2FDE9694" w14:textId="77777777" w:rsidR="006D32F2" w:rsidRDefault="006D32F2" w:rsidP="006D32F2">
            <w:pPr>
              <w:pStyle w:val="acctfourfigures"/>
              <w:tabs>
                <w:tab w:val="clear" w:pos="765"/>
                <w:tab w:val="decimal" w:pos="2235"/>
              </w:tabs>
              <w:spacing w:line="240" w:lineRule="exact"/>
              <w:ind w:right="-80"/>
              <w:rPr>
                <w:szCs w:val="22"/>
              </w:rPr>
            </w:pPr>
          </w:p>
        </w:tc>
      </w:tr>
      <w:tr w:rsidR="004F73F1" w14:paraId="46DE3AEF" w14:textId="77777777" w:rsidTr="00800873">
        <w:tc>
          <w:tcPr>
            <w:tcW w:w="2654" w:type="pct"/>
            <w:vAlign w:val="bottom"/>
            <w:hideMark/>
          </w:tcPr>
          <w:p w14:paraId="7D442A2B"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Short-term lease commitments</w:t>
            </w:r>
          </w:p>
        </w:tc>
        <w:tc>
          <w:tcPr>
            <w:tcW w:w="1138" w:type="pct"/>
          </w:tcPr>
          <w:p w14:paraId="3B12B1BA" w14:textId="3AD2EA54" w:rsidR="004F73F1" w:rsidRDefault="00190A15"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453</w:t>
            </w:r>
          </w:p>
        </w:tc>
        <w:tc>
          <w:tcPr>
            <w:tcW w:w="144" w:type="pct"/>
            <w:vAlign w:val="bottom"/>
          </w:tcPr>
          <w:p w14:paraId="5738FB05"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4002CF79" w14:textId="317D992C" w:rsidR="004F73F1" w:rsidRDefault="00190A15" w:rsidP="003326F6">
            <w:pPr>
              <w:tabs>
                <w:tab w:val="clear" w:pos="227"/>
                <w:tab w:val="clear" w:pos="454"/>
                <w:tab w:val="clear" w:pos="680"/>
                <w:tab w:val="left" w:pos="720"/>
              </w:tabs>
              <w:ind w:left="-20" w:right="266"/>
              <w:jc w:val="right"/>
              <w:rPr>
                <w:rFonts w:ascii="Times New Roman" w:hAnsi="Times New Roman"/>
                <w:sz w:val="22"/>
                <w:szCs w:val="22"/>
              </w:rPr>
            </w:pPr>
            <w:r>
              <w:rPr>
                <w:rFonts w:ascii="Times New Roman" w:hAnsi="Times New Roman"/>
                <w:sz w:val="22"/>
                <w:szCs w:val="22"/>
              </w:rPr>
              <w:t>-</w:t>
            </w:r>
          </w:p>
        </w:tc>
      </w:tr>
      <w:tr w:rsidR="004F73F1" w14:paraId="0EC96EB6" w14:textId="77777777" w:rsidTr="00800873">
        <w:tc>
          <w:tcPr>
            <w:tcW w:w="2654" w:type="pct"/>
            <w:vAlign w:val="bottom"/>
            <w:hideMark/>
          </w:tcPr>
          <w:p w14:paraId="5687C4D4" w14:textId="77777777" w:rsidR="004F73F1" w:rsidRDefault="004F73F1" w:rsidP="004F73F1">
            <w:pPr>
              <w:tabs>
                <w:tab w:val="clear" w:pos="227"/>
                <w:tab w:val="clear" w:pos="454"/>
                <w:tab w:val="clear" w:pos="680"/>
                <w:tab w:val="left" w:pos="720"/>
              </w:tabs>
              <w:rPr>
                <w:rFonts w:ascii="Times New Roman" w:hAnsi="Times New Roman"/>
                <w:sz w:val="22"/>
                <w:szCs w:val="22"/>
              </w:rPr>
            </w:pPr>
            <w:r>
              <w:rPr>
                <w:rFonts w:ascii="Times New Roman" w:hAnsi="Times New Roman"/>
                <w:sz w:val="22"/>
                <w:szCs w:val="22"/>
              </w:rPr>
              <w:t>Letters of credit for goods</w:t>
            </w:r>
          </w:p>
        </w:tc>
        <w:tc>
          <w:tcPr>
            <w:tcW w:w="1138" w:type="pct"/>
          </w:tcPr>
          <w:p w14:paraId="3196E956" w14:textId="1C35084B" w:rsidR="004F73F1" w:rsidRDefault="00AF02ED"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3,888</w:t>
            </w:r>
          </w:p>
        </w:tc>
        <w:tc>
          <w:tcPr>
            <w:tcW w:w="144" w:type="pct"/>
            <w:vAlign w:val="bottom"/>
          </w:tcPr>
          <w:p w14:paraId="05824670"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71D4E105" w14:textId="458933E7" w:rsidR="004F73F1" w:rsidRDefault="00AF02ED"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3,888</w:t>
            </w:r>
          </w:p>
        </w:tc>
      </w:tr>
      <w:tr w:rsidR="004F73F1" w14:paraId="3FCE7381" w14:textId="77777777" w:rsidTr="00800873">
        <w:tc>
          <w:tcPr>
            <w:tcW w:w="2654" w:type="pct"/>
            <w:vAlign w:val="bottom"/>
            <w:hideMark/>
          </w:tcPr>
          <w:p w14:paraId="60A8F330"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Bank guarantees</w:t>
            </w:r>
          </w:p>
        </w:tc>
        <w:tc>
          <w:tcPr>
            <w:tcW w:w="1138" w:type="pct"/>
          </w:tcPr>
          <w:p w14:paraId="4C8665AF" w14:textId="2132677C" w:rsidR="004F73F1" w:rsidRDefault="00AF02ED"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355,937</w:t>
            </w:r>
          </w:p>
        </w:tc>
        <w:tc>
          <w:tcPr>
            <w:tcW w:w="144" w:type="pct"/>
            <w:vAlign w:val="bottom"/>
          </w:tcPr>
          <w:p w14:paraId="5AF7BDF8"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6D3FB34D" w14:textId="0DC4CD06" w:rsidR="004F73F1" w:rsidRDefault="002E4DCC"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335,</w:t>
            </w:r>
            <w:r w:rsidR="008A0B36">
              <w:rPr>
                <w:rFonts w:ascii="Times New Roman" w:hAnsi="Times New Roman"/>
                <w:sz w:val="22"/>
                <w:szCs w:val="22"/>
              </w:rPr>
              <w:t>488</w:t>
            </w:r>
          </w:p>
        </w:tc>
      </w:tr>
      <w:tr w:rsidR="004F73F1" w14:paraId="20C993DE" w14:textId="77777777" w:rsidTr="00800873">
        <w:tc>
          <w:tcPr>
            <w:tcW w:w="2654" w:type="pct"/>
            <w:vAlign w:val="bottom"/>
            <w:hideMark/>
          </w:tcPr>
          <w:p w14:paraId="6E31F04E"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Security services agreement</w:t>
            </w:r>
          </w:p>
        </w:tc>
        <w:tc>
          <w:tcPr>
            <w:tcW w:w="1138" w:type="pct"/>
          </w:tcPr>
          <w:p w14:paraId="0CDCD561" w14:textId="05675737" w:rsidR="004F73F1" w:rsidRDefault="00437F66" w:rsidP="004F73F1">
            <w:pPr>
              <w:tabs>
                <w:tab w:val="clear" w:pos="227"/>
                <w:tab w:val="clear" w:pos="454"/>
                <w:tab w:val="clear" w:pos="680"/>
                <w:tab w:val="left" w:pos="720"/>
              </w:tabs>
              <w:ind w:left="-20"/>
              <w:jc w:val="right"/>
              <w:rPr>
                <w:rFonts w:ascii="Times New Roman" w:hAnsi="Times New Roman"/>
                <w:sz w:val="22"/>
                <w:szCs w:val="22"/>
                <w:cs/>
              </w:rPr>
            </w:pPr>
            <w:r>
              <w:rPr>
                <w:rFonts w:ascii="Times New Roman" w:hAnsi="Times New Roman"/>
                <w:sz w:val="22"/>
                <w:szCs w:val="22"/>
              </w:rPr>
              <w:t>10,510</w:t>
            </w:r>
          </w:p>
        </w:tc>
        <w:tc>
          <w:tcPr>
            <w:tcW w:w="144" w:type="pct"/>
            <w:vAlign w:val="bottom"/>
          </w:tcPr>
          <w:p w14:paraId="0EF2933A"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0B06D943" w14:textId="06DDEB6E" w:rsidR="004F73F1" w:rsidRDefault="00437F66"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4,926</w:t>
            </w:r>
          </w:p>
        </w:tc>
      </w:tr>
      <w:tr w:rsidR="004F73F1" w14:paraId="7EB66F38" w14:textId="77777777" w:rsidTr="00800873">
        <w:trPr>
          <w:trHeight w:val="245"/>
        </w:trPr>
        <w:tc>
          <w:tcPr>
            <w:tcW w:w="2654" w:type="pct"/>
            <w:vAlign w:val="bottom"/>
            <w:hideMark/>
          </w:tcPr>
          <w:p w14:paraId="703A6BC9"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Cleaning services agreement</w:t>
            </w:r>
          </w:p>
        </w:tc>
        <w:tc>
          <w:tcPr>
            <w:tcW w:w="1138" w:type="pct"/>
          </w:tcPr>
          <w:p w14:paraId="0C45EA72" w14:textId="49A0E573" w:rsidR="004F73F1" w:rsidRDefault="0082173E"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12,257</w:t>
            </w:r>
          </w:p>
        </w:tc>
        <w:tc>
          <w:tcPr>
            <w:tcW w:w="144" w:type="pct"/>
            <w:vAlign w:val="bottom"/>
          </w:tcPr>
          <w:p w14:paraId="713FC498"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3665E95D" w14:textId="3C237F78" w:rsidR="004F73F1" w:rsidRDefault="004A4A1F"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7,430</w:t>
            </w:r>
          </w:p>
        </w:tc>
      </w:tr>
      <w:tr w:rsidR="004F73F1" w14:paraId="400896C9" w14:textId="77777777" w:rsidTr="00800873">
        <w:trPr>
          <w:trHeight w:val="245"/>
        </w:trPr>
        <w:tc>
          <w:tcPr>
            <w:tcW w:w="2654" w:type="pct"/>
            <w:vAlign w:val="bottom"/>
            <w:hideMark/>
          </w:tcPr>
          <w:p w14:paraId="37D5C0C3" w14:textId="77777777" w:rsidR="004F73F1" w:rsidRPr="00800873" w:rsidRDefault="004F73F1" w:rsidP="004F73F1">
            <w:pPr>
              <w:tabs>
                <w:tab w:val="clear" w:pos="227"/>
                <w:tab w:val="clear" w:pos="454"/>
                <w:tab w:val="clear" w:pos="680"/>
                <w:tab w:val="left" w:pos="720"/>
              </w:tabs>
              <w:ind w:left="-20"/>
              <w:rPr>
                <w:rFonts w:ascii="Times New Roman" w:hAnsi="Times New Roman" w:cstheme="minorBidi"/>
                <w:sz w:val="22"/>
                <w:szCs w:val="22"/>
              </w:rPr>
            </w:pPr>
            <w:r>
              <w:rPr>
                <w:rFonts w:ascii="Times New Roman" w:hAnsi="Times New Roman"/>
                <w:sz w:val="22"/>
                <w:szCs w:val="22"/>
              </w:rPr>
              <w:t>Maintenance service agreement</w:t>
            </w:r>
          </w:p>
        </w:tc>
        <w:tc>
          <w:tcPr>
            <w:tcW w:w="1138" w:type="pct"/>
          </w:tcPr>
          <w:p w14:paraId="1E50D7C7" w14:textId="60EE9FF3" w:rsidR="004F73F1" w:rsidRDefault="00280FF2"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6,357</w:t>
            </w:r>
          </w:p>
        </w:tc>
        <w:tc>
          <w:tcPr>
            <w:tcW w:w="144" w:type="pct"/>
            <w:vAlign w:val="bottom"/>
          </w:tcPr>
          <w:p w14:paraId="1E72A617"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2F5A8E0F" w14:textId="4B6D9ABC" w:rsidR="004F73F1" w:rsidRDefault="00F75F1C"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4,173</w:t>
            </w:r>
          </w:p>
        </w:tc>
      </w:tr>
      <w:tr w:rsidR="004F73F1" w14:paraId="79CD1E1A" w14:textId="77777777" w:rsidTr="00800873">
        <w:tc>
          <w:tcPr>
            <w:tcW w:w="2654" w:type="pct"/>
            <w:vAlign w:val="bottom"/>
            <w:hideMark/>
          </w:tcPr>
          <w:p w14:paraId="248D85D9" w14:textId="77777777" w:rsidR="004F73F1" w:rsidRDefault="004F73F1" w:rsidP="004F73F1">
            <w:pPr>
              <w:tabs>
                <w:tab w:val="clear" w:pos="227"/>
                <w:tab w:val="clear" w:pos="454"/>
                <w:tab w:val="clear" w:pos="680"/>
                <w:tab w:val="left" w:pos="720"/>
              </w:tabs>
              <w:ind w:left="-20"/>
              <w:rPr>
                <w:rFonts w:ascii="Times New Roman" w:hAnsi="Times New Roman"/>
                <w:b/>
                <w:bCs/>
                <w:sz w:val="22"/>
                <w:szCs w:val="22"/>
              </w:rPr>
            </w:pPr>
            <w:r>
              <w:rPr>
                <w:rFonts w:ascii="Times New Roman" w:hAnsi="Times New Roman"/>
                <w:b/>
                <w:bCs/>
                <w:sz w:val="22"/>
                <w:szCs w:val="22"/>
              </w:rPr>
              <w:t xml:space="preserve">Total </w:t>
            </w:r>
          </w:p>
        </w:tc>
        <w:tc>
          <w:tcPr>
            <w:tcW w:w="1138" w:type="pct"/>
            <w:tcBorders>
              <w:top w:val="single" w:sz="4" w:space="0" w:color="auto"/>
              <w:left w:val="nil"/>
              <w:bottom w:val="double" w:sz="4" w:space="0" w:color="auto"/>
              <w:right w:val="nil"/>
            </w:tcBorders>
          </w:tcPr>
          <w:p w14:paraId="64548DBA" w14:textId="6BC41D7D" w:rsidR="004F73F1" w:rsidRDefault="00F75F1C" w:rsidP="004F73F1">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389,402</w:t>
            </w:r>
          </w:p>
        </w:tc>
        <w:tc>
          <w:tcPr>
            <w:tcW w:w="144" w:type="pct"/>
            <w:vAlign w:val="bottom"/>
          </w:tcPr>
          <w:p w14:paraId="1ACE05BE" w14:textId="77777777" w:rsidR="004F73F1" w:rsidRDefault="004F73F1" w:rsidP="004F73F1">
            <w:pPr>
              <w:pStyle w:val="acctfourfigures"/>
              <w:tabs>
                <w:tab w:val="clear" w:pos="765"/>
                <w:tab w:val="decimal" w:pos="1270"/>
              </w:tabs>
              <w:spacing w:line="240" w:lineRule="exact"/>
              <w:ind w:right="-80"/>
              <w:rPr>
                <w:b/>
                <w:bCs/>
                <w:szCs w:val="22"/>
                <w:cs/>
              </w:rPr>
            </w:pPr>
          </w:p>
        </w:tc>
        <w:tc>
          <w:tcPr>
            <w:tcW w:w="1064" w:type="pct"/>
            <w:tcBorders>
              <w:top w:val="single" w:sz="4" w:space="0" w:color="auto"/>
              <w:left w:val="nil"/>
              <w:bottom w:val="double" w:sz="4" w:space="0" w:color="auto"/>
              <w:right w:val="nil"/>
            </w:tcBorders>
          </w:tcPr>
          <w:p w14:paraId="6CBF1673" w14:textId="131F7DF6" w:rsidR="004F73F1" w:rsidRDefault="00F75F1C" w:rsidP="004F73F1">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355,905</w:t>
            </w:r>
          </w:p>
        </w:tc>
      </w:tr>
    </w:tbl>
    <w:p w14:paraId="692A3826" w14:textId="77777777" w:rsidR="00154386" w:rsidRPr="005449AD" w:rsidRDefault="00154386">
      <w:pPr>
        <w:rPr>
          <w:rFonts w:ascii="Times New Roman" w:hAnsi="Times New Roman"/>
          <w:sz w:val="22"/>
          <w:szCs w:val="22"/>
        </w:rPr>
      </w:pPr>
    </w:p>
    <w:p w14:paraId="395C53D3" w14:textId="22006809" w:rsidR="00E90AB6" w:rsidRDefault="00E90A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r>
        <w:rPr>
          <w:rFonts w:ascii="Times New Roman" w:hAnsi="Times New Roman"/>
          <w:b/>
          <w:bCs/>
          <w:sz w:val="24"/>
          <w:szCs w:val="24"/>
        </w:rPr>
        <w:br w:type="page"/>
      </w:r>
    </w:p>
    <w:p w14:paraId="2608956A" w14:textId="566061BC" w:rsidR="007939C7" w:rsidRPr="00851936" w:rsidRDefault="009C14CC" w:rsidP="00F711A7">
      <w:pPr>
        <w:pStyle w:val="Heading1"/>
        <w:tabs>
          <w:tab w:val="clear" w:pos="283"/>
          <w:tab w:val="num" w:pos="540"/>
        </w:tabs>
        <w:spacing w:line="240" w:lineRule="exact"/>
        <w:ind w:left="540" w:hanging="540"/>
        <w:rPr>
          <w:rFonts w:ascii="Times New Roman" w:hAnsi="Times New Roman"/>
          <w:sz w:val="24"/>
          <w:szCs w:val="24"/>
        </w:rPr>
      </w:pPr>
      <w:r w:rsidRPr="00851936">
        <w:rPr>
          <w:rFonts w:ascii="Times New Roman" w:hAnsi="Times New Roman"/>
          <w:sz w:val="24"/>
          <w:szCs w:val="24"/>
          <w:u w:val="none"/>
        </w:rPr>
        <w:lastRenderedPageBreak/>
        <w:t xml:space="preserve">Event </w:t>
      </w:r>
      <w:r w:rsidR="00851936">
        <w:rPr>
          <w:rFonts w:ascii="Times New Roman" w:hAnsi="Times New Roman"/>
          <w:sz w:val="24"/>
          <w:szCs w:val="24"/>
          <w:u w:val="none"/>
        </w:rPr>
        <w:t xml:space="preserve">after </w:t>
      </w:r>
      <w:r w:rsidR="00883E6F">
        <w:rPr>
          <w:rFonts w:ascii="Times New Roman" w:hAnsi="Times New Roman"/>
          <w:sz w:val="24"/>
          <w:szCs w:val="24"/>
          <w:u w:val="none"/>
        </w:rPr>
        <w:t xml:space="preserve">the reporting </w:t>
      </w:r>
      <w:r w:rsidR="00BC6903">
        <w:rPr>
          <w:rFonts w:ascii="Times New Roman" w:hAnsi="Times New Roman"/>
          <w:sz w:val="24"/>
          <w:szCs w:val="24"/>
          <w:u w:val="none"/>
        </w:rPr>
        <w:t>period</w:t>
      </w:r>
    </w:p>
    <w:p w14:paraId="4954E51E" w14:textId="342F3CA9" w:rsidR="007939C7" w:rsidRDefault="007939C7" w:rsidP="00B878A7">
      <w:pPr>
        <w:tabs>
          <w:tab w:val="left" w:pos="540"/>
        </w:tabs>
        <w:spacing w:line="100" w:lineRule="atLeast"/>
        <w:ind w:left="547"/>
        <w:jc w:val="both"/>
        <w:rPr>
          <w:rFonts w:cstheme="minorBidi"/>
          <w:szCs w:val="22"/>
        </w:rPr>
      </w:pPr>
    </w:p>
    <w:p w14:paraId="41A48E65" w14:textId="77777777" w:rsidR="00884F62" w:rsidRPr="003A6E2B" w:rsidRDefault="00884F62" w:rsidP="00884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i/>
          <w:iCs/>
          <w:sz w:val="22"/>
          <w:szCs w:val="22"/>
        </w:rPr>
      </w:pPr>
      <w:r w:rsidRPr="003A6E2B">
        <w:rPr>
          <w:rFonts w:ascii="Times New Roman" w:hAnsi="Times New Roman"/>
          <w:i/>
          <w:iCs/>
          <w:sz w:val="22"/>
          <w:szCs w:val="22"/>
        </w:rPr>
        <w:t>Dividend payment</w:t>
      </w:r>
    </w:p>
    <w:p w14:paraId="60F7997F" w14:textId="2989FBA8" w:rsidR="00884F62" w:rsidRPr="00FE65DB" w:rsidRDefault="00884F62" w:rsidP="00884F62">
      <w:pPr>
        <w:ind w:left="540" w:right="-25"/>
        <w:jc w:val="both"/>
        <w:rPr>
          <w:rFonts w:ascii="Times New Roman" w:hAnsi="Times New Roman"/>
          <w:sz w:val="22"/>
          <w:szCs w:val="22"/>
          <w:cs/>
        </w:rPr>
      </w:pPr>
      <w:r w:rsidRPr="00AD6DA8">
        <w:rPr>
          <w:rFonts w:ascii="Times New Roman" w:hAnsi="Times New Roman"/>
          <w:sz w:val="22"/>
          <w:szCs w:val="22"/>
        </w:rPr>
        <w:t>At the annual general meeting of the shareholders held on 2</w:t>
      </w:r>
      <w:r w:rsidR="00F77D16" w:rsidRPr="00AD6DA8">
        <w:rPr>
          <w:rFonts w:ascii="Times New Roman" w:hAnsi="Times New Roman"/>
          <w:sz w:val="22"/>
          <w:szCs w:val="22"/>
        </w:rPr>
        <w:t>5</w:t>
      </w:r>
      <w:r w:rsidRPr="00AD6DA8">
        <w:rPr>
          <w:rFonts w:ascii="Times New Roman" w:hAnsi="Times New Roman"/>
          <w:sz w:val="22"/>
          <w:szCs w:val="22"/>
        </w:rPr>
        <w:t xml:space="preserve"> April 202</w:t>
      </w:r>
      <w:r w:rsidR="00340E85" w:rsidRPr="00AD6DA8">
        <w:rPr>
          <w:rFonts w:ascii="Times New Roman" w:hAnsi="Times New Roman"/>
          <w:sz w:val="22"/>
          <w:szCs w:val="22"/>
        </w:rPr>
        <w:t>5</w:t>
      </w:r>
      <w:r w:rsidRPr="00AD6DA8">
        <w:rPr>
          <w:rFonts w:ascii="Times New Roman" w:hAnsi="Times New Roman"/>
          <w:sz w:val="22"/>
          <w:szCs w:val="22"/>
        </w:rPr>
        <w:t xml:space="preserve">, the </w:t>
      </w:r>
      <w:r w:rsidRPr="00AD6DA8">
        <w:rPr>
          <w:rFonts w:ascii="Times New Roman" w:hAnsi="Times New Roman"/>
          <w:sz w:val="22"/>
          <w:szCs w:val="28"/>
        </w:rPr>
        <w:t>shareholders</w:t>
      </w:r>
      <w:r w:rsidRPr="00AD6DA8">
        <w:rPr>
          <w:rFonts w:ascii="Times New Roman" w:hAnsi="Times New Roman"/>
          <w:sz w:val="22"/>
          <w:szCs w:val="22"/>
        </w:rPr>
        <w:t xml:space="preserve"> approved the appropriation of the Company’s profit from the operation for the year ended 31 December 202</w:t>
      </w:r>
      <w:r w:rsidR="00340E85" w:rsidRPr="00AD6DA8">
        <w:rPr>
          <w:rFonts w:ascii="Times New Roman" w:hAnsi="Times New Roman"/>
          <w:sz w:val="22"/>
          <w:szCs w:val="22"/>
        </w:rPr>
        <w:t>4</w:t>
      </w:r>
      <w:r w:rsidRPr="00AD6DA8">
        <w:rPr>
          <w:rFonts w:ascii="Times New Roman" w:hAnsi="Times New Roman"/>
          <w:sz w:val="22"/>
          <w:szCs w:val="22"/>
        </w:rPr>
        <w:t xml:space="preserve"> to be dividend of Baht </w:t>
      </w:r>
      <w:r w:rsidR="00BC635C">
        <w:rPr>
          <w:rFonts w:ascii="Times New Roman" w:hAnsi="Times New Roman"/>
          <w:sz w:val="22"/>
          <w:szCs w:val="22"/>
        </w:rPr>
        <w:t>1</w:t>
      </w:r>
      <w:r w:rsidRPr="00AD6DA8">
        <w:rPr>
          <w:rFonts w:ascii="Times New Roman" w:hAnsi="Times New Roman"/>
          <w:sz w:val="22"/>
          <w:szCs w:val="22"/>
        </w:rPr>
        <w:t xml:space="preserve"> per share, amounting to Baht </w:t>
      </w:r>
      <w:r w:rsidR="00A75EC1">
        <w:rPr>
          <w:rFonts w:ascii="Times New Roman" w:hAnsi="Times New Roman"/>
          <w:sz w:val="22"/>
          <w:szCs w:val="22"/>
        </w:rPr>
        <w:t>505</w:t>
      </w:r>
      <w:r w:rsidRPr="00AD6DA8">
        <w:rPr>
          <w:rFonts w:ascii="Times New Roman" w:hAnsi="Times New Roman"/>
          <w:sz w:val="22"/>
          <w:szCs w:val="22"/>
        </w:rPr>
        <w:t xml:space="preserve"> million. In this regards, during the year ended </w:t>
      </w:r>
      <w:r w:rsidR="0055129B">
        <w:rPr>
          <w:rFonts w:ascii="Times New Roman" w:hAnsi="Times New Roman"/>
          <w:sz w:val="22"/>
          <w:szCs w:val="22"/>
        </w:rPr>
        <w:t xml:space="preserve">       </w:t>
      </w:r>
      <w:r w:rsidRPr="00AD6DA8">
        <w:rPr>
          <w:rFonts w:ascii="Times New Roman" w:hAnsi="Times New Roman"/>
          <w:sz w:val="22"/>
          <w:szCs w:val="22"/>
        </w:rPr>
        <w:t>31 December 202</w:t>
      </w:r>
      <w:r w:rsidR="000E7AFE" w:rsidRPr="00AD6DA8">
        <w:rPr>
          <w:rFonts w:ascii="Times New Roman" w:hAnsi="Times New Roman"/>
          <w:sz w:val="22"/>
          <w:szCs w:val="22"/>
        </w:rPr>
        <w:t>4</w:t>
      </w:r>
      <w:r w:rsidRPr="00AD6DA8">
        <w:rPr>
          <w:rFonts w:ascii="Times New Roman" w:hAnsi="Times New Roman"/>
          <w:sz w:val="22"/>
          <w:szCs w:val="22"/>
        </w:rPr>
        <w:t xml:space="preserve">, the Company has already paid interim dividends of Baht </w:t>
      </w:r>
      <w:r w:rsidR="00E11F15" w:rsidRPr="00AD6DA8">
        <w:rPr>
          <w:rFonts w:ascii="Times New Roman" w:hAnsi="Times New Roman"/>
          <w:sz w:val="22"/>
          <w:szCs w:val="22"/>
        </w:rPr>
        <w:t>0.25</w:t>
      </w:r>
      <w:r w:rsidRPr="00AD6DA8">
        <w:rPr>
          <w:rFonts w:ascii="Times New Roman" w:hAnsi="Times New Roman"/>
          <w:sz w:val="22"/>
          <w:szCs w:val="22"/>
        </w:rPr>
        <w:t xml:space="preserve"> per share, amounting to Baht </w:t>
      </w:r>
      <w:r w:rsidR="000425FF" w:rsidRPr="00AD6DA8">
        <w:rPr>
          <w:rFonts w:ascii="Times New Roman" w:hAnsi="Times New Roman"/>
          <w:sz w:val="22"/>
          <w:szCs w:val="22"/>
        </w:rPr>
        <w:t>126</w:t>
      </w:r>
      <w:r w:rsidRPr="00AD6DA8">
        <w:rPr>
          <w:rFonts w:ascii="Times New Roman" w:hAnsi="Times New Roman"/>
          <w:sz w:val="22"/>
          <w:szCs w:val="22"/>
        </w:rPr>
        <w:t xml:space="preserve"> million. Therefore, the remaining dividends will be paid of Baht </w:t>
      </w:r>
      <w:r w:rsidR="00A75EC1">
        <w:rPr>
          <w:rFonts w:ascii="Times New Roman" w:hAnsi="Times New Roman"/>
          <w:sz w:val="22"/>
          <w:szCs w:val="22"/>
        </w:rPr>
        <w:t>0.75</w:t>
      </w:r>
      <w:r w:rsidRPr="00AD6DA8">
        <w:rPr>
          <w:rFonts w:ascii="Times New Roman" w:hAnsi="Times New Roman"/>
          <w:sz w:val="22"/>
          <w:szCs w:val="22"/>
        </w:rPr>
        <w:t xml:space="preserve"> per share, amounting to Baht </w:t>
      </w:r>
      <w:r w:rsidR="00A75EC1">
        <w:rPr>
          <w:rFonts w:ascii="Times New Roman" w:hAnsi="Times New Roman"/>
          <w:sz w:val="22"/>
          <w:szCs w:val="22"/>
        </w:rPr>
        <w:t>379</w:t>
      </w:r>
      <w:r w:rsidRPr="00AD6DA8">
        <w:rPr>
          <w:rFonts w:ascii="Times New Roman" w:hAnsi="Times New Roman"/>
          <w:sz w:val="22"/>
          <w:szCs w:val="22"/>
        </w:rPr>
        <w:t xml:space="preserve"> million.</w:t>
      </w:r>
    </w:p>
    <w:p w14:paraId="1ADE063F" w14:textId="43B8DD40" w:rsidR="00B878A7" w:rsidRPr="00B878A7" w:rsidRDefault="00B878A7" w:rsidP="00B878A7">
      <w:pPr>
        <w:tabs>
          <w:tab w:val="left" w:pos="540"/>
        </w:tabs>
        <w:spacing w:line="100" w:lineRule="atLeast"/>
        <w:ind w:left="547"/>
        <w:jc w:val="both"/>
        <w:rPr>
          <w:rFonts w:ascii="Times New Roman" w:hAnsi="Times New Roman"/>
          <w:sz w:val="22"/>
          <w:szCs w:val="28"/>
        </w:rPr>
      </w:pPr>
    </w:p>
    <w:sectPr w:rsidR="00B878A7" w:rsidRPr="00B878A7" w:rsidSect="00154386">
      <w:headerReference w:type="default" r:id="rId20"/>
      <w:footerReference w:type="default" r:id="rId21"/>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A6008" w14:textId="77777777" w:rsidR="009B549E" w:rsidRDefault="009B549E" w:rsidP="00E52223">
      <w:pPr>
        <w:pStyle w:val="ASSETS"/>
        <w:rPr>
          <w:rFonts w:cs="Book Antiqua"/>
          <w:cs/>
        </w:rPr>
      </w:pPr>
      <w:r>
        <w:separator/>
      </w:r>
    </w:p>
  </w:endnote>
  <w:endnote w:type="continuationSeparator" w:id="0">
    <w:p w14:paraId="49759D06" w14:textId="77777777" w:rsidR="009B549E" w:rsidRDefault="009B549E" w:rsidP="00E52223">
      <w:pPr>
        <w:pStyle w:val="ASSETS"/>
        <w:rPr>
          <w:rFonts w:cs="Book Antiqua"/>
          <w:cs/>
        </w:rPr>
      </w:pPr>
      <w:r>
        <w:continuationSeparator/>
      </w:r>
    </w:p>
  </w:endnote>
  <w:endnote w:type="continuationNotice" w:id="1">
    <w:p w14:paraId="1CE4EC7A" w14:textId="77777777" w:rsidR="009B549E" w:rsidRDefault="009B54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E213D"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15</w:t>
    </w:r>
    <w:r w:rsidRPr="00287851">
      <w:rPr>
        <w:rStyle w:val="PageNumber"/>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65291"/>
      <w:docPartObj>
        <w:docPartGallery w:val="Page Numbers (Bottom of Page)"/>
        <w:docPartUnique/>
      </w:docPartObj>
    </w:sdtPr>
    <w:sdtEndPr>
      <w:rPr>
        <w:rFonts w:asciiTheme="majorBidi" w:hAnsiTheme="majorBidi" w:cstheme="majorBidi"/>
        <w:noProof/>
        <w:sz w:val="30"/>
        <w:szCs w:val="30"/>
      </w:rPr>
    </w:sdtEndPr>
    <w:sdtContent>
      <w:p w14:paraId="4AF45774" w14:textId="77777777" w:rsidR="009E153D" w:rsidRPr="00EC7FE2" w:rsidRDefault="009E153D">
        <w:pPr>
          <w:pStyle w:val="Footer"/>
          <w:jc w:val="center"/>
          <w:rPr>
            <w:rFonts w:asciiTheme="majorBidi" w:hAnsiTheme="majorBidi" w:cstheme="majorBidi"/>
            <w:sz w:val="30"/>
            <w:szCs w:val="30"/>
          </w:rPr>
        </w:pPr>
        <w:r w:rsidRPr="00EC7FE2">
          <w:rPr>
            <w:rFonts w:asciiTheme="majorBidi" w:hAnsiTheme="majorBidi" w:cstheme="majorBidi"/>
            <w:sz w:val="30"/>
            <w:szCs w:val="30"/>
          </w:rPr>
          <w:fldChar w:fldCharType="begin"/>
        </w:r>
        <w:r w:rsidRPr="00EC7FE2">
          <w:rPr>
            <w:rFonts w:asciiTheme="majorBidi" w:hAnsiTheme="majorBidi" w:cstheme="majorBidi"/>
            <w:sz w:val="30"/>
            <w:szCs w:val="30"/>
          </w:rPr>
          <w:instrText xml:space="preserve"> PAGE   \* MERGEFORMAT </w:instrText>
        </w:r>
        <w:r w:rsidRPr="00EC7FE2">
          <w:rPr>
            <w:rFonts w:asciiTheme="majorBidi" w:hAnsiTheme="majorBidi" w:cstheme="majorBidi"/>
            <w:sz w:val="30"/>
            <w:szCs w:val="30"/>
          </w:rPr>
          <w:fldChar w:fldCharType="separate"/>
        </w:r>
        <w:r w:rsidRPr="00EC7FE2">
          <w:rPr>
            <w:rFonts w:asciiTheme="majorBidi" w:hAnsiTheme="majorBidi" w:cstheme="majorBidi"/>
            <w:noProof/>
            <w:sz w:val="30"/>
            <w:szCs w:val="30"/>
          </w:rPr>
          <w:t>2</w:t>
        </w:r>
        <w:r w:rsidRPr="00EC7FE2">
          <w:rPr>
            <w:rFonts w:asciiTheme="majorBidi" w:hAnsiTheme="majorBidi" w:cstheme="majorBidi"/>
            <w:noProof/>
            <w:sz w:val="30"/>
            <w:szCs w:val="3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A1E98"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16</w:t>
    </w:r>
    <w:r w:rsidRPr="00287851">
      <w:rPr>
        <w:rStyle w:val="PageNumber"/>
        <w:rFonts w:ascii="Times New Roman" w:hAnsi="Times New Roman"/>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2EFD2"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18</w:t>
    </w:r>
    <w:r w:rsidRPr="00287851">
      <w:rPr>
        <w:rStyle w:val="PageNumbe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903E" w14:textId="7F7065CB"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287851">
      <w:rPr>
        <w:rStyle w:val="PageNumber"/>
        <w:rFonts w:ascii="Times New Roman" w:hAnsi="Times New Roman"/>
        <w:sz w:val="22"/>
        <w:szCs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6B0D"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23</w:t>
    </w:r>
    <w:r w:rsidRPr="00287851">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8144C" w14:textId="77777777" w:rsidR="009B549E" w:rsidRDefault="009B549E" w:rsidP="00E52223">
      <w:pPr>
        <w:pStyle w:val="ASSETS"/>
        <w:rPr>
          <w:rFonts w:cs="Book Antiqua"/>
          <w:cs/>
        </w:rPr>
      </w:pPr>
      <w:r>
        <w:separator/>
      </w:r>
    </w:p>
  </w:footnote>
  <w:footnote w:type="continuationSeparator" w:id="0">
    <w:p w14:paraId="42F0351C" w14:textId="77777777" w:rsidR="009B549E" w:rsidRDefault="009B549E" w:rsidP="00E52223">
      <w:pPr>
        <w:pStyle w:val="ASSETS"/>
        <w:rPr>
          <w:rFonts w:cs="Book Antiqua"/>
          <w:cs/>
        </w:rPr>
      </w:pPr>
      <w:r>
        <w:continuationSeparator/>
      </w:r>
    </w:p>
  </w:footnote>
  <w:footnote w:type="continuationNotice" w:id="1">
    <w:p w14:paraId="6A454C4D" w14:textId="77777777" w:rsidR="009B549E" w:rsidRDefault="009B549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3099" w14:textId="77777777" w:rsidR="00566D49" w:rsidRDefault="00566D49" w:rsidP="008B6FDB">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1C7962F5"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70999D19" w14:textId="77777777" w:rsidR="003F3A19" w:rsidRDefault="003F3A19" w:rsidP="003F3A19">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w:t>
    </w:r>
    <w:r>
      <w:rPr>
        <w:rFonts w:cs="Angsana New"/>
        <w:sz w:val="24"/>
        <w:szCs w:val="30"/>
        <w:lang w:val="en-US" w:bidi="th-TH"/>
      </w:rPr>
      <w:t>5</w:t>
    </w:r>
    <w:r>
      <w:rPr>
        <w:sz w:val="24"/>
        <w:szCs w:val="24"/>
      </w:rPr>
      <w:t xml:space="preserve"> (Unaudited)</w:t>
    </w:r>
  </w:p>
  <w:p w14:paraId="6A4E1F25" w14:textId="77777777" w:rsidR="00566D49" w:rsidRDefault="00566D49" w:rsidP="00FC534B">
    <w:pPr>
      <w:pStyle w:val="acctmainheading"/>
      <w:tabs>
        <w:tab w:val="left" w:pos="90"/>
        <w:tab w:val="left" w:pos="360"/>
        <w:tab w:val="left" w:pos="810"/>
      </w:tabs>
      <w:spacing w:after="0" w:line="280" w:lineRule="atLeast"/>
      <w:rPr>
        <w:sz w:val="24"/>
        <w:szCs w:val="24"/>
      </w:rPr>
    </w:pPr>
  </w:p>
  <w:p w14:paraId="520DB6AA" w14:textId="77777777" w:rsidR="00566D49" w:rsidRDefault="00566D49" w:rsidP="00AB2A60">
    <w:pPr>
      <w:pStyle w:val="acctmainheading"/>
      <w:spacing w:after="0" w:line="28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BEF5D" w14:textId="77777777" w:rsidR="00EC7FE2" w:rsidRDefault="00EC7FE2" w:rsidP="00EC7FE2">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22CA8BEB" w14:textId="77777777" w:rsidR="00EC7FE2" w:rsidRDefault="00EC7FE2" w:rsidP="00EC7FE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1CCE79AA" w14:textId="677EDC2E" w:rsidR="003F3A19" w:rsidRDefault="003F3A19" w:rsidP="003F3A19">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w:t>
    </w:r>
    <w:r>
      <w:rPr>
        <w:rFonts w:cs="Angsana New"/>
        <w:sz w:val="24"/>
        <w:szCs w:val="30"/>
        <w:lang w:val="en-US" w:bidi="th-TH"/>
      </w:rPr>
      <w:t>5</w:t>
    </w:r>
    <w:r>
      <w:rPr>
        <w:sz w:val="24"/>
        <w:szCs w:val="24"/>
      </w:rPr>
      <w:t xml:space="preserve"> (Unaudited)</w:t>
    </w:r>
  </w:p>
  <w:p w14:paraId="289568E2" w14:textId="77777777" w:rsidR="00EC7FE2" w:rsidRDefault="00EC7FE2" w:rsidP="00EC7FE2">
    <w:pPr>
      <w:pStyle w:val="acctmainheading"/>
      <w:tabs>
        <w:tab w:val="left" w:pos="90"/>
        <w:tab w:val="left" w:pos="360"/>
        <w:tab w:val="left" w:pos="810"/>
      </w:tabs>
      <w:spacing w:after="0" w:line="280" w:lineRule="atLeast"/>
      <w:rPr>
        <w:sz w:val="24"/>
        <w:szCs w:val="24"/>
      </w:rPr>
    </w:pPr>
  </w:p>
  <w:p w14:paraId="06E56D83" w14:textId="77777777" w:rsidR="00EC7FE2" w:rsidRDefault="00EC7FE2" w:rsidP="00EC7FE2">
    <w:pPr>
      <w:pStyle w:val="acctmainheading"/>
      <w:spacing w:after="0" w:line="28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AF6A9" w14:textId="77777777" w:rsidR="00566D49" w:rsidRDefault="00566D49" w:rsidP="00187CBA">
    <w:pPr>
      <w:pStyle w:val="acctmainheading"/>
      <w:tabs>
        <w:tab w:val="left" w:pos="7810"/>
      </w:tabs>
      <w:spacing w:after="0" w:line="280" w:lineRule="atLeast"/>
    </w:pPr>
    <w:r>
      <w:t>Index Living Mall Public Company Limited and its Subsidiaries</w:t>
    </w:r>
  </w:p>
  <w:p w14:paraId="6D603AA3"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3152E637" w14:textId="77777777" w:rsidR="003F3A19" w:rsidRDefault="003F3A19" w:rsidP="003F3A19">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w:t>
    </w:r>
    <w:r>
      <w:rPr>
        <w:rFonts w:cs="Angsana New"/>
        <w:sz w:val="24"/>
        <w:szCs w:val="30"/>
        <w:lang w:val="en-US" w:bidi="th-TH"/>
      </w:rPr>
      <w:t>5</w:t>
    </w:r>
    <w:r>
      <w:rPr>
        <w:sz w:val="24"/>
        <w:szCs w:val="24"/>
      </w:rPr>
      <w:t xml:space="preserve"> (Unaudited)</w:t>
    </w:r>
  </w:p>
  <w:p w14:paraId="289CA300" w14:textId="77777777" w:rsidR="00566D49" w:rsidRDefault="00566D49" w:rsidP="008E5309">
    <w:pPr>
      <w:pStyle w:val="acctmainheading"/>
      <w:tabs>
        <w:tab w:val="left" w:pos="90"/>
        <w:tab w:val="left" w:pos="360"/>
      </w:tabs>
      <w:spacing w:after="0" w:line="280" w:lineRule="atLeast"/>
      <w:rPr>
        <w:sz w:val="24"/>
        <w:szCs w:val="24"/>
      </w:rPr>
    </w:pPr>
  </w:p>
  <w:p w14:paraId="1C25FD49" w14:textId="77777777" w:rsidR="00566D49" w:rsidRDefault="00566D49" w:rsidP="00AB2A60">
    <w:pPr>
      <w:pStyle w:val="acctmainheading"/>
      <w:spacing w:after="0" w:line="280" w:lineRule="atLeast"/>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2F7C" w14:textId="1D7F061B" w:rsidR="00566D49" w:rsidRDefault="00566D49" w:rsidP="00140D67">
    <w:pPr>
      <w:pStyle w:val="acctmainheading"/>
      <w:spacing w:after="0" w:line="280" w:lineRule="atLeast"/>
    </w:pPr>
    <w:r>
      <w:t>Index Living Mall Public Company Limited and its Subsidiaries</w:t>
    </w:r>
  </w:p>
  <w:p w14:paraId="619FE168"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5456ACA3" w14:textId="77777777" w:rsidR="003F3A19" w:rsidRDefault="003F3A19" w:rsidP="003F3A19">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w:t>
    </w:r>
    <w:r>
      <w:rPr>
        <w:rFonts w:cs="Angsana New"/>
        <w:sz w:val="24"/>
        <w:szCs w:val="30"/>
        <w:lang w:val="en-US" w:bidi="th-TH"/>
      </w:rPr>
      <w:t>5</w:t>
    </w:r>
    <w:r>
      <w:rPr>
        <w:sz w:val="24"/>
        <w:szCs w:val="24"/>
      </w:rPr>
      <w:t xml:space="preserve"> (Unaudited)</w:t>
    </w:r>
  </w:p>
  <w:p w14:paraId="04F2455C" w14:textId="0F0F864D" w:rsidR="00566D49" w:rsidRDefault="00566D49" w:rsidP="00F33DA7">
    <w:pPr>
      <w:pStyle w:val="acctmainheading"/>
      <w:tabs>
        <w:tab w:val="left" w:pos="90"/>
        <w:tab w:val="left" w:pos="360"/>
      </w:tabs>
      <w:spacing w:after="0" w:line="280" w:lineRule="atLeast"/>
      <w:rPr>
        <w:sz w:val="24"/>
        <w:szCs w:val="24"/>
      </w:rPr>
    </w:pPr>
  </w:p>
  <w:p w14:paraId="1C2604D1" w14:textId="77777777" w:rsidR="00566D49" w:rsidRDefault="00566D49" w:rsidP="00AB2A60">
    <w:pPr>
      <w:pStyle w:val="acctmainheading"/>
      <w:spacing w:after="0" w:line="28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E6D0A" w14:textId="77777777" w:rsidR="00566D49" w:rsidRDefault="00566D49" w:rsidP="00A24D59">
    <w:pPr>
      <w:pStyle w:val="acctmainheading"/>
      <w:tabs>
        <w:tab w:val="left" w:pos="7810"/>
      </w:tabs>
      <w:spacing w:after="0" w:line="280" w:lineRule="atLeast"/>
    </w:pPr>
    <w:r>
      <w:t>Index Living Mall Public Company Limited and its Subsidiaries</w:t>
    </w:r>
  </w:p>
  <w:p w14:paraId="6815B1AC"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1C29CF32" w14:textId="77777777" w:rsidR="003F3A19" w:rsidRDefault="003F3A19" w:rsidP="003F3A19">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w:t>
    </w:r>
    <w:r>
      <w:rPr>
        <w:rFonts w:cs="Angsana New"/>
        <w:sz w:val="24"/>
        <w:szCs w:val="30"/>
        <w:lang w:val="en-US" w:bidi="th-TH"/>
      </w:rPr>
      <w:t>5</w:t>
    </w:r>
    <w:r>
      <w:rPr>
        <w:sz w:val="24"/>
        <w:szCs w:val="24"/>
      </w:rPr>
      <w:t xml:space="preserve"> (Unaudited)</w:t>
    </w:r>
  </w:p>
  <w:p w14:paraId="0FEDC09F" w14:textId="77777777" w:rsidR="00566D49" w:rsidRDefault="00566D49" w:rsidP="006F02B7">
    <w:pPr>
      <w:pStyle w:val="acctmainheading"/>
      <w:tabs>
        <w:tab w:val="left" w:pos="90"/>
        <w:tab w:val="left" w:pos="360"/>
      </w:tabs>
      <w:spacing w:after="0" w:line="280" w:lineRule="atLeast"/>
      <w:rPr>
        <w:sz w:val="24"/>
        <w:szCs w:val="24"/>
      </w:rPr>
    </w:pPr>
  </w:p>
  <w:p w14:paraId="2F0348D0" w14:textId="77777777" w:rsidR="00566D49" w:rsidRDefault="00566D49" w:rsidP="00AB2A60">
    <w:pPr>
      <w:pStyle w:val="acctmainheading"/>
      <w:spacing w:after="0" w:line="28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E3722F"/>
    <w:multiLevelType w:val="multilevel"/>
    <w:tmpl w:val="6054F3E0"/>
    <w:lvl w:ilvl="0">
      <w:start w:val="1"/>
      <w:numFmt w:val="bullet"/>
      <w:lvlText w:val="—"/>
      <w:lvlJc w:val="left"/>
      <w:pPr>
        <w:tabs>
          <w:tab w:val="num" w:pos="2770"/>
        </w:tabs>
        <w:ind w:left="2770" w:hanging="340"/>
      </w:pPr>
      <w:rPr>
        <w:rFonts w:ascii="Arial" w:hAnsi="Arial" w:cs="Arial" w:hint="default"/>
        <w:sz w:val="24"/>
      </w:rPr>
    </w:lvl>
    <w:lvl w:ilvl="1">
      <w:start w:val="1"/>
      <w:numFmt w:val="decimal"/>
      <w:lvlText w:val="%2."/>
      <w:lvlJc w:val="left"/>
      <w:pPr>
        <w:tabs>
          <w:tab w:val="num" w:pos="3870"/>
        </w:tabs>
        <w:ind w:left="3870" w:hanging="720"/>
      </w:pPr>
    </w:lvl>
    <w:lvl w:ilvl="2">
      <w:start w:val="1"/>
      <w:numFmt w:val="decimal"/>
      <w:lvlText w:val="%3."/>
      <w:lvlJc w:val="left"/>
      <w:pPr>
        <w:tabs>
          <w:tab w:val="num" w:pos="4590"/>
        </w:tabs>
        <w:ind w:left="4590" w:hanging="720"/>
      </w:pPr>
    </w:lvl>
    <w:lvl w:ilvl="3">
      <w:start w:val="1"/>
      <w:numFmt w:val="decimal"/>
      <w:lvlText w:val="%4."/>
      <w:lvlJc w:val="left"/>
      <w:pPr>
        <w:tabs>
          <w:tab w:val="num" w:pos="5310"/>
        </w:tabs>
        <w:ind w:left="5310" w:hanging="720"/>
      </w:pPr>
    </w:lvl>
    <w:lvl w:ilvl="4">
      <w:start w:val="1"/>
      <w:numFmt w:val="decimal"/>
      <w:lvlText w:val="%5."/>
      <w:lvlJc w:val="left"/>
      <w:pPr>
        <w:tabs>
          <w:tab w:val="num" w:pos="6030"/>
        </w:tabs>
        <w:ind w:left="6030" w:hanging="720"/>
      </w:pPr>
    </w:lvl>
    <w:lvl w:ilvl="5">
      <w:start w:val="1"/>
      <w:numFmt w:val="decimal"/>
      <w:lvlText w:val="%6."/>
      <w:lvlJc w:val="left"/>
      <w:pPr>
        <w:tabs>
          <w:tab w:val="num" w:pos="6750"/>
        </w:tabs>
        <w:ind w:left="6750" w:hanging="720"/>
      </w:pPr>
    </w:lvl>
    <w:lvl w:ilvl="6">
      <w:start w:val="1"/>
      <w:numFmt w:val="decimal"/>
      <w:lvlText w:val="%7."/>
      <w:lvlJc w:val="left"/>
      <w:pPr>
        <w:tabs>
          <w:tab w:val="num" w:pos="7470"/>
        </w:tabs>
        <w:ind w:left="7470" w:hanging="720"/>
      </w:pPr>
    </w:lvl>
    <w:lvl w:ilvl="7">
      <w:start w:val="1"/>
      <w:numFmt w:val="decimal"/>
      <w:lvlText w:val="%8."/>
      <w:lvlJc w:val="left"/>
      <w:pPr>
        <w:tabs>
          <w:tab w:val="num" w:pos="8190"/>
        </w:tabs>
        <w:ind w:left="8190" w:hanging="720"/>
      </w:pPr>
    </w:lvl>
    <w:lvl w:ilvl="8">
      <w:start w:val="1"/>
      <w:numFmt w:val="decimal"/>
      <w:lvlText w:val="%9."/>
      <w:lvlJc w:val="left"/>
      <w:pPr>
        <w:tabs>
          <w:tab w:val="num" w:pos="8910"/>
        </w:tabs>
        <w:ind w:left="8910" w:hanging="720"/>
      </w:pPr>
    </w:lvl>
  </w:abstractNum>
  <w:abstractNum w:abstractNumId="11" w15:restartNumberingAfterBreak="0">
    <w:nsid w:val="09ED6B45"/>
    <w:multiLevelType w:val="multilevel"/>
    <w:tmpl w:val="F52AD942"/>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78926C6"/>
    <w:multiLevelType w:val="multilevel"/>
    <w:tmpl w:val="437078AE"/>
    <w:lvl w:ilvl="0">
      <w:start w:val="1"/>
      <w:numFmt w:val="decimal"/>
      <w:lvlText w:val="%1.0"/>
      <w:lvlJc w:val="left"/>
      <w:pPr>
        <w:ind w:left="501" w:hanging="580"/>
      </w:pPr>
      <w:rPr>
        <w:rFonts w:hint="default"/>
      </w:rPr>
    </w:lvl>
    <w:lvl w:ilvl="1">
      <w:start w:val="1"/>
      <w:numFmt w:val="decimalZero"/>
      <w:lvlText w:val="%1.%2"/>
      <w:lvlJc w:val="left"/>
      <w:pPr>
        <w:ind w:left="1221" w:hanging="580"/>
      </w:pPr>
      <w:rPr>
        <w:rFonts w:hint="default"/>
      </w:rPr>
    </w:lvl>
    <w:lvl w:ilvl="2">
      <w:start w:val="1"/>
      <w:numFmt w:val="decimal"/>
      <w:lvlText w:val="%1.%2.%3"/>
      <w:lvlJc w:val="left"/>
      <w:pPr>
        <w:ind w:left="2081" w:hanging="720"/>
      </w:pPr>
      <w:rPr>
        <w:rFonts w:hint="default"/>
      </w:rPr>
    </w:lvl>
    <w:lvl w:ilvl="3">
      <w:start w:val="1"/>
      <w:numFmt w:val="decimal"/>
      <w:lvlText w:val="%1.%2.%3.%4"/>
      <w:lvlJc w:val="left"/>
      <w:pPr>
        <w:ind w:left="2801" w:hanging="720"/>
      </w:pPr>
      <w:rPr>
        <w:rFonts w:hint="default"/>
      </w:rPr>
    </w:lvl>
    <w:lvl w:ilvl="4">
      <w:start w:val="1"/>
      <w:numFmt w:val="decimal"/>
      <w:lvlText w:val="%1.%2.%3.%4.%5"/>
      <w:lvlJc w:val="left"/>
      <w:pPr>
        <w:ind w:left="3881" w:hanging="1080"/>
      </w:pPr>
      <w:rPr>
        <w:rFonts w:hint="default"/>
      </w:rPr>
    </w:lvl>
    <w:lvl w:ilvl="5">
      <w:start w:val="1"/>
      <w:numFmt w:val="decimal"/>
      <w:lvlText w:val="%1.%2.%3.%4.%5.%6"/>
      <w:lvlJc w:val="left"/>
      <w:pPr>
        <w:ind w:left="4601" w:hanging="1080"/>
      </w:pPr>
      <w:rPr>
        <w:rFonts w:hint="default"/>
      </w:rPr>
    </w:lvl>
    <w:lvl w:ilvl="6">
      <w:start w:val="1"/>
      <w:numFmt w:val="decimal"/>
      <w:lvlText w:val="%1.%2.%3.%4.%5.%6.%7"/>
      <w:lvlJc w:val="left"/>
      <w:pPr>
        <w:ind w:left="5681"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121" w:hanging="1440"/>
      </w:pPr>
      <w:rPr>
        <w:rFonts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30A5009"/>
    <w:multiLevelType w:val="multilevel"/>
    <w:tmpl w:val="453EF102"/>
    <w:lvl w:ilvl="0">
      <w:start w:val="1"/>
      <w:numFmt w:val="decimal"/>
      <w:pStyle w:val="Heading1"/>
      <w:lvlText w:val="%1"/>
      <w:lvlJc w:val="left"/>
      <w:pPr>
        <w:tabs>
          <w:tab w:val="num" w:pos="283"/>
        </w:tabs>
        <w:ind w:left="283" w:hanging="283"/>
      </w:pPr>
      <w:rPr>
        <w:rFonts w:ascii="Times New Roman" w:hAnsi="Times New Roman" w:cs="Times New Roman" w:hint="default"/>
        <w:sz w:val="24"/>
        <w:szCs w:val="24"/>
      </w:r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3D722D3"/>
    <w:multiLevelType w:val="hybridMultilevel"/>
    <w:tmpl w:val="FFFFFFFF"/>
    <w:lvl w:ilvl="0" w:tplc="F690BA12">
      <w:start w:val="1"/>
      <w:numFmt w:val="bullet"/>
      <w:lvlText w:val="-"/>
      <w:lvlJc w:val="left"/>
      <w:pPr>
        <w:ind w:left="720" w:hanging="360"/>
      </w:pPr>
      <w:rPr>
        <w:rFonts w:ascii="Aptos" w:hAnsi="Aptos" w:hint="default"/>
      </w:rPr>
    </w:lvl>
    <w:lvl w:ilvl="1" w:tplc="B2AE4B36">
      <w:start w:val="1"/>
      <w:numFmt w:val="bullet"/>
      <w:lvlText w:val="o"/>
      <w:lvlJc w:val="left"/>
      <w:pPr>
        <w:ind w:left="1440" w:hanging="360"/>
      </w:pPr>
      <w:rPr>
        <w:rFonts w:ascii="Courier New" w:hAnsi="Courier New" w:hint="default"/>
      </w:rPr>
    </w:lvl>
    <w:lvl w:ilvl="2" w:tplc="CBB459B6">
      <w:start w:val="1"/>
      <w:numFmt w:val="bullet"/>
      <w:lvlText w:val=""/>
      <w:lvlJc w:val="left"/>
      <w:pPr>
        <w:ind w:left="2160" w:hanging="360"/>
      </w:pPr>
      <w:rPr>
        <w:rFonts w:ascii="Wingdings" w:hAnsi="Wingdings" w:hint="default"/>
      </w:rPr>
    </w:lvl>
    <w:lvl w:ilvl="3" w:tplc="08F6425E">
      <w:start w:val="1"/>
      <w:numFmt w:val="bullet"/>
      <w:lvlText w:val=""/>
      <w:lvlJc w:val="left"/>
      <w:pPr>
        <w:ind w:left="2880" w:hanging="360"/>
      </w:pPr>
      <w:rPr>
        <w:rFonts w:ascii="Symbol" w:hAnsi="Symbol" w:hint="default"/>
      </w:rPr>
    </w:lvl>
    <w:lvl w:ilvl="4" w:tplc="5C9AE258">
      <w:start w:val="1"/>
      <w:numFmt w:val="bullet"/>
      <w:lvlText w:val="o"/>
      <w:lvlJc w:val="left"/>
      <w:pPr>
        <w:ind w:left="3600" w:hanging="360"/>
      </w:pPr>
      <w:rPr>
        <w:rFonts w:ascii="Courier New" w:hAnsi="Courier New" w:hint="default"/>
      </w:rPr>
    </w:lvl>
    <w:lvl w:ilvl="5" w:tplc="F67ED06C">
      <w:start w:val="1"/>
      <w:numFmt w:val="bullet"/>
      <w:lvlText w:val=""/>
      <w:lvlJc w:val="left"/>
      <w:pPr>
        <w:ind w:left="4320" w:hanging="360"/>
      </w:pPr>
      <w:rPr>
        <w:rFonts w:ascii="Wingdings" w:hAnsi="Wingdings" w:hint="default"/>
      </w:rPr>
    </w:lvl>
    <w:lvl w:ilvl="6" w:tplc="76ECA4A4">
      <w:start w:val="1"/>
      <w:numFmt w:val="bullet"/>
      <w:lvlText w:val=""/>
      <w:lvlJc w:val="left"/>
      <w:pPr>
        <w:ind w:left="5040" w:hanging="360"/>
      </w:pPr>
      <w:rPr>
        <w:rFonts w:ascii="Symbol" w:hAnsi="Symbol" w:hint="default"/>
      </w:rPr>
    </w:lvl>
    <w:lvl w:ilvl="7" w:tplc="B4CC6FC2">
      <w:start w:val="1"/>
      <w:numFmt w:val="bullet"/>
      <w:lvlText w:val="o"/>
      <w:lvlJc w:val="left"/>
      <w:pPr>
        <w:ind w:left="5760" w:hanging="360"/>
      </w:pPr>
      <w:rPr>
        <w:rFonts w:ascii="Courier New" w:hAnsi="Courier New" w:hint="default"/>
      </w:rPr>
    </w:lvl>
    <w:lvl w:ilvl="8" w:tplc="E9CA6EF4">
      <w:start w:val="1"/>
      <w:numFmt w:val="bullet"/>
      <w:lvlText w:val=""/>
      <w:lvlJc w:val="left"/>
      <w:pPr>
        <w:ind w:left="6480" w:hanging="360"/>
      </w:pPr>
      <w:rPr>
        <w:rFonts w:ascii="Wingdings" w:hAnsi="Wingdings" w:hint="default"/>
      </w:rPr>
    </w:lvl>
  </w:abstractNum>
  <w:abstractNum w:abstractNumId="17" w15:restartNumberingAfterBreak="0">
    <w:nsid w:val="393A8DC7"/>
    <w:multiLevelType w:val="hybridMultilevel"/>
    <w:tmpl w:val="FFFFFFFF"/>
    <w:lvl w:ilvl="0" w:tplc="6BD43B5C">
      <w:start w:val="1"/>
      <w:numFmt w:val="bullet"/>
      <w:lvlText w:val="-"/>
      <w:lvlJc w:val="left"/>
      <w:pPr>
        <w:ind w:left="720" w:hanging="360"/>
      </w:pPr>
      <w:rPr>
        <w:rFonts w:ascii="Aptos" w:hAnsi="Aptos" w:hint="default"/>
      </w:rPr>
    </w:lvl>
    <w:lvl w:ilvl="1" w:tplc="9E9AE52C">
      <w:start w:val="1"/>
      <w:numFmt w:val="bullet"/>
      <w:lvlText w:val="o"/>
      <w:lvlJc w:val="left"/>
      <w:pPr>
        <w:ind w:left="1440" w:hanging="360"/>
      </w:pPr>
      <w:rPr>
        <w:rFonts w:ascii="Courier New" w:hAnsi="Courier New" w:hint="default"/>
      </w:rPr>
    </w:lvl>
    <w:lvl w:ilvl="2" w:tplc="69EAAABE">
      <w:start w:val="1"/>
      <w:numFmt w:val="bullet"/>
      <w:lvlText w:val=""/>
      <w:lvlJc w:val="left"/>
      <w:pPr>
        <w:ind w:left="2160" w:hanging="360"/>
      </w:pPr>
      <w:rPr>
        <w:rFonts w:ascii="Wingdings" w:hAnsi="Wingdings" w:hint="default"/>
      </w:rPr>
    </w:lvl>
    <w:lvl w:ilvl="3" w:tplc="DFE888B6">
      <w:start w:val="1"/>
      <w:numFmt w:val="bullet"/>
      <w:lvlText w:val=""/>
      <w:lvlJc w:val="left"/>
      <w:pPr>
        <w:ind w:left="2880" w:hanging="360"/>
      </w:pPr>
      <w:rPr>
        <w:rFonts w:ascii="Symbol" w:hAnsi="Symbol" w:hint="default"/>
      </w:rPr>
    </w:lvl>
    <w:lvl w:ilvl="4" w:tplc="5686A6CC">
      <w:start w:val="1"/>
      <w:numFmt w:val="bullet"/>
      <w:lvlText w:val="o"/>
      <w:lvlJc w:val="left"/>
      <w:pPr>
        <w:ind w:left="3600" w:hanging="360"/>
      </w:pPr>
      <w:rPr>
        <w:rFonts w:ascii="Courier New" w:hAnsi="Courier New" w:hint="default"/>
      </w:rPr>
    </w:lvl>
    <w:lvl w:ilvl="5" w:tplc="6E705314">
      <w:start w:val="1"/>
      <w:numFmt w:val="bullet"/>
      <w:lvlText w:val=""/>
      <w:lvlJc w:val="left"/>
      <w:pPr>
        <w:ind w:left="4320" w:hanging="360"/>
      </w:pPr>
      <w:rPr>
        <w:rFonts w:ascii="Wingdings" w:hAnsi="Wingdings" w:hint="default"/>
      </w:rPr>
    </w:lvl>
    <w:lvl w:ilvl="6" w:tplc="9BC8B91E">
      <w:start w:val="1"/>
      <w:numFmt w:val="bullet"/>
      <w:lvlText w:val=""/>
      <w:lvlJc w:val="left"/>
      <w:pPr>
        <w:ind w:left="5040" w:hanging="360"/>
      </w:pPr>
      <w:rPr>
        <w:rFonts w:ascii="Symbol" w:hAnsi="Symbol" w:hint="default"/>
      </w:rPr>
    </w:lvl>
    <w:lvl w:ilvl="7" w:tplc="4030EF62">
      <w:start w:val="1"/>
      <w:numFmt w:val="bullet"/>
      <w:lvlText w:val="o"/>
      <w:lvlJc w:val="left"/>
      <w:pPr>
        <w:ind w:left="5760" w:hanging="360"/>
      </w:pPr>
      <w:rPr>
        <w:rFonts w:ascii="Courier New" w:hAnsi="Courier New" w:hint="default"/>
      </w:rPr>
    </w:lvl>
    <w:lvl w:ilvl="8" w:tplc="1DB02F66">
      <w:start w:val="1"/>
      <w:numFmt w:val="bullet"/>
      <w:lvlText w:val=""/>
      <w:lvlJc w:val="left"/>
      <w:pPr>
        <w:ind w:left="648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26B54A3"/>
    <w:multiLevelType w:val="hybridMultilevel"/>
    <w:tmpl w:val="44A60238"/>
    <w:lvl w:ilvl="0" w:tplc="0658D6A8">
      <w:start w:val="1"/>
      <w:numFmt w:val="lowerLetter"/>
      <w:lvlText w:val="(%1)"/>
      <w:lvlJc w:val="left"/>
      <w:pPr>
        <w:ind w:left="1440" w:hanging="360"/>
      </w:pPr>
      <w:rPr>
        <w:rFonts w:hint="default"/>
      </w:rPr>
    </w:lvl>
    <w:lvl w:ilvl="1" w:tplc="7862EA8A">
      <w:start w:val="1"/>
      <w:numFmt w:val="decimal"/>
      <w:lvlText w:val="(%2)"/>
      <w:lvlJc w:val="left"/>
      <w:pPr>
        <w:ind w:left="2170" w:hanging="37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485221"/>
    <w:multiLevelType w:val="multilevel"/>
    <w:tmpl w:val="EF2852DA"/>
    <w:lvl w:ilvl="0">
      <w:start w:val="1"/>
      <w:numFmt w:val="decimal"/>
      <w:lvlText w:val="%1.0"/>
      <w:lvlJc w:val="left"/>
      <w:pPr>
        <w:ind w:left="390" w:hanging="390"/>
      </w:pPr>
      <w:rPr>
        <w:rFonts w:hint="default"/>
      </w:rPr>
    </w:lvl>
    <w:lvl w:ilvl="1">
      <w:start w:val="1"/>
      <w:numFmt w:val="decimalZero"/>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E927A6C"/>
    <w:multiLevelType w:val="hybridMultilevel"/>
    <w:tmpl w:val="A120C0A2"/>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636B4313"/>
    <w:multiLevelType w:val="multilevel"/>
    <w:tmpl w:val="D164A57A"/>
    <w:lvl w:ilvl="0">
      <w:start w:val="1"/>
      <w:numFmt w:val="decimal"/>
      <w:lvlText w:val="%1"/>
      <w:lvlJc w:val="left"/>
      <w:pPr>
        <w:tabs>
          <w:tab w:val="num" w:pos="4750"/>
        </w:tabs>
        <w:ind w:left="4750" w:hanging="340"/>
      </w:pPr>
      <w:rPr>
        <w:rFonts w:ascii="Times New Roman" w:hAnsi="Times New Roman" w:cs="Times New Roman" w:hint="default"/>
      </w:rPr>
    </w:lvl>
    <w:lvl w:ilvl="1">
      <w:start w:val="1"/>
      <w:numFmt w:val="bullet"/>
      <w:lvlText w:val=""/>
      <w:lvlJc w:val="left"/>
      <w:pPr>
        <w:tabs>
          <w:tab w:val="num" w:pos="1130"/>
        </w:tabs>
        <w:ind w:left="1130" w:hanging="340"/>
      </w:pPr>
      <w:rPr>
        <w:rFonts w:ascii="Symbol" w:hAnsi="Symbol" w:hint="default"/>
        <w:sz w:val="22"/>
      </w:rPr>
    </w:lvl>
    <w:lvl w:ilvl="2">
      <w:start w:val="1"/>
      <w:numFmt w:val="bullet"/>
      <w:lvlText w:val="-"/>
      <w:lvlJc w:val="left"/>
      <w:pPr>
        <w:tabs>
          <w:tab w:val="num" w:pos="1470"/>
        </w:tabs>
        <w:ind w:left="1470" w:hanging="340"/>
      </w:pPr>
      <w:rPr>
        <w:rFonts w:ascii="9999999" w:hAnsi="9999999" w:hint="default"/>
      </w:rPr>
    </w:lvl>
    <w:lvl w:ilvl="3">
      <w:start w:val="1"/>
      <w:numFmt w:val="bullet"/>
      <w:lvlText w:val=""/>
      <w:lvlJc w:val="left"/>
      <w:pPr>
        <w:tabs>
          <w:tab w:val="num" w:pos="1811"/>
        </w:tabs>
        <w:ind w:left="1811" w:hanging="341"/>
      </w:pPr>
      <w:rPr>
        <w:rFonts w:ascii="Symbol" w:hAnsi="Symbol" w:hint="default"/>
        <w:sz w:val="22"/>
      </w:rPr>
    </w:lvl>
    <w:lvl w:ilvl="4">
      <w:start w:val="1"/>
      <w:numFmt w:val="bullet"/>
      <w:lvlText w:val=""/>
      <w:lvlJc w:val="left"/>
      <w:pPr>
        <w:tabs>
          <w:tab w:val="num" w:pos="2151"/>
        </w:tabs>
        <w:ind w:left="2151" w:hanging="340"/>
      </w:pPr>
      <w:rPr>
        <w:rFonts w:ascii="Symbol" w:hAnsi="Symbol" w:hint="default"/>
      </w:rPr>
    </w:lvl>
    <w:lvl w:ilvl="5">
      <w:start w:val="1"/>
      <w:numFmt w:val="bullet"/>
      <w:lvlText w:val=""/>
      <w:lvlJc w:val="left"/>
      <w:pPr>
        <w:tabs>
          <w:tab w:val="num" w:pos="2491"/>
        </w:tabs>
        <w:ind w:left="2491" w:hanging="340"/>
      </w:pPr>
      <w:rPr>
        <w:rFonts w:ascii="Wingdings" w:hAnsi="Wingdings" w:hint="default"/>
      </w:rPr>
    </w:lvl>
    <w:lvl w:ilvl="6">
      <w:start w:val="1"/>
      <w:numFmt w:val="bullet"/>
      <w:lvlText w:val=""/>
      <w:lvlJc w:val="left"/>
      <w:pPr>
        <w:tabs>
          <w:tab w:val="num" w:pos="2831"/>
        </w:tabs>
        <w:ind w:left="2831" w:hanging="340"/>
      </w:pPr>
      <w:rPr>
        <w:rFonts w:ascii="Wingdings" w:hAnsi="Wingdings" w:hint="default"/>
      </w:rPr>
    </w:lvl>
    <w:lvl w:ilvl="7">
      <w:start w:val="1"/>
      <w:numFmt w:val="bullet"/>
      <w:lvlText w:val=""/>
      <w:lvlJc w:val="left"/>
      <w:pPr>
        <w:tabs>
          <w:tab w:val="num" w:pos="3171"/>
        </w:tabs>
        <w:ind w:left="3171" w:hanging="340"/>
      </w:pPr>
      <w:rPr>
        <w:rFonts w:ascii="Symbol" w:hAnsi="Symbol" w:hint="default"/>
      </w:rPr>
    </w:lvl>
    <w:lvl w:ilvl="8">
      <w:start w:val="1"/>
      <w:numFmt w:val="bullet"/>
      <w:lvlText w:val=""/>
      <w:lvlJc w:val="left"/>
      <w:pPr>
        <w:tabs>
          <w:tab w:val="num" w:pos="3511"/>
        </w:tabs>
        <w:ind w:left="3511" w:hanging="340"/>
      </w:pPr>
      <w:rPr>
        <w:rFonts w:ascii="Symbol" w:hAnsi="Symbol" w:hint="default"/>
      </w:rPr>
    </w:lvl>
  </w:abstractNum>
  <w:abstractNum w:abstractNumId="2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5" w15:restartNumberingAfterBreak="0">
    <w:nsid w:val="709D077F"/>
    <w:multiLevelType w:val="hybridMultilevel"/>
    <w:tmpl w:val="C05078A6"/>
    <w:lvl w:ilvl="0" w:tplc="8F38DB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D4963064">
      <w:start w:val="1"/>
      <w:numFmt w:val="bullet"/>
      <w:pStyle w:val="BodyTextbullet"/>
      <w:lvlText w:val=""/>
      <w:lvlJc w:val="left"/>
      <w:pPr>
        <w:tabs>
          <w:tab w:val="num" w:pos="1440"/>
        </w:tabs>
        <w:ind w:left="1440" w:hanging="360"/>
      </w:pPr>
      <w:rPr>
        <w:rFonts w:ascii="Symbol" w:hAnsi="Symbol" w:hint="default"/>
        <w:color w:val="auto"/>
        <w:sz w:val="22"/>
      </w:rPr>
    </w:lvl>
    <w:lvl w:ilvl="1" w:tplc="EA8485E0">
      <w:start w:val="1"/>
      <w:numFmt w:val="bullet"/>
      <w:lvlText w:val="o"/>
      <w:lvlJc w:val="left"/>
      <w:pPr>
        <w:tabs>
          <w:tab w:val="num" w:pos="2520"/>
        </w:tabs>
        <w:ind w:left="2520" w:hanging="360"/>
      </w:pPr>
      <w:rPr>
        <w:rFonts w:ascii="Courier New" w:hAnsi="Courier New" w:hint="default"/>
      </w:rPr>
    </w:lvl>
    <w:lvl w:ilvl="2" w:tplc="593265FE" w:tentative="1">
      <w:start w:val="1"/>
      <w:numFmt w:val="bullet"/>
      <w:lvlText w:val=""/>
      <w:lvlJc w:val="left"/>
      <w:pPr>
        <w:tabs>
          <w:tab w:val="num" w:pos="3240"/>
        </w:tabs>
        <w:ind w:left="3240" w:hanging="360"/>
      </w:pPr>
      <w:rPr>
        <w:rFonts w:ascii="Wingdings" w:hAnsi="Wingdings" w:hint="default"/>
      </w:rPr>
    </w:lvl>
    <w:lvl w:ilvl="3" w:tplc="3B045B8A" w:tentative="1">
      <w:start w:val="1"/>
      <w:numFmt w:val="bullet"/>
      <w:lvlText w:val=""/>
      <w:lvlJc w:val="left"/>
      <w:pPr>
        <w:tabs>
          <w:tab w:val="num" w:pos="3960"/>
        </w:tabs>
        <w:ind w:left="3960" w:hanging="360"/>
      </w:pPr>
      <w:rPr>
        <w:rFonts w:ascii="Symbol" w:hAnsi="Symbol" w:hint="default"/>
      </w:rPr>
    </w:lvl>
    <w:lvl w:ilvl="4" w:tplc="1CEAC812" w:tentative="1">
      <w:start w:val="1"/>
      <w:numFmt w:val="bullet"/>
      <w:lvlText w:val="o"/>
      <w:lvlJc w:val="left"/>
      <w:pPr>
        <w:tabs>
          <w:tab w:val="num" w:pos="4680"/>
        </w:tabs>
        <w:ind w:left="4680" w:hanging="360"/>
      </w:pPr>
      <w:rPr>
        <w:rFonts w:ascii="Courier New" w:hAnsi="Courier New" w:hint="default"/>
      </w:rPr>
    </w:lvl>
    <w:lvl w:ilvl="5" w:tplc="04FC8DFC" w:tentative="1">
      <w:start w:val="1"/>
      <w:numFmt w:val="bullet"/>
      <w:lvlText w:val=""/>
      <w:lvlJc w:val="left"/>
      <w:pPr>
        <w:tabs>
          <w:tab w:val="num" w:pos="5400"/>
        </w:tabs>
        <w:ind w:left="5400" w:hanging="360"/>
      </w:pPr>
      <w:rPr>
        <w:rFonts w:ascii="Wingdings" w:hAnsi="Wingdings" w:hint="default"/>
      </w:rPr>
    </w:lvl>
    <w:lvl w:ilvl="6" w:tplc="880A77AA" w:tentative="1">
      <w:start w:val="1"/>
      <w:numFmt w:val="bullet"/>
      <w:lvlText w:val=""/>
      <w:lvlJc w:val="left"/>
      <w:pPr>
        <w:tabs>
          <w:tab w:val="num" w:pos="6120"/>
        </w:tabs>
        <w:ind w:left="6120" w:hanging="360"/>
      </w:pPr>
      <w:rPr>
        <w:rFonts w:ascii="Symbol" w:hAnsi="Symbol" w:hint="default"/>
      </w:rPr>
    </w:lvl>
    <w:lvl w:ilvl="7" w:tplc="3B7A1CC6" w:tentative="1">
      <w:start w:val="1"/>
      <w:numFmt w:val="bullet"/>
      <w:lvlText w:val="o"/>
      <w:lvlJc w:val="left"/>
      <w:pPr>
        <w:tabs>
          <w:tab w:val="num" w:pos="6840"/>
        </w:tabs>
        <w:ind w:left="6840" w:hanging="360"/>
      </w:pPr>
      <w:rPr>
        <w:rFonts w:ascii="Courier New" w:hAnsi="Courier New" w:hint="default"/>
      </w:rPr>
    </w:lvl>
    <w:lvl w:ilvl="8" w:tplc="2AF41870"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15:restartNumberingAfterBreak="0">
    <w:nsid w:val="78C57C2D"/>
    <w:multiLevelType w:val="hybridMultilevel"/>
    <w:tmpl w:val="49548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4764616">
    <w:abstractNumId w:val="17"/>
  </w:num>
  <w:num w:numId="2" w16cid:durableId="838276584">
    <w:abstractNumId w:val="16"/>
  </w:num>
  <w:num w:numId="3" w16cid:durableId="1200126204">
    <w:abstractNumId w:val="6"/>
  </w:num>
  <w:num w:numId="4" w16cid:durableId="1342313605">
    <w:abstractNumId w:val="5"/>
  </w:num>
  <w:num w:numId="5" w16cid:durableId="1644115290">
    <w:abstractNumId w:val="9"/>
  </w:num>
  <w:num w:numId="6" w16cid:durableId="1797598158">
    <w:abstractNumId w:val="7"/>
  </w:num>
  <w:num w:numId="7" w16cid:durableId="1205287491">
    <w:abstractNumId w:val="8"/>
  </w:num>
  <w:num w:numId="8" w16cid:durableId="474760302">
    <w:abstractNumId w:val="3"/>
  </w:num>
  <w:num w:numId="9" w16cid:durableId="1188325070">
    <w:abstractNumId w:val="2"/>
  </w:num>
  <w:num w:numId="10" w16cid:durableId="2089423157">
    <w:abstractNumId w:val="0"/>
  </w:num>
  <w:num w:numId="11" w16cid:durableId="1716613730">
    <w:abstractNumId w:val="1"/>
  </w:num>
  <w:num w:numId="12" w16cid:durableId="1832672880">
    <w:abstractNumId w:val="4"/>
  </w:num>
  <w:num w:numId="13" w16cid:durableId="1974017255">
    <w:abstractNumId w:val="18"/>
  </w:num>
  <w:num w:numId="14" w16cid:durableId="695738632">
    <w:abstractNumId w:val="14"/>
  </w:num>
  <w:num w:numId="15" w16cid:durableId="239365821">
    <w:abstractNumId w:val="24"/>
  </w:num>
  <w:num w:numId="16" w16cid:durableId="948856231">
    <w:abstractNumId w:val="15"/>
  </w:num>
  <w:num w:numId="17" w16cid:durableId="657343531">
    <w:abstractNumId w:val="19"/>
  </w:num>
  <w:num w:numId="18" w16cid:durableId="1812558214">
    <w:abstractNumId w:val="12"/>
  </w:num>
  <w:num w:numId="19" w16cid:durableId="1153063130">
    <w:abstractNumId w:val="26"/>
  </w:num>
  <w:num w:numId="20" w16cid:durableId="1552302209">
    <w:abstractNumId w:val="27"/>
  </w:num>
  <w:num w:numId="21" w16cid:durableId="1144586379">
    <w:abstractNumId w:val="23"/>
  </w:num>
  <w:num w:numId="22" w16cid:durableId="2053773616">
    <w:abstractNumId w:val="20"/>
  </w:num>
  <w:num w:numId="23" w16cid:durableId="1684088401">
    <w:abstractNumId w:val="22"/>
  </w:num>
  <w:num w:numId="24" w16cid:durableId="259065263">
    <w:abstractNumId w:val="28"/>
  </w:num>
  <w:num w:numId="25" w16cid:durableId="425273165">
    <w:abstractNumId w:val="13"/>
  </w:num>
  <w:num w:numId="26" w16cid:durableId="304092080">
    <w:abstractNumId w:val="21"/>
  </w:num>
  <w:num w:numId="27" w16cid:durableId="1842617451">
    <w:abstractNumId w:val="11"/>
  </w:num>
  <w:num w:numId="28" w16cid:durableId="1157846191">
    <w:abstractNumId w:val="15"/>
  </w:num>
  <w:num w:numId="29" w16cid:durableId="559369146">
    <w:abstractNumId w:val="25"/>
  </w:num>
  <w:num w:numId="30" w16cid:durableId="986931792">
    <w:abstractNumId w:val="15"/>
  </w:num>
  <w:num w:numId="31" w16cid:durableId="1082995670">
    <w:abstractNumId w:val="15"/>
  </w:num>
  <w:num w:numId="32" w16cid:durableId="1999578086">
    <w:abstractNumId w:val="10"/>
  </w:num>
  <w:num w:numId="33" w16cid:durableId="1132210987">
    <w:abstractNumId w:val="7"/>
  </w:num>
  <w:num w:numId="34" w16cid:durableId="36929357">
    <w:abstractNumId w:val="7"/>
  </w:num>
  <w:num w:numId="35" w16cid:durableId="1152867519">
    <w:abstractNumId w:val="7"/>
  </w:num>
  <w:num w:numId="36" w16cid:durableId="1850950578">
    <w:abstractNumId w:val="15"/>
  </w:num>
  <w:num w:numId="37" w16cid:durableId="1870487828">
    <w:abstractNumId w:val="29"/>
  </w:num>
  <w:num w:numId="38" w16cid:durableId="321196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60102861">
    <w:abstractNumId w:val="15"/>
  </w:num>
  <w:num w:numId="40" w16cid:durableId="1825270989">
    <w:abstractNumId w:val="15"/>
  </w:num>
  <w:num w:numId="41" w16cid:durableId="2041740754">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14"/>
    <w:rsid w:val="000004CF"/>
    <w:rsid w:val="000006EA"/>
    <w:rsid w:val="00000EBC"/>
    <w:rsid w:val="00000F03"/>
    <w:rsid w:val="00001083"/>
    <w:rsid w:val="000016B8"/>
    <w:rsid w:val="000017A1"/>
    <w:rsid w:val="00002505"/>
    <w:rsid w:val="0000288D"/>
    <w:rsid w:val="00002F36"/>
    <w:rsid w:val="00003174"/>
    <w:rsid w:val="00003600"/>
    <w:rsid w:val="00003B2F"/>
    <w:rsid w:val="00003C88"/>
    <w:rsid w:val="00003EF3"/>
    <w:rsid w:val="00003F79"/>
    <w:rsid w:val="00004476"/>
    <w:rsid w:val="00005200"/>
    <w:rsid w:val="00005440"/>
    <w:rsid w:val="0000566F"/>
    <w:rsid w:val="00005A1C"/>
    <w:rsid w:val="00005BDA"/>
    <w:rsid w:val="00005CCE"/>
    <w:rsid w:val="00005F24"/>
    <w:rsid w:val="00005FBD"/>
    <w:rsid w:val="00005FC8"/>
    <w:rsid w:val="00006CE4"/>
    <w:rsid w:val="00006FBD"/>
    <w:rsid w:val="00006FCF"/>
    <w:rsid w:val="00007150"/>
    <w:rsid w:val="00007289"/>
    <w:rsid w:val="00007726"/>
    <w:rsid w:val="000077DD"/>
    <w:rsid w:val="00007AF3"/>
    <w:rsid w:val="00007BAA"/>
    <w:rsid w:val="000100E1"/>
    <w:rsid w:val="0001037C"/>
    <w:rsid w:val="0001040E"/>
    <w:rsid w:val="0001057F"/>
    <w:rsid w:val="0001092F"/>
    <w:rsid w:val="00010955"/>
    <w:rsid w:val="0001095A"/>
    <w:rsid w:val="00010DE2"/>
    <w:rsid w:val="0001183F"/>
    <w:rsid w:val="00011E02"/>
    <w:rsid w:val="00011F2C"/>
    <w:rsid w:val="0001209E"/>
    <w:rsid w:val="00012297"/>
    <w:rsid w:val="000122D9"/>
    <w:rsid w:val="0001236F"/>
    <w:rsid w:val="000126D3"/>
    <w:rsid w:val="000128E0"/>
    <w:rsid w:val="0001350E"/>
    <w:rsid w:val="0001384F"/>
    <w:rsid w:val="00014106"/>
    <w:rsid w:val="000141E7"/>
    <w:rsid w:val="000143CA"/>
    <w:rsid w:val="0001457E"/>
    <w:rsid w:val="00014FA7"/>
    <w:rsid w:val="000150CB"/>
    <w:rsid w:val="00015595"/>
    <w:rsid w:val="00015602"/>
    <w:rsid w:val="00015644"/>
    <w:rsid w:val="000157E0"/>
    <w:rsid w:val="00015C80"/>
    <w:rsid w:val="00016356"/>
    <w:rsid w:val="0001651D"/>
    <w:rsid w:val="000166A0"/>
    <w:rsid w:val="00016BD7"/>
    <w:rsid w:val="00016C05"/>
    <w:rsid w:val="000172B8"/>
    <w:rsid w:val="00017421"/>
    <w:rsid w:val="000174D0"/>
    <w:rsid w:val="000177DA"/>
    <w:rsid w:val="0001786F"/>
    <w:rsid w:val="000178B5"/>
    <w:rsid w:val="000179BB"/>
    <w:rsid w:val="000203E8"/>
    <w:rsid w:val="00020510"/>
    <w:rsid w:val="00020EAE"/>
    <w:rsid w:val="00020EE7"/>
    <w:rsid w:val="00020FCB"/>
    <w:rsid w:val="000210A0"/>
    <w:rsid w:val="00021AB5"/>
    <w:rsid w:val="00021E47"/>
    <w:rsid w:val="000221A5"/>
    <w:rsid w:val="00022620"/>
    <w:rsid w:val="000227C3"/>
    <w:rsid w:val="0002297A"/>
    <w:rsid w:val="000229EA"/>
    <w:rsid w:val="00022B39"/>
    <w:rsid w:val="00022F48"/>
    <w:rsid w:val="0002352C"/>
    <w:rsid w:val="0002359F"/>
    <w:rsid w:val="0002369B"/>
    <w:rsid w:val="000238DE"/>
    <w:rsid w:val="00023FF4"/>
    <w:rsid w:val="00024243"/>
    <w:rsid w:val="00024246"/>
    <w:rsid w:val="00024392"/>
    <w:rsid w:val="000249A1"/>
    <w:rsid w:val="00024EFB"/>
    <w:rsid w:val="00025861"/>
    <w:rsid w:val="00026573"/>
    <w:rsid w:val="000266D6"/>
    <w:rsid w:val="00026A10"/>
    <w:rsid w:val="00026D9D"/>
    <w:rsid w:val="00026F5B"/>
    <w:rsid w:val="0002722A"/>
    <w:rsid w:val="00027300"/>
    <w:rsid w:val="000273CF"/>
    <w:rsid w:val="000273E7"/>
    <w:rsid w:val="000275EA"/>
    <w:rsid w:val="00027942"/>
    <w:rsid w:val="00027E21"/>
    <w:rsid w:val="00030188"/>
    <w:rsid w:val="0003056F"/>
    <w:rsid w:val="000305AD"/>
    <w:rsid w:val="000307EB"/>
    <w:rsid w:val="00030894"/>
    <w:rsid w:val="00030D13"/>
    <w:rsid w:val="00031226"/>
    <w:rsid w:val="0003174F"/>
    <w:rsid w:val="00031ACA"/>
    <w:rsid w:val="00031B14"/>
    <w:rsid w:val="00031B49"/>
    <w:rsid w:val="00031C2A"/>
    <w:rsid w:val="00031F98"/>
    <w:rsid w:val="000324F0"/>
    <w:rsid w:val="00032698"/>
    <w:rsid w:val="00032741"/>
    <w:rsid w:val="00032E02"/>
    <w:rsid w:val="00032F53"/>
    <w:rsid w:val="000330E0"/>
    <w:rsid w:val="000331E4"/>
    <w:rsid w:val="000336AE"/>
    <w:rsid w:val="00033CE2"/>
    <w:rsid w:val="000342E2"/>
    <w:rsid w:val="000345C3"/>
    <w:rsid w:val="00034997"/>
    <w:rsid w:val="0003527D"/>
    <w:rsid w:val="0003547C"/>
    <w:rsid w:val="00035952"/>
    <w:rsid w:val="00035962"/>
    <w:rsid w:val="00035A3F"/>
    <w:rsid w:val="0003614A"/>
    <w:rsid w:val="0003618D"/>
    <w:rsid w:val="000362DA"/>
    <w:rsid w:val="00036773"/>
    <w:rsid w:val="00036A69"/>
    <w:rsid w:val="00036D43"/>
    <w:rsid w:val="00036D4E"/>
    <w:rsid w:val="00037172"/>
    <w:rsid w:val="0003767E"/>
    <w:rsid w:val="00040036"/>
    <w:rsid w:val="0004078F"/>
    <w:rsid w:val="00040804"/>
    <w:rsid w:val="00040BEB"/>
    <w:rsid w:val="00040DA4"/>
    <w:rsid w:val="00040F98"/>
    <w:rsid w:val="0004197E"/>
    <w:rsid w:val="000419E9"/>
    <w:rsid w:val="00041AF9"/>
    <w:rsid w:val="000425FF"/>
    <w:rsid w:val="0004290E"/>
    <w:rsid w:val="00043278"/>
    <w:rsid w:val="000436FF"/>
    <w:rsid w:val="00043A7F"/>
    <w:rsid w:val="00043F7E"/>
    <w:rsid w:val="00044109"/>
    <w:rsid w:val="00044376"/>
    <w:rsid w:val="000443D8"/>
    <w:rsid w:val="0004473E"/>
    <w:rsid w:val="0004475C"/>
    <w:rsid w:val="00044822"/>
    <w:rsid w:val="00044880"/>
    <w:rsid w:val="00045862"/>
    <w:rsid w:val="000459EB"/>
    <w:rsid w:val="00045F4E"/>
    <w:rsid w:val="00045F59"/>
    <w:rsid w:val="000461A5"/>
    <w:rsid w:val="00046326"/>
    <w:rsid w:val="0004638C"/>
    <w:rsid w:val="00046435"/>
    <w:rsid w:val="00046693"/>
    <w:rsid w:val="00046924"/>
    <w:rsid w:val="00046D99"/>
    <w:rsid w:val="00046E6A"/>
    <w:rsid w:val="00047112"/>
    <w:rsid w:val="00047317"/>
    <w:rsid w:val="000474AB"/>
    <w:rsid w:val="000501AC"/>
    <w:rsid w:val="00050543"/>
    <w:rsid w:val="00050590"/>
    <w:rsid w:val="0005090C"/>
    <w:rsid w:val="00051179"/>
    <w:rsid w:val="000517C5"/>
    <w:rsid w:val="00051834"/>
    <w:rsid w:val="00051E24"/>
    <w:rsid w:val="00051E3F"/>
    <w:rsid w:val="00051E68"/>
    <w:rsid w:val="00052092"/>
    <w:rsid w:val="00052BC6"/>
    <w:rsid w:val="000530B6"/>
    <w:rsid w:val="000534C6"/>
    <w:rsid w:val="00053978"/>
    <w:rsid w:val="00053B5B"/>
    <w:rsid w:val="00053B82"/>
    <w:rsid w:val="00053DBF"/>
    <w:rsid w:val="00054335"/>
    <w:rsid w:val="00054434"/>
    <w:rsid w:val="00054C11"/>
    <w:rsid w:val="00055168"/>
    <w:rsid w:val="00055484"/>
    <w:rsid w:val="000555F3"/>
    <w:rsid w:val="00055640"/>
    <w:rsid w:val="00055655"/>
    <w:rsid w:val="00055774"/>
    <w:rsid w:val="0005587C"/>
    <w:rsid w:val="0005602B"/>
    <w:rsid w:val="00056806"/>
    <w:rsid w:val="00056B01"/>
    <w:rsid w:val="00056DE2"/>
    <w:rsid w:val="000575B2"/>
    <w:rsid w:val="00057969"/>
    <w:rsid w:val="0005798D"/>
    <w:rsid w:val="00057A44"/>
    <w:rsid w:val="00057D16"/>
    <w:rsid w:val="00057EB1"/>
    <w:rsid w:val="0006015C"/>
    <w:rsid w:val="00060523"/>
    <w:rsid w:val="000606B5"/>
    <w:rsid w:val="0006085B"/>
    <w:rsid w:val="00060A8D"/>
    <w:rsid w:val="00060B7D"/>
    <w:rsid w:val="00060C2C"/>
    <w:rsid w:val="00060F9F"/>
    <w:rsid w:val="00061637"/>
    <w:rsid w:val="00061978"/>
    <w:rsid w:val="00062046"/>
    <w:rsid w:val="000623E3"/>
    <w:rsid w:val="0006256C"/>
    <w:rsid w:val="000628A3"/>
    <w:rsid w:val="00062971"/>
    <w:rsid w:val="00062A3B"/>
    <w:rsid w:val="000632FB"/>
    <w:rsid w:val="000637AA"/>
    <w:rsid w:val="00064048"/>
    <w:rsid w:val="00064077"/>
    <w:rsid w:val="00064308"/>
    <w:rsid w:val="0006435F"/>
    <w:rsid w:val="000648F2"/>
    <w:rsid w:val="00064912"/>
    <w:rsid w:val="00064B91"/>
    <w:rsid w:val="00065269"/>
    <w:rsid w:val="000656CB"/>
    <w:rsid w:val="00065753"/>
    <w:rsid w:val="000658E7"/>
    <w:rsid w:val="0006599D"/>
    <w:rsid w:val="00065B38"/>
    <w:rsid w:val="00065DF1"/>
    <w:rsid w:val="00066008"/>
    <w:rsid w:val="000662C3"/>
    <w:rsid w:val="00066969"/>
    <w:rsid w:val="0006697B"/>
    <w:rsid w:val="00066A85"/>
    <w:rsid w:val="00066C8C"/>
    <w:rsid w:val="00067167"/>
    <w:rsid w:val="000675EE"/>
    <w:rsid w:val="00067729"/>
    <w:rsid w:val="00067732"/>
    <w:rsid w:val="00067E24"/>
    <w:rsid w:val="00070007"/>
    <w:rsid w:val="000701E5"/>
    <w:rsid w:val="00070218"/>
    <w:rsid w:val="00070881"/>
    <w:rsid w:val="00070B89"/>
    <w:rsid w:val="00070F20"/>
    <w:rsid w:val="00071668"/>
    <w:rsid w:val="00071D86"/>
    <w:rsid w:val="00071DAE"/>
    <w:rsid w:val="00072A83"/>
    <w:rsid w:val="00072DFD"/>
    <w:rsid w:val="00072E76"/>
    <w:rsid w:val="00072E87"/>
    <w:rsid w:val="00072F26"/>
    <w:rsid w:val="00073143"/>
    <w:rsid w:val="00073338"/>
    <w:rsid w:val="000734AC"/>
    <w:rsid w:val="00073529"/>
    <w:rsid w:val="00073598"/>
    <w:rsid w:val="00073638"/>
    <w:rsid w:val="00073797"/>
    <w:rsid w:val="00073804"/>
    <w:rsid w:val="00073D95"/>
    <w:rsid w:val="00073DF9"/>
    <w:rsid w:val="00073F16"/>
    <w:rsid w:val="00073FF3"/>
    <w:rsid w:val="00074251"/>
    <w:rsid w:val="000744AA"/>
    <w:rsid w:val="00074754"/>
    <w:rsid w:val="00074D37"/>
    <w:rsid w:val="0007501E"/>
    <w:rsid w:val="00075180"/>
    <w:rsid w:val="00075D41"/>
    <w:rsid w:val="00075DEF"/>
    <w:rsid w:val="00075FBE"/>
    <w:rsid w:val="0007615D"/>
    <w:rsid w:val="0007617B"/>
    <w:rsid w:val="000761DF"/>
    <w:rsid w:val="000764B3"/>
    <w:rsid w:val="000766C5"/>
    <w:rsid w:val="00076805"/>
    <w:rsid w:val="00076F9F"/>
    <w:rsid w:val="000770AF"/>
    <w:rsid w:val="0007723F"/>
    <w:rsid w:val="00077DD0"/>
    <w:rsid w:val="0008028B"/>
    <w:rsid w:val="0008048E"/>
    <w:rsid w:val="00080B5A"/>
    <w:rsid w:val="00080B65"/>
    <w:rsid w:val="00080FB6"/>
    <w:rsid w:val="000812D7"/>
    <w:rsid w:val="00081856"/>
    <w:rsid w:val="00081A12"/>
    <w:rsid w:val="00081A5E"/>
    <w:rsid w:val="00081E08"/>
    <w:rsid w:val="00082067"/>
    <w:rsid w:val="00082497"/>
    <w:rsid w:val="0008298A"/>
    <w:rsid w:val="00083257"/>
    <w:rsid w:val="000837E9"/>
    <w:rsid w:val="00083953"/>
    <w:rsid w:val="00083D0F"/>
    <w:rsid w:val="0008471A"/>
    <w:rsid w:val="00084BBB"/>
    <w:rsid w:val="00084DFC"/>
    <w:rsid w:val="00085049"/>
    <w:rsid w:val="000851A5"/>
    <w:rsid w:val="000851A9"/>
    <w:rsid w:val="000852F9"/>
    <w:rsid w:val="000854D9"/>
    <w:rsid w:val="00085743"/>
    <w:rsid w:val="00085E90"/>
    <w:rsid w:val="00085F60"/>
    <w:rsid w:val="000860B2"/>
    <w:rsid w:val="00086123"/>
    <w:rsid w:val="000867F7"/>
    <w:rsid w:val="00086B6A"/>
    <w:rsid w:val="00086E14"/>
    <w:rsid w:val="00086ED6"/>
    <w:rsid w:val="00087285"/>
    <w:rsid w:val="00087442"/>
    <w:rsid w:val="00087677"/>
    <w:rsid w:val="00087CC0"/>
    <w:rsid w:val="00087FE3"/>
    <w:rsid w:val="000900FF"/>
    <w:rsid w:val="000903D6"/>
    <w:rsid w:val="000908E6"/>
    <w:rsid w:val="000909F2"/>
    <w:rsid w:val="00090A21"/>
    <w:rsid w:val="00090DC7"/>
    <w:rsid w:val="000913C8"/>
    <w:rsid w:val="00091479"/>
    <w:rsid w:val="0009197D"/>
    <w:rsid w:val="00091ADF"/>
    <w:rsid w:val="00091C22"/>
    <w:rsid w:val="000923AD"/>
    <w:rsid w:val="00092C61"/>
    <w:rsid w:val="0009328C"/>
    <w:rsid w:val="00093764"/>
    <w:rsid w:val="00093780"/>
    <w:rsid w:val="000938EC"/>
    <w:rsid w:val="00093A66"/>
    <w:rsid w:val="00094314"/>
    <w:rsid w:val="00094368"/>
    <w:rsid w:val="000946AF"/>
    <w:rsid w:val="0009531E"/>
    <w:rsid w:val="00095347"/>
    <w:rsid w:val="000953DE"/>
    <w:rsid w:val="00095622"/>
    <w:rsid w:val="000957E2"/>
    <w:rsid w:val="0009594F"/>
    <w:rsid w:val="00095D69"/>
    <w:rsid w:val="00096399"/>
    <w:rsid w:val="0009655B"/>
    <w:rsid w:val="00096E93"/>
    <w:rsid w:val="00096F62"/>
    <w:rsid w:val="0009705E"/>
    <w:rsid w:val="000972E6"/>
    <w:rsid w:val="000979D0"/>
    <w:rsid w:val="00097B63"/>
    <w:rsid w:val="00097C35"/>
    <w:rsid w:val="00097D23"/>
    <w:rsid w:val="00097E4C"/>
    <w:rsid w:val="000A060A"/>
    <w:rsid w:val="000A07EA"/>
    <w:rsid w:val="000A0969"/>
    <w:rsid w:val="000A09F5"/>
    <w:rsid w:val="000A0A11"/>
    <w:rsid w:val="000A0F4F"/>
    <w:rsid w:val="000A14FC"/>
    <w:rsid w:val="000A1BED"/>
    <w:rsid w:val="000A1E80"/>
    <w:rsid w:val="000A21F8"/>
    <w:rsid w:val="000A234E"/>
    <w:rsid w:val="000A2640"/>
    <w:rsid w:val="000A28F0"/>
    <w:rsid w:val="000A2E7E"/>
    <w:rsid w:val="000A3067"/>
    <w:rsid w:val="000A3287"/>
    <w:rsid w:val="000A3481"/>
    <w:rsid w:val="000A3484"/>
    <w:rsid w:val="000A39EA"/>
    <w:rsid w:val="000A4139"/>
    <w:rsid w:val="000A414D"/>
    <w:rsid w:val="000A4325"/>
    <w:rsid w:val="000A4331"/>
    <w:rsid w:val="000A4A01"/>
    <w:rsid w:val="000A50F5"/>
    <w:rsid w:val="000A57E2"/>
    <w:rsid w:val="000A6069"/>
    <w:rsid w:val="000A6581"/>
    <w:rsid w:val="000A65A3"/>
    <w:rsid w:val="000A67DD"/>
    <w:rsid w:val="000A6D8C"/>
    <w:rsid w:val="000A6F72"/>
    <w:rsid w:val="000A72BE"/>
    <w:rsid w:val="000A72CB"/>
    <w:rsid w:val="000A735F"/>
    <w:rsid w:val="000A7462"/>
    <w:rsid w:val="000A7672"/>
    <w:rsid w:val="000A7843"/>
    <w:rsid w:val="000B01B7"/>
    <w:rsid w:val="000B05CE"/>
    <w:rsid w:val="000B0D1E"/>
    <w:rsid w:val="000B1293"/>
    <w:rsid w:val="000B1FB2"/>
    <w:rsid w:val="000B209E"/>
    <w:rsid w:val="000B2308"/>
    <w:rsid w:val="000B26BD"/>
    <w:rsid w:val="000B28D1"/>
    <w:rsid w:val="000B2D2B"/>
    <w:rsid w:val="000B2D66"/>
    <w:rsid w:val="000B31EE"/>
    <w:rsid w:val="000B3B75"/>
    <w:rsid w:val="000B3E35"/>
    <w:rsid w:val="000B3F9D"/>
    <w:rsid w:val="000B462B"/>
    <w:rsid w:val="000B4B82"/>
    <w:rsid w:val="000B4FD4"/>
    <w:rsid w:val="000B5A78"/>
    <w:rsid w:val="000B6125"/>
    <w:rsid w:val="000B63A4"/>
    <w:rsid w:val="000B65EE"/>
    <w:rsid w:val="000B670A"/>
    <w:rsid w:val="000B6738"/>
    <w:rsid w:val="000B6F6C"/>
    <w:rsid w:val="000B6FD2"/>
    <w:rsid w:val="000B7005"/>
    <w:rsid w:val="000B7480"/>
    <w:rsid w:val="000B79BA"/>
    <w:rsid w:val="000C009B"/>
    <w:rsid w:val="000C013E"/>
    <w:rsid w:val="000C0391"/>
    <w:rsid w:val="000C0444"/>
    <w:rsid w:val="000C04E2"/>
    <w:rsid w:val="000C0563"/>
    <w:rsid w:val="000C0818"/>
    <w:rsid w:val="000C08AF"/>
    <w:rsid w:val="000C08F3"/>
    <w:rsid w:val="000C12A0"/>
    <w:rsid w:val="000C190D"/>
    <w:rsid w:val="000C1B0D"/>
    <w:rsid w:val="000C1F96"/>
    <w:rsid w:val="000C231E"/>
    <w:rsid w:val="000C377E"/>
    <w:rsid w:val="000C3AA4"/>
    <w:rsid w:val="000C3B11"/>
    <w:rsid w:val="000C3F4D"/>
    <w:rsid w:val="000C4336"/>
    <w:rsid w:val="000C4536"/>
    <w:rsid w:val="000C45D9"/>
    <w:rsid w:val="000C46FA"/>
    <w:rsid w:val="000C4764"/>
    <w:rsid w:val="000C4EB6"/>
    <w:rsid w:val="000C5049"/>
    <w:rsid w:val="000C52CC"/>
    <w:rsid w:val="000C56C0"/>
    <w:rsid w:val="000C57A9"/>
    <w:rsid w:val="000C5A23"/>
    <w:rsid w:val="000C5D9E"/>
    <w:rsid w:val="000C5EA5"/>
    <w:rsid w:val="000C5EB5"/>
    <w:rsid w:val="000C68FF"/>
    <w:rsid w:val="000C6C21"/>
    <w:rsid w:val="000C72CD"/>
    <w:rsid w:val="000C7714"/>
    <w:rsid w:val="000C7B9D"/>
    <w:rsid w:val="000C7CB2"/>
    <w:rsid w:val="000D0743"/>
    <w:rsid w:val="000D1109"/>
    <w:rsid w:val="000D11DD"/>
    <w:rsid w:val="000D1361"/>
    <w:rsid w:val="000D16A9"/>
    <w:rsid w:val="000D174B"/>
    <w:rsid w:val="000D1C55"/>
    <w:rsid w:val="000D202C"/>
    <w:rsid w:val="000D21E3"/>
    <w:rsid w:val="000D2C23"/>
    <w:rsid w:val="000D30B6"/>
    <w:rsid w:val="000D32CB"/>
    <w:rsid w:val="000D363D"/>
    <w:rsid w:val="000D36FD"/>
    <w:rsid w:val="000D40B6"/>
    <w:rsid w:val="000D42C5"/>
    <w:rsid w:val="000D4673"/>
    <w:rsid w:val="000D4818"/>
    <w:rsid w:val="000D4B86"/>
    <w:rsid w:val="000D4C0D"/>
    <w:rsid w:val="000D4DCF"/>
    <w:rsid w:val="000D5F5F"/>
    <w:rsid w:val="000D6292"/>
    <w:rsid w:val="000D62B3"/>
    <w:rsid w:val="000D6609"/>
    <w:rsid w:val="000D6B88"/>
    <w:rsid w:val="000D70EA"/>
    <w:rsid w:val="000D73CE"/>
    <w:rsid w:val="000D73DC"/>
    <w:rsid w:val="000D74AA"/>
    <w:rsid w:val="000D74B3"/>
    <w:rsid w:val="000D764A"/>
    <w:rsid w:val="000D78A7"/>
    <w:rsid w:val="000D7929"/>
    <w:rsid w:val="000D7AC2"/>
    <w:rsid w:val="000D7C04"/>
    <w:rsid w:val="000D7EA6"/>
    <w:rsid w:val="000E0074"/>
    <w:rsid w:val="000E0208"/>
    <w:rsid w:val="000E0D06"/>
    <w:rsid w:val="000E0D6D"/>
    <w:rsid w:val="000E0F22"/>
    <w:rsid w:val="000E12BE"/>
    <w:rsid w:val="000E1385"/>
    <w:rsid w:val="000E1D82"/>
    <w:rsid w:val="000E292A"/>
    <w:rsid w:val="000E29DB"/>
    <w:rsid w:val="000E2E2D"/>
    <w:rsid w:val="000E3045"/>
    <w:rsid w:val="000E327D"/>
    <w:rsid w:val="000E3540"/>
    <w:rsid w:val="000E366E"/>
    <w:rsid w:val="000E36BA"/>
    <w:rsid w:val="000E37D1"/>
    <w:rsid w:val="000E3AD2"/>
    <w:rsid w:val="000E4485"/>
    <w:rsid w:val="000E456B"/>
    <w:rsid w:val="000E461F"/>
    <w:rsid w:val="000E4719"/>
    <w:rsid w:val="000E4724"/>
    <w:rsid w:val="000E4944"/>
    <w:rsid w:val="000E4A38"/>
    <w:rsid w:val="000E4F5D"/>
    <w:rsid w:val="000E5960"/>
    <w:rsid w:val="000E5C4E"/>
    <w:rsid w:val="000E621A"/>
    <w:rsid w:val="000E622A"/>
    <w:rsid w:val="000E680A"/>
    <w:rsid w:val="000E686B"/>
    <w:rsid w:val="000E780F"/>
    <w:rsid w:val="000E7877"/>
    <w:rsid w:val="000E7AFE"/>
    <w:rsid w:val="000E7B16"/>
    <w:rsid w:val="000E7D03"/>
    <w:rsid w:val="000E7E49"/>
    <w:rsid w:val="000F0887"/>
    <w:rsid w:val="000F09BF"/>
    <w:rsid w:val="000F0F13"/>
    <w:rsid w:val="000F0FA1"/>
    <w:rsid w:val="000F17F7"/>
    <w:rsid w:val="000F1C77"/>
    <w:rsid w:val="000F2187"/>
    <w:rsid w:val="000F21C5"/>
    <w:rsid w:val="000F2253"/>
    <w:rsid w:val="000F2A90"/>
    <w:rsid w:val="000F2B1F"/>
    <w:rsid w:val="000F2DA8"/>
    <w:rsid w:val="000F2F63"/>
    <w:rsid w:val="000F34BD"/>
    <w:rsid w:val="000F38A0"/>
    <w:rsid w:val="000F3A6D"/>
    <w:rsid w:val="000F402C"/>
    <w:rsid w:val="000F425F"/>
    <w:rsid w:val="000F433A"/>
    <w:rsid w:val="000F49B2"/>
    <w:rsid w:val="000F5046"/>
    <w:rsid w:val="000F5312"/>
    <w:rsid w:val="000F5611"/>
    <w:rsid w:val="000F570C"/>
    <w:rsid w:val="000F590C"/>
    <w:rsid w:val="000F59E8"/>
    <w:rsid w:val="000F5A27"/>
    <w:rsid w:val="000F5F26"/>
    <w:rsid w:val="000F6B29"/>
    <w:rsid w:val="000F6D51"/>
    <w:rsid w:val="000F7603"/>
    <w:rsid w:val="000F7632"/>
    <w:rsid w:val="000F76B4"/>
    <w:rsid w:val="000F7796"/>
    <w:rsid w:val="000F7872"/>
    <w:rsid w:val="000F7EA6"/>
    <w:rsid w:val="000F7FD7"/>
    <w:rsid w:val="0010034C"/>
    <w:rsid w:val="0010095F"/>
    <w:rsid w:val="00100C9F"/>
    <w:rsid w:val="00100EC6"/>
    <w:rsid w:val="0010108D"/>
    <w:rsid w:val="001012CE"/>
    <w:rsid w:val="00101496"/>
    <w:rsid w:val="00101576"/>
    <w:rsid w:val="00101765"/>
    <w:rsid w:val="001025B7"/>
    <w:rsid w:val="001026E5"/>
    <w:rsid w:val="00102AC0"/>
    <w:rsid w:val="00102C0D"/>
    <w:rsid w:val="00102EB4"/>
    <w:rsid w:val="00102F5C"/>
    <w:rsid w:val="00102F72"/>
    <w:rsid w:val="001041C6"/>
    <w:rsid w:val="00104905"/>
    <w:rsid w:val="00104A6F"/>
    <w:rsid w:val="00104AB1"/>
    <w:rsid w:val="00105122"/>
    <w:rsid w:val="00105C19"/>
    <w:rsid w:val="00105DEE"/>
    <w:rsid w:val="00106423"/>
    <w:rsid w:val="001066AE"/>
    <w:rsid w:val="00106846"/>
    <w:rsid w:val="00106AB9"/>
    <w:rsid w:val="001071EE"/>
    <w:rsid w:val="00107244"/>
    <w:rsid w:val="00107952"/>
    <w:rsid w:val="00107CD1"/>
    <w:rsid w:val="00110220"/>
    <w:rsid w:val="001103C0"/>
    <w:rsid w:val="00110651"/>
    <w:rsid w:val="001106FD"/>
    <w:rsid w:val="00110992"/>
    <w:rsid w:val="00110BDA"/>
    <w:rsid w:val="00110CDE"/>
    <w:rsid w:val="0011108B"/>
    <w:rsid w:val="001110E8"/>
    <w:rsid w:val="00111419"/>
    <w:rsid w:val="00111E22"/>
    <w:rsid w:val="001123ED"/>
    <w:rsid w:val="0011267E"/>
    <w:rsid w:val="00112A22"/>
    <w:rsid w:val="00112B51"/>
    <w:rsid w:val="00112B86"/>
    <w:rsid w:val="001130D5"/>
    <w:rsid w:val="00113162"/>
    <w:rsid w:val="00113463"/>
    <w:rsid w:val="00113672"/>
    <w:rsid w:val="00113779"/>
    <w:rsid w:val="00113E19"/>
    <w:rsid w:val="00113E6A"/>
    <w:rsid w:val="00113F7B"/>
    <w:rsid w:val="00114421"/>
    <w:rsid w:val="00114432"/>
    <w:rsid w:val="0011450D"/>
    <w:rsid w:val="00114BCF"/>
    <w:rsid w:val="00114D7B"/>
    <w:rsid w:val="00115106"/>
    <w:rsid w:val="001152E2"/>
    <w:rsid w:val="00115371"/>
    <w:rsid w:val="001153BB"/>
    <w:rsid w:val="00115622"/>
    <w:rsid w:val="00115660"/>
    <w:rsid w:val="0011578C"/>
    <w:rsid w:val="00115C12"/>
    <w:rsid w:val="00115CEC"/>
    <w:rsid w:val="00116002"/>
    <w:rsid w:val="00116788"/>
    <w:rsid w:val="00116EA5"/>
    <w:rsid w:val="00116EBF"/>
    <w:rsid w:val="00116FC7"/>
    <w:rsid w:val="00117C09"/>
    <w:rsid w:val="00120184"/>
    <w:rsid w:val="001203F6"/>
    <w:rsid w:val="0012040B"/>
    <w:rsid w:val="00120552"/>
    <w:rsid w:val="00120AA3"/>
    <w:rsid w:val="00120C89"/>
    <w:rsid w:val="00120E33"/>
    <w:rsid w:val="00121430"/>
    <w:rsid w:val="00121854"/>
    <w:rsid w:val="00121882"/>
    <w:rsid w:val="00121ADE"/>
    <w:rsid w:val="00121DF1"/>
    <w:rsid w:val="0012227E"/>
    <w:rsid w:val="00122615"/>
    <w:rsid w:val="00122629"/>
    <w:rsid w:val="001227AD"/>
    <w:rsid w:val="001228D1"/>
    <w:rsid w:val="00122C0E"/>
    <w:rsid w:val="001230ED"/>
    <w:rsid w:val="0012347C"/>
    <w:rsid w:val="001239C4"/>
    <w:rsid w:val="00123AAC"/>
    <w:rsid w:val="001240AD"/>
    <w:rsid w:val="00124696"/>
    <w:rsid w:val="00124886"/>
    <w:rsid w:val="001248F8"/>
    <w:rsid w:val="00124AC2"/>
    <w:rsid w:val="00124B27"/>
    <w:rsid w:val="00124DA0"/>
    <w:rsid w:val="00124DBF"/>
    <w:rsid w:val="00124E33"/>
    <w:rsid w:val="001258E4"/>
    <w:rsid w:val="0012594D"/>
    <w:rsid w:val="00125D7F"/>
    <w:rsid w:val="00125F15"/>
    <w:rsid w:val="00125F28"/>
    <w:rsid w:val="00125F68"/>
    <w:rsid w:val="001261E0"/>
    <w:rsid w:val="001267F9"/>
    <w:rsid w:val="00126A17"/>
    <w:rsid w:val="00126A35"/>
    <w:rsid w:val="00126A8F"/>
    <w:rsid w:val="00126D6F"/>
    <w:rsid w:val="00126FD3"/>
    <w:rsid w:val="00127062"/>
    <w:rsid w:val="00127BB8"/>
    <w:rsid w:val="00127E81"/>
    <w:rsid w:val="00127F06"/>
    <w:rsid w:val="001302AB"/>
    <w:rsid w:val="00130390"/>
    <w:rsid w:val="00130582"/>
    <w:rsid w:val="001305C3"/>
    <w:rsid w:val="0013084E"/>
    <w:rsid w:val="00130926"/>
    <w:rsid w:val="00130F2C"/>
    <w:rsid w:val="0013103F"/>
    <w:rsid w:val="00131523"/>
    <w:rsid w:val="00131552"/>
    <w:rsid w:val="00131F37"/>
    <w:rsid w:val="00131F83"/>
    <w:rsid w:val="0013259D"/>
    <w:rsid w:val="0013276C"/>
    <w:rsid w:val="0013390C"/>
    <w:rsid w:val="001339EA"/>
    <w:rsid w:val="00133F1E"/>
    <w:rsid w:val="001340B3"/>
    <w:rsid w:val="0013446C"/>
    <w:rsid w:val="00134CEE"/>
    <w:rsid w:val="00135119"/>
    <w:rsid w:val="0013579A"/>
    <w:rsid w:val="00136016"/>
    <w:rsid w:val="001360D2"/>
    <w:rsid w:val="001360DA"/>
    <w:rsid w:val="00136100"/>
    <w:rsid w:val="001362DA"/>
    <w:rsid w:val="001365B9"/>
    <w:rsid w:val="00136AD1"/>
    <w:rsid w:val="00137626"/>
    <w:rsid w:val="0013771A"/>
    <w:rsid w:val="00137904"/>
    <w:rsid w:val="00137963"/>
    <w:rsid w:val="00137AA5"/>
    <w:rsid w:val="00137AAE"/>
    <w:rsid w:val="00137C81"/>
    <w:rsid w:val="00137EDA"/>
    <w:rsid w:val="001401D5"/>
    <w:rsid w:val="0014076E"/>
    <w:rsid w:val="00140A75"/>
    <w:rsid w:val="00140C4E"/>
    <w:rsid w:val="00140D67"/>
    <w:rsid w:val="001417C7"/>
    <w:rsid w:val="00141B7B"/>
    <w:rsid w:val="00141C39"/>
    <w:rsid w:val="00141EBE"/>
    <w:rsid w:val="0014211C"/>
    <w:rsid w:val="00142547"/>
    <w:rsid w:val="00142577"/>
    <w:rsid w:val="001432B3"/>
    <w:rsid w:val="0014338B"/>
    <w:rsid w:val="001435CA"/>
    <w:rsid w:val="001435CE"/>
    <w:rsid w:val="0014362B"/>
    <w:rsid w:val="00143F2D"/>
    <w:rsid w:val="00143F45"/>
    <w:rsid w:val="00144049"/>
    <w:rsid w:val="001446DB"/>
    <w:rsid w:val="00144953"/>
    <w:rsid w:val="0014514C"/>
    <w:rsid w:val="001453E1"/>
    <w:rsid w:val="0014569F"/>
    <w:rsid w:val="001460C8"/>
    <w:rsid w:val="001460CB"/>
    <w:rsid w:val="0014613F"/>
    <w:rsid w:val="0014620E"/>
    <w:rsid w:val="00146C80"/>
    <w:rsid w:val="00146E9D"/>
    <w:rsid w:val="0014721F"/>
    <w:rsid w:val="0014730A"/>
    <w:rsid w:val="001479FF"/>
    <w:rsid w:val="00147A9D"/>
    <w:rsid w:val="00147D67"/>
    <w:rsid w:val="00147DE9"/>
    <w:rsid w:val="00147EE8"/>
    <w:rsid w:val="00147F77"/>
    <w:rsid w:val="00150103"/>
    <w:rsid w:val="00150238"/>
    <w:rsid w:val="0015065D"/>
    <w:rsid w:val="00150D52"/>
    <w:rsid w:val="00151045"/>
    <w:rsid w:val="00151375"/>
    <w:rsid w:val="001515F8"/>
    <w:rsid w:val="00151893"/>
    <w:rsid w:val="0015243A"/>
    <w:rsid w:val="00152516"/>
    <w:rsid w:val="0015293B"/>
    <w:rsid w:val="00152D54"/>
    <w:rsid w:val="00152DA3"/>
    <w:rsid w:val="00152F08"/>
    <w:rsid w:val="00153057"/>
    <w:rsid w:val="001532AB"/>
    <w:rsid w:val="001534D1"/>
    <w:rsid w:val="00153CC6"/>
    <w:rsid w:val="00153DE9"/>
    <w:rsid w:val="00153E34"/>
    <w:rsid w:val="00154067"/>
    <w:rsid w:val="001540F4"/>
    <w:rsid w:val="00154386"/>
    <w:rsid w:val="00154704"/>
    <w:rsid w:val="00154BC7"/>
    <w:rsid w:val="0015501E"/>
    <w:rsid w:val="0015562B"/>
    <w:rsid w:val="0015577A"/>
    <w:rsid w:val="00155AD0"/>
    <w:rsid w:val="00155B23"/>
    <w:rsid w:val="00155CB5"/>
    <w:rsid w:val="00156177"/>
    <w:rsid w:val="00156303"/>
    <w:rsid w:val="00156423"/>
    <w:rsid w:val="00156436"/>
    <w:rsid w:val="00156582"/>
    <w:rsid w:val="00156676"/>
    <w:rsid w:val="0015687D"/>
    <w:rsid w:val="00156976"/>
    <w:rsid w:val="00156AAB"/>
    <w:rsid w:val="00157508"/>
    <w:rsid w:val="00157DDF"/>
    <w:rsid w:val="00157F47"/>
    <w:rsid w:val="00160096"/>
    <w:rsid w:val="00160167"/>
    <w:rsid w:val="00160382"/>
    <w:rsid w:val="001604AC"/>
    <w:rsid w:val="001606F3"/>
    <w:rsid w:val="001609C6"/>
    <w:rsid w:val="0016123C"/>
    <w:rsid w:val="0016126B"/>
    <w:rsid w:val="00161285"/>
    <w:rsid w:val="00161FA3"/>
    <w:rsid w:val="0016284D"/>
    <w:rsid w:val="00162B01"/>
    <w:rsid w:val="00163019"/>
    <w:rsid w:val="001634D4"/>
    <w:rsid w:val="001637A8"/>
    <w:rsid w:val="00163810"/>
    <w:rsid w:val="00163AF3"/>
    <w:rsid w:val="00163CFC"/>
    <w:rsid w:val="00163E7F"/>
    <w:rsid w:val="00164784"/>
    <w:rsid w:val="00164786"/>
    <w:rsid w:val="00164A92"/>
    <w:rsid w:val="00164CAF"/>
    <w:rsid w:val="00164FA4"/>
    <w:rsid w:val="00165340"/>
    <w:rsid w:val="0016550A"/>
    <w:rsid w:val="00165EC2"/>
    <w:rsid w:val="001666FC"/>
    <w:rsid w:val="00166831"/>
    <w:rsid w:val="00166C0F"/>
    <w:rsid w:val="0016735E"/>
    <w:rsid w:val="001674F4"/>
    <w:rsid w:val="00167F80"/>
    <w:rsid w:val="0017059F"/>
    <w:rsid w:val="00170825"/>
    <w:rsid w:val="00170BD7"/>
    <w:rsid w:val="00170EC9"/>
    <w:rsid w:val="00170F53"/>
    <w:rsid w:val="00171500"/>
    <w:rsid w:val="001715E3"/>
    <w:rsid w:val="00171DC8"/>
    <w:rsid w:val="00171F7C"/>
    <w:rsid w:val="00172022"/>
    <w:rsid w:val="00172A1E"/>
    <w:rsid w:val="00172B12"/>
    <w:rsid w:val="00172E64"/>
    <w:rsid w:val="00173268"/>
    <w:rsid w:val="001733C1"/>
    <w:rsid w:val="00173591"/>
    <w:rsid w:val="001736AE"/>
    <w:rsid w:val="0017374D"/>
    <w:rsid w:val="0017386D"/>
    <w:rsid w:val="00173ECC"/>
    <w:rsid w:val="00174307"/>
    <w:rsid w:val="00174626"/>
    <w:rsid w:val="001747D8"/>
    <w:rsid w:val="00174882"/>
    <w:rsid w:val="00174AF3"/>
    <w:rsid w:val="00174CD0"/>
    <w:rsid w:val="001750F2"/>
    <w:rsid w:val="00175244"/>
    <w:rsid w:val="00175294"/>
    <w:rsid w:val="00175900"/>
    <w:rsid w:val="00175A1D"/>
    <w:rsid w:val="00175D82"/>
    <w:rsid w:val="00176024"/>
    <w:rsid w:val="001767F6"/>
    <w:rsid w:val="001768C2"/>
    <w:rsid w:val="00176C36"/>
    <w:rsid w:val="00176ECA"/>
    <w:rsid w:val="0017750B"/>
    <w:rsid w:val="00177526"/>
    <w:rsid w:val="001776C4"/>
    <w:rsid w:val="00177B83"/>
    <w:rsid w:val="00177BF9"/>
    <w:rsid w:val="00177D21"/>
    <w:rsid w:val="0018067C"/>
    <w:rsid w:val="001806F5"/>
    <w:rsid w:val="00180888"/>
    <w:rsid w:val="0018095D"/>
    <w:rsid w:val="00180BD9"/>
    <w:rsid w:val="00180C71"/>
    <w:rsid w:val="00180F29"/>
    <w:rsid w:val="001819DC"/>
    <w:rsid w:val="00181AC3"/>
    <w:rsid w:val="00181F7E"/>
    <w:rsid w:val="00182309"/>
    <w:rsid w:val="00182764"/>
    <w:rsid w:val="00182A6E"/>
    <w:rsid w:val="00182CE8"/>
    <w:rsid w:val="0018378D"/>
    <w:rsid w:val="00183A96"/>
    <w:rsid w:val="00183C5A"/>
    <w:rsid w:val="0018441A"/>
    <w:rsid w:val="0018486A"/>
    <w:rsid w:val="00184A0C"/>
    <w:rsid w:val="00185557"/>
    <w:rsid w:val="0018596A"/>
    <w:rsid w:val="00185A29"/>
    <w:rsid w:val="00185A82"/>
    <w:rsid w:val="0018604C"/>
    <w:rsid w:val="001865D1"/>
    <w:rsid w:val="00186798"/>
    <w:rsid w:val="001867D1"/>
    <w:rsid w:val="0018691F"/>
    <w:rsid w:val="001869A6"/>
    <w:rsid w:val="00186C42"/>
    <w:rsid w:val="001871D5"/>
    <w:rsid w:val="001873B2"/>
    <w:rsid w:val="00187403"/>
    <w:rsid w:val="00187434"/>
    <w:rsid w:val="00187A56"/>
    <w:rsid w:val="00187B34"/>
    <w:rsid w:val="00187CBA"/>
    <w:rsid w:val="00187E11"/>
    <w:rsid w:val="00190072"/>
    <w:rsid w:val="00190552"/>
    <w:rsid w:val="00190A15"/>
    <w:rsid w:val="00190AE9"/>
    <w:rsid w:val="00190D55"/>
    <w:rsid w:val="00191837"/>
    <w:rsid w:val="00191C3A"/>
    <w:rsid w:val="00191D59"/>
    <w:rsid w:val="00191D83"/>
    <w:rsid w:val="00191F95"/>
    <w:rsid w:val="001928AD"/>
    <w:rsid w:val="00192D28"/>
    <w:rsid w:val="00193230"/>
    <w:rsid w:val="00193655"/>
    <w:rsid w:val="0019379D"/>
    <w:rsid w:val="001938C7"/>
    <w:rsid w:val="00193CDD"/>
    <w:rsid w:val="00194078"/>
    <w:rsid w:val="00194206"/>
    <w:rsid w:val="00194622"/>
    <w:rsid w:val="001948A0"/>
    <w:rsid w:val="001948D6"/>
    <w:rsid w:val="00194A3F"/>
    <w:rsid w:val="00194B79"/>
    <w:rsid w:val="00195120"/>
    <w:rsid w:val="001951E2"/>
    <w:rsid w:val="001954D9"/>
    <w:rsid w:val="001957F5"/>
    <w:rsid w:val="00195822"/>
    <w:rsid w:val="00195AD1"/>
    <w:rsid w:val="00195C99"/>
    <w:rsid w:val="00195EAC"/>
    <w:rsid w:val="00196670"/>
    <w:rsid w:val="0019695C"/>
    <w:rsid w:val="00196B3C"/>
    <w:rsid w:val="00196E2B"/>
    <w:rsid w:val="00197676"/>
    <w:rsid w:val="00197D62"/>
    <w:rsid w:val="00197E0D"/>
    <w:rsid w:val="001A0079"/>
    <w:rsid w:val="001A0342"/>
    <w:rsid w:val="001A0577"/>
    <w:rsid w:val="001A094E"/>
    <w:rsid w:val="001A124A"/>
    <w:rsid w:val="001A1543"/>
    <w:rsid w:val="001A16E8"/>
    <w:rsid w:val="001A1F50"/>
    <w:rsid w:val="001A1F7D"/>
    <w:rsid w:val="001A20C5"/>
    <w:rsid w:val="001A287F"/>
    <w:rsid w:val="001A29CD"/>
    <w:rsid w:val="001A2F57"/>
    <w:rsid w:val="001A35DB"/>
    <w:rsid w:val="001A3B8B"/>
    <w:rsid w:val="001A412F"/>
    <w:rsid w:val="001A4221"/>
    <w:rsid w:val="001A43D9"/>
    <w:rsid w:val="001A47F1"/>
    <w:rsid w:val="001A47FA"/>
    <w:rsid w:val="001A48B0"/>
    <w:rsid w:val="001A4AE7"/>
    <w:rsid w:val="001A5404"/>
    <w:rsid w:val="001A5498"/>
    <w:rsid w:val="001A56EA"/>
    <w:rsid w:val="001A579C"/>
    <w:rsid w:val="001A589C"/>
    <w:rsid w:val="001A5988"/>
    <w:rsid w:val="001A5BD6"/>
    <w:rsid w:val="001A5EB5"/>
    <w:rsid w:val="001A5F36"/>
    <w:rsid w:val="001A600A"/>
    <w:rsid w:val="001A64C6"/>
    <w:rsid w:val="001A661F"/>
    <w:rsid w:val="001A6A3A"/>
    <w:rsid w:val="001A6B2D"/>
    <w:rsid w:val="001A6BE0"/>
    <w:rsid w:val="001A6D09"/>
    <w:rsid w:val="001A6F2F"/>
    <w:rsid w:val="001A7663"/>
    <w:rsid w:val="001A7F32"/>
    <w:rsid w:val="001B02E9"/>
    <w:rsid w:val="001B044B"/>
    <w:rsid w:val="001B0487"/>
    <w:rsid w:val="001B05A8"/>
    <w:rsid w:val="001B074A"/>
    <w:rsid w:val="001B119A"/>
    <w:rsid w:val="001B202D"/>
    <w:rsid w:val="001B217D"/>
    <w:rsid w:val="001B27E4"/>
    <w:rsid w:val="001B2998"/>
    <w:rsid w:val="001B299F"/>
    <w:rsid w:val="001B2A72"/>
    <w:rsid w:val="001B2B55"/>
    <w:rsid w:val="001B2C9F"/>
    <w:rsid w:val="001B2FDB"/>
    <w:rsid w:val="001B2FEB"/>
    <w:rsid w:val="001B306B"/>
    <w:rsid w:val="001B360E"/>
    <w:rsid w:val="001B37B8"/>
    <w:rsid w:val="001B3D04"/>
    <w:rsid w:val="001B42A3"/>
    <w:rsid w:val="001B44CA"/>
    <w:rsid w:val="001B489D"/>
    <w:rsid w:val="001B595E"/>
    <w:rsid w:val="001B5AB0"/>
    <w:rsid w:val="001B5E8B"/>
    <w:rsid w:val="001B5F28"/>
    <w:rsid w:val="001B6022"/>
    <w:rsid w:val="001B60E9"/>
    <w:rsid w:val="001B6271"/>
    <w:rsid w:val="001B64F5"/>
    <w:rsid w:val="001B7524"/>
    <w:rsid w:val="001B7D55"/>
    <w:rsid w:val="001B7E7D"/>
    <w:rsid w:val="001B7FEA"/>
    <w:rsid w:val="001B7FFA"/>
    <w:rsid w:val="001C01A4"/>
    <w:rsid w:val="001C028E"/>
    <w:rsid w:val="001C035A"/>
    <w:rsid w:val="001C0476"/>
    <w:rsid w:val="001C06C8"/>
    <w:rsid w:val="001C0732"/>
    <w:rsid w:val="001C0961"/>
    <w:rsid w:val="001C0B4E"/>
    <w:rsid w:val="001C13A3"/>
    <w:rsid w:val="001C1453"/>
    <w:rsid w:val="001C15A9"/>
    <w:rsid w:val="001C1B5D"/>
    <w:rsid w:val="001C1B5E"/>
    <w:rsid w:val="001C224F"/>
    <w:rsid w:val="001C22E8"/>
    <w:rsid w:val="001C22F6"/>
    <w:rsid w:val="001C278E"/>
    <w:rsid w:val="001C29CF"/>
    <w:rsid w:val="001C2AE6"/>
    <w:rsid w:val="001C2D88"/>
    <w:rsid w:val="001C360D"/>
    <w:rsid w:val="001C36F0"/>
    <w:rsid w:val="001C3E2F"/>
    <w:rsid w:val="001C4888"/>
    <w:rsid w:val="001C520A"/>
    <w:rsid w:val="001C5228"/>
    <w:rsid w:val="001C56CB"/>
    <w:rsid w:val="001C57A5"/>
    <w:rsid w:val="001C5D28"/>
    <w:rsid w:val="001C6353"/>
    <w:rsid w:val="001C6AEC"/>
    <w:rsid w:val="001C6DB0"/>
    <w:rsid w:val="001C700D"/>
    <w:rsid w:val="001C77F0"/>
    <w:rsid w:val="001C7937"/>
    <w:rsid w:val="001C7FAE"/>
    <w:rsid w:val="001D04A7"/>
    <w:rsid w:val="001D05C6"/>
    <w:rsid w:val="001D0778"/>
    <w:rsid w:val="001D0D76"/>
    <w:rsid w:val="001D118B"/>
    <w:rsid w:val="001D1287"/>
    <w:rsid w:val="001D1525"/>
    <w:rsid w:val="001D162D"/>
    <w:rsid w:val="001D16D7"/>
    <w:rsid w:val="001D1C1B"/>
    <w:rsid w:val="001D1C58"/>
    <w:rsid w:val="001D1E9A"/>
    <w:rsid w:val="001D249A"/>
    <w:rsid w:val="001D25ED"/>
    <w:rsid w:val="001D2781"/>
    <w:rsid w:val="001D280F"/>
    <w:rsid w:val="001D2E5F"/>
    <w:rsid w:val="001D36B5"/>
    <w:rsid w:val="001D3941"/>
    <w:rsid w:val="001D3B76"/>
    <w:rsid w:val="001D3FDF"/>
    <w:rsid w:val="001D3FE9"/>
    <w:rsid w:val="001D4079"/>
    <w:rsid w:val="001D41CE"/>
    <w:rsid w:val="001D43FC"/>
    <w:rsid w:val="001D481D"/>
    <w:rsid w:val="001D4BAA"/>
    <w:rsid w:val="001D4F8B"/>
    <w:rsid w:val="001D5451"/>
    <w:rsid w:val="001D5526"/>
    <w:rsid w:val="001D59E0"/>
    <w:rsid w:val="001D631E"/>
    <w:rsid w:val="001D63B8"/>
    <w:rsid w:val="001D66BA"/>
    <w:rsid w:val="001D67AD"/>
    <w:rsid w:val="001D68CF"/>
    <w:rsid w:val="001D6CB7"/>
    <w:rsid w:val="001D6D5B"/>
    <w:rsid w:val="001D711C"/>
    <w:rsid w:val="001D75B3"/>
    <w:rsid w:val="001D7657"/>
    <w:rsid w:val="001D7726"/>
    <w:rsid w:val="001D78DB"/>
    <w:rsid w:val="001D7E3E"/>
    <w:rsid w:val="001E08BE"/>
    <w:rsid w:val="001E0E29"/>
    <w:rsid w:val="001E1312"/>
    <w:rsid w:val="001E156A"/>
    <w:rsid w:val="001E16F7"/>
    <w:rsid w:val="001E1949"/>
    <w:rsid w:val="001E194D"/>
    <w:rsid w:val="001E1D6B"/>
    <w:rsid w:val="001E1D78"/>
    <w:rsid w:val="001E231C"/>
    <w:rsid w:val="001E2366"/>
    <w:rsid w:val="001E2703"/>
    <w:rsid w:val="001E2BD6"/>
    <w:rsid w:val="001E2CAC"/>
    <w:rsid w:val="001E332E"/>
    <w:rsid w:val="001E34ED"/>
    <w:rsid w:val="001E363B"/>
    <w:rsid w:val="001E3817"/>
    <w:rsid w:val="001E3C3B"/>
    <w:rsid w:val="001E3E7D"/>
    <w:rsid w:val="001E4550"/>
    <w:rsid w:val="001E476D"/>
    <w:rsid w:val="001E5153"/>
    <w:rsid w:val="001E577B"/>
    <w:rsid w:val="001E5AD3"/>
    <w:rsid w:val="001E5BD7"/>
    <w:rsid w:val="001E646B"/>
    <w:rsid w:val="001E678F"/>
    <w:rsid w:val="001E695B"/>
    <w:rsid w:val="001E6B64"/>
    <w:rsid w:val="001E6D2E"/>
    <w:rsid w:val="001E72A5"/>
    <w:rsid w:val="001E730F"/>
    <w:rsid w:val="001E7496"/>
    <w:rsid w:val="001E7795"/>
    <w:rsid w:val="001E7A61"/>
    <w:rsid w:val="001E7B42"/>
    <w:rsid w:val="001F071E"/>
    <w:rsid w:val="001F0732"/>
    <w:rsid w:val="001F0CC0"/>
    <w:rsid w:val="001F1086"/>
    <w:rsid w:val="001F133A"/>
    <w:rsid w:val="001F139E"/>
    <w:rsid w:val="001F15D6"/>
    <w:rsid w:val="001F1843"/>
    <w:rsid w:val="001F1975"/>
    <w:rsid w:val="001F19B6"/>
    <w:rsid w:val="001F1AD0"/>
    <w:rsid w:val="001F2056"/>
    <w:rsid w:val="001F232B"/>
    <w:rsid w:val="001F2609"/>
    <w:rsid w:val="001F2985"/>
    <w:rsid w:val="001F2A10"/>
    <w:rsid w:val="001F2EAD"/>
    <w:rsid w:val="001F34E6"/>
    <w:rsid w:val="001F3C81"/>
    <w:rsid w:val="001F3CE9"/>
    <w:rsid w:val="001F3D48"/>
    <w:rsid w:val="001F3D88"/>
    <w:rsid w:val="001F472D"/>
    <w:rsid w:val="001F493A"/>
    <w:rsid w:val="001F50F1"/>
    <w:rsid w:val="001F51E1"/>
    <w:rsid w:val="001F5319"/>
    <w:rsid w:val="001F5A03"/>
    <w:rsid w:val="001F5BD7"/>
    <w:rsid w:val="001F6380"/>
    <w:rsid w:val="001F654F"/>
    <w:rsid w:val="001F6737"/>
    <w:rsid w:val="001F676D"/>
    <w:rsid w:val="001F6B7F"/>
    <w:rsid w:val="001F6EFB"/>
    <w:rsid w:val="001F718B"/>
    <w:rsid w:val="001F71E5"/>
    <w:rsid w:val="001F72A2"/>
    <w:rsid w:val="001F72A5"/>
    <w:rsid w:val="001F7623"/>
    <w:rsid w:val="001F7CF6"/>
    <w:rsid w:val="001F7D80"/>
    <w:rsid w:val="001F7ED4"/>
    <w:rsid w:val="002000F7"/>
    <w:rsid w:val="002004F4"/>
    <w:rsid w:val="00200908"/>
    <w:rsid w:val="00200D32"/>
    <w:rsid w:val="00201C6F"/>
    <w:rsid w:val="00201CD3"/>
    <w:rsid w:val="00201D60"/>
    <w:rsid w:val="00201E45"/>
    <w:rsid w:val="0020226E"/>
    <w:rsid w:val="002024DE"/>
    <w:rsid w:val="00202767"/>
    <w:rsid w:val="00202916"/>
    <w:rsid w:val="00202F3A"/>
    <w:rsid w:val="002031A2"/>
    <w:rsid w:val="00203275"/>
    <w:rsid w:val="00203533"/>
    <w:rsid w:val="002035CC"/>
    <w:rsid w:val="002035D3"/>
    <w:rsid w:val="00203638"/>
    <w:rsid w:val="0020393A"/>
    <w:rsid w:val="00203ED7"/>
    <w:rsid w:val="00203F0F"/>
    <w:rsid w:val="0020418A"/>
    <w:rsid w:val="002042B8"/>
    <w:rsid w:val="002044B4"/>
    <w:rsid w:val="00204893"/>
    <w:rsid w:val="00204A5B"/>
    <w:rsid w:val="002052ED"/>
    <w:rsid w:val="002052F2"/>
    <w:rsid w:val="00205ED2"/>
    <w:rsid w:val="00206008"/>
    <w:rsid w:val="002060FD"/>
    <w:rsid w:val="00206576"/>
    <w:rsid w:val="00206580"/>
    <w:rsid w:val="002067BD"/>
    <w:rsid w:val="00206EF4"/>
    <w:rsid w:val="0020711B"/>
    <w:rsid w:val="00207218"/>
    <w:rsid w:val="0020726C"/>
    <w:rsid w:val="00207461"/>
    <w:rsid w:val="00207479"/>
    <w:rsid w:val="00207986"/>
    <w:rsid w:val="00207C63"/>
    <w:rsid w:val="00207CCC"/>
    <w:rsid w:val="00207D82"/>
    <w:rsid w:val="00210565"/>
    <w:rsid w:val="00210656"/>
    <w:rsid w:val="00210948"/>
    <w:rsid w:val="00210A0F"/>
    <w:rsid w:val="00210AD2"/>
    <w:rsid w:val="00210C38"/>
    <w:rsid w:val="00210C43"/>
    <w:rsid w:val="00210FEF"/>
    <w:rsid w:val="00211455"/>
    <w:rsid w:val="00211585"/>
    <w:rsid w:val="0021163F"/>
    <w:rsid w:val="002116B7"/>
    <w:rsid w:val="00211D18"/>
    <w:rsid w:val="00211E4C"/>
    <w:rsid w:val="00211F20"/>
    <w:rsid w:val="00212573"/>
    <w:rsid w:val="00212635"/>
    <w:rsid w:val="00212657"/>
    <w:rsid w:val="00212A20"/>
    <w:rsid w:val="002139A1"/>
    <w:rsid w:val="002139BB"/>
    <w:rsid w:val="00213DDD"/>
    <w:rsid w:val="00213FF0"/>
    <w:rsid w:val="0021472E"/>
    <w:rsid w:val="00214D6E"/>
    <w:rsid w:val="00215270"/>
    <w:rsid w:val="002153D6"/>
    <w:rsid w:val="002157B2"/>
    <w:rsid w:val="00215D32"/>
    <w:rsid w:val="00215EA6"/>
    <w:rsid w:val="00216089"/>
    <w:rsid w:val="002160F4"/>
    <w:rsid w:val="00216283"/>
    <w:rsid w:val="0021745D"/>
    <w:rsid w:val="0021751E"/>
    <w:rsid w:val="00217F53"/>
    <w:rsid w:val="0022023A"/>
    <w:rsid w:val="002202C7"/>
    <w:rsid w:val="0022069E"/>
    <w:rsid w:val="00220935"/>
    <w:rsid w:val="002209F8"/>
    <w:rsid w:val="00221227"/>
    <w:rsid w:val="002215DE"/>
    <w:rsid w:val="00221A6D"/>
    <w:rsid w:val="00222069"/>
    <w:rsid w:val="002227AF"/>
    <w:rsid w:val="00222EBD"/>
    <w:rsid w:val="0022307C"/>
    <w:rsid w:val="00223308"/>
    <w:rsid w:val="00223417"/>
    <w:rsid w:val="00223636"/>
    <w:rsid w:val="00223764"/>
    <w:rsid w:val="002240CB"/>
    <w:rsid w:val="00224129"/>
    <w:rsid w:val="002245CA"/>
    <w:rsid w:val="00224C33"/>
    <w:rsid w:val="00224E46"/>
    <w:rsid w:val="00224F8C"/>
    <w:rsid w:val="002253F4"/>
    <w:rsid w:val="002254DD"/>
    <w:rsid w:val="00225755"/>
    <w:rsid w:val="00225B97"/>
    <w:rsid w:val="0022630E"/>
    <w:rsid w:val="00226355"/>
    <w:rsid w:val="00226788"/>
    <w:rsid w:val="00226B46"/>
    <w:rsid w:val="00226D51"/>
    <w:rsid w:val="00226F6D"/>
    <w:rsid w:val="00227072"/>
    <w:rsid w:val="00227306"/>
    <w:rsid w:val="00227E83"/>
    <w:rsid w:val="00230575"/>
    <w:rsid w:val="002307B8"/>
    <w:rsid w:val="00230809"/>
    <w:rsid w:val="00230CEB"/>
    <w:rsid w:val="00230DC6"/>
    <w:rsid w:val="00230FD7"/>
    <w:rsid w:val="0023136A"/>
    <w:rsid w:val="002317D8"/>
    <w:rsid w:val="00231C02"/>
    <w:rsid w:val="00231D78"/>
    <w:rsid w:val="00231E88"/>
    <w:rsid w:val="00232420"/>
    <w:rsid w:val="002324AD"/>
    <w:rsid w:val="00232675"/>
    <w:rsid w:val="00232AD3"/>
    <w:rsid w:val="00232B33"/>
    <w:rsid w:val="00232EA1"/>
    <w:rsid w:val="00232F24"/>
    <w:rsid w:val="0023368C"/>
    <w:rsid w:val="00233B04"/>
    <w:rsid w:val="00233CA2"/>
    <w:rsid w:val="00233CC9"/>
    <w:rsid w:val="00233D26"/>
    <w:rsid w:val="00234253"/>
    <w:rsid w:val="00234330"/>
    <w:rsid w:val="00234E14"/>
    <w:rsid w:val="00234FEC"/>
    <w:rsid w:val="00235255"/>
    <w:rsid w:val="002352D3"/>
    <w:rsid w:val="0023594F"/>
    <w:rsid w:val="00235974"/>
    <w:rsid w:val="00235CC7"/>
    <w:rsid w:val="00236502"/>
    <w:rsid w:val="00236820"/>
    <w:rsid w:val="00236828"/>
    <w:rsid w:val="00236A56"/>
    <w:rsid w:val="00236EF8"/>
    <w:rsid w:val="00237048"/>
    <w:rsid w:val="002372AF"/>
    <w:rsid w:val="00237487"/>
    <w:rsid w:val="00237618"/>
    <w:rsid w:val="00237823"/>
    <w:rsid w:val="00237858"/>
    <w:rsid w:val="00237934"/>
    <w:rsid w:val="00237A52"/>
    <w:rsid w:val="00237B29"/>
    <w:rsid w:val="00237F8D"/>
    <w:rsid w:val="002401FC"/>
    <w:rsid w:val="002404E3"/>
    <w:rsid w:val="00240D18"/>
    <w:rsid w:val="00240DBF"/>
    <w:rsid w:val="00240ED5"/>
    <w:rsid w:val="0024104E"/>
    <w:rsid w:val="00241346"/>
    <w:rsid w:val="0024139F"/>
    <w:rsid w:val="002415D8"/>
    <w:rsid w:val="002418BF"/>
    <w:rsid w:val="00241A48"/>
    <w:rsid w:val="00241BD2"/>
    <w:rsid w:val="00241E36"/>
    <w:rsid w:val="0024296A"/>
    <w:rsid w:val="00243019"/>
    <w:rsid w:val="00243710"/>
    <w:rsid w:val="002439CE"/>
    <w:rsid w:val="00243D8C"/>
    <w:rsid w:val="00243F39"/>
    <w:rsid w:val="002440A6"/>
    <w:rsid w:val="00244226"/>
    <w:rsid w:val="002444E6"/>
    <w:rsid w:val="002446FD"/>
    <w:rsid w:val="00244D0B"/>
    <w:rsid w:val="00245600"/>
    <w:rsid w:val="00245704"/>
    <w:rsid w:val="00245A82"/>
    <w:rsid w:val="00245AAA"/>
    <w:rsid w:val="00246078"/>
    <w:rsid w:val="002461E2"/>
    <w:rsid w:val="0024658A"/>
    <w:rsid w:val="0024672E"/>
    <w:rsid w:val="00246733"/>
    <w:rsid w:val="00246A42"/>
    <w:rsid w:val="00246BB6"/>
    <w:rsid w:val="00246E76"/>
    <w:rsid w:val="00246EE4"/>
    <w:rsid w:val="00247A91"/>
    <w:rsid w:val="00247B92"/>
    <w:rsid w:val="00247B93"/>
    <w:rsid w:val="00247D7B"/>
    <w:rsid w:val="00247DCA"/>
    <w:rsid w:val="00250286"/>
    <w:rsid w:val="00250329"/>
    <w:rsid w:val="00250440"/>
    <w:rsid w:val="00250939"/>
    <w:rsid w:val="00250B14"/>
    <w:rsid w:val="00250BBF"/>
    <w:rsid w:val="00250CA1"/>
    <w:rsid w:val="00250D4F"/>
    <w:rsid w:val="00250D88"/>
    <w:rsid w:val="00250DBB"/>
    <w:rsid w:val="0025117C"/>
    <w:rsid w:val="002515AC"/>
    <w:rsid w:val="0025167A"/>
    <w:rsid w:val="00252111"/>
    <w:rsid w:val="00252581"/>
    <w:rsid w:val="00252A58"/>
    <w:rsid w:val="00252B57"/>
    <w:rsid w:val="00252E27"/>
    <w:rsid w:val="00252F64"/>
    <w:rsid w:val="00253132"/>
    <w:rsid w:val="002533BF"/>
    <w:rsid w:val="00253422"/>
    <w:rsid w:val="00253762"/>
    <w:rsid w:val="002537DA"/>
    <w:rsid w:val="002537F7"/>
    <w:rsid w:val="002538CD"/>
    <w:rsid w:val="00253B32"/>
    <w:rsid w:val="00254050"/>
    <w:rsid w:val="002542D6"/>
    <w:rsid w:val="002544DA"/>
    <w:rsid w:val="002544DF"/>
    <w:rsid w:val="00254574"/>
    <w:rsid w:val="002545EF"/>
    <w:rsid w:val="00254620"/>
    <w:rsid w:val="002549E5"/>
    <w:rsid w:val="00255072"/>
    <w:rsid w:val="0025510E"/>
    <w:rsid w:val="00255307"/>
    <w:rsid w:val="00255569"/>
    <w:rsid w:val="0025677F"/>
    <w:rsid w:val="00257210"/>
    <w:rsid w:val="002576FC"/>
    <w:rsid w:val="0025793F"/>
    <w:rsid w:val="00257EA9"/>
    <w:rsid w:val="002602D7"/>
    <w:rsid w:val="00260417"/>
    <w:rsid w:val="0026048C"/>
    <w:rsid w:val="002607C5"/>
    <w:rsid w:val="00260CE4"/>
    <w:rsid w:val="00261402"/>
    <w:rsid w:val="00261433"/>
    <w:rsid w:val="0026179F"/>
    <w:rsid w:val="002618DC"/>
    <w:rsid w:val="00261FF5"/>
    <w:rsid w:val="00262501"/>
    <w:rsid w:val="00262800"/>
    <w:rsid w:val="00262D6D"/>
    <w:rsid w:val="00262D96"/>
    <w:rsid w:val="00262DA9"/>
    <w:rsid w:val="00263030"/>
    <w:rsid w:val="002639F3"/>
    <w:rsid w:val="00263D8B"/>
    <w:rsid w:val="00264171"/>
    <w:rsid w:val="00264478"/>
    <w:rsid w:val="0026456C"/>
    <w:rsid w:val="002646BA"/>
    <w:rsid w:val="002648E5"/>
    <w:rsid w:val="00264BC4"/>
    <w:rsid w:val="00264C08"/>
    <w:rsid w:val="002656E7"/>
    <w:rsid w:val="002659BC"/>
    <w:rsid w:val="00265E9C"/>
    <w:rsid w:val="0026630C"/>
    <w:rsid w:val="00266333"/>
    <w:rsid w:val="00266A27"/>
    <w:rsid w:val="00266C58"/>
    <w:rsid w:val="00267923"/>
    <w:rsid w:val="00267A36"/>
    <w:rsid w:val="002703ED"/>
    <w:rsid w:val="002703FD"/>
    <w:rsid w:val="0027050C"/>
    <w:rsid w:val="002705B9"/>
    <w:rsid w:val="00270B27"/>
    <w:rsid w:val="00270F59"/>
    <w:rsid w:val="00271F2E"/>
    <w:rsid w:val="002727FF"/>
    <w:rsid w:val="00272A18"/>
    <w:rsid w:val="00272E07"/>
    <w:rsid w:val="00273214"/>
    <w:rsid w:val="002735A9"/>
    <w:rsid w:val="00273D23"/>
    <w:rsid w:val="00273EAA"/>
    <w:rsid w:val="00274089"/>
    <w:rsid w:val="002740E3"/>
    <w:rsid w:val="002741AB"/>
    <w:rsid w:val="0027456E"/>
    <w:rsid w:val="00274625"/>
    <w:rsid w:val="002747B5"/>
    <w:rsid w:val="00274BD4"/>
    <w:rsid w:val="00274F9A"/>
    <w:rsid w:val="002753DC"/>
    <w:rsid w:val="00275BD4"/>
    <w:rsid w:val="00275CDC"/>
    <w:rsid w:val="00276241"/>
    <w:rsid w:val="00276417"/>
    <w:rsid w:val="00276424"/>
    <w:rsid w:val="002764FD"/>
    <w:rsid w:val="002774D2"/>
    <w:rsid w:val="00277728"/>
    <w:rsid w:val="00277970"/>
    <w:rsid w:val="00280375"/>
    <w:rsid w:val="002804ED"/>
    <w:rsid w:val="002805EC"/>
    <w:rsid w:val="00280780"/>
    <w:rsid w:val="0028082B"/>
    <w:rsid w:val="00280B0F"/>
    <w:rsid w:val="00280BB6"/>
    <w:rsid w:val="00280FF2"/>
    <w:rsid w:val="002810AB"/>
    <w:rsid w:val="00281573"/>
    <w:rsid w:val="00281D67"/>
    <w:rsid w:val="00282873"/>
    <w:rsid w:val="00282C82"/>
    <w:rsid w:val="002842F8"/>
    <w:rsid w:val="002843F5"/>
    <w:rsid w:val="00284755"/>
    <w:rsid w:val="00284B7C"/>
    <w:rsid w:val="00285394"/>
    <w:rsid w:val="00285832"/>
    <w:rsid w:val="00285ADE"/>
    <w:rsid w:val="00285E96"/>
    <w:rsid w:val="00285EF2"/>
    <w:rsid w:val="00285F9A"/>
    <w:rsid w:val="0028620B"/>
    <w:rsid w:val="0028631C"/>
    <w:rsid w:val="00286418"/>
    <w:rsid w:val="00286F84"/>
    <w:rsid w:val="00286FDC"/>
    <w:rsid w:val="002871BA"/>
    <w:rsid w:val="00287397"/>
    <w:rsid w:val="00287851"/>
    <w:rsid w:val="002878B6"/>
    <w:rsid w:val="002879EC"/>
    <w:rsid w:val="00287F8E"/>
    <w:rsid w:val="002902A1"/>
    <w:rsid w:val="002905B1"/>
    <w:rsid w:val="00291640"/>
    <w:rsid w:val="002918DD"/>
    <w:rsid w:val="00291D11"/>
    <w:rsid w:val="00291DD8"/>
    <w:rsid w:val="0029203B"/>
    <w:rsid w:val="002921BD"/>
    <w:rsid w:val="00292277"/>
    <w:rsid w:val="0029237D"/>
    <w:rsid w:val="002923C1"/>
    <w:rsid w:val="002923F7"/>
    <w:rsid w:val="0029247F"/>
    <w:rsid w:val="00292992"/>
    <w:rsid w:val="00292B62"/>
    <w:rsid w:val="00292BFE"/>
    <w:rsid w:val="00292CB4"/>
    <w:rsid w:val="002932FD"/>
    <w:rsid w:val="002939A0"/>
    <w:rsid w:val="00293A5E"/>
    <w:rsid w:val="00293B82"/>
    <w:rsid w:val="00293F0A"/>
    <w:rsid w:val="002943B6"/>
    <w:rsid w:val="00294AF6"/>
    <w:rsid w:val="00294E7E"/>
    <w:rsid w:val="00295164"/>
    <w:rsid w:val="00295BCC"/>
    <w:rsid w:val="00295D4C"/>
    <w:rsid w:val="00295E2F"/>
    <w:rsid w:val="00296001"/>
    <w:rsid w:val="0029605F"/>
    <w:rsid w:val="00296236"/>
    <w:rsid w:val="002962A0"/>
    <w:rsid w:val="00296321"/>
    <w:rsid w:val="0029632E"/>
    <w:rsid w:val="0029650C"/>
    <w:rsid w:val="002965C6"/>
    <w:rsid w:val="0029662A"/>
    <w:rsid w:val="00296782"/>
    <w:rsid w:val="00296D67"/>
    <w:rsid w:val="002971CF"/>
    <w:rsid w:val="00297530"/>
    <w:rsid w:val="00297CC8"/>
    <w:rsid w:val="00297EA4"/>
    <w:rsid w:val="00297EC8"/>
    <w:rsid w:val="00297F37"/>
    <w:rsid w:val="002A0318"/>
    <w:rsid w:val="002A0688"/>
    <w:rsid w:val="002A146E"/>
    <w:rsid w:val="002A15CF"/>
    <w:rsid w:val="002A15EB"/>
    <w:rsid w:val="002A19BD"/>
    <w:rsid w:val="002A2088"/>
    <w:rsid w:val="002A22E0"/>
    <w:rsid w:val="002A24F4"/>
    <w:rsid w:val="002A2A40"/>
    <w:rsid w:val="002A2BBA"/>
    <w:rsid w:val="002A2C5C"/>
    <w:rsid w:val="002A3CC2"/>
    <w:rsid w:val="002A406B"/>
    <w:rsid w:val="002A41DD"/>
    <w:rsid w:val="002A4296"/>
    <w:rsid w:val="002A45A8"/>
    <w:rsid w:val="002A466B"/>
    <w:rsid w:val="002A4C6F"/>
    <w:rsid w:val="002A53EA"/>
    <w:rsid w:val="002A54AA"/>
    <w:rsid w:val="002A57B4"/>
    <w:rsid w:val="002A5F98"/>
    <w:rsid w:val="002A5FFA"/>
    <w:rsid w:val="002A6149"/>
    <w:rsid w:val="002A61AF"/>
    <w:rsid w:val="002A6975"/>
    <w:rsid w:val="002A6E9B"/>
    <w:rsid w:val="002A7023"/>
    <w:rsid w:val="002A70A9"/>
    <w:rsid w:val="002A71E0"/>
    <w:rsid w:val="002A784D"/>
    <w:rsid w:val="002A7991"/>
    <w:rsid w:val="002A7CBD"/>
    <w:rsid w:val="002B0D46"/>
    <w:rsid w:val="002B119B"/>
    <w:rsid w:val="002B14A9"/>
    <w:rsid w:val="002B155A"/>
    <w:rsid w:val="002B1773"/>
    <w:rsid w:val="002B1C1C"/>
    <w:rsid w:val="002B1C56"/>
    <w:rsid w:val="002B1D1B"/>
    <w:rsid w:val="002B1F9B"/>
    <w:rsid w:val="002B2140"/>
    <w:rsid w:val="002B260A"/>
    <w:rsid w:val="002B2C65"/>
    <w:rsid w:val="002B2F38"/>
    <w:rsid w:val="002B32CA"/>
    <w:rsid w:val="002B35B2"/>
    <w:rsid w:val="002B381C"/>
    <w:rsid w:val="002B3B85"/>
    <w:rsid w:val="002B403E"/>
    <w:rsid w:val="002B4238"/>
    <w:rsid w:val="002B4282"/>
    <w:rsid w:val="002B43F3"/>
    <w:rsid w:val="002B4489"/>
    <w:rsid w:val="002B45C7"/>
    <w:rsid w:val="002B4ABF"/>
    <w:rsid w:val="002B4D19"/>
    <w:rsid w:val="002B4E67"/>
    <w:rsid w:val="002B5ABE"/>
    <w:rsid w:val="002B5E3C"/>
    <w:rsid w:val="002B6179"/>
    <w:rsid w:val="002B65A6"/>
    <w:rsid w:val="002B6612"/>
    <w:rsid w:val="002B66C6"/>
    <w:rsid w:val="002B6CB2"/>
    <w:rsid w:val="002B71AE"/>
    <w:rsid w:val="002B7201"/>
    <w:rsid w:val="002B72B9"/>
    <w:rsid w:val="002B744A"/>
    <w:rsid w:val="002B752B"/>
    <w:rsid w:val="002B7774"/>
    <w:rsid w:val="002B782E"/>
    <w:rsid w:val="002B7DDA"/>
    <w:rsid w:val="002B7E0E"/>
    <w:rsid w:val="002C0076"/>
    <w:rsid w:val="002C01AE"/>
    <w:rsid w:val="002C0993"/>
    <w:rsid w:val="002C1957"/>
    <w:rsid w:val="002C1B35"/>
    <w:rsid w:val="002C2016"/>
    <w:rsid w:val="002C22A3"/>
    <w:rsid w:val="002C2ED4"/>
    <w:rsid w:val="002C3268"/>
    <w:rsid w:val="002C3784"/>
    <w:rsid w:val="002C3787"/>
    <w:rsid w:val="002C3A25"/>
    <w:rsid w:val="002C3F53"/>
    <w:rsid w:val="002C3FB0"/>
    <w:rsid w:val="002C4FD3"/>
    <w:rsid w:val="002C508B"/>
    <w:rsid w:val="002C510A"/>
    <w:rsid w:val="002C53CE"/>
    <w:rsid w:val="002C5436"/>
    <w:rsid w:val="002C5530"/>
    <w:rsid w:val="002C56F0"/>
    <w:rsid w:val="002C5AFC"/>
    <w:rsid w:val="002C5C2F"/>
    <w:rsid w:val="002C5F9D"/>
    <w:rsid w:val="002C5FCB"/>
    <w:rsid w:val="002C6068"/>
    <w:rsid w:val="002C64D9"/>
    <w:rsid w:val="002C6B05"/>
    <w:rsid w:val="002C7BEB"/>
    <w:rsid w:val="002D00ED"/>
    <w:rsid w:val="002D0263"/>
    <w:rsid w:val="002D0A7E"/>
    <w:rsid w:val="002D1095"/>
    <w:rsid w:val="002D1256"/>
    <w:rsid w:val="002D138A"/>
    <w:rsid w:val="002D13A2"/>
    <w:rsid w:val="002D153B"/>
    <w:rsid w:val="002D1B0D"/>
    <w:rsid w:val="002D1D3A"/>
    <w:rsid w:val="002D1F87"/>
    <w:rsid w:val="002D2158"/>
    <w:rsid w:val="002D2249"/>
    <w:rsid w:val="002D2285"/>
    <w:rsid w:val="002D24EC"/>
    <w:rsid w:val="002D29A8"/>
    <w:rsid w:val="002D2DF9"/>
    <w:rsid w:val="002D2F29"/>
    <w:rsid w:val="002D35FC"/>
    <w:rsid w:val="002D3625"/>
    <w:rsid w:val="002D39B6"/>
    <w:rsid w:val="002D39D0"/>
    <w:rsid w:val="002D3D26"/>
    <w:rsid w:val="002D3D4B"/>
    <w:rsid w:val="002D3F34"/>
    <w:rsid w:val="002D4124"/>
    <w:rsid w:val="002D41A7"/>
    <w:rsid w:val="002D43FF"/>
    <w:rsid w:val="002D45CE"/>
    <w:rsid w:val="002D4659"/>
    <w:rsid w:val="002D4FBA"/>
    <w:rsid w:val="002D595D"/>
    <w:rsid w:val="002D5D2C"/>
    <w:rsid w:val="002D60AD"/>
    <w:rsid w:val="002D65DD"/>
    <w:rsid w:val="002D6764"/>
    <w:rsid w:val="002D67D5"/>
    <w:rsid w:val="002D69ED"/>
    <w:rsid w:val="002D6CFF"/>
    <w:rsid w:val="002D6D21"/>
    <w:rsid w:val="002D6D78"/>
    <w:rsid w:val="002D727D"/>
    <w:rsid w:val="002D7999"/>
    <w:rsid w:val="002D7A43"/>
    <w:rsid w:val="002D7A91"/>
    <w:rsid w:val="002D7E64"/>
    <w:rsid w:val="002D7ED1"/>
    <w:rsid w:val="002E014C"/>
    <w:rsid w:val="002E0361"/>
    <w:rsid w:val="002E03F8"/>
    <w:rsid w:val="002E041B"/>
    <w:rsid w:val="002E131B"/>
    <w:rsid w:val="002E15F6"/>
    <w:rsid w:val="002E1677"/>
    <w:rsid w:val="002E1CA7"/>
    <w:rsid w:val="002E20EC"/>
    <w:rsid w:val="002E20F5"/>
    <w:rsid w:val="002E25A5"/>
    <w:rsid w:val="002E2AC0"/>
    <w:rsid w:val="002E2CE4"/>
    <w:rsid w:val="002E2EDD"/>
    <w:rsid w:val="002E3019"/>
    <w:rsid w:val="002E312E"/>
    <w:rsid w:val="002E3758"/>
    <w:rsid w:val="002E4104"/>
    <w:rsid w:val="002E4126"/>
    <w:rsid w:val="002E4469"/>
    <w:rsid w:val="002E44F7"/>
    <w:rsid w:val="002E49EB"/>
    <w:rsid w:val="002E4A33"/>
    <w:rsid w:val="002E4DCC"/>
    <w:rsid w:val="002E54B5"/>
    <w:rsid w:val="002E5C0B"/>
    <w:rsid w:val="002E5C16"/>
    <w:rsid w:val="002E5D1B"/>
    <w:rsid w:val="002E5F07"/>
    <w:rsid w:val="002E6781"/>
    <w:rsid w:val="002E6ED3"/>
    <w:rsid w:val="002E6F4D"/>
    <w:rsid w:val="002E741A"/>
    <w:rsid w:val="002E7CF9"/>
    <w:rsid w:val="002E7EBA"/>
    <w:rsid w:val="002E7F37"/>
    <w:rsid w:val="002F06EB"/>
    <w:rsid w:val="002F0762"/>
    <w:rsid w:val="002F0A2B"/>
    <w:rsid w:val="002F0BD3"/>
    <w:rsid w:val="002F0BFD"/>
    <w:rsid w:val="002F0FBB"/>
    <w:rsid w:val="002F11D1"/>
    <w:rsid w:val="002F1348"/>
    <w:rsid w:val="002F1423"/>
    <w:rsid w:val="002F17D6"/>
    <w:rsid w:val="002F1A75"/>
    <w:rsid w:val="002F1E9C"/>
    <w:rsid w:val="002F1FAF"/>
    <w:rsid w:val="002F1FB7"/>
    <w:rsid w:val="002F2150"/>
    <w:rsid w:val="002F24A6"/>
    <w:rsid w:val="002F2908"/>
    <w:rsid w:val="002F2AF9"/>
    <w:rsid w:val="002F2C22"/>
    <w:rsid w:val="002F3579"/>
    <w:rsid w:val="002F394C"/>
    <w:rsid w:val="002F3ACE"/>
    <w:rsid w:val="002F42C2"/>
    <w:rsid w:val="002F4488"/>
    <w:rsid w:val="002F49D7"/>
    <w:rsid w:val="002F4BC4"/>
    <w:rsid w:val="002F4C44"/>
    <w:rsid w:val="002F5556"/>
    <w:rsid w:val="002F5735"/>
    <w:rsid w:val="002F594A"/>
    <w:rsid w:val="002F617E"/>
    <w:rsid w:val="002F6201"/>
    <w:rsid w:val="002F6494"/>
    <w:rsid w:val="002F6923"/>
    <w:rsid w:val="002F69A2"/>
    <w:rsid w:val="002F6C86"/>
    <w:rsid w:val="002F6E91"/>
    <w:rsid w:val="002F70B4"/>
    <w:rsid w:val="002F731F"/>
    <w:rsid w:val="002F769B"/>
    <w:rsid w:val="002F78FF"/>
    <w:rsid w:val="002F7CE4"/>
    <w:rsid w:val="002F7E08"/>
    <w:rsid w:val="00300486"/>
    <w:rsid w:val="003006B2"/>
    <w:rsid w:val="00300C35"/>
    <w:rsid w:val="00300D8A"/>
    <w:rsid w:val="00300DD6"/>
    <w:rsid w:val="003010DE"/>
    <w:rsid w:val="00301C2B"/>
    <w:rsid w:val="00301D78"/>
    <w:rsid w:val="003021FE"/>
    <w:rsid w:val="003022C3"/>
    <w:rsid w:val="00302302"/>
    <w:rsid w:val="003029D4"/>
    <w:rsid w:val="00302BDA"/>
    <w:rsid w:val="00302D14"/>
    <w:rsid w:val="00302D5F"/>
    <w:rsid w:val="00302F09"/>
    <w:rsid w:val="0030325D"/>
    <w:rsid w:val="00303685"/>
    <w:rsid w:val="00303822"/>
    <w:rsid w:val="00303A35"/>
    <w:rsid w:val="00303CA6"/>
    <w:rsid w:val="00304202"/>
    <w:rsid w:val="0030422C"/>
    <w:rsid w:val="003047D0"/>
    <w:rsid w:val="003048A6"/>
    <w:rsid w:val="003048C6"/>
    <w:rsid w:val="0030541D"/>
    <w:rsid w:val="003054B3"/>
    <w:rsid w:val="0030561B"/>
    <w:rsid w:val="0030561E"/>
    <w:rsid w:val="00305AB9"/>
    <w:rsid w:val="00305BA2"/>
    <w:rsid w:val="00305F53"/>
    <w:rsid w:val="00306218"/>
    <w:rsid w:val="0030641B"/>
    <w:rsid w:val="003064EC"/>
    <w:rsid w:val="0030677F"/>
    <w:rsid w:val="003069B0"/>
    <w:rsid w:val="00306CD1"/>
    <w:rsid w:val="00306D18"/>
    <w:rsid w:val="00306FA5"/>
    <w:rsid w:val="0030735B"/>
    <w:rsid w:val="003075CE"/>
    <w:rsid w:val="00307B86"/>
    <w:rsid w:val="00307EC9"/>
    <w:rsid w:val="00307F14"/>
    <w:rsid w:val="0031013C"/>
    <w:rsid w:val="00310277"/>
    <w:rsid w:val="003108CE"/>
    <w:rsid w:val="003108E2"/>
    <w:rsid w:val="00310A7B"/>
    <w:rsid w:val="00310B2F"/>
    <w:rsid w:val="00310CFE"/>
    <w:rsid w:val="00310D3F"/>
    <w:rsid w:val="00310DE1"/>
    <w:rsid w:val="00310E4B"/>
    <w:rsid w:val="00310F24"/>
    <w:rsid w:val="00310FE0"/>
    <w:rsid w:val="003118FD"/>
    <w:rsid w:val="003119DC"/>
    <w:rsid w:val="00311D02"/>
    <w:rsid w:val="0031236F"/>
    <w:rsid w:val="00312430"/>
    <w:rsid w:val="003124A6"/>
    <w:rsid w:val="00312A13"/>
    <w:rsid w:val="00312B54"/>
    <w:rsid w:val="00312C6A"/>
    <w:rsid w:val="003130AA"/>
    <w:rsid w:val="00313239"/>
    <w:rsid w:val="00313618"/>
    <w:rsid w:val="00313FCB"/>
    <w:rsid w:val="003146BE"/>
    <w:rsid w:val="0031479D"/>
    <w:rsid w:val="00314BB3"/>
    <w:rsid w:val="00314E8C"/>
    <w:rsid w:val="00314F06"/>
    <w:rsid w:val="0031546E"/>
    <w:rsid w:val="00315A88"/>
    <w:rsid w:val="00315B88"/>
    <w:rsid w:val="00315BB4"/>
    <w:rsid w:val="00315E1F"/>
    <w:rsid w:val="003165D2"/>
    <w:rsid w:val="00316AAD"/>
    <w:rsid w:val="00316B8F"/>
    <w:rsid w:val="0031733F"/>
    <w:rsid w:val="0031744C"/>
    <w:rsid w:val="0031767F"/>
    <w:rsid w:val="00317A7D"/>
    <w:rsid w:val="00317BF9"/>
    <w:rsid w:val="00317C2E"/>
    <w:rsid w:val="00317E8C"/>
    <w:rsid w:val="00317F9E"/>
    <w:rsid w:val="003206FD"/>
    <w:rsid w:val="00320B12"/>
    <w:rsid w:val="00320C26"/>
    <w:rsid w:val="00320E03"/>
    <w:rsid w:val="00320F01"/>
    <w:rsid w:val="00321036"/>
    <w:rsid w:val="00321208"/>
    <w:rsid w:val="00321DA7"/>
    <w:rsid w:val="00322216"/>
    <w:rsid w:val="003224F2"/>
    <w:rsid w:val="003225AF"/>
    <w:rsid w:val="0032298C"/>
    <w:rsid w:val="00322B1F"/>
    <w:rsid w:val="00322DF6"/>
    <w:rsid w:val="00322F36"/>
    <w:rsid w:val="0032302B"/>
    <w:rsid w:val="0032354C"/>
    <w:rsid w:val="003235F8"/>
    <w:rsid w:val="0032370B"/>
    <w:rsid w:val="00323935"/>
    <w:rsid w:val="00323990"/>
    <w:rsid w:val="00323A4C"/>
    <w:rsid w:val="00323BBD"/>
    <w:rsid w:val="00323BEE"/>
    <w:rsid w:val="00323C9C"/>
    <w:rsid w:val="003241F2"/>
    <w:rsid w:val="00324741"/>
    <w:rsid w:val="00324D7A"/>
    <w:rsid w:val="00324DB3"/>
    <w:rsid w:val="00324FFC"/>
    <w:rsid w:val="003252AE"/>
    <w:rsid w:val="00325436"/>
    <w:rsid w:val="00325828"/>
    <w:rsid w:val="003258D5"/>
    <w:rsid w:val="00325A6F"/>
    <w:rsid w:val="00325D66"/>
    <w:rsid w:val="0032657F"/>
    <w:rsid w:val="003267C6"/>
    <w:rsid w:val="00326B4E"/>
    <w:rsid w:val="00326BD4"/>
    <w:rsid w:val="00326D33"/>
    <w:rsid w:val="00326D58"/>
    <w:rsid w:val="00326E5F"/>
    <w:rsid w:val="00326E7E"/>
    <w:rsid w:val="0032700C"/>
    <w:rsid w:val="00327806"/>
    <w:rsid w:val="00327ADC"/>
    <w:rsid w:val="00327B16"/>
    <w:rsid w:val="00327C3A"/>
    <w:rsid w:val="00327C4F"/>
    <w:rsid w:val="00330BD3"/>
    <w:rsid w:val="00330C3A"/>
    <w:rsid w:val="00330E3F"/>
    <w:rsid w:val="0033102B"/>
    <w:rsid w:val="0033107B"/>
    <w:rsid w:val="00331166"/>
    <w:rsid w:val="003311D5"/>
    <w:rsid w:val="0033121A"/>
    <w:rsid w:val="00331C14"/>
    <w:rsid w:val="00331C18"/>
    <w:rsid w:val="00331C8D"/>
    <w:rsid w:val="00331EB2"/>
    <w:rsid w:val="003326F6"/>
    <w:rsid w:val="00332992"/>
    <w:rsid w:val="00332CA7"/>
    <w:rsid w:val="00332CF9"/>
    <w:rsid w:val="00332E38"/>
    <w:rsid w:val="00332FFA"/>
    <w:rsid w:val="003330C1"/>
    <w:rsid w:val="003331CC"/>
    <w:rsid w:val="00333602"/>
    <w:rsid w:val="00333608"/>
    <w:rsid w:val="003336F6"/>
    <w:rsid w:val="0033381A"/>
    <w:rsid w:val="00333993"/>
    <w:rsid w:val="003341E5"/>
    <w:rsid w:val="00334351"/>
    <w:rsid w:val="00334451"/>
    <w:rsid w:val="003347A9"/>
    <w:rsid w:val="00334809"/>
    <w:rsid w:val="0033492C"/>
    <w:rsid w:val="00334D41"/>
    <w:rsid w:val="00335212"/>
    <w:rsid w:val="00335364"/>
    <w:rsid w:val="00335668"/>
    <w:rsid w:val="00335DB3"/>
    <w:rsid w:val="003363E6"/>
    <w:rsid w:val="003364A9"/>
    <w:rsid w:val="00336708"/>
    <w:rsid w:val="00336B66"/>
    <w:rsid w:val="00336EA8"/>
    <w:rsid w:val="0033724B"/>
    <w:rsid w:val="00337BBA"/>
    <w:rsid w:val="00337BCE"/>
    <w:rsid w:val="00340E04"/>
    <w:rsid w:val="00340E85"/>
    <w:rsid w:val="0034113E"/>
    <w:rsid w:val="0034143F"/>
    <w:rsid w:val="003415A4"/>
    <w:rsid w:val="00341B75"/>
    <w:rsid w:val="00341C8C"/>
    <w:rsid w:val="00341E10"/>
    <w:rsid w:val="00341E37"/>
    <w:rsid w:val="00341F86"/>
    <w:rsid w:val="0034219D"/>
    <w:rsid w:val="0034257B"/>
    <w:rsid w:val="00342AE1"/>
    <w:rsid w:val="00342CE9"/>
    <w:rsid w:val="00342DC1"/>
    <w:rsid w:val="00342EDC"/>
    <w:rsid w:val="003436CD"/>
    <w:rsid w:val="003441A5"/>
    <w:rsid w:val="003446B6"/>
    <w:rsid w:val="00344734"/>
    <w:rsid w:val="0034485C"/>
    <w:rsid w:val="00344AB3"/>
    <w:rsid w:val="00344BB8"/>
    <w:rsid w:val="00344D11"/>
    <w:rsid w:val="003450C8"/>
    <w:rsid w:val="003452F5"/>
    <w:rsid w:val="0034540A"/>
    <w:rsid w:val="003455FE"/>
    <w:rsid w:val="003456E6"/>
    <w:rsid w:val="00345900"/>
    <w:rsid w:val="0034688C"/>
    <w:rsid w:val="00346B3E"/>
    <w:rsid w:val="00346CAA"/>
    <w:rsid w:val="00347233"/>
    <w:rsid w:val="003474FF"/>
    <w:rsid w:val="00350021"/>
    <w:rsid w:val="0035121F"/>
    <w:rsid w:val="003516A2"/>
    <w:rsid w:val="003516B4"/>
    <w:rsid w:val="00351B06"/>
    <w:rsid w:val="00352277"/>
    <w:rsid w:val="0035232D"/>
    <w:rsid w:val="00352634"/>
    <w:rsid w:val="003528A1"/>
    <w:rsid w:val="003529DC"/>
    <w:rsid w:val="00352BD0"/>
    <w:rsid w:val="00352C6A"/>
    <w:rsid w:val="003530D0"/>
    <w:rsid w:val="003530D6"/>
    <w:rsid w:val="00353400"/>
    <w:rsid w:val="003537E4"/>
    <w:rsid w:val="00353850"/>
    <w:rsid w:val="00353BF3"/>
    <w:rsid w:val="00354071"/>
    <w:rsid w:val="00354702"/>
    <w:rsid w:val="0035474F"/>
    <w:rsid w:val="00354A36"/>
    <w:rsid w:val="00354CDF"/>
    <w:rsid w:val="00354D21"/>
    <w:rsid w:val="00355073"/>
    <w:rsid w:val="0035556A"/>
    <w:rsid w:val="003556A5"/>
    <w:rsid w:val="003558BA"/>
    <w:rsid w:val="003558BF"/>
    <w:rsid w:val="00355C75"/>
    <w:rsid w:val="00355D00"/>
    <w:rsid w:val="00355F72"/>
    <w:rsid w:val="00356030"/>
    <w:rsid w:val="00356308"/>
    <w:rsid w:val="00356918"/>
    <w:rsid w:val="00356AEC"/>
    <w:rsid w:val="00356E5E"/>
    <w:rsid w:val="003572DB"/>
    <w:rsid w:val="0035730A"/>
    <w:rsid w:val="0035743B"/>
    <w:rsid w:val="00357514"/>
    <w:rsid w:val="0035753C"/>
    <w:rsid w:val="00357D33"/>
    <w:rsid w:val="003604BC"/>
    <w:rsid w:val="00360793"/>
    <w:rsid w:val="003609ED"/>
    <w:rsid w:val="00360FD6"/>
    <w:rsid w:val="00361283"/>
    <w:rsid w:val="00361758"/>
    <w:rsid w:val="00361B83"/>
    <w:rsid w:val="00361D5B"/>
    <w:rsid w:val="00361D70"/>
    <w:rsid w:val="00361F05"/>
    <w:rsid w:val="00362842"/>
    <w:rsid w:val="00362E54"/>
    <w:rsid w:val="00362FC7"/>
    <w:rsid w:val="003634EC"/>
    <w:rsid w:val="00363666"/>
    <w:rsid w:val="003636F1"/>
    <w:rsid w:val="00363A47"/>
    <w:rsid w:val="00363A8F"/>
    <w:rsid w:val="00363CDC"/>
    <w:rsid w:val="00363FF0"/>
    <w:rsid w:val="00364299"/>
    <w:rsid w:val="00364E42"/>
    <w:rsid w:val="0036529C"/>
    <w:rsid w:val="00365315"/>
    <w:rsid w:val="00365845"/>
    <w:rsid w:val="0036616F"/>
    <w:rsid w:val="00366191"/>
    <w:rsid w:val="00366300"/>
    <w:rsid w:val="00366404"/>
    <w:rsid w:val="00366CD3"/>
    <w:rsid w:val="003672E2"/>
    <w:rsid w:val="00367574"/>
    <w:rsid w:val="00367D5C"/>
    <w:rsid w:val="00367F36"/>
    <w:rsid w:val="0037008D"/>
    <w:rsid w:val="00370405"/>
    <w:rsid w:val="0037059B"/>
    <w:rsid w:val="0037092B"/>
    <w:rsid w:val="00370EB0"/>
    <w:rsid w:val="003711CE"/>
    <w:rsid w:val="003712E2"/>
    <w:rsid w:val="00371417"/>
    <w:rsid w:val="0037155C"/>
    <w:rsid w:val="00371A50"/>
    <w:rsid w:val="00371A64"/>
    <w:rsid w:val="00371F52"/>
    <w:rsid w:val="0037212E"/>
    <w:rsid w:val="00372A25"/>
    <w:rsid w:val="00372BD1"/>
    <w:rsid w:val="00372DE3"/>
    <w:rsid w:val="00372FC8"/>
    <w:rsid w:val="003731C7"/>
    <w:rsid w:val="00373528"/>
    <w:rsid w:val="0037389D"/>
    <w:rsid w:val="00373B48"/>
    <w:rsid w:val="00373C8A"/>
    <w:rsid w:val="00373C9C"/>
    <w:rsid w:val="00374078"/>
    <w:rsid w:val="0037435B"/>
    <w:rsid w:val="00374691"/>
    <w:rsid w:val="003748E7"/>
    <w:rsid w:val="0037497D"/>
    <w:rsid w:val="003749E0"/>
    <w:rsid w:val="00374D8E"/>
    <w:rsid w:val="00375128"/>
    <w:rsid w:val="003753D3"/>
    <w:rsid w:val="00375469"/>
    <w:rsid w:val="00375A29"/>
    <w:rsid w:val="00375A6E"/>
    <w:rsid w:val="00375D73"/>
    <w:rsid w:val="00376081"/>
    <w:rsid w:val="0037609F"/>
    <w:rsid w:val="003762E6"/>
    <w:rsid w:val="003763EE"/>
    <w:rsid w:val="00376764"/>
    <w:rsid w:val="00376C17"/>
    <w:rsid w:val="00376C65"/>
    <w:rsid w:val="00376D4C"/>
    <w:rsid w:val="00376F15"/>
    <w:rsid w:val="003770F5"/>
    <w:rsid w:val="003776D5"/>
    <w:rsid w:val="00377845"/>
    <w:rsid w:val="00377983"/>
    <w:rsid w:val="00377B34"/>
    <w:rsid w:val="00380103"/>
    <w:rsid w:val="00380287"/>
    <w:rsid w:val="00380A58"/>
    <w:rsid w:val="00380B02"/>
    <w:rsid w:val="00381006"/>
    <w:rsid w:val="00381065"/>
    <w:rsid w:val="003810D5"/>
    <w:rsid w:val="00381661"/>
    <w:rsid w:val="003819F4"/>
    <w:rsid w:val="00381F43"/>
    <w:rsid w:val="00383004"/>
    <w:rsid w:val="003830AD"/>
    <w:rsid w:val="00383990"/>
    <w:rsid w:val="003844B3"/>
    <w:rsid w:val="00384805"/>
    <w:rsid w:val="003848F8"/>
    <w:rsid w:val="00384D0E"/>
    <w:rsid w:val="003855AE"/>
    <w:rsid w:val="00385D23"/>
    <w:rsid w:val="00386013"/>
    <w:rsid w:val="00386044"/>
    <w:rsid w:val="003862E6"/>
    <w:rsid w:val="00386416"/>
    <w:rsid w:val="003869C8"/>
    <w:rsid w:val="00386AAA"/>
    <w:rsid w:val="00386E15"/>
    <w:rsid w:val="003870D9"/>
    <w:rsid w:val="003872AF"/>
    <w:rsid w:val="003873B4"/>
    <w:rsid w:val="00387DC2"/>
    <w:rsid w:val="00390265"/>
    <w:rsid w:val="00390605"/>
    <w:rsid w:val="00390878"/>
    <w:rsid w:val="00390A19"/>
    <w:rsid w:val="00390A95"/>
    <w:rsid w:val="00390C32"/>
    <w:rsid w:val="00390D68"/>
    <w:rsid w:val="0039104E"/>
    <w:rsid w:val="00391452"/>
    <w:rsid w:val="00391B76"/>
    <w:rsid w:val="00391CB1"/>
    <w:rsid w:val="00391D84"/>
    <w:rsid w:val="003922D7"/>
    <w:rsid w:val="003926DF"/>
    <w:rsid w:val="00393177"/>
    <w:rsid w:val="00393301"/>
    <w:rsid w:val="003933A5"/>
    <w:rsid w:val="003933F1"/>
    <w:rsid w:val="0039355F"/>
    <w:rsid w:val="00393978"/>
    <w:rsid w:val="0039401D"/>
    <w:rsid w:val="003940B5"/>
    <w:rsid w:val="00394BA4"/>
    <w:rsid w:val="003954DB"/>
    <w:rsid w:val="00395519"/>
    <w:rsid w:val="0039585F"/>
    <w:rsid w:val="00396152"/>
    <w:rsid w:val="00396225"/>
    <w:rsid w:val="0039670C"/>
    <w:rsid w:val="00396BFE"/>
    <w:rsid w:val="00396FAF"/>
    <w:rsid w:val="0039743B"/>
    <w:rsid w:val="0039749D"/>
    <w:rsid w:val="003979FB"/>
    <w:rsid w:val="00397AFB"/>
    <w:rsid w:val="003A030C"/>
    <w:rsid w:val="003A056D"/>
    <w:rsid w:val="003A05CB"/>
    <w:rsid w:val="003A0C8F"/>
    <w:rsid w:val="003A0E88"/>
    <w:rsid w:val="003A1305"/>
    <w:rsid w:val="003A19C5"/>
    <w:rsid w:val="003A1B84"/>
    <w:rsid w:val="003A1D0F"/>
    <w:rsid w:val="003A1F1A"/>
    <w:rsid w:val="003A23C7"/>
    <w:rsid w:val="003A247B"/>
    <w:rsid w:val="003A2799"/>
    <w:rsid w:val="003A2CBE"/>
    <w:rsid w:val="003A3163"/>
    <w:rsid w:val="003A3417"/>
    <w:rsid w:val="003A3E88"/>
    <w:rsid w:val="003A429E"/>
    <w:rsid w:val="003A4704"/>
    <w:rsid w:val="003A4806"/>
    <w:rsid w:val="003A4AF1"/>
    <w:rsid w:val="003A4C83"/>
    <w:rsid w:val="003A4DFA"/>
    <w:rsid w:val="003A4E0E"/>
    <w:rsid w:val="003A4F66"/>
    <w:rsid w:val="003A54F5"/>
    <w:rsid w:val="003A673B"/>
    <w:rsid w:val="003A6819"/>
    <w:rsid w:val="003A681C"/>
    <w:rsid w:val="003A6E2B"/>
    <w:rsid w:val="003A7D3E"/>
    <w:rsid w:val="003B0265"/>
    <w:rsid w:val="003B0637"/>
    <w:rsid w:val="003B0D17"/>
    <w:rsid w:val="003B13E0"/>
    <w:rsid w:val="003B1626"/>
    <w:rsid w:val="003B171A"/>
    <w:rsid w:val="003B1839"/>
    <w:rsid w:val="003B18CA"/>
    <w:rsid w:val="003B1B19"/>
    <w:rsid w:val="003B1CC0"/>
    <w:rsid w:val="003B1DD7"/>
    <w:rsid w:val="003B208F"/>
    <w:rsid w:val="003B20E1"/>
    <w:rsid w:val="003B31D0"/>
    <w:rsid w:val="003B35AA"/>
    <w:rsid w:val="003B37A6"/>
    <w:rsid w:val="003B38BA"/>
    <w:rsid w:val="003B3A94"/>
    <w:rsid w:val="003B3E72"/>
    <w:rsid w:val="003B3F59"/>
    <w:rsid w:val="003B3FD2"/>
    <w:rsid w:val="003B4106"/>
    <w:rsid w:val="003B440E"/>
    <w:rsid w:val="003B4CDC"/>
    <w:rsid w:val="003B51B5"/>
    <w:rsid w:val="003B5206"/>
    <w:rsid w:val="003B5999"/>
    <w:rsid w:val="003B5C7A"/>
    <w:rsid w:val="003B5EBB"/>
    <w:rsid w:val="003B631E"/>
    <w:rsid w:val="003B6752"/>
    <w:rsid w:val="003B6776"/>
    <w:rsid w:val="003B6DB5"/>
    <w:rsid w:val="003B7251"/>
    <w:rsid w:val="003B72AB"/>
    <w:rsid w:val="003B74C5"/>
    <w:rsid w:val="003B7C4F"/>
    <w:rsid w:val="003B7CB7"/>
    <w:rsid w:val="003B7D00"/>
    <w:rsid w:val="003B7F6B"/>
    <w:rsid w:val="003C033D"/>
    <w:rsid w:val="003C0419"/>
    <w:rsid w:val="003C047F"/>
    <w:rsid w:val="003C06D2"/>
    <w:rsid w:val="003C0B06"/>
    <w:rsid w:val="003C0B71"/>
    <w:rsid w:val="003C0D73"/>
    <w:rsid w:val="003C0DD9"/>
    <w:rsid w:val="003C1103"/>
    <w:rsid w:val="003C12ED"/>
    <w:rsid w:val="003C1552"/>
    <w:rsid w:val="003C1BF4"/>
    <w:rsid w:val="003C1C49"/>
    <w:rsid w:val="003C25C7"/>
    <w:rsid w:val="003C28D3"/>
    <w:rsid w:val="003C2A50"/>
    <w:rsid w:val="003C2B27"/>
    <w:rsid w:val="003C2B2E"/>
    <w:rsid w:val="003C2DC5"/>
    <w:rsid w:val="003C3247"/>
    <w:rsid w:val="003C374B"/>
    <w:rsid w:val="003C38D6"/>
    <w:rsid w:val="003C3C06"/>
    <w:rsid w:val="003C3CAE"/>
    <w:rsid w:val="003C3D12"/>
    <w:rsid w:val="003C4941"/>
    <w:rsid w:val="003C4DF2"/>
    <w:rsid w:val="003C4EE9"/>
    <w:rsid w:val="003C55E8"/>
    <w:rsid w:val="003C56FD"/>
    <w:rsid w:val="003C5734"/>
    <w:rsid w:val="003C5D24"/>
    <w:rsid w:val="003C5E6D"/>
    <w:rsid w:val="003C60EF"/>
    <w:rsid w:val="003C6206"/>
    <w:rsid w:val="003C7A96"/>
    <w:rsid w:val="003C7BD3"/>
    <w:rsid w:val="003C7BEE"/>
    <w:rsid w:val="003C7C15"/>
    <w:rsid w:val="003C7FAD"/>
    <w:rsid w:val="003D0007"/>
    <w:rsid w:val="003D0D00"/>
    <w:rsid w:val="003D0E51"/>
    <w:rsid w:val="003D160B"/>
    <w:rsid w:val="003D17D0"/>
    <w:rsid w:val="003D1882"/>
    <w:rsid w:val="003D1F75"/>
    <w:rsid w:val="003D2106"/>
    <w:rsid w:val="003D212A"/>
    <w:rsid w:val="003D21DB"/>
    <w:rsid w:val="003D2398"/>
    <w:rsid w:val="003D2A2E"/>
    <w:rsid w:val="003D2B4B"/>
    <w:rsid w:val="003D2C04"/>
    <w:rsid w:val="003D3081"/>
    <w:rsid w:val="003D367D"/>
    <w:rsid w:val="003D3BAF"/>
    <w:rsid w:val="003D3E22"/>
    <w:rsid w:val="003D4690"/>
    <w:rsid w:val="003D483B"/>
    <w:rsid w:val="003D52A0"/>
    <w:rsid w:val="003D5671"/>
    <w:rsid w:val="003D588F"/>
    <w:rsid w:val="003D5B87"/>
    <w:rsid w:val="003D5BD9"/>
    <w:rsid w:val="003D6182"/>
    <w:rsid w:val="003D64EF"/>
    <w:rsid w:val="003D659A"/>
    <w:rsid w:val="003D6E14"/>
    <w:rsid w:val="003D6E34"/>
    <w:rsid w:val="003D723F"/>
    <w:rsid w:val="003D742C"/>
    <w:rsid w:val="003D7A0E"/>
    <w:rsid w:val="003D7ADE"/>
    <w:rsid w:val="003E037F"/>
    <w:rsid w:val="003E119E"/>
    <w:rsid w:val="003E1568"/>
    <w:rsid w:val="003E1593"/>
    <w:rsid w:val="003E1714"/>
    <w:rsid w:val="003E183A"/>
    <w:rsid w:val="003E188D"/>
    <w:rsid w:val="003E1AF1"/>
    <w:rsid w:val="003E1C0C"/>
    <w:rsid w:val="003E23CB"/>
    <w:rsid w:val="003E265D"/>
    <w:rsid w:val="003E2725"/>
    <w:rsid w:val="003E2937"/>
    <w:rsid w:val="003E2954"/>
    <w:rsid w:val="003E2CA4"/>
    <w:rsid w:val="003E2E6B"/>
    <w:rsid w:val="003E2ED2"/>
    <w:rsid w:val="003E30D3"/>
    <w:rsid w:val="003E325E"/>
    <w:rsid w:val="003E3383"/>
    <w:rsid w:val="003E346B"/>
    <w:rsid w:val="003E3500"/>
    <w:rsid w:val="003E3506"/>
    <w:rsid w:val="003E35B0"/>
    <w:rsid w:val="003E37A8"/>
    <w:rsid w:val="003E395D"/>
    <w:rsid w:val="003E3A9D"/>
    <w:rsid w:val="003E3BC6"/>
    <w:rsid w:val="003E42BA"/>
    <w:rsid w:val="003E4808"/>
    <w:rsid w:val="003E4ABD"/>
    <w:rsid w:val="003E4B4B"/>
    <w:rsid w:val="003E4B54"/>
    <w:rsid w:val="003E509F"/>
    <w:rsid w:val="003E58A6"/>
    <w:rsid w:val="003E58E1"/>
    <w:rsid w:val="003E5A26"/>
    <w:rsid w:val="003E5F38"/>
    <w:rsid w:val="003E6B1D"/>
    <w:rsid w:val="003E6DB1"/>
    <w:rsid w:val="003E70AE"/>
    <w:rsid w:val="003E71FB"/>
    <w:rsid w:val="003E72D1"/>
    <w:rsid w:val="003E735C"/>
    <w:rsid w:val="003E7596"/>
    <w:rsid w:val="003E7634"/>
    <w:rsid w:val="003E7AF4"/>
    <w:rsid w:val="003E7B93"/>
    <w:rsid w:val="003E7DA9"/>
    <w:rsid w:val="003E7DFE"/>
    <w:rsid w:val="003E7E78"/>
    <w:rsid w:val="003E7FB4"/>
    <w:rsid w:val="003F0028"/>
    <w:rsid w:val="003F0288"/>
    <w:rsid w:val="003F07D4"/>
    <w:rsid w:val="003F0993"/>
    <w:rsid w:val="003F0A43"/>
    <w:rsid w:val="003F0B1A"/>
    <w:rsid w:val="003F0E25"/>
    <w:rsid w:val="003F0F1F"/>
    <w:rsid w:val="003F163B"/>
    <w:rsid w:val="003F180D"/>
    <w:rsid w:val="003F1861"/>
    <w:rsid w:val="003F1A37"/>
    <w:rsid w:val="003F1BA3"/>
    <w:rsid w:val="003F2094"/>
    <w:rsid w:val="003F273D"/>
    <w:rsid w:val="003F2867"/>
    <w:rsid w:val="003F34FF"/>
    <w:rsid w:val="003F38F6"/>
    <w:rsid w:val="003F3A19"/>
    <w:rsid w:val="003F3BD8"/>
    <w:rsid w:val="003F414C"/>
    <w:rsid w:val="003F41C1"/>
    <w:rsid w:val="003F427E"/>
    <w:rsid w:val="003F4738"/>
    <w:rsid w:val="003F4A3B"/>
    <w:rsid w:val="003F4CB0"/>
    <w:rsid w:val="003F4E2F"/>
    <w:rsid w:val="003F51DF"/>
    <w:rsid w:val="003F56E5"/>
    <w:rsid w:val="003F577B"/>
    <w:rsid w:val="003F59D2"/>
    <w:rsid w:val="003F5B45"/>
    <w:rsid w:val="003F5D07"/>
    <w:rsid w:val="003F5FAD"/>
    <w:rsid w:val="003F6706"/>
    <w:rsid w:val="003F6A59"/>
    <w:rsid w:val="003F6A9A"/>
    <w:rsid w:val="003F6C84"/>
    <w:rsid w:val="003F6DEF"/>
    <w:rsid w:val="003F6EA2"/>
    <w:rsid w:val="003F733D"/>
    <w:rsid w:val="003F7414"/>
    <w:rsid w:val="003F74CC"/>
    <w:rsid w:val="003F7564"/>
    <w:rsid w:val="004005DA"/>
    <w:rsid w:val="00400804"/>
    <w:rsid w:val="00400E7F"/>
    <w:rsid w:val="00401190"/>
    <w:rsid w:val="00401740"/>
    <w:rsid w:val="00401936"/>
    <w:rsid w:val="00401944"/>
    <w:rsid w:val="004019CC"/>
    <w:rsid w:val="00401B54"/>
    <w:rsid w:val="004020A3"/>
    <w:rsid w:val="00402277"/>
    <w:rsid w:val="00402D82"/>
    <w:rsid w:val="00403A25"/>
    <w:rsid w:val="00403BF3"/>
    <w:rsid w:val="00404090"/>
    <w:rsid w:val="00404335"/>
    <w:rsid w:val="004045EF"/>
    <w:rsid w:val="004054EF"/>
    <w:rsid w:val="00405AF0"/>
    <w:rsid w:val="00405BF6"/>
    <w:rsid w:val="00405CD5"/>
    <w:rsid w:val="00405D8E"/>
    <w:rsid w:val="00405E65"/>
    <w:rsid w:val="00405E7B"/>
    <w:rsid w:val="0040609A"/>
    <w:rsid w:val="00406115"/>
    <w:rsid w:val="0040654C"/>
    <w:rsid w:val="00406BA0"/>
    <w:rsid w:val="00406CE0"/>
    <w:rsid w:val="004071B4"/>
    <w:rsid w:val="004074A5"/>
    <w:rsid w:val="0040765B"/>
    <w:rsid w:val="004077C8"/>
    <w:rsid w:val="00410719"/>
    <w:rsid w:val="004108E0"/>
    <w:rsid w:val="00410B5C"/>
    <w:rsid w:val="00410C0B"/>
    <w:rsid w:val="0041168E"/>
    <w:rsid w:val="0041172B"/>
    <w:rsid w:val="00411E94"/>
    <w:rsid w:val="00412116"/>
    <w:rsid w:val="0041213E"/>
    <w:rsid w:val="004127B7"/>
    <w:rsid w:val="004129B5"/>
    <w:rsid w:val="00412B51"/>
    <w:rsid w:val="00412BED"/>
    <w:rsid w:val="00412C96"/>
    <w:rsid w:val="00412DAC"/>
    <w:rsid w:val="00412EF6"/>
    <w:rsid w:val="004135C1"/>
    <w:rsid w:val="0041370B"/>
    <w:rsid w:val="00413AB3"/>
    <w:rsid w:val="00413ABB"/>
    <w:rsid w:val="00413CF0"/>
    <w:rsid w:val="00413ECC"/>
    <w:rsid w:val="00413F2D"/>
    <w:rsid w:val="00414133"/>
    <w:rsid w:val="004141CC"/>
    <w:rsid w:val="0041448B"/>
    <w:rsid w:val="004149D7"/>
    <w:rsid w:val="004149FB"/>
    <w:rsid w:val="0041530A"/>
    <w:rsid w:val="004156F2"/>
    <w:rsid w:val="00415C3F"/>
    <w:rsid w:val="00415D34"/>
    <w:rsid w:val="00415DF2"/>
    <w:rsid w:val="00416096"/>
    <w:rsid w:val="00416562"/>
    <w:rsid w:val="00416701"/>
    <w:rsid w:val="00416CB4"/>
    <w:rsid w:val="00416FDE"/>
    <w:rsid w:val="004170A6"/>
    <w:rsid w:val="004172F9"/>
    <w:rsid w:val="004173BA"/>
    <w:rsid w:val="00417564"/>
    <w:rsid w:val="004178E1"/>
    <w:rsid w:val="00417908"/>
    <w:rsid w:val="00417EC6"/>
    <w:rsid w:val="004207BB"/>
    <w:rsid w:val="00420FEC"/>
    <w:rsid w:val="0042113D"/>
    <w:rsid w:val="00421198"/>
    <w:rsid w:val="004215BF"/>
    <w:rsid w:val="00421BDE"/>
    <w:rsid w:val="0042216F"/>
    <w:rsid w:val="00422337"/>
    <w:rsid w:val="00422795"/>
    <w:rsid w:val="00422C2D"/>
    <w:rsid w:val="00422D2D"/>
    <w:rsid w:val="0042320F"/>
    <w:rsid w:val="0042341B"/>
    <w:rsid w:val="00423723"/>
    <w:rsid w:val="00423B81"/>
    <w:rsid w:val="00423BD6"/>
    <w:rsid w:val="00424398"/>
    <w:rsid w:val="004246B1"/>
    <w:rsid w:val="0042588D"/>
    <w:rsid w:val="004258F0"/>
    <w:rsid w:val="00425AB1"/>
    <w:rsid w:val="004267DC"/>
    <w:rsid w:val="0042685D"/>
    <w:rsid w:val="00426C39"/>
    <w:rsid w:val="00426FCD"/>
    <w:rsid w:val="004271E4"/>
    <w:rsid w:val="00427434"/>
    <w:rsid w:val="0042787E"/>
    <w:rsid w:val="004279FC"/>
    <w:rsid w:val="004300A1"/>
    <w:rsid w:val="0043040A"/>
    <w:rsid w:val="0043061D"/>
    <w:rsid w:val="00430B5E"/>
    <w:rsid w:val="00430BB7"/>
    <w:rsid w:val="00430F9A"/>
    <w:rsid w:val="004310DA"/>
    <w:rsid w:val="004317AC"/>
    <w:rsid w:val="004319AC"/>
    <w:rsid w:val="00431C89"/>
    <w:rsid w:val="00431D8A"/>
    <w:rsid w:val="0043263A"/>
    <w:rsid w:val="0043266D"/>
    <w:rsid w:val="0043296D"/>
    <w:rsid w:val="004332FB"/>
    <w:rsid w:val="00433546"/>
    <w:rsid w:val="00433698"/>
    <w:rsid w:val="004338B5"/>
    <w:rsid w:val="00433B09"/>
    <w:rsid w:val="00433B59"/>
    <w:rsid w:val="00433E8D"/>
    <w:rsid w:val="00433EEA"/>
    <w:rsid w:val="00434552"/>
    <w:rsid w:val="004347F7"/>
    <w:rsid w:val="00434AA7"/>
    <w:rsid w:val="00434D12"/>
    <w:rsid w:val="00434DF1"/>
    <w:rsid w:val="00434DFD"/>
    <w:rsid w:val="004353A1"/>
    <w:rsid w:val="004358B0"/>
    <w:rsid w:val="004358B9"/>
    <w:rsid w:val="004358E1"/>
    <w:rsid w:val="00435979"/>
    <w:rsid w:val="00435DCF"/>
    <w:rsid w:val="00436432"/>
    <w:rsid w:val="0043658C"/>
    <w:rsid w:val="00436A8D"/>
    <w:rsid w:val="00436D7B"/>
    <w:rsid w:val="00436E7F"/>
    <w:rsid w:val="0043745D"/>
    <w:rsid w:val="004374EF"/>
    <w:rsid w:val="00437965"/>
    <w:rsid w:val="0043798D"/>
    <w:rsid w:val="00437A2A"/>
    <w:rsid w:val="00437A43"/>
    <w:rsid w:val="00437C49"/>
    <w:rsid w:val="00437CB0"/>
    <w:rsid w:val="00437F66"/>
    <w:rsid w:val="00440058"/>
    <w:rsid w:val="0044036F"/>
    <w:rsid w:val="0044074A"/>
    <w:rsid w:val="00440894"/>
    <w:rsid w:val="00441250"/>
    <w:rsid w:val="00441332"/>
    <w:rsid w:val="00441BF2"/>
    <w:rsid w:val="00441E26"/>
    <w:rsid w:val="00441EE3"/>
    <w:rsid w:val="00442068"/>
    <w:rsid w:val="004421BF"/>
    <w:rsid w:val="004424D8"/>
    <w:rsid w:val="004425DE"/>
    <w:rsid w:val="00442620"/>
    <w:rsid w:val="00442707"/>
    <w:rsid w:val="00442E2B"/>
    <w:rsid w:val="0044301E"/>
    <w:rsid w:val="004430D7"/>
    <w:rsid w:val="004436C6"/>
    <w:rsid w:val="00443F87"/>
    <w:rsid w:val="00444621"/>
    <w:rsid w:val="00444CE0"/>
    <w:rsid w:val="00444D41"/>
    <w:rsid w:val="00445945"/>
    <w:rsid w:val="00445F7A"/>
    <w:rsid w:val="0044604F"/>
    <w:rsid w:val="004462EA"/>
    <w:rsid w:val="004467F2"/>
    <w:rsid w:val="00446865"/>
    <w:rsid w:val="00446CA5"/>
    <w:rsid w:val="00446EBE"/>
    <w:rsid w:val="0044705B"/>
    <w:rsid w:val="00447577"/>
    <w:rsid w:val="00447739"/>
    <w:rsid w:val="0044799C"/>
    <w:rsid w:val="00447CE3"/>
    <w:rsid w:val="00447D12"/>
    <w:rsid w:val="0045043B"/>
    <w:rsid w:val="004504DE"/>
    <w:rsid w:val="00450539"/>
    <w:rsid w:val="00450C12"/>
    <w:rsid w:val="0045148F"/>
    <w:rsid w:val="00451691"/>
    <w:rsid w:val="00451A06"/>
    <w:rsid w:val="00451A3F"/>
    <w:rsid w:val="00451A44"/>
    <w:rsid w:val="00451A63"/>
    <w:rsid w:val="00451BAE"/>
    <w:rsid w:val="00451D98"/>
    <w:rsid w:val="00451F40"/>
    <w:rsid w:val="00452023"/>
    <w:rsid w:val="004520D7"/>
    <w:rsid w:val="00452211"/>
    <w:rsid w:val="00452729"/>
    <w:rsid w:val="00452C77"/>
    <w:rsid w:val="00452E03"/>
    <w:rsid w:val="004530D3"/>
    <w:rsid w:val="00453236"/>
    <w:rsid w:val="0045377C"/>
    <w:rsid w:val="00453BEC"/>
    <w:rsid w:val="0045407F"/>
    <w:rsid w:val="004541DE"/>
    <w:rsid w:val="0045473C"/>
    <w:rsid w:val="004547F4"/>
    <w:rsid w:val="00454853"/>
    <w:rsid w:val="00454B8C"/>
    <w:rsid w:val="00454BBA"/>
    <w:rsid w:val="00454BF1"/>
    <w:rsid w:val="00454E0E"/>
    <w:rsid w:val="00454E8D"/>
    <w:rsid w:val="00455124"/>
    <w:rsid w:val="00455384"/>
    <w:rsid w:val="00455546"/>
    <w:rsid w:val="004555E9"/>
    <w:rsid w:val="00455618"/>
    <w:rsid w:val="00455A82"/>
    <w:rsid w:val="00456624"/>
    <w:rsid w:val="00456630"/>
    <w:rsid w:val="0045672F"/>
    <w:rsid w:val="00456A6B"/>
    <w:rsid w:val="00456C82"/>
    <w:rsid w:val="0045736F"/>
    <w:rsid w:val="004578F1"/>
    <w:rsid w:val="00457CB4"/>
    <w:rsid w:val="00457CC6"/>
    <w:rsid w:val="0046018B"/>
    <w:rsid w:val="004603D0"/>
    <w:rsid w:val="00460463"/>
    <w:rsid w:val="004604DB"/>
    <w:rsid w:val="0046071D"/>
    <w:rsid w:val="004607C0"/>
    <w:rsid w:val="00460B9C"/>
    <w:rsid w:val="00460D7B"/>
    <w:rsid w:val="00460DCA"/>
    <w:rsid w:val="00460DEA"/>
    <w:rsid w:val="00461594"/>
    <w:rsid w:val="00461798"/>
    <w:rsid w:val="004619D5"/>
    <w:rsid w:val="00461A87"/>
    <w:rsid w:val="00461DC3"/>
    <w:rsid w:val="00462132"/>
    <w:rsid w:val="004622B3"/>
    <w:rsid w:val="004627D3"/>
    <w:rsid w:val="00462A50"/>
    <w:rsid w:val="00462CDB"/>
    <w:rsid w:val="00462F7E"/>
    <w:rsid w:val="00462FE3"/>
    <w:rsid w:val="0046321B"/>
    <w:rsid w:val="00463585"/>
    <w:rsid w:val="00463951"/>
    <w:rsid w:val="00464601"/>
    <w:rsid w:val="00464639"/>
    <w:rsid w:val="004646E4"/>
    <w:rsid w:val="0046481C"/>
    <w:rsid w:val="00464CA9"/>
    <w:rsid w:val="0046503E"/>
    <w:rsid w:val="00465487"/>
    <w:rsid w:val="00465724"/>
    <w:rsid w:val="00465929"/>
    <w:rsid w:val="00465B14"/>
    <w:rsid w:val="00465B81"/>
    <w:rsid w:val="00465F82"/>
    <w:rsid w:val="00466281"/>
    <w:rsid w:val="004664CA"/>
    <w:rsid w:val="00466603"/>
    <w:rsid w:val="004667DB"/>
    <w:rsid w:val="00467432"/>
    <w:rsid w:val="00467459"/>
    <w:rsid w:val="00467588"/>
    <w:rsid w:val="004676BB"/>
    <w:rsid w:val="00467713"/>
    <w:rsid w:val="00470289"/>
    <w:rsid w:val="0047044D"/>
    <w:rsid w:val="00470708"/>
    <w:rsid w:val="004708E7"/>
    <w:rsid w:val="004711A5"/>
    <w:rsid w:val="004711D8"/>
    <w:rsid w:val="00471243"/>
    <w:rsid w:val="00471731"/>
    <w:rsid w:val="00471C95"/>
    <w:rsid w:val="00471CD0"/>
    <w:rsid w:val="004723F9"/>
    <w:rsid w:val="00472507"/>
    <w:rsid w:val="004731D6"/>
    <w:rsid w:val="00473397"/>
    <w:rsid w:val="00473566"/>
    <w:rsid w:val="00473900"/>
    <w:rsid w:val="00473A38"/>
    <w:rsid w:val="00473C7F"/>
    <w:rsid w:val="00473C90"/>
    <w:rsid w:val="004740FF"/>
    <w:rsid w:val="0047481A"/>
    <w:rsid w:val="00474B57"/>
    <w:rsid w:val="00474B67"/>
    <w:rsid w:val="00474FDE"/>
    <w:rsid w:val="004750E9"/>
    <w:rsid w:val="004750F0"/>
    <w:rsid w:val="0047513B"/>
    <w:rsid w:val="0047547C"/>
    <w:rsid w:val="00475C62"/>
    <w:rsid w:val="00475D33"/>
    <w:rsid w:val="00475F4A"/>
    <w:rsid w:val="0047640A"/>
    <w:rsid w:val="00476B4B"/>
    <w:rsid w:val="00476C14"/>
    <w:rsid w:val="00476C5D"/>
    <w:rsid w:val="00476CCB"/>
    <w:rsid w:val="0047765B"/>
    <w:rsid w:val="004778B5"/>
    <w:rsid w:val="004779DA"/>
    <w:rsid w:val="00477B4C"/>
    <w:rsid w:val="00477B52"/>
    <w:rsid w:val="00477FCF"/>
    <w:rsid w:val="0048000C"/>
    <w:rsid w:val="004808F5"/>
    <w:rsid w:val="00480A5C"/>
    <w:rsid w:val="00480EAE"/>
    <w:rsid w:val="00481144"/>
    <w:rsid w:val="004812F2"/>
    <w:rsid w:val="00481616"/>
    <w:rsid w:val="004816F2"/>
    <w:rsid w:val="004817DF"/>
    <w:rsid w:val="0048192C"/>
    <w:rsid w:val="00481A5B"/>
    <w:rsid w:val="00482115"/>
    <w:rsid w:val="004826AE"/>
    <w:rsid w:val="00482AED"/>
    <w:rsid w:val="00482EF2"/>
    <w:rsid w:val="00483847"/>
    <w:rsid w:val="00483955"/>
    <w:rsid w:val="00484065"/>
    <w:rsid w:val="00484258"/>
    <w:rsid w:val="004845EE"/>
    <w:rsid w:val="00484964"/>
    <w:rsid w:val="004849C7"/>
    <w:rsid w:val="00484D27"/>
    <w:rsid w:val="00484D2A"/>
    <w:rsid w:val="00484E80"/>
    <w:rsid w:val="00484EAE"/>
    <w:rsid w:val="00485387"/>
    <w:rsid w:val="00485634"/>
    <w:rsid w:val="00485A98"/>
    <w:rsid w:val="00485FA4"/>
    <w:rsid w:val="00486144"/>
    <w:rsid w:val="00486652"/>
    <w:rsid w:val="00486747"/>
    <w:rsid w:val="00486A41"/>
    <w:rsid w:val="00486A57"/>
    <w:rsid w:val="00487395"/>
    <w:rsid w:val="0048779F"/>
    <w:rsid w:val="00487A60"/>
    <w:rsid w:val="00487BDD"/>
    <w:rsid w:val="004900EF"/>
    <w:rsid w:val="00490B00"/>
    <w:rsid w:val="00490B0E"/>
    <w:rsid w:val="00491164"/>
    <w:rsid w:val="004911CD"/>
    <w:rsid w:val="0049120B"/>
    <w:rsid w:val="004912C8"/>
    <w:rsid w:val="00491888"/>
    <w:rsid w:val="004919E6"/>
    <w:rsid w:val="0049211F"/>
    <w:rsid w:val="0049214F"/>
    <w:rsid w:val="00492465"/>
    <w:rsid w:val="004925CD"/>
    <w:rsid w:val="00492762"/>
    <w:rsid w:val="00492B66"/>
    <w:rsid w:val="00493446"/>
    <w:rsid w:val="0049353A"/>
    <w:rsid w:val="0049369B"/>
    <w:rsid w:val="00493908"/>
    <w:rsid w:val="00493CC7"/>
    <w:rsid w:val="00493E4D"/>
    <w:rsid w:val="00493E7B"/>
    <w:rsid w:val="004940E4"/>
    <w:rsid w:val="0049412D"/>
    <w:rsid w:val="004941C8"/>
    <w:rsid w:val="004945CC"/>
    <w:rsid w:val="00494D22"/>
    <w:rsid w:val="004956AA"/>
    <w:rsid w:val="00495881"/>
    <w:rsid w:val="004961A8"/>
    <w:rsid w:val="00496C8D"/>
    <w:rsid w:val="00496F2C"/>
    <w:rsid w:val="00497026"/>
    <w:rsid w:val="00497175"/>
    <w:rsid w:val="004977DC"/>
    <w:rsid w:val="004A0310"/>
    <w:rsid w:val="004A07F4"/>
    <w:rsid w:val="004A0D33"/>
    <w:rsid w:val="004A0DD7"/>
    <w:rsid w:val="004A0E29"/>
    <w:rsid w:val="004A0EFF"/>
    <w:rsid w:val="004A0F48"/>
    <w:rsid w:val="004A1143"/>
    <w:rsid w:val="004A13BC"/>
    <w:rsid w:val="004A1565"/>
    <w:rsid w:val="004A1841"/>
    <w:rsid w:val="004A201C"/>
    <w:rsid w:val="004A21C0"/>
    <w:rsid w:val="004A224C"/>
    <w:rsid w:val="004A22BF"/>
    <w:rsid w:val="004A22EF"/>
    <w:rsid w:val="004A2AC6"/>
    <w:rsid w:val="004A2B30"/>
    <w:rsid w:val="004A2B67"/>
    <w:rsid w:val="004A2D43"/>
    <w:rsid w:val="004A3113"/>
    <w:rsid w:val="004A320F"/>
    <w:rsid w:val="004A34E5"/>
    <w:rsid w:val="004A357D"/>
    <w:rsid w:val="004A3637"/>
    <w:rsid w:val="004A3804"/>
    <w:rsid w:val="004A3AAD"/>
    <w:rsid w:val="004A46B0"/>
    <w:rsid w:val="004A48FD"/>
    <w:rsid w:val="004A4A1F"/>
    <w:rsid w:val="004A4A6B"/>
    <w:rsid w:val="004A4BC9"/>
    <w:rsid w:val="004A4C91"/>
    <w:rsid w:val="004A5703"/>
    <w:rsid w:val="004A5E37"/>
    <w:rsid w:val="004A610D"/>
    <w:rsid w:val="004A610F"/>
    <w:rsid w:val="004A64AF"/>
    <w:rsid w:val="004A64C7"/>
    <w:rsid w:val="004A6648"/>
    <w:rsid w:val="004A6EC1"/>
    <w:rsid w:val="004A7191"/>
    <w:rsid w:val="004A7BEA"/>
    <w:rsid w:val="004A7FAE"/>
    <w:rsid w:val="004A7FC6"/>
    <w:rsid w:val="004B0156"/>
    <w:rsid w:val="004B02FE"/>
    <w:rsid w:val="004B037F"/>
    <w:rsid w:val="004B060E"/>
    <w:rsid w:val="004B0A77"/>
    <w:rsid w:val="004B0C60"/>
    <w:rsid w:val="004B0EB6"/>
    <w:rsid w:val="004B122E"/>
    <w:rsid w:val="004B1A1C"/>
    <w:rsid w:val="004B1BA5"/>
    <w:rsid w:val="004B1F3C"/>
    <w:rsid w:val="004B2400"/>
    <w:rsid w:val="004B240E"/>
    <w:rsid w:val="004B2794"/>
    <w:rsid w:val="004B290E"/>
    <w:rsid w:val="004B2D05"/>
    <w:rsid w:val="004B2E29"/>
    <w:rsid w:val="004B2F31"/>
    <w:rsid w:val="004B3155"/>
    <w:rsid w:val="004B37E3"/>
    <w:rsid w:val="004B3E73"/>
    <w:rsid w:val="004B490D"/>
    <w:rsid w:val="004B5258"/>
    <w:rsid w:val="004B5BF1"/>
    <w:rsid w:val="004B5F94"/>
    <w:rsid w:val="004B6470"/>
    <w:rsid w:val="004B6555"/>
    <w:rsid w:val="004B67A8"/>
    <w:rsid w:val="004B6E41"/>
    <w:rsid w:val="004B714C"/>
    <w:rsid w:val="004B77FA"/>
    <w:rsid w:val="004B7CAD"/>
    <w:rsid w:val="004C0790"/>
    <w:rsid w:val="004C13D3"/>
    <w:rsid w:val="004C1939"/>
    <w:rsid w:val="004C1A42"/>
    <w:rsid w:val="004C1B98"/>
    <w:rsid w:val="004C1D64"/>
    <w:rsid w:val="004C1EF2"/>
    <w:rsid w:val="004C27FE"/>
    <w:rsid w:val="004C31F5"/>
    <w:rsid w:val="004C336B"/>
    <w:rsid w:val="004C350D"/>
    <w:rsid w:val="004C354D"/>
    <w:rsid w:val="004C378E"/>
    <w:rsid w:val="004C37EA"/>
    <w:rsid w:val="004C3E98"/>
    <w:rsid w:val="004C4007"/>
    <w:rsid w:val="004C40C1"/>
    <w:rsid w:val="004C4691"/>
    <w:rsid w:val="004C4708"/>
    <w:rsid w:val="004C478A"/>
    <w:rsid w:val="004C496A"/>
    <w:rsid w:val="004C5136"/>
    <w:rsid w:val="004C51CA"/>
    <w:rsid w:val="004C58F1"/>
    <w:rsid w:val="004C5F92"/>
    <w:rsid w:val="004C66C4"/>
    <w:rsid w:val="004C6848"/>
    <w:rsid w:val="004C6B26"/>
    <w:rsid w:val="004C6BD2"/>
    <w:rsid w:val="004C6C1F"/>
    <w:rsid w:val="004C7343"/>
    <w:rsid w:val="004C7805"/>
    <w:rsid w:val="004D0468"/>
    <w:rsid w:val="004D0593"/>
    <w:rsid w:val="004D0825"/>
    <w:rsid w:val="004D0BBC"/>
    <w:rsid w:val="004D0CCE"/>
    <w:rsid w:val="004D0DDB"/>
    <w:rsid w:val="004D13A3"/>
    <w:rsid w:val="004D1605"/>
    <w:rsid w:val="004D2950"/>
    <w:rsid w:val="004D2BC4"/>
    <w:rsid w:val="004D3081"/>
    <w:rsid w:val="004D3096"/>
    <w:rsid w:val="004D31EC"/>
    <w:rsid w:val="004D37E0"/>
    <w:rsid w:val="004D3ACC"/>
    <w:rsid w:val="004D3AE0"/>
    <w:rsid w:val="004D427C"/>
    <w:rsid w:val="004D4385"/>
    <w:rsid w:val="004D4500"/>
    <w:rsid w:val="004D45B8"/>
    <w:rsid w:val="004D4FD9"/>
    <w:rsid w:val="004D5787"/>
    <w:rsid w:val="004D61D9"/>
    <w:rsid w:val="004D64AA"/>
    <w:rsid w:val="004D6A9C"/>
    <w:rsid w:val="004D77B0"/>
    <w:rsid w:val="004D7B01"/>
    <w:rsid w:val="004D7B7B"/>
    <w:rsid w:val="004D7E55"/>
    <w:rsid w:val="004E0AF1"/>
    <w:rsid w:val="004E0FE6"/>
    <w:rsid w:val="004E128C"/>
    <w:rsid w:val="004E17DE"/>
    <w:rsid w:val="004E1AB3"/>
    <w:rsid w:val="004E23D5"/>
    <w:rsid w:val="004E288C"/>
    <w:rsid w:val="004E3288"/>
    <w:rsid w:val="004E343F"/>
    <w:rsid w:val="004E396C"/>
    <w:rsid w:val="004E4058"/>
    <w:rsid w:val="004E40B9"/>
    <w:rsid w:val="004E4B99"/>
    <w:rsid w:val="004E4F9D"/>
    <w:rsid w:val="004E4FDD"/>
    <w:rsid w:val="004E540A"/>
    <w:rsid w:val="004E548C"/>
    <w:rsid w:val="004E5990"/>
    <w:rsid w:val="004E5AC7"/>
    <w:rsid w:val="004E5F81"/>
    <w:rsid w:val="004E6539"/>
    <w:rsid w:val="004E6B5F"/>
    <w:rsid w:val="004E793F"/>
    <w:rsid w:val="004E7BC0"/>
    <w:rsid w:val="004E7E4D"/>
    <w:rsid w:val="004E7E62"/>
    <w:rsid w:val="004F0679"/>
    <w:rsid w:val="004F075B"/>
    <w:rsid w:val="004F0FFE"/>
    <w:rsid w:val="004F1038"/>
    <w:rsid w:val="004F14F8"/>
    <w:rsid w:val="004F180D"/>
    <w:rsid w:val="004F1854"/>
    <w:rsid w:val="004F23FE"/>
    <w:rsid w:val="004F2649"/>
    <w:rsid w:val="004F27E8"/>
    <w:rsid w:val="004F2930"/>
    <w:rsid w:val="004F29EF"/>
    <w:rsid w:val="004F2FE1"/>
    <w:rsid w:val="004F3462"/>
    <w:rsid w:val="004F3937"/>
    <w:rsid w:val="004F3E6A"/>
    <w:rsid w:val="004F3F21"/>
    <w:rsid w:val="004F4530"/>
    <w:rsid w:val="004F47CE"/>
    <w:rsid w:val="004F4BD9"/>
    <w:rsid w:val="004F5425"/>
    <w:rsid w:val="004F5587"/>
    <w:rsid w:val="004F5797"/>
    <w:rsid w:val="004F5D30"/>
    <w:rsid w:val="004F6342"/>
    <w:rsid w:val="004F673C"/>
    <w:rsid w:val="004F6946"/>
    <w:rsid w:val="004F73F1"/>
    <w:rsid w:val="004F74BF"/>
    <w:rsid w:val="004F779B"/>
    <w:rsid w:val="0050022A"/>
    <w:rsid w:val="005005B9"/>
    <w:rsid w:val="005007A6"/>
    <w:rsid w:val="005007AA"/>
    <w:rsid w:val="005009EB"/>
    <w:rsid w:val="00501008"/>
    <w:rsid w:val="0050112D"/>
    <w:rsid w:val="00501458"/>
    <w:rsid w:val="00501899"/>
    <w:rsid w:val="00501B29"/>
    <w:rsid w:val="00501F5D"/>
    <w:rsid w:val="00502112"/>
    <w:rsid w:val="005022E9"/>
    <w:rsid w:val="0050236C"/>
    <w:rsid w:val="0050238F"/>
    <w:rsid w:val="00502548"/>
    <w:rsid w:val="00502643"/>
    <w:rsid w:val="00502659"/>
    <w:rsid w:val="005028BD"/>
    <w:rsid w:val="005028DB"/>
    <w:rsid w:val="00502C07"/>
    <w:rsid w:val="00502CF3"/>
    <w:rsid w:val="00502E96"/>
    <w:rsid w:val="00502F80"/>
    <w:rsid w:val="005030DE"/>
    <w:rsid w:val="005034F8"/>
    <w:rsid w:val="005035BC"/>
    <w:rsid w:val="0050369C"/>
    <w:rsid w:val="0050376B"/>
    <w:rsid w:val="0050393F"/>
    <w:rsid w:val="005039F4"/>
    <w:rsid w:val="00503A89"/>
    <w:rsid w:val="00503B12"/>
    <w:rsid w:val="00503E25"/>
    <w:rsid w:val="00503EF4"/>
    <w:rsid w:val="00504101"/>
    <w:rsid w:val="005042AD"/>
    <w:rsid w:val="00504723"/>
    <w:rsid w:val="00504B48"/>
    <w:rsid w:val="00505AB3"/>
    <w:rsid w:val="005063D6"/>
    <w:rsid w:val="00506730"/>
    <w:rsid w:val="00506CD6"/>
    <w:rsid w:val="00506D9E"/>
    <w:rsid w:val="00506F58"/>
    <w:rsid w:val="005076FF"/>
    <w:rsid w:val="005079DB"/>
    <w:rsid w:val="00507C0E"/>
    <w:rsid w:val="0051032C"/>
    <w:rsid w:val="00510377"/>
    <w:rsid w:val="005105A1"/>
    <w:rsid w:val="005109A4"/>
    <w:rsid w:val="00510A6C"/>
    <w:rsid w:val="00510FF3"/>
    <w:rsid w:val="005111EF"/>
    <w:rsid w:val="00511345"/>
    <w:rsid w:val="00511A44"/>
    <w:rsid w:val="00511DE2"/>
    <w:rsid w:val="005121D3"/>
    <w:rsid w:val="0051265F"/>
    <w:rsid w:val="00512760"/>
    <w:rsid w:val="0051282C"/>
    <w:rsid w:val="00512830"/>
    <w:rsid w:val="00512BEC"/>
    <w:rsid w:val="00512FF0"/>
    <w:rsid w:val="005134D2"/>
    <w:rsid w:val="0051369D"/>
    <w:rsid w:val="005138E6"/>
    <w:rsid w:val="005139FC"/>
    <w:rsid w:val="00513AA5"/>
    <w:rsid w:val="00513B40"/>
    <w:rsid w:val="00513B8C"/>
    <w:rsid w:val="00513BA3"/>
    <w:rsid w:val="00513C10"/>
    <w:rsid w:val="00513FB4"/>
    <w:rsid w:val="0051400D"/>
    <w:rsid w:val="00514012"/>
    <w:rsid w:val="00514073"/>
    <w:rsid w:val="005140FC"/>
    <w:rsid w:val="0051429E"/>
    <w:rsid w:val="005142D0"/>
    <w:rsid w:val="0051487C"/>
    <w:rsid w:val="00514963"/>
    <w:rsid w:val="00514C36"/>
    <w:rsid w:val="00514E82"/>
    <w:rsid w:val="00514E8B"/>
    <w:rsid w:val="0051580C"/>
    <w:rsid w:val="00515BEE"/>
    <w:rsid w:val="00516D05"/>
    <w:rsid w:val="00517831"/>
    <w:rsid w:val="005179A9"/>
    <w:rsid w:val="0052001E"/>
    <w:rsid w:val="00520332"/>
    <w:rsid w:val="005204B5"/>
    <w:rsid w:val="00520A84"/>
    <w:rsid w:val="00520DC2"/>
    <w:rsid w:val="005210AD"/>
    <w:rsid w:val="005212B8"/>
    <w:rsid w:val="005213B1"/>
    <w:rsid w:val="005216A2"/>
    <w:rsid w:val="00521A77"/>
    <w:rsid w:val="00521B1C"/>
    <w:rsid w:val="00521FD9"/>
    <w:rsid w:val="0052233A"/>
    <w:rsid w:val="00522356"/>
    <w:rsid w:val="005226C2"/>
    <w:rsid w:val="005227DA"/>
    <w:rsid w:val="00522931"/>
    <w:rsid w:val="00522E58"/>
    <w:rsid w:val="00523161"/>
    <w:rsid w:val="0052350D"/>
    <w:rsid w:val="00523971"/>
    <w:rsid w:val="00523AF0"/>
    <w:rsid w:val="00523E2E"/>
    <w:rsid w:val="0052417E"/>
    <w:rsid w:val="005241E4"/>
    <w:rsid w:val="00524930"/>
    <w:rsid w:val="00524B18"/>
    <w:rsid w:val="00524E08"/>
    <w:rsid w:val="005250B7"/>
    <w:rsid w:val="00525138"/>
    <w:rsid w:val="00525557"/>
    <w:rsid w:val="00525DF2"/>
    <w:rsid w:val="005260FA"/>
    <w:rsid w:val="005261E7"/>
    <w:rsid w:val="00526222"/>
    <w:rsid w:val="0052639B"/>
    <w:rsid w:val="00527155"/>
    <w:rsid w:val="0052716E"/>
    <w:rsid w:val="0052722F"/>
    <w:rsid w:val="005279B0"/>
    <w:rsid w:val="00527A89"/>
    <w:rsid w:val="00527D52"/>
    <w:rsid w:val="00527F39"/>
    <w:rsid w:val="00527F9A"/>
    <w:rsid w:val="005302D0"/>
    <w:rsid w:val="0053035D"/>
    <w:rsid w:val="00530656"/>
    <w:rsid w:val="00530EDD"/>
    <w:rsid w:val="00530F2C"/>
    <w:rsid w:val="0053145A"/>
    <w:rsid w:val="005314D6"/>
    <w:rsid w:val="005315E7"/>
    <w:rsid w:val="005317FE"/>
    <w:rsid w:val="00531A1A"/>
    <w:rsid w:val="00531A88"/>
    <w:rsid w:val="00531EFF"/>
    <w:rsid w:val="0053217B"/>
    <w:rsid w:val="005324E1"/>
    <w:rsid w:val="00532599"/>
    <w:rsid w:val="00532845"/>
    <w:rsid w:val="00532A7C"/>
    <w:rsid w:val="00532EA3"/>
    <w:rsid w:val="00533298"/>
    <w:rsid w:val="005336BE"/>
    <w:rsid w:val="00533EF6"/>
    <w:rsid w:val="005340AA"/>
    <w:rsid w:val="005345B4"/>
    <w:rsid w:val="00534DCA"/>
    <w:rsid w:val="005350D6"/>
    <w:rsid w:val="0053541E"/>
    <w:rsid w:val="0053547C"/>
    <w:rsid w:val="00535B41"/>
    <w:rsid w:val="00535C2F"/>
    <w:rsid w:val="00536168"/>
    <w:rsid w:val="005361E2"/>
    <w:rsid w:val="005362B2"/>
    <w:rsid w:val="00536369"/>
    <w:rsid w:val="00536381"/>
    <w:rsid w:val="0053669C"/>
    <w:rsid w:val="005369CF"/>
    <w:rsid w:val="00536C76"/>
    <w:rsid w:val="00536FC5"/>
    <w:rsid w:val="0053710D"/>
    <w:rsid w:val="00537232"/>
    <w:rsid w:val="00537254"/>
    <w:rsid w:val="005373AC"/>
    <w:rsid w:val="00537D5B"/>
    <w:rsid w:val="00537E5A"/>
    <w:rsid w:val="0054047F"/>
    <w:rsid w:val="005408FD"/>
    <w:rsid w:val="00540AE8"/>
    <w:rsid w:val="00540E62"/>
    <w:rsid w:val="00540F67"/>
    <w:rsid w:val="00540F89"/>
    <w:rsid w:val="005415E0"/>
    <w:rsid w:val="005416DA"/>
    <w:rsid w:val="005417C5"/>
    <w:rsid w:val="0054195B"/>
    <w:rsid w:val="00541D3A"/>
    <w:rsid w:val="00541EC0"/>
    <w:rsid w:val="005423DC"/>
    <w:rsid w:val="00542599"/>
    <w:rsid w:val="00542895"/>
    <w:rsid w:val="005428E3"/>
    <w:rsid w:val="0054291A"/>
    <w:rsid w:val="00542B35"/>
    <w:rsid w:val="00542DEF"/>
    <w:rsid w:val="00542EDB"/>
    <w:rsid w:val="00543127"/>
    <w:rsid w:val="005436DC"/>
    <w:rsid w:val="00543970"/>
    <w:rsid w:val="00543EC4"/>
    <w:rsid w:val="00543EE0"/>
    <w:rsid w:val="00543FBB"/>
    <w:rsid w:val="005442AD"/>
    <w:rsid w:val="00544352"/>
    <w:rsid w:val="005449AD"/>
    <w:rsid w:val="00544E44"/>
    <w:rsid w:val="005450D4"/>
    <w:rsid w:val="005454E5"/>
    <w:rsid w:val="005459A9"/>
    <w:rsid w:val="00545C1C"/>
    <w:rsid w:val="00545C30"/>
    <w:rsid w:val="005469E0"/>
    <w:rsid w:val="00546C04"/>
    <w:rsid w:val="00546E6E"/>
    <w:rsid w:val="00546EF6"/>
    <w:rsid w:val="00547230"/>
    <w:rsid w:val="005478FD"/>
    <w:rsid w:val="0055001A"/>
    <w:rsid w:val="00550210"/>
    <w:rsid w:val="0055034F"/>
    <w:rsid w:val="0055040B"/>
    <w:rsid w:val="00550686"/>
    <w:rsid w:val="00550A3F"/>
    <w:rsid w:val="00550AF0"/>
    <w:rsid w:val="00550F1D"/>
    <w:rsid w:val="00550F4E"/>
    <w:rsid w:val="00551254"/>
    <w:rsid w:val="0055129B"/>
    <w:rsid w:val="0055194D"/>
    <w:rsid w:val="00551997"/>
    <w:rsid w:val="005519F7"/>
    <w:rsid w:val="00551D29"/>
    <w:rsid w:val="00551F7B"/>
    <w:rsid w:val="00552E10"/>
    <w:rsid w:val="00552FD4"/>
    <w:rsid w:val="005537A1"/>
    <w:rsid w:val="00553D55"/>
    <w:rsid w:val="005540D3"/>
    <w:rsid w:val="0055414A"/>
    <w:rsid w:val="005541D9"/>
    <w:rsid w:val="005541E8"/>
    <w:rsid w:val="00554387"/>
    <w:rsid w:val="005543F8"/>
    <w:rsid w:val="00554DDE"/>
    <w:rsid w:val="00555A98"/>
    <w:rsid w:val="00556261"/>
    <w:rsid w:val="00556540"/>
    <w:rsid w:val="00556B75"/>
    <w:rsid w:val="005570EF"/>
    <w:rsid w:val="005572F5"/>
    <w:rsid w:val="00557E27"/>
    <w:rsid w:val="005600BF"/>
    <w:rsid w:val="005602B0"/>
    <w:rsid w:val="0056058B"/>
    <w:rsid w:val="00560D3A"/>
    <w:rsid w:val="005611D8"/>
    <w:rsid w:val="005617F7"/>
    <w:rsid w:val="0056196B"/>
    <w:rsid w:val="00561DDB"/>
    <w:rsid w:val="00562268"/>
    <w:rsid w:val="00562CB1"/>
    <w:rsid w:val="00562D80"/>
    <w:rsid w:val="00562E51"/>
    <w:rsid w:val="00562FA8"/>
    <w:rsid w:val="00563377"/>
    <w:rsid w:val="00563652"/>
    <w:rsid w:val="005636C6"/>
    <w:rsid w:val="0056395C"/>
    <w:rsid w:val="00563A5E"/>
    <w:rsid w:val="00563A97"/>
    <w:rsid w:val="00563C7F"/>
    <w:rsid w:val="00563F30"/>
    <w:rsid w:val="00564328"/>
    <w:rsid w:val="00565423"/>
    <w:rsid w:val="00565471"/>
    <w:rsid w:val="00565578"/>
    <w:rsid w:val="0056637C"/>
    <w:rsid w:val="00566894"/>
    <w:rsid w:val="00566BC0"/>
    <w:rsid w:val="00566C2F"/>
    <w:rsid w:val="00566D49"/>
    <w:rsid w:val="00566ED0"/>
    <w:rsid w:val="00566FAE"/>
    <w:rsid w:val="0056703D"/>
    <w:rsid w:val="005670A6"/>
    <w:rsid w:val="00567191"/>
    <w:rsid w:val="00567669"/>
    <w:rsid w:val="005677E6"/>
    <w:rsid w:val="0056787E"/>
    <w:rsid w:val="00567C93"/>
    <w:rsid w:val="005704D5"/>
    <w:rsid w:val="005706D6"/>
    <w:rsid w:val="00571099"/>
    <w:rsid w:val="005710E5"/>
    <w:rsid w:val="005714AD"/>
    <w:rsid w:val="005714C4"/>
    <w:rsid w:val="005715B7"/>
    <w:rsid w:val="005715C3"/>
    <w:rsid w:val="00571B3B"/>
    <w:rsid w:val="005720DD"/>
    <w:rsid w:val="005721AE"/>
    <w:rsid w:val="0057245C"/>
    <w:rsid w:val="00572BD5"/>
    <w:rsid w:val="005736D5"/>
    <w:rsid w:val="00573D94"/>
    <w:rsid w:val="00573E83"/>
    <w:rsid w:val="005748D9"/>
    <w:rsid w:val="0057495F"/>
    <w:rsid w:val="00574C5A"/>
    <w:rsid w:val="00574FBE"/>
    <w:rsid w:val="0057512D"/>
    <w:rsid w:val="0057538B"/>
    <w:rsid w:val="00575645"/>
    <w:rsid w:val="00575A94"/>
    <w:rsid w:val="00575BB8"/>
    <w:rsid w:val="00575CC7"/>
    <w:rsid w:val="00575EFC"/>
    <w:rsid w:val="005762B7"/>
    <w:rsid w:val="00576387"/>
    <w:rsid w:val="00576428"/>
    <w:rsid w:val="0057649D"/>
    <w:rsid w:val="0057650C"/>
    <w:rsid w:val="00576768"/>
    <w:rsid w:val="005768A3"/>
    <w:rsid w:val="00576D1B"/>
    <w:rsid w:val="00577B89"/>
    <w:rsid w:val="00577C6C"/>
    <w:rsid w:val="00577C96"/>
    <w:rsid w:val="00577D40"/>
    <w:rsid w:val="00577D53"/>
    <w:rsid w:val="00580186"/>
    <w:rsid w:val="00580486"/>
    <w:rsid w:val="005804EC"/>
    <w:rsid w:val="00580505"/>
    <w:rsid w:val="00580791"/>
    <w:rsid w:val="00580893"/>
    <w:rsid w:val="00580E5B"/>
    <w:rsid w:val="00580EDD"/>
    <w:rsid w:val="00580F02"/>
    <w:rsid w:val="00581214"/>
    <w:rsid w:val="00581218"/>
    <w:rsid w:val="00581274"/>
    <w:rsid w:val="005812DF"/>
    <w:rsid w:val="00581D8B"/>
    <w:rsid w:val="00582206"/>
    <w:rsid w:val="0058222A"/>
    <w:rsid w:val="005822B0"/>
    <w:rsid w:val="005824E3"/>
    <w:rsid w:val="00582558"/>
    <w:rsid w:val="00582612"/>
    <w:rsid w:val="00582AA3"/>
    <w:rsid w:val="00582B27"/>
    <w:rsid w:val="00582B32"/>
    <w:rsid w:val="00582B6E"/>
    <w:rsid w:val="00582BF3"/>
    <w:rsid w:val="00582ED7"/>
    <w:rsid w:val="00583509"/>
    <w:rsid w:val="005839EE"/>
    <w:rsid w:val="00583C2E"/>
    <w:rsid w:val="00583D64"/>
    <w:rsid w:val="00583DC5"/>
    <w:rsid w:val="0058402B"/>
    <w:rsid w:val="00584198"/>
    <w:rsid w:val="0058425E"/>
    <w:rsid w:val="0058458C"/>
    <w:rsid w:val="005846D1"/>
    <w:rsid w:val="005848BE"/>
    <w:rsid w:val="00584BB2"/>
    <w:rsid w:val="005853FD"/>
    <w:rsid w:val="0058549E"/>
    <w:rsid w:val="00585623"/>
    <w:rsid w:val="0058572F"/>
    <w:rsid w:val="00585D5A"/>
    <w:rsid w:val="00585EA0"/>
    <w:rsid w:val="00585F65"/>
    <w:rsid w:val="0058643B"/>
    <w:rsid w:val="0058682B"/>
    <w:rsid w:val="005869C7"/>
    <w:rsid w:val="005869E4"/>
    <w:rsid w:val="00586B14"/>
    <w:rsid w:val="00586D45"/>
    <w:rsid w:val="00586F63"/>
    <w:rsid w:val="005871DE"/>
    <w:rsid w:val="00587392"/>
    <w:rsid w:val="00587B6C"/>
    <w:rsid w:val="005904A5"/>
    <w:rsid w:val="00590D4A"/>
    <w:rsid w:val="005916E9"/>
    <w:rsid w:val="00591936"/>
    <w:rsid w:val="00591AD2"/>
    <w:rsid w:val="00591CFC"/>
    <w:rsid w:val="0059257C"/>
    <w:rsid w:val="005928B1"/>
    <w:rsid w:val="00592BA1"/>
    <w:rsid w:val="00592F21"/>
    <w:rsid w:val="0059307D"/>
    <w:rsid w:val="00593228"/>
    <w:rsid w:val="00593273"/>
    <w:rsid w:val="0059382F"/>
    <w:rsid w:val="00593AA3"/>
    <w:rsid w:val="00594297"/>
    <w:rsid w:val="005942C7"/>
    <w:rsid w:val="00594575"/>
    <w:rsid w:val="0059499A"/>
    <w:rsid w:val="00594EC6"/>
    <w:rsid w:val="00594F75"/>
    <w:rsid w:val="005959D0"/>
    <w:rsid w:val="00595A14"/>
    <w:rsid w:val="00595E6A"/>
    <w:rsid w:val="00595F13"/>
    <w:rsid w:val="005960A7"/>
    <w:rsid w:val="00596394"/>
    <w:rsid w:val="0059643A"/>
    <w:rsid w:val="00596525"/>
    <w:rsid w:val="00596534"/>
    <w:rsid w:val="005965FC"/>
    <w:rsid w:val="005969B8"/>
    <w:rsid w:val="00596ADB"/>
    <w:rsid w:val="00596B96"/>
    <w:rsid w:val="00596CA5"/>
    <w:rsid w:val="00596D1C"/>
    <w:rsid w:val="00596F2E"/>
    <w:rsid w:val="00597270"/>
    <w:rsid w:val="005972C6"/>
    <w:rsid w:val="0059747C"/>
    <w:rsid w:val="00597754"/>
    <w:rsid w:val="00597DAA"/>
    <w:rsid w:val="00597E6B"/>
    <w:rsid w:val="005A0103"/>
    <w:rsid w:val="005A04CB"/>
    <w:rsid w:val="005A079B"/>
    <w:rsid w:val="005A0D6C"/>
    <w:rsid w:val="005A105A"/>
    <w:rsid w:val="005A11C7"/>
    <w:rsid w:val="005A1466"/>
    <w:rsid w:val="005A1487"/>
    <w:rsid w:val="005A14D7"/>
    <w:rsid w:val="005A153F"/>
    <w:rsid w:val="005A15E9"/>
    <w:rsid w:val="005A15FD"/>
    <w:rsid w:val="005A1849"/>
    <w:rsid w:val="005A1A0A"/>
    <w:rsid w:val="005A1B3D"/>
    <w:rsid w:val="005A1D2C"/>
    <w:rsid w:val="005A1D4F"/>
    <w:rsid w:val="005A1DD4"/>
    <w:rsid w:val="005A2384"/>
    <w:rsid w:val="005A2919"/>
    <w:rsid w:val="005A29D4"/>
    <w:rsid w:val="005A2BFD"/>
    <w:rsid w:val="005A2C3B"/>
    <w:rsid w:val="005A3149"/>
    <w:rsid w:val="005A3151"/>
    <w:rsid w:val="005A32C5"/>
    <w:rsid w:val="005A33E2"/>
    <w:rsid w:val="005A33F9"/>
    <w:rsid w:val="005A376F"/>
    <w:rsid w:val="005A398F"/>
    <w:rsid w:val="005A39B2"/>
    <w:rsid w:val="005A39D8"/>
    <w:rsid w:val="005A3BB5"/>
    <w:rsid w:val="005A3EEC"/>
    <w:rsid w:val="005A41B2"/>
    <w:rsid w:val="005A434C"/>
    <w:rsid w:val="005A46B9"/>
    <w:rsid w:val="005A48DB"/>
    <w:rsid w:val="005A62EA"/>
    <w:rsid w:val="005A65A3"/>
    <w:rsid w:val="005A66DC"/>
    <w:rsid w:val="005A6AC2"/>
    <w:rsid w:val="005A6C47"/>
    <w:rsid w:val="005A6E41"/>
    <w:rsid w:val="005A76C7"/>
    <w:rsid w:val="005A7915"/>
    <w:rsid w:val="005B0FE7"/>
    <w:rsid w:val="005B16CC"/>
    <w:rsid w:val="005B171F"/>
    <w:rsid w:val="005B17BF"/>
    <w:rsid w:val="005B1880"/>
    <w:rsid w:val="005B18A4"/>
    <w:rsid w:val="005B1C36"/>
    <w:rsid w:val="005B1F23"/>
    <w:rsid w:val="005B201B"/>
    <w:rsid w:val="005B2055"/>
    <w:rsid w:val="005B24FB"/>
    <w:rsid w:val="005B2594"/>
    <w:rsid w:val="005B264E"/>
    <w:rsid w:val="005B2CC7"/>
    <w:rsid w:val="005B2E6E"/>
    <w:rsid w:val="005B3090"/>
    <w:rsid w:val="005B30B5"/>
    <w:rsid w:val="005B36A0"/>
    <w:rsid w:val="005B36BE"/>
    <w:rsid w:val="005B36EC"/>
    <w:rsid w:val="005B3793"/>
    <w:rsid w:val="005B3A3A"/>
    <w:rsid w:val="005B3BD2"/>
    <w:rsid w:val="005B3C06"/>
    <w:rsid w:val="005B45D5"/>
    <w:rsid w:val="005B4D5F"/>
    <w:rsid w:val="005B4FF4"/>
    <w:rsid w:val="005B5388"/>
    <w:rsid w:val="005B53BA"/>
    <w:rsid w:val="005B5678"/>
    <w:rsid w:val="005B56A0"/>
    <w:rsid w:val="005B6851"/>
    <w:rsid w:val="005B6988"/>
    <w:rsid w:val="005B72F0"/>
    <w:rsid w:val="005B7A29"/>
    <w:rsid w:val="005B7BC2"/>
    <w:rsid w:val="005B7E7B"/>
    <w:rsid w:val="005C022E"/>
    <w:rsid w:val="005C0F57"/>
    <w:rsid w:val="005C15B9"/>
    <w:rsid w:val="005C1BC5"/>
    <w:rsid w:val="005C1D7E"/>
    <w:rsid w:val="005C207A"/>
    <w:rsid w:val="005C2395"/>
    <w:rsid w:val="005C2894"/>
    <w:rsid w:val="005C299B"/>
    <w:rsid w:val="005C2AFE"/>
    <w:rsid w:val="005C2E78"/>
    <w:rsid w:val="005C32BA"/>
    <w:rsid w:val="005C3734"/>
    <w:rsid w:val="005C3752"/>
    <w:rsid w:val="005C37B4"/>
    <w:rsid w:val="005C392F"/>
    <w:rsid w:val="005C3A27"/>
    <w:rsid w:val="005C3A71"/>
    <w:rsid w:val="005C3CDE"/>
    <w:rsid w:val="005C3E0C"/>
    <w:rsid w:val="005C40AD"/>
    <w:rsid w:val="005C4111"/>
    <w:rsid w:val="005C4545"/>
    <w:rsid w:val="005C462F"/>
    <w:rsid w:val="005C4735"/>
    <w:rsid w:val="005C4F8F"/>
    <w:rsid w:val="005C512D"/>
    <w:rsid w:val="005C51FE"/>
    <w:rsid w:val="005C527F"/>
    <w:rsid w:val="005C52F4"/>
    <w:rsid w:val="005C5614"/>
    <w:rsid w:val="005C5828"/>
    <w:rsid w:val="005C5CBD"/>
    <w:rsid w:val="005C661A"/>
    <w:rsid w:val="005C6C97"/>
    <w:rsid w:val="005C6CC0"/>
    <w:rsid w:val="005C70E7"/>
    <w:rsid w:val="005C7370"/>
    <w:rsid w:val="005C758C"/>
    <w:rsid w:val="005C7703"/>
    <w:rsid w:val="005C7824"/>
    <w:rsid w:val="005C79CB"/>
    <w:rsid w:val="005C7A58"/>
    <w:rsid w:val="005C7D2D"/>
    <w:rsid w:val="005C7EC2"/>
    <w:rsid w:val="005C7F93"/>
    <w:rsid w:val="005D049E"/>
    <w:rsid w:val="005D056F"/>
    <w:rsid w:val="005D05BC"/>
    <w:rsid w:val="005D07FA"/>
    <w:rsid w:val="005D08F2"/>
    <w:rsid w:val="005D0BF2"/>
    <w:rsid w:val="005D0EF4"/>
    <w:rsid w:val="005D115E"/>
    <w:rsid w:val="005D1909"/>
    <w:rsid w:val="005D1969"/>
    <w:rsid w:val="005D1AB0"/>
    <w:rsid w:val="005D1AFA"/>
    <w:rsid w:val="005D1C65"/>
    <w:rsid w:val="005D1E59"/>
    <w:rsid w:val="005D2377"/>
    <w:rsid w:val="005D259F"/>
    <w:rsid w:val="005D2D11"/>
    <w:rsid w:val="005D2FB3"/>
    <w:rsid w:val="005D3676"/>
    <w:rsid w:val="005D3D16"/>
    <w:rsid w:val="005D44D1"/>
    <w:rsid w:val="005D44E7"/>
    <w:rsid w:val="005D4663"/>
    <w:rsid w:val="005D4685"/>
    <w:rsid w:val="005D53E9"/>
    <w:rsid w:val="005D619E"/>
    <w:rsid w:val="005D6544"/>
    <w:rsid w:val="005D6E83"/>
    <w:rsid w:val="005D6F2D"/>
    <w:rsid w:val="005D7206"/>
    <w:rsid w:val="005D76BC"/>
    <w:rsid w:val="005D77A6"/>
    <w:rsid w:val="005D7A53"/>
    <w:rsid w:val="005E00FE"/>
    <w:rsid w:val="005E0539"/>
    <w:rsid w:val="005E05EA"/>
    <w:rsid w:val="005E05FB"/>
    <w:rsid w:val="005E068B"/>
    <w:rsid w:val="005E0758"/>
    <w:rsid w:val="005E10EC"/>
    <w:rsid w:val="005E19D2"/>
    <w:rsid w:val="005E1A58"/>
    <w:rsid w:val="005E1B9C"/>
    <w:rsid w:val="005E1E0A"/>
    <w:rsid w:val="005E1F81"/>
    <w:rsid w:val="005E2376"/>
    <w:rsid w:val="005E2797"/>
    <w:rsid w:val="005E2F8F"/>
    <w:rsid w:val="005E31BF"/>
    <w:rsid w:val="005E33B8"/>
    <w:rsid w:val="005E3D8B"/>
    <w:rsid w:val="005E3E7B"/>
    <w:rsid w:val="005E3EE9"/>
    <w:rsid w:val="005E3F8D"/>
    <w:rsid w:val="005E4039"/>
    <w:rsid w:val="005E4341"/>
    <w:rsid w:val="005E4B98"/>
    <w:rsid w:val="005E5068"/>
    <w:rsid w:val="005E5093"/>
    <w:rsid w:val="005E5138"/>
    <w:rsid w:val="005E513D"/>
    <w:rsid w:val="005E51BC"/>
    <w:rsid w:val="005E56AE"/>
    <w:rsid w:val="005E5728"/>
    <w:rsid w:val="005E5EFF"/>
    <w:rsid w:val="005E614D"/>
    <w:rsid w:val="005E6225"/>
    <w:rsid w:val="005E6235"/>
    <w:rsid w:val="005E623D"/>
    <w:rsid w:val="005E6659"/>
    <w:rsid w:val="005E6774"/>
    <w:rsid w:val="005E67E9"/>
    <w:rsid w:val="005E704A"/>
    <w:rsid w:val="005E71F8"/>
    <w:rsid w:val="005E78D5"/>
    <w:rsid w:val="005E79B4"/>
    <w:rsid w:val="005E7ECA"/>
    <w:rsid w:val="005F0015"/>
    <w:rsid w:val="005F008A"/>
    <w:rsid w:val="005F0511"/>
    <w:rsid w:val="005F0729"/>
    <w:rsid w:val="005F075B"/>
    <w:rsid w:val="005F089D"/>
    <w:rsid w:val="005F0951"/>
    <w:rsid w:val="005F095E"/>
    <w:rsid w:val="005F0DAB"/>
    <w:rsid w:val="005F10E4"/>
    <w:rsid w:val="005F152A"/>
    <w:rsid w:val="005F16A3"/>
    <w:rsid w:val="005F1A5D"/>
    <w:rsid w:val="005F1C20"/>
    <w:rsid w:val="005F1D96"/>
    <w:rsid w:val="005F1DD6"/>
    <w:rsid w:val="005F21DE"/>
    <w:rsid w:val="005F276C"/>
    <w:rsid w:val="005F282B"/>
    <w:rsid w:val="005F3196"/>
    <w:rsid w:val="005F31BE"/>
    <w:rsid w:val="005F3264"/>
    <w:rsid w:val="005F332F"/>
    <w:rsid w:val="005F35CD"/>
    <w:rsid w:val="005F398A"/>
    <w:rsid w:val="005F4043"/>
    <w:rsid w:val="005F43CA"/>
    <w:rsid w:val="005F44C5"/>
    <w:rsid w:val="005F4BCA"/>
    <w:rsid w:val="005F4D94"/>
    <w:rsid w:val="005F4DFA"/>
    <w:rsid w:val="005F4FA4"/>
    <w:rsid w:val="005F53D7"/>
    <w:rsid w:val="005F5523"/>
    <w:rsid w:val="005F56F3"/>
    <w:rsid w:val="005F5A4A"/>
    <w:rsid w:val="005F5B6C"/>
    <w:rsid w:val="005F5E4E"/>
    <w:rsid w:val="005F5EEE"/>
    <w:rsid w:val="005F6526"/>
    <w:rsid w:val="005F686F"/>
    <w:rsid w:val="005F6AF0"/>
    <w:rsid w:val="005F6C94"/>
    <w:rsid w:val="005F6F79"/>
    <w:rsid w:val="005F710C"/>
    <w:rsid w:val="005F74B8"/>
    <w:rsid w:val="00600013"/>
    <w:rsid w:val="00600687"/>
    <w:rsid w:val="0060077E"/>
    <w:rsid w:val="00600C24"/>
    <w:rsid w:val="006011F5"/>
    <w:rsid w:val="00601453"/>
    <w:rsid w:val="006016E2"/>
    <w:rsid w:val="00601941"/>
    <w:rsid w:val="00601B15"/>
    <w:rsid w:val="00601ED1"/>
    <w:rsid w:val="00601F3B"/>
    <w:rsid w:val="0060237C"/>
    <w:rsid w:val="00602645"/>
    <w:rsid w:val="006028C6"/>
    <w:rsid w:val="00602E04"/>
    <w:rsid w:val="00603052"/>
    <w:rsid w:val="006035BC"/>
    <w:rsid w:val="0060387C"/>
    <w:rsid w:val="006038E5"/>
    <w:rsid w:val="006039D6"/>
    <w:rsid w:val="00603E39"/>
    <w:rsid w:val="00604014"/>
    <w:rsid w:val="00604832"/>
    <w:rsid w:val="00604923"/>
    <w:rsid w:val="00604B04"/>
    <w:rsid w:val="00604C06"/>
    <w:rsid w:val="00604DDE"/>
    <w:rsid w:val="00604E9F"/>
    <w:rsid w:val="006050A9"/>
    <w:rsid w:val="006056EA"/>
    <w:rsid w:val="006057BE"/>
    <w:rsid w:val="00605A70"/>
    <w:rsid w:val="00605B54"/>
    <w:rsid w:val="00605D2A"/>
    <w:rsid w:val="00606338"/>
    <w:rsid w:val="006065EB"/>
    <w:rsid w:val="00606855"/>
    <w:rsid w:val="00606BF9"/>
    <w:rsid w:val="00606F42"/>
    <w:rsid w:val="00607264"/>
    <w:rsid w:val="00607FE8"/>
    <w:rsid w:val="00610274"/>
    <w:rsid w:val="006106B4"/>
    <w:rsid w:val="006109BB"/>
    <w:rsid w:val="00610D73"/>
    <w:rsid w:val="00610E38"/>
    <w:rsid w:val="00611191"/>
    <w:rsid w:val="0061120B"/>
    <w:rsid w:val="006113BD"/>
    <w:rsid w:val="006116DF"/>
    <w:rsid w:val="0061175F"/>
    <w:rsid w:val="00611795"/>
    <w:rsid w:val="0061220B"/>
    <w:rsid w:val="006123DB"/>
    <w:rsid w:val="0061244C"/>
    <w:rsid w:val="006124AD"/>
    <w:rsid w:val="006125C5"/>
    <w:rsid w:val="00612AEA"/>
    <w:rsid w:val="00612C81"/>
    <w:rsid w:val="006130B7"/>
    <w:rsid w:val="00613259"/>
    <w:rsid w:val="0061347E"/>
    <w:rsid w:val="00613A76"/>
    <w:rsid w:val="00613A9A"/>
    <w:rsid w:val="0061414E"/>
    <w:rsid w:val="00614376"/>
    <w:rsid w:val="006143A8"/>
    <w:rsid w:val="0061478F"/>
    <w:rsid w:val="006148F2"/>
    <w:rsid w:val="00614BAD"/>
    <w:rsid w:val="00614C0C"/>
    <w:rsid w:val="00614D77"/>
    <w:rsid w:val="0061547D"/>
    <w:rsid w:val="00615688"/>
    <w:rsid w:val="006156C2"/>
    <w:rsid w:val="00615E64"/>
    <w:rsid w:val="00615F1B"/>
    <w:rsid w:val="006160B3"/>
    <w:rsid w:val="0061661A"/>
    <w:rsid w:val="006169EB"/>
    <w:rsid w:val="00616A81"/>
    <w:rsid w:val="00616B48"/>
    <w:rsid w:val="00616E54"/>
    <w:rsid w:val="0061739E"/>
    <w:rsid w:val="0061745F"/>
    <w:rsid w:val="0061776F"/>
    <w:rsid w:val="00617DCB"/>
    <w:rsid w:val="00617ED6"/>
    <w:rsid w:val="00617F34"/>
    <w:rsid w:val="00617FBE"/>
    <w:rsid w:val="00620337"/>
    <w:rsid w:val="006207BB"/>
    <w:rsid w:val="006208AC"/>
    <w:rsid w:val="00620B2F"/>
    <w:rsid w:val="00620C7F"/>
    <w:rsid w:val="00620D0D"/>
    <w:rsid w:val="0062145E"/>
    <w:rsid w:val="0062147F"/>
    <w:rsid w:val="006217FF"/>
    <w:rsid w:val="0062190B"/>
    <w:rsid w:val="00621F03"/>
    <w:rsid w:val="00622175"/>
    <w:rsid w:val="00622AB8"/>
    <w:rsid w:val="00622C39"/>
    <w:rsid w:val="00622CE8"/>
    <w:rsid w:val="00622DCA"/>
    <w:rsid w:val="00622F6B"/>
    <w:rsid w:val="0062370B"/>
    <w:rsid w:val="00623985"/>
    <w:rsid w:val="00623AA6"/>
    <w:rsid w:val="00623F41"/>
    <w:rsid w:val="00624659"/>
    <w:rsid w:val="006249BA"/>
    <w:rsid w:val="00624B75"/>
    <w:rsid w:val="00624B9B"/>
    <w:rsid w:val="00624D13"/>
    <w:rsid w:val="0062575E"/>
    <w:rsid w:val="00625943"/>
    <w:rsid w:val="00625A06"/>
    <w:rsid w:val="00626092"/>
    <w:rsid w:val="006264AC"/>
    <w:rsid w:val="00626860"/>
    <w:rsid w:val="00627810"/>
    <w:rsid w:val="00627FE1"/>
    <w:rsid w:val="006302DF"/>
    <w:rsid w:val="006303F2"/>
    <w:rsid w:val="00630444"/>
    <w:rsid w:val="0063046C"/>
    <w:rsid w:val="00630A1C"/>
    <w:rsid w:val="00630C07"/>
    <w:rsid w:val="00630DB7"/>
    <w:rsid w:val="00631273"/>
    <w:rsid w:val="00631467"/>
    <w:rsid w:val="006318AF"/>
    <w:rsid w:val="00632491"/>
    <w:rsid w:val="006325FF"/>
    <w:rsid w:val="006327AB"/>
    <w:rsid w:val="00632B0C"/>
    <w:rsid w:val="00632CC4"/>
    <w:rsid w:val="00633004"/>
    <w:rsid w:val="0063304A"/>
    <w:rsid w:val="00633147"/>
    <w:rsid w:val="00633DE1"/>
    <w:rsid w:val="00633FAC"/>
    <w:rsid w:val="0063454C"/>
    <w:rsid w:val="006347BC"/>
    <w:rsid w:val="006347CB"/>
    <w:rsid w:val="006348F0"/>
    <w:rsid w:val="0063495B"/>
    <w:rsid w:val="00634D71"/>
    <w:rsid w:val="00635011"/>
    <w:rsid w:val="00635125"/>
    <w:rsid w:val="006352A8"/>
    <w:rsid w:val="00635655"/>
    <w:rsid w:val="0063573B"/>
    <w:rsid w:val="006358F5"/>
    <w:rsid w:val="00635ECF"/>
    <w:rsid w:val="00635F09"/>
    <w:rsid w:val="00635F33"/>
    <w:rsid w:val="006366FA"/>
    <w:rsid w:val="00636BEF"/>
    <w:rsid w:val="00637105"/>
    <w:rsid w:val="006371BE"/>
    <w:rsid w:val="006373C0"/>
    <w:rsid w:val="006373F3"/>
    <w:rsid w:val="006376AC"/>
    <w:rsid w:val="00637A3B"/>
    <w:rsid w:val="00637E08"/>
    <w:rsid w:val="00640494"/>
    <w:rsid w:val="00640B2C"/>
    <w:rsid w:val="00640BB6"/>
    <w:rsid w:val="00640E97"/>
    <w:rsid w:val="00640EE8"/>
    <w:rsid w:val="00641111"/>
    <w:rsid w:val="006414ED"/>
    <w:rsid w:val="00641510"/>
    <w:rsid w:val="00641581"/>
    <w:rsid w:val="006416A0"/>
    <w:rsid w:val="006423A8"/>
    <w:rsid w:val="0064247C"/>
    <w:rsid w:val="00642725"/>
    <w:rsid w:val="006429ED"/>
    <w:rsid w:val="00642E31"/>
    <w:rsid w:val="00642ED4"/>
    <w:rsid w:val="00643280"/>
    <w:rsid w:val="0064351D"/>
    <w:rsid w:val="006437A5"/>
    <w:rsid w:val="0064387D"/>
    <w:rsid w:val="006438F1"/>
    <w:rsid w:val="00643C2A"/>
    <w:rsid w:val="0064407F"/>
    <w:rsid w:val="00644423"/>
    <w:rsid w:val="00644BCD"/>
    <w:rsid w:val="00644DCE"/>
    <w:rsid w:val="0064532B"/>
    <w:rsid w:val="00646590"/>
    <w:rsid w:val="006466C8"/>
    <w:rsid w:val="00646C12"/>
    <w:rsid w:val="00646DCC"/>
    <w:rsid w:val="00646E54"/>
    <w:rsid w:val="00646EB7"/>
    <w:rsid w:val="00647150"/>
    <w:rsid w:val="006473B8"/>
    <w:rsid w:val="006479C2"/>
    <w:rsid w:val="006479FD"/>
    <w:rsid w:val="00647A8C"/>
    <w:rsid w:val="00647D2B"/>
    <w:rsid w:val="00647EB5"/>
    <w:rsid w:val="00647FEE"/>
    <w:rsid w:val="00650204"/>
    <w:rsid w:val="00650571"/>
    <w:rsid w:val="00650910"/>
    <w:rsid w:val="00650A66"/>
    <w:rsid w:val="00650AE5"/>
    <w:rsid w:val="00650BF8"/>
    <w:rsid w:val="00650CA7"/>
    <w:rsid w:val="00650D7B"/>
    <w:rsid w:val="00651380"/>
    <w:rsid w:val="00651442"/>
    <w:rsid w:val="006514A9"/>
    <w:rsid w:val="0065174D"/>
    <w:rsid w:val="00651CFE"/>
    <w:rsid w:val="00651E2B"/>
    <w:rsid w:val="00651FA6"/>
    <w:rsid w:val="00651FC7"/>
    <w:rsid w:val="00652E5E"/>
    <w:rsid w:val="006530B6"/>
    <w:rsid w:val="006533C2"/>
    <w:rsid w:val="006534AF"/>
    <w:rsid w:val="00653593"/>
    <w:rsid w:val="00654478"/>
    <w:rsid w:val="006549E2"/>
    <w:rsid w:val="00654B48"/>
    <w:rsid w:val="006550E7"/>
    <w:rsid w:val="00655454"/>
    <w:rsid w:val="006557E9"/>
    <w:rsid w:val="0065642B"/>
    <w:rsid w:val="0065659B"/>
    <w:rsid w:val="00656660"/>
    <w:rsid w:val="006566EB"/>
    <w:rsid w:val="00656728"/>
    <w:rsid w:val="0065682B"/>
    <w:rsid w:val="006569FF"/>
    <w:rsid w:val="00657A09"/>
    <w:rsid w:val="00657BA3"/>
    <w:rsid w:val="006608DD"/>
    <w:rsid w:val="00660EB0"/>
    <w:rsid w:val="00661458"/>
    <w:rsid w:val="00661777"/>
    <w:rsid w:val="00661A54"/>
    <w:rsid w:val="00661CF4"/>
    <w:rsid w:val="00661FA4"/>
    <w:rsid w:val="00662268"/>
    <w:rsid w:val="0066274B"/>
    <w:rsid w:val="00662BCA"/>
    <w:rsid w:val="00662C3C"/>
    <w:rsid w:val="00663483"/>
    <w:rsid w:val="00663931"/>
    <w:rsid w:val="00663D39"/>
    <w:rsid w:val="00664A01"/>
    <w:rsid w:val="00664B3A"/>
    <w:rsid w:val="00664C29"/>
    <w:rsid w:val="00664FE7"/>
    <w:rsid w:val="00665144"/>
    <w:rsid w:val="0066569C"/>
    <w:rsid w:val="006657AC"/>
    <w:rsid w:val="00665851"/>
    <w:rsid w:val="00665AD0"/>
    <w:rsid w:val="00665B27"/>
    <w:rsid w:val="0066626E"/>
    <w:rsid w:val="006665CA"/>
    <w:rsid w:val="00666C7D"/>
    <w:rsid w:val="00666C96"/>
    <w:rsid w:val="00666CC8"/>
    <w:rsid w:val="00666F08"/>
    <w:rsid w:val="006670FE"/>
    <w:rsid w:val="0066759E"/>
    <w:rsid w:val="006678B5"/>
    <w:rsid w:val="00670403"/>
    <w:rsid w:val="00670D26"/>
    <w:rsid w:val="00671443"/>
    <w:rsid w:val="00671497"/>
    <w:rsid w:val="00671754"/>
    <w:rsid w:val="00671B7D"/>
    <w:rsid w:val="00671C26"/>
    <w:rsid w:val="00671EB6"/>
    <w:rsid w:val="00672190"/>
    <w:rsid w:val="006724B9"/>
    <w:rsid w:val="0067255A"/>
    <w:rsid w:val="00672690"/>
    <w:rsid w:val="00673666"/>
    <w:rsid w:val="006738BD"/>
    <w:rsid w:val="00673A3C"/>
    <w:rsid w:val="00673B80"/>
    <w:rsid w:val="00673DA4"/>
    <w:rsid w:val="0067437B"/>
    <w:rsid w:val="00674A40"/>
    <w:rsid w:val="00674C74"/>
    <w:rsid w:val="0067521D"/>
    <w:rsid w:val="006756C8"/>
    <w:rsid w:val="0067592B"/>
    <w:rsid w:val="00675F80"/>
    <w:rsid w:val="00676779"/>
    <w:rsid w:val="006767BC"/>
    <w:rsid w:val="006768FC"/>
    <w:rsid w:val="0067698C"/>
    <w:rsid w:val="006769BF"/>
    <w:rsid w:val="00676D5C"/>
    <w:rsid w:val="006775E2"/>
    <w:rsid w:val="006776A1"/>
    <w:rsid w:val="00677AEF"/>
    <w:rsid w:val="00677DC1"/>
    <w:rsid w:val="00677FF0"/>
    <w:rsid w:val="00680181"/>
    <w:rsid w:val="006803CA"/>
    <w:rsid w:val="0068083F"/>
    <w:rsid w:val="00680950"/>
    <w:rsid w:val="00680AA6"/>
    <w:rsid w:val="00680B66"/>
    <w:rsid w:val="00680BEC"/>
    <w:rsid w:val="00680E86"/>
    <w:rsid w:val="006810A6"/>
    <w:rsid w:val="00681379"/>
    <w:rsid w:val="00681D5D"/>
    <w:rsid w:val="00681E34"/>
    <w:rsid w:val="006825EB"/>
    <w:rsid w:val="006828FA"/>
    <w:rsid w:val="00682C2E"/>
    <w:rsid w:val="00682E41"/>
    <w:rsid w:val="00682E64"/>
    <w:rsid w:val="00683139"/>
    <w:rsid w:val="00683272"/>
    <w:rsid w:val="0068344D"/>
    <w:rsid w:val="00683595"/>
    <w:rsid w:val="00683E9B"/>
    <w:rsid w:val="006840DF"/>
    <w:rsid w:val="006841C3"/>
    <w:rsid w:val="00684461"/>
    <w:rsid w:val="00684533"/>
    <w:rsid w:val="00684728"/>
    <w:rsid w:val="00684905"/>
    <w:rsid w:val="0068490E"/>
    <w:rsid w:val="00684D6D"/>
    <w:rsid w:val="00685B45"/>
    <w:rsid w:val="00686341"/>
    <w:rsid w:val="006863A1"/>
    <w:rsid w:val="00686D14"/>
    <w:rsid w:val="00686D19"/>
    <w:rsid w:val="00686F00"/>
    <w:rsid w:val="00686F5F"/>
    <w:rsid w:val="0068746F"/>
    <w:rsid w:val="00687D1B"/>
    <w:rsid w:val="00687D29"/>
    <w:rsid w:val="0069012B"/>
    <w:rsid w:val="006901BB"/>
    <w:rsid w:val="00690414"/>
    <w:rsid w:val="0069049E"/>
    <w:rsid w:val="0069097F"/>
    <w:rsid w:val="006909C0"/>
    <w:rsid w:val="00690BDA"/>
    <w:rsid w:val="006912AD"/>
    <w:rsid w:val="00691599"/>
    <w:rsid w:val="0069189B"/>
    <w:rsid w:val="00691FA9"/>
    <w:rsid w:val="0069252F"/>
    <w:rsid w:val="00692888"/>
    <w:rsid w:val="00692E42"/>
    <w:rsid w:val="0069300C"/>
    <w:rsid w:val="006932DD"/>
    <w:rsid w:val="00693408"/>
    <w:rsid w:val="00693556"/>
    <w:rsid w:val="00693589"/>
    <w:rsid w:val="00693643"/>
    <w:rsid w:val="006936CF"/>
    <w:rsid w:val="00693BF6"/>
    <w:rsid w:val="00693C0C"/>
    <w:rsid w:val="006940D4"/>
    <w:rsid w:val="00694441"/>
    <w:rsid w:val="00694996"/>
    <w:rsid w:val="00694A81"/>
    <w:rsid w:val="00694D41"/>
    <w:rsid w:val="006951E9"/>
    <w:rsid w:val="006952A9"/>
    <w:rsid w:val="00695337"/>
    <w:rsid w:val="00695A45"/>
    <w:rsid w:val="00695C10"/>
    <w:rsid w:val="00696A13"/>
    <w:rsid w:val="00696B3C"/>
    <w:rsid w:val="00697020"/>
    <w:rsid w:val="00697107"/>
    <w:rsid w:val="00697F7D"/>
    <w:rsid w:val="00697FEC"/>
    <w:rsid w:val="006A05C8"/>
    <w:rsid w:val="006A1330"/>
    <w:rsid w:val="006A1392"/>
    <w:rsid w:val="006A1763"/>
    <w:rsid w:val="006A1F1C"/>
    <w:rsid w:val="006A2179"/>
    <w:rsid w:val="006A22FE"/>
    <w:rsid w:val="006A2759"/>
    <w:rsid w:val="006A2921"/>
    <w:rsid w:val="006A2CA9"/>
    <w:rsid w:val="006A2E42"/>
    <w:rsid w:val="006A3108"/>
    <w:rsid w:val="006A31F1"/>
    <w:rsid w:val="006A3232"/>
    <w:rsid w:val="006A34D3"/>
    <w:rsid w:val="006A36A7"/>
    <w:rsid w:val="006A38F8"/>
    <w:rsid w:val="006A3BB6"/>
    <w:rsid w:val="006A3FCC"/>
    <w:rsid w:val="006A4282"/>
    <w:rsid w:val="006A43BB"/>
    <w:rsid w:val="006A45AB"/>
    <w:rsid w:val="006A47A2"/>
    <w:rsid w:val="006A4901"/>
    <w:rsid w:val="006A4AAD"/>
    <w:rsid w:val="006A4AD0"/>
    <w:rsid w:val="006A4BF9"/>
    <w:rsid w:val="006A4E09"/>
    <w:rsid w:val="006A546A"/>
    <w:rsid w:val="006A56E4"/>
    <w:rsid w:val="006A58E5"/>
    <w:rsid w:val="006A61B6"/>
    <w:rsid w:val="006A654A"/>
    <w:rsid w:val="006A65CA"/>
    <w:rsid w:val="006A694B"/>
    <w:rsid w:val="006A6CBB"/>
    <w:rsid w:val="006A6DD1"/>
    <w:rsid w:val="006A704C"/>
    <w:rsid w:val="006A72CD"/>
    <w:rsid w:val="006A7360"/>
    <w:rsid w:val="006A75C4"/>
    <w:rsid w:val="006A7A58"/>
    <w:rsid w:val="006B004E"/>
    <w:rsid w:val="006B0322"/>
    <w:rsid w:val="006B05C7"/>
    <w:rsid w:val="006B0960"/>
    <w:rsid w:val="006B0D8B"/>
    <w:rsid w:val="006B1319"/>
    <w:rsid w:val="006B13EA"/>
    <w:rsid w:val="006B17B3"/>
    <w:rsid w:val="006B1B35"/>
    <w:rsid w:val="006B1D20"/>
    <w:rsid w:val="006B1DB5"/>
    <w:rsid w:val="006B1F1B"/>
    <w:rsid w:val="006B21CA"/>
    <w:rsid w:val="006B2BAB"/>
    <w:rsid w:val="006B2C79"/>
    <w:rsid w:val="006B2F0D"/>
    <w:rsid w:val="006B2F48"/>
    <w:rsid w:val="006B30F3"/>
    <w:rsid w:val="006B3753"/>
    <w:rsid w:val="006B3C47"/>
    <w:rsid w:val="006B3C8A"/>
    <w:rsid w:val="006B41EC"/>
    <w:rsid w:val="006B42DE"/>
    <w:rsid w:val="006B4373"/>
    <w:rsid w:val="006B479C"/>
    <w:rsid w:val="006B4FE0"/>
    <w:rsid w:val="006B529D"/>
    <w:rsid w:val="006B556B"/>
    <w:rsid w:val="006B5D2D"/>
    <w:rsid w:val="006B5E45"/>
    <w:rsid w:val="006B5FDD"/>
    <w:rsid w:val="006B6BE8"/>
    <w:rsid w:val="006B6CCD"/>
    <w:rsid w:val="006B74E2"/>
    <w:rsid w:val="006B7505"/>
    <w:rsid w:val="006B784F"/>
    <w:rsid w:val="006B7967"/>
    <w:rsid w:val="006B7A3A"/>
    <w:rsid w:val="006B7A60"/>
    <w:rsid w:val="006B7E49"/>
    <w:rsid w:val="006B7F02"/>
    <w:rsid w:val="006B7FC0"/>
    <w:rsid w:val="006C0287"/>
    <w:rsid w:val="006C040F"/>
    <w:rsid w:val="006C06F4"/>
    <w:rsid w:val="006C0701"/>
    <w:rsid w:val="006C0B73"/>
    <w:rsid w:val="006C0E3E"/>
    <w:rsid w:val="006C1548"/>
    <w:rsid w:val="006C1980"/>
    <w:rsid w:val="006C1B4E"/>
    <w:rsid w:val="006C1FBD"/>
    <w:rsid w:val="006C20BB"/>
    <w:rsid w:val="006C23ED"/>
    <w:rsid w:val="006C3117"/>
    <w:rsid w:val="006C320D"/>
    <w:rsid w:val="006C3E86"/>
    <w:rsid w:val="006C419C"/>
    <w:rsid w:val="006C432B"/>
    <w:rsid w:val="006C475D"/>
    <w:rsid w:val="006C47F9"/>
    <w:rsid w:val="006C494C"/>
    <w:rsid w:val="006C4DBB"/>
    <w:rsid w:val="006C5163"/>
    <w:rsid w:val="006C5504"/>
    <w:rsid w:val="006C576F"/>
    <w:rsid w:val="006C5D98"/>
    <w:rsid w:val="006C60F1"/>
    <w:rsid w:val="006C6A8D"/>
    <w:rsid w:val="006C6C8D"/>
    <w:rsid w:val="006C702F"/>
    <w:rsid w:val="006D01B5"/>
    <w:rsid w:val="006D0325"/>
    <w:rsid w:val="006D0497"/>
    <w:rsid w:val="006D0562"/>
    <w:rsid w:val="006D05FD"/>
    <w:rsid w:val="006D0724"/>
    <w:rsid w:val="006D087D"/>
    <w:rsid w:val="006D0E71"/>
    <w:rsid w:val="006D0ECA"/>
    <w:rsid w:val="006D15CC"/>
    <w:rsid w:val="006D174D"/>
    <w:rsid w:val="006D2219"/>
    <w:rsid w:val="006D2B2B"/>
    <w:rsid w:val="006D32F2"/>
    <w:rsid w:val="006D3445"/>
    <w:rsid w:val="006D3585"/>
    <w:rsid w:val="006D368B"/>
    <w:rsid w:val="006D378A"/>
    <w:rsid w:val="006D378F"/>
    <w:rsid w:val="006D3EB2"/>
    <w:rsid w:val="006D4720"/>
    <w:rsid w:val="006D47A7"/>
    <w:rsid w:val="006D48A4"/>
    <w:rsid w:val="006D4E0F"/>
    <w:rsid w:val="006D4E8E"/>
    <w:rsid w:val="006D5320"/>
    <w:rsid w:val="006D5926"/>
    <w:rsid w:val="006D5A7D"/>
    <w:rsid w:val="006D5C1A"/>
    <w:rsid w:val="006D63F6"/>
    <w:rsid w:val="006D6721"/>
    <w:rsid w:val="006D6775"/>
    <w:rsid w:val="006D696D"/>
    <w:rsid w:val="006D69E9"/>
    <w:rsid w:val="006D6C02"/>
    <w:rsid w:val="006D6C04"/>
    <w:rsid w:val="006D6DC9"/>
    <w:rsid w:val="006D6DFB"/>
    <w:rsid w:val="006D700D"/>
    <w:rsid w:val="006D761C"/>
    <w:rsid w:val="006D76F2"/>
    <w:rsid w:val="006D780F"/>
    <w:rsid w:val="006D7D41"/>
    <w:rsid w:val="006D7F69"/>
    <w:rsid w:val="006E05D9"/>
    <w:rsid w:val="006E0A68"/>
    <w:rsid w:val="006E0AE1"/>
    <w:rsid w:val="006E0C56"/>
    <w:rsid w:val="006E0F12"/>
    <w:rsid w:val="006E0F5E"/>
    <w:rsid w:val="006E1047"/>
    <w:rsid w:val="006E144E"/>
    <w:rsid w:val="006E173D"/>
    <w:rsid w:val="006E19C6"/>
    <w:rsid w:val="006E1C0D"/>
    <w:rsid w:val="006E205D"/>
    <w:rsid w:val="006E20FF"/>
    <w:rsid w:val="006E2166"/>
    <w:rsid w:val="006E271B"/>
    <w:rsid w:val="006E2908"/>
    <w:rsid w:val="006E2BEA"/>
    <w:rsid w:val="006E2C5D"/>
    <w:rsid w:val="006E3187"/>
    <w:rsid w:val="006E3490"/>
    <w:rsid w:val="006E3551"/>
    <w:rsid w:val="006E3816"/>
    <w:rsid w:val="006E39F2"/>
    <w:rsid w:val="006E4300"/>
    <w:rsid w:val="006E45EB"/>
    <w:rsid w:val="006E46EB"/>
    <w:rsid w:val="006E4818"/>
    <w:rsid w:val="006E4963"/>
    <w:rsid w:val="006E4CC9"/>
    <w:rsid w:val="006E4D76"/>
    <w:rsid w:val="006E52D2"/>
    <w:rsid w:val="006E5374"/>
    <w:rsid w:val="006E54F4"/>
    <w:rsid w:val="006E5E7A"/>
    <w:rsid w:val="006E5F03"/>
    <w:rsid w:val="006E6619"/>
    <w:rsid w:val="006E6C1B"/>
    <w:rsid w:val="006E6DF1"/>
    <w:rsid w:val="006E71FB"/>
    <w:rsid w:val="006E733F"/>
    <w:rsid w:val="006E73ED"/>
    <w:rsid w:val="006E775C"/>
    <w:rsid w:val="006E788B"/>
    <w:rsid w:val="006E791A"/>
    <w:rsid w:val="006F02B7"/>
    <w:rsid w:val="006F0473"/>
    <w:rsid w:val="006F05B5"/>
    <w:rsid w:val="006F0AB2"/>
    <w:rsid w:val="006F0FAE"/>
    <w:rsid w:val="006F119C"/>
    <w:rsid w:val="006F133D"/>
    <w:rsid w:val="006F1384"/>
    <w:rsid w:val="006F1655"/>
    <w:rsid w:val="006F16FF"/>
    <w:rsid w:val="006F1AF9"/>
    <w:rsid w:val="006F1CDB"/>
    <w:rsid w:val="006F2304"/>
    <w:rsid w:val="006F27D7"/>
    <w:rsid w:val="006F2CBF"/>
    <w:rsid w:val="006F3145"/>
    <w:rsid w:val="006F325B"/>
    <w:rsid w:val="006F35FB"/>
    <w:rsid w:val="006F39F1"/>
    <w:rsid w:val="006F3F52"/>
    <w:rsid w:val="006F4016"/>
    <w:rsid w:val="006F43E2"/>
    <w:rsid w:val="006F46C8"/>
    <w:rsid w:val="006F4B25"/>
    <w:rsid w:val="006F4DEC"/>
    <w:rsid w:val="006F4EB2"/>
    <w:rsid w:val="006F505B"/>
    <w:rsid w:val="006F5437"/>
    <w:rsid w:val="006F5487"/>
    <w:rsid w:val="006F56E9"/>
    <w:rsid w:val="006F5875"/>
    <w:rsid w:val="006F5D31"/>
    <w:rsid w:val="006F5FCC"/>
    <w:rsid w:val="006F6300"/>
    <w:rsid w:val="006F6962"/>
    <w:rsid w:val="006F6CCA"/>
    <w:rsid w:val="006F7465"/>
    <w:rsid w:val="006F7512"/>
    <w:rsid w:val="006F76B3"/>
    <w:rsid w:val="006F7DB7"/>
    <w:rsid w:val="006F7F3C"/>
    <w:rsid w:val="0070035C"/>
    <w:rsid w:val="0070056E"/>
    <w:rsid w:val="007005E7"/>
    <w:rsid w:val="00700653"/>
    <w:rsid w:val="00701123"/>
    <w:rsid w:val="00701855"/>
    <w:rsid w:val="00701B28"/>
    <w:rsid w:val="00701E66"/>
    <w:rsid w:val="0070200D"/>
    <w:rsid w:val="007020C5"/>
    <w:rsid w:val="0070249D"/>
    <w:rsid w:val="0070251F"/>
    <w:rsid w:val="00702621"/>
    <w:rsid w:val="007028FA"/>
    <w:rsid w:val="00702CAE"/>
    <w:rsid w:val="0070315F"/>
    <w:rsid w:val="0070356F"/>
    <w:rsid w:val="00703742"/>
    <w:rsid w:val="007038EF"/>
    <w:rsid w:val="00703C10"/>
    <w:rsid w:val="0070445A"/>
    <w:rsid w:val="00704923"/>
    <w:rsid w:val="00704CB7"/>
    <w:rsid w:val="00704D09"/>
    <w:rsid w:val="00704D2D"/>
    <w:rsid w:val="00704F9A"/>
    <w:rsid w:val="00705123"/>
    <w:rsid w:val="007052EC"/>
    <w:rsid w:val="00705880"/>
    <w:rsid w:val="00705AB3"/>
    <w:rsid w:val="00705B43"/>
    <w:rsid w:val="00705E84"/>
    <w:rsid w:val="0070614D"/>
    <w:rsid w:val="00706377"/>
    <w:rsid w:val="00706863"/>
    <w:rsid w:val="00707130"/>
    <w:rsid w:val="00707287"/>
    <w:rsid w:val="00707384"/>
    <w:rsid w:val="007074C6"/>
    <w:rsid w:val="0070793E"/>
    <w:rsid w:val="00707BBC"/>
    <w:rsid w:val="00707BFC"/>
    <w:rsid w:val="0071016C"/>
    <w:rsid w:val="0071021F"/>
    <w:rsid w:val="00710223"/>
    <w:rsid w:val="007108B2"/>
    <w:rsid w:val="0071096C"/>
    <w:rsid w:val="00710A70"/>
    <w:rsid w:val="00710DDE"/>
    <w:rsid w:val="00711472"/>
    <w:rsid w:val="00711D80"/>
    <w:rsid w:val="00711E5E"/>
    <w:rsid w:val="00711FFA"/>
    <w:rsid w:val="00712013"/>
    <w:rsid w:val="00712054"/>
    <w:rsid w:val="007125E8"/>
    <w:rsid w:val="007127AD"/>
    <w:rsid w:val="007127C2"/>
    <w:rsid w:val="007128C4"/>
    <w:rsid w:val="00712958"/>
    <w:rsid w:val="007129CE"/>
    <w:rsid w:val="00712D6E"/>
    <w:rsid w:val="00712DFB"/>
    <w:rsid w:val="00713287"/>
    <w:rsid w:val="007134EE"/>
    <w:rsid w:val="00713968"/>
    <w:rsid w:val="00713987"/>
    <w:rsid w:val="00713B11"/>
    <w:rsid w:val="00714558"/>
    <w:rsid w:val="00714991"/>
    <w:rsid w:val="00714F1F"/>
    <w:rsid w:val="0071517E"/>
    <w:rsid w:val="007153AD"/>
    <w:rsid w:val="00715456"/>
    <w:rsid w:val="00715688"/>
    <w:rsid w:val="0071590E"/>
    <w:rsid w:val="00715A12"/>
    <w:rsid w:val="00715A48"/>
    <w:rsid w:val="00715AA8"/>
    <w:rsid w:val="00715B08"/>
    <w:rsid w:val="00715C1B"/>
    <w:rsid w:val="00715D19"/>
    <w:rsid w:val="00716063"/>
    <w:rsid w:val="007162B7"/>
    <w:rsid w:val="00716639"/>
    <w:rsid w:val="0071663D"/>
    <w:rsid w:val="007167C5"/>
    <w:rsid w:val="00716852"/>
    <w:rsid w:val="00716994"/>
    <w:rsid w:val="007175C8"/>
    <w:rsid w:val="00717996"/>
    <w:rsid w:val="00720062"/>
    <w:rsid w:val="00720652"/>
    <w:rsid w:val="0072081C"/>
    <w:rsid w:val="00720CA2"/>
    <w:rsid w:val="007213DA"/>
    <w:rsid w:val="007217C2"/>
    <w:rsid w:val="00721B47"/>
    <w:rsid w:val="00721BAC"/>
    <w:rsid w:val="00721ED7"/>
    <w:rsid w:val="00722243"/>
    <w:rsid w:val="0072266B"/>
    <w:rsid w:val="00722684"/>
    <w:rsid w:val="007234EE"/>
    <w:rsid w:val="007236F9"/>
    <w:rsid w:val="00723713"/>
    <w:rsid w:val="00723985"/>
    <w:rsid w:val="00723AB1"/>
    <w:rsid w:val="00723ABF"/>
    <w:rsid w:val="00723AE3"/>
    <w:rsid w:val="00723C17"/>
    <w:rsid w:val="00724179"/>
    <w:rsid w:val="007242BB"/>
    <w:rsid w:val="007249FC"/>
    <w:rsid w:val="00724D52"/>
    <w:rsid w:val="0072570B"/>
    <w:rsid w:val="007258A6"/>
    <w:rsid w:val="00725C7D"/>
    <w:rsid w:val="007260B0"/>
    <w:rsid w:val="0072641B"/>
    <w:rsid w:val="00726545"/>
    <w:rsid w:val="00726555"/>
    <w:rsid w:val="007265F5"/>
    <w:rsid w:val="0072697E"/>
    <w:rsid w:val="00726D8E"/>
    <w:rsid w:val="00726D9D"/>
    <w:rsid w:val="00726E7A"/>
    <w:rsid w:val="00726F09"/>
    <w:rsid w:val="007271B7"/>
    <w:rsid w:val="00727680"/>
    <w:rsid w:val="00727B26"/>
    <w:rsid w:val="0073013F"/>
    <w:rsid w:val="00730477"/>
    <w:rsid w:val="007305DF"/>
    <w:rsid w:val="0073062E"/>
    <w:rsid w:val="00730639"/>
    <w:rsid w:val="00730686"/>
    <w:rsid w:val="0073075A"/>
    <w:rsid w:val="00730781"/>
    <w:rsid w:val="0073081B"/>
    <w:rsid w:val="00730A47"/>
    <w:rsid w:val="00730AED"/>
    <w:rsid w:val="00730F2E"/>
    <w:rsid w:val="00731572"/>
    <w:rsid w:val="007316D4"/>
    <w:rsid w:val="00731A5D"/>
    <w:rsid w:val="00731A7B"/>
    <w:rsid w:val="00731ECA"/>
    <w:rsid w:val="00731F4B"/>
    <w:rsid w:val="00732449"/>
    <w:rsid w:val="007324C7"/>
    <w:rsid w:val="00732E40"/>
    <w:rsid w:val="00732EE4"/>
    <w:rsid w:val="007337A3"/>
    <w:rsid w:val="007338B6"/>
    <w:rsid w:val="0073399B"/>
    <w:rsid w:val="00734218"/>
    <w:rsid w:val="00734306"/>
    <w:rsid w:val="0073435C"/>
    <w:rsid w:val="00734948"/>
    <w:rsid w:val="00734AEF"/>
    <w:rsid w:val="00734C5C"/>
    <w:rsid w:val="007350E9"/>
    <w:rsid w:val="007358D9"/>
    <w:rsid w:val="00736187"/>
    <w:rsid w:val="007369BC"/>
    <w:rsid w:val="00736E61"/>
    <w:rsid w:val="007371A0"/>
    <w:rsid w:val="00737D04"/>
    <w:rsid w:val="00737E1A"/>
    <w:rsid w:val="00740171"/>
    <w:rsid w:val="007409F6"/>
    <w:rsid w:val="00740A04"/>
    <w:rsid w:val="00740F3E"/>
    <w:rsid w:val="007413FE"/>
    <w:rsid w:val="00741C2B"/>
    <w:rsid w:val="00741FB5"/>
    <w:rsid w:val="007421F5"/>
    <w:rsid w:val="007422A5"/>
    <w:rsid w:val="00742359"/>
    <w:rsid w:val="00742503"/>
    <w:rsid w:val="007425B0"/>
    <w:rsid w:val="007427BD"/>
    <w:rsid w:val="0074316F"/>
    <w:rsid w:val="0074348E"/>
    <w:rsid w:val="00743E8B"/>
    <w:rsid w:val="00743F0F"/>
    <w:rsid w:val="00744628"/>
    <w:rsid w:val="00744754"/>
    <w:rsid w:val="00744797"/>
    <w:rsid w:val="00744836"/>
    <w:rsid w:val="00744EE4"/>
    <w:rsid w:val="00744F74"/>
    <w:rsid w:val="00745189"/>
    <w:rsid w:val="007451DC"/>
    <w:rsid w:val="0074541D"/>
    <w:rsid w:val="0074579E"/>
    <w:rsid w:val="0074626C"/>
    <w:rsid w:val="0074659B"/>
    <w:rsid w:val="00746B36"/>
    <w:rsid w:val="00746B6D"/>
    <w:rsid w:val="00746F2C"/>
    <w:rsid w:val="007470B6"/>
    <w:rsid w:val="00747276"/>
    <w:rsid w:val="0074738A"/>
    <w:rsid w:val="0074780F"/>
    <w:rsid w:val="00747B9B"/>
    <w:rsid w:val="00747BE3"/>
    <w:rsid w:val="00747EDB"/>
    <w:rsid w:val="007502D6"/>
    <w:rsid w:val="00750564"/>
    <w:rsid w:val="007509AA"/>
    <w:rsid w:val="0075192C"/>
    <w:rsid w:val="007519C9"/>
    <w:rsid w:val="00751B88"/>
    <w:rsid w:val="007529B3"/>
    <w:rsid w:val="00752EFC"/>
    <w:rsid w:val="00753035"/>
    <w:rsid w:val="00753190"/>
    <w:rsid w:val="007534AE"/>
    <w:rsid w:val="00753677"/>
    <w:rsid w:val="00753CDD"/>
    <w:rsid w:val="00753E45"/>
    <w:rsid w:val="00753FB1"/>
    <w:rsid w:val="00754087"/>
    <w:rsid w:val="00754452"/>
    <w:rsid w:val="00754B22"/>
    <w:rsid w:val="00754D62"/>
    <w:rsid w:val="00755299"/>
    <w:rsid w:val="00755448"/>
    <w:rsid w:val="00755621"/>
    <w:rsid w:val="00755822"/>
    <w:rsid w:val="00755EDC"/>
    <w:rsid w:val="00755FC4"/>
    <w:rsid w:val="00756366"/>
    <w:rsid w:val="007564D1"/>
    <w:rsid w:val="007569B5"/>
    <w:rsid w:val="007569E1"/>
    <w:rsid w:val="00756B00"/>
    <w:rsid w:val="00756D0E"/>
    <w:rsid w:val="00756FC5"/>
    <w:rsid w:val="00757DA8"/>
    <w:rsid w:val="007600C4"/>
    <w:rsid w:val="00760500"/>
    <w:rsid w:val="00760520"/>
    <w:rsid w:val="007607D6"/>
    <w:rsid w:val="00760F52"/>
    <w:rsid w:val="00761092"/>
    <w:rsid w:val="0076118B"/>
    <w:rsid w:val="00761223"/>
    <w:rsid w:val="0076150B"/>
    <w:rsid w:val="00761645"/>
    <w:rsid w:val="007618A1"/>
    <w:rsid w:val="00761CE7"/>
    <w:rsid w:val="00762037"/>
    <w:rsid w:val="007622F7"/>
    <w:rsid w:val="007622F9"/>
    <w:rsid w:val="00762390"/>
    <w:rsid w:val="00763935"/>
    <w:rsid w:val="00763A8E"/>
    <w:rsid w:val="00764163"/>
    <w:rsid w:val="007641D3"/>
    <w:rsid w:val="007643DF"/>
    <w:rsid w:val="0076440D"/>
    <w:rsid w:val="00764551"/>
    <w:rsid w:val="00764A4F"/>
    <w:rsid w:val="00764B5C"/>
    <w:rsid w:val="00764BA4"/>
    <w:rsid w:val="00764D04"/>
    <w:rsid w:val="00764E09"/>
    <w:rsid w:val="00765A3E"/>
    <w:rsid w:val="00765B45"/>
    <w:rsid w:val="00765CBC"/>
    <w:rsid w:val="007660E5"/>
    <w:rsid w:val="007664F9"/>
    <w:rsid w:val="00766860"/>
    <w:rsid w:val="00766EB6"/>
    <w:rsid w:val="007674C3"/>
    <w:rsid w:val="00767A2E"/>
    <w:rsid w:val="00767ADE"/>
    <w:rsid w:val="00767FF4"/>
    <w:rsid w:val="007704DF"/>
    <w:rsid w:val="00770D04"/>
    <w:rsid w:val="00770DB6"/>
    <w:rsid w:val="007712DC"/>
    <w:rsid w:val="007714A1"/>
    <w:rsid w:val="0077187E"/>
    <w:rsid w:val="00771969"/>
    <w:rsid w:val="00771A92"/>
    <w:rsid w:val="00771B75"/>
    <w:rsid w:val="00771C7F"/>
    <w:rsid w:val="00771C9D"/>
    <w:rsid w:val="00771CAB"/>
    <w:rsid w:val="00772159"/>
    <w:rsid w:val="0077232B"/>
    <w:rsid w:val="0077243B"/>
    <w:rsid w:val="00772575"/>
    <w:rsid w:val="00772CE0"/>
    <w:rsid w:val="00772FD2"/>
    <w:rsid w:val="00772FFA"/>
    <w:rsid w:val="0077359C"/>
    <w:rsid w:val="00773675"/>
    <w:rsid w:val="00773A87"/>
    <w:rsid w:val="00773E20"/>
    <w:rsid w:val="00773EAC"/>
    <w:rsid w:val="0077423F"/>
    <w:rsid w:val="007742EB"/>
    <w:rsid w:val="00774482"/>
    <w:rsid w:val="00774986"/>
    <w:rsid w:val="00774A8A"/>
    <w:rsid w:val="00774F88"/>
    <w:rsid w:val="00774FF4"/>
    <w:rsid w:val="007750C1"/>
    <w:rsid w:val="007752AF"/>
    <w:rsid w:val="00775385"/>
    <w:rsid w:val="0077599E"/>
    <w:rsid w:val="00775C0B"/>
    <w:rsid w:val="00775D02"/>
    <w:rsid w:val="00776194"/>
    <w:rsid w:val="0077637F"/>
    <w:rsid w:val="00776964"/>
    <w:rsid w:val="00776CC5"/>
    <w:rsid w:val="00777049"/>
    <w:rsid w:val="00777157"/>
    <w:rsid w:val="007776EE"/>
    <w:rsid w:val="00777AC4"/>
    <w:rsid w:val="00777ADF"/>
    <w:rsid w:val="00777B45"/>
    <w:rsid w:val="00777C20"/>
    <w:rsid w:val="00777CFB"/>
    <w:rsid w:val="00777F5D"/>
    <w:rsid w:val="007802E5"/>
    <w:rsid w:val="007803A3"/>
    <w:rsid w:val="007808DE"/>
    <w:rsid w:val="0078183E"/>
    <w:rsid w:val="00781D1D"/>
    <w:rsid w:val="00781EB5"/>
    <w:rsid w:val="007820CF"/>
    <w:rsid w:val="00782947"/>
    <w:rsid w:val="00782A89"/>
    <w:rsid w:val="00782E2E"/>
    <w:rsid w:val="00782F9A"/>
    <w:rsid w:val="00783189"/>
    <w:rsid w:val="00783286"/>
    <w:rsid w:val="007832A3"/>
    <w:rsid w:val="007833DA"/>
    <w:rsid w:val="007833F1"/>
    <w:rsid w:val="00783553"/>
    <w:rsid w:val="0078362C"/>
    <w:rsid w:val="00783E88"/>
    <w:rsid w:val="00783F1A"/>
    <w:rsid w:val="0078433B"/>
    <w:rsid w:val="0078471D"/>
    <w:rsid w:val="007847A4"/>
    <w:rsid w:val="00784F93"/>
    <w:rsid w:val="0078504E"/>
    <w:rsid w:val="007855DF"/>
    <w:rsid w:val="007857ED"/>
    <w:rsid w:val="0078585B"/>
    <w:rsid w:val="007859AE"/>
    <w:rsid w:val="007859DA"/>
    <w:rsid w:val="00785AC6"/>
    <w:rsid w:val="00785DED"/>
    <w:rsid w:val="00785E77"/>
    <w:rsid w:val="0078611F"/>
    <w:rsid w:val="0078619F"/>
    <w:rsid w:val="00786790"/>
    <w:rsid w:val="00786AC2"/>
    <w:rsid w:val="00787257"/>
    <w:rsid w:val="00787BE2"/>
    <w:rsid w:val="00787EB3"/>
    <w:rsid w:val="007900F2"/>
    <w:rsid w:val="00790289"/>
    <w:rsid w:val="007905FD"/>
    <w:rsid w:val="0079080D"/>
    <w:rsid w:val="0079090E"/>
    <w:rsid w:val="00790BF4"/>
    <w:rsid w:val="00790C2F"/>
    <w:rsid w:val="00790C72"/>
    <w:rsid w:val="00790EF1"/>
    <w:rsid w:val="00791048"/>
    <w:rsid w:val="00791873"/>
    <w:rsid w:val="00791DC7"/>
    <w:rsid w:val="00791F9D"/>
    <w:rsid w:val="00792000"/>
    <w:rsid w:val="007928F1"/>
    <w:rsid w:val="00792B3D"/>
    <w:rsid w:val="00792F0C"/>
    <w:rsid w:val="007931D1"/>
    <w:rsid w:val="00793420"/>
    <w:rsid w:val="0079364D"/>
    <w:rsid w:val="007939C7"/>
    <w:rsid w:val="00793BDC"/>
    <w:rsid w:val="00793E2E"/>
    <w:rsid w:val="00793FD7"/>
    <w:rsid w:val="00794314"/>
    <w:rsid w:val="00794344"/>
    <w:rsid w:val="00794A51"/>
    <w:rsid w:val="00794F7B"/>
    <w:rsid w:val="0079529A"/>
    <w:rsid w:val="00795311"/>
    <w:rsid w:val="007956DE"/>
    <w:rsid w:val="007956F4"/>
    <w:rsid w:val="00795B64"/>
    <w:rsid w:val="00795CB8"/>
    <w:rsid w:val="00795DD7"/>
    <w:rsid w:val="007968EC"/>
    <w:rsid w:val="00796CA2"/>
    <w:rsid w:val="00796DA8"/>
    <w:rsid w:val="00797489"/>
    <w:rsid w:val="00797D58"/>
    <w:rsid w:val="007A0005"/>
    <w:rsid w:val="007A0254"/>
    <w:rsid w:val="007A0469"/>
    <w:rsid w:val="007A05D5"/>
    <w:rsid w:val="007A0AE9"/>
    <w:rsid w:val="007A0D72"/>
    <w:rsid w:val="007A0F37"/>
    <w:rsid w:val="007A13D9"/>
    <w:rsid w:val="007A14BA"/>
    <w:rsid w:val="007A14E8"/>
    <w:rsid w:val="007A1C57"/>
    <w:rsid w:val="007A1F06"/>
    <w:rsid w:val="007A2119"/>
    <w:rsid w:val="007A21FA"/>
    <w:rsid w:val="007A3142"/>
    <w:rsid w:val="007A31BC"/>
    <w:rsid w:val="007A3305"/>
    <w:rsid w:val="007A33F7"/>
    <w:rsid w:val="007A35E2"/>
    <w:rsid w:val="007A3725"/>
    <w:rsid w:val="007A381B"/>
    <w:rsid w:val="007A3B81"/>
    <w:rsid w:val="007A3BF9"/>
    <w:rsid w:val="007A3D65"/>
    <w:rsid w:val="007A3EE2"/>
    <w:rsid w:val="007A440D"/>
    <w:rsid w:val="007A44BB"/>
    <w:rsid w:val="007A46ED"/>
    <w:rsid w:val="007A499F"/>
    <w:rsid w:val="007A4E18"/>
    <w:rsid w:val="007A5528"/>
    <w:rsid w:val="007A5878"/>
    <w:rsid w:val="007A59C3"/>
    <w:rsid w:val="007A5AF5"/>
    <w:rsid w:val="007A5C3C"/>
    <w:rsid w:val="007A6CAD"/>
    <w:rsid w:val="007A6DE5"/>
    <w:rsid w:val="007A707D"/>
    <w:rsid w:val="007A72FB"/>
    <w:rsid w:val="007A76F9"/>
    <w:rsid w:val="007A7A39"/>
    <w:rsid w:val="007A7C27"/>
    <w:rsid w:val="007A7F00"/>
    <w:rsid w:val="007B0224"/>
    <w:rsid w:val="007B0394"/>
    <w:rsid w:val="007B049A"/>
    <w:rsid w:val="007B073F"/>
    <w:rsid w:val="007B0984"/>
    <w:rsid w:val="007B0F22"/>
    <w:rsid w:val="007B1006"/>
    <w:rsid w:val="007B1455"/>
    <w:rsid w:val="007B1BDD"/>
    <w:rsid w:val="007B1CC6"/>
    <w:rsid w:val="007B28D5"/>
    <w:rsid w:val="007B2E17"/>
    <w:rsid w:val="007B3F2C"/>
    <w:rsid w:val="007B40E6"/>
    <w:rsid w:val="007B4569"/>
    <w:rsid w:val="007B4619"/>
    <w:rsid w:val="007B4633"/>
    <w:rsid w:val="007B49CA"/>
    <w:rsid w:val="007B4AC4"/>
    <w:rsid w:val="007B5381"/>
    <w:rsid w:val="007B56D3"/>
    <w:rsid w:val="007B6147"/>
    <w:rsid w:val="007B64DE"/>
    <w:rsid w:val="007B65FB"/>
    <w:rsid w:val="007B6B69"/>
    <w:rsid w:val="007B6E85"/>
    <w:rsid w:val="007B7338"/>
    <w:rsid w:val="007B793B"/>
    <w:rsid w:val="007B7C34"/>
    <w:rsid w:val="007C0C2F"/>
    <w:rsid w:val="007C141D"/>
    <w:rsid w:val="007C1689"/>
    <w:rsid w:val="007C1771"/>
    <w:rsid w:val="007C1B79"/>
    <w:rsid w:val="007C1B86"/>
    <w:rsid w:val="007C1E2C"/>
    <w:rsid w:val="007C1FBD"/>
    <w:rsid w:val="007C2124"/>
    <w:rsid w:val="007C22B0"/>
    <w:rsid w:val="007C238F"/>
    <w:rsid w:val="007C2391"/>
    <w:rsid w:val="007C280D"/>
    <w:rsid w:val="007C2BC9"/>
    <w:rsid w:val="007C2D06"/>
    <w:rsid w:val="007C2E3B"/>
    <w:rsid w:val="007C2F59"/>
    <w:rsid w:val="007C33D6"/>
    <w:rsid w:val="007C34EB"/>
    <w:rsid w:val="007C3634"/>
    <w:rsid w:val="007C37EE"/>
    <w:rsid w:val="007C3C05"/>
    <w:rsid w:val="007C3CFF"/>
    <w:rsid w:val="007C3D42"/>
    <w:rsid w:val="007C3F7E"/>
    <w:rsid w:val="007C4274"/>
    <w:rsid w:val="007C4384"/>
    <w:rsid w:val="007C4971"/>
    <w:rsid w:val="007C4ACA"/>
    <w:rsid w:val="007C4BC6"/>
    <w:rsid w:val="007C51B9"/>
    <w:rsid w:val="007C57B4"/>
    <w:rsid w:val="007C5AD6"/>
    <w:rsid w:val="007C6345"/>
    <w:rsid w:val="007C6462"/>
    <w:rsid w:val="007C6964"/>
    <w:rsid w:val="007C6B30"/>
    <w:rsid w:val="007C6CA5"/>
    <w:rsid w:val="007C6CE7"/>
    <w:rsid w:val="007C6DBF"/>
    <w:rsid w:val="007C6E22"/>
    <w:rsid w:val="007C705F"/>
    <w:rsid w:val="007C7156"/>
    <w:rsid w:val="007C745C"/>
    <w:rsid w:val="007C7883"/>
    <w:rsid w:val="007C7890"/>
    <w:rsid w:val="007C7A2D"/>
    <w:rsid w:val="007C7A7D"/>
    <w:rsid w:val="007D0E15"/>
    <w:rsid w:val="007D1553"/>
    <w:rsid w:val="007D1D01"/>
    <w:rsid w:val="007D1DF9"/>
    <w:rsid w:val="007D26D1"/>
    <w:rsid w:val="007D278C"/>
    <w:rsid w:val="007D2936"/>
    <w:rsid w:val="007D2C9C"/>
    <w:rsid w:val="007D2F3F"/>
    <w:rsid w:val="007D3661"/>
    <w:rsid w:val="007D3957"/>
    <w:rsid w:val="007D3C80"/>
    <w:rsid w:val="007D3D46"/>
    <w:rsid w:val="007D3F65"/>
    <w:rsid w:val="007D443C"/>
    <w:rsid w:val="007D4607"/>
    <w:rsid w:val="007D48E7"/>
    <w:rsid w:val="007D4C71"/>
    <w:rsid w:val="007D4D37"/>
    <w:rsid w:val="007D4FB6"/>
    <w:rsid w:val="007D5163"/>
    <w:rsid w:val="007D53F9"/>
    <w:rsid w:val="007D5564"/>
    <w:rsid w:val="007D5B5B"/>
    <w:rsid w:val="007D6089"/>
    <w:rsid w:val="007D6368"/>
    <w:rsid w:val="007D660B"/>
    <w:rsid w:val="007D66E1"/>
    <w:rsid w:val="007D6A9A"/>
    <w:rsid w:val="007D6B76"/>
    <w:rsid w:val="007D718F"/>
    <w:rsid w:val="007D71A9"/>
    <w:rsid w:val="007D7313"/>
    <w:rsid w:val="007D747B"/>
    <w:rsid w:val="007D7AB7"/>
    <w:rsid w:val="007D7F11"/>
    <w:rsid w:val="007E027F"/>
    <w:rsid w:val="007E0750"/>
    <w:rsid w:val="007E0EBB"/>
    <w:rsid w:val="007E102E"/>
    <w:rsid w:val="007E1368"/>
    <w:rsid w:val="007E1531"/>
    <w:rsid w:val="007E156A"/>
    <w:rsid w:val="007E164A"/>
    <w:rsid w:val="007E1909"/>
    <w:rsid w:val="007E1B2B"/>
    <w:rsid w:val="007E1D81"/>
    <w:rsid w:val="007E1D93"/>
    <w:rsid w:val="007E30BB"/>
    <w:rsid w:val="007E3FCD"/>
    <w:rsid w:val="007E3FF3"/>
    <w:rsid w:val="007E4A47"/>
    <w:rsid w:val="007E4A8F"/>
    <w:rsid w:val="007E4C85"/>
    <w:rsid w:val="007E52B1"/>
    <w:rsid w:val="007E5666"/>
    <w:rsid w:val="007E58EA"/>
    <w:rsid w:val="007E597F"/>
    <w:rsid w:val="007E5C3B"/>
    <w:rsid w:val="007E63E1"/>
    <w:rsid w:val="007E64EC"/>
    <w:rsid w:val="007E64FE"/>
    <w:rsid w:val="007E6912"/>
    <w:rsid w:val="007E6FC9"/>
    <w:rsid w:val="007E7396"/>
    <w:rsid w:val="007E7398"/>
    <w:rsid w:val="007E74FB"/>
    <w:rsid w:val="007E785F"/>
    <w:rsid w:val="007E7A55"/>
    <w:rsid w:val="007E7AAB"/>
    <w:rsid w:val="007E7CA3"/>
    <w:rsid w:val="007E7F89"/>
    <w:rsid w:val="007E7FF3"/>
    <w:rsid w:val="007F0254"/>
    <w:rsid w:val="007F033D"/>
    <w:rsid w:val="007F0420"/>
    <w:rsid w:val="007F0C07"/>
    <w:rsid w:val="007F0C44"/>
    <w:rsid w:val="007F0D87"/>
    <w:rsid w:val="007F100A"/>
    <w:rsid w:val="007F115F"/>
    <w:rsid w:val="007F13E7"/>
    <w:rsid w:val="007F1937"/>
    <w:rsid w:val="007F1AE8"/>
    <w:rsid w:val="007F1E4C"/>
    <w:rsid w:val="007F2055"/>
    <w:rsid w:val="007F213C"/>
    <w:rsid w:val="007F2250"/>
    <w:rsid w:val="007F2311"/>
    <w:rsid w:val="007F2351"/>
    <w:rsid w:val="007F2510"/>
    <w:rsid w:val="007F2F57"/>
    <w:rsid w:val="007F2FDD"/>
    <w:rsid w:val="007F340C"/>
    <w:rsid w:val="007F35CF"/>
    <w:rsid w:val="007F3629"/>
    <w:rsid w:val="007F3823"/>
    <w:rsid w:val="007F396C"/>
    <w:rsid w:val="007F401B"/>
    <w:rsid w:val="007F4027"/>
    <w:rsid w:val="007F429E"/>
    <w:rsid w:val="007F4611"/>
    <w:rsid w:val="007F4827"/>
    <w:rsid w:val="007F4BF4"/>
    <w:rsid w:val="007F4F01"/>
    <w:rsid w:val="007F5096"/>
    <w:rsid w:val="007F55FB"/>
    <w:rsid w:val="007F56AB"/>
    <w:rsid w:val="007F5A0D"/>
    <w:rsid w:val="007F5E25"/>
    <w:rsid w:val="007F62E3"/>
    <w:rsid w:val="007F6B45"/>
    <w:rsid w:val="007F71B1"/>
    <w:rsid w:val="007F7584"/>
    <w:rsid w:val="007F7A34"/>
    <w:rsid w:val="007F7D7E"/>
    <w:rsid w:val="00800873"/>
    <w:rsid w:val="0080092D"/>
    <w:rsid w:val="00800D00"/>
    <w:rsid w:val="00800EF7"/>
    <w:rsid w:val="00801231"/>
    <w:rsid w:val="008015EB"/>
    <w:rsid w:val="008016FB"/>
    <w:rsid w:val="0080207F"/>
    <w:rsid w:val="0080228D"/>
    <w:rsid w:val="00802AF3"/>
    <w:rsid w:val="00802F4C"/>
    <w:rsid w:val="00803362"/>
    <w:rsid w:val="008033DA"/>
    <w:rsid w:val="00803547"/>
    <w:rsid w:val="00803B7D"/>
    <w:rsid w:val="00803DCA"/>
    <w:rsid w:val="00804218"/>
    <w:rsid w:val="00804546"/>
    <w:rsid w:val="008045E7"/>
    <w:rsid w:val="008049DF"/>
    <w:rsid w:val="00804B6A"/>
    <w:rsid w:val="00804ECF"/>
    <w:rsid w:val="00804F40"/>
    <w:rsid w:val="008055B2"/>
    <w:rsid w:val="0080588D"/>
    <w:rsid w:val="00805A55"/>
    <w:rsid w:val="00805BCC"/>
    <w:rsid w:val="00805DC7"/>
    <w:rsid w:val="00805F91"/>
    <w:rsid w:val="008062CF"/>
    <w:rsid w:val="00806C5F"/>
    <w:rsid w:val="00807166"/>
    <w:rsid w:val="0080797F"/>
    <w:rsid w:val="00807C0E"/>
    <w:rsid w:val="00807D5E"/>
    <w:rsid w:val="00807D79"/>
    <w:rsid w:val="008101C6"/>
    <w:rsid w:val="00810375"/>
    <w:rsid w:val="00810A60"/>
    <w:rsid w:val="008111AD"/>
    <w:rsid w:val="00811325"/>
    <w:rsid w:val="00811329"/>
    <w:rsid w:val="008115BB"/>
    <w:rsid w:val="008118AF"/>
    <w:rsid w:val="0081194E"/>
    <w:rsid w:val="00811A81"/>
    <w:rsid w:val="00811A89"/>
    <w:rsid w:val="00811DBF"/>
    <w:rsid w:val="00811DD7"/>
    <w:rsid w:val="008123C7"/>
    <w:rsid w:val="00812763"/>
    <w:rsid w:val="008127D9"/>
    <w:rsid w:val="00812B95"/>
    <w:rsid w:val="00813651"/>
    <w:rsid w:val="00814056"/>
    <w:rsid w:val="0081414E"/>
    <w:rsid w:val="008141A3"/>
    <w:rsid w:val="00814277"/>
    <w:rsid w:val="00814319"/>
    <w:rsid w:val="0081488B"/>
    <w:rsid w:val="00814D92"/>
    <w:rsid w:val="0081530D"/>
    <w:rsid w:val="00815607"/>
    <w:rsid w:val="00816808"/>
    <w:rsid w:val="00816A54"/>
    <w:rsid w:val="0081733A"/>
    <w:rsid w:val="008178C5"/>
    <w:rsid w:val="008178E7"/>
    <w:rsid w:val="00817A72"/>
    <w:rsid w:val="00817C4D"/>
    <w:rsid w:val="00817D4F"/>
    <w:rsid w:val="00820B2C"/>
    <w:rsid w:val="0082173E"/>
    <w:rsid w:val="008218AF"/>
    <w:rsid w:val="00821974"/>
    <w:rsid w:val="00822030"/>
    <w:rsid w:val="0082296A"/>
    <w:rsid w:val="00822AE0"/>
    <w:rsid w:val="008231BB"/>
    <w:rsid w:val="0082366D"/>
    <w:rsid w:val="008237C9"/>
    <w:rsid w:val="0082388F"/>
    <w:rsid w:val="00824091"/>
    <w:rsid w:val="008241E6"/>
    <w:rsid w:val="0082449E"/>
    <w:rsid w:val="008244F6"/>
    <w:rsid w:val="00824A8C"/>
    <w:rsid w:val="00824A92"/>
    <w:rsid w:val="00824F33"/>
    <w:rsid w:val="0082527F"/>
    <w:rsid w:val="008253F9"/>
    <w:rsid w:val="00825C97"/>
    <w:rsid w:val="00825D4D"/>
    <w:rsid w:val="00826202"/>
    <w:rsid w:val="0082654A"/>
    <w:rsid w:val="0082669F"/>
    <w:rsid w:val="008266C8"/>
    <w:rsid w:val="008267C8"/>
    <w:rsid w:val="00826A65"/>
    <w:rsid w:val="00826D8F"/>
    <w:rsid w:val="0082713B"/>
    <w:rsid w:val="0082788C"/>
    <w:rsid w:val="00827A74"/>
    <w:rsid w:val="00827C87"/>
    <w:rsid w:val="00827D34"/>
    <w:rsid w:val="00830BBC"/>
    <w:rsid w:val="00830C84"/>
    <w:rsid w:val="00830E2E"/>
    <w:rsid w:val="0083117E"/>
    <w:rsid w:val="00831B5F"/>
    <w:rsid w:val="00831C3C"/>
    <w:rsid w:val="008320AD"/>
    <w:rsid w:val="008320BE"/>
    <w:rsid w:val="00832229"/>
    <w:rsid w:val="008325F7"/>
    <w:rsid w:val="00832674"/>
    <w:rsid w:val="00832EA4"/>
    <w:rsid w:val="008331E0"/>
    <w:rsid w:val="008337B7"/>
    <w:rsid w:val="00833A81"/>
    <w:rsid w:val="008340D5"/>
    <w:rsid w:val="0083410E"/>
    <w:rsid w:val="00834167"/>
    <w:rsid w:val="0083428E"/>
    <w:rsid w:val="008342C3"/>
    <w:rsid w:val="00834D33"/>
    <w:rsid w:val="00834E1A"/>
    <w:rsid w:val="0083507D"/>
    <w:rsid w:val="008354F6"/>
    <w:rsid w:val="008357CD"/>
    <w:rsid w:val="00835B66"/>
    <w:rsid w:val="00835C9E"/>
    <w:rsid w:val="00835F8E"/>
    <w:rsid w:val="0083602A"/>
    <w:rsid w:val="008371E0"/>
    <w:rsid w:val="008406C1"/>
    <w:rsid w:val="0084075C"/>
    <w:rsid w:val="00840ABE"/>
    <w:rsid w:val="00840DBE"/>
    <w:rsid w:val="00840EA0"/>
    <w:rsid w:val="008414A2"/>
    <w:rsid w:val="00841DA4"/>
    <w:rsid w:val="008420FE"/>
    <w:rsid w:val="00842701"/>
    <w:rsid w:val="00842774"/>
    <w:rsid w:val="00842817"/>
    <w:rsid w:val="00842875"/>
    <w:rsid w:val="00842AA4"/>
    <w:rsid w:val="00842BCF"/>
    <w:rsid w:val="00842D98"/>
    <w:rsid w:val="00842EF6"/>
    <w:rsid w:val="00842F8E"/>
    <w:rsid w:val="008432FB"/>
    <w:rsid w:val="0084370E"/>
    <w:rsid w:val="008439CB"/>
    <w:rsid w:val="00843B6A"/>
    <w:rsid w:val="008442D2"/>
    <w:rsid w:val="008443BF"/>
    <w:rsid w:val="00844524"/>
    <w:rsid w:val="00844596"/>
    <w:rsid w:val="00844CC0"/>
    <w:rsid w:val="00844EDC"/>
    <w:rsid w:val="00844FB5"/>
    <w:rsid w:val="008450D4"/>
    <w:rsid w:val="008451E2"/>
    <w:rsid w:val="0084521A"/>
    <w:rsid w:val="00845632"/>
    <w:rsid w:val="0084571D"/>
    <w:rsid w:val="00845784"/>
    <w:rsid w:val="00845B26"/>
    <w:rsid w:val="00845F1F"/>
    <w:rsid w:val="0084635E"/>
    <w:rsid w:val="008463A4"/>
    <w:rsid w:val="00846859"/>
    <w:rsid w:val="00846B68"/>
    <w:rsid w:val="00846C48"/>
    <w:rsid w:val="00846E32"/>
    <w:rsid w:val="0084730F"/>
    <w:rsid w:val="00847358"/>
    <w:rsid w:val="008475CA"/>
    <w:rsid w:val="008476C9"/>
    <w:rsid w:val="008479E8"/>
    <w:rsid w:val="00847C27"/>
    <w:rsid w:val="00847F20"/>
    <w:rsid w:val="00850782"/>
    <w:rsid w:val="00850B26"/>
    <w:rsid w:val="00851936"/>
    <w:rsid w:val="00851D89"/>
    <w:rsid w:val="0085211B"/>
    <w:rsid w:val="00852397"/>
    <w:rsid w:val="00852520"/>
    <w:rsid w:val="00852B02"/>
    <w:rsid w:val="00852F4F"/>
    <w:rsid w:val="00853104"/>
    <w:rsid w:val="00853573"/>
    <w:rsid w:val="00853990"/>
    <w:rsid w:val="008539BA"/>
    <w:rsid w:val="00854663"/>
    <w:rsid w:val="00854703"/>
    <w:rsid w:val="008547EF"/>
    <w:rsid w:val="00854A55"/>
    <w:rsid w:val="00855339"/>
    <w:rsid w:val="00855481"/>
    <w:rsid w:val="00855727"/>
    <w:rsid w:val="0085579D"/>
    <w:rsid w:val="008557DF"/>
    <w:rsid w:val="00855D79"/>
    <w:rsid w:val="008560B2"/>
    <w:rsid w:val="00856229"/>
    <w:rsid w:val="008563DE"/>
    <w:rsid w:val="008564F7"/>
    <w:rsid w:val="0085685A"/>
    <w:rsid w:val="008568FD"/>
    <w:rsid w:val="00856A1F"/>
    <w:rsid w:val="00856CC6"/>
    <w:rsid w:val="00856D10"/>
    <w:rsid w:val="008571ED"/>
    <w:rsid w:val="0085743F"/>
    <w:rsid w:val="00857677"/>
    <w:rsid w:val="00857DAA"/>
    <w:rsid w:val="00857DEA"/>
    <w:rsid w:val="0086025D"/>
    <w:rsid w:val="00860283"/>
    <w:rsid w:val="00860B0C"/>
    <w:rsid w:val="00860E41"/>
    <w:rsid w:val="00861065"/>
    <w:rsid w:val="0086114B"/>
    <w:rsid w:val="00861526"/>
    <w:rsid w:val="00861556"/>
    <w:rsid w:val="00861B37"/>
    <w:rsid w:val="0086229C"/>
    <w:rsid w:val="00862B0B"/>
    <w:rsid w:val="00862B23"/>
    <w:rsid w:val="00862BFF"/>
    <w:rsid w:val="00862D97"/>
    <w:rsid w:val="00862F46"/>
    <w:rsid w:val="00863451"/>
    <w:rsid w:val="0086398C"/>
    <w:rsid w:val="00863D91"/>
    <w:rsid w:val="00863E0E"/>
    <w:rsid w:val="008643AA"/>
    <w:rsid w:val="0086443C"/>
    <w:rsid w:val="008644A6"/>
    <w:rsid w:val="0086453D"/>
    <w:rsid w:val="00864BC8"/>
    <w:rsid w:val="00864E5A"/>
    <w:rsid w:val="00864EA0"/>
    <w:rsid w:val="00864F15"/>
    <w:rsid w:val="00864FFA"/>
    <w:rsid w:val="00865014"/>
    <w:rsid w:val="00865571"/>
    <w:rsid w:val="008657A3"/>
    <w:rsid w:val="00865A37"/>
    <w:rsid w:val="00865E0F"/>
    <w:rsid w:val="008664E7"/>
    <w:rsid w:val="00866593"/>
    <w:rsid w:val="00866660"/>
    <w:rsid w:val="0086687B"/>
    <w:rsid w:val="0086693A"/>
    <w:rsid w:val="00866D0F"/>
    <w:rsid w:val="008671CC"/>
    <w:rsid w:val="00867277"/>
    <w:rsid w:val="00867417"/>
    <w:rsid w:val="008677DF"/>
    <w:rsid w:val="00867AF6"/>
    <w:rsid w:val="00867BED"/>
    <w:rsid w:val="00870288"/>
    <w:rsid w:val="008702FB"/>
    <w:rsid w:val="0087031C"/>
    <w:rsid w:val="00870383"/>
    <w:rsid w:val="0087047E"/>
    <w:rsid w:val="00870975"/>
    <w:rsid w:val="00870B72"/>
    <w:rsid w:val="00871299"/>
    <w:rsid w:val="00871415"/>
    <w:rsid w:val="008718B9"/>
    <w:rsid w:val="00871955"/>
    <w:rsid w:val="00871BFE"/>
    <w:rsid w:val="00871DFA"/>
    <w:rsid w:val="0087273A"/>
    <w:rsid w:val="008729A6"/>
    <w:rsid w:val="00872BD2"/>
    <w:rsid w:val="00872CA9"/>
    <w:rsid w:val="00872D0B"/>
    <w:rsid w:val="00873015"/>
    <w:rsid w:val="008732FC"/>
    <w:rsid w:val="00873B72"/>
    <w:rsid w:val="00873CCE"/>
    <w:rsid w:val="00874315"/>
    <w:rsid w:val="0087454C"/>
    <w:rsid w:val="008748EF"/>
    <w:rsid w:val="00874A0B"/>
    <w:rsid w:val="00874A30"/>
    <w:rsid w:val="00874A7B"/>
    <w:rsid w:val="00874D88"/>
    <w:rsid w:val="008752E9"/>
    <w:rsid w:val="008754BC"/>
    <w:rsid w:val="008755E8"/>
    <w:rsid w:val="008756BE"/>
    <w:rsid w:val="0087604C"/>
    <w:rsid w:val="0087624E"/>
    <w:rsid w:val="008762CC"/>
    <w:rsid w:val="008769A5"/>
    <w:rsid w:val="00876B4B"/>
    <w:rsid w:val="0087792B"/>
    <w:rsid w:val="00877B9F"/>
    <w:rsid w:val="00880270"/>
    <w:rsid w:val="008807A6"/>
    <w:rsid w:val="00880A3F"/>
    <w:rsid w:val="00880B0E"/>
    <w:rsid w:val="00880B96"/>
    <w:rsid w:val="00880DFA"/>
    <w:rsid w:val="008811F4"/>
    <w:rsid w:val="0088139A"/>
    <w:rsid w:val="008816E2"/>
    <w:rsid w:val="0088194F"/>
    <w:rsid w:val="008819BF"/>
    <w:rsid w:val="0088238E"/>
    <w:rsid w:val="00882613"/>
    <w:rsid w:val="008833EE"/>
    <w:rsid w:val="00883471"/>
    <w:rsid w:val="008837A5"/>
    <w:rsid w:val="00883E6F"/>
    <w:rsid w:val="00884007"/>
    <w:rsid w:val="00884078"/>
    <w:rsid w:val="00884120"/>
    <w:rsid w:val="00884F62"/>
    <w:rsid w:val="0088501E"/>
    <w:rsid w:val="008851E8"/>
    <w:rsid w:val="00885616"/>
    <w:rsid w:val="00885AA8"/>
    <w:rsid w:val="00885B30"/>
    <w:rsid w:val="008862C3"/>
    <w:rsid w:val="0088641A"/>
    <w:rsid w:val="00886512"/>
    <w:rsid w:val="008866EF"/>
    <w:rsid w:val="00886917"/>
    <w:rsid w:val="00886965"/>
    <w:rsid w:val="00886BC6"/>
    <w:rsid w:val="00886C90"/>
    <w:rsid w:val="00886CF7"/>
    <w:rsid w:val="00886DD0"/>
    <w:rsid w:val="00887032"/>
    <w:rsid w:val="0088798F"/>
    <w:rsid w:val="00887B7C"/>
    <w:rsid w:val="00890007"/>
    <w:rsid w:val="008900DB"/>
    <w:rsid w:val="00890191"/>
    <w:rsid w:val="00890B1B"/>
    <w:rsid w:val="008914B6"/>
    <w:rsid w:val="008916C8"/>
    <w:rsid w:val="008917B6"/>
    <w:rsid w:val="0089189F"/>
    <w:rsid w:val="00891939"/>
    <w:rsid w:val="00891BEF"/>
    <w:rsid w:val="00891BF3"/>
    <w:rsid w:val="00891C18"/>
    <w:rsid w:val="00891F8B"/>
    <w:rsid w:val="008920B0"/>
    <w:rsid w:val="008925CE"/>
    <w:rsid w:val="00892738"/>
    <w:rsid w:val="008929B8"/>
    <w:rsid w:val="00892BDD"/>
    <w:rsid w:val="00892C5F"/>
    <w:rsid w:val="00892C6C"/>
    <w:rsid w:val="00892FB2"/>
    <w:rsid w:val="008931E4"/>
    <w:rsid w:val="00893FD1"/>
    <w:rsid w:val="0089409A"/>
    <w:rsid w:val="0089443C"/>
    <w:rsid w:val="00894855"/>
    <w:rsid w:val="00894AA5"/>
    <w:rsid w:val="00894B18"/>
    <w:rsid w:val="00894E96"/>
    <w:rsid w:val="0089544C"/>
    <w:rsid w:val="00895458"/>
    <w:rsid w:val="0089568D"/>
    <w:rsid w:val="00895FAA"/>
    <w:rsid w:val="0089630D"/>
    <w:rsid w:val="0089663A"/>
    <w:rsid w:val="00896736"/>
    <w:rsid w:val="0089683E"/>
    <w:rsid w:val="008969E9"/>
    <w:rsid w:val="00897013"/>
    <w:rsid w:val="00897B73"/>
    <w:rsid w:val="00897CFA"/>
    <w:rsid w:val="008A014E"/>
    <w:rsid w:val="008A0651"/>
    <w:rsid w:val="008A0B36"/>
    <w:rsid w:val="008A0FDE"/>
    <w:rsid w:val="008A1030"/>
    <w:rsid w:val="008A1080"/>
    <w:rsid w:val="008A1414"/>
    <w:rsid w:val="008A15AF"/>
    <w:rsid w:val="008A1684"/>
    <w:rsid w:val="008A1C98"/>
    <w:rsid w:val="008A1F02"/>
    <w:rsid w:val="008A1F1B"/>
    <w:rsid w:val="008A1FE6"/>
    <w:rsid w:val="008A2193"/>
    <w:rsid w:val="008A2479"/>
    <w:rsid w:val="008A2635"/>
    <w:rsid w:val="008A266F"/>
    <w:rsid w:val="008A2773"/>
    <w:rsid w:val="008A2778"/>
    <w:rsid w:val="008A2904"/>
    <w:rsid w:val="008A2A34"/>
    <w:rsid w:val="008A2A53"/>
    <w:rsid w:val="008A3171"/>
    <w:rsid w:val="008A364D"/>
    <w:rsid w:val="008A37C2"/>
    <w:rsid w:val="008A3884"/>
    <w:rsid w:val="008A3F32"/>
    <w:rsid w:val="008A47F1"/>
    <w:rsid w:val="008A4A0E"/>
    <w:rsid w:val="008A4CDB"/>
    <w:rsid w:val="008A4E3B"/>
    <w:rsid w:val="008A5056"/>
    <w:rsid w:val="008A50AB"/>
    <w:rsid w:val="008A55C3"/>
    <w:rsid w:val="008A561E"/>
    <w:rsid w:val="008A5728"/>
    <w:rsid w:val="008A573C"/>
    <w:rsid w:val="008A5D8D"/>
    <w:rsid w:val="008A6579"/>
    <w:rsid w:val="008A65C1"/>
    <w:rsid w:val="008A6624"/>
    <w:rsid w:val="008A69BE"/>
    <w:rsid w:val="008A6EF1"/>
    <w:rsid w:val="008A72E3"/>
    <w:rsid w:val="008A76C7"/>
    <w:rsid w:val="008A7A2F"/>
    <w:rsid w:val="008A7A51"/>
    <w:rsid w:val="008A7C42"/>
    <w:rsid w:val="008B023C"/>
    <w:rsid w:val="008B04C1"/>
    <w:rsid w:val="008B08EF"/>
    <w:rsid w:val="008B0C7E"/>
    <w:rsid w:val="008B1FFB"/>
    <w:rsid w:val="008B20B4"/>
    <w:rsid w:val="008B21DA"/>
    <w:rsid w:val="008B24EC"/>
    <w:rsid w:val="008B256C"/>
    <w:rsid w:val="008B25CE"/>
    <w:rsid w:val="008B26DD"/>
    <w:rsid w:val="008B2F77"/>
    <w:rsid w:val="008B303F"/>
    <w:rsid w:val="008B3261"/>
    <w:rsid w:val="008B3301"/>
    <w:rsid w:val="008B34B2"/>
    <w:rsid w:val="008B43B9"/>
    <w:rsid w:val="008B4739"/>
    <w:rsid w:val="008B4AF7"/>
    <w:rsid w:val="008B513A"/>
    <w:rsid w:val="008B5140"/>
    <w:rsid w:val="008B5823"/>
    <w:rsid w:val="008B5865"/>
    <w:rsid w:val="008B5914"/>
    <w:rsid w:val="008B640D"/>
    <w:rsid w:val="008B6FDB"/>
    <w:rsid w:val="008B7082"/>
    <w:rsid w:val="008B7D84"/>
    <w:rsid w:val="008C035E"/>
    <w:rsid w:val="008C0425"/>
    <w:rsid w:val="008C0466"/>
    <w:rsid w:val="008C0526"/>
    <w:rsid w:val="008C080F"/>
    <w:rsid w:val="008C0C94"/>
    <w:rsid w:val="008C0E63"/>
    <w:rsid w:val="008C1197"/>
    <w:rsid w:val="008C125F"/>
    <w:rsid w:val="008C16A3"/>
    <w:rsid w:val="008C1708"/>
    <w:rsid w:val="008C1A76"/>
    <w:rsid w:val="008C1DBF"/>
    <w:rsid w:val="008C2F5D"/>
    <w:rsid w:val="008C2F67"/>
    <w:rsid w:val="008C31F4"/>
    <w:rsid w:val="008C345A"/>
    <w:rsid w:val="008C34A1"/>
    <w:rsid w:val="008C388A"/>
    <w:rsid w:val="008C3916"/>
    <w:rsid w:val="008C3B47"/>
    <w:rsid w:val="008C3DFD"/>
    <w:rsid w:val="008C3FBB"/>
    <w:rsid w:val="008C4542"/>
    <w:rsid w:val="008C4723"/>
    <w:rsid w:val="008C4976"/>
    <w:rsid w:val="008C4D2C"/>
    <w:rsid w:val="008C4F78"/>
    <w:rsid w:val="008C52AF"/>
    <w:rsid w:val="008C538C"/>
    <w:rsid w:val="008C53A2"/>
    <w:rsid w:val="008C55AA"/>
    <w:rsid w:val="008C56A7"/>
    <w:rsid w:val="008C58C4"/>
    <w:rsid w:val="008C592E"/>
    <w:rsid w:val="008C5E3E"/>
    <w:rsid w:val="008C6061"/>
    <w:rsid w:val="008C60B8"/>
    <w:rsid w:val="008C6440"/>
    <w:rsid w:val="008C645D"/>
    <w:rsid w:val="008C6490"/>
    <w:rsid w:val="008C654C"/>
    <w:rsid w:val="008C69FF"/>
    <w:rsid w:val="008C6A5F"/>
    <w:rsid w:val="008C6AD2"/>
    <w:rsid w:val="008C6B7E"/>
    <w:rsid w:val="008C6CC8"/>
    <w:rsid w:val="008C6CF1"/>
    <w:rsid w:val="008C6E83"/>
    <w:rsid w:val="008C6F36"/>
    <w:rsid w:val="008C6FF0"/>
    <w:rsid w:val="008C6FF6"/>
    <w:rsid w:val="008C7154"/>
    <w:rsid w:val="008C7167"/>
    <w:rsid w:val="008C7A4F"/>
    <w:rsid w:val="008D00E1"/>
    <w:rsid w:val="008D0C0B"/>
    <w:rsid w:val="008D0F81"/>
    <w:rsid w:val="008D1090"/>
    <w:rsid w:val="008D1120"/>
    <w:rsid w:val="008D16FE"/>
    <w:rsid w:val="008D1838"/>
    <w:rsid w:val="008D1AAC"/>
    <w:rsid w:val="008D1F12"/>
    <w:rsid w:val="008D2688"/>
    <w:rsid w:val="008D26AE"/>
    <w:rsid w:val="008D2E5C"/>
    <w:rsid w:val="008D30F1"/>
    <w:rsid w:val="008D3181"/>
    <w:rsid w:val="008D3328"/>
    <w:rsid w:val="008D34A8"/>
    <w:rsid w:val="008D3550"/>
    <w:rsid w:val="008D358D"/>
    <w:rsid w:val="008D363C"/>
    <w:rsid w:val="008D385A"/>
    <w:rsid w:val="008D3CB7"/>
    <w:rsid w:val="008D3D2D"/>
    <w:rsid w:val="008D4027"/>
    <w:rsid w:val="008D4098"/>
    <w:rsid w:val="008D4148"/>
    <w:rsid w:val="008D41D6"/>
    <w:rsid w:val="008D4328"/>
    <w:rsid w:val="008D475D"/>
    <w:rsid w:val="008D4B0E"/>
    <w:rsid w:val="008D4CAB"/>
    <w:rsid w:val="008D528B"/>
    <w:rsid w:val="008D59E7"/>
    <w:rsid w:val="008D5A7A"/>
    <w:rsid w:val="008D5F0A"/>
    <w:rsid w:val="008D65AC"/>
    <w:rsid w:val="008D66A5"/>
    <w:rsid w:val="008D67A0"/>
    <w:rsid w:val="008D6A69"/>
    <w:rsid w:val="008D70C7"/>
    <w:rsid w:val="008D78B6"/>
    <w:rsid w:val="008D79A5"/>
    <w:rsid w:val="008D7BAB"/>
    <w:rsid w:val="008D7D51"/>
    <w:rsid w:val="008E000F"/>
    <w:rsid w:val="008E0337"/>
    <w:rsid w:val="008E0F6D"/>
    <w:rsid w:val="008E1074"/>
    <w:rsid w:val="008E12E6"/>
    <w:rsid w:val="008E13AC"/>
    <w:rsid w:val="008E13B9"/>
    <w:rsid w:val="008E1D6B"/>
    <w:rsid w:val="008E24B3"/>
    <w:rsid w:val="008E265F"/>
    <w:rsid w:val="008E31B3"/>
    <w:rsid w:val="008E32D1"/>
    <w:rsid w:val="008E35EB"/>
    <w:rsid w:val="008E36CD"/>
    <w:rsid w:val="008E36D2"/>
    <w:rsid w:val="008E396A"/>
    <w:rsid w:val="008E3A11"/>
    <w:rsid w:val="008E3A25"/>
    <w:rsid w:val="008E3BE0"/>
    <w:rsid w:val="008E3BF6"/>
    <w:rsid w:val="008E3C7F"/>
    <w:rsid w:val="008E3CF7"/>
    <w:rsid w:val="008E3F0D"/>
    <w:rsid w:val="008E47B2"/>
    <w:rsid w:val="008E49C0"/>
    <w:rsid w:val="008E4A02"/>
    <w:rsid w:val="008E4C05"/>
    <w:rsid w:val="008E4EFE"/>
    <w:rsid w:val="008E4FF7"/>
    <w:rsid w:val="008E51A9"/>
    <w:rsid w:val="008E5309"/>
    <w:rsid w:val="008E54E6"/>
    <w:rsid w:val="008E56E7"/>
    <w:rsid w:val="008E5AC0"/>
    <w:rsid w:val="008E5C70"/>
    <w:rsid w:val="008E5CF2"/>
    <w:rsid w:val="008E61DF"/>
    <w:rsid w:val="008E62FC"/>
    <w:rsid w:val="008E64D2"/>
    <w:rsid w:val="008E669D"/>
    <w:rsid w:val="008E67A1"/>
    <w:rsid w:val="008E68EB"/>
    <w:rsid w:val="008E6F94"/>
    <w:rsid w:val="008E71B6"/>
    <w:rsid w:val="008E794B"/>
    <w:rsid w:val="008E7D45"/>
    <w:rsid w:val="008E7EE1"/>
    <w:rsid w:val="008F001E"/>
    <w:rsid w:val="008F030D"/>
    <w:rsid w:val="008F0654"/>
    <w:rsid w:val="008F06FC"/>
    <w:rsid w:val="008F0721"/>
    <w:rsid w:val="008F0A35"/>
    <w:rsid w:val="008F0A97"/>
    <w:rsid w:val="008F0B57"/>
    <w:rsid w:val="008F0D7D"/>
    <w:rsid w:val="008F130B"/>
    <w:rsid w:val="008F14F9"/>
    <w:rsid w:val="008F1600"/>
    <w:rsid w:val="008F1ADE"/>
    <w:rsid w:val="008F236B"/>
    <w:rsid w:val="008F32A3"/>
    <w:rsid w:val="008F360F"/>
    <w:rsid w:val="008F3CDF"/>
    <w:rsid w:val="008F4079"/>
    <w:rsid w:val="008F40B5"/>
    <w:rsid w:val="008F41FA"/>
    <w:rsid w:val="008F42BE"/>
    <w:rsid w:val="008F4A10"/>
    <w:rsid w:val="008F559C"/>
    <w:rsid w:val="008F5A2E"/>
    <w:rsid w:val="008F5AA0"/>
    <w:rsid w:val="008F5AB2"/>
    <w:rsid w:val="008F5CD3"/>
    <w:rsid w:val="008F612F"/>
    <w:rsid w:val="008F6285"/>
    <w:rsid w:val="008F675A"/>
    <w:rsid w:val="008F7187"/>
    <w:rsid w:val="008F71D4"/>
    <w:rsid w:val="008F7259"/>
    <w:rsid w:val="008F7444"/>
    <w:rsid w:val="008F7522"/>
    <w:rsid w:val="008F7D45"/>
    <w:rsid w:val="008F7D97"/>
    <w:rsid w:val="0090036B"/>
    <w:rsid w:val="009004C2"/>
    <w:rsid w:val="00900879"/>
    <w:rsid w:val="00900883"/>
    <w:rsid w:val="009009F3"/>
    <w:rsid w:val="0090165C"/>
    <w:rsid w:val="00901968"/>
    <w:rsid w:val="00902BC9"/>
    <w:rsid w:val="00902F9E"/>
    <w:rsid w:val="009034E4"/>
    <w:rsid w:val="00903A77"/>
    <w:rsid w:val="00903D73"/>
    <w:rsid w:val="00903DD5"/>
    <w:rsid w:val="00903FEA"/>
    <w:rsid w:val="0090432F"/>
    <w:rsid w:val="00904E2C"/>
    <w:rsid w:val="00904F61"/>
    <w:rsid w:val="00904FF3"/>
    <w:rsid w:val="00905031"/>
    <w:rsid w:val="00905368"/>
    <w:rsid w:val="00905375"/>
    <w:rsid w:val="009055C5"/>
    <w:rsid w:val="00905C2A"/>
    <w:rsid w:val="00905D67"/>
    <w:rsid w:val="00906038"/>
    <w:rsid w:val="00906131"/>
    <w:rsid w:val="00906588"/>
    <w:rsid w:val="009067B6"/>
    <w:rsid w:val="00906932"/>
    <w:rsid w:val="00906A2A"/>
    <w:rsid w:val="00906A6A"/>
    <w:rsid w:val="00906CA6"/>
    <w:rsid w:val="00907313"/>
    <w:rsid w:val="00907548"/>
    <w:rsid w:val="009076B5"/>
    <w:rsid w:val="009076BB"/>
    <w:rsid w:val="00907934"/>
    <w:rsid w:val="00907F38"/>
    <w:rsid w:val="00910392"/>
    <w:rsid w:val="0091087F"/>
    <w:rsid w:val="009108FD"/>
    <w:rsid w:val="00910BDC"/>
    <w:rsid w:val="00910F15"/>
    <w:rsid w:val="00910F32"/>
    <w:rsid w:val="0091110B"/>
    <w:rsid w:val="009112AD"/>
    <w:rsid w:val="009116D2"/>
    <w:rsid w:val="00911B59"/>
    <w:rsid w:val="00911FBB"/>
    <w:rsid w:val="00912089"/>
    <w:rsid w:val="009120F4"/>
    <w:rsid w:val="009121A6"/>
    <w:rsid w:val="00912341"/>
    <w:rsid w:val="0091237A"/>
    <w:rsid w:val="0091269B"/>
    <w:rsid w:val="00912AAA"/>
    <w:rsid w:val="00912AC5"/>
    <w:rsid w:val="00912DFF"/>
    <w:rsid w:val="0091339E"/>
    <w:rsid w:val="00913427"/>
    <w:rsid w:val="00913560"/>
    <w:rsid w:val="00913C79"/>
    <w:rsid w:val="00914170"/>
    <w:rsid w:val="009142B5"/>
    <w:rsid w:val="009142BE"/>
    <w:rsid w:val="0091432F"/>
    <w:rsid w:val="009145D5"/>
    <w:rsid w:val="009147EA"/>
    <w:rsid w:val="00914836"/>
    <w:rsid w:val="00914AEE"/>
    <w:rsid w:val="009155BD"/>
    <w:rsid w:val="00915650"/>
    <w:rsid w:val="00915B26"/>
    <w:rsid w:val="00915E16"/>
    <w:rsid w:val="00915E21"/>
    <w:rsid w:val="00915E3A"/>
    <w:rsid w:val="009161A6"/>
    <w:rsid w:val="00916680"/>
    <w:rsid w:val="00916934"/>
    <w:rsid w:val="00917035"/>
    <w:rsid w:val="0091743F"/>
    <w:rsid w:val="009175C4"/>
    <w:rsid w:val="009175F8"/>
    <w:rsid w:val="009177C2"/>
    <w:rsid w:val="0091799E"/>
    <w:rsid w:val="00917B8A"/>
    <w:rsid w:val="00917BB0"/>
    <w:rsid w:val="00920586"/>
    <w:rsid w:val="0092079A"/>
    <w:rsid w:val="009208D0"/>
    <w:rsid w:val="00920F12"/>
    <w:rsid w:val="0092112A"/>
    <w:rsid w:val="0092137B"/>
    <w:rsid w:val="00921DD2"/>
    <w:rsid w:val="009221D6"/>
    <w:rsid w:val="0092226D"/>
    <w:rsid w:val="0092229B"/>
    <w:rsid w:val="009223BC"/>
    <w:rsid w:val="009231CA"/>
    <w:rsid w:val="009236C7"/>
    <w:rsid w:val="009238FA"/>
    <w:rsid w:val="00923CBC"/>
    <w:rsid w:val="00923DF4"/>
    <w:rsid w:val="0092435D"/>
    <w:rsid w:val="00924B7C"/>
    <w:rsid w:val="00924F9B"/>
    <w:rsid w:val="009254D9"/>
    <w:rsid w:val="0092567B"/>
    <w:rsid w:val="009259FC"/>
    <w:rsid w:val="00925B12"/>
    <w:rsid w:val="00925D9A"/>
    <w:rsid w:val="00925F12"/>
    <w:rsid w:val="0092622B"/>
    <w:rsid w:val="0092659E"/>
    <w:rsid w:val="00926604"/>
    <w:rsid w:val="00926BB9"/>
    <w:rsid w:val="00926FD3"/>
    <w:rsid w:val="009277A8"/>
    <w:rsid w:val="00927AB7"/>
    <w:rsid w:val="00927C07"/>
    <w:rsid w:val="00927DA2"/>
    <w:rsid w:val="009303BB"/>
    <w:rsid w:val="00930423"/>
    <w:rsid w:val="009304A0"/>
    <w:rsid w:val="00930827"/>
    <w:rsid w:val="009308AD"/>
    <w:rsid w:val="00931137"/>
    <w:rsid w:val="00931278"/>
    <w:rsid w:val="0093190A"/>
    <w:rsid w:val="00931A07"/>
    <w:rsid w:val="00931A81"/>
    <w:rsid w:val="00931B85"/>
    <w:rsid w:val="00931E2D"/>
    <w:rsid w:val="00932178"/>
    <w:rsid w:val="0093218A"/>
    <w:rsid w:val="009324BA"/>
    <w:rsid w:val="00932879"/>
    <w:rsid w:val="009329C1"/>
    <w:rsid w:val="00932A77"/>
    <w:rsid w:val="00932D41"/>
    <w:rsid w:val="009331CB"/>
    <w:rsid w:val="009334C6"/>
    <w:rsid w:val="0093371D"/>
    <w:rsid w:val="009337BF"/>
    <w:rsid w:val="00933822"/>
    <w:rsid w:val="009348A5"/>
    <w:rsid w:val="00934A1F"/>
    <w:rsid w:val="00934DBB"/>
    <w:rsid w:val="00934F6A"/>
    <w:rsid w:val="00935238"/>
    <w:rsid w:val="00935732"/>
    <w:rsid w:val="00935935"/>
    <w:rsid w:val="00935B8F"/>
    <w:rsid w:val="00935DF6"/>
    <w:rsid w:val="00935EBD"/>
    <w:rsid w:val="00936214"/>
    <w:rsid w:val="00936487"/>
    <w:rsid w:val="009365B7"/>
    <w:rsid w:val="009368BE"/>
    <w:rsid w:val="00936AC6"/>
    <w:rsid w:val="00936DE8"/>
    <w:rsid w:val="00937ABE"/>
    <w:rsid w:val="00937B2E"/>
    <w:rsid w:val="00937C89"/>
    <w:rsid w:val="00937E6F"/>
    <w:rsid w:val="00937F43"/>
    <w:rsid w:val="00940D1A"/>
    <w:rsid w:val="00940D2D"/>
    <w:rsid w:val="0094120F"/>
    <w:rsid w:val="0094179B"/>
    <w:rsid w:val="0094198E"/>
    <w:rsid w:val="00941AC9"/>
    <w:rsid w:val="00941AD5"/>
    <w:rsid w:val="00941B89"/>
    <w:rsid w:val="00941C19"/>
    <w:rsid w:val="00941C58"/>
    <w:rsid w:val="00941C68"/>
    <w:rsid w:val="00941CE9"/>
    <w:rsid w:val="0094201F"/>
    <w:rsid w:val="00942630"/>
    <w:rsid w:val="0094291C"/>
    <w:rsid w:val="00942AED"/>
    <w:rsid w:val="00942B39"/>
    <w:rsid w:val="0094340A"/>
    <w:rsid w:val="0094380C"/>
    <w:rsid w:val="00944137"/>
    <w:rsid w:val="00944333"/>
    <w:rsid w:val="009443FD"/>
    <w:rsid w:val="00944B88"/>
    <w:rsid w:val="0094530B"/>
    <w:rsid w:val="009455B2"/>
    <w:rsid w:val="009458D4"/>
    <w:rsid w:val="00945B6E"/>
    <w:rsid w:val="00945CB6"/>
    <w:rsid w:val="00945ED9"/>
    <w:rsid w:val="0094633B"/>
    <w:rsid w:val="009465B5"/>
    <w:rsid w:val="00946786"/>
    <w:rsid w:val="00946BEF"/>
    <w:rsid w:val="00946C23"/>
    <w:rsid w:val="00946C4B"/>
    <w:rsid w:val="00947259"/>
    <w:rsid w:val="00947C23"/>
    <w:rsid w:val="009504E4"/>
    <w:rsid w:val="00950900"/>
    <w:rsid w:val="00950925"/>
    <w:rsid w:val="00950B35"/>
    <w:rsid w:val="00950FB9"/>
    <w:rsid w:val="00951588"/>
    <w:rsid w:val="00952326"/>
    <w:rsid w:val="0095238C"/>
    <w:rsid w:val="009524F8"/>
    <w:rsid w:val="009525D9"/>
    <w:rsid w:val="009528F5"/>
    <w:rsid w:val="00952A80"/>
    <w:rsid w:val="00952D87"/>
    <w:rsid w:val="0095322D"/>
    <w:rsid w:val="0095349D"/>
    <w:rsid w:val="009536FC"/>
    <w:rsid w:val="00953BE2"/>
    <w:rsid w:val="009547F1"/>
    <w:rsid w:val="0095491C"/>
    <w:rsid w:val="00954DB9"/>
    <w:rsid w:val="00954EA9"/>
    <w:rsid w:val="00955502"/>
    <w:rsid w:val="00955643"/>
    <w:rsid w:val="00955FFF"/>
    <w:rsid w:val="009562F6"/>
    <w:rsid w:val="009573CC"/>
    <w:rsid w:val="00957799"/>
    <w:rsid w:val="0095788B"/>
    <w:rsid w:val="00957918"/>
    <w:rsid w:val="00957D4C"/>
    <w:rsid w:val="00957FFD"/>
    <w:rsid w:val="009601D9"/>
    <w:rsid w:val="00960D85"/>
    <w:rsid w:val="00961321"/>
    <w:rsid w:val="009618CB"/>
    <w:rsid w:val="00961D95"/>
    <w:rsid w:val="00961FCA"/>
    <w:rsid w:val="00962391"/>
    <w:rsid w:val="009624F0"/>
    <w:rsid w:val="00962610"/>
    <w:rsid w:val="00962E9B"/>
    <w:rsid w:val="009630A0"/>
    <w:rsid w:val="0096463C"/>
    <w:rsid w:val="0096474B"/>
    <w:rsid w:val="00964C1F"/>
    <w:rsid w:val="00965071"/>
    <w:rsid w:val="009652B8"/>
    <w:rsid w:val="009654C8"/>
    <w:rsid w:val="009655AE"/>
    <w:rsid w:val="00965A6F"/>
    <w:rsid w:val="00965A7A"/>
    <w:rsid w:val="00965FC4"/>
    <w:rsid w:val="009660F4"/>
    <w:rsid w:val="009664FF"/>
    <w:rsid w:val="00966515"/>
    <w:rsid w:val="00966622"/>
    <w:rsid w:val="009668FD"/>
    <w:rsid w:val="00967C8E"/>
    <w:rsid w:val="00967C9D"/>
    <w:rsid w:val="00967D52"/>
    <w:rsid w:val="00967F27"/>
    <w:rsid w:val="00967FBC"/>
    <w:rsid w:val="0097035F"/>
    <w:rsid w:val="009711F7"/>
    <w:rsid w:val="00971290"/>
    <w:rsid w:val="0097162D"/>
    <w:rsid w:val="009718D0"/>
    <w:rsid w:val="009718F9"/>
    <w:rsid w:val="00971AFC"/>
    <w:rsid w:val="00971DB3"/>
    <w:rsid w:val="00971EFA"/>
    <w:rsid w:val="00971F5A"/>
    <w:rsid w:val="00972F55"/>
    <w:rsid w:val="00972FFE"/>
    <w:rsid w:val="00973047"/>
    <w:rsid w:val="00973159"/>
    <w:rsid w:val="0097329D"/>
    <w:rsid w:val="00973720"/>
    <w:rsid w:val="0097374F"/>
    <w:rsid w:val="009746D1"/>
    <w:rsid w:val="0097483E"/>
    <w:rsid w:val="00974855"/>
    <w:rsid w:val="00974883"/>
    <w:rsid w:val="00974BB1"/>
    <w:rsid w:val="00974BE2"/>
    <w:rsid w:val="00974DB4"/>
    <w:rsid w:val="00975294"/>
    <w:rsid w:val="009754A3"/>
    <w:rsid w:val="00975A57"/>
    <w:rsid w:val="00975C0D"/>
    <w:rsid w:val="00975DCB"/>
    <w:rsid w:val="0097631B"/>
    <w:rsid w:val="009769DB"/>
    <w:rsid w:val="00976D40"/>
    <w:rsid w:val="00976EF9"/>
    <w:rsid w:val="009774BE"/>
    <w:rsid w:val="00977F14"/>
    <w:rsid w:val="00977FFD"/>
    <w:rsid w:val="00980033"/>
    <w:rsid w:val="00980240"/>
    <w:rsid w:val="00980332"/>
    <w:rsid w:val="00980718"/>
    <w:rsid w:val="0098086A"/>
    <w:rsid w:val="00980ACA"/>
    <w:rsid w:val="00980D8D"/>
    <w:rsid w:val="00981197"/>
    <w:rsid w:val="00981244"/>
    <w:rsid w:val="00981416"/>
    <w:rsid w:val="00981CB6"/>
    <w:rsid w:val="00981D27"/>
    <w:rsid w:val="009821F7"/>
    <w:rsid w:val="00982539"/>
    <w:rsid w:val="009826B3"/>
    <w:rsid w:val="00983492"/>
    <w:rsid w:val="009836B3"/>
    <w:rsid w:val="00983899"/>
    <w:rsid w:val="00983934"/>
    <w:rsid w:val="00983B4E"/>
    <w:rsid w:val="00983F53"/>
    <w:rsid w:val="00983FBF"/>
    <w:rsid w:val="00984624"/>
    <w:rsid w:val="00984879"/>
    <w:rsid w:val="00984A9E"/>
    <w:rsid w:val="00984C06"/>
    <w:rsid w:val="00984C36"/>
    <w:rsid w:val="009850EE"/>
    <w:rsid w:val="009854F2"/>
    <w:rsid w:val="0098557B"/>
    <w:rsid w:val="0098572D"/>
    <w:rsid w:val="00985B66"/>
    <w:rsid w:val="00985C47"/>
    <w:rsid w:val="00985D19"/>
    <w:rsid w:val="00985D4C"/>
    <w:rsid w:val="00986198"/>
    <w:rsid w:val="00986201"/>
    <w:rsid w:val="0098656F"/>
    <w:rsid w:val="0098668D"/>
    <w:rsid w:val="00986861"/>
    <w:rsid w:val="0098694C"/>
    <w:rsid w:val="00986C6B"/>
    <w:rsid w:val="00986F3B"/>
    <w:rsid w:val="0098702A"/>
    <w:rsid w:val="0098709F"/>
    <w:rsid w:val="00987298"/>
    <w:rsid w:val="0098738C"/>
    <w:rsid w:val="00987833"/>
    <w:rsid w:val="00987BC5"/>
    <w:rsid w:val="00987CE7"/>
    <w:rsid w:val="00990490"/>
    <w:rsid w:val="009907D7"/>
    <w:rsid w:val="00990FBC"/>
    <w:rsid w:val="009916E8"/>
    <w:rsid w:val="00991EB4"/>
    <w:rsid w:val="0099242D"/>
    <w:rsid w:val="0099247B"/>
    <w:rsid w:val="009926AA"/>
    <w:rsid w:val="00992B15"/>
    <w:rsid w:val="00992B6C"/>
    <w:rsid w:val="00992F2B"/>
    <w:rsid w:val="00992F98"/>
    <w:rsid w:val="00993496"/>
    <w:rsid w:val="00993901"/>
    <w:rsid w:val="00993EA0"/>
    <w:rsid w:val="009944ED"/>
    <w:rsid w:val="00994951"/>
    <w:rsid w:val="00994D53"/>
    <w:rsid w:val="009951E8"/>
    <w:rsid w:val="00995836"/>
    <w:rsid w:val="00995879"/>
    <w:rsid w:val="00995F47"/>
    <w:rsid w:val="00996577"/>
    <w:rsid w:val="00996D43"/>
    <w:rsid w:val="00996EEE"/>
    <w:rsid w:val="00997089"/>
    <w:rsid w:val="00997346"/>
    <w:rsid w:val="009976C3"/>
    <w:rsid w:val="0099792B"/>
    <w:rsid w:val="00997FFB"/>
    <w:rsid w:val="009A0B12"/>
    <w:rsid w:val="009A0D79"/>
    <w:rsid w:val="009A125E"/>
    <w:rsid w:val="009A12AF"/>
    <w:rsid w:val="009A1CD6"/>
    <w:rsid w:val="009A2202"/>
    <w:rsid w:val="009A262E"/>
    <w:rsid w:val="009A2C7F"/>
    <w:rsid w:val="009A2D93"/>
    <w:rsid w:val="009A300D"/>
    <w:rsid w:val="009A365E"/>
    <w:rsid w:val="009A39F2"/>
    <w:rsid w:val="009A3A7D"/>
    <w:rsid w:val="009A3C52"/>
    <w:rsid w:val="009A3E05"/>
    <w:rsid w:val="009A3E24"/>
    <w:rsid w:val="009A3EFB"/>
    <w:rsid w:val="009A4618"/>
    <w:rsid w:val="009A469C"/>
    <w:rsid w:val="009A4890"/>
    <w:rsid w:val="009A4B5C"/>
    <w:rsid w:val="009A4C6A"/>
    <w:rsid w:val="009A5830"/>
    <w:rsid w:val="009A5BF0"/>
    <w:rsid w:val="009A5EC0"/>
    <w:rsid w:val="009A609B"/>
    <w:rsid w:val="009A69CC"/>
    <w:rsid w:val="009A6E8C"/>
    <w:rsid w:val="009A72D5"/>
    <w:rsid w:val="009A736C"/>
    <w:rsid w:val="009A73C8"/>
    <w:rsid w:val="009A740E"/>
    <w:rsid w:val="009A799C"/>
    <w:rsid w:val="009B008F"/>
    <w:rsid w:val="009B032D"/>
    <w:rsid w:val="009B038A"/>
    <w:rsid w:val="009B03B8"/>
    <w:rsid w:val="009B0707"/>
    <w:rsid w:val="009B103E"/>
    <w:rsid w:val="009B1A8F"/>
    <w:rsid w:val="009B1CBC"/>
    <w:rsid w:val="009B1F2F"/>
    <w:rsid w:val="009B2121"/>
    <w:rsid w:val="009B23D5"/>
    <w:rsid w:val="009B24D3"/>
    <w:rsid w:val="009B2598"/>
    <w:rsid w:val="009B38A8"/>
    <w:rsid w:val="009B3E91"/>
    <w:rsid w:val="009B410B"/>
    <w:rsid w:val="009B4447"/>
    <w:rsid w:val="009B52D2"/>
    <w:rsid w:val="009B52E8"/>
    <w:rsid w:val="009B530D"/>
    <w:rsid w:val="009B549E"/>
    <w:rsid w:val="009B56E0"/>
    <w:rsid w:val="009B5B1B"/>
    <w:rsid w:val="009B5B5F"/>
    <w:rsid w:val="009B6045"/>
    <w:rsid w:val="009B6B03"/>
    <w:rsid w:val="009B6BB0"/>
    <w:rsid w:val="009B6F55"/>
    <w:rsid w:val="009B70D5"/>
    <w:rsid w:val="009B70F6"/>
    <w:rsid w:val="009B7C4D"/>
    <w:rsid w:val="009B7D53"/>
    <w:rsid w:val="009B7D55"/>
    <w:rsid w:val="009C017C"/>
    <w:rsid w:val="009C0352"/>
    <w:rsid w:val="009C03A6"/>
    <w:rsid w:val="009C0B57"/>
    <w:rsid w:val="009C0C4F"/>
    <w:rsid w:val="009C11D4"/>
    <w:rsid w:val="009C1291"/>
    <w:rsid w:val="009C1335"/>
    <w:rsid w:val="009C14CC"/>
    <w:rsid w:val="009C167C"/>
    <w:rsid w:val="009C19AF"/>
    <w:rsid w:val="009C1A6D"/>
    <w:rsid w:val="009C1CC4"/>
    <w:rsid w:val="009C1DDD"/>
    <w:rsid w:val="009C1F73"/>
    <w:rsid w:val="009C1FBB"/>
    <w:rsid w:val="009C206F"/>
    <w:rsid w:val="009C2556"/>
    <w:rsid w:val="009C2664"/>
    <w:rsid w:val="009C297A"/>
    <w:rsid w:val="009C2CC9"/>
    <w:rsid w:val="009C2F03"/>
    <w:rsid w:val="009C318A"/>
    <w:rsid w:val="009C3250"/>
    <w:rsid w:val="009C326E"/>
    <w:rsid w:val="009C32EA"/>
    <w:rsid w:val="009C346D"/>
    <w:rsid w:val="009C3A08"/>
    <w:rsid w:val="009C47FA"/>
    <w:rsid w:val="009C4AEE"/>
    <w:rsid w:val="009C4BFA"/>
    <w:rsid w:val="009C4C8D"/>
    <w:rsid w:val="009C5155"/>
    <w:rsid w:val="009C5211"/>
    <w:rsid w:val="009C5627"/>
    <w:rsid w:val="009C588E"/>
    <w:rsid w:val="009C5A12"/>
    <w:rsid w:val="009C5A43"/>
    <w:rsid w:val="009C5C51"/>
    <w:rsid w:val="009C5EF5"/>
    <w:rsid w:val="009C61E9"/>
    <w:rsid w:val="009C62FA"/>
    <w:rsid w:val="009C66BB"/>
    <w:rsid w:val="009C67A1"/>
    <w:rsid w:val="009C6CA0"/>
    <w:rsid w:val="009C6D3C"/>
    <w:rsid w:val="009C6F9B"/>
    <w:rsid w:val="009C7054"/>
    <w:rsid w:val="009C72BC"/>
    <w:rsid w:val="009C776A"/>
    <w:rsid w:val="009C7CF3"/>
    <w:rsid w:val="009D028B"/>
    <w:rsid w:val="009D0368"/>
    <w:rsid w:val="009D049F"/>
    <w:rsid w:val="009D06E3"/>
    <w:rsid w:val="009D0834"/>
    <w:rsid w:val="009D0B4C"/>
    <w:rsid w:val="009D10B6"/>
    <w:rsid w:val="009D10DB"/>
    <w:rsid w:val="009D14A5"/>
    <w:rsid w:val="009D14C2"/>
    <w:rsid w:val="009D1786"/>
    <w:rsid w:val="009D1C81"/>
    <w:rsid w:val="009D1D65"/>
    <w:rsid w:val="009D1D7C"/>
    <w:rsid w:val="009D1DD5"/>
    <w:rsid w:val="009D1E0A"/>
    <w:rsid w:val="009D1ECB"/>
    <w:rsid w:val="009D1F36"/>
    <w:rsid w:val="009D2067"/>
    <w:rsid w:val="009D215F"/>
    <w:rsid w:val="009D23DD"/>
    <w:rsid w:val="009D2C46"/>
    <w:rsid w:val="009D3166"/>
    <w:rsid w:val="009D4026"/>
    <w:rsid w:val="009D4149"/>
    <w:rsid w:val="009D45A7"/>
    <w:rsid w:val="009D50EE"/>
    <w:rsid w:val="009D56E1"/>
    <w:rsid w:val="009D570D"/>
    <w:rsid w:val="009D5BF6"/>
    <w:rsid w:val="009D5C2B"/>
    <w:rsid w:val="009D5EFB"/>
    <w:rsid w:val="009D658D"/>
    <w:rsid w:val="009D6BDD"/>
    <w:rsid w:val="009D6C78"/>
    <w:rsid w:val="009D6E69"/>
    <w:rsid w:val="009D6F52"/>
    <w:rsid w:val="009D700C"/>
    <w:rsid w:val="009D791E"/>
    <w:rsid w:val="009D7A06"/>
    <w:rsid w:val="009D7C55"/>
    <w:rsid w:val="009D7DF0"/>
    <w:rsid w:val="009D7ED9"/>
    <w:rsid w:val="009D7FCF"/>
    <w:rsid w:val="009E07B2"/>
    <w:rsid w:val="009E0A3E"/>
    <w:rsid w:val="009E0C6C"/>
    <w:rsid w:val="009E0CAE"/>
    <w:rsid w:val="009E0DDE"/>
    <w:rsid w:val="009E0EB6"/>
    <w:rsid w:val="009E1178"/>
    <w:rsid w:val="009E13FF"/>
    <w:rsid w:val="009E1538"/>
    <w:rsid w:val="009E153D"/>
    <w:rsid w:val="009E1C69"/>
    <w:rsid w:val="009E2354"/>
    <w:rsid w:val="009E2649"/>
    <w:rsid w:val="009E2B31"/>
    <w:rsid w:val="009E2F61"/>
    <w:rsid w:val="009E3067"/>
    <w:rsid w:val="009E365C"/>
    <w:rsid w:val="009E387C"/>
    <w:rsid w:val="009E3CF1"/>
    <w:rsid w:val="009E4146"/>
    <w:rsid w:val="009E414D"/>
    <w:rsid w:val="009E43E2"/>
    <w:rsid w:val="009E4715"/>
    <w:rsid w:val="009E483B"/>
    <w:rsid w:val="009E4C00"/>
    <w:rsid w:val="009E4C86"/>
    <w:rsid w:val="009E4E83"/>
    <w:rsid w:val="009E51E4"/>
    <w:rsid w:val="009E5431"/>
    <w:rsid w:val="009E548B"/>
    <w:rsid w:val="009E59B5"/>
    <w:rsid w:val="009E59FA"/>
    <w:rsid w:val="009E638C"/>
    <w:rsid w:val="009E64DE"/>
    <w:rsid w:val="009E6649"/>
    <w:rsid w:val="009E670F"/>
    <w:rsid w:val="009E6934"/>
    <w:rsid w:val="009E6B39"/>
    <w:rsid w:val="009E6B95"/>
    <w:rsid w:val="009E6E37"/>
    <w:rsid w:val="009E70D5"/>
    <w:rsid w:val="009E70E6"/>
    <w:rsid w:val="009E7121"/>
    <w:rsid w:val="009E7B12"/>
    <w:rsid w:val="009E7C36"/>
    <w:rsid w:val="009F0213"/>
    <w:rsid w:val="009F0896"/>
    <w:rsid w:val="009F0C54"/>
    <w:rsid w:val="009F0EA5"/>
    <w:rsid w:val="009F1246"/>
    <w:rsid w:val="009F1F8E"/>
    <w:rsid w:val="009F2001"/>
    <w:rsid w:val="009F2332"/>
    <w:rsid w:val="009F2692"/>
    <w:rsid w:val="009F2748"/>
    <w:rsid w:val="009F27E8"/>
    <w:rsid w:val="009F2D87"/>
    <w:rsid w:val="009F2EAD"/>
    <w:rsid w:val="009F36D1"/>
    <w:rsid w:val="009F37D0"/>
    <w:rsid w:val="009F3EA9"/>
    <w:rsid w:val="009F42E6"/>
    <w:rsid w:val="009F4AC4"/>
    <w:rsid w:val="009F529D"/>
    <w:rsid w:val="009F5498"/>
    <w:rsid w:val="009F58C4"/>
    <w:rsid w:val="009F5ADF"/>
    <w:rsid w:val="009F645E"/>
    <w:rsid w:val="009F66B3"/>
    <w:rsid w:val="009F6C1F"/>
    <w:rsid w:val="009F6E25"/>
    <w:rsid w:val="009F6E40"/>
    <w:rsid w:val="009F70AD"/>
    <w:rsid w:val="009F70C5"/>
    <w:rsid w:val="009F713E"/>
    <w:rsid w:val="009F717F"/>
    <w:rsid w:val="009F7351"/>
    <w:rsid w:val="009F7407"/>
    <w:rsid w:val="009F7618"/>
    <w:rsid w:val="009F7DFF"/>
    <w:rsid w:val="009F7FB2"/>
    <w:rsid w:val="00A00139"/>
    <w:rsid w:val="00A00147"/>
    <w:rsid w:val="00A00642"/>
    <w:rsid w:val="00A00A27"/>
    <w:rsid w:val="00A00A28"/>
    <w:rsid w:val="00A00B78"/>
    <w:rsid w:val="00A00D09"/>
    <w:rsid w:val="00A00D7A"/>
    <w:rsid w:val="00A01305"/>
    <w:rsid w:val="00A01441"/>
    <w:rsid w:val="00A01A56"/>
    <w:rsid w:val="00A021A6"/>
    <w:rsid w:val="00A021EB"/>
    <w:rsid w:val="00A02336"/>
    <w:rsid w:val="00A028DE"/>
    <w:rsid w:val="00A02C0A"/>
    <w:rsid w:val="00A02DEE"/>
    <w:rsid w:val="00A02EFF"/>
    <w:rsid w:val="00A03028"/>
    <w:rsid w:val="00A03302"/>
    <w:rsid w:val="00A039F0"/>
    <w:rsid w:val="00A03F15"/>
    <w:rsid w:val="00A03F62"/>
    <w:rsid w:val="00A04133"/>
    <w:rsid w:val="00A04275"/>
    <w:rsid w:val="00A042BF"/>
    <w:rsid w:val="00A046AF"/>
    <w:rsid w:val="00A04E9B"/>
    <w:rsid w:val="00A05262"/>
    <w:rsid w:val="00A0608A"/>
    <w:rsid w:val="00A06B2B"/>
    <w:rsid w:val="00A06B68"/>
    <w:rsid w:val="00A06BC3"/>
    <w:rsid w:val="00A06F9F"/>
    <w:rsid w:val="00A0730D"/>
    <w:rsid w:val="00A075C7"/>
    <w:rsid w:val="00A079FD"/>
    <w:rsid w:val="00A07AAA"/>
    <w:rsid w:val="00A07C05"/>
    <w:rsid w:val="00A07D7E"/>
    <w:rsid w:val="00A07E3A"/>
    <w:rsid w:val="00A07F21"/>
    <w:rsid w:val="00A10462"/>
    <w:rsid w:val="00A1047D"/>
    <w:rsid w:val="00A106C8"/>
    <w:rsid w:val="00A10C34"/>
    <w:rsid w:val="00A10F61"/>
    <w:rsid w:val="00A116B7"/>
    <w:rsid w:val="00A117C7"/>
    <w:rsid w:val="00A11A91"/>
    <w:rsid w:val="00A11AC3"/>
    <w:rsid w:val="00A11C9F"/>
    <w:rsid w:val="00A11EE8"/>
    <w:rsid w:val="00A129C9"/>
    <w:rsid w:val="00A12D8B"/>
    <w:rsid w:val="00A12F57"/>
    <w:rsid w:val="00A1311C"/>
    <w:rsid w:val="00A131E1"/>
    <w:rsid w:val="00A13811"/>
    <w:rsid w:val="00A13A6C"/>
    <w:rsid w:val="00A13B69"/>
    <w:rsid w:val="00A14472"/>
    <w:rsid w:val="00A14887"/>
    <w:rsid w:val="00A156D9"/>
    <w:rsid w:val="00A15C7E"/>
    <w:rsid w:val="00A15D10"/>
    <w:rsid w:val="00A15DB6"/>
    <w:rsid w:val="00A15E17"/>
    <w:rsid w:val="00A15F30"/>
    <w:rsid w:val="00A1669F"/>
    <w:rsid w:val="00A16701"/>
    <w:rsid w:val="00A16CB8"/>
    <w:rsid w:val="00A16D10"/>
    <w:rsid w:val="00A17372"/>
    <w:rsid w:val="00A1739C"/>
    <w:rsid w:val="00A17607"/>
    <w:rsid w:val="00A1769F"/>
    <w:rsid w:val="00A17736"/>
    <w:rsid w:val="00A179DD"/>
    <w:rsid w:val="00A17CB5"/>
    <w:rsid w:val="00A2006A"/>
    <w:rsid w:val="00A202B9"/>
    <w:rsid w:val="00A209F6"/>
    <w:rsid w:val="00A20D92"/>
    <w:rsid w:val="00A212F5"/>
    <w:rsid w:val="00A21333"/>
    <w:rsid w:val="00A213D8"/>
    <w:rsid w:val="00A215F0"/>
    <w:rsid w:val="00A22360"/>
    <w:rsid w:val="00A225F0"/>
    <w:rsid w:val="00A22827"/>
    <w:rsid w:val="00A22DC5"/>
    <w:rsid w:val="00A230D9"/>
    <w:rsid w:val="00A23125"/>
    <w:rsid w:val="00A23A45"/>
    <w:rsid w:val="00A24042"/>
    <w:rsid w:val="00A2433D"/>
    <w:rsid w:val="00A24519"/>
    <w:rsid w:val="00A24801"/>
    <w:rsid w:val="00A2497C"/>
    <w:rsid w:val="00A24CAF"/>
    <w:rsid w:val="00A24D59"/>
    <w:rsid w:val="00A25047"/>
    <w:rsid w:val="00A257DB"/>
    <w:rsid w:val="00A259DF"/>
    <w:rsid w:val="00A25D72"/>
    <w:rsid w:val="00A25F9E"/>
    <w:rsid w:val="00A26706"/>
    <w:rsid w:val="00A2670B"/>
    <w:rsid w:val="00A267C4"/>
    <w:rsid w:val="00A27093"/>
    <w:rsid w:val="00A27430"/>
    <w:rsid w:val="00A27580"/>
    <w:rsid w:val="00A27636"/>
    <w:rsid w:val="00A3017B"/>
    <w:rsid w:val="00A3050A"/>
    <w:rsid w:val="00A30940"/>
    <w:rsid w:val="00A3146B"/>
    <w:rsid w:val="00A31659"/>
    <w:rsid w:val="00A318E4"/>
    <w:rsid w:val="00A31F4E"/>
    <w:rsid w:val="00A326D4"/>
    <w:rsid w:val="00A32958"/>
    <w:rsid w:val="00A32C9B"/>
    <w:rsid w:val="00A3318A"/>
    <w:rsid w:val="00A33244"/>
    <w:rsid w:val="00A334C5"/>
    <w:rsid w:val="00A33635"/>
    <w:rsid w:val="00A33C04"/>
    <w:rsid w:val="00A34326"/>
    <w:rsid w:val="00A34AA9"/>
    <w:rsid w:val="00A34CD7"/>
    <w:rsid w:val="00A35430"/>
    <w:rsid w:val="00A35698"/>
    <w:rsid w:val="00A3575B"/>
    <w:rsid w:val="00A35839"/>
    <w:rsid w:val="00A358AE"/>
    <w:rsid w:val="00A358FE"/>
    <w:rsid w:val="00A35D38"/>
    <w:rsid w:val="00A35D58"/>
    <w:rsid w:val="00A361AA"/>
    <w:rsid w:val="00A3639D"/>
    <w:rsid w:val="00A365C5"/>
    <w:rsid w:val="00A36609"/>
    <w:rsid w:val="00A368B2"/>
    <w:rsid w:val="00A36B56"/>
    <w:rsid w:val="00A36C31"/>
    <w:rsid w:val="00A36F13"/>
    <w:rsid w:val="00A36FEE"/>
    <w:rsid w:val="00A3723A"/>
    <w:rsid w:val="00A3737C"/>
    <w:rsid w:val="00A37463"/>
    <w:rsid w:val="00A37550"/>
    <w:rsid w:val="00A37EBD"/>
    <w:rsid w:val="00A41012"/>
    <w:rsid w:val="00A4150B"/>
    <w:rsid w:val="00A4155C"/>
    <w:rsid w:val="00A415E0"/>
    <w:rsid w:val="00A415E5"/>
    <w:rsid w:val="00A418EF"/>
    <w:rsid w:val="00A41B4C"/>
    <w:rsid w:val="00A41B6F"/>
    <w:rsid w:val="00A41DCA"/>
    <w:rsid w:val="00A4200E"/>
    <w:rsid w:val="00A421F7"/>
    <w:rsid w:val="00A4250E"/>
    <w:rsid w:val="00A42693"/>
    <w:rsid w:val="00A42805"/>
    <w:rsid w:val="00A42886"/>
    <w:rsid w:val="00A42A72"/>
    <w:rsid w:val="00A42BB5"/>
    <w:rsid w:val="00A42CE7"/>
    <w:rsid w:val="00A432CA"/>
    <w:rsid w:val="00A432F1"/>
    <w:rsid w:val="00A43547"/>
    <w:rsid w:val="00A43BB4"/>
    <w:rsid w:val="00A43D57"/>
    <w:rsid w:val="00A44182"/>
    <w:rsid w:val="00A4420C"/>
    <w:rsid w:val="00A44451"/>
    <w:rsid w:val="00A44507"/>
    <w:rsid w:val="00A4485C"/>
    <w:rsid w:val="00A448AF"/>
    <w:rsid w:val="00A449C2"/>
    <w:rsid w:val="00A45299"/>
    <w:rsid w:val="00A45E9D"/>
    <w:rsid w:val="00A45F94"/>
    <w:rsid w:val="00A46167"/>
    <w:rsid w:val="00A4624F"/>
    <w:rsid w:val="00A463D0"/>
    <w:rsid w:val="00A4679E"/>
    <w:rsid w:val="00A46CC4"/>
    <w:rsid w:val="00A46CC6"/>
    <w:rsid w:val="00A46DE6"/>
    <w:rsid w:val="00A475B8"/>
    <w:rsid w:val="00A47701"/>
    <w:rsid w:val="00A4772D"/>
    <w:rsid w:val="00A477A1"/>
    <w:rsid w:val="00A5045A"/>
    <w:rsid w:val="00A5063A"/>
    <w:rsid w:val="00A50D62"/>
    <w:rsid w:val="00A50E46"/>
    <w:rsid w:val="00A510AD"/>
    <w:rsid w:val="00A5154B"/>
    <w:rsid w:val="00A51738"/>
    <w:rsid w:val="00A519B4"/>
    <w:rsid w:val="00A521CB"/>
    <w:rsid w:val="00A522A1"/>
    <w:rsid w:val="00A522C0"/>
    <w:rsid w:val="00A52510"/>
    <w:rsid w:val="00A52AAA"/>
    <w:rsid w:val="00A534CF"/>
    <w:rsid w:val="00A53710"/>
    <w:rsid w:val="00A541B8"/>
    <w:rsid w:val="00A54250"/>
    <w:rsid w:val="00A547B6"/>
    <w:rsid w:val="00A549C0"/>
    <w:rsid w:val="00A54C32"/>
    <w:rsid w:val="00A550C1"/>
    <w:rsid w:val="00A55147"/>
    <w:rsid w:val="00A557CB"/>
    <w:rsid w:val="00A559C1"/>
    <w:rsid w:val="00A55A64"/>
    <w:rsid w:val="00A55B26"/>
    <w:rsid w:val="00A55C0F"/>
    <w:rsid w:val="00A55CBB"/>
    <w:rsid w:val="00A55E7B"/>
    <w:rsid w:val="00A565E7"/>
    <w:rsid w:val="00A56A64"/>
    <w:rsid w:val="00A57123"/>
    <w:rsid w:val="00A57301"/>
    <w:rsid w:val="00A57526"/>
    <w:rsid w:val="00A57D79"/>
    <w:rsid w:val="00A60398"/>
    <w:rsid w:val="00A60848"/>
    <w:rsid w:val="00A60C4D"/>
    <w:rsid w:val="00A60E45"/>
    <w:rsid w:val="00A60E58"/>
    <w:rsid w:val="00A60E77"/>
    <w:rsid w:val="00A60EB5"/>
    <w:rsid w:val="00A61E01"/>
    <w:rsid w:val="00A62006"/>
    <w:rsid w:val="00A6281B"/>
    <w:rsid w:val="00A62EB6"/>
    <w:rsid w:val="00A62F34"/>
    <w:rsid w:val="00A6306A"/>
    <w:rsid w:val="00A6314A"/>
    <w:rsid w:val="00A635B0"/>
    <w:rsid w:val="00A63945"/>
    <w:rsid w:val="00A63CBE"/>
    <w:rsid w:val="00A63FC3"/>
    <w:rsid w:val="00A640A9"/>
    <w:rsid w:val="00A6428C"/>
    <w:rsid w:val="00A642C5"/>
    <w:rsid w:val="00A64374"/>
    <w:rsid w:val="00A649A4"/>
    <w:rsid w:val="00A64C44"/>
    <w:rsid w:val="00A65A77"/>
    <w:rsid w:val="00A65B34"/>
    <w:rsid w:val="00A65D56"/>
    <w:rsid w:val="00A65F46"/>
    <w:rsid w:val="00A6610D"/>
    <w:rsid w:val="00A66493"/>
    <w:rsid w:val="00A667A6"/>
    <w:rsid w:val="00A66949"/>
    <w:rsid w:val="00A66A94"/>
    <w:rsid w:val="00A6710C"/>
    <w:rsid w:val="00A671B7"/>
    <w:rsid w:val="00A6785E"/>
    <w:rsid w:val="00A67958"/>
    <w:rsid w:val="00A679C5"/>
    <w:rsid w:val="00A67BA6"/>
    <w:rsid w:val="00A70129"/>
    <w:rsid w:val="00A70453"/>
    <w:rsid w:val="00A7058C"/>
    <w:rsid w:val="00A7080F"/>
    <w:rsid w:val="00A70AB9"/>
    <w:rsid w:val="00A711AF"/>
    <w:rsid w:val="00A71338"/>
    <w:rsid w:val="00A71C3D"/>
    <w:rsid w:val="00A72209"/>
    <w:rsid w:val="00A7248D"/>
    <w:rsid w:val="00A724AE"/>
    <w:rsid w:val="00A72708"/>
    <w:rsid w:val="00A72839"/>
    <w:rsid w:val="00A72C77"/>
    <w:rsid w:val="00A7301E"/>
    <w:rsid w:val="00A7413C"/>
    <w:rsid w:val="00A74256"/>
    <w:rsid w:val="00A74874"/>
    <w:rsid w:val="00A74DA9"/>
    <w:rsid w:val="00A754CB"/>
    <w:rsid w:val="00A7565F"/>
    <w:rsid w:val="00A7570B"/>
    <w:rsid w:val="00A7582A"/>
    <w:rsid w:val="00A7590F"/>
    <w:rsid w:val="00A75BAD"/>
    <w:rsid w:val="00A75EC1"/>
    <w:rsid w:val="00A75ED0"/>
    <w:rsid w:val="00A760AC"/>
    <w:rsid w:val="00A762F3"/>
    <w:rsid w:val="00A7668F"/>
    <w:rsid w:val="00A76793"/>
    <w:rsid w:val="00A76C1E"/>
    <w:rsid w:val="00A76D80"/>
    <w:rsid w:val="00A77453"/>
    <w:rsid w:val="00A7787C"/>
    <w:rsid w:val="00A77977"/>
    <w:rsid w:val="00A77A0A"/>
    <w:rsid w:val="00A77B6F"/>
    <w:rsid w:val="00A77FE9"/>
    <w:rsid w:val="00A8013E"/>
    <w:rsid w:val="00A81055"/>
    <w:rsid w:val="00A810D4"/>
    <w:rsid w:val="00A8149D"/>
    <w:rsid w:val="00A8157D"/>
    <w:rsid w:val="00A81C61"/>
    <w:rsid w:val="00A81F75"/>
    <w:rsid w:val="00A8219C"/>
    <w:rsid w:val="00A8234B"/>
    <w:rsid w:val="00A82384"/>
    <w:rsid w:val="00A828A0"/>
    <w:rsid w:val="00A82ADE"/>
    <w:rsid w:val="00A82DDB"/>
    <w:rsid w:val="00A82E3A"/>
    <w:rsid w:val="00A83277"/>
    <w:rsid w:val="00A833C1"/>
    <w:rsid w:val="00A835AE"/>
    <w:rsid w:val="00A8373E"/>
    <w:rsid w:val="00A83C49"/>
    <w:rsid w:val="00A83D4B"/>
    <w:rsid w:val="00A84295"/>
    <w:rsid w:val="00A843C2"/>
    <w:rsid w:val="00A84427"/>
    <w:rsid w:val="00A84F58"/>
    <w:rsid w:val="00A855EA"/>
    <w:rsid w:val="00A85CD7"/>
    <w:rsid w:val="00A86812"/>
    <w:rsid w:val="00A868E8"/>
    <w:rsid w:val="00A86C97"/>
    <w:rsid w:val="00A86E10"/>
    <w:rsid w:val="00A86F2B"/>
    <w:rsid w:val="00A86FC4"/>
    <w:rsid w:val="00A86FCC"/>
    <w:rsid w:val="00A871F3"/>
    <w:rsid w:val="00A87BA9"/>
    <w:rsid w:val="00A87E02"/>
    <w:rsid w:val="00A87FEC"/>
    <w:rsid w:val="00A90389"/>
    <w:rsid w:val="00A903B1"/>
    <w:rsid w:val="00A903B8"/>
    <w:rsid w:val="00A90A7F"/>
    <w:rsid w:val="00A90B64"/>
    <w:rsid w:val="00A90EA5"/>
    <w:rsid w:val="00A91253"/>
    <w:rsid w:val="00A9141C"/>
    <w:rsid w:val="00A91486"/>
    <w:rsid w:val="00A91530"/>
    <w:rsid w:val="00A915FF"/>
    <w:rsid w:val="00A9199F"/>
    <w:rsid w:val="00A91BCD"/>
    <w:rsid w:val="00A91F73"/>
    <w:rsid w:val="00A9231A"/>
    <w:rsid w:val="00A92636"/>
    <w:rsid w:val="00A9285F"/>
    <w:rsid w:val="00A92E8A"/>
    <w:rsid w:val="00A92FE0"/>
    <w:rsid w:val="00A93059"/>
    <w:rsid w:val="00A93185"/>
    <w:rsid w:val="00A932F3"/>
    <w:rsid w:val="00A937AC"/>
    <w:rsid w:val="00A93C9A"/>
    <w:rsid w:val="00A93F8C"/>
    <w:rsid w:val="00A942F0"/>
    <w:rsid w:val="00A94303"/>
    <w:rsid w:val="00A94A56"/>
    <w:rsid w:val="00A94AC4"/>
    <w:rsid w:val="00A94BB2"/>
    <w:rsid w:val="00A94F78"/>
    <w:rsid w:val="00A94FB3"/>
    <w:rsid w:val="00A9562F"/>
    <w:rsid w:val="00A95931"/>
    <w:rsid w:val="00A95A13"/>
    <w:rsid w:val="00A95C50"/>
    <w:rsid w:val="00A95CAA"/>
    <w:rsid w:val="00A95EF2"/>
    <w:rsid w:val="00A96367"/>
    <w:rsid w:val="00A96860"/>
    <w:rsid w:val="00A96C8C"/>
    <w:rsid w:val="00A96FD3"/>
    <w:rsid w:val="00A97DF0"/>
    <w:rsid w:val="00AA00C4"/>
    <w:rsid w:val="00AA03B1"/>
    <w:rsid w:val="00AA09BB"/>
    <w:rsid w:val="00AA1165"/>
    <w:rsid w:val="00AA122E"/>
    <w:rsid w:val="00AA1387"/>
    <w:rsid w:val="00AA1691"/>
    <w:rsid w:val="00AA16A3"/>
    <w:rsid w:val="00AA1A8F"/>
    <w:rsid w:val="00AA1F2E"/>
    <w:rsid w:val="00AA2021"/>
    <w:rsid w:val="00AA297A"/>
    <w:rsid w:val="00AA2BF5"/>
    <w:rsid w:val="00AA2FEF"/>
    <w:rsid w:val="00AA3721"/>
    <w:rsid w:val="00AA376C"/>
    <w:rsid w:val="00AA395C"/>
    <w:rsid w:val="00AA39A1"/>
    <w:rsid w:val="00AA3AF8"/>
    <w:rsid w:val="00AA3D5B"/>
    <w:rsid w:val="00AA3EA3"/>
    <w:rsid w:val="00AA474C"/>
    <w:rsid w:val="00AA51C3"/>
    <w:rsid w:val="00AA56C4"/>
    <w:rsid w:val="00AA5720"/>
    <w:rsid w:val="00AA6552"/>
    <w:rsid w:val="00AA683F"/>
    <w:rsid w:val="00AA6870"/>
    <w:rsid w:val="00AA693E"/>
    <w:rsid w:val="00AA6AE3"/>
    <w:rsid w:val="00AA6C4C"/>
    <w:rsid w:val="00AA7698"/>
    <w:rsid w:val="00AA7865"/>
    <w:rsid w:val="00AA7D61"/>
    <w:rsid w:val="00AA7EAD"/>
    <w:rsid w:val="00AB0256"/>
    <w:rsid w:val="00AB03C8"/>
    <w:rsid w:val="00AB080E"/>
    <w:rsid w:val="00AB0A1E"/>
    <w:rsid w:val="00AB0EE8"/>
    <w:rsid w:val="00AB10B5"/>
    <w:rsid w:val="00AB123D"/>
    <w:rsid w:val="00AB1322"/>
    <w:rsid w:val="00AB14D6"/>
    <w:rsid w:val="00AB193B"/>
    <w:rsid w:val="00AB1B3A"/>
    <w:rsid w:val="00AB1BCE"/>
    <w:rsid w:val="00AB1C54"/>
    <w:rsid w:val="00AB1F47"/>
    <w:rsid w:val="00AB2A60"/>
    <w:rsid w:val="00AB2A9F"/>
    <w:rsid w:val="00AB349B"/>
    <w:rsid w:val="00AB3793"/>
    <w:rsid w:val="00AB40A3"/>
    <w:rsid w:val="00AB47BF"/>
    <w:rsid w:val="00AB4B22"/>
    <w:rsid w:val="00AB51FE"/>
    <w:rsid w:val="00AB5667"/>
    <w:rsid w:val="00AB5CE7"/>
    <w:rsid w:val="00AB6433"/>
    <w:rsid w:val="00AB681D"/>
    <w:rsid w:val="00AB703C"/>
    <w:rsid w:val="00AB71A0"/>
    <w:rsid w:val="00AB732A"/>
    <w:rsid w:val="00AB77AD"/>
    <w:rsid w:val="00AB78A4"/>
    <w:rsid w:val="00AB78CE"/>
    <w:rsid w:val="00AB7A1B"/>
    <w:rsid w:val="00AB7C57"/>
    <w:rsid w:val="00AB7CBC"/>
    <w:rsid w:val="00AC004D"/>
    <w:rsid w:val="00AC01A0"/>
    <w:rsid w:val="00AC028D"/>
    <w:rsid w:val="00AC061A"/>
    <w:rsid w:val="00AC0872"/>
    <w:rsid w:val="00AC0A89"/>
    <w:rsid w:val="00AC1164"/>
    <w:rsid w:val="00AC126F"/>
    <w:rsid w:val="00AC1B53"/>
    <w:rsid w:val="00AC1B6D"/>
    <w:rsid w:val="00AC1CBB"/>
    <w:rsid w:val="00AC2754"/>
    <w:rsid w:val="00AC2B0E"/>
    <w:rsid w:val="00AC2B9E"/>
    <w:rsid w:val="00AC357A"/>
    <w:rsid w:val="00AC3647"/>
    <w:rsid w:val="00AC3CB0"/>
    <w:rsid w:val="00AC3D03"/>
    <w:rsid w:val="00AC3DDF"/>
    <w:rsid w:val="00AC3E00"/>
    <w:rsid w:val="00AC41FC"/>
    <w:rsid w:val="00AC4424"/>
    <w:rsid w:val="00AC4CBC"/>
    <w:rsid w:val="00AC50CE"/>
    <w:rsid w:val="00AC5184"/>
    <w:rsid w:val="00AC5652"/>
    <w:rsid w:val="00AC5887"/>
    <w:rsid w:val="00AC5952"/>
    <w:rsid w:val="00AC6489"/>
    <w:rsid w:val="00AC6768"/>
    <w:rsid w:val="00AC6B08"/>
    <w:rsid w:val="00AC6CC2"/>
    <w:rsid w:val="00AC6E2A"/>
    <w:rsid w:val="00AC6E8B"/>
    <w:rsid w:val="00AC72B5"/>
    <w:rsid w:val="00AC7377"/>
    <w:rsid w:val="00AC7515"/>
    <w:rsid w:val="00AD0560"/>
    <w:rsid w:val="00AD1385"/>
    <w:rsid w:val="00AD1488"/>
    <w:rsid w:val="00AD18DF"/>
    <w:rsid w:val="00AD1A94"/>
    <w:rsid w:val="00AD20AA"/>
    <w:rsid w:val="00AD21C4"/>
    <w:rsid w:val="00AD27E0"/>
    <w:rsid w:val="00AD2893"/>
    <w:rsid w:val="00AD3966"/>
    <w:rsid w:val="00AD3F96"/>
    <w:rsid w:val="00AD4254"/>
    <w:rsid w:val="00AD4367"/>
    <w:rsid w:val="00AD460F"/>
    <w:rsid w:val="00AD4664"/>
    <w:rsid w:val="00AD4C7B"/>
    <w:rsid w:val="00AD5268"/>
    <w:rsid w:val="00AD569E"/>
    <w:rsid w:val="00AD57DB"/>
    <w:rsid w:val="00AD6013"/>
    <w:rsid w:val="00AD632B"/>
    <w:rsid w:val="00AD63AB"/>
    <w:rsid w:val="00AD6710"/>
    <w:rsid w:val="00AD698B"/>
    <w:rsid w:val="00AD6D0F"/>
    <w:rsid w:val="00AD6DA8"/>
    <w:rsid w:val="00AD70EE"/>
    <w:rsid w:val="00AD7160"/>
    <w:rsid w:val="00AD7477"/>
    <w:rsid w:val="00AD7820"/>
    <w:rsid w:val="00AD7938"/>
    <w:rsid w:val="00AD7CCA"/>
    <w:rsid w:val="00AD7EAA"/>
    <w:rsid w:val="00AE0081"/>
    <w:rsid w:val="00AE00CF"/>
    <w:rsid w:val="00AE07C7"/>
    <w:rsid w:val="00AE0D34"/>
    <w:rsid w:val="00AE16F8"/>
    <w:rsid w:val="00AE1E9B"/>
    <w:rsid w:val="00AE25E5"/>
    <w:rsid w:val="00AE26A3"/>
    <w:rsid w:val="00AE26E3"/>
    <w:rsid w:val="00AE290D"/>
    <w:rsid w:val="00AE2969"/>
    <w:rsid w:val="00AE29C0"/>
    <w:rsid w:val="00AE2F7E"/>
    <w:rsid w:val="00AE30AE"/>
    <w:rsid w:val="00AE3674"/>
    <w:rsid w:val="00AE3841"/>
    <w:rsid w:val="00AE3FEC"/>
    <w:rsid w:val="00AE411E"/>
    <w:rsid w:val="00AE460B"/>
    <w:rsid w:val="00AE4A02"/>
    <w:rsid w:val="00AE4B6C"/>
    <w:rsid w:val="00AE4B75"/>
    <w:rsid w:val="00AE4CA3"/>
    <w:rsid w:val="00AE52A5"/>
    <w:rsid w:val="00AE5837"/>
    <w:rsid w:val="00AE5E16"/>
    <w:rsid w:val="00AE5E41"/>
    <w:rsid w:val="00AE5E7B"/>
    <w:rsid w:val="00AE6002"/>
    <w:rsid w:val="00AE657E"/>
    <w:rsid w:val="00AE6957"/>
    <w:rsid w:val="00AE6A0E"/>
    <w:rsid w:val="00AE6BA8"/>
    <w:rsid w:val="00AE6D55"/>
    <w:rsid w:val="00AE6E9D"/>
    <w:rsid w:val="00AE6F36"/>
    <w:rsid w:val="00AE72FF"/>
    <w:rsid w:val="00AE7343"/>
    <w:rsid w:val="00AE78EF"/>
    <w:rsid w:val="00AE7BF8"/>
    <w:rsid w:val="00AE7E37"/>
    <w:rsid w:val="00AF0076"/>
    <w:rsid w:val="00AF0116"/>
    <w:rsid w:val="00AF02ED"/>
    <w:rsid w:val="00AF093F"/>
    <w:rsid w:val="00AF0B77"/>
    <w:rsid w:val="00AF0CC3"/>
    <w:rsid w:val="00AF0F58"/>
    <w:rsid w:val="00AF0F90"/>
    <w:rsid w:val="00AF0FAD"/>
    <w:rsid w:val="00AF1186"/>
    <w:rsid w:val="00AF1924"/>
    <w:rsid w:val="00AF199E"/>
    <w:rsid w:val="00AF1A30"/>
    <w:rsid w:val="00AF201A"/>
    <w:rsid w:val="00AF2070"/>
    <w:rsid w:val="00AF26C9"/>
    <w:rsid w:val="00AF2876"/>
    <w:rsid w:val="00AF2EF8"/>
    <w:rsid w:val="00AF2F93"/>
    <w:rsid w:val="00AF35F6"/>
    <w:rsid w:val="00AF3898"/>
    <w:rsid w:val="00AF38EC"/>
    <w:rsid w:val="00AF3D00"/>
    <w:rsid w:val="00AF416C"/>
    <w:rsid w:val="00AF4459"/>
    <w:rsid w:val="00AF46A8"/>
    <w:rsid w:val="00AF4A18"/>
    <w:rsid w:val="00AF4A35"/>
    <w:rsid w:val="00AF4ED6"/>
    <w:rsid w:val="00AF4F10"/>
    <w:rsid w:val="00AF52AD"/>
    <w:rsid w:val="00AF5571"/>
    <w:rsid w:val="00AF56F4"/>
    <w:rsid w:val="00AF5757"/>
    <w:rsid w:val="00AF5956"/>
    <w:rsid w:val="00AF5C27"/>
    <w:rsid w:val="00AF6061"/>
    <w:rsid w:val="00AF61FA"/>
    <w:rsid w:val="00AF62BA"/>
    <w:rsid w:val="00AF6301"/>
    <w:rsid w:val="00AF63C6"/>
    <w:rsid w:val="00AF64E5"/>
    <w:rsid w:val="00AF65FB"/>
    <w:rsid w:val="00AF66C3"/>
    <w:rsid w:val="00AF6736"/>
    <w:rsid w:val="00AF681B"/>
    <w:rsid w:val="00AF6C34"/>
    <w:rsid w:val="00AF712A"/>
    <w:rsid w:val="00AF730B"/>
    <w:rsid w:val="00AF7349"/>
    <w:rsid w:val="00AF7625"/>
    <w:rsid w:val="00AF7C4C"/>
    <w:rsid w:val="00AF7F91"/>
    <w:rsid w:val="00B00335"/>
    <w:rsid w:val="00B00384"/>
    <w:rsid w:val="00B0054A"/>
    <w:rsid w:val="00B00AE9"/>
    <w:rsid w:val="00B00B39"/>
    <w:rsid w:val="00B00B42"/>
    <w:rsid w:val="00B01417"/>
    <w:rsid w:val="00B01491"/>
    <w:rsid w:val="00B01989"/>
    <w:rsid w:val="00B01F4D"/>
    <w:rsid w:val="00B02062"/>
    <w:rsid w:val="00B02192"/>
    <w:rsid w:val="00B0266C"/>
    <w:rsid w:val="00B02702"/>
    <w:rsid w:val="00B02A84"/>
    <w:rsid w:val="00B02CAD"/>
    <w:rsid w:val="00B0314E"/>
    <w:rsid w:val="00B032DC"/>
    <w:rsid w:val="00B039F6"/>
    <w:rsid w:val="00B03C09"/>
    <w:rsid w:val="00B03EF7"/>
    <w:rsid w:val="00B0417D"/>
    <w:rsid w:val="00B041B5"/>
    <w:rsid w:val="00B04979"/>
    <w:rsid w:val="00B04F7F"/>
    <w:rsid w:val="00B054BE"/>
    <w:rsid w:val="00B05932"/>
    <w:rsid w:val="00B05BF9"/>
    <w:rsid w:val="00B05D9B"/>
    <w:rsid w:val="00B060D2"/>
    <w:rsid w:val="00B060F3"/>
    <w:rsid w:val="00B06182"/>
    <w:rsid w:val="00B06285"/>
    <w:rsid w:val="00B0630E"/>
    <w:rsid w:val="00B064CD"/>
    <w:rsid w:val="00B0686A"/>
    <w:rsid w:val="00B06A35"/>
    <w:rsid w:val="00B071FF"/>
    <w:rsid w:val="00B0759E"/>
    <w:rsid w:val="00B075C8"/>
    <w:rsid w:val="00B076F3"/>
    <w:rsid w:val="00B078B6"/>
    <w:rsid w:val="00B07D62"/>
    <w:rsid w:val="00B10014"/>
    <w:rsid w:val="00B100A1"/>
    <w:rsid w:val="00B10416"/>
    <w:rsid w:val="00B10437"/>
    <w:rsid w:val="00B10820"/>
    <w:rsid w:val="00B1098A"/>
    <w:rsid w:val="00B10E6C"/>
    <w:rsid w:val="00B11234"/>
    <w:rsid w:val="00B113BB"/>
    <w:rsid w:val="00B11A94"/>
    <w:rsid w:val="00B11E28"/>
    <w:rsid w:val="00B12006"/>
    <w:rsid w:val="00B1209D"/>
    <w:rsid w:val="00B124D4"/>
    <w:rsid w:val="00B128B4"/>
    <w:rsid w:val="00B12D59"/>
    <w:rsid w:val="00B12F2E"/>
    <w:rsid w:val="00B13709"/>
    <w:rsid w:val="00B137C0"/>
    <w:rsid w:val="00B13871"/>
    <w:rsid w:val="00B14104"/>
    <w:rsid w:val="00B1410D"/>
    <w:rsid w:val="00B141B3"/>
    <w:rsid w:val="00B14598"/>
    <w:rsid w:val="00B148A7"/>
    <w:rsid w:val="00B14A3D"/>
    <w:rsid w:val="00B14A6C"/>
    <w:rsid w:val="00B14E3D"/>
    <w:rsid w:val="00B15020"/>
    <w:rsid w:val="00B1508D"/>
    <w:rsid w:val="00B1533B"/>
    <w:rsid w:val="00B156E8"/>
    <w:rsid w:val="00B1599E"/>
    <w:rsid w:val="00B15ED3"/>
    <w:rsid w:val="00B163D5"/>
    <w:rsid w:val="00B16AAD"/>
    <w:rsid w:val="00B16D79"/>
    <w:rsid w:val="00B17161"/>
    <w:rsid w:val="00B17456"/>
    <w:rsid w:val="00B17906"/>
    <w:rsid w:val="00B17F92"/>
    <w:rsid w:val="00B17FC9"/>
    <w:rsid w:val="00B200C5"/>
    <w:rsid w:val="00B200E9"/>
    <w:rsid w:val="00B20154"/>
    <w:rsid w:val="00B203EA"/>
    <w:rsid w:val="00B2045A"/>
    <w:rsid w:val="00B20DF3"/>
    <w:rsid w:val="00B20F29"/>
    <w:rsid w:val="00B210A2"/>
    <w:rsid w:val="00B21106"/>
    <w:rsid w:val="00B219C0"/>
    <w:rsid w:val="00B21A89"/>
    <w:rsid w:val="00B220A3"/>
    <w:rsid w:val="00B220B6"/>
    <w:rsid w:val="00B2221B"/>
    <w:rsid w:val="00B225DF"/>
    <w:rsid w:val="00B22E9D"/>
    <w:rsid w:val="00B22F30"/>
    <w:rsid w:val="00B23060"/>
    <w:rsid w:val="00B23252"/>
    <w:rsid w:val="00B234F5"/>
    <w:rsid w:val="00B23904"/>
    <w:rsid w:val="00B23C2D"/>
    <w:rsid w:val="00B24280"/>
    <w:rsid w:val="00B2439A"/>
    <w:rsid w:val="00B2441E"/>
    <w:rsid w:val="00B2444E"/>
    <w:rsid w:val="00B246A4"/>
    <w:rsid w:val="00B249CC"/>
    <w:rsid w:val="00B25255"/>
    <w:rsid w:val="00B256BD"/>
    <w:rsid w:val="00B25825"/>
    <w:rsid w:val="00B2595C"/>
    <w:rsid w:val="00B25B5A"/>
    <w:rsid w:val="00B25B74"/>
    <w:rsid w:val="00B26A1F"/>
    <w:rsid w:val="00B26BB6"/>
    <w:rsid w:val="00B26D1B"/>
    <w:rsid w:val="00B27479"/>
    <w:rsid w:val="00B274B5"/>
    <w:rsid w:val="00B27F62"/>
    <w:rsid w:val="00B3012E"/>
    <w:rsid w:val="00B3035E"/>
    <w:rsid w:val="00B304DE"/>
    <w:rsid w:val="00B305C9"/>
    <w:rsid w:val="00B30686"/>
    <w:rsid w:val="00B30765"/>
    <w:rsid w:val="00B30B4B"/>
    <w:rsid w:val="00B30C0F"/>
    <w:rsid w:val="00B30D0E"/>
    <w:rsid w:val="00B30EE5"/>
    <w:rsid w:val="00B31183"/>
    <w:rsid w:val="00B31379"/>
    <w:rsid w:val="00B313E2"/>
    <w:rsid w:val="00B315B5"/>
    <w:rsid w:val="00B31C33"/>
    <w:rsid w:val="00B31D66"/>
    <w:rsid w:val="00B321DD"/>
    <w:rsid w:val="00B326A1"/>
    <w:rsid w:val="00B335F7"/>
    <w:rsid w:val="00B33BD7"/>
    <w:rsid w:val="00B33E06"/>
    <w:rsid w:val="00B33ECB"/>
    <w:rsid w:val="00B341A9"/>
    <w:rsid w:val="00B34E93"/>
    <w:rsid w:val="00B351D7"/>
    <w:rsid w:val="00B35A51"/>
    <w:rsid w:val="00B360BD"/>
    <w:rsid w:val="00B36114"/>
    <w:rsid w:val="00B361E9"/>
    <w:rsid w:val="00B3642C"/>
    <w:rsid w:val="00B367B6"/>
    <w:rsid w:val="00B36DB3"/>
    <w:rsid w:val="00B36DFB"/>
    <w:rsid w:val="00B36F9A"/>
    <w:rsid w:val="00B37053"/>
    <w:rsid w:val="00B3710E"/>
    <w:rsid w:val="00B37957"/>
    <w:rsid w:val="00B37991"/>
    <w:rsid w:val="00B37B49"/>
    <w:rsid w:val="00B40078"/>
    <w:rsid w:val="00B40475"/>
    <w:rsid w:val="00B40AA5"/>
    <w:rsid w:val="00B40FC3"/>
    <w:rsid w:val="00B41001"/>
    <w:rsid w:val="00B41083"/>
    <w:rsid w:val="00B41353"/>
    <w:rsid w:val="00B415B1"/>
    <w:rsid w:val="00B416FA"/>
    <w:rsid w:val="00B41741"/>
    <w:rsid w:val="00B41F6F"/>
    <w:rsid w:val="00B421B1"/>
    <w:rsid w:val="00B422A4"/>
    <w:rsid w:val="00B42457"/>
    <w:rsid w:val="00B42461"/>
    <w:rsid w:val="00B4246F"/>
    <w:rsid w:val="00B428D3"/>
    <w:rsid w:val="00B432F7"/>
    <w:rsid w:val="00B43529"/>
    <w:rsid w:val="00B43560"/>
    <w:rsid w:val="00B436AF"/>
    <w:rsid w:val="00B43B98"/>
    <w:rsid w:val="00B4429C"/>
    <w:rsid w:val="00B445EF"/>
    <w:rsid w:val="00B44617"/>
    <w:rsid w:val="00B446CD"/>
    <w:rsid w:val="00B4483A"/>
    <w:rsid w:val="00B44B64"/>
    <w:rsid w:val="00B4543D"/>
    <w:rsid w:val="00B4571D"/>
    <w:rsid w:val="00B45D2B"/>
    <w:rsid w:val="00B45E0D"/>
    <w:rsid w:val="00B46AB4"/>
    <w:rsid w:val="00B46F9C"/>
    <w:rsid w:val="00B47557"/>
    <w:rsid w:val="00B4785A"/>
    <w:rsid w:val="00B47A77"/>
    <w:rsid w:val="00B47B61"/>
    <w:rsid w:val="00B47E4B"/>
    <w:rsid w:val="00B47F74"/>
    <w:rsid w:val="00B5023F"/>
    <w:rsid w:val="00B50538"/>
    <w:rsid w:val="00B508C7"/>
    <w:rsid w:val="00B5095D"/>
    <w:rsid w:val="00B50AA2"/>
    <w:rsid w:val="00B50D28"/>
    <w:rsid w:val="00B5136C"/>
    <w:rsid w:val="00B51422"/>
    <w:rsid w:val="00B517FF"/>
    <w:rsid w:val="00B51AFA"/>
    <w:rsid w:val="00B52B44"/>
    <w:rsid w:val="00B52BAA"/>
    <w:rsid w:val="00B5349A"/>
    <w:rsid w:val="00B5360D"/>
    <w:rsid w:val="00B53735"/>
    <w:rsid w:val="00B53754"/>
    <w:rsid w:val="00B5390A"/>
    <w:rsid w:val="00B53E97"/>
    <w:rsid w:val="00B54016"/>
    <w:rsid w:val="00B5404D"/>
    <w:rsid w:val="00B540F1"/>
    <w:rsid w:val="00B5422D"/>
    <w:rsid w:val="00B54631"/>
    <w:rsid w:val="00B54788"/>
    <w:rsid w:val="00B5508A"/>
    <w:rsid w:val="00B55403"/>
    <w:rsid w:val="00B55455"/>
    <w:rsid w:val="00B5575F"/>
    <w:rsid w:val="00B566B3"/>
    <w:rsid w:val="00B57AC5"/>
    <w:rsid w:val="00B57EB2"/>
    <w:rsid w:val="00B6045F"/>
    <w:rsid w:val="00B607BD"/>
    <w:rsid w:val="00B61490"/>
    <w:rsid w:val="00B6164B"/>
    <w:rsid w:val="00B617D9"/>
    <w:rsid w:val="00B61D87"/>
    <w:rsid w:val="00B61E08"/>
    <w:rsid w:val="00B61F99"/>
    <w:rsid w:val="00B61FC8"/>
    <w:rsid w:val="00B62445"/>
    <w:rsid w:val="00B624E2"/>
    <w:rsid w:val="00B62EA0"/>
    <w:rsid w:val="00B63138"/>
    <w:rsid w:val="00B634C2"/>
    <w:rsid w:val="00B634E2"/>
    <w:rsid w:val="00B63607"/>
    <w:rsid w:val="00B638F5"/>
    <w:rsid w:val="00B639F5"/>
    <w:rsid w:val="00B63A27"/>
    <w:rsid w:val="00B63D99"/>
    <w:rsid w:val="00B642BD"/>
    <w:rsid w:val="00B644D5"/>
    <w:rsid w:val="00B64C20"/>
    <w:rsid w:val="00B65113"/>
    <w:rsid w:val="00B65304"/>
    <w:rsid w:val="00B654EE"/>
    <w:rsid w:val="00B656AB"/>
    <w:rsid w:val="00B65CDD"/>
    <w:rsid w:val="00B65F25"/>
    <w:rsid w:val="00B66255"/>
    <w:rsid w:val="00B66554"/>
    <w:rsid w:val="00B66D16"/>
    <w:rsid w:val="00B66D98"/>
    <w:rsid w:val="00B673E8"/>
    <w:rsid w:val="00B67427"/>
    <w:rsid w:val="00B67639"/>
    <w:rsid w:val="00B67B9B"/>
    <w:rsid w:val="00B67DF7"/>
    <w:rsid w:val="00B67E34"/>
    <w:rsid w:val="00B70010"/>
    <w:rsid w:val="00B70167"/>
    <w:rsid w:val="00B7048E"/>
    <w:rsid w:val="00B708B1"/>
    <w:rsid w:val="00B70BE6"/>
    <w:rsid w:val="00B70E0C"/>
    <w:rsid w:val="00B70EB3"/>
    <w:rsid w:val="00B71133"/>
    <w:rsid w:val="00B714BE"/>
    <w:rsid w:val="00B719EB"/>
    <w:rsid w:val="00B71E11"/>
    <w:rsid w:val="00B720C8"/>
    <w:rsid w:val="00B72A99"/>
    <w:rsid w:val="00B735F3"/>
    <w:rsid w:val="00B73905"/>
    <w:rsid w:val="00B73A4C"/>
    <w:rsid w:val="00B73A99"/>
    <w:rsid w:val="00B74279"/>
    <w:rsid w:val="00B7427D"/>
    <w:rsid w:val="00B74808"/>
    <w:rsid w:val="00B74D3B"/>
    <w:rsid w:val="00B7599A"/>
    <w:rsid w:val="00B75CE2"/>
    <w:rsid w:val="00B75F9B"/>
    <w:rsid w:val="00B762F1"/>
    <w:rsid w:val="00B7669C"/>
    <w:rsid w:val="00B76E4C"/>
    <w:rsid w:val="00B77357"/>
    <w:rsid w:val="00B80086"/>
    <w:rsid w:val="00B806E2"/>
    <w:rsid w:val="00B80787"/>
    <w:rsid w:val="00B807D9"/>
    <w:rsid w:val="00B807F6"/>
    <w:rsid w:val="00B80AB0"/>
    <w:rsid w:val="00B80CEF"/>
    <w:rsid w:val="00B80D2C"/>
    <w:rsid w:val="00B80F76"/>
    <w:rsid w:val="00B81067"/>
    <w:rsid w:val="00B810F9"/>
    <w:rsid w:val="00B81415"/>
    <w:rsid w:val="00B81BAB"/>
    <w:rsid w:val="00B81BBB"/>
    <w:rsid w:val="00B81E87"/>
    <w:rsid w:val="00B81F80"/>
    <w:rsid w:val="00B826B0"/>
    <w:rsid w:val="00B83C02"/>
    <w:rsid w:val="00B83DC7"/>
    <w:rsid w:val="00B84578"/>
    <w:rsid w:val="00B84800"/>
    <w:rsid w:val="00B84827"/>
    <w:rsid w:val="00B84B75"/>
    <w:rsid w:val="00B84C3E"/>
    <w:rsid w:val="00B84DE6"/>
    <w:rsid w:val="00B85656"/>
    <w:rsid w:val="00B85770"/>
    <w:rsid w:val="00B85843"/>
    <w:rsid w:val="00B85AC2"/>
    <w:rsid w:val="00B85E5C"/>
    <w:rsid w:val="00B85EC8"/>
    <w:rsid w:val="00B85FB5"/>
    <w:rsid w:val="00B86677"/>
    <w:rsid w:val="00B86796"/>
    <w:rsid w:val="00B867FE"/>
    <w:rsid w:val="00B868AB"/>
    <w:rsid w:val="00B86922"/>
    <w:rsid w:val="00B86C0F"/>
    <w:rsid w:val="00B87267"/>
    <w:rsid w:val="00B876A7"/>
    <w:rsid w:val="00B87796"/>
    <w:rsid w:val="00B878A7"/>
    <w:rsid w:val="00B878CA"/>
    <w:rsid w:val="00B87923"/>
    <w:rsid w:val="00B87BB2"/>
    <w:rsid w:val="00B90838"/>
    <w:rsid w:val="00B908C5"/>
    <w:rsid w:val="00B909A9"/>
    <w:rsid w:val="00B910C8"/>
    <w:rsid w:val="00B917B5"/>
    <w:rsid w:val="00B917D9"/>
    <w:rsid w:val="00B91D48"/>
    <w:rsid w:val="00B9203C"/>
    <w:rsid w:val="00B92424"/>
    <w:rsid w:val="00B92C71"/>
    <w:rsid w:val="00B93009"/>
    <w:rsid w:val="00B93D1B"/>
    <w:rsid w:val="00B93E73"/>
    <w:rsid w:val="00B93F2F"/>
    <w:rsid w:val="00B94512"/>
    <w:rsid w:val="00B945F1"/>
    <w:rsid w:val="00B9467B"/>
    <w:rsid w:val="00B946E2"/>
    <w:rsid w:val="00B946F4"/>
    <w:rsid w:val="00B94A84"/>
    <w:rsid w:val="00B9526E"/>
    <w:rsid w:val="00B95A6B"/>
    <w:rsid w:val="00B95E4D"/>
    <w:rsid w:val="00B96010"/>
    <w:rsid w:val="00B96711"/>
    <w:rsid w:val="00B9674B"/>
    <w:rsid w:val="00B96F47"/>
    <w:rsid w:val="00B96FD2"/>
    <w:rsid w:val="00B9742C"/>
    <w:rsid w:val="00B9774B"/>
    <w:rsid w:val="00B97916"/>
    <w:rsid w:val="00B979A3"/>
    <w:rsid w:val="00B97B02"/>
    <w:rsid w:val="00B97D5D"/>
    <w:rsid w:val="00BA02E8"/>
    <w:rsid w:val="00BA0717"/>
    <w:rsid w:val="00BA09DA"/>
    <w:rsid w:val="00BA09EE"/>
    <w:rsid w:val="00BA116E"/>
    <w:rsid w:val="00BA16CE"/>
    <w:rsid w:val="00BA189E"/>
    <w:rsid w:val="00BA1992"/>
    <w:rsid w:val="00BA19D0"/>
    <w:rsid w:val="00BA1C70"/>
    <w:rsid w:val="00BA1EC0"/>
    <w:rsid w:val="00BA28D6"/>
    <w:rsid w:val="00BA2CEF"/>
    <w:rsid w:val="00BA2DAF"/>
    <w:rsid w:val="00BA2EC9"/>
    <w:rsid w:val="00BA306A"/>
    <w:rsid w:val="00BA316F"/>
    <w:rsid w:val="00BA3587"/>
    <w:rsid w:val="00BA37D1"/>
    <w:rsid w:val="00BA3BAA"/>
    <w:rsid w:val="00BA3C20"/>
    <w:rsid w:val="00BA4381"/>
    <w:rsid w:val="00BA43E6"/>
    <w:rsid w:val="00BA46EC"/>
    <w:rsid w:val="00BA4778"/>
    <w:rsid w:val="00BA4D09"/>
    <w:rsid w:val="00BA4E6B"/>
    <w:rsid w:val="00BA5478"/>
    <w:rsid w:val="00BA55AF"/>
    <w:rsid w:val="00BA5747"/>
    <w:rsid w:val="00BA5900"/>
    <w:rsid w:val="00BA5AB9"/>
    <w:rsid w:val="00BA5AC7"/>
    <w:rsid w:val="00BA5AD7"/>
    <w:rsid w:val="00BA5BDE"/>
    <w:rsid w:val="00BA5E54"/>
    <w:rsid w:val="00BA5F74"/>
    <w:rsid w:val="00BA5F80"/>
    <w:rsid w:val="00BA5FDA"/>
    <w:rsid w:val="00BA6281"/>
    <w:rsid w:val="00BA65F6"/>
    <w:rsid w:val="00BA681C"/>
    <w:rsid w:val="00BA6B2E"/>
    <w:rsid w:val="00BA6C62"/>
    <w:rsid w:val="00BA6F78"/>
    <w:rsid w:val="00BB0612"/>
    <w:rsid w:val="00BB070C"/>
    <w:rsid w:val="00BB0B22"/>
    <w:rsid w:val="00BB0F98"/>
    <w:rsid w:val="00BB1172"/>
    <w:rsid w:val="00BB1175"/>
    <w:rsid w:val="00BB1273"/>
    <w:rsid w:val="00BB13DD"/>
    <w:rsid w:val="00BB1919"/>
    <w:rsid w:val="00BB1B16"/>
    <w:rsid w:val="00BB2D47"/>
    <w:rsid w:val="00BB34A8"/>
    <w:rsid w:val="00BB3710"/>
    <w:rsid w:val="00BB37D8"/>
    <w:rsid w:val="00BB3804"/>
    <w:rsid w:val="00BB3912"/>
    <w:rsid w:val="00BB3AFE"/>
    <w:rsid w:val="00BB3E4B"/>
    <w:rsid w:val="00BB3F06"/>
    <w:rsid w:val="00BB41ED"/>
    <w:rsid w:val="00BB4396"/>
    <w:rsid w:val="00BB44EA"/>
    <w:rsid w:val="00BB477F"/>
    <w:rsid w:val="00BB4B62"/>
    <w:rsid w:val="00BB4CA8"/>
    <w:rsid w:val="00BB51DC"/>
    <w:rsid w:val="00BB5268"/>
    <w:rsid w:val="00BB52B9"/>
    <w:rsid w:val="00BB546B"/>
    <w:rsid w:val="00BB583C"/>
    <w:rsid w:val="00BB588D"/>
    <w:rsid w:val="00BB5A9B"/>
    <w:rsid w:val="00BB6460"/>
    <w:rsid w:val="00BB65AC"/>
    <w:rsid w:val="00BB6883"/>
    <w:rsid w:val="00BB6B59"/>
    <w:rsid w:val="00BB6ED0"/>
    <w:rsid w:val="00BB6EEE"/>
    <w:rsid w:val="00BB7824"/>
    <w:rsid w:val="00BB7A30"/>
    <w:rsid w:val="00BB7CA2"/>
    <w:rsid w:val="00BB7F78"/>
    <w:rsid w:val="00BB7FD5"/>
    <w:rsid w:val="00BC0024"/>
    <w:rsid w:val="00BC05CB"/>
    <w:rsid w:val="00BC06B0"/>
    <w:rsid w:val="00BC0C4E"/>
    <w:rsid w:val="00BC1431"/>
    <w:rsid w:val="00BC2494"/>
    <w:rsid w:val="00BC2A3B"/>
    <w:rsid w:val="00BC32AA"/>
    <w:rsid w:val="00BC32D7"/>
    <w:rsid w:val="00BC3648"/>
    <w:rsid w:val="00BC36DB"/>
    <w:rsid w:val="00BC3739"/>
    <w:rsid w:val="00BC39AA"/>
    <w:rsid w:val="00BC3C42"/>
    <w:rsid w:val="00BC3D47"/>
    <w:rsid w:val="00BC3E6D"/>
    <w:rsid w:val="00BC3EF6"/>
    <w:rsid w:val="00BC43A4"/>
    <w:rsid w:val="00BC47E2"/>
    <w:rsid w:val="00BC4C01"/>
    <w:rsid w:val="00BC4D85"/>
    <w:rsid w:val="00BC4ED7"/>
    <w:rsid w:val="00BC52D3"/>
    <w:rsid w:val="00BC58B1"/>
    <w:rsid w:val="00BC590F"/>
    <w:rsid w:val="00BC6131"/>
    <w:rsid w:val="00BC635C"/>
    <w:rsid w:val="00BC651C"/>
    <w:rsid w:val="00BC6903"/>
    <w:rsid w:val="00BC6BD7"/>
    <w:rsid w:val="00BC6D03"/>
    <w:rsid w:val="00BC6EC9"/>
    <w:rsid w:val="00BC6F5E"/>
    <w:rsid w:val="00BC7069"/>
    <w:rsid w:val="00BC71F3"/>
    <w:rsid w:val="00BC7492"/>
    <w:rsid w:val="00BC7960"/>
    <w:rsid w:val="00BC7C2C"/>
    <w:rsid w:val="00BD0150"/>
    <w:rsid w:val="00BD029A"/>
    <w:rsid w:val="00BD04F6"/>
    <w:rsid w:val="00BD0638"/>
    <w:rsid w:val="00BD0707"/>
    <w:rsid w:val="00BD0845"/>
    <w:rsid w:val="00BD0CDE"/>
    <w:rsid w:val="00BD0E1E"/>
    <w:rsid w:val="00BD10EB"/>
    <w:rsid w:val="00BD167A"/>
    <w:rsid w:val="00BD1730"/>
    <w:rsid w:val="00BD1A31"/>
    <w:rsid w:val="00BD1BC3"/>
    <w:rsid w:val="00BD1C87"/>
    <w:rsid w:val="00BD2186"/>
    <w:rsid w:val="00BD24E3"/>
    <w:rsid w:val="00BD321B"/>
    <w:rsid w:val="00BD3266"/>
    <w:rsid w:val="00BD3268"/>
    <w:rsid w:val="00BD34CB"/>
    <w:rsid w:val="00BD3583"/>
    <w:rsid w:val="00BD3897"/>
    <w:rsid w:val="00BD3993"/>
    <w:rsid w:val="00BD39D4"/>
    <w:rsid w:val="00BD4197"/>
    <w:rsid w:val="00BD42AB"/>
    <w:rsid w:val="00BD4399"/>
    <w:rsid w:val="00BD44F5"/>
    <w:rsid w:val="00BD46E7"/>
    <w:rsid w:val="00BD4DEA"/>
    <w:rsid w:val="00BD51D8"/>
    <w:rsid w:val="00BD5293"/>
    <w:rsid w:val="00BD5313"/>
    <w:rsid w:val="00BD58AD"/>
    <w:rsid w:val="00BD6085"/>
    <w:rsid w:val="00BD65D1"/>
    <w:rsid w:val="00BD68DC"/>
    <w:rsid w:val="00BD69EF"/>
    <w:rsid w:val="00BD6D73"/>
    <w:rsid w:val="00BD7264"/>
    <w:rsid w:val="00BD7994"/>
    <w:rsid w:val="00BD79C2"/>
    <w:rsid w:val="00BD7B12"/>
    <w:rsid w:val="00BD7F4E"/>
    <w:rsid w:val="00BE030F"/>
    <w:rsid w:val="00BE08B6"/>
    <w:rsid w:val="00BE13AF"/>
    <w:rsid w:val="00BE149F"/>
    <w:rsid w:val="00BE1655"/>
    <w:rsid w:val="00BE1A51"/>
    <w:rsid w:val="00BE21BC"/>
    <w:rsid w:val="00BE22BF"/>
    <w:rsid w:val="00BE2534"/>
    <w:rsid w:val="00BE254A"/>
    <w:rsid w:val="00BE2FE1"/>
    <w:rsid w:val="00BE328F"/>
    <w:rsid w:val="00BE3472"/>
    <w:rsid w:val="00BE380D"/>
    <w:rsid w:val="00BE3A92"/>
    <w:rsid w:val="00BE41AA"/>
    <w:rsid w:val="00BE45A1"/>
    <w:rsid w:val="00BE465A"/>
    <w:rsid w:val="00BE5A3C"/>
    <w:rsid w:val="00BE6573"/>
    <w:rsid w:val="00BE67A6"/>
    <w:rsid w:val="00BE688E"/>
    <w:rsid w:val="00BE6A86"/>
    <w:rsid w:val="00BE6EFD"/>
    <w:rsid w:val="00BE702C"/>
    <w:rsid w:val="00BE7526"/>
    <w:rsid w:val="00BE78A5"/>
    <w:rsid w:val="00BE79C0"/>
    <w:rsid w:val="00BE7BAC"/>
    <w:rsid w:val="00BE7E13"/>
    <w:rsid w:val="00BE7E88"/>
    <w:rsid w:val="00BE7EC0"/>
    <w:rsid w:val="00BF051B"/>
    <w:rsid w:val="00BF0A33"/>
    <w:rsid w:val="00BF0C8B"/>
    <w:rsid w:val="00BF0D30"/>
    <w:rsid w:val="00BF0FF1"/>
    <w:rsid w:val="00BF10F1"/>
    <w:rsid w:val="00BF1D47"/>
    <w:rsid w:val="00BF1FB9"/>
    <w:rsid w:val="00BF2551"/>
    <w:rsid w:val="00BF2BDE"/>
    <w:rsid w:val="00BF2E97"/>
    <w:rsid w:val="00BF3140"/>
    <w:rsid w:val="00BF37F4"/>
    <w:rsid w:val="00BF3D03"/>
    <w:rsid w:val="00BF4364"/>
    <w:rsid w:val="00BF4766"/>
    <w:rsid w:val="00BF5259"/>
    <w:rsid w:val="00BF5299"/>
    <w:rsid w:val="00BF5B3F"/>
    <w:rsid w:val="00BF5BA3"/>
    <w:rsid w:val="00BF5BE4"/>
    <w:rsid w:val="00BF66DA"/>
    <w:rsid w:val="00BF66E9"/>
    <w:rsid w:val="00BF6A63"/>
    <w:rsid w:val="00BF6DAD"/>
    <w:rsid w:val="00BF6E77"/>
    <w:rsid w:val="00BF7474"/>
    <w:rsid w:val="00BF756A"/>
    <w:rsid w:val="00BF78E5"/>
    <w:rsid w:val="00BF7A0E"/>
    <w:rsid w:val="00BF7B35"/>
    <w:rsid w:val="00BF7E98"/>
    <w:rsid w:val="00BF7ECD"/>
    <w:rsid w:val="00C001EC"/>
    <w:rsid w:val="00C0024A"/>
    <w:rsid w:val="00C0072A"/>
    <w:rsid w:val="00C009E4"/>
    <w:rsid w:val="00C00B6E"/>
    <w:rsid w:val="00C012E7"/>
    <w:rsid w:val="00C013E9"/>
    <w:rsid w:val="00C015C0"/>
    <w:rsid w:val="00C0162D"/>
    <w:rsid w:val="00C0164C"/>
    <w:rsid w:val="00C01C74"/>
    <w:rsid w:val="00C01DEC"/>
    <w:rsid w:val="00C01DF9"/>
    <w:rsid w:val="00C02373"/>
    <w:rsid w:val="00C02852"/>
    <w:rsid w:val="00C02F75"/>
    <w:rsid w:val="00C034CD"/>
    <w:rsid w:val="00C03542"/>
    <w:rsid w:val="00C03992"/>
    <w:rsid w:val="00C03C16"/>
    <w:rsid w:val="00C04279"/>
    <w:rsid w:val="00C04651"/>
    <w:rsid w:val="00C04E2C"/>
    <w:rsid w:val="00C04FE7"/>
    <w:rsid w:val="00C054D4"/>
    <w:rsid w:val="00C057FE"/>
    <w:rsid w:val="00C05B6B"/>
    <w:rsid w:val="00C05F52"/>
    <w:rsid w:val="00C06004"/>
    <w:rsid w:val="00C060A4"/>
    <w:rsid w:val="00C06204"/>
    <w:rsid w:val="00C06279"/>
    <w:rsid w:val="00C068C2"/>
    <w:rsid w:val="00C07336"/>
    <w:rsid w:val="00C07442"/>
    <w:rsid w:val="00C07A87"/>
    <w:rsid w:val="00C07C4B"/>
    <w:rsid w:val="00C07CB1"/>
    <w:rsid w:val="00C1075E"/>
    <w:rsid w:val="00C10886"/>
    <w:rsid w:val="00C10914"/>
    <w:rsid w:val="00C118B6"/>
    <w:rsid w:val="00C118E3"/>
    <w:rsid w:val="00C11A68"/>
    <w:rsid w:val="00C11A94"/>
    <w:rsid w:val="00C11B27"/>
    <w:rsid w:val="00C11C79"/>
    <w:rsid w:val="00C11D4F"/>
    <w:rsid w:val="00C11EFF"/>
    <w:rsid w:val="00C11F74"/>
    <w:rsid w:val="00C1215F"/>
    <w:rsid w:val="00C124F4"/>
    <w:rsid w:val="00C12732"/>
    <w:rsid w:val="00C12F7C"/>
    <w:rsid w:val="00C13291"/>
    <w:rsid w:val="00C132F1"/>
    <w:rsid w:val="00C13CB8"/>
    <w:rsid w:val="00C13F3B"/>
    <w:rsid w:val="00C1408D"/>
    <w:rsid w:val="00C14234"/>
    <w:rsid w:val="00C14382"/>
    <w:rsid w:val="00C14943"/>
    <w:rsid w:val="00C149AD"/>
    <w:rsid w:val="00C14CF5"/>
    <w:rsid w:val="00C14F2D"/>
    <w:rsid w:val="00C14F40"/>
    <w:rsid w:val="00C14F46"/>
    <w:rsid w:val="00C15549"/>
    <w:rsid w:val="00C157AE"/>
    <w:rsid w:val="00C1580D"/>
    <w:rsid w:val="00C1584B"/>
    <w:rsid w:val="00C15981"/>
    <w:rsid w:val="00C159DE"/>
    <w:rsid w:val="00C15B4C"/>
    <w:rsid w:val="00C15BE4"/>
    <w:rsid w:val="00C15E51"/>
    <w:rsid w:val="00C15EE0"/>
    <w:rsid w:val="00C161C8"/>
    <w:rsid w:val="00C16622"/>
    <w:rsid w:val="00C16A4F"/>
    <w:rsid w:val="00C16F41"/>
    <w:rsid w:val="00C16F58"/>
    <w:rsid w:val="00C16FAC"/>
    <w:rsid w:val="00C17386"/>
    <w:rsid w:val="00C17671"/>
    <w:rsid w:val="00C179BE"/>
    <w:rsid w:val="00C17E4C"/>
    <w:rsid w:val="00C20318"/>
    <w:rsid w:val="00C20DAC"/>
    <w:rsid w:val="00C20F28"/>
    <w:rsid w:val="00C20FDC"/>
    <w:rsid w:val="00C21202"/>
    <w:rsid w:val="00C215D6"/>
    <w:rsid w:val="00C21688"/>
    <w:rsid w:val="00C219A3"/>
    <w:rsid w:val="00C22D00"/>
    <w:rsid w:val="00C22DC7"/>
    <w:rsid w:val="00C22E51"/>
    <w:rsid w:val="00C22F0E"/>
    <w:rsid w:val="00C23049"/>
    <w:rsid w:val="00C23177"/>
    <w:rsid w:val="00C2321F"/>
    <w:rsid w:val="00C235AF"/>
    <w:rsid w:val="00C23936"/>
    <w:rsid w:val="00C23C78"/>
    <w:rsid w:val="00C23D40"/>
    <w:rsid w:val="00C23D85"/>
    <w:rsid w:val="00C23E81"/>
    <w:rsid w:val="00C23EE3"/>
    <w:rsid w:val="00C242DB"/>
    <w:rsid w:val="00C244F6"/>
    <w:rsid w:val="00C247CC"/>
    <w:rsid w:val="00C248C2"/>
    <w:rsid w:val="00C24AC5"/>
    <w:rsid w:val="00C24CAD"/>
    <w:rsid w:val="00C24EE9"/>
    <w:rsid w:val="00C25617"/>
    <w:rsid w:val="00C2575C"/>
    <w:rsid w:val="00C259FF"/>
    <w:rsid w:val="00C25C7B"/>
    <w:rsid w:val="00C25CE1"/>
    <w:rsid w:val="00C25D0E"/>
    <w:rsid w:val="00C25FED"/>
    <w:rsid w:val="00C26122"/>
    <w:rsid w:val="00C27AE2"/>
    <w:rsid w:val="00C27D6B"/>
    <w:rsid w:val="00C27D9B"/>
    <w:rsid w:val="00C3005E"/>
    <w:rsid w:val="00C300E7"/>
    <w:rsid w:val="00C30516"/>
    <w:rsid w:val="00C30776"/>
    <w:rsid w:val="00C30D94"/>
    <w:rsid w:val="00C30EA1"/>
    <w:rsid w:val="00C30FF8"/>
    <w:rsid w:val="00C31067"/>
    <w:rsid w:val="00C3111A"/>
    <w:rsid w:val="00C31123"/>
    <w:rsid w:val="00C31129"/>
    <w:rsid w:val="00C313DA"/>
    <w:rsid w:val="00C31AA2"/>
    <w:rsid w:val="00C31CA4"/>
    <w:rsid w:val="00C3201A"/>
    <w:rsid w:val="00C32593"/>
    <w:rsid w:val="00C327DA"/>
    <w:rsid w:val="00C32805"/>
    <w:rsid w:val="00C32BCD"/>
    <w:rsid w:val="00C32FFB"/>
    <w:rsid w:val="00C333EE"/>
    <w:rsid w:val="00C334BE"/>
    <w:rsid w:val="00C33E8B"/>
    <w:rsid w:val="00C34168"/>
    <w:rsid w:val="00C341D0"/>
    <w:rsid w:val="00C34308"/>
    <w:rsid w:val="00C34E55"/>
    <w:rsid w:val="00C350D7"/>
    <w:rsid w:val="00C351EB"/>
    <w:rsid w:val="00C35A80"/>
    <w:rsid w:val="00C35A8C"/>
    <w:rsid w:val="00C35B31"/>
    <w:rsid w:val="00C35E15"/>
    <w:rsid w:val="00C35E6D"/>
    <w:rsid w:val="00C3608A"/>
    <w:rsid w:val="00C3671C"/>
    <w:rsid w:val="00C36A80"/>
    <w:rsid w:val="00C36FCC"/>
    <w:rsid w:val="00C376BF"/>
    <w:rsid w:val="00C376D3"/>
    <w:rsid w:val="00C37CAC"/>
    <w:rsid w:val="00C37D04"/>
    <w:rsid w:val="00C40355"/>
    <w:rsid w:val="00C40786"/>
    <w:rsid w:val="00C407C9"/>
    <w:rsid w:val="00C40935"/>
    <w:rsid w:val="00C4099B"/>
    <w:rsid w:val="00C40AC2"/>
    <w:rsid w:val="00C40D0C"/>
    <w:rsid w:val="00C413A6"/>
    <w:rsid w:val="00C41503"/>
    <w:rsid w:val="00C419CE"/>
    <w:rsid w:val="00C41DB2"/>
    <w:rsid w:val="00C420EE"/>
    <w:rsid w:val="00C42CFB"/>
    <w:rsid w:val="00C42DA9"/>
    <w:rsid w:val="00C431C6"/>
    <w:rsid w:val="00C432C5"/>
    <w:rsid w:val="00C43789"/>
    <w:rsid w:val="00C43886"/>
    <w:rsid w:val="00C4397A"/>
    <w:rsid w:val="00C44249"/>
    <w:rsid w:val="00C4424E"/>
    <w:rsid w:val="00C443A6"/>
    <w:rsid w:val="00C4479C"/>
    <w:rsid w:val="00C447F4"/>
    <w:rsid w:val="00C44C53"/>
    <w:rsid w:val="00C44CFB"/>
    <w:rsid w:val="00C4510B"/>
    <w:rsid w:val="00C453B7"/>
    <w:rsid w:val="00C455DC"/>
    <w:rsid w:val="00C456E5"/>
    <w:rsid w:val="00C46CE2"/>
    <w:rsid w:val="00C46FDC"/>
    <w:rsid w:val="00C4711E"/>
    <w:rsid w:val="00C4726A"/>
    <w:rsid w:val="00C4755D"/>
    <w:rsid w:val="00C47900"/>
    <w:rsid w:val="00C47AB4"/>
    <w:rsid w:val="00C47E32"/>
    <w:rsid w:val="00C50DEA"/>
    <w:rsid w:val="00C50EB6"/>
    <w:rsid w:val="00C5118F"/>
    <w:rsid w:val="00C5190E"/>
    <w:rsid w:val="00C519CD"/>
    <w:rsid w:val="00C51A43"/>
    <w:rsid w:val="00C51C31"/>
    <w:rsid w:val="00C51FF0"/>
    <w:rsid w:val="00C523B7"/>
    <w:rsid w:val="00C52604"/>
    <w:rsid w:val="00C532A3"/>
    <w:rsid w:val="00C53420"/>
    <w:rsid w:val="00C53591"/>
    <w:rsid w:val="00C541A1"/>
    <w:rsid w:val="00C54486"/>
    <w:rsid w:val="00C5463B"/>
    <w:rsid w:val="00C54711"/>
    <w:rsid w:val="00C54FF2"/>
    <w:rsid w:val="00C555CD"/>
    <w:rsid w:val="00C55623"/>
    <w:rsid w:val="00C55A0A"/>
    <w:rsid w:val="00C55F30"/>
    <w:rsid w:val="00C56957"/>
    <w:rsid w:val="00C56E7D"/>
    <w:rsid w:val="00C57217"/>
    <w:rsid w:val="00C5726C"/>
    <w:rsid w:val="00C57520"/>
    <w:rsid w:val="00C577A1"/>
    <w:rsid w:val="00C57F9B"/>
    <w:rsid w:val="00C60203"/>
    <w:rsid w:val="00C6026A"/>
    <w:rsid w:val="00C6055F"/>
    <w:rsid w:val="00C607AC"/>
    <w:rsid w:val="00C607BE"/>
    <w:rsid w:val="00C60D95"/>
    <w:rsid w:val="00C60FC8"/>
    <w:rsid w:val="00C61418"/>
    <w:rsid w:val="00C61492"/>
    <w:rsid w:val="00C61841"/>
    <w:rsid w:val="00C61BA3"/>
    <w:rsid w:val="00C61BCD"/>
    <w:rsid w:val="00C622EC"/>
    <w:rsid w:val="00C62B66"/>
    <w:rsid w:val="00C62F50"/>
    <w:rsid w:val="00C6317C"/>
    <w:rsid w:val="00C638B0"/>
    <w:rsid w:val="00C63EA7"/>
    <w:rsid w:val="00C63F79"/>
    <w:rsid w:val="00C64069"/>
    <w:rsid w:val="00C6448B"/>
    <w:rsid w:val="00C64958"/>
    <w:rsid w:val="00C64CFA"/>
    <w:rsid w:val="00C64E6B"/>
    <w:rsid w:val="00C651E5"/>
    <w:rsid w:val="00C65FA3"/>
    <w:rsid w:val="00C6605B"/>
    <w:rsid w:val="00C66537"/>
    <w:rsid w:val="00C66DC2"/>
    <w:rsid w:val="00C66F13"/>
    <w:rsid w:val="00C672B8"/>
    <w:rsid w:val="00C675F0"/>
    <w:rsid w:val="00C676AE"/>
    <w:rsid w:val="00C67749"/>
    <w:rsid w:val="00C677A7"/>
    <w:rsid w:val="00C6794E"/>
    <w:rsid w:val="00C67E63"/>
    <w:rsid w:val="00C67F09"/>
    <w:rsid w:val="00C70278"/>
    <w:rsid w:val="00C704AC"/>
    <w:rsid w:val="00C70702"/>
    <w:rsid w:val="00C708EB"/>
    <w:rsid w:val="00C70AA7"/>
    <w:rsid w:val="00C711C6"/>
    <w:rsid w:val="00C714B0"/>
    <w:rsid w:val="00C71517"/>
    <w:rsid w:val="00C71883"/>
    <w:rsid w:val="00C71C8C"/>
    <w:rsid w:val="00C71E36"/>
    <w:rsid w:val="00C71EED"/>
    <w:rsid w:val="00C72051"/>
    <w:rsid w:val="00C727A6"/>
    <w:rsid w:val="00C728AF"/>
    <w:rsid w:val="00C72B93"/>
    <w:rsid w:val="00C72D4E"/>
    <w:rsid w:val="00C72DC7"/>
    <w:rsid w:val="00C733E9"/>
    <w:rsid w:val="00C73456"/>
    <w:rsid w:val="00C734BD"/>
    <w:rsid w:val="00C73752"/>
    <w:rsid w:val="00C7399E"/>
    <w:rsid w:val="00C73B51"/>
    <w:rsid w:val="00C7444C"/>
    <w:rsid w:val="00C7464C"/>
    <w:rsid w:val="00C74AAB"/>
    <w:rsid w:val="00C74F3D"/>
    <w:rsid w:val="00C75212"/>
    <w:rsid w:val="00C75314"/>
    <w:rsid w:val="00C757A2"/>
    <w:rsid w:val="00C75BD5"/>
    <w:rsid w:val="00C7618E"/>
    <w:rsid w:val="00C766FB"/>
    <w:rsid w:val="00C76DC6"/>
    <w:rsid w:val="00C76F1C"/>
    <w:rsid w:val="00C77048"/>
    <w:rsid w:val="00C7715D"/>
    <w:rsid w:val="00C776DD"/>
    <w:rsid w:val="00C77B95"/>
    <w:rsid w:val="00C77CF9"/>
    <w:rsid w:val="00C80366"/>
    <w:rsid w:val="00C80C89"/>
    <w:rsid w:val="00C81039"/>
    <w:rsid w:val="00C8121A"/>
    <w:rsid w:val="00C8133E"/>
    <w:rsid w:val="00C814E3"/>
    <w:rsid w:val="00C81748"/>
    <w:rsid w:val="00C821CE"/>
    <w:rsid w:val="00C822AE"/>
    <w:rsid w:val="00C82442"/>
    <w:rsid w:val="00C82BCB"/>
    <w:rsid w:val="00C82DFB"/>
    <w:rsid w:val="00C82E1E"/>
    <w:rsid w:val="00C83369"/>
    <w:rsid w:val="00C834CA"/>
    <w:rsid w:val="00C837AF"/>
    <w:rsid w:val="00C83A87"/>
    <w:rsid w:val="00C842B1"/>
    <w:rsid w:val="00C8448B"/>
    <w:rsid w:val="00C84B7D"/>
    <w:rsid w:val="00C84BC1"/>
    <w:rsid w:val="00C84D87"/>
    <w:rsid w:val="00C84F25"/>
    <w:rsid w:val="00C84F5C"/>
    <w:rsid w:val="00C85166"/>
    <w:rsid w:val="00C8550B"/>
    <w:rsid w:val="00C857C9"/>
    <w:rsid w:val="00C85AB1"/>
    <w:rsid w:val="00C85B7F"/>
    <w:rsid w:val="00C85BD7"/>
    <w:rsid w:val="00C86681"/>
    <w:rsid w:val="00C86B32"/>
    <w:rsid w:val="00C87018"/>
    <w:rsid w:val="00C8713D"/>
    <w:rsid w:val="00C87568"/>
    <w:rsid w:val="00C87902"/>
    <w:rsid w:val="00C87B44"/>
    <w:rsid w:val="00C87B75"/>
    <w:rsid w:val="00C905F2"/>
    <w:rsid w:val="00C906CD"/>
    <w:rsid w:val="00C907CF"/>
    <w:rsid w:val="00C90805"/>
    <w:rsid w:val="00C90C29"/>
    <w:rsid w:val="00C90EE8"/>
    <w:rsid w:val="00C91388"/>
    <w:rsid w:val="00C913D8"/>
    <w:rsid w:val="00C91AB8"/>
    <w:rsid w:val="00C91C66"/>
    <w:rsid w:val="00C91E51"/>
    <w:rsid w:val="00C92277"/>
    <w:rsid w:val="00C925E1"/>
    <w:rsid w:val="00C92B99"/>
    <w:rsid w:val="00C92C8D"/>
    <w:rsid w:val="00C933AB"/>
    <w:rsid w:val="00C93B7C"/>
    <w:rsid w:val="00C9402C"/>
    <w:rsid w:val="00C940B4"/>
    <w:rsid w:val="00C944B5"/>
    <w:rsid w:val="00C9496F"/>
    <w:rsid w:val="00C94A6B"/>
    <w:rsid w:val="00C95749"/>
    <w:rsid w:val="00C95CAF"/>
    <w:rsid w:val="00C96A37"/>
    <w:rsid w:val="00C96BB8"/>
    <w:rsid w:val="00C96E7E"/>
    <w:rsid w:val="00C970D9"/>
    <w:rsid w:val="00C97213"/>
    <w:rsid w:val="00C975E6"/>
    <w:rsid w:val="00CA00E2"/>
    <w:rsid w:val="00CA02F5"/>
    <w:rsid w:val="00CA04EF"/>
    <w:rsid w:val="00CA06EF"/>
    <w:rsid w:val="00CA071F"/>
    <w:rsid w:val="00CA1446"/>
    <w:rsid w:val="00CA1470"/>
    <w:rsid w:val="00CA1CF2"/>
    <w:rsid w:val="00CA20FB"/>
    <w:rsid w:val="00CA2115"/>
    <w:rsid w:val="00CA282E"/>
    <w:rsid w:val="00CA2964"/>
    <w:rsid w:val="00CA2AB5"/>
    <w:rsid w:val="00CA3040"/>
    <w:rsid w:val="00CA30C8"/>
    <w:rsid w:val="00CA3117"/>
    <w:rsid w:val="00CA32AB"/>
    <w:rsid w:val="00CA33FE"/>
    <w:rsid w:val="00CA4949"/>
    <w:rsid w:val="00CA4EF4"/>
    <w:rsid w:val="00CA505A"/>
    <w:rsid w:val="00CA5511"/>
    <w:rsid w:val="00CA5A68"/>
    <w:rsid w:val="00CA5BD8"/>
    <w:rsid w:val="00CA5C51"/>
    <w:rsid w:val="00CA5CF3"/>
    <w:rsid w:val="00CA5DEC"/>
    <w:rsid w:val="00CA6370"/>
    <w:rsid w:val="00CA6C0D"/>
    <w:rsid w:val="00CA6DDF"/>
    <w:rsid w:val="00CA707D"/>
    <w:rsid w:val="00CA72FA"/>
    <w:rsid w:val="00CA73CE"/>
    <w:rsid w:val="00CA7B8E"/>
    <w:rsid w:val="00CB01F2"/>
    <w:rsid w:val="00CB0500"/>
    <w:rsid w:val="00CB05B1"/>
    <w:rsid w:val="00CB0BFA"/>
    <w:rsid w:val="00CB0FD0"/>
    <w:rsid w:val="00CB1507"/>
    <w:rsid w:val="00CB164F"/>
    <w:rsid w:val="00CB1AD1"/>
    <w:rsid w:val="00CB1D1E"/>
    <w:rsid w:val="00CB1DAA"/>
    <w:rsid w:val="00CB1F3E"/>
    <w:rsid w:val="00CB2076"/>
    <w:rsid w:val="00CB21BD"/>
    <w:rsid w:val="00CB23E5"/>
    <w:rsid w:val="00CB2607"/>
    <w:rsid w:val="00CB2712"/>
    <w:rsid w:val="00CB2B9B"/>
    <w:rsid w:val="00CB2BFC"/>
    <w:rsid w:val="00CB34D4"/>
    <w:rsid w:val="00CB3636"/>
    <w:rsid w:val="00CB363D"/>
    <w:rsid w:val="00CB387A"/>
    <w:rsid w:val="00CB3A11"/>
    <w:rsid w:val="00CB3C51"/>
    <w:rsid w:val="00CB3D03"/>
    <w:rsid w:val="00CB3D19"/>
    <w:rsid w:val="00CB4188"/>
    <w:rsid w:val="00CB4489"/>
    <w:rsid w:val="00CB4544"/>
    <w:rsid w:val="00CB4696"/>
    <w:rsid w:val="00CB4A6D"/>
    <w:rsid w:val="00CB4BC6"/>
    <w:rsid w:val="00CB4C49"/>
    <w:rsid w:val="00CB4DA9"/>
    <w:rsid w:val="00CB511F"/>
    <w:rsid w:val="00CB5A2D"/>
    <w:rsid w:val="00CB6221"/>
    <w:rsid w:val="00CB6B32"/>
    <w:rsid w:val="00CB72B0"/>
    <w:rsid w:val="00CB789E"/>
    <w:rsid w:val="00CB7A98"/>
    <w:rsid w:val="00CB7D40"/>
    <w:rsid w:val="00CC00BC"/>
    <w:rsid w:val="00CC037B"/>
    <w:rsid w:val="00CC06AA"/>
    <w:rsid w:val="00CC06FE"/>
    <w:rsid w:val="00CC0819"/>
    <w:rsid w:val="00CC0B30"/>
    <w:rsid w:val="00CC0C55"/>
    <w:rsid w:val="00CC0DBB"/>
    <w:rsid w:val="00CC124D"/>
    <w:rsid w:val="00CC1456"/>
    <w:rsid w:val="00CC1476"/>
    <w:rsid w:val="00CC1482"/>
    <w:rsid w:val="00CC153B"/>
    <w:rsid w:val="00CC15E9"/>
    <w:rsid w:val="00CC1621"/>
    <w:rsid w:val="00CC18C8"/>
    <w:rsid w:val="00CC1A38"/>
    <w:rsid w:val="00CC1C04"/>
    <w:rsid w:val="00CC2087"/>
    <w:rsid w:val="00CC2941"/>
    <w:rsid w:val="00CC30FC"/>
    <w:rsid w:val="00CC33E9"/>
    <w:rsid w:val="00CC3776"/>
    <w:rsid w:val="00CC39FF"/>
    <w:rsid w:val="00CC3B19"/>
    <w:rsid w:val="00CC4185"/>
    <w:rsid w:val="00CC450E"/>
    <w:rsid w:val="00CC4CF1"/>
    <w:rsid w:val="00CC4D39"/>
    <w:rsid w:val="00CC4E10"/>
    <w:rsid w:val="00CC4F65"/>
    <w:rsid w:val="00CC518A"/>
    <w:rsid w:val="00CC5348"/>
    <w:rsid w:val="00CC58ED"/>
    <w:rsid w:val="00CC5A6E"/>
    <w:rsid w:val="00CC5B9F"/>
    <w:rsid w:val="00CC5BC5"/>
    <w:rsid w:val="00CC5F95"/>
    <w:rsid w:val="00CC6340"/>
    <w:rsid w:val="00CC636C"/>
    <w:rsid w:val="00CC63F2"/>
    <w:rsid w:val="00CC6EDD"/>
    <w:rsid w:val="00CC6F8C"/>
    <w:rsid w:val="00CC7231"/>
    <w:rsid w:val="00CC72C7"/>
    <w:rsid w:val="00CC730A"/>
    <w:rsid w:val="00CC79F4"/>
    <w:rsid w:val="00CD07A6"/>
    <w:rsid w:val="00CD0C02"/>
    <w:rsid w:val="00CD0EE7"/>
    <w:rsid w:val="00CD1520"/>
    <w:rsid w:val="00CD1600"/>
    <w:rsid w:val="00CD1A3B"/>
    <w:rsid w:val="00CD1B25"/>
    <w:rsid w:val="00CD1EE8"/>
    <w:rsid w:val="00CD2519"/>
    <w:rsid w:val="00CD2C3B"/>
    <w:rsid w:val="00CD2D39"/>
    <w:rsid w:val="00CD32C4"/>
    <w:rsid w:val="00CD33C0"/>
    <w:rsid w:val="00CD3464"/>
    <w:rsid w:val="00CD3801"/>
    <w:rsid w:val="00CD3953"/>
    <w:rsid w:val="00CD3BF1"/>
    <w:rsid w:val="00CD3F1D"/>
    <w:rsid w:val="00CD4013"/>
    <w:rsid w:val="00CD401C"/>
    <w:rsid w:val="00CD4085"/>
    <w:rsid w:val="00CD4302"/>
    <w:rsid w:val="00CD464B"/>
    <w:rsid w:val="00CD49E4"/>
    <w:rsid w:val="00CD4D13"/>
    <w:rsid w:val="00CD521A"/>
    <w:rsid w:val="00CD5826"/>
    <w:rsid w:val="00CD5B1E"/>
    <w:rsid w:val="00CD5CEA"/>
    <w:rsid w:val="00CD5D91"/>
    <w:rsid w:val="00CD5E7E"/>
    <w:rsid w:val="00CD6502"/>
    <w:rsid w:val="00CD6739"/>
    <w:rsid w:val="00CD6778"/>
    <w:rsid w:val="00CD6918"/>
    <w:rsid w:val="00CD695D"/>
    <w:rsid w:val="00CD6A0F"/>
    <w:rsid w:val="00CD6D58"/>
    <w:rsid w:val="00CD6E3B"/>
    <w:rsid w:val="00CD7134"/>
    <w:rsid w:val="00CD7CA4"/>
    <w:rsid w:val="00CD7D13"/>
    <w:rsid w:val="00CE0023"/>
    <w:rsid w:val="00CE049C"/>
    <w:rsid w:val="00CE057C"/>
    <w:rsid w:val="00CE0635"/>
    <w:rsid w:val="00CE06A7"/>
    <w:rsid w:val="00CE09B4"/>
    <w:rsid w:val="00CE0EC6"/>
    <w:rsid w:val="00CE1391"/>
    <w:rsid w:val="00CE1AE2"/>
    <w:rsid w:val="00CE220F"/>
    <w:rsid w:val="00CE2288"/>
    <w:rsid w:val="00CE22CE"/>
    <w:rsid w:val="00CE26BA"/>
    <w:rsid w:val="00CE2943"/>
    <w:rsid w:val="00CE2A81"/>
    <w:rsid w:val="00CE3F45"/>
    <w:rsid w:val="00CE414F"/>
    <w:rsid w:val="00CE41B8"/>
    <w:rsid w:val="00CE425E"/>
    <w:rsid w:val="00CE43C9"/>
    <w:rsid w:val="00CE455A"/>
    <w:rsid w:val="00CE4DDD"/>
    <w:rsid w:val="00CE53B4"/>
    <w:rsid w:val="00CE57E1"/>
    <w:rsid w:val="00CE5C29"/>
    <w:rsid w:val="00CE6391"/>
    <w:rsid w:val="00CE660F"/>
    <w:rsid w:val="00CE6671"/>
    <w:rsid w:val="00CE6813"/>
    <w:rsid w:val="00CE6AFE"/>
    <w:rsid w:val="00CE7061"/>
    <w:rsid w:val="00CE75B8"/>
    <w:rsid w:val="00CE7848"/>
    <w:rsid w:val="00CE7ACD"/>
    <w:rsid w:val="00CE7CC7"/>
    <w:rsid w:val="00CF0074"/>
    <w:rsid w:val="00CF02BE"/>
    <w:rsid w:val="00CF0427"/>
    <w:rsid w:val="00CF05B4"/>
    <w:rsid w:val="00CF0603"/>
    <w:rsid w:val="00CF0926"/>
    <w:rsid w:val="00CF0EEC"/>
    <w:rsid w:val="00CF10EE"/>
    <w:rsid w:val="00CF1550"/>
    <w:rsid w:val="00CF18AA"/>
    <w:rsid w:val="00CF18FC"/>
    <w:rsid w:val="00CF1902"/>
    <w:rsid w:val="00CF1A5B"/>
    <w:rsid w:val="00CF1CBA"/>
    <w:rsid w:val="00CF2530"/>
    <w:rsid w:val="00CF29E3"/>
    <w:rsid w:val="00CF2C30"/>
    <w:rsid w:val="00CF2C90"/>
    <w:rsid w:val="00CF2CE9"/>
    <w:rsid w:val="00CF2D51"/>
    <w:rsid w:val="00CF3A99"/>
    <w:rsid w:val="00CF4321"/>
    <w:rsid w:val="00CF4438"/>
    <w:rsid w:val="00CF458C"/>
    <w:rsid w:val="00CF4DB7"/>
    <w:rsid w:val="00CF4DBE"/>
    <w:rsid w:val="00CF51FF"/>
    <w:rsid w:val="00CF545B"/>
    <w:rsid w:val="00CF56B6"/>
    <w:rsid w:val="00CF5DD7"/>
    <w:rsid w:val="00CF632D"/>
    <w:rsid w:val="00CF6740"/>
    <w:rsid w:val="00CF6877"/>
    <w:rsid w:val="00CF688F"/>
    <w:rsid w:val="00CF7232"/>
    <w:rsid w:val="00CF73D6"/>
    <w:rsid w:val="00CF760A"/>
    <w:rsid w:val="00CF7F48"/>
    <w:rsid w:val="00CF7F79"/>
    <w:rsid w:val="00D008B5"/>
    <w:rsid w:val="00D00AB5"/>
    <w:rsid w:val="00D00C09"/>
    <w:rsid w:val="00D010E5"/>
    <w:rsid w:val="00D0111B"/>
    <w:rsid w:val="00D015AA"/>
    <w:rsid w:val="00D01657"/>
    <w:rsid w:val="00D0173A"/>
    <w:rsid w:val="00D018E5"/>
    <w:rsid w:val="00D019B0"/>
    <w:rsid w:val="00D019FE"/>
    <w:rsid w:val="00D01BFD"/>
    <w:rsid w:val="00D01C13"/>
    <w:rsid w:val="00D01C3A"/>
    <w:rsid w:val="00D01E7E"/>
    <w:rsid w:val="00D020B7"/>
    <w:rsid w:val="00D020C0"/>
    <w:rsid w:val="00D0219A"/>
    <w:rsid w:val="00D025B5"/>
    <w:rsid w:val="00D02FFD"/>
    <w:rsid w:val="00D03349"/>
    <w:rsid w:val="00D03898"/>
    <w:rsid w:val="00D038EE"/>
    <w:rsid w:val="00D03AD2"/>
    <w:rsid w:val="00D03DE0"/>
    <w:rsid w:val="00D03F0E"/>
    <w:rsid w:val="00D03FAA"/>
    <w:rsid w:val="00D0480D"/>
    <w:rsid w:val="00D04B29"/>
    <w:rsid w:val="00D04C91"/>
    <w:rsid w:val="00D04DF5"/>
    <w:rsid w:val="00D05560"/>
    <w:rsid w:val="00D05735"/>
    <w:rsid w:val="00D05BE3"/>
    <w:rsid w:val="00D06661"/>
    <w:rsid w:val="00D06810"/>
    <w:rsid w:val="00D06934"/>
    <w:rsid w:val="00D06D52"/>
    <w:rsid w:val="00D074B9"/>
    <w:rsid w:val="00D07595"/>
    <w:rsid w:val="00D078A8"/>
    <w:rsid w:val="00D079FD"/>
    <w:rsid w:val="00D07B12"/>
    <w:rsid w:val="00D10200"/>
    <w:rsid w:val="00D10254"/>
    <w:rsid w:val="00D106D7"/>
    <w:rsid w:val="00D10880"/>
    <w:rsid w:val="00D11279"/>
    <w:rsid w:val="00D11CE2"/>
    <w:rsid w:val="00D11EE6"/>
    <w:rsid w:val="00D12206"/>
    <w:rsid w:val="00D12423"/>
    <w:rsid w:val="00D1274B"/>
    <w:rsid w:val="00D12A26"/>
    <w:rsid w:val="00D12B22"/>
    <w:rsid w:val="00D12B98"/>
    <w:rsid w:val="00D1324C"/>
    <w:rsid w:val="00D13E05"/>
    <w:rsid w:val="00D13E6A"/>
    <w:rsid w:val="00D1448E"/>
    <w:rsid w:val="00D14681"/>
    <w:rsid w:val="00D146FC"/>
    <w:rsid w:val="00D14FB3"/>
    <w:rsid w:val="00D15589"/>
    <w:rsid w:val="00D15692"/>
    <w:rsid w:val="00D15BBC"/>
    <w:rsid w:val="00D161D0"/>
    <w:rsid w:val="00D16525"/>
    <w:rsid w:val="00D165D4"/>
    <w:rsid w:val="00D1666B"/>
    <w:rsid w:val="00D16C0C"/>
    <w:rsid w:val="00D16CC6"/>
    <w:rsid w:val="00D170AC"/>
    <w:rsid w:val="00D20337"/>
    <w:rsid w:val="00D20675"/>
    <w:rsid w:val="00D2088C"/>
    <w:rsid w:val="00D20C1D"/>
    <w:rsid w:val="00D20C6D"/>
    <w:rsid w:val="00D20E05"/>
    <w:rsid w:val="00D2146B"/>
    <w:rsid w:val="00D2160D"/>
    <w:rsid w:val="00D2169D"/>
    <w:rsid w:val="00D2195A"/>
    <w:rsid w:val="00D21B5C"/>
    <w:rsid w:val="00D21C34"/>
    <w:rsid w:val="00D21C7D"/>
    <w:rsid w:val="00D21D93"/>
    <w:rsid w:val="00D21F48"/>
    <w:rsid w:val="00D2225B"/>
    <w:rsid w:val="00D2234E"/>
    <w:rsid w:val="00D22990"/>
    <w:rsid w:val="00D22BB8"/>
    <w:rsid w:val="00D22C38"/>
    <w:rsid w:val="00D22D21"/>
    <w:rsid w:val="00D22E21"/>
    <w:rsid w:val="00D2310B"/>
    <w:rsid w:val="00D23294"/>
    <w:rsid w:val="00D235D4"/>
    <w:rsid w:val="00D236E9"/>
    <w:rsid w:val="00D2393B"/>
    <w:rsid w:val="00D23EF9"/>
    <w:rsid w:val="00D23FC6"/>
    <w:rsid w:val="00D2413E"/>
    <w:rsid w:val="00D247F4"/>
    <w:rsid w:val="00D24830"/>
    <w:rsid w:val="00D2483F"/>
    <w:rsid w:val="00D2492C"/>
    <w:rsid w:val="00D24C7B"/>
    <w:rsid w:val="00D24DDD"/>
    <w:rsid w:val="00D2503E"/>
    <w:rsid w:val="00D2565D"/>
    <w:rsid w:val="00D259C1"/>
    <w:rsid w:val="00D25A64"/>
    <w:rsid w:val="00D25F90"/>
    <w:rsid w:val="00D2654B"/>
    <w:rsid w:val="00D27070"/>
    <w:rsid w:val="00D275C0"/>
    <w:rsid w:val="00D277EA"/>
    <w:rsid w:val="00D27A1E"/>
    <w:rsid w:val="00D27F74"/>
    <w:rsid w:val="00D3021B"/>
    <w:rsid w:val="00D307DD"/>
    <w:rsid w:val="00D30AAA"/>
    <w:rsid w:val="00D30B86"/>
    <w:rsid w:val="00D30CE6"/>
    <w:rsid w:val="00D30F26"/>
    <w:rsid w:val="00D31138"/>
    <w:rsid w:val="00D32094"/>
    <w:rsid w:val="00D320CF"/>
    <w:rsid w:val="00D325AD"/>
    <w:rsid w:val="00D32618"/>
    <w:rsid w:val="00D32E88"/>
    <w:rsid w:val="00D33292"/>
    <w:rsid w:val="00D33B68"/>
    <w:rsid w:val="00D33BBE"/>
    <w:rsid w:val="00D34058"/>
    <w:rsid w:val="00D340A0"/>
    <w:rsid w:val="00D34869"/>
    <w:rsid w:val="00D348C5"/>
    <w:rsid w:val="00D34A02"/>
    <w:rsid w:val="00D34A50"/>
    <w:rsid w:val="00D34C62"/>
    <w:rsid w:val="00D34CCD"/>
    <w:rsid w:val="00D34EDB"/>
    <w:rsid w:val="00D35047"/>
    <w:rsid w:val="00D350BE"/>
    <w:rsid w:val="00D35527"/>
    <w:rsid w:val="00D35B9C"/>
    <w:rsid w:val="00D36016"/>
    <w:rsid w:val="00D36228"/>
    <w:rsid w:val="00D3626D"/>
    <w:rsid w:val="00D36634"/>
    <w:rsid w:val="00D36694"/>
    <w:rsid w:val="00D368AB"/>
    <w:rsid w:val="00D369D8"/>
    <w:rsid w:val="00D36A05"/>
    <w:rsid w:val="00D36D73"/>
    <w:rsid w:val="00D377BF"/>
    <w:rsid w:val="00D37CC9"/>
    <w:rsid w:val="00D402BE"/>
    <w:rsid w:val="00D40736"/>
    <w:rsid w:val="00D40C8A"/>
    <w:rsid w:val="00D40EDF"/>
    <w:rsid w:val="00D4110B"/>
    <w:rsid w:val="00D41F8E"/>
    <w:rsid w:val="00D42426"/>
    <w:rsid w:val="00D42475"/>
    <w:rsid w:val="00D42582"/>
    <w:rsid w:val="00D42776"/>
    <w:rsid w:val="00D432B7"/>
    <w:rsid w:val="00D43486"/>
    <w:rsid w:val="00D43EBD"/>
    <w:rsid w:val="00D43F8B"/>
    <w:rsid w:val="00D44477"/>
    <w:rsid w:val="00D446BC"/>
    <w:rsid w:val="00D44869"/>
    <w:rsid w:val="00D44953"/>
    <w:rsid w:val="00D44F53"/>
    <w:rsid w:val="00D44FB7"/>
    <w:rsid w:val="00D45004"/>
    <w:rsid w:val="00D45524"/>
    <w:rsid w:val="00D45FE1"/>
    <w:rsid w:val="00D467EC"/>
    <w:rsid w:val="00D46C0A"/>
    <w:rsid w:val="00D477E9"/>
    <w:rsid w:val="00D47972"/>
    <w:rsid w:val="00D479CD"/>
    <w:rsid w:val="00D47C55"/>
    <w:rsid w:val="00D501D8"/>
    <w:rsid w:val="00D50BE7"/>
    <w:rsid w:val="00D50BF9"/>
    <w:rsid w:val="00D510E1"/>
    <w:rsid w:val="00D512DB"/>
    <w:rsid w:val="00D513EA"/>
    <w:rsid w:val="00D514EF"/>
    <w:rsid w:val="00D515FD"/>
    <w:rsid w:val="00D521F8"/>
    <w:rsid w:val="00D5271E"/>
    <w:rsid w:val="00D52731"/>
    <w:rsid w:val="00D52A87"/>
    <w:rsid w:val="00D52C0F"/>
    <w:rsid w:val="00D52EED"/>
    <w:rsid w:val="00D535D9"/>
    <w:rsid w:val="00D536DD"/>
    <w:rsid w:val="00D542EB"/>
    <w:rsid w:val="00D54317"/>
    <w:rsid w:val="00D54374"/>
    <w:rsid w:val="00D551DD"/>
    <w:rsid w:val="00D552FF"/>
    <w:rsid w:val="00D553D8"/>
    <w:rsid w:val="00D55651"/>
    <w:rsid w:val="00D55EF5"/>
    <w:rsid w:val="00D566F8"/>
    <w:rsid w:val="00D56B1D"/>
    <w:rsid w:val="00D56BFE"/>
    <w:rsid w:val="00D56CA9"/>
    <w:rsid w:val="00D57023"/>
    <w:rsid w:val="00D57456"/>
    <w:rsid w:val="00D57485"/>
    <w:rsid w:val="00D579EA"/>
    <w:rsid w:val="00D57AFD"/>
    <w:rsid w:val="00D606F2"/>
    <w:rsid w:val="00D60765"/>
    <w:rsid w:val="00D60880"/>
    <w:rsid w:val="00D60D11"/>
    <w:rsid w:val="00D60D88"/>
    <w:rsid w:val="00D60DED"/>
    <w:rsid w:val="00D60E1A"/>
    <w:rsid w:val="00D60F94"/>
    <w:rsid w:val="00D612BA"/>
    <w:rsid w:val="00D61731"/>
    <w:rsid w:val="00D61CC5"/>
    <w:rsid w:val="00D62337"/>
    <w:rsid w:val="00D627BC"/>
    <w:rsid w:val="00D62FCA"/>
    <w:rsid w:val="00D63F4B"/>
    <w:rsid w:val="00D63FE1"/>
    <w:rsid w:val="00D6462E"/>
    <w:rsid w:val="00D6488D"/>
    <w:rsid w:val="00D64DA1"/>
    <w:rsid w:val="00D64F22"/>
    <w:rsid w:val="00D650D3"/>
    <w:rsid w:val="00D6511C"/>
    <w:rsid w:val="00D65336"/>
    <w:rsid w:val="00D656F0"/>
    <w:rsid w:val="00D65DC1"/>
    <w:rsid w:val="00D660BA"/>
    <w:rsid w:val="00D6638F"/>
    <w:rsid w:val="00D664B6"/>
    <w:rsid w:val="00D66950"/>
    <w:rsid w:val="00D669C4"/>
    <w:rsid w:val="00D66D2F"/>
    <w:rsid w:val="00D66E4A"/>
    <w:rsid w:val="00D66F99"/>
    <w:rsid w:val="00D67332"/>
    <w:rsid w:val="00D677C3"/>
    <w:rsid w:val="00D702A2"/>
    <w:rsid w:val="00D7030D"/>
    <w:rsid w:val="00D7043E"/>
    <w:rsid w:val="00D7076C"/>
    <w:rsid w:val="00D70CBD"/>
    <w:rsid w:val="00D710C9"/>
    <w:rsid w:val="00D7155A"/>
    <w:rsid w:val="00D716AB"/>
    <w:rsid w:val="00D71A23"/>
    <w:rsid w:val="00D71F31"/>
    <w:rsid w:val="00D72B01"/>
    <w:rsid w:val="00D732D1"/>
    <w:rsid w:val="00D738B8"/>
    <w:rsid w:val="00D73CDF"/>
    <w:rsid w:val="00D7409A"/>
    <w:rsid w:val="00D74312"/>
    <w:rsid w:val="00D748EE"/>
    <w:rsid w:val="00D74B0B"/>
    <w:rsid w:val="00D750B2"/>
    <w:rsid w:val="00D75137"/>
    <w:rsid w:val="00D75E6D"/>
    <w:rsid w:val="00D762EB"/>
    <w:rsid w:val="00D7639F"/>
    <w:rsid w:val="00D76857"/>
    <w:rsid w:val="00D76AB3"/>
    <w:rsid w:val="00D76B7C"/>
    <w:rsid w:val="00D770FF"/>
    <w:rsid w:val="00D772E3"/>
    <w:rsid w:val="00D80092"/>
    <w:rsid w:val="00D80882"/>
    <w:rsid w:val="00D80978"/>
    <w:rsid w:val="00D809F0"/>
    <w:rsid w:val="00D80C1D"/>
    <w:rsid w:val="00D80CD3"/>
    <w:rsid w:val="00D81738"/>
    <w:rsid w:val="00D81B3E"/>
    <w:rsid w:val="00D81D75"/>
    <w:rsid w:val="00D823A8"/>
    <w:rsid w:val="00D824DC"/>
    <w:rsid w:val="00D8281A"/>
    <w:rsid w:val="00D82AD8"/>
    <w:rsid w:val="00D82B3B"/>
    <w:rsid w:val="00D82B87"/>
    <w:rsid w:val="00D82E10"/>
    <w:rsid w:val="00D83319"/>
    <w:rsid w:val="00D836B2"/>
    <w:rsid w:val="00D83B74"/>
    <w:rsid w:val="00D83C47"/>
    <w:rsid w:val="00D83C8C"/>
    <w:rsid w:val="00D8407F"/>
    <w:rsid w:val="00D84668"/>
    <w:rsid w:val="00D84F68"/>
    <w:rsid w:val="00D854C9"/>
    <w:rsid w:val="00D85D36"/>
    <w:rsid w:val="00D85E0A"/>
    <w:rsid w:val="00D86794"/>
    <w:rsid w:val="00D868B2"/>
    <w:rsid w:val="00D86AEE"/>
    <w:rsid w:val="00D86AFC"/>
    <w:rsid w:val="00D86B08"/>
    <w:rsid w:val="00D86C42"/>
    <w:rsid w:val="00D86C86"/>
    <w:rsid w:val="00D87159"/>
    <w:rsid w:val="00D875C1"/>
    <w:rsid w:val="00D877E3"/>
    <w:rsid w:val="00D87A42"/>
    <w:rsid w:val="00D902EE"/>
    <w:rsid w:val="00D903FD"/>
    <w:rsid w:val="00D907F6"/>
    <w:rsid w:val="00D9114D"/>
    <w:rsid w:val="00D91EF2"/>
    <w:rsid w:val="00D921D0"/>
    <w:rsid w:val="00D9223F"/>
    <w:rsid w:val="00D9251E"/>
    <w:rsid w:val="00D92DFC"/>
    <w:rsid w:val="00D93193"/>
    <w:rsid w:val="00D9358E"/>
    <w:rsid w:val="00D935DF"/>
    <w:rsid w:val="00D93678"/>
    <w:rsid w:val="00D936FC"/>
    <w:rsid w:val="00D93997"/>
    <w:rsid w:val="00D93AA0"/>
    <w:rsid w:val="00D93BF0"/>
    <w:rsid w:val="00D94048"/>
    <w:rsid w:val="00D9418C"/>
    <w:rsid w:val="00D942A3"/>
    <w:rsid w:val="00D946D9"/>
    <w:rsid w:val="00D94E41"/>
    <w:rsid w:val="00D95320"/>
    <w:rsid w:val="00D95966"/>
    <w:rsid w:val="00D95BE3"/>
    <w:rsid w:val="00D96087"/>
    <w:rsid w:val="00D9616D"/>
    <w:rsid w:val="00D9617C"/>
    <w:rsid w:val="00D96655"/>
    <w:rsid w:val="00D96775"/>
    <w:rsid w:val="00D96ABA"/>
    <w:rsid w:val="00D96FE2"/>
    <w:rsid w:val="00D97040"/>
    <w:rsid w:val="00D97207"/>
    <w:rsid w:val="00D97364"/>
    <w:rsid w:val="00D977C8"/>
    <w:rsid w:val="00D978D6"/>
    <w:rsid w:val="00D9798D"/>
    <w:rsid w:val="00D97EBD"/>
    <w:rsid w:val="00DA001B"/>
    <w:rsid w:val="00DA07A4"/>
    <w:rsid w:val="00DA0B51"/>
    <w:rsid w:val="00DA0BA9"/>
    <w:rsid w:val="00DA0DEA"/>
    <w:rsid w:val="00DA0E4F"/>
    <w:rsid w:val="00DA14E7"/>
    <w:rsid w:val="00DA1522"/>
    <w:rsid w:val="00DA166B"/>
    <w:rsid w:val="00DA17A2"/>
    <w:rsid w:val="00DA17CF"/>
    <w:rsid w:val="00DA1B18"/>
    <w:rsid w:val="00DA20D7"/>
    <w:rsid w:val="00DA225D"/>
    <w:rsid w:val="00DA235A"/>
    <w:rsid w:val="00DA277C"/>
    <w:rsid w:val="00DA28E4"/>
    <w:rsid w:val="00DA2BA3"/>
    <w:rsid w:val="00DA2BBF"/>
    <w:rsid w:val="00DA326F"/>
    <w:rsid w:val="00DA33D9"/>
    <w:rsid w:val="00DA3539"/>
    <w:rsid w:val="00DA38BE"/>
    <w:rsid w:val="00DA3D9A"/>
    <w:rsid w:val="00DA4170"/>
    <w:rsid w:val="00DA47A8"/>
    <w:rsid w:val="00DA48AE"/>
    <w:rsid w:val="00DA4E31"/>
    <w:rsid w:val="00DA4EA9"/>
    <w:rsid w:val="00DA529C"/>
    <w:rsid w:val="00DA5419"/>
    <w:rsid w:val="00DA5AC4"/>
    <w:rsid w:val="00DA68E6"/>
    <w:rsid w:val="00DA72B1"/>
    <w:rsid w:val="00DA72F0"/>
    <w:rsid w:val="00DA77EA"/>
    <w:rsid w:val="00DA781C"/>
    <w:rsid w:val="00DA799E"/>
    <w:rsid w:val="00DA7C87"/>
    <w:rsid w:val="00DB014F"/>
    <w:rsid w:val="00DB019D"/>
    <w:rsid w:val="00DB04BC"/>
    <w:rsid w:val="00DB08C0"/>
    <w:rsid w:val="00DB0D38"/>
    <w:rsid w:val="00DB18EB"/>
    <w:rsid w:val="00DB1C31"/>
    <w:rsid w:val="00DB1CAB"/>
    <w:rsid w:val="00DB1D66"/>
    <w:rsid w:val="00DB1DB6"/>
    <w:rsid w:val="00DB1F76"/>
    <w:rsid w:val="00DB1FEE"/>
    <w:rsid w:val="00DB290F"/>
    <w:rsid w:val="00DB293F"/>
    <w:rsid w:val="00DB29A5"/>
    <w:rsid w:val="00DB2D08"/>
    <w:rsid w:val="00DB2D6E"/>
    <w:rsid w:val="00DB2D82"/>
    <w:rsid w:val="00DB304E"/>
    <w:rsid w:val="00DB32EC"/>
    <w:rsid w:val="00DB3338"/>
    <w:rsid w:val="00DB3521"/>
    <w:rsid w:val="00DB37C8"/>
    <w:rsid w:val="00DB3F85"/>
    <w:rsid w:val="00DB3FED"/>
    <w:rsid w:val="00DB40F3"/>
    <w:rsid w:val="00DB41A2"/>
    <w:rsid w:val="00DB4615"/>
    <w:rsid w:val="00DB4872"/>
    <w:rsid w:val="00DB4978"/>
    <w:rsid w:val="00DB4BCD"/>
    <w:rsid w:val="00DB4CF5"/>
    <w:rsid w:val="00DB4D23"/>
    <w:rsid w:val="00DB4EF1"/>
    <w:rsid w:val="00DB518A"/>
    <w:rsid w:val="00DB5655"/>
    <w:rsid w:val="00DB56C9"/>
    <w:rsid w:val="00DB5870"/>
    <w:rsid w:val="00DB5919"/>
    <w:rsid w:val="00DB5991"/>
    <w:rsid w:val="00DB5A13"/>
    <w:rsid w:val="00DB5BA8"/>
    <w:rsid w:val="00DB5D1C"/>
    <w:rsid w:val="00DB5D28"/>
    <w:rsid w:val="00DB6969"/>
    <w:rsid w:val="00DB6B09"/>
    <w:rsid w:val="00DB6EDC"/>
    <w:rsid w:val="00DB7013"/>
    <w:rsid w:val="00DB7033"/>
    <w:rsid w:val="00DB708A"/>
    <w:rsid w:val="00DB7096"/>
    <w:rsid w:val="00DB70F8"/>
    <w:rsid w:val="00DB7103"/>
    <w:rsid w:val="00DB797C"/>
    <w:rsid w:val="00DB7AB6"/>
    <w:rsid w:val="00DB7C6C"/>
    <w:rsid w:val="00DB7D6C"/>
    <w:rsid w:val="00DB7DA8"/>
    <w:rsid w:val="00DB7ED8"/>
    <w:rsid w:val="00DC01B6"/>
    <w:rsid w:val="00DC0B49"/>
    <w:rsid w:val="00DC1893"/>
    <w:rsid w:val="00DC1AAA"/>
    <w:rsid w:val="00DC1BFC"/>
    <w:rsid w:val="00DC1CD3"/>
    <w:rsid w:val="00DC1D99"/>
    <w:rsid w:val="00DC1F43"/>
    <w:rsid w:val="00DC21F6"/>
    <w:rsid w:val="00DC25A9"/>
    <w:rsid w:val="00DC2824"/>
    <w:rsid w:val="00DC2BC4"/>
    <w:rsid w:val="00DC2DBC"/>
    <w:rsid w:val="00DC3329"/>
    <w:rsid w:val="00DC3714"/>
    <w:rsid w:val="00DC371C"/>
    <w:rsid w:val="00DC3CC9"/>
    <w:rsid w:val="00DC4286"/>
    <w:rsid w:val="00DC43C3"/>
    <w:rsid w:val="00DC47A8"/>
    <w:rsid w:val="00DC5279"/>
    <w:rsid w:val="00DC5CD6"/>
    <w:rsid w:val="00DC5F14"/>
    <w:rsid w:val="00DC5FAA"/>
    <w:rsid w:val="00DC6243"/>
    <w:rsid w:val="00DC66CC"/>
    <w:rsid w:val="00DC6884"/>
    <w:rsid w:val="00DC6A8C"/>
    <w:rsid w:val="00DC6D51"/>
    <w:rsid w:val="00DC6EFB"/>
    <w:rsid w:val="00DC6FAA"/>
    <w:rsid w:val="00DC7273"/>
    <w:rsid w:val="00DC74D2"/>
    <w:rsid w:val="00DC771F"/>
    <w:rsid w:val="00DC783A"/>
    <w:rsid w:val="00DC7B69"/>
    <w:rsid w:val="00DD047B"/>
    <w:rsid w:val="00DD0531"/>
    <w:rsid w:val="00DD0659"/>
    <w:rsid w:val="00DD083A"/>
    <w:rsid w:val="00DD0910"/>
    <w:rsid w:val="00DD0B6B"/>
    <w:rsid w:val="00DD0B7C"/>
    <w:rsid w:val="00DD0EC2"/>
    <w:rsid w:val="00DD0FF4"/>
    <w:rsid w:val="00DD1665"/>
    <w:rsid w:val="00DD1727"/>
    <w:rsid w:val="00DD2E01"/>
    <w:rsid w:val="00DD2F59"/>
    <w:rsid w:val="00DD346E"/>
    <w:rsid w:val="00DD3532"/>
    <w:rsid w:val="00DD356F"/>
    <w:rsid w:val="00DD3629"/>
    <w:rsid w:val="00DD3645"/>
    <w:rsid w:val="00DD36AE"/>
    <w:rsid w:val="00DD39CB"/>
    <w:rsid w:val="00DD3D1A"/>
    <w:rsid w:val="00DD3E3C"/>
    <w:rsid w:val="00DD46A4"/>
    <w:rsid w:val="00DD4797"/>
    <w:rsid w:val="00DD4844"/>
    <w:rsid w:val="00DD4BB6"/>
    <w:rsid w:val="00DD4C9F"/>
    <w:rsid w:val="00DD4F64"/>
    <w:rsid w:val="00DD52CA"/>
    <w:rsid w:val="00DD55F0"/>
    <w:rsid w:val="00DD5744"/>
    <w:rsid w:val="00DD57C0"/>
    <w:rsid w:val="00DD59E5"/>
    <w:rsid w:val="00DD5AA9"/>
    <w:rsid w:val="00DD5B06"/>
    <w:rsid w:val="00DD5C1D"/>
    <w:rsid w:val="00DD5F85"/>
    <w:rsid w:val="00DD699A"/>
    <w:rsid w:val="00DD6DB9"/>
    <w:rsid w:val="00DD6FAE"/>
    <w:rsid w:val="00DD745C"/>
    <w:rsid w:val="00DD7676"/>
    <w:rsid w:val="00DD76DA"/>
    <w:rsid w:val="00DD7BCD"/>
    <w:rsid w:val="00DD7FBF"/>
    <w:rsid w:val="00DE0515"/>
    <w:rsid w:val="00DE0801"/>
    <w:rsid w:val="00DE0824"/>
    <w:rsid w:val="00DE0A4C"/>
    <w:rsid w:val="00DE0A86"/>
    <w:rsid w:val="00DE0C54"/>
    <w:rsid w:val="00DE0CEF"/>
    <w:rsid w:val="00DE0EE6"/>
    <w:rsid w:val="00DE10C6"/>
    <w:rsid w:val="00DE2481"/>
    <w:rsid w:val="00DE24F9"/>
    <w:rsid w:val="00DE2AF9"/>
    <w:rsid w:val="00DE2B41"/>
    <w:rsid w:val="00DE2B74"/>
    <w:rsid w:val="00DE32DB"/>
    <w:rsid w:val="00DE3368"/>
    <w:rsid w:val="00DE3488"/>
    <w:rsid w:val="00DE38C0"/>
    <w:rsid w:val="00DE3CAA"/>
    <w:rsid w:val="00DE3D9E"/>
    <w:rsid w:val="00DE3EA6"/>
    <w:rsid w:val="00DE4639"/>
    <w:rsid w:val="00DE4B9F"/>
    <w:rsid w:val="00DE4BC9"/>
    <w:rsid w:val="00DE4C4A"/>
    <w:rsid w:val="00DE503E"/>
    <w:rsid w:val="00DE523A"/>
    <w:rsid w:val="00DE542C"/>
    <w:rsid w:val="00DE58B2"/>
    <w:rsid w:val="00DE5A08"/>
    <w:rsid w:val="00DE5C8E"/>
    <w:rsid w:val="00DE5DC4"/>
    <w:rsid w:val="00DE6789"/>
    <w:rsid w:val="00DE6CAB"/>
    <w:rsid w:val="00DE6EC9"/>
    <w:rsid w:val="00DE714F"/>
    <w:rsid w:val="00DE7171"/>
    <w:rsid w:val="00DE74B8"/>
    <w:rsid w:val="00DE7518"/>
    <w:rsid w:val="00DE751C"/>
    <w:rsid w:val="00DE755E"/>
    <w:rsid w:val="00DF048C"/>
    <w:rsid w:val="00DF09F6"/>
    <w:rsid w:val="00DF0F50"/>
    <w:rsid w:val="00DF1339"/>
    <w:rsid w:val="00DF1A45"/>
    <w:rsid w:val="00DF24B3"/>
    <w:rsid w:val="00DF25F1"/>
    <w:rsid w:val="00DF283A"/>
    <w:rsid w:val="00DF2DA1"/>
    <w:rsid w:val="00DF2E5C"/>
    <w:rsid w:val="00DF2FA0"/>
    <w:rsid w:val="00DF36BC"/>
    <w:rsid w:val="00DF3709"/>
    <w:rsid w:val="00DF3838"/>
    <w:rsid w:val="00DF3C73"/>
    <w:rsid w:val="00DF3F62"/>
    <w:rsid w:val="00DF463F"/>
    <w:rsid w:val="00DF4E88"/>
    <w:rsid w:val="00DF4F78"/>
    <w:rsid w:val="00DF5127"/>
    <w:rsid w:val="00DF5229"/>
    <w:rsid w:val="00DF540A"/>
    <w:rsid w:val="00DF5B0B"/>
    <w:rsid w:val="00DF5D68"/>
    <w:rsid w:val="00DF5ED2"/>
    <w:rsid w:val="00DF602E"/>
    <w:rsid w:val="00DF6472"/>
    <w:rsid w:val="00DF6477"/>
    <w:rsid w:val="00DF66DC"/>
    <w:rsid w:val="00DF687F"/>
    <w:rsid w:val="00DF69F5"/>
    <w:rsid w:val="00DF6E43"/>
    <w:rsid w:val="00DF7289"/>
    <w:rsid w:val="00DF73E9"/>
    <w:rsid w:val="00DF74F9"/>
    <w:rsid w:val="00DF766A"/>
    <w:rsid w:val="00DF7AA1"/>
    <w:rsid w:val="00DF7CAA"/>
    <w:rsid w:val="00E0019D"/>
    <w:rsid w:val="00E001DE"/>
    <w:rsid w:val="00E00249"/>
    <w:rsid w:val="00E00477"/>
    <w:rsid w:val="00E006FD"/>
    <w:rsid w:val="00E00964"/>
    <w:rsid w:val="00E00A74"/>
    <w:rsid w:val="00E00BF9"/>
    <w:rsid w:val="00E00C44"/>
    <w:rsid w:val="00E00DA3"/>
    <w:rsid w:val="00E00FE8"/>
    <w:rsid w:val="00E0119E"/>
    <w:rsid w:val="00E01593"/>
    <w:rsid w:val="00E01980"/>
    <w:rsid w:val="00E01BB4"/>
    <w:rsid w:val="00E01CEA"/>
    <w:rsid w:val="00E01E59"/>
    <w:rsid w:val="00E0204A"/>
    <w:rsid w:val="00E02194"/>
    <w:rsid w:val="00E025C0"/>
    <w:rsid w:val="00E025EF"/>
    <w:rsid w:val="00E02627"/>
    <w:rsid w:val="00E02DFE"/>
    <w:rsid w:val="00E0304E"/>
    <w:rsid w:val="00E0308F"/>
    <w:rsid w:val="00E0331E"/>
    <w:rsid w:val="00E03484"/>
    <w:rsid w:val="00E0385D"/>
    <w:rsid w:val="00E03A13"/>
    <w:rsid w:val="00E03EAB"/>
    <w:rsid w:val="00E0400C"/>
    <w:rsid w:val="00E04617"/>
    <w:rsid w:val="00E0472E"/>
    <w:rsid w:val="00E04B5F"/>
    <w:rsid w:val="00E04D05"/>
    <w:rsid w:val="00E04DD2"/>
    <w:rsid w:val="00E04EF5"/>
    <w:rsid w:val="00E04F3A"/>
    <w:rsid w:val="00E05390"/>
    <w:rsid w:val="00E054AF"/>
    <w:rsid w:val="00E056AC"/>
    <w:rsid w:val="00E05754"/>
    <w:rsid w:val="00E05986"/>
    <w:rsid w:val="00E05B42"/>
    <w:rsid w:val="00E05B4C"/>
    <w:rsid w:val="00E062E2"/>
    <w:rsid w:val="00E06B1F"/>
    <w:rsid w:val="00E06B8F"/>
    <w:rsid w:val="00E072D8"/>
    <w:rsid w:val="00E0738E"/>
    <w:rsid w:val="00E074AE"/>
    <w:rsid w:val="00E07905"/>
    <w:rsid w:val="00E07DB5"/>
    <w:rsid w:val="00E07F76"/>
    <w:rsid w:val="00E1049B"/>
    <w:rsid w:val="00E104F8"/>
    <w:rsid w:val="00E108FE"/>
    <w:rsid w:val="00E109B1"/>
    <w:rsid w:val="00E10A4B"/>
    <w:rsid w:val="00E10C8D"/>
    <w:rsid w:val="00E10FB0"/>
    <w:rsid w:val="00E1138F"/>
    <w:rsid w:val="00E1143C"/>
    <w:rsid w:val="00E11909"/>
    <w:rsid w:val="00E11F15"/>
    <w:rsid w:val="00E12065"/>
    <w:rsid w:val="00E12109"/>
    <w:rsid w:val="00E13187"/>
    <w:rsid w:val="00E13559"/>
    <w:rsid w:val="00E13890"/>
    <w:rsid w:val="00E13A9A"/>
    <w:rsid w:val="00E147FF"/>
    <w:rsid w:val="00E14E6E"/>
    <w:rsid w:val="00E1556B"/>
    <w:rsid w:val="00E157E6"/>
    <w:rsid w:val="00E15F15"/>
    <w:rsid w:val="00E16389"/>
    <w:rsid w:val="00E1643D"/>
    <w:rsid w:val="00E16561"/>
    <w:rsid w:val="00E16583"/>
    <w:rsid w:val="00E16774"/>
    <w:rsid w:val="00E16942"/>
    <w:rsid w:val="00E16B37"/>
    <w:rsid w:val="00E17397"/>
    <w:rsid w:val="00E17460"/>
    <w:rsid w:val="00E177B2"/>
    <w:rsid w:val="00E178CE"/>
    <w:rsid w:val="00E17AF2"/>
    <w:rsid w:val="00E17B36"/>
    <w:rsid w:val="00E17C72"/>
    <w:rsid w:val="00E17E3D"/>
    <w:rsid w:val="00E201DF"/>
    <w:rsid w:val="00E20418"/>
    <w:rsid w:val="00E20605"/>
    <w:rsid w:val="00E20702"/>
    <w:rsid w:val="00E207D8"/>
    <w:rsid w:val="00E21218"/>
    <w:rsid w:val="00E213E5"/>
    <w:rsid w:val="00E21A15"/>
    <w:rsid w:val="00E21DF5"/>
    <w:rsid w:val="00E21E1B"/>
    <w:rsid w:val="00E21EC4"/>
    <w:rsid w:val="00E222F3"/>
    <w:rsid w:val="00E2244E"/>
    <w:rsid w:val="00E2249B"/>
    <w:rsid w:val="00E22CA2"/>
    <w:rsid w:val="00E22F53"/>
    <w:rsid w:val="00E22F90"/>
    <w:rsid w:val="00E22FA4"/>
    <w:rsid w:val="00E23114"/>
    <w:rsid w:val="00E23144"/>
    <w:rsid w:val="00E23275"/>
    <w:rsid w:val="00E23B1F"/>
    <w:rsid w:val="00E24326"/>
    <w:rsid w:val="00E249D4"/>
    <w:rsid w:val="00E24DCD"/>
    <w:rsid w:val="00E25153"/>
    <w:rsid w:val="00E25256"/>
    <w:rsid w:val="00E265C9"/>
    <w:rsid w:val="00E266DC"/>
    <w:rsid w:val="00E26708"/>
    <w:rsid w:val="00E268C8"/>
    <w:rsid w:val="00E26FB3"/>
    <w:rsid w:val="00E27138"/>
    <w:rsid w:val="00E27895"/>
    <w:rsid w:val="00E27BCC"/>
    <w:rsid w:val="00E27EC1"/>
    <w:rsid w:val="00E30E89"/>
    <w:rsid w:val="00E31204"/>
    <w:rsid w:val="00E318B6"/>
    <w:rsid w:val="00E31B8E"/>
    <w:rsid w:val="00E31E30"/>
    <w:rsid w:val="00E31F0F"/>
    <w:rsid w:val="00E3359A"/>
    <w:rsid w:val="00E33601"/>
    <w:rsid w:val="00E337D5"/>
    <w:rsid w:val="00E337FA"/>
    <w:rsid w:val="00E338F8"/>
    <w:rsid w:val="00E33DDC"/>
    <w:rsid w:val="00E342A4"/>
    <w:rsid w:val="00E34F03"/>
    <w:rsid w:val="00E352C1"/>
    <w:rsid w:val="00E35459"/>
    <w:rsid w:val="00E35561"/>
    <w:rsid w:val="00E3577B"/>
    <w:rsid w:val="00E35844"/>
    <w:rsid w:val="00E362D0"/>
    <w:rsid w:val="00E364E7"/>
    <w:rsid w:val="00E366DB"/>
    <w:rsid w:val="00E3771C"/>
    <w:rsid w:val="00E37759"/>
    <w:rsid w:val="00E3781D"/>
    <w:rsid w:val="00E379C7"/>
    <w:rsid w:val="00E37E18"/>
    <w:rsid w:val="00E40084"/>
    <w:rsid w:val="00E402B3"/>
    <w:rsid w:val="00E40A37"/>
    <w:rsid w:val="00E40BE1"/>
    <w:rsid w:val="00E40BFD"/>
    <w:rsid w:val="00E40CAC"/>
    <w:rsid w:val="00E40D8D"/>
    <w:rsid w:val="00E41125"/>
    <w:rsid w:val="00E4119B"/>
    <w:rsid w:val="00E41389"/>
    <w:rsid w:val="00E41526"/>
    <w:rsid w:val="00E4162A"/>
    <w:rsid w:val="00E416F6"/>
    <w:rsid w:val="00E41CA6"/>
    <w:rsid w:val="00E41CF6"/>
    <w:rsid w:val="00E41E0D"/>
    <w:rsid w:val="00E42248"/>
    <w:rsid w:val="00E4246B"/>
    <w:rsid w:val="00E4252A"/>
    <w:rsid w:val="00E4287E"/>
    <w:rsid w:val="00E42A6B"/>
    <w:rsid w:val="00E42C55"/>
    <w:rsid w:val="00E42CD9"/>
    <w:rsid w:val="00E42D95"/>
    <w:rsid w:val="00E42E6C"/>
    <w:rsid w:val="00E43EFE"/>
    <w:rsid w:val="00E43FD1"/>
    <w:rsid w:val="00E44089"/>
    <w:rsid w:val="00E44740"/>
    <w:rsid w:val="00E455EE"/>
    <w:rsid w:val="00E45721"/>
    <w:rsid w:val="00E45AC7"/>
    <w:rsid w:val="00E462DC"/>
    <w:rsid w:val="00E4656B"/>
    <w:rsid w:val="00E4669B"/>
    <w:rsid w:val="00E46762"/>
    <w:rsid w:val="00E469C0"/>
    <w:rsid w:val="00E46A9A"/>
    <w:rsid w:val="00E46CC8"/>
    <w:rsid w:val="00E46D6D"/>
    <w:rsid w:val="00E46EA1"/>
    <w:rsid w:val="00E4720F"/>
    <w:rsid w:val="00E47219"/>
    <w:rsid w:val="00E47C3F"/>
    <w:rsid w:val="00E5043F"/>
    <w:rsid w:val="00E50668"/>
    <w:rsid w:val="00E509EB"/>
    <w:rsid w:val="00E50A7B"/>
    <w:rsid w:val="00E50CB2"/>
    <w:rsid w:val="00E50EE2"/>
    <w:rsid w:val="00E51300"/>
    <w:rsid w:val="00E521A6"/>
    <w:rsid w:val="00E52223"/>
    <w:rsid w:val="00E525CB"/>
    <w:rsid w:val="00E5283A"/>
    <w:rsid w:val="00E531AB"/>
    <w:rsid w:val="00E53A19"/>
    <w:rsid w:val="00E53F01"/>
    <w:rsid w:val="00E5408C"/>
    <w:rsid w:val="00E545DA"/>
    <w:rsid w:val="00E5491B"/>
    <w:rsid w:val="00E54EAE"/>
    <w:rsid w:val="00E54FCB"/>
    <w:rsid w:val="00E5515C"/>
    <w:rsid w:val="00E5516C"/>
    <w:rsid w:val="00E55AED"/>
    <w:rsid w:val="00E55FBF"/>
    <w:rsid w:val="00E56003"/>
    <w:rsid w:val="00E561C7"/>
    <w:rsid w:val="00E56227"/>
    <w:rsid w:val="00E5629C"/>
    <w:rsid w:val="00E56811"/>
    <w:rsid w:val="00E569EE"/>
    <w:rsid w:val="00E56CD0"/>
    <w:rsid w:val="00E56F7C"/>
    <w:rsid w:val="00E57574"/>
    <w:rsid w:val="00E575F9"/>
    <w:rsid w:val="00E5798D"/>
    <w:rsid w:val="00E57AB8"/>
    <w:rsid w:val="00E57C89"/>
    <w:rsid w:val="00E57D83"/>
    <w:rsid w:val="00E57EEC"/>
    <w:rsid w:val="00E57FE1"/>
    <w:rsid w:val="00E600AC"/>
    <w:rsid w:val="00E600E7"/>
    <w:rsid w:val="00E6017F"/>
    <w:rsid w:val="00E603B9"/>
    <w:rsid w:val="00E608BF"/>
    <w:rsid w:val="00E60909"/>
    <w:rsid w:val="00E60DD9"/>
    <w:rsid w:val="00E61022"/>
    <w:rsid w:val="00E610ED"/>
    <w:rsid w:val="00E61339"/>
    <w:rsid w:val="00E61540"/>
    <w:rsid w:val="00E615BF"/>
    <w:rsid w:val="00E6161D"/>
    <w:rsid w:val="00E616DE"/>
    <w:rsid w:val="00E6194F"/>
    <w:rsid w:val="00E61B4F"/>
    <w:rsid w:val="00E620F2"/>
    <w:rsid w:val="00E6274B"/>
    <w:rsid w:val="00E62922"/>
    <w:rsid w:val="00E6293A"/>
    <w:rsid w:val="00E62BAE"/>
    <w:rsid w:val="00E62C9E"/>
    <w:rsid w:val="00E62D33"/>
    <w:rsid w:val="00E62DCB"/>
    <w:rsid w:val="00E63511"/>
    <w:rsid w:val="00E63B43"/>
    <w:rsid w:val="00E63E91"/>
    <w:rsid w:val="00E646A8"/>
    <w:rsid w:val="00E64754"/>
    <w:rsid w:val="00E64D01"/>
    <w:rsid w:val="00E64F9D"/>
    <w:rsid w:val="00E65458"/>
    <w:rsid w:val="00E654FE"/>
    <w:rsid w:val="00E656B2"/>
    <w:rsid w:val="00E659E4"/>
    <w:rsid w:val="00E65A87"/>
    <w:rsid w:val="00E65D59"/>
    <w:rsid w:val="00E66472"/>
    <w:rsid w:val="00E66662"/>
    <w:rsid w:val="00E66770"/>
    <w:rsid w:val="00E66E55"/>
    <w:rsid w:val="00E66EF3"/>
    <w:rsid w:val="00E66F65"/>
    <w:rsid w:val="00E66F68"/>
    <w:rsid w:val="00E675A9"/>
    <w:rsid w:val="00E678A4"/>
    <w:rsid w:val="00E67CB6"/>
    <w:rsid w:val="00E67E7F"/>
    <w:rsid w:val="00E700F8"/>
    <w:rsid w:val="00E70178"/>
    <w:rsid w:val="00E70262"/>
    <w:rsid w:val="00E704C1"/>
    <w:rsid w:val="00E70679"/>
    <w:rsid w:val="00E70D5A"/>
    <w:rsid w:val="00E71279"/>
    <w:rsid w:val="00E71AF7"/>
    <w:rsid w:val="00E721A9"/>
    <w:rsid w:val="00E72961"/>
    <w:rsid w:val="00E72A99"/>
    <w:rsid w:val="00E72AB7"/>
    <w:rsid w:val="00E72D75"/>
    <w:rsid w:val="00E72DD4"/>
    <w:rsid w:val="00E72FFA"/>
    <w:rsid w:val="00E732EF"/>
    <w:rsid w:val="00E73300"/>
    <w:rsid w:val="00E7395C"/>
    <w:rsid w:val="00E739E9"/>
    <w:rsid w:val="00E73F6C"/>
    <w:rsid w:val="00E742CD"/>
    <w:rsid w:val="00E74BEB"/>
    <w:rsid w:val="00E74E82"/>
    <w:rsid w:val="00E75172"/>
    <w:rsid w:val="00E75225"/>
    <w:rsid w:val="00E753CA"/>
    <w:rsid w:val="00E7559A"/>
    <w:rsid w:val="00E755DA"/>
    <w:rsid w:val="00E7568D"/>
    <w:rsid w:val="00E75729"/>
    <w:rsid w:val="00E75BF1"/>
    <w:rsid w:val="00E75DF7"/>
    <w:rsid w:val="00E76022"/>
    <w:rsid w:val="00E76200"/>
    <w:rsid w:val="00E7624B"/>
    <w:rsid w:val="00E76B08"/>
    <w:rsid w:val="00E76C99"/>
    <w:rsid w:val="00E76FF5"/>
    <w:rsid w:val="00E771D8"/>
    <w:rsid w:val="00E774F4"/>
    <w:rsid w:val="00E778E6"/>
    <w:rsid w:val="00E77A12"/>
    <w:rsid w:val="00E77AF0"/>
    <w:rsid w:val="00E80123"/>
    <w:rsid w:val="00E80150"/>
    <w:rsid w:val="00E801DE"/>
    <w:rsid w:val="00E802B3"/>
    <w:rsid w:val="00E80432"/>
    <w:rsid w:val="00E80838"/>
    <w:rsid w:val="00E80A74"/>
    <w:rsid w:val="00E810D0"/>
    <w:rsid w:val="00E812CE"/>
    <w:rsid w:val="00E817CB"/>
    <w:rsid w:val="00E81DD3"/>
    <w:rsid w:val="00E82346"/>
    <w:rsid w:val="00E8289E"/>
    <w:rsid w:val="00E8323A"/>
    <w:rsid w:val="00E83321"/>
    <w:rsid w:val="00E835C1"/>
    <w:rsid w:val="00E838EE"/>
    <w:rsid w:val="00E83908"/>
    <w:rsid w:val="00E83ABF"/>
    <w:rsid w:val="00E83B69"/>
    <w:rsid w:val="00E842E2"/>
    <w:rsid w:val="00E8470C"/>
    <w:rsid w:val="00E84D64"/>
    <w:rsid w:val="00E851DF"/>
    <w:rsid w:val="00E85323"/>
    <w:rsid w:val="00E85CBF"/>
    <w:rsid w:val="00E85E21"/>
    <w:rsid w:val="00E85E40"/>
    <w:rsid w:val="00E8656F"/>
    <w:rsid w:val="00E865B3"/>
    <w:rsid w:val="00E86615"/>
    <w:rsid w:val="00E8711F"/>
    <w:rsid w:val="00E871BC"/>
    <w:rsid w:val="00E87866"/>
    <w:rsid w:val="00E87ECF"/>
    <w:rsid w:val="00E9062E"/>
    <w:rsid w:val="00E90944"/>
    <w:rsid w:val="00E90AB6"/>
    <w:rsid w:val="00E90C0E"/>
    <w:rsid w:val="00E90DCC"/>
    <w:rsid w:val="00E90F87"/>
    <w:rsid w:val="00E91357"/>
    <w:rsid w:val="00E9149C"/>
    <w:rsid w:val="00E91B82"/>
    <w:rsid w:val="00E91C21"/>
    <w:rsid w:val="00E91C2D"/>
    <w:rsid w:val="00E91E3B"/>
    <w:rsid w:val="00E91F78"/>
    <w:rsid w:val="00E920D5"/>
    <w:rsid w:val="00E929DF"/>
    <w:rsid w:val="00E92C43"/>
    <w:rsid w:val="00E9313C"/>
    <w:rsid w:val="00E9361B"/>
    <w:rsid w:val="00E93769"/>
    <w:rsid w:val="00E938F1"/>
    <w:rsid w:val="00E93A64"/>
    <w:rsid w:val="00E93AF5"/>
    <w:rsid w:val="00E93DE1"/>
    <w:rsid w:val="00E94535"/>
    <w:rsid w:val="00E94667"/>
    <w:rsid w:val="00E94984"/>
    <w:rsid w:val="00E94A43"/>
    <w:rsid w:val="00E94CDB"/>
    <w:rsid w:val="00E95544"/>
    <w:rsid w:val="00E95892"/>
    <w:rsid w:val="00E95B12"/>
    <w:rsid w:val="00E95B44"/>
    <w:rsid w:val="00E95C15"/>
    <w:rsid w:val="00E95EAF"/>
    <w:rsid w:val="00E95ED1"/>
    <w:rsid w:val="00E96492"/>
    <w:rsid w:val="00E96621"/>
    <w:rsid w:val="00E968AE"/>
    <w:rsid w:val="00E96B52"/>
    <w:rsid w:val="00E96E4E"/>
    <w:rsid w:val="00E97039"/>
    <w:rsid w:val="00E9703A"/>
    <w:rsid w:val="00E97195"/>
    <w:rsid w:val="00E971C5"/>
    <w:rsid w:val="00E973BE"/>
    <w:rsid w:val="00E976F2"/>
    <w:rsid w:val="00E97976"/>
    <w:rsid w:val="00E97996"/>
    <w:rsid w:val="00E97BF5"/>
    <w:rsid w:val="00E97EF2"/>
    <w:rsid w:val="00EA0C1E"/>
    <w:rsid w:val="00EA18FF"/>
    <w:rsid w:val="00EA1F06"/>
    <w:rsid w:val="00EA213E"/>
    <w:rsid w:val="00EA23A7"/>
    <w:rsid w:val="00EA281D"/>
    <w:rsid w:val="00EA2977"/>
    <w:rsid w:val="00EA2988"/>
    <w:rsid w:val="00EA29BE"/>
    <w:rsid w:val="00EA2C40"/>
    <w:rsid w:val="00EA2DB4"/>
    <w:rsid w:val="00EA2EF6"/>
    <w:rsid w:val="00EA30B7"/>
    <w:rsid w:val="00EA3129"/>
    <w:rsid w:val="00EA33BF"/>
    <w:rsid w:val="00EA399B"/>
    <w:rsid w:val="00EA3B16"/>
    <w:rsid w:val="00EA4117"/>
    <w:rsid w:val="00EA4160"/>
    <w:rsid w:val="00EA4391"/>
    <w:rsid w:val="00EA44F2"/>
    <w:rsid w:val="00EA4592"/>
    <w:rsid w:val="00EA48BA"/>
    <w:rsid w:val="00EA4964"/>
    <w:rsid w:val="00EA4CF0"/>
    <w:rsid w:val="00EA52C9"/>
    <w:rsid w:val="00EA584F"/>
    <w:rsid w:val="00EA5A34"/>
    <w:rsid w:val="00EA5C95"/>
    <w:rsid w:val="00EA609F"/>
    <w:rsid w:val="00EA6731"/>
    <w:rsid w:val="00EA69B4"/>
    <w:rsid w:val="00EA73E2"/>
    <w:rsid w:val="00EA7620"/>
    <w:rsid w:val="00EA791E"/>
    <w:rsid w:val="00EA7FB9"/>
    <w:rsid w:val="00EA7FBD"/>
    <w:rsid w:val="00EB03A2"/>
    <w:rsid w:val="00EB0436"/>
    <w:rsid w:val="00EB0506"/>
    <w:rsid w:val="00EB06E2"/>
    <w:rsid w:val="00EB09F5"/>
    <w:rsid w:val="00EB0B43"/>
    <w:rsid w:val="00EB0B62"/>
    <w:rsid w:val="00EB0EB6"/>
    <w:rsid w:val="00EB119C"/>
    <w:rsid w:val="00EB13B5"/>
    <w:rsid w:val="00EB1458"/>
    <w:rsid w:val="00EB1883"/>
    <w:rsid w:val="00EB1933"/>
    <w:rsid w:val="00EB2345"/>
    <w:rsid w:val="00EB23D7"/>
    <w:rsid w:val="00EB265B"/>
    <w:rsid w:val="00EB2BF8"/>
    <w:rsid w:val="00EB2C46"/>
    <w:rsid w:val="00EB2D51"/>
    <w:rsid w:val="00EB312E"/>
    <w:rsid w:val="00EB31FC"/>
    <w:rsid w:val="00EB40BA"/>
    <w:rsid w:val="00EB4173"/>
    <w:rsid w:val="00EB41FC"/>
    <w:rsid w:val="00EB42A1"/>
    <w:rsid w:val="00EB43A4"/>
    <w:rsid w:val="00EB4754"/>
    <w:rsid w:val="00EB4E7B"/>
    <w:rsid w:val="00EB50DE"/>
    <w:rsid w:val="00EB5194"/>
    <w:rsid w:val="00EB553A"/>
    <w:rsid w:val="00EB592F"/>
    <w:rsid w:val="00EB5D36"/>
    <w:rsid w:val="00EB601B"/>
    <w:rsid w:val="00EB60FD"/>
    <w:rsid w:val="00EB63EC"/>
    <w:rsid w:val="00EB6B9B"/>
    <w:rsid w:val="00EB71CC"/>
    <w:rsid w:val="00EB7344"/>
    <w:rsid w:val="00EB7547"/>
    <w:rsid w:val="00EB76A2"/>
    <w:rsid w:val="00EB7851"/>
    <w:rsid w:val="00EB7B72"/>
    <w:rsid w:val="00EB7D42"/>
    <w:rsid w:val="00EB7DFB"/>
    <w:rsid w:val="00EC00D4"/>
    <w:rsid w:val="00EC0525"/>
    <w:rsid w:val="00EC0652"/>
    <w:rsid w:val="00EC079A"/>
    <w:rsid w:val="00EC09F3"/>
    <w:rsid w:val="00EC0F62"/>
    <w:rsid w:val="00EC102F"/>
    <w:rsid w:val="00EC1151"/>
    <w:rsid w:val="00EC14BA"/>
    <w:rsid w:val="00EC1A93"/>
    <w:rsid w:val="00EC1C65"/>
    <w:rsid w:val="00EC1D9F"/>
    <w:rsid w:val="00EC1EB1"/>
    <w:rsid w:val="00EC208E"/>
    <w:rsid w:val="00EC27A4"/>
    <w:rsid w:val="00EC2899"/>
    <w:rsid w:val="00EC2A32"/>
    <w:rsid w:val="00EC2ABD"/>
    <w:rsid w:val="00EC301D"/>
    <w:rsid w:val="00EC3854"/>
    <w:rsid w:val="00EC3CBE"/>
    <w:rsid w:val="00EC4246"/>
    <w:rsid w:val="00EC4806"/>
    <w:rsid w:val="00EC4901"/>
    <w:rsid w:val="00EC4B33"/>
    <w:rsid w:val="00EC4CD0"/>
    <w:rsid w:val="00EC553F"/>
    <w:rsid w:val="00EC6784"/>
    <w:rsid w:val="00EC696E"/>
    <w:rsid w:val="00EC6AEB"/>
    <w:rsid w:val="00EC71A6"/>
    <w:rsid w:val="00EC79A5"/>
    <w:rsid w:val="00EC7BBD"/>
    <w:rsid w:val="00EC7CAF"/>
    <w:rsid w:val="00EC7D8D"/>
    <w:rsid w:val="00EC7FE2"/>
    <w:rsid w:val="00ED000E"/>
    <w:rsid w:val="00ED030A"/>
    <w:rsid w:val="00ED03B1"/>
    <w:rsid w:val="00ED0FC8"/>
    <w:rsid w:val="00ED1240"/>
    <w:rsid w:val="00ED1694"/>
    <w:rsid w:val="00ED19AF"/>
    <w:rsid w:val="00ED1AF3"/>
    <w:rsid w:val="00ED1BBE"/>
    <w:rsid w:val="00ED1D5D"/>
    <w:rsid w:val="00ED2024"/>
    <w:rsid w:val="00ED20B1"/>
    <w:rsid w:val="00ED26B6"/>
    <w:rsid w:val="00ED27C9"/>
    <w:rsid w:val="00ED2A32"/>
    <w:rsid w:val="00ED2E38"/>
    <w:rsid w:val="00ED2F7C"/>
    <w:rsid w:val="00ED3135"/>
    <w:rsid w:val="00ED31EA"/>
    <w:rsid w:val="00ED383C"/>
    <w:rsid w:val="00ED3BCD"/>
    <w:rsid w:val="00ED3F48"/>
    <w:rsid w:val="00ED4579"/>
    <w:rsid w:val="00ED4763"/>
    <w:rsid w:val="00ED47ED"/>
    <w:rsid w:val="00ED496B"/>
    <w:rsid w:val="00ED4BA9"/>
    <w:rsid w:val="00ED4E72"/>
    <w:rsid w:val="00ED5705"/>
    <w:rsid w:val="00ED5A90"/>
    <w:rsid w:val="00ED5B77"/>
    <w:rsid w:val="00ED6137"/>
    <w:rsid w:val="00ED6611"/>
    <w:rsid w:val="00ED6B96"/>
    <w:rsid w:val="00ED6EA4"/>
    <w:rsid w:val="00ED6F2D"/>
    <w:rsid w:val="00ED6F82"/>
    <w:rsid w:val="00ED7080"/>
    <w:rsid w:val="00ED73A6"/>
    <w:rsid w:val="00EE0118"/>
    <w:rsid w:val="00EE0374"/>
    <w:rsid w:val="00EE03F1"/>
    <w:rsid w:val="00EE0490"/>
    <w:rsid w:val="00EE108E"/>
    <w:rsid w:val="00EE12E1"/>
    <w:rsid w:val="00EE16B3"/>
    <w:rsid w:val="00EE1806"/>
    <w:rsid w:val="00EE191C"/>
    <w:rsid w:val="00EE195F"/>
    <w:rsid w:val="00EE1A37"/>
    <w:rsid w:val="00EE1BA6"/>
    <w:rsid w:val="00EE233E"/>
    <w:rsid w:val="00EE242A"/>
    <w:rsid w:val="00EE246C"/>
    <w:rsid w:val="00EE2497"/>
    <w:rsid w:val="00EE276D"/>
    <w:rsid w:val="00EE2BF2"/>
    <w:rsid w:val="00EE2D12"/>
    <w:rsid w:val="00EE2F0B"/>
    <w:rsid w:val="00EE3003"/>
    <w:rsid w:val="00EE3122"/>
    <w:rsid w:val="00EE3143"/>
    <w:rsid w:val="00EE349D"/>
    <w:rsid w:val="00EE3ADB"/>
    <w:rsid w:val="00EE3EC5"/>
    <w:rsid w:val="00EE4359"/>
    <w:rsid w:val="00EE4B3D"/>
    <w:rsid w:val="00EE5069"/>
    <w:rsid w:val="00EE5117"/>
    <w:rsid w:val="00EE5368"/>
    <w:rsid w:val="00EE541D"/>
    <w:rsid w:val="00EE54D4"/>
    <w:rsid w:val="00EE572F"/>
    <w:rsid w:val="00EE5B01"/>
    <w:rsid w:val="00EE5C38"/>
    <w:rsid w:val="00EE5C6B"/>
    <w:rsid w:val="00EE5CE6"/>
    <w:rsid w:val="00EE5E73"/>
    <w:rsid w:val="00EE60C8"/>
    <w:rsid w:val="00EE6348"/>
    <w:rsid w:val="00EE668C"/>
    <w:rsid w:val="00EE671E"/>
    <w:rsid w:val="00EE6839"/>
    <w:rsid w:val="00EE6A01"/>
    <w:rsid w:val="00EE6CB4"/>
    <w:rsid w:val="00EE6DBF"/>
    <w:rsid w:val="00EE6DFB"/>
    <w:rsid w:val="00EE76AA"/>
    <w:rsid w:val="00EE778A"/>
    <w:rsid w:val="00EE7BCB"/>
    <w:rsid w:val="00EE7FD5"/>
    <w:rsid w:val="00EF0215"/>
    <w:rsid w:val="00EF02E9"/>
    <w:rsid w:val="00EF03A7"/>
    <w:rsid w:val="00EF0528"/>
    <w:rsid w:val="00EF055C"/>
    <w:rsid w:val="00EF08E3"/>
    <w:rsid w:val="00EF0AA0"/>
    <w:rsid w:val="00EF0ADC"/>
    <w:rsid w:val="00EF0D6E"/>
    <w:rsid w:val="00EF0F19"/>
    <w:rsid w:val="00EF1184"/>
    <w:rsid w:val="00EF1780"/>
    <w:rsid w:val="00EF1CB6"/>
    <w:rsid w:val="00EF1D96"/>
    <w:rsid w:val="00EF2984"/>
    <w:rsid w:val="00EF2FCF"/>
    <w:rsid w:val="00EF3383"/>
    <w:rsid w:val="00EF344B"/>
    <w:rsid w:val="00EF3483"/>
    <w:rsid w:val="00EF349A"/>
    <w:rsid w:val="00EF34F1"/>
    <w:rsid w:val="00EF3895"/>
    <w:rsid w:val="00EF3B4D"/>
    <w:rsid w:val="00EF3CA2"/>
    <w:rsid w:val="00EF3E18"/>
    <w:rsid w:val="00EF3E1B"/>
    <w:rsid w:val="00EF3FFC"/>
    <w:rsid w:val="00EF4977"/>
    <w:rsid w:val="00EF51A6"/>
    <w:rsid w:val="00EF5786"/>
    <w:rsid w:val="00EF5B63"/>
    <w:rsid w:val="00EF5E25"/>
    <w:rsid w:val="00EF5F0E"/>
    <w:rsid w:val="00EF5F6E"/>
    <w:rsid w:val="00EF5F79"/>
    <w:rsid w:val="00EF6227"/>
    <w:rsid w:val="00EF625E"/>
    <w:rsid w:val="00EF682E"/>
    <w:rsid w:val="00EF6CBC"/>
    <w:rsid w:val="00EF6D0E"/>
    <w:rsid w:val="00EF6EF5"/>
    <w:rsid w:val="00EF72D0"/>
    <w:rsid w:val="00EF733F"/>
    <w:rsid w:val="00EF7911"/>
    <w:rsid w:val="00EF7ECA"/>
    <w:rsid w:val="00F0036B"/>
    <w:rsid w:val="00F00552"/>
    <w:rsid w:val="00F00CD1"/>
    <w:rsid w:val="00F012F0"/>
    <w:rsid w:val="00F01403"/>
    <w:rsid w:val="00F01477"/>
    <w:rsid w:val="00F014B6"/>
    <w:rsid w:val="00F01511"/>
    <w:rsid w:val="00F0189F"/>
    <w:rsid w:val="00F01D88"/>
    <w:rsid w:val="00F01E70"/>
    <w:rsid w:val="00F023BE"/>
    <w:rsid w:val="00F025FF"/>
    <w:rsid w:val="00F028D7"/>
    <w:rsid w:val="00F033BF"/>
    <w:rsid w:val="00F03728"/>
    <w:rsid w:val="00F03792"/>
    <w:rsid w:val="00F03CE5"/>
    <w:rsid w:val="00F03E37"/>
    <w:rsid w:val="00F040EF"/>
    <w:rsid w:val="00F042AE"/>
    <w:rsid w:val="00F04583"/>
    <w:rsid w:val="00F0491E"/>
    <w:rsid w:val="00F0558A"/>
    <w:rsid w:val="00F056D2"/>
    <w:rsid w:val="00F05ABD"/>
    <w:rsid w:val="00F05EF6"/>
    <w:rsid w:val="00F0616C"/>
    <w:rsid w:val="00F0624B"/>
    <w:rsid w:val="00F0638D"/>
    <w:rsid w:val="00F06B99"/>
    <w:rsid w:val="00F06D76"/>
    <w:rsid w:val="00F06F52"/>
    <w:rsid w:val="00F07113"/>
    <w:rsid w:val="00F07568"/>
    <w:rsid w:val="00F07638"/>
    <w:rsid w:val="00F0787F"/>
    <w:rsid w:val="00F078CC"/>
    <w:rsid w:val="00F07A69"/>
    <w:rsid w:val="00F07C29"/>
    <w:rsid w:val="00F07D33"/>
    <w:rsid w:val="00F07E9E"/>
    <w:rsid w:val="00F10111"/>
    <w:rsid w:val="00F1045E"/>
    <w:rsid w:val="00F10601"/>
    <w:rsid w:val="00F1078A"/>
    <w:rsid w:val="00F10A90"/>
    <w:rsid w:val="00F10FE3"/>
    <w:rsid w:val="00F110BB"/>
    <w:rsid w:val="00F112FA"/>
    <w:rsid w:val="00F11301"/>
    <w:rsid w:val="00F11312"/>
    <w:rsid w:val="00F11C3D"/>
    <w:rsid w:val="00F12002"/>
    <w:rsid w:val="00F122D9"/>
    <w:rsid w:val="00F123E9"/>
    <w:rsid w:val="00F1252B"/>
    <w:rsid w:val="00F1263E"/>
    <w:rsid w:val="00F12663"/>
    <w:rsid w:val="00F126E2"/>
    <w:rsid w:val="00F12953"/>
    <w:rsid w:val="00F12C06"/>
    <w:rsid w:val="00F12C1A"/>
    <w:rsid w:val="00F13031"/>
    <w:rsid w:val="00F13299"/>
    <w:rsid w:val="00F13963"/>
    <w:rsid w:val="00F13A35"/>
    <w:rsid w:val="00F140AB"/>
    <w:rsid w:val="00F1447F"/>
    <w:rsid w:val="00F14862"/>
    <w:rsid w:val="00F14AD5"/>
    <w:rsid w:val="00F159F5"/>
    <w:rsid w:val="00F15C4F"/>
    <w:rsid w:val="00F15DF6"/>
    <w:rsid w:val="00F15E57"/>
    <w:rsid w:val="00F15E88"/>
    <w:rsid w:val="00F15FC9"/>
    <w:rsid w:val="00F160AF"/>
    <w:rsid w:val="00F16258"/>
    <w:rsid w:val="00F164D1"/>
    <w:rsid w:val="00F164E8"/>
    <w:rsid w:val="00F16940"/>
    <w:rsid w:val="00F16AE6"/>
    <w:rsid w:val="00F16E20"/>
    <w:rsid w:val="00F174AC"/>
    <w:rsid w:val="00F17B15"/>
    <w:rsid w:val="00F2002D"/>
    <w:rsid w:val="00F2005B"/>
    <w:rsid w:val="00F20107"/>
    <w:rsid w:val="00F207C5"/>
    <w:rsid w:val="00F20821"/>
    <w:rsid w:val="00F20860"/>
    <w:rsid w:val="00F2096A"/>
    <w:rsid w:val="00F209B9"/>
    <w:rsid w:val="00F209DF"/>
    <w:rsid w:val="00F20A49"/>
    <w:rsid w:val="00F20CED"/>
    <w:rsid w:val="00F20D28"/>
    <w:rsid w:val="00F21045"/>
    <w:rsid w:val="00F210A3"/>
    <w:rsid w:val="00F210DC"/>
    <w:rsid w:val="00F2259C"/>
    <w:rsid w:val="00F22725"/>
    <w:rsid w:val="00F2303A"/>
    <w:rsid w:val="00F23154"/>
    <w:rsid w:val="00F236A0"/>
    <w:rsid w:val="00F23944"/>
    <w:rsid w:val="00F2396D"/>
    <w:rsid w:val="00F23D31"/>
    <w:rsid w:val="00F23FE0"/>
    <w:rsid w:val="00F24CEE"/>
    <w:rsid w:val="00F2519A"/>
    <w:rsid w:val="00F2527C"/>
    <w:rsid w:val="00F2563F"/>
    <w:rsid w:val="00F25F12"/>
    <w:rsid w:val="00F2669D"/>
    <w:rsid w:val="00F26B6E"/>
    <w:rsid w:val="00F26C6B"/>
    <w:rsid w:val="00F2765B"/>
    <w:rsid w:val="00F2773F"/>
    <w:rsid w:val="00F278FB"/>
    <w:rsid w:val="00F27AA2"/>
    <w:rsid w:val="00F27CE7"/>
    <w:rsid w:val="00F27D61"/>
    <w:rsid w:val="00F30495"/>
    <w:rsid w:val="00F30ADA"/>
    <w:rsid w:val="00F30B25"/>
    <w:rsid w:val="00F30CF8"/>
    <w:rsid w:val="00F31031"/>
    <w:rsid w:val="00F310FA"/>
    <w:rsid w:val="00F314C9"/>
    <w:rsid w:val="00F31F43"/>
    <w:rsid w:val="00F321B7"/>
    <w:rsid w:val="00F32670"/>
    <w:rsid w:val="00F32A85"/>
    <w:rsid w:val="00F32B97"/>
    <w:rsid w:val="00F32F3D"/>
    <w:rsid w:val="00F32F46"/>
    <w:rsid w:val="00F331DC"/>
    <w:rsid w:val="00F3370F"/>
    <w:rsid w:val="00F337B0"/>
    <w:rsid w:val="00F33CB4"/>
    <w:rsid w:val="00F33DA7"/>
    <w:rsid w:val="00F33F9B"/>
    <w:rsid w:val="00F34862"/>
    <w:rsid w:val="00F34BC1"/>
    <w:rsid w:val="00F34EB4"/>
    <w:rsid w:val="00F3547F"/>
    <w:rsid w:val="00F354AA"/>
    <w:rsid w:val="00F3579D"/>
    <w:rsid w:val="00F3593E"/>
    <w:rsid w:val="00F359E5"/>
    <w:rsid w:val="00F3602D"/>
    <w:rsid w:val="00F363C5"/>
    <w:rsid w:val="00F36E58"/>
    <w:rsid w:val="00F379D1"/>
    <w:rsid w:val="00F37D69"/>
    <w:rsid w:val="00F37E15"/>
    <w:rsid w:val="00F4005F"/>
    <w:rsid w:val="00F403CA"/>
    <w:rsid w:val="00F405CB"/>
    <w:rsid w:val="00F405F1"/>
    <w:rsid w:val="00F40825"/>
    <w:rsid w:val="00F40A50"/>
    <w:rsid w:val="00F40A79"/>
    <w:rsid w:val="00F40BB3"/>
    <w:rsid w:val="00F40D17"/>
    <w:rsid w:val="00F40E98"/>
    <w:rsid w:val="00F41396"/>
    <w:rsid w:val="00F41603"/>
    <w:rsid w:val="00F41940"/>
    <w:rsid w:val="00F421D3"/>
    <w:rsid w:val="00F422D4"/>
    <w:rsid w:val="00F42898"/>
    <w:rsid w:val="00F436C7"/>
    <w:rsid w:val="00F43AE9"/>
    <w:rsid w:val="00F43CEB"/>
    <w:rsid w:val="00F43CF3"/>
    <w:rsid w:val="00F44101"/>
    <w:rsid w:val="00F4413E"/>
    <w:rsid w:val="00F4457E"/>
    <w:rsid w:val="00F44B1F"/>
    <w:rsid w:val="00F44CA7"/>
    <w:rsid w:val="00F44D6F"/>
    <w:rsid w:val="00F44DDA"/>
    <w:rsid w:val="00F44F0D"/>
    <w:rsid w:val="00F4596A"/>
    <w:rsid w:val="00F46686"/>
    <w:rsid w:val="00F46A46"/>
    <w:rsid w:val="00F46BCE"/>
    <w:rsid w:val="00F474DC"/>
    <w:rsid w:val="00F475EB"/>
    <w:rsid w:val="00F478BA"/>
    <w:rsid w:val="00F47959"/>
    <w:rsid w:val="00F47C1F"/>
    <w:rsid w:val="00F47ED4"/>
    <w:rsid w:val="00F50331"/>
    <w:rsid w:val="00F503A7"/>
    <w:rsid w:val="00F50746"/>
    <w:rsid w:val="00F508E9"/>
    <w:rsid w:val="00F50AEF"/>
    <w:rsid w:val="00F517C6"/>
    <w:rsid w:val="00F52600"/>
    <w:rsid w:val="00F529B1"/>
    <w:rsid w:val="00F52DA0"/>
    <w:rsid w:val="00F530FD"/>
    <w:rsid w:val="00F53477"/>
    <w:rsid w:val="00F53813"/>
    <w:rsid w:val="00F53A50"/>
    <w:rsid w:val="00F54120"/>
    <w:rsid w:val="00F5460E"/>
    <w:rsid w:val="00F54746"/>
    <w:rsid w:val="00F54782"/>
    <w:rsid w:val="00F553B6"/>
    <w:rsid w:val="00F55688"/>
    <w:rsid w:val="00F55884"/>
    <w:rsid w:val="00F55C40"/>
    <w:rsid w:val="00F563C1"/>
    <w:rsid w:val="00F566F6"/>
    <w:rsid w:val="00F56932"/>
    <w:rsid w:val="00F56975"/>
    <w:rsid w:val="00F57070"/>
    <w:rsid w:val="00F57113"/>
    <w:rsid w:val="00F5742A"/>
    <w:rsid w:val="00F57538"/>
    <w:rsid w:val="00F5772A"/>
    <w:rsid w:val="00F5773B"/>
    <w:rsid w:val="00F577A5"/>
    <w:rsid w:val="00F57D92"/>
    <w:rsid w:val="00F57ED2"/>
    <w:rsid w:val="00F57FA7"/>
    <w:rsid w:val="00F605D8"/>
    <w:rsid w:val="00F60D71"/>
    <w:rsid w:val="00F61588"/>
    <w:rsid w:val="00F61655"/>
    <w:rsid w:val="00F6173A"/>
    <w:rsid w:val="00F6187E"/>
    <w:rsid w:val="00F61DBB"/>
    <w:rsid w:val="00F61E59"/>
    <w:rsid w:val="00F6217D"/>
    <w:rsid w:val="00F62F16"/>
    <w:rsid w:val="00F636C9"/>
    <w:rsid w:val="00F6379D"/>
    <w:rsid w:val="00F63968"/>
    <w:rsid w:val="00F64576"/>
    <w:rsid w:val="00F646FF"/>
    <w:rsid w:val="00F64989"/>
    <w:rsid w:val="00F64A52"/>
    <w:rsid w:val="00F64C10"/>
    <w:rsid w:val="00F64E0E"/>
    <w:rsid w:val="00F64FBB"/>
    <w:rsid w:val="00F651F0"/>
    <w:rsid w:val="00F654D3"/>
    <w:rsid w:val="00F655D8"/>
    <w:rsid w:val="00F65778"/>
    <w:rsid w:val="00F65851"/>
    <w:rsid w:val="00F65B5C"/>
    <w:rsid w:val="00F65E56"/>
    <w:rsid w:val="00F65FDE"/>
    <w:rsid w:val="00F66239"/>
    <w:rsid w:val="00F6672C"/>
    <w:rsid w:val="00F66CF6"/>
    <w:rsid w:val="00F66D84"/>
    <w:rsid w:val="00F66E74"/>
    <w:rsid w:val="00F6703F"/>
    <w:rsid w:val="00F6768C"/>
    <w:rsid w:val="00F7028B"/>
    <w:rsid w:val="00F70555"/>
    <w:rsid w:val="00F70727"/>
    <w:rsid w:val="00F70A05"/>
    <w:rsid w:val="00F711A7"/>
    <w:rsid w:val="00F713AA"/>
    <w:rsid w:val="00F713F9"/>
    <w:rsid w:val="00F71682"/>
    <w:rsid w:val="00F717AB"/>
    <w:rsid w:val="00F717F9"/>
    <w:rsid w:val="00F7191F"/>
    <w:rsid w:val="00F7193F"/>
    <w:rsid w:val="00F71B93"/>
    <w:rsid w:val="00F71DE7"/>
    <w:rsid w:val="00F7297A"/>
    <w:rsid w:val="00F72A11"/>
    <w:rsid w:val="00F72A14"/>
    <w:rsid w:val="00F72D2D"/>
    <w:rsid w:val="00F7320C"/>
    <w:rsid w:val="00F7322F"/>
    <w:rsid w:val="00F73449"/>
    <w:rsid w:val="00F73511"/>
    <w:rsid w:val="00F73A86"/>
    <w:rsid w:val="00F742B2"/>
    <w:rsid w:val="00F744AA"/>
    <w:rsid w:val="00F74F9E"/>
    <w:rsid w:val="00F75208"/>
    <w:rsid w:val="00F752AE"/>
    <w:rsid w:val="00F75B33"/>
    <w:rsid w:val="00F75C1F"/>
    <w:rsid w:val="00F75CF1"/>
    <w:rsid w:val="00F75F1C"/>
    <w:rsid w:val="00F762C4"/>
    <w:rsid w:val="00F76330"/>
    <w:rsid w:val="00F7638F"/>
    <w:rsid w:val="00F766FC"/>
    <w:rsid w:val="00F769DD"/>
    <w:rsid w:val="00F7704B"/>
    <w:rsid w:val="00F7707C"/>
    <w:rsid w:val="00F77115"/>
    <w:rsid w:val="00F773BA"/>
    <w:rsid w:val="00F77509"/>
    <w:rsid w:val="00F776BB"/>
    <w:rsid w:val="00F77D16"/>
    <w:rsid w:val="00F80268"/>
    <w:rsid w:val="00F80450"/>
    <w:rsid w:val="00F80A56"/>
    <w:rsid w:val="00F80F49"/>
    <w:rsid w:val="00F8119C"/>
    <w:rsid w:val="00F81226"/>
    <w:rsid w:val="00F8141B"/>
    <w:rsid w:val="00F814AB"/>
    <w:rsid w:val="00F81613"/>
    <w:rsid w:val="00F81B25"/>
    <w:rsid w:val="00F81C34"/>
    <w:rsid w:val="00F81F22"/>
    <w:rsid w:val="00F81F68"/>
    <w:rsid w:val="00F81FCF"/>
    <w:rsid w:val="00F8289D"/>
    <w:rsid w:val="00F82AAC"/>
    <w:rsid w:val="00F82D1E"/>
    <w:rsid w:val="00F82F40"/>
    <w:rsid w:val="00F83C6E"/>
    <w:rsid w:val="00F8435F"/>
    <w:rsid w:val="00F84479"/>
    <w:rsid w:val="00F84940"/>
    <w:rsid w:val="00F84E32"/>
    <w:rsid w:val="00F853A8"/>
    <w:rsid w:val="00F855FA"/>
    <w:rsid w:val="00F85725"/>
    <w:rsid w:val="00F85768"/>
    <w:rsid w:val="00F857F9"/>
    <w:rsid w:val="00F85BBD"/>
    <w:rsid w:val="00F85C50"/>
    <w:rsid w:val="00F86147"/>
    <w:rsid w:val="00F86149"/>
    <w:rsid w:val="00F868C2"/>
    <w:rsid w:val="00F86C83"/>
    <w:rsid w:val="00F86D97"/>
    <w:rsid w:val="00F86EA4"/>
    <w:rsid w:val="00F8700B"/>
    <w:rsid w:val="00F87118"/>
    <w:rsid w:val="00F878F2"/>
    <w:rsid w:val="00F87910"/>
    <w:rsid w:val="00F87966"/>
    <w:rsid w:val="00F87D2E"/>
    <w:rsid w:val="00F90532"/>
    <w:rsid w:val="00F9065D"/>
    <w:rsid w:val="00F908DC"/>
    <w:rsid w:val="00F9109C"/>
    <w:rsid w:val="00F91A0B"/>
    <w:rsid w:val="00F921DC"/>
    <w:rsid w:val="00F9250D"/>
    <w:rsid w:val="00F9284A"/>
    <w:rsid w:val="00F92993"/>
    <w:rsid w:val="00F92B17"/>
    <w:rsid w:val="00F93B9F"/>
    <w:rsid w:val="00F93D80"/>
    <w:rsid w:val="00F941F8"/>
    <w:rsid w:val="00F944B2"/>
    <w:rsid w:val="00F9487B"/>
    <w:rsid w:val="00F9490A"/>
    <w:rsid w:val="00F94AD8"/>
    <w:rsid w:val="00F94B15"/>
    <w:rsid w:val="00F94C40"/>
    <w:rsid w:val="00F95084"/>
    <w:rsid w:val="00F950BC"/>
    <w:rsid w:val="00F951C1"/>
    <w:rsid w:val="00F95506"/>
    <w:rsid w:val="00F95704"/>
    <w:rsid w:val="00F9597F"/>
    <w:rsid w:val="00F960D5"/>
    <w:rsid w:val="00F961EF"/>
    <w:rsid w:val="00F96746"/>
    <w:rsid w:val="00F968DA"/>
    <w:rsid w:val="00F96D79"/>
    <w:rsid w:val="00F96ECE"/>
    <w:rsid w:val="00F97079"/>
    <w:rsid w:val="00F97228"/>
    <w:rsid w:val="00F97248"/>
    <w:rsid w:val="00F977D0"/>
    <w:rsid w:val="00F9799D"/>
    <w:rsid w:val="00F979DA"/>
    <w:rsid w:val="00F97C2A"/>
    <w:rsid w:val="00F97DE1"/>
    <w:rsid w:val="00FA009E"/>
    <w:rsid w:val="00FA084C"/>
    <w:rsid w:val="00FA0DAE"/>
    <w:rsid w:val="00FA11DB"/>
    <w:rsid w:val="00FA12A5"/>
    <w:rsid w:val="00FA1834"/>
    <w:rsid w:val="00FA1A6C"/>
    <w:rsid w:val="00FA1DAF"/>
    <w:rsid w:val="00FA1E5C"/>
    <w:rsid w:val="00FA1EB4"/>
    <w:rsid w:val="00FA32D2"/>
    <w:rsid w:val="00FA3385"/>
    <w:rsid w:val="00FA33F9"/>
    <w:rsid w:val="00FA36B1"/>
    <w:rsid w:val="00FA3850"/>
    <w:rsid w:val="00FA3AED"/>
    <w:rsid w:val="00FA3D1F"/>
    <w:rsid w:val="00FA4520"/>
    <w:rsid w:val="00FA47A4"/>
    <w:rsid w:val="00FA4BEE"/>
    <w:rsid w:val="00FA51E7"/>
    <w:rsid w:val="00FA5611"/>
    <w:rsid w:val="00FA5736"/>
    <w:rsid w:val="00FA5BAD"/>
    <w:rsid w:val="00FA5F9B"/>
    <w:rsid w:val="00FA5F9F"/>
    <w:rsid w:val="00FA608F"/>
    <w:rsid w:val="00FA6212"/>
    <w:rsid w:val="00FA64F7"/>
    <w:rsid w:val="00FA654F"/>
    <w:rsid w:val="00FA6692"/>
    <w:rsid w:val="00FA6A0F"/>
    <w:rsid w:val="00FA6F91"/>
    <w:rsid w:val="00FA7485"/>
    <w:rsid w:val="00FA750F"/>
    <w:rsid w:val="00FA7667"/>
    <w:rsid w:val="00FA7823"/>
    <w:rsid w:val="00FA786E"/>
    <w:rsid w:val="00FA7968"/>
    <w:rsid w:val="00FA7CA5"/>
    <w:rsid w:val="00FA7F5D"/>
    <w:rsid w:val="00FB0442"/>
    <w:rsid w:val="00FB0746"/>
    <w:rsid w:val="00FB0922"/>
    <w:rsid w:val="00FB0F63"/>
    <w:rsid w:val="00FB18DE"/>
    <w:rsid w:val="00FB1DA7"/>
    <w:rsid w:val="00FB1E45"/>
    <w:rsid w:val="00FB1EF0"/>
    <w:rsid w:val="00FB1F39"/>
    <w:rsid w:val="00FB1FF6"/>
    <w:rsid w:val="00FB2183"/>
    <w:rsid w:val="00FB2417"/>
    <w:rsid w:val="00FB2778"/>
    <w:rsid w:val="00FB29D2"/>
    <w:rsid w:val="00FB2BE7"/>
    <w:rsid w:val="00FB2E02"/>
    <w:rsid w:val="00FB33A0"/>
    <w:rsid w:val="00FB3B3F"/>
    <w:rsid w:val="00FB3EA9"/>
    <w:rsid w:val="00FB3FAB"/>
    <w:rsid w:val="00FB4194"/>
    <w:rsid w:val="00FB432F"/>
    <w:rsid w:val="00FB5519"/>
    <w:rsid w:val="00FB5713"/>
    <w:rsid w:val="00FB5789"/>
    <w:rsid w:val="00FB57D5"/>
    <w:rsid w:val="00FB5E06"/>
    <w:rsid w:val="00FB6AAC"/>
    <w:rsid w:val="00FB6C5F"/>
    <w:rsid w:val="00FB71D0"/>
    <w:rsid w:val="00FB7798"/>
    <w:rsid w:val="00FB788D"/>
    <w:rsid w:val="00FB78B5"/>
    <w:rsid w:val="00FB7BBB"/>
    <w:rsid w:val="00FB7FC4"/>
    <w:rsid w:val="00FC09B6"/>
    <w:rsid w:val="00FC0E98"/>
    <w:rsid w:val="00FC10EA"/>
    <w:rsid w:val="00FC1130"/>
    <w:rsid w:val="00FC145E"/>
    <w:rsid w:val="00FC15DA"/>
    <w:rsid w:val="00FC20C8"/>
    <w:rsid w:val="00FC213D"/>
    <w:rsid w:val="00FC21D6"/>
    <w:rsid w:val="00FC24D1"/>
    <w:rsid w:val="00FC2A64"/>
    <w:rsid w:val="00FC2AC3"/>
    <w:rsid w:val="00FC2D8D"/>
    <w:rsid w:val="00FC3500"/>
    <w:rsid w:val="00FC3562"/>
    <w:rsid w:val="00FC3600"/>
    <w:rsid w:val="00FC3B75"/>
    <w:rsid w:val="00FC3B77"/>
    <w:rsid w:val="00FC4182"/>
    <w:rsid w:val="00FC42DB"/>
    <w:rsid w:val="00FC4CA2"/>
    <w:rsid w:val="00FC4FE1"/>
    <w:rsid w:val="00FC5090"/>
    <w:rsid w:val="00FC534B"/>
    <w:rsid w:val="00FC57CD"/>
    <w:rsid w:val="00FC5FFD"/>
    <w:rsid w:val="00FC6002"/>
    <w:rsid w:val="00FC60AB"/>
    <w:rsid w:val="00FC6164"/>
    <w:rsid w:val="00FC6654"/>
    <w:rsid w:val="00FC66E2"/>
    <w:rsid w:val="00FC6959"/>
    <w:rsid w:val="00FC6AF5"/>
    <w:rsid w:val="00FC6AFA"/>
    <w:rsid w:val="00FC6D2E"/>
    <w:rsid w:val="00FC6D50"/>
    <w:rsid w:val="00FC7987"/>
    <w:rsid w:val="00FC7C6F"/>
    <w:rsid w:val="00FC7E91"/>
    <w:rsid w:val="00FC7FC7"/>
    <w:rsid w:val="00FD003B"/>
    <w:rsid w:val="00FD04F9"/>
    <w:rsid w:val="00FD079F"/>
    <w:rsid w:val="00FD0A20"/>
    <w:rsid w:val="00FD0A3A"/>
    <w:rsid w:val="00FD11FF"/>
    <w:rsid w:val="00FD1E6F"/>
    <w:rsid w:val="00FD2354"/>
    <w:rsid w:val="00FD24F3"/>
    <w:rsid w:val="00FD2572"/>
    <w:rsid w:val="00FD2A22"/>
    <w:rsid w:val="00FD2C96"/>
    <w:rsid w:val="00FD31C0"/>
    <w:rsid w:val="00FD3510"/>
    <w:rsid w:val="00FD3728"/>
    <w:rsid w:val="00FD386F"/>
    <w:rsid w:val="00FD39C0"/>
    <w:rsid w:val="00FD3DC1"/>
    <w:rsid w:val="00FD4960"/>
    <w:rsid w:val="00FD4ACA"/>
    <w:rsid w:val="00FD4B2A"/>
    <w:rsid w:val="00FD4DC1"/>
    <w:rsid w:val="00FD4EB7"/>
    <w:rsid w:val="00FD522C"/>
    <w:rsid w:val="00FD5624"/>
    <w:rsid w:val="00FD57D9"/>
    <w:rsid w:val="00FD5871"/>
    <w:rsid w:val="00FD5DC5"/>
    <w:rsid w:val="00FD5E20"/>
    <w:rsid w:val="00FD5FEC"/>
    <w:rsid w:val="00FD653A"/>
    <w:rsid w:val="00FD6730"/>
    <w:rsid w:val="00FD6C9C"/>
    <w:rsid w:val="00FD6F2C"/>
    <w:rsid w:val="00FD719A"/>
    <w:rsid w:val="00FD7D39"/>
    <w:rsid w:val="00FD7E27"/>
    <w:rsid w:val="00FD7F26"/>
    <w:rsid w:val="00FD7FC5"/>
    <w:rsid w:val="00FE0256"/>
    <w:rsid w:val="00FE030C"/>
    <w:rsid w:val="00FE03D2"/>
    <w:rsid w:val="00FE053B"/>
    <w:rsid w:val="00FE1295"/>
    <w:rsid w:val="00FE159E"/>
    <w:rsid w:val="00FE1631"/>
    <w:rsid w:val="00FE1B20"/>
    <w:rsid w:val="00FE1C9B"/>
    <w:rsid w:val="00FE1DD2"/>
    <w:rsid w:val="00FE2472"/>
    <w:rsid w:val="00FE2521"/>
    <w:rsid w:val="00FE2B4C"/>
    <w:rsid w:val="00FE2CAB"/>
    <w:rsid w:val="00FE2F97"/>
    <w:rsid w:val="00FE3A3E"/>
    <w:rsid w:val="00FE3AF1"/>
    <w:rsid w:val="00FE3C0C"/>
    <w:rsid w:val="00FE3DEE"/>
    <w:rsid w:val="00FE3E2D"/>
    <w:rsid w:val="00FE4419"/>
    <w:rsid w:val="00FE48A3"/>
    <w:rsid w:val="00FE4B36"/>
    <w:rsid w:val="00FE4C8D"/>
    <w:rsid w:val="00FE4E83"/>
    <w:rsid w:val="00FE58A5"/>
    <w:rsid w:val="00FE58D2"/>
    <w:rsid w:val="00FE5C17"/>
    <w:rsid w:val="00FE6763"/>
    <w:rsid w:val="00FE6950"/>
    <w:rsid w:val="00FE6A3C"/>
    <w:rsid w:val="00FE6CEB"/>
    <w:rsid w:val="00FF0020"/>
    <w:rsid w:val="00FF04B4"/>
    <w:rsid w:val="00FF06AF"/>
    <w:rsid w:val="00FF0A39"/>
    <w:rsid w:val="00FF0D6B"/>
    <w:rsid w:val="00FF0EA0"/>
    <w:rsid w:val="00FF1E75"/>
    <w:rsid w:val="00FF1FFF"/>
    <w:rsid w:val="00FF2162"/>
    <w:rsid w:val="00FF2337"/>
    <w:rsid w:val="00FF25D3"/>
    <w:rsid w:val="00FF25F4"/>
    <w:rsid w:val="00FF2825"/>
    <w:rsid w:val="00FF28BA"/>
    <w:rsid w:val="00FF2C3C"/>
    <w:rsid w:val="00FF3B37"/>
    <w:rsid w:val="00FF3B48"/>
    <w:rsid w:val="00FF3FC9"/>
    <w:rsid w:val="00FF49C3"/>
    <w:rsid w:val="00FF4B49"/>
    <w:rsid w:val="00FF50D7"/>
    <w:rsid w:val="00FF57B4"/>
    <w:rsid w:val="00FF590E"/>
    <w:rsid w:val="00FF5DFD"/>
    <w:rsid w:val="00FF6368"/>
    <w:rsid w:val="00FF666E"/>
    <w:rsid w:val="00FF669E"/>
    <w:rsid w:val="00FF6733"/>
    <w:rsid w:val="00FF6796"/>
    <w:rsid w:val="00FF6D1B"/>
    <w:rsid w:val="00FF6DCF"/>
    <w:rsid w:val="00FF6DEE"/>
    <w:rsid w:val="00FF7097"/>
    <w:rsid w:val="00FF71F1"/>
    <w:rsid w:val="00FF75C8"/>
    <w:rsid w:val="00FF78B0"/>
    <w:rsid w:val="00FF79E2"/>
    <w:rsid w:val="00FF7ABA"/>
    <w:rsid w:val="00FF7D47"/>
    <w:rsid w:val="00FF7E58"/>
    <w:rsid w:val="00FF7F44"/>
    <w:rsid w:val="014A3BEC"/>
    <w:rsid w:val="0154728B"/>
    <w:rsid w:val="018280F1"/>
    <w:rsid w:val="01A957D5"/>
    <w:rsid w:val="01DC9B8F"/>
    <w:rsid w:val="0227EFFD"/>
    <w:rsid w:val="023314D7"/>
    <w:rsid w:val="023AF94B"/>
    <w:rsid w:val="02DEA5BC"/>
    <w:rsid w:val="02EB54D8"/>
    <w:rsid w:val="0305B7E1"/>
    <w:rsid w:val="032EBD3D"/>
    <w:rsid w:val="0359921C"/>
    <w:rsid w:val="03A765D2"/>
    <w:rsid w:val="03ECD97C"/>
    <w:rsid w:val="041A8C48"/>
    <w:rsid w:val="0435D988"/>
    <w:rsid w:val="04AFC8C6"/>
    <w:rsid w:val="04BA8FD4"/>
    <w:rsid w:val="050FA7B4"/>
    <w:rsid w:val="055ACC55"/>
    <w:rsid w:val="05810F97"/>
    <w:rsid w:val="05BAB01A"/>
    <w:rsid w:val="0648B89C"/>
    <w:rsid w:val="066AFCD1"/>
    <w:rsid w:val="071E6B9C"/>
    <w:rsid w:val="07868090"/>
    <w:rsid w:val="078D15E0"/>
    <w:rsid w:val="080F5C95"/>
    <w:rsid w:val="08423AD1"/>
    <w:rsid w:val="084442A9"/>
    <w:rsid w:val="084772CB"/>
    <w:rsid w:val="084D9DAE"/>
    <w:rsid w:val="08F9AFE0"/>
    <w:rsid w:val="097E1295"/>
    <w:rsid w:val="0A50011B"/>
    <w:rsid w:val="0B2384B3"/>
    <w:rsid w:val="0B3B3FFD"/>
    <w:rsid w:val="0B795A77"/>
    <w:rsid w:val="0B99692D"/>
    <w:rsid w:val="0BD982F0"/>
    <w:rsid w:val="0BDBF38E"/>
    <w:rsid w:val="0BF9CB68"/>
    <w:rsid w:val="0C4BCD78"/>
    <w:rsid w:val="0C4FDF72"/>
    <w:rsid w:val="0C51F73A"/>
    <w:rsid w:val="0D81DA85"/>
    <w:rsid w:val="0DA6FA98"/>
    <w:rsid w:val="0E0DD2FB"/>
    <w:rsid w:val="0E2B6EF7"/>
    <w:rsid w:val="0E7A86B5"/>
    <w:rsid w:val="0E7E7AC6"/>
    <w:rsid w:val="0EA9E01D"/>
    <w:rsid w:val="0EC54288"/>
    <w:rsid w:val="0EFA36F3"/>
    <w:rsid w:val="0F07AFDE"/>
    <w:rsid w:val="0FF988D6"/>
    <w:rsid w:val="0FFE4CC3"/>
    <w:rsid w:val="100EC1B6"/>
    <w:rsid w:val="10A8F707"/>
    <w:rsid w:val="113EF2CA"/>
    <w:rsid w:val="1159ABB9"/>
    <w:rsid w:val="11643E0A"/>
    <w:rsid w:val="116F669E"/>
    <w:rsid w:val="118B32E1"/>
    <w:rsid w:val="119796E6"/>
    <w:rsid w:val="11BE6861"/>
    <w:rsid w:val="11DD8340"/>
    <w:rsid w:val="11FB5C0B"/>
    <w:rsid w:val="11FCABAD"/>
    <w:rsid w:val="1310605A"/>
    <w:rsid w:val="1342531A"/>
    <w:rsid w:val="136CB9C8"/>
    <w:rsid w:val="13A802E1"/>
    <w:rsid w:val="13DAAA94"/>
    <w:rsid w:val="140A3392"/>
    <w:rsid w:val="14634898"/>
    <w:rsid w:val="14998205"/>
    <w:rsid w:val="14C97E2F"/>
    <w:rsid w:val="14CA3C51"/>
    <w:rsid w:val="14D6A348"/>
    <w:rsid w:val="14DEBE42"/>
    <w:rsid w:val="150DBB45"/>
    <w:rsid w:val="151F845C"/>
    <w:rsid w:val="15EE275F"/>
    <w:rsid w:val="1622F712"/>
    <w:rsid w:val="16D24E32"/>
    <w:rsid w:val="1773ED8C"/>
    <w:rsid w:val="17ABA2B6"/>
    <w:rsid w:val="17B45F02"/>
    <w:rsid w:val="1819E440"/>
    <w:rsid w:val="182DAA3E"/>
    <w:rsid w:val="18AD9E49"/>
    <w:rsid w:val="18ED074E"/>
    <w:rsid w:val="18FC7787"/>
    <w:rsid w:val="1916A97A"/>
    <w:rsid w:val="1959CFD3"/>
    <w:rsid w:val="19AB1CBB"/>
    <w:rsid w:val="19E25636"/>
    <w:rsid w:val="1A355BBA"/>
    <w:rsid w:val="1A3DFC03"/>
    <w:rsid w:val="1ABFA489"/>
    <w:rsid w:val="1AC64D42"/>
    <w:rsid w:val="1AEB5802"/>
    <w:rsid w:val="1B9AB11E"/>
    <w:rsid w:val="1BB8B3B3"/>
    <w:rsid w:val="1BC45B94"/>
    <w:rsid w:val="1BDC17EA"/>
    <w:rsid w:val="1C892703"/>
    <w:rsid w:val="1C9F6F58"/>
    <w:rsid w:val="1CBC68ED"/>
    <w:rsid w:val="1CE17089"/>
    <w:rsid w:val="1CEE60BE"/>
    <w:rsid w:val="1D19146A"/>
    <w:rsid w:val="1D41B66B"/>
    <w:rsid w:val="1D6C37ED"/>
    <w:rsid w:val="1D82ECE9"/>
    <w:rsid w:val="1DAAAB9E"/>
    <w:rsid w:val="1E216857"/>
    <w:rsid w:val="1EBD3C25"/>
    <w:rsid w:val="1F0A1789"/>
    <w:rsid w:val="205121D8"/>
    <w:rsid w:val="2063DC2B"/>
    <w:rsid w:val="20845416"/>
    <w:rsid w:val="20C2CA06"/>
    <w:rsid w:val="20CB804C"/>
    <w:rsid w:val="20D7480E"/>
    <w:rsid w:val="2143D845"/>
    <w:rsid w:val="2194703A"/>
    <w:rsid w:val="21A5462E"/>
    <w:rsid w:val="21C9AD82"/>
    <w:rsid w:val="21E49FD7"/>
    <w:rsid w:val="21E8074D"/>
    <w:rsid w:val="2228BEF7"/>
    <w:rsid w:val="22626A89"/>
    <w:rsid w:val="226DB9C0"/>
    <w:rsid w:val="229066CC"/>
    <w:rsid w:val="229C1AC7"/>
    <w:rsid w:val="22BC5D18"/>
    <w:rsid w:val="22CAEA2A"/>
    <w:rsid w:val="2397B13D"/>
    <w:rsid w:val="244E84BF"/>
    <w:rsid w:val="246D9FA2"/>
    <w:rsid w:val="249499E8"/>
    <w:rsid w:val="24A24FD0"/>
    <w:rsid w:val="24BA9ED3"/>
    <w:rsid w:val="25517772"/>
    <w:rsid w:val="256CB52B"/>
    <w:rsid w:val="25A0054F"/>
    <w:rsid w:val="25D66B98"/>
    <w:rsid w:val="262E6ABC"/>
    <w:rsid w:val="26B66AB9"/>
    <w:rsid w:val="270FF42A"/>
    <w:rsid w:val="27150269"/>
    <w:rsid w:val="271EDE84"/>
    <w:rsid w:val="2762FBEE"/>
    <w:rsid w:val="2790958C"/>
    <w:rsid w:val="27B0B9BB"/>
    <w:rsid w:val="27D92351"/>
    <w:rsid w:val="28051DAA"/>
    <w:rsid w:val="28101ACF"/>
    <w:rsid w:val="2858D307"/>
    <w:rsid w:val="2897C147"/>
    <w:rsid w:val="28AD2261"/>
    <w:rsid w:val="28BA70B9"/>
    <w:rsid w:val="28E226DD"/>
    <w:rsid w:val="293C8F79"/>
    <w:rsid w:val="295403E9"/>
    <w:rsid w:val="2962174D"/>
    <w:rsid w:val="298599D7"/>
    <w:rsid w:val="2997ECD8"/>
    <w:rsid w:val="2A0D5E04"/>
    <w:rsid w:val="2A1166B0"/>
    <w:rsid w:val="2A7BBA07"/>
    <w:rsid w:val="2A95B58B"/>
    <w:rsid w:val="2AAF5061"/>
    <w:rsid w:val="2AC8C27A"/>
    <w:rsid w:val="2ADE525C"/>
    <w:rsid w:val="2AECEAB2"/>
    <w:rsid w:val="2AF54E43"/>
    <w:rsid w:val="2B73B580"/>
    <w:rsid w:val="2B9D939F"/>
    <w:rsid w:val="2BF2A664"/>
    <w:rsid w:val="2C095B9B"/>
    <w:rsid w:val="2C2AB8B5"/>
    <w:rsid w:val="2C58F751"/>
    <w:rsid w:val="2CB61AED"/>
    <w:rsid w:val="2CC13798"/>
    <w:rsid w:val="2D0A04C7"/>
    <w:rsid w:val="2D2C2684"/>
    <w:rsid w:val="2D3D6269"/>
    <w:rsid w:val="2DED8119"/>
    <w:rsid w:val="2E4D11E3"/>
    <w:rsid w:val="2E645E8E"/>
    <w:rsid w:val="2E8F333E"/>
    <w:rsid w:val="2EA8C557"/>
    <w:rsid w:val="2ECA4DE1"/>
    <w:rsid w:val="2ECEB6AA"/>
    <w:rsid w:val="2F4FC732"/>
    <w:rsid w:val="2F9E01BF"/>
    <w:rsid w:val="2FB7915F"/>
    <w:rsid w:val="2FC7F0E8"/>
    <w:rsid w:val="303867D9"/>
    <w:rsid w:val="30D0AA19"/>
    <w:rsid w:val="30F0648C"/>
    <w:rsid w:val="311C86DC"/>
    <w:rsid w:val="31619346"/>
    <w:rsid w:val="317F0EF1"/>
    <w:rsid w:val="321A5DC3"/>
    <w:rsid w:val="32370152"/>
    <w:rsid w:val="32A4C379"/>
    <w:rsid w:val="32BF471F"/>
    <w:rsid w:val="32D72BCA"/>
    <w:rsid w:val="32F8C7A7"/>
    <w:rsid w:val="33221DFA"/>
    <w:rsid w:val="33401A05"/>
    <w:rsid w:val="33985EB1"/>
    <w:rsid w:val="33A23FB2"/>
    <w:rsid w:val="3458E9F1"/>
    <w:rsid w:val="34657D82"/>
    <w:rsid w:val="346AB658"/>
    <w:rsid w:val="34D2674D"/>
    <w:rsid w:val="34FD3254"/>
    <w:rsid w:val="352477B5"/>
    <w:rsid w:val="35730638"/>
    <w:rsid w:val="35A8165A"/>
    <w:rsid w:val="35FEF480"/>
    <w:rsid w:val="360356B7"/>
    <w:rsid w:val="3624E3E9"/>
    <w:rsid w:val="36623E70"/>
    <w:rsid w:val="36A4A21A"/>
    <w:rsid w:val="36C2FE6D"/>
    <w:rsid w:val="371503CB"/>
    <w:rsid w:val="3728486B"/>
    <w:rsid w:val="3736D1C5"/>
    <w:rsid w:val="37398627"/>
    <w:rsid w:val="37463B5E"/>
    <w:rsid w:val="37A44D86"/>
    <w:rsid w:val="3850818D"/>
    <w:rsid w:val="38B6665A"/>
    <w:rsid w:val="38E3945A"/>
    <w:rsid w:val="393FFF5D"/>
    <w:rsid w:val="39498DC9"/>
    <w:rsid w:val="39A5F3A6"/>
    <w:rsid w:val="39C79DF9"/>
    <w:rsid w:val="39C7DFBB"/>
    <w:rsid w:val="39EA92EF"/>
    <w:rsid w:val="3A079CAA"/>
    <w:rsid w:val="3A3DC7EB"/>
    <w:rsid w:val="3A7CA609"/>
    <w:rsid w:val="3B0255F4"/>
    <w:rsid w:val="3B29C02E"/>
    <w:rsid w:val="3B5D83B7"/>
    <w:rsid w:val="3C0A78D8"/>
    <w:rsid w:val="3CF3AADE"/>
    <w:rsid w:val="3CF7DB88"/>
    <w:rsid w:val="3D894FBB"/>
    <w:rsid w:val="3D9077E2"/>
    <w:rsid w:val="3DD8D525"/>
    <w:rsid w:val="3E365FFC"/>
    <w:rsid w:val="3E55B404"/>
    <w:rsid w:val="3E6A1993"/>
    <w:rsid w:val="3EFE80B9"/>
    <w:rsid w:val="3F060BCA"/>
    <w:rsid w:val="3F16E33F"/>
    <w:rsid w:val="3F93041A"/>
    <w:rsid w:val="3F98EEBE"/>
    <w:rsid w:val="3F9EFA1B"/>
    <w:rsid w:val="3FBCF83C"/>
    <w:rsid w:val="400F0C8F"/>
    <w:rsid w:val="40115D9E"/>
    <w:rsid w:val="40149535"/>
    <w:rsid w:val="402BF67E"/>
    <w:rsid w:val="4095C492"/>
    <w:rsid w:val="40ABD4FE"/>
    <w:rsid w:val="40E090F9"/>
    <w:rsid w:val="41251DD7"/>
    <w:rsid w:val="41B8633D"/>
    <w:rsid w:val="41CEA810"/>
    <w:rsid w:val="42047B69"/>
    <w:rsid w:val="42070343"/>
    <w:rsid w:val="421CA9FF"/>
    <w:rsid w:val="42BCEC2D"/>
    <w:rsid w:val="42BDF981"/>
    <w:rsid w:val="42C87658"/>
    <w:rsid w:val="436092F0"/>
    <w:rsid w:val="43AC2CDE"/>
    <w:rsid w:val="43CD6A20"/>
    <w:rsid w:val="44568B20"/>
    <w:rsid w:val="44AE10DF"/>
    <w:rsid w:val="44C00805"/>
    <w:rsid w:val="44C81746"/>
    <w:rsid w:val="45597AD0"/>
    <w:rsid w:val="457229D7"/>
    <w:rsid w:val="46E05A35"/>
    <w:rsid w:val="47CA8EA7"/>
    <w:rsid w:val="48144AEE"/>
    <w:rsid w:val="486D4B3A"/>
    <w:rsid w:val="487B30A0"/>
    <w:rsid w:val="4907BA35"/>
    <w:rsid w:val="4930CCFB"/>
    <w:rsid w:val="49FFC2BB"/>
    <w:rsid w:val="4A509579"/>
    <w:rsid w:val="4A5B60EC"/>
    <w:rsid w:val="4AB1877F"/>
    <w:rsid w:val="4AD4F3B8"/>
    <w:rsid w:val="4B161ACA"/>
    <w:rsid w:val="4B2A4BBF"/>
    <w:rsid w:val="4B4E65D2"/>
    <w:rsid w:val="4BEA3EBE"/>
    <w:rsid w:val="4C07AA1C"/>
    <w:rsid w:val="4C341E0B"/>
    <w:rsid w:val="4C797223"/>
    <w:rsid w:val="4CB608DC"/>
    <w:rsid w:val="4D4F2A64"/>
    <w:rsid w:val="4D5F7531"/>
    <w:rsid w:val="4D6F1503"/>
    <w:rsid w:val="4D75A4FF"/>
    <w:rsid w:val="4DAEF1EB"/>
    <w:rsid w:val="4DBBCA10"/>
    <w:rsid w:val="4DF4C01C"/>
    <w:rsid w:val="4E3729AC"/>
    <w:rsid w:val="4E56DAA7"/>
    <w:rsid w:val="4E6BD113"/>
    <w:rsid w:val="4F2F4F68"/>
    <w:rsid w:val="4F2FDCD4"/>
    <w:rsid w:val="4F7B280D"/>
    <w:rsid w:val="501EB7CF"/>
    <w:rsid w:val="50812F22"/>
    <w:rsid w:val="5086E5EA"/>
    <w:rsid w:val="50FBB693"/>
    <w:rsid w:val="518E5DC4"/>
    <w:rsid w:val="51AA3DEB"/>
    <w:rsid w:val="51D64FEF"/>
    <w:rsid w:val="53370578"/>
    <w:rsid w:val="539F7832"/>
    <w:rsid w:val="53AEA18B"/>
    <w:rsid w:val="53E44B87"/>
    <w:rsid w:val="53F040F4"/>
    <w:rsid w:val="542F6E86"/>
    <w:rsid w:val="543BD940"/>
    <w:rsid w:val="54700279"/>
    <w:rsid w:val="54C2AE28"/>
    <w:rsid w:val="54D97FB3"/>
    <w:rsid w:val="54DCB62D"/>
    <w:rsid w:val="551231D1"/>
    <w:rsid w:val="55378944"/>
    <w:rsid w:val="56546549"/>
    <w:rsid w:val="5673C34A"/>
    <w:rsid w:val="568771A3"/>
    <w:rsid w:val="5704845A"/>
    <w:rsid w:val="57638839"/>
    <w:rsid w:val="57BC83E6"/>
    <w:rsid w:val="57E106CE"/>
    <w:rsid w:val="58D6E13F"/>
    <w:rsid w:val="597BEB4A"/>
    <w:rsid w:val="597C497D"/>
    <w:rsid w:val="597DB48B"/>
    <w:rsid w:val="59BBAD8D"/>
    <w:rsid w:val="59E3C721"/>
    <w:rsid w:val="5AADC6F8"/>
    <w:rsid w:val="5B185923"/>
    <w:rsid w:val="5B1E38E4"/>
    <w:rsid w:val="5BA191C6"/>
    <w:rsid w:val="5C2BD196"/>
    <w:rsid w:val="5C5E0FAA"/>
    <w:rsid w:val="5C81E56D"/>
    <w:rsid w:val="5D03325A"/>
    <w:rsid w:val="5D6793A1"/>
    <w:rsid w:val="5D85818A"/>
    <w:rsid w:val="5D9047A1"/>
    <w:rsid w:val="5E3C980F"/>
    <w:rsid w:val="5EE6EF2F"/>
    <w:rsid w:val="5F02DB9E"/>
    <w:rsid w:val="5F352DC7"/>
    <w:rsid w:val="5F5A4CC3"/>
    <w:rsid w:val="5F9FD649"/>
    <w:rsid w:val="60139130"/>
    <w:rsid w:val="6018D553"/>
    <w:rsid w:val="60796378"/>
    <w:rsid w:val="60C46864"/>
    <w:rsid w:val="60EA7E1F"/>
    <w:rsid w:val="617F21E7"/>
    <w:rsid w:val="61C9EA89"/>
    <w:rsid w:val="61F21F1E"/>
    <w:rsid w:val="6216411B"/>
    <w:rsid w:val="624DA920"/>
    <w:rsid w:val="62549CF1"/>
    <w:rsid w:val="6278E9B2"/>
    <w:rsid w:val="629E53B8"/>
    <w:rsid w:val="62A17C59"/>
    <w:rsid w:val="62B3BA6B"/>
    <w:rsid w:val="62D94C59"/>
    <w:rsid w:val="6327FC30"/>
    <w:rsid w:val="63565A32"/>
    <w:rsid w:val="63574621"/>
    <w:rsid w:val="639383DF"/>
    <w:rsid w:val="63AF4126"/>
    <w:rsid w:val="63B2F5B0"/>
    <w:rsid w:val="64029BE5"/>
    <w:rsid w:val="6468C52B"/>
    <w:rsid w:val="64776D26"/>
    <w:rsid w:val="650C94CB"/>
    <w:rsid w:val="65152E28"/>
    <w:rsid w:val="65625914"/>
    <w:rsid w:val="65C1B647"/>
    <w:rsid w:val="65F798A4"/>
    <w:rsid w:val="65FDD141"/>
    <w:rsid w:val="6607628F"/>
    <w:rsid w:val="66D0E248"/>
    <w:rsid w:val="66EEDE01"/>
    <w:rsid w:val="6704D32B"/>
    <w:rsid w:val="674C9684"/>
    <w:rsid w:val="67E429F9"/>
    <w:rsid w:val="67EF0C4D"/>
    <w:rsid w:val="680AAFD7"/>
    <w:rsid w:val="6857DD90"/>
    <w:rsid w:val="689E47C2"/>
    <w:rsid w:val="68DAB43D"/>
    <w:rsid w:val="6954F0F5"/>
    <w:rsid w:val="69D148F2"/>
    <w:rsid w:val="6A0E1C9C"/>
    <w:rsid w:val="6AC095B6"/>
    <w:rsid w:val="6AC263F1"/>
    <w:rsid w:val="6B03C994"/>
    <w:rsid w:val="6B2FC532"/>
    <w:rsid w:val="6B640D89"/>
    <w:rsid w:val="6BD673DC"/>
    <w:rsid w:val="6BFC8DAC"/>
    <w:rsid w:val="6C1B9CB1"/>
    <w:rsid w:val="6C8F18FB"/>
    <w:rsid w:val="6C907656"/>
    <w:rsid w:val="6D23AD29"/>
    <w:rsid w:val="6D8DAE06"/>
    <w:rsid w:val="6D8F5648"/>
    <w:rsid w:val="6DA39AD4"/>
    <w:rsid w:val="6DE46A50"/>
    <w:rsid w:val="6E790CBA"/>
    <w:rsid w:val="6EA6F780"/>
    <w:rsid w:val="6EBEEFD8"/>
    <w:rsid w:val="6EFA9849"/>
    <w:rsid w:val="6F778FF9"/>
    <w:rsid w:val="703B6BD0"/>
    <w:rsid w:val="709C7A08"/>
    <w:rsid w:val="70C70C71"/>
    <w:rsid w:val="70CFA266"/>
    <w:rsid w:val="71201088"/>
    <w:rsid w:val="71794575"/>
    <w:rsid w:val="718150CA"/>
    <w:rsid w:val="71A1D1C6"/>
    <w:rsid w:val="71FA4F7C"/>
    <w:rsid w:val="7247EC60"/>
    <w:rsid w:val="72483D56"/>
    <w:rsid w:val="72612EC6"/>
    <w:rsid w:val="726B5AC8"/>
    <w:rsid w:val="72900CCF"/>
    <w:rsid w:val="729314D1"/>
    <w:rsid w:val="72A5C6B0"/>
    <w:rsid w:val="72E4E1B8"/>
    <w:rsid w:val="732659B3"/>
    <w:rsid w:val="7353D1AD"/>
    <w:rsid w:val="73824BFB"/>
    <w:rsid w:val="73C6B989"/>
    <w:rsid w:val="740432F0"/>
    <w:rsid w:val="7423C25F"/>
    <w:rsid w:val="7469C5F5"/>
    <w:rsid w:val="747D500B"/>
    <w:rsid w:val="749BAB85"/>
    <w:rsid w:val="749E68D0"/>
    <w:rsid w:val="74B5943F"/>
    <w:rsid w:val="74D74E25"/>
    <w:rsid w:val="7526186B"/>
    <w:rsid w:val="75962A17"/>
    <w:rsid w:val="75AF6B8C"/>
    <w:rsid w:val="75C4CA04"/>
    <w:rsid w:val="75F5D44F"/>
    <w:rsid w:val="76ABD152"/>
    <w:rsid w:val="76DC7E3C"/>
    <w:rsid w:val="7725FD87"/>
    <w:rsid w:val="77713F31"/>
    <w:rsid w:val="779C4FC2"/>
    <w:rsid w:val="77A73188"/>
    <w:rsid w:val="7950EDF6"/>
    <w:rsid w:val="79B45274"/>
    <w:rsid w:val="79CF329D"/>
    <w:rsid w:val="79D82CB7"/>
    <w:rsid w:val="7A5EB734"/>
    <w:rsid w:val="7B154C9B"/>
    <w:rsid w:val="7B826846"/>
    <w:rsid w:val="7BE461BF"/>
    <w:rsid w:val="7C15FE84"/>
    <w:rsid w:val="7C83D48B"/>
    <w:rsid w:val="7CA8A4F8"/>
    <w:rsid w:val="7CEFDA8A"/>
    <w:rsid w:val="7D1DFF95"/>
    <w:rsid w:val="7D58D8B7"/>
    <w:rsid w:val="7D663F81"/>
    <w:rsid w:val="7DC43AE4"/>
    <w:rsid w:val="7DD16B34"/>
    <w:rsid w:val="7DD38970"/>
    <w:rsid w:val="7E0ADC12"/>
    <w:rsid w:val="7EC38E37"/>
    <w:rsid w:val="7F2FEDAB"/>
    <w:rsid w:val="7F743FB2"/>
    <w:rsid w:val="7F9EB31B"/>
    <w:rsid w:val="7FBB670C"/>
    <w:rsid w:val="7FD2ED8F"/>
    <w:rsid w:val="7FE02F97"/>
    <w:rsid w:val="7FFC0E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1CFCAD40"/>
  <w15:docId w15:val="{2DC02BA7-C0B2-4962-B40A-B67A8E7B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BB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77232B"/>
    <w:pPr>
      <w:keepNext/>
      <w:numPr>
        <w:numId w:val="16"/>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qFormat/>
    <w:rsid w:val="0077232B"/>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outlineLvl w:val="4"/>
    </w:pPr>
    <w:rPr>
      <w:rFonts w:ascii="Times New Roman" w:hAnsi="Times New Roman"/>
      <w:sz w:val="22"/>
      <w:szCs w:val="22"/>
    </w:rPr>
  </w:style>
  <w:style w:type="paragraph" w:styleId="Heading6">
    <w:name w:val="heading 6"/>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60"/>
      <w:outlineLvl w:val="5"/>
    </w:pPr>
    <w:rPr>
      <w:b/>
      <w:bCs/>
      <w:sz w:val="20"/>
      <w:szCs w:val="20"/>
    </w:rPr>
  </w:style>
  <w:style w:type="paragraph" w:styleId="Heading7">
    <w:name w:val="heading 7"/>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6"/>
    </w:pPr>
    <w:rPr>
      <w:b/>
      <w:bCs/>
    </w:rPr>
  </w:style>
  <w:style w:type="paragraph" w:styleId="Heading8">
    <w:name w:val="heading 8"/>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9"/>
      <w:outlineLvl w:val="7"/>
    </w:pPr>
    <w:rPr>
      <w:b/>
      <w:bCs/>
    </w:rPr>
  </w:style>
  <w:style w:type="paragraph" w:styleId="Heading9">
    <w:name w:val="heading 9"/>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0"/>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A1E5C"/>
    <w:rPr>
      <w:rFonts w:ascii="Arial" w:hAnsi="Arial"/>
      <w:b/>
      <w:bCs/>
      <w:sz w:val="18"/>
      <w:szCs w:val="18"/>
      <w:u w:val="single"/>
      <w:shd w:val="solid" w:color="FFFFFF" w:fill="FFFFFF"/>
    </w:rPr>
  </w:style>
  <w:style w:type="character" w:customStyle="1" w:styleId="Heading2Char">
    <w:name w:val="Heading 2 Char"/>
    <w:link w:val="Heading2"/>
    <w:rsid w:val="00FA1E5C"/>
    <w:rPr>
      <w:rFonts w:ascii="Arial" w:hAnsi="Arial"/>
      <w:b/>
      <w:bCs/>
      <w:i/>
      <w:iCs/>
      <w:sz w:val="18"/>
      <w:szCs w:val="18"/>
      <w:lang w:val="en-US" w:eastAsia="en-US" w:bidi="th-TH"/>
    </w:rPr>
  </w:style>
  <w:style w:type="character" w:customStyle="1" w:styleId="Heading3Char">
    <w:name w:val="Heading 3 Char"/>
    <w:link w:val="Heading3"/>
    <w:rsid w:val="00FA1E5C"/>
    <w:rPr>
      <w:rFonts w:ascii="Arial" w:hAnsi="Arial"/>
      <w:i/>
      <w:iCs/>
      <w:sz w:val="18"/>
      <w:szCs w:val="18"/>
      <w:lang w:val="en-US" w:eastAsia="en-US" w:bidi="th-TH"/>
    </w:rPr>
  </w:style>
  <w:style w:type="character" w:customStyle="1" w:styleId="BodyTextChar">
    <w:name w:val="Body Text Char"/>
    <w:aliases w:val="bt Char,body text Char,Body Char"/>
    <w:link w:val="BodyText"/>
    <w:rsid w:val="00FA1E5C"/>
    <w:rPr>
      <w:rFonts w:ascii="Arial" w:hAnsi="Arial"/>
      <w:sz w:val="18"/>
      <w:szCs w:val="18"/>
      <w:lang w:val="en-US" w:eastAsia="en-US" w:bidi="th-TH"/>
    </w:rPr>
  </w:style>
  <w:style w:type="paragraph" w:styleId="BodyText">
    <w:name w:val="Body Text"/>
    <w:aliases w:val="bt,body text,Body"/>
    <w:basedOn w:val="Normal"/>
    <w:link w:val="BodyTextChar"/>
    <w:rsid w:val="0077232B"/>
    <w:pPr>
      <w:spacing w:after="120"/>
    </w:pPr>
  </w:style>
  <w:style w:type="paragraph" w:styleId="Header">
    <w:name w:val="header"/>
    <w:basedOn w:val="Normal"/>
    <w:link w:val="HeaderChar"/>
    <w:uiPriority w:val="99"/>
    <w:rsid w:val="0077232B"/>
    <w:pPr>
      <w:tabs>
        <w:tab w:val="center" w:pos="4536"/>
        <w:tab w:val="right" w:pos="9072"/>
      </w:tabs>
    </w:pPr>
  </w:style>
  <w:style w:type="character" w:customStyle="1" w:styleId="AAAddress">
    <w:name w:val="AA Address"/>
    <w:rsid w:val="0077232B"/>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77232B"/>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77232B"/>
    <w:pPr>
      <w:tabs>
        <w:tab w:val="center" w:pos="4536"/>
        <w:tab w:val="right" w:pos="9072"/>
      </w:tabs>
    </w:pPr>
  </w:style>
  <w:style w:type="paragraph" w:styleId="Caption">
    <w:name w:val="caption"/>
    <w:basedOn w:val="Normal"/>
    <w:next w:val="Normal"/>
    <w:qFormat/>
    <w:rsid w:val="0077232B"/>
    <w:rPr>
      <w:b/>
      <w:bCs/>
    </w:rPr>
  </w:style>
  <w:style w:type="paragraph" w:styleId="ListBullet">
    <w:name w:val="List Bullet"/>
    <w:basedOn w:val="Normal"/>
    <w:rsid w:val="0077232B"/>
    <w:pPr>
      <w:numPr>
        <w:numId w:val="5"/>
      </w:numPr>
      <w:tabs>
        <w:tab w:val="clear" w:pos="360"/>
        <w:tab w:val="left" w:pos="284"/>
      </w:tabs>
      <w:ind w:left="284" w:hanging="284"/>
    </w:pPr>
  </w:style>
  <w:style w:type="paragraph" w:styleId="ListBullet2">
    <w:name w:val="List Bullet 2"/>
    <w:basedOn w:val="Normal"/>
    <w:rsid w:val="0077232B"/>
    <w:pPr>
      <w:tabs>
        <w:tab w:val="left" w:pos="567"/>
      </w:tabs>
      <w:ind w:left="851" w:hanging="284"/>
    </w:pPr>
  </w:style>
  <w:style w:type="paragraph" w:styleId="ListBullet3">
    <w:name w:val="List Bullet 3"/>
    <w:basedOn w:val="Normal"/>
    <w:uiPriority w:val="99"/>
    <w:rsid w:val="0077232B"/>
    <w:pPr>
      <w:numPr>
        <w:numId w:val="3"/>
      </w:numPr>
      <w:tabs>
        <w:tab w:val="clear" w:pos="926"/>
        <w:tab w:val="left" w:pos="851"/>
      </w:tabs>
      <w:ind w:left="1135" w:hanging="284"/>
    </w:pPr>
  </w:style>
  <w:style w:type="paragraph" w:styleId="ListBullet4">
    <w:name w:val="List Bullet 4"/>
    <w:basedOn w:val="Normal"/>
    <w:rsid w:val="0077232B"/>
    <w:pPr>
      <w:numPr>
        <w:numId w:val="4"/>
      </w:numPr>
      <w:tabs>
        <w:tab w:val="clear" w:pos="1209"/>
        <w:tab w:val="left" w:pos="1134"/>
      </w:tabs>
      <w:ind w:left="1418" w:hanging="284"/>
    </w:pPr>
  </w:style>
  <w:style w:type="paragraph" w:styleId="ListNumber">
    <w:name w:val="List Number"/>
    <w:basedOn w:val="Normal"/>
    <w:rsid w:val="0077232B"/>
    <w:pPr>
      <w:numPr>
        <w:numId w:val="7"/>
      </w:numPr>
      <w:tabs>
        <w:tab w:val="clear" w:pos="360"/>
        <w:tab w:val="left" w:pos="284"/>
      </w:tabs>
      <w:ind w:left="284" w:hanging="284"/>
    </w:pPr>
  </w:style>
  <w:style w:type="paragraph" w:styleId="ListNumber2">
    <w:name w:val="List Number 2"/>
    <w:basedOn w:val="Normal"/>
    <w:rsid w:val="0077232B"/>
    <w:pPr>
      <w:numPr>
        <w:numId w:val="8"/>
      </w:numPr>
      <w:tabs>
        <w:tab w:val="clear" w:pos="643"/>
        <w:tab w:val="left" w:pos="567"/>
      </w:tabs>
      <w:ind w:left="851" w:hanging="284"/>
    </w:pPr>
  </w:style>
  <w:style w:type="paragraph" w:styleId="ListNumber3">
    <w:name w:val="List Number 3"/>
    <w:basedOn w:val="Normal"/>
    <w:rsid w:val="0077232B"/>
    <w:pPr>
      <w:numPr>
        <w:numId w:val="9"/>
      </w:numPr>
      <w:tabs>
        <w:tab w:val="clear" w:pos="926"/>
        <w:tab w:val="left" w:pos="851"/>
      </w:tabs>
      <w:ind w:left="1135" w:hanging="284"/>
    </w:pPr>
  </w:style>
  <w:style w:type="paragraph" w:styleId="NormalIndent">
    <w:name w:val="Normal Indent"/>
    <w:basedOn w:val="Normal"/>
    <w:rsid w:val="0077232B"/>
    <w:pPr>
      <w:ind w:left="284"/>
    </w:pPr>
  </w:style>
  <w:style w:type="paragraph" w:customStyle="1" w:styleId="AAFrameAddress">
    <w:name w:val="AA Frame Address"/>
    <w:basedOn w:val="Heading1"/>
    <w:rsid w:val="0077232B"/>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77232B"/>
    <w:pPr>
      <w:numPr>
        <w:numId w:val="10"/>
      </w:numPr>
      <w:tabs>
        <w:tab w:val="clear" w:pos="1492"/>
        <w:tab w:val="left" w:pos="1418"/>
      </w:tabs>
      <w:ind w:left="1418" w:hanging="284"/>
    </w:pPr>
  </w:style>
  <w:style w:type="paragraph" w:styleId="ListNumber4">
    <w:name w:val="List Number 4"/>
    <w:basedOn w:val="Normal"/>
    <w:rsid w:val="0077232B"/>
    <w:pPr>
      <w:numPr>
        <w:numId w:val="11"/>
      </w:numPr>
      <w:tabs>
        <w:tab w:val="clear" w:pos="1209"/>
        <w:tab w:val="left" w:pos="1418"/>
      </w:tabs>
    </w:pPr>
  </w:style>
  <w:style w:type="paragraph" w:styleId="TableofAuthorities">
    <w:name w:val="table of authorities"/>
    <w:basedOn w:val="Normal"/>
    <w:next w:val="Normal"/>
    <w:semiHidden/>
    <w:rsid w:val="0077232B"/>
    <w:pPr>
      <w:ind w:left="284" w:hanging="284"/>
    </w:pPr>
  </w:style>
  <w:style w:type="paragraph" w:styleId="Index1">
    <w:name w:val="index 1"/>
    <w:basedOn w:val="Normal"/>
    <w:next w:val="Normal"/>
    <w:autoRedefine/>
    <w:semiHidden/>
    <w:rsid w:val="00460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ind w:left="11" w:right="-215"/>
    </w:pPr>
  </w:style>
  <w:style w:type="paragraph" w:styleId="Index2">
    <w:name w:val="index 2"/>
    <w:basedOn w:val="Normal"/>
    <w:next w:val="Normal"/>
    <w:autoRedefine/>
    <w:semiHidden/>
    <w:rsid w:val="0077232B"/>
    <w:pPr>
      <w:ind w:left="568" w:hanging="284"/>
    </w:pPr>
  </w:style>
  <w:style w:type="paragraph" w:styleId="Index3">
    <w:name w:val="index 3"/>
    <w:basedOn w:val="Normal"/>
    <w:next w:val="Normal"/>
    <w:autoRedefine/>
    <w:semiHidden/>
    <w:rsid w:val="0077232B"/>
    <w:pPr>
      <w:ind w:left="851" w:hanging="284"/>
    </w:pPr>
  </w:style>
  <w:style w:type="paragraph" w:styleId="Index4">
    <w:name w:val="index 4"/>
    <w:basedOn w:val="Normal"/>
    <w:next w:val="Normal"/>
    <w:semiHidden/>
    <w:rsid w:val="0077232B"/>
    <w:pPr>
      <w:ind w:left="1135" w:hanging="284"/>
    </w:pPr>
  </w:style>
  <w:style w:type="paragraph" w:styleId="Index6">
    <w:name w:val="index 6"/>
    <w:basedOn w:val="Normal"/>
    <w:next w:val="Normal"/>
    <w:semiHidden/>
    <w:rsid w:val="0077232B"/>
    <w:pPr>
      <w:ind w:left="1702" w:hanging="284"/>
    </w:pPr>
  </w:style>
  <w:style w:type="paragraph" w:styleId="Index5">
    <w:name w:val="index 5"/>
    <w:basedOn w:val="Normal"/>
    <w:next w:val="Normal"/>
    <w:semiHidden/>
    <w:rsid w:val="0077232B"/>
    <w:pPr>
      <w:ind w:left="1418" w:hanging="284"/>
    </w:pPr>
  </w:style>
  <w:style w:type="paragraph" w:styleId="Index7">
    <w:name w:val="index 7"/>
    <w:basedOn w:val="Normal"/>
    <w:next w:val="Normal"/>
    <w:semiHidden/>
    <w:rsid w:val="0077232B"/>
    <w:pPr>
      <w:ind w:left="1985" w:hanging="284"/>
    </w:pPr>
  </w:style>
  <w:style w:type="paragraph" w:styleId="Index8">
    <w:name w:val="index 8"/>
    <w:basedOn w:val="Normal"/>
    <w:next w:val="Normal"/>
    <w:semiHidden/>
    <w:rsid w:val="0077232B"/>
    <w:pPr>
      <w:ind w:left="2269" w:hanging="284"/>
    </w:pPr>
  </w:style>
  <w:style w:type="paragraph" w:styleId="Index9">
    <w:name w:val="index 9"/>
    <w:basedOn w:val="Normal"/>
    <w:next w:val="Normal"/>
    <w:semiHidden/>
    <w:rsid w:val="0077232B"/>
    <w:pPr>
      <w:ind w:left="2552" w:hanging="284"/>
    </w:pPr>
  </w:style>
  <w:style w:type="paragraph" w:styleId="TOC2">
    <w:name w:val="toc 2"/>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TOC3">
    <w:name w:val="toc 3"/>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77232B"/>
    <w:pPr>
      <w:ind w:left="851"/>
    </w:pPr>
  </w:style>
  <w:style w:type="paragraph" w:styleId="TOC5">
    <w:name w:val="toc 5"/>
    <w:basedOn w:val="Normal"/>
    <w:next w:val="Normal"/>
    <w:semiHidden/>
    <w:rsid w:val="0077232B"/>
    <w:pPr>
      <w:ind w:left="1134"/>
    </w:pPr>
  </w:style>
  <w:style w:type="paragraph" w:styleId="TOC6">
    <w:name w:val="toc 6"/>
    <w:basedOn w:val="Normal"/>
    <w:next w:val="Normal"/>
    <w:semiHidden/>
    <w:rsid w:val="0077232B"/>
    <w:pPr>
      <w:ind w:left="1418"/>
    </w:pPr>
  </w:style>
  <w:style w:type="paragraph" w:styleId="TOC7">
    <w:name w:val="toc 7"/>
    <w:basedOn w:val="Normal"/>
    <w:next w:val="Normal"/>
    <w:semiHidden/>
    <w:rsid w:val="0077232B"/>
    <w:pPr>
      <w:ind w:left="1701"/>
    </w:pPr>
  </w:style>
  <w:style w:type="paragraph" w:styleId="TOC8">
    <w:name w:val="toc 8"/>
    <w:basedOn w:val="Normal"/>
    <w:next w:val="Normal"/>
    <w:semiHidden/>
    <w:rsid w:val="0077232B"/>
    <w:pPr>
      <w:ind w:left="1985"/>
    </w:pPr>
  </w:style>
  <w:style w:type="paragraph" w:styleId="TOC9">
    <w:name w:val="toc 9"/>
    <w:basedOn w:val="Normal"/>
    <w:next w:val="Normal"/>
    <w:semiHidden/>
    <w:rsid w:val="0077232B"/>
    <w:pPr>
      <w:ind w:left="2268"/>
    </w:pPr>
  </w:style>
  <w:style w:type="paragraph" w:styleId="TableofFigures">
    <w:name w:val="table of figures"/>
    <w:basedOn w:val="Normal"/>
    <w:next w:val="Normal"/>
    <w:semiHidden/>
    <w:rsid w:val="0077232B"/>
    <w:pPr>
      <w:ind w:left="567" w:hanging="567"/>
    </w:pPr>
  </w:style>
  <w:style w:type="paragraph" w:styleId="ListBullet5">
    <w:name w:val="List Bullet 5"/>
    <w:basedOn w:val="Normal"/>
    <w:rsid w:val="0077232B"/>
    <w:pPr>
      <w:numPr>
        <w:numId w:val="12"/>
      </w:numPr>
      <w:tabs>
        <w:tab w:val="clear" w:pos="1492"/>
        <w:tab w:val="left" w:pos="1418"/>
      </w:tabs>
      <w:ind w:left="1702" w:hanging="284"/>
    </w:pPr>
  </w:style>
  <w:style w:type="paragraph" w:styleId="BodyTextFirstIndent">
    <w:name w:val="Body Text First Indent"/>
    <w:basedOn w:val="BodyText"/>
    <w:rsid w:val="0077232B"/>
    <w:pPr>
      <w:ind w:firstLine="284"/>
    </w:pPr>
  </w:style>
  <w:style w:type="paragraph" w:styleId="BodyTextIndent">
    <w:name w:val="Body Text Indent"/>
    <w:aliases w:val="i"/>
    <w:basedOn w:val="Normal"/>
    <w:rsid w:val="0077232B"/>
    <w:pPr>
      <w:spacing w:after="120"/>
      <w:ind w:left="283"/>
    </w:pPr>
  </w:style>
  <w:style w:type="paragraph" w:styleId="BodyTextFirstIndent2">
    <w:name w:val="Body Text First Indent 2"/>
    <w:basedOn w:val="BodyTextIndent"/>
    <w:rsid w:val="0077232B"/>
    <w:pPr>
      <w:ind w:left="284" w:firstLine="284"/>
    </w:pPr>
  </w:style>
  <w:style w:type="character" w:styleId="Strong">
    <w:name w:val="Strong"/>
    <w:qFormat/>
    <w:rsid w:val="0077232B"/>
    <w:rPr>
      <w:rFonts w:cs="Times New Roman"/>
      <w:b/>
      <w:bCs/>
    </w:rPr>
  </w:style>
  <w:style w:type="paragraph" w:customStyle="1" w:styleId="AA1stlevelbullet">
    <w:name w:val="AA 1st level bullet"/>
    <w:basedOn w:val="Normal"/>
    <w:rsid w:val="0077232B"/>
    <w:pPr>
      <w:numPr>
        <w:numId w:val="13"/>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77232B"/>
    <w:pPr>
      <w:framePr w:w="4253" w:h="1418" w:hRule="exact" w:hSpace="142" w:vSpace="142" w:wrap="around" w:vAnchor="page" w:hAnchor="page" w:x="7457" w:y="568"/>
    </w:pPr>
  </w:style>
  <w:style w:type="character" w:customStyle="1" w:styleId="AACopyright">
    <w:name w:val="AA Copyright"/>
    <w:rsid w:val="0077232B"/>
    <w:rPr>
      <w:rFonts w:ascii="Arial" w:hAnsi="Arial"/>
      <w:sz w:val="13"/>
      <w:szCs w:val="13"/>
    </w:rPr>
  </w:style>
  <w:style w:type="paragraph" w:customStyle="1" w:styleId="AA2ndlevelbullet">
    <w:name w:val="AA 2nd level bullet"/>
    <w:basedOn w:val="AA1stlevelbullet"/>
    <w:rsid w:val="0077232B"/>
    <w:pPr>
      <w:numPr>
        <w:numId w:val="17"/>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77232B"/>
    <w:pPr>
      <w:numPr>
        <w:numId w:val="14"/>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1">
    <w:name w:val="ReportHeading1"/>
    <w:basedOn w:val="Normal"/>
    <w:rsid w:val="0077232B"/>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ReportHeading2">
    <w:name w:val="ReportHeading2"/>
    <w:basedOn w:val="ReportHeading1"/>
    <w:rsid w:val="0077232B"/>
    <w:pPr>
      <w:framePr w:h="1054" w:wrap="around" w:y="5920"/>
    </w:pPr>
  </w:style>
  <w:style w:type="paragraph" w:customStyle="1" w:styleId="ReportHeading3">
    <w:name w:val="ReportHeading3"/>
    <w:basedOn w:val="ReportHeading2"/>
    <w:rsid w:val="0077232B"/>
    <w:pPr>
      <w:framePr w:h="443" w:wrap="around" w:y="8223"/>
    </w:pPr>
  </w:style>
  <w:style w:type="paragraph" w:customStyle="1" w:styleId="E">
    <w:name w:val="Å§ª×èÍ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77232B"/>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77232B"/>
    <w:pPr>
      <w:framePr w:w="7308" w:h="1134" w:hSpace="180" w:vSpace="180" w:wrap="notBeside" w:vAnchor="text" w:hAnchor="margin" w:x="1" w:y="7"/>
      <w:spacing w:after="240"/>
    </w:pPr>
  </w:style>
  <w:style w:type="paragraph" w:customStyle="1" w:styleId="PictureLeft">
    <w:name w:val="PictureLeft"/>
    <w:basedOn w:val="Normal"/>
    <w:rsid w:val="0077232B"/>
    <w:pPr>
      <w:framePr w:w="2603" w:h="1134" w:hSpace="142" w:wrap="around" w:vAnchor="text" w:hAnchor="page" w:x="1526" w:y="6"/>
      <w:spacing w:before="240"/>
    </w:pPr>
  </w:style>
  <w:style w:type="paragraph" w:customStyle="1" w:styleId="PicturteLeftFullLength">
    <w:name w:val="PicturteLeftFullLength"/>
    <w:basedOn w:val="PictureLeft"/>
    <w:rsid w:val="0077232B"/>
    <w:pPr>
      <w:framePr w:w="10142" w:hSpace="180" w:vSpace="180" w:wrap="around" w:y="7"/>
    </w:pPr>
  </w:style>
  <w:style w:type="paragraph" w:customStyle="1" w:styleId="AAheadingwocontents">
    <w:name w:val="AA heading wo contents"/>
    <w:basedOn w:val="Normal"/>
    <w:rsid w:val="0077232B"/>
    <w:pPr>
      <w:spacing w:line="280" w:lineRule="atLeast"/>
    </w:pPr>
    <w:rPr>
      <w:rFonts w:ascii="Times New Roman" w:hAnsi="Times New Roman"/>
      <w:b/>
      <w:bCs/>
      <w:sz w:val="22"/>
      <w:szCs w:val="22"/>
    </w:rPr>
  </w:style>
  <w:style w:type="paragraph" w:customStyle="1" w:styleId="StandaardOpinion">
    <w:name w:val="StandaardOpinion"/>
    <w:basedOn w:val="Normal"/>
    <w:rsid w:val="0077232B"/>
    <w:pPr>
      <w:spacing w:line="280" w:lineRule="atLeast"/>
    </w:pPr>
    <w:rPr>
      <w:rFonts w:ascii="Times New Roman" w:hAnsi="Times New Roman"/>
      <w:sz w:val="22"/>
      <w:szCs w:val="22"/>
    </w:rPr>
  </w:style>
  <w:style w:type="paragraph" w:customStyle="1" w:styleId="3">
    <w:name w:val="?????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E0">
    <w:name w:val="ª×èÍºÃÔÉÑ·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2">
    <w:name w:val="Body Text 2"/>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sz w:val="20"/>
      <w:szCs w:val="20"/>
    </w:rPr>
  </w:style>
  <w:style w:type="paragraph" w:styleId="BodyText3">
    <w:name w:val="Body Text 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sz w:val="20"/>
      <w:szCs w:val="20"/>
    </w:rPr>
  </w:style>
  <w:style w:type="character" w:styleId="PageNumber">
    <w:name w:val="page number"/>
    <w:basedOn w:val="DefaultParagraphFont"/>
    <w:rsid w:val="0077232B"/>
  </w:style>
  <w:style w:type="paragraph" w:styleId="EnvelopeReturn">
    <w:name w:val="envelope return"/>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sz w:val="20"/>
      <w:szCs w:val="20"/>
    </w:rPr>
  </w:style>
  <w:style w:type="table" w:styleId="TableGrid">
    <w:name w:val="Table Grid"/>
    <w:basedOn w:val="TableNormal"/>
    <w:uiPriority w:val="39"/>
    <w:rsid w:val="00ED66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72D5"/>
    <w:rPr>
      <w:rFonts w:ascii="Tahoma" w:hAnsi="Tahoma" w:cs="Tahoma"/>
      <w:sz w:val="16"/>
      <w:szCs w:val="16"/>
    </w:rPr>
  </w:style>
  <w:style w:type="paragraph" w:customStyle="1" w:styleId="AccPolicyHeading">
    <w:name w:val="Acc Policy Heading"/>
    <w:basedOn w:val="BodyText"/>
    <w:link w:val="AccPolicyHeadingCharChar"/>
    <w:autoRedefine/>
    <w:rsid w:val="00614B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614BAD"/>
    <w:rPr>
      <w:bCs/>
      <w:sz w:val="22"/>
      <w:szCs w:val="22"/>
      <w:lang w:val="en-US" w:eastAsia="en-GB" w:bidi="th-TH"/>
    </w:rPr>
  </w:style>
  <w:style w:type="paragraph" w:customStyle="1" w:styleId="AccPolicysubhead">
    <w:name w:val="Acc Policy sub head"/>
    <w:basedOn w:val="BodyText"/>
    <w:next w:val="BodyText"/>
    <w:link w:val="AccPolicysubheadChar"/>
    <w:autoRedefine/>
    <w:rsid w:val="00934A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34A1F"/>
    <w:rPr>
      <w:bCs/>
      <w:i/>
      <w:iCs/>
      <w:sz w:val="22"/>
      <w:szCs w:val="22"/>
      <w:lang w:val="en-US" w:eastAsia="en-GB" w:bidi="th-TH"/>
    </w:rPr>
  </w:style>
  <w:style w:type="paragraph" w:styleId="DocumentMap">
    <w:name w:val="Document Map"/>
    <w:basedOn w:val="Normal"/>
    <w:semiHidden/>
    <w:rsid w:val="0078619F"/>
    <w:pPr>
      <w:shd w:val="clear" w:color="auto" w:fill="000080"/>
    </w:pPr>
    <w:rPr>
      <w:rFonts w:ascii="Tahoma" w:hAnsi="Tahoma" w:cs="Tahoma"/>
      <w:sz w:val="20"/>
      <w:szCs w:val="20"/>
    </w:rPr>
  </w:style>
  <w:style w:type="paragraph" w:customStyle="1" w:styleId="E1">
    <w:name w:val="?????????? E"/>
    <w:basedOn w:val="Normal"/>
    <w:rsid w:val="0050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Graphic">
    <w:name w:val="Graphic"/>
    <w:basedOn w:val="Signature"/>
    <w:rsid w:val="00FA1E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2"/>
      <w:szCs w:val="20"/>
      <w:lang w:val="en-GB" w:bidi="ar-SA"/>
    </w:rPr>
  </w:style>
  <w:style w:type="paragraph" w:customStyle="1" w:styleId="acctcolumnheading">
    <w:name w:val="acct column heading"/>
    <w:aliases w:val="ac"/>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FA1E5C"/>
    <w:pPr>
      <w:spacing w:after="0"/>
    </w:pPr>
  </w:style>
  <w:style w:type="paragraph" w:customStyle="1" w:styleId="acctdividends">
    <w:name w:val="acct dividends"/>
    <w:aliases w:val="a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FA1E5C"/>
    <w:pPr>
      <w:spacing w:after="0"/>
    </w:pPr>
  </w:style>
  <w:style w:type="paragraph" w:customStyle="1" w:styleId="acctindent">
    <w:name w:val="acct indent"/>
    <w:aliases w:val="ai"/>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acctmergecolhdg">
    <w:name w:val="acct merge col hdg"/>
    <w:aliases w:val="m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notecolumn">
    <w:name w:val="acct note column"/>
    <w:aliases w:val="a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FA1E5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FA1E5C"/>
    <w:pPr>
      <w:numPr>
        <w:ilvl w:val="1"/>
        <w:numId w:val="16"/>
      </w:numPr>
      <w:tabs>
        <w:tab w:val="clear" w:pos="227"/>
        <w:tab w:val="clear" w:pos="454"/>
        <w:tab w:val="clear" w:pos="680"/>
        <w:tab w:val="clear" w:pos="907"/>
        <w:tab w:val="num" w:pos="360"/>
      </w:tabs>
      <w:spacing w:before="130" w:after="130" w:line="280" w:lineRule="atLeast"/>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A1E5C"/>
    <w:pPr>
      <w:spacing w:line="260" w:lineRule="atLeast"/>
    </w:pPr>
    <w:rPr>
      <w:sz w:val="22"/>
    </w:rPr>
  </w:style>
  <w:style w:type="paragraph" w:customStyle="1" w:styleId="acctstatementsub-headingbolditalic">
    <w:name w:val="acct statement sub-heading bold italic"/>
    <w:aliases w:val="asb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FA1E5C"/>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FA1E5C"/>
    <w:pPr>
      <w:keepNext/>
      <w:keepLines/>
      <w:spacing w:before="130" w:after="130"/>
    </w:pPr>
    <w:rPr>
      <w:b/>
      <w:bCs/>
      <w:i/>
    </w:rPr>
  </w:style>
  <w:style w:type="paragraph" w:customStyle="1" w:styleId="block2">
    <w:name w:val="block2"/>
    <w:aliases w:val="b2"/>
    <w:basedOn w:val="block"/>
    <w:rsid w:val="00FA1E5C"/>
    <w:pPr>
      <w:ind w:left="1134"/>
    </w:pPr>
  </w:style>
  <w:style w:type="paragraph" w:customStyle="1" w:styleId="block">
    <w:name w:val="block"/>
    <w:aliases w:val="b,b + Angsana New,Bold,Thai Distributed Justification,Left:  0...."/>
    <w:basedOn w:val="BodyText"/>
    <w:link w:val="block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FA1E5C"/>
    <w:rPr>
      <w:b w:val="0"/>
    </w:rPr>
  </w:style>
  <w:style w:type="paragraph" w:customStyle="1" w:styleId="accttwofigureslongernumber">
    <w:name w:val="acct two figures longer number"/>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FA1E5C"/>
    <w:pPr>
      <w:spacing w:after="0"/>
    </w:pPr>
  </w:style>
  <w:style w:type="paragraph" w:customStyle="1" w:styleId="block2nospaceafter">
    <w:name w:val="block2 no space after"/>
    <w:aliases w:val="b2n,block2 no sp"/>
    <w:basedOn w:val="block2"/>
    <w:rsid w:val="00FA1E5C"/>
    <w:pPr>
      <w:spacing w:after="0"/>
    </w:pPr>
  </w:style>
  <w:style w:type="paragraph" w:customStyle="1" w:styleId="List1a">
    <w:name w:val="List 1a"/>
    <w:aliases w:val="1a"/>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customStyle="1" w:styleId="zcompanyname">
    <w:name w:val="zcompany name"/>
    <w:aliases w:val="cn"/>
    <w:basedOn w:val="Normal"/>
    <w:rsid w:val="00FA1E5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FA1E5C"/>
  </w:style>
  <w:style w:type="paragraph" w:customStyle="1" w:styleId="zreportaddinfo">
    <w:name w:val="zreport addinfo"/>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FA1E5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FA1E5C"/>
    <w:pPr>
      <w:framePr w:wrap="around"/>
      <w:spacing w:line="360" w:lineRule="exact"/>
    </w:pPr>
    <w:rPr>
      <w:sz w:val="32"/>
    </w:rPr>
  </w:style>
  <w:style w:type="paragraph" w:customStyle="1" w:styleId="BodyTexthalfspaceafter">
    <w:name w:val="Body Text half space after"/>
    <w:aliases w:val="hs"/>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FA1E5C"/>
    <w:pPr>
      <w:spacing w:after="130"/>
    </w:pPr>
  </w:style>
  <w:style w:type="paragraph" w:customStyle="1" w:styleId="keeptogethernormal">
    <w:name w:val="keep together normal"/>
    <w:aliases w:val="ktn"/>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FA1E5C"/>
    <w:rPr>
      <w:b/>
      <w:bCs/>
    </w:rPr>
  </w:style>
  <w:style w:type="paragraph" w:customStyle="1" w:styleId="nineptbodytext">
    <w:name w:val="nine pt body text"/>
    <w:aliases w:val="9bt"/>
    <w:basedOn w:val="nineptnormal"/>
    <w:rsid w:val="00FA1E5C"/>
    <w:pPr>
      <w:spacing w:after="220"/>
    </w:pPr>
  </w:style>
  <w:style w:type="paragraph" w:customStyle="1" w:styleId="nineptnormal">
    <w:name w:val="nine pt normal"/>
    <w:aliases w:val="9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FA1E5C"/>
    <w:pPr>
      <w:jc w:val="center"/>
    </w:pPr>
  </w:style>
  <w:style w:type="paragraph" w:customStyle="1" w:styleId="heading">
    <w:name w:val="heading"/>
    <w:aliases w:val="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FA1E5C"/>
    <w:pPr>
      <w:jc w:val="center"/>
    </w:pPr>
  </w:style>
  <w:style w:type="paragraph" w:customStyle="1" w:styleId="Normalcentred">
    <w:name w:val="Normal centred"/>
    <w:aliases w:val="nc"/>
    <w:basedOn w:val="acctcolumnheadingnospaceafter"/>
    <w:rsid w:val="00FA1E5C"/>
  </w:style>
  <w:style w:type="paragraph" w:customStyle="1" w:styleId="nineptheadingcentredbold">
    <w:name w:val="nine pt heading centred bold"/>
    <w:aliases w:val="9hc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FA1E5C"/>
    <w:pPr>
      <w:ind w:left="-57" w:right="-57"/>
    </w:pPr>
  </w:style>
  <w:style w:type="paragraph" w:customStyle="1" w:styleId="nineptnormalheadinghalfspace">
    <w:name w:val="nine pt normal heading half space"/>
    <w:aliases w:val="9nhhs"/>
    <w:basedOn w:val="nineptnormalheading"/>
    <w:rsid w:val="00FA1E5C"/>
    <w:pPr>
      <w:spacing w:after="80"/>
    </w:pPr>
  </w:style>
  <w:style w:type="paragraph" w:customStyle="1" w:styleId="nineptnormalheading">
    <w:name w:val="nine pt normal heading"/>
    <w:aliases w:val="9nh"/>
    <w:basedOn w:val="nineptnormal"/>
    <w:rsid w:val="00FA1E5C"/>
    <w:rPr>
      <w:b/>
    </w:rPr>
  </w:style>
  <w:style w:type="paragraph" w:customStyle="1" w:styleId="nineptcolumntab1">
    <w:name w:val="nine pt column tab1"/>
    <w:aliases w:val="a91"/>
    <w:basedOn w:val="nineptnormal"/>
    <w:rsid w:val="00FA1E5C"/>
    <w:pPr>
      <w:tabs>
        <w:tab w:val="decimal" w:pos="737"/>
      </w:tabs>
    </w:pPr>
  </w:style>
  <w:style w:type="paragraph" w:customStyle="1" w:styleId="nineptnormalitalicheading">
    <w:name w:val="nine pt normal italic heading"/>
    <w:aliases w:val="9nith"/>
    <w:basedOn w:val="nineptnormalheading"/>
    <w:rsid w:val="00FA1E5C"/>
    <w:rPr>
      <w:i/>
      <w:iCs/>
    </w:rPr>
  </w:style>
  <w:style w:type="paragraph" w:customStyle="1" w:styleId="Normalheadingcentred">
    <w:name w:val="Normal heading centred"/>
    <w:aliases w:val="nhc"/>
    <w:basedOn w:val="Normalheading"/>
    <w:rsid w:val="00FA1E5C"/>
    <w:pPr>
      <w:jc w:val="center"/>
    </w:pPr>
  </w:style>
  <w:style w:type="paragraph" w:customStyle="1" w:styleId="Normalheading">
    <w:name w:val="Normal heading"/>
    <w:aliases w:val="n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FA1E5C"/>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FA1E5C"/>
    <w:pPr>
      <w:spacing w:after="130"/>
    </w:pPr>
  </w:style>
  <w:style w:type="paragraph" w:customStyle="1" w:styleId="BodyTextIndentitalic">
    <w:name w:val="Body Text Indent italic"/>
    <w:aliases w:val="iital"/>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FA1E5C"/>
    <w:pPr>
      <w:spacing w:after="0"/>
    </w:pPr>
  </w:style>
  <w:style w:type="paragraph" w:customStyle="1" w:styleId="acctnotecolumndecimal">
    <w:name w:val="acct note column decimal"/>
    <w:aliases w:val="an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FA1E5C"/>
    <w:pPr>
      <w:numPr>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FA1E5C"/>
    <w:pPr>
      <w:tabs>
        <w:tab w:val="num" w:pos="284"/>
      </w:tabs>
      <w:spacing w:after="180"/>
      <w:ind w:left="360" w:hanging="360"/>
    </w:pPr>
  </w:style>
  <w:style w:type="paragraph" w:customStyle="1" w:styleId="nineptnormalbullet">
    <w:name w:val="nine pt normal bullet"/>
    <w:aliases w:val="9nb"/>
    <w:basedOn w:val="nineptnormal"/>
    <w:rsid w:val="00FA1E5C"/>
    <w:pPr>
      <w:tabs>
        <w:tab w:val="num" w:pos="284"/>
        <w:tab w:val="num" w:pos="643"/>
      </w:tabs>
      <w:ind w:left="643" w:hanging="360"/>
    </w:pPr>
  </w:style>
  <w:style w:type="paragraph" w:customStyle="1" w:styleId="ninepttabletextblockbullet">
    <w:name w:val="nine pt table text block bullet"/>
    <w:aliases w:val="9ttbb"/>
    <w:basedOn w:val="ninepttabletextblock"/>
    <w:rsid w:val="00FA1E5C"/>
    <w:pPr>
      <w:tabs>
        <w:tab w:val="num" w:pos="652"/>
        <w:tab w:val="num" w:pos="926"/>
      </w:tabs>
      <w:ind w:left="926" w:hanging="360"/>
    </w:pPr>
  </w:style>
  <w:style w:type="paragraph" w:customStyle="1" w:styleId="ninepttabletextblock">
    <w:name w:val="nine pt table text block"/>
    <w:aliases w:val="9ttbk"/>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FA1E5C"/>
    <w:pPr>
      <w:tabs>
        <w:tab w:val="num" w:pos="1209"/>
        <w:tab w:val="num" w:pos="1474"/>
      </w:tabs>
      <w:ind w:left="1474" w:hanging="360"/>
    </w:pPr>
  </w:style>
  <w:style w:type="paragraph" w:customStyle="1" w:styleId="tabletextheading">
    <w:name w:val="table text heading"/>
    <w:aliases w:val="tth"/>
    <w:basedOn w:val="tabletext"/>
    <w:rsid w:val="00FA1E5C"/>
    <w:rPr>
      <w:b/>
      <w:bCs/>
    </w:rPr>
  </w:style>
  <w:style w:type="paragraph" w:customStyle="1" w:styleId="acctfourfiguresyears">
    <w:name w:val="acct four figures years"/>
    <w:aliases w:val="a4y"/>
    <w:basedOn w:val="Normal"/>
    <w:rsid w:val="00FA1E5C"/>
    <w:pPr>
      <w:numPr>
        <w:numId w:val="18"/>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sz w:val="22"/>
      <w:szCs w:val="20"/>
      <w:lang w:val="en-GB" w:bidi="ar-SA"/>
    </w:rPr>
  </w:style>
  <w:style w:type="paragraph" w:customStyle="1" w:styleId="accttwofiguresyears">
    <w:name w:val="acct two figures years"/>
    <w:aliases w:val="a2y"/>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FA1E5C"/>
    <w:pPr>
      <w:ind w:left="1134" w:hanging="567"/>
    </w:pPr>
  </w:style>
  <w:style w:type="paragraph" w:customStyle="1" w:styleId="blocklist2">
    <w:name w:val="block list2"/>
    <w:aliases w:val="blist2"/>
    <w:basedOn w:val="blocklist"/>
    <w:rsid w:val="00FA1E5C"/>
    <w:pPr>
      <w:ind w:left="1701"/>
    </w:pPr>
  </w:style>
  <w:style w:type="paragraph" w:customStyle="1" w:styleId="acctfourfigureslongernumber">
    <w:name w:val="acct four figures longer number"/>
    <w:aliases w:val="a4+"/>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FA1E5C"/>
    <w:pPr>
      <w:keepNext/>
      <w:keepLines/>
      <w:spacing w:before="70"/>
    </w:pPr>
    <w:rPr>
      <w:b/>
    </w:rPr>
  </w:style>
  <w:style w:type="paragraph" w:customStyle="1" w:styleId="blockheadingitalicnosp">
    <w:name w:val="block heading italic no sp"/>
    <w:aliases w:val="bhin"/>
    <w:basedOn w:val="blockheadingitalic"/>
    <w:rsid w:val="00FA1E5C"/>
    <w:pPr>
      <w:spacing w:after="0"/>
    </w:pPr>
  </w:style>
  <w:style w:type="paragraph" w:customStyle="1" w:styleId="blockheadingitalic">
    <w:name w:val="block heading italic"/>
    <w:aliases w:val="bhi"/>
    <w:basedOn w:val="blockheadingitalicbold"/>
    <w:rsid w:val="00FA1E5C"/>
    <w:rPr>
      <w:b w:val="0"/>
    </w:rPr>
  </w:style>
  <w:style w:type="paragraph" w:customStyle="1" w:styleId="blockheadingitalicbold">
    <w:name w:val="block heading italic bold"/>
    <w:aliases w:val="bhib"/>
    <w:basedOn w:val="blockheading"/>
    <w:rsid w:val="00FA1E5C"/>
    <w:rPr>
      <w:i/>
    </w:rPr>
  </w:style>
  <w:style w:type="paragraph" w:customStyle="1" w:styleId="blockheadingnosp">
    <w:name w:val="block heading no sp"/>
    <w:aliases w:val="bhn,block heading no space after"/>
    <w:basedOn w:val="blockheading"/>
    <w:rsid w:val="00FA1E5C"/>
    <w:pPr>
      <w:spacing w:after="0"/>
    </w:pPr>
  </w:style>
  <w:style w:type="paragraph" w:customStyle="1" w:styleId="smallreturn">
    <w:name w:val="small return"/>
    <w:aliases w:val="sr"/>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FA1E5C"/>
    <w:pPr>
      <w:spacing w:after="0"/>
    </w:pPr>
  </w:style>
  <w:style w:type="paragraph" w:customStyle="1" w:styleId="headingbolditalic">
    <w:name w:val="heading bold italic"/>
    <w:aliases w:val="hbi"/>
    <w:basedOn w:val="heading"/>
    <w:rsid w:val="00FA1E5C"/>
    <w:rPr>
      <w:i/>
    </w:rPr>
  </w:style>
  <w:style w:type="paragraph" w:customStyle="1" w:styleId="acctstatementheadingashorter">
    <w:name w:val="acct statement heading (a) shorter"/>
    <w:aliases w:val="as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FA1E5C"/>
    <w:pPr>
      <w:tabs>
        <w:tab w:val="left" w:pos="851"/>
        <w:tab w:val="left" w:pos="1134"/>
      </w:tabs>
    </w:pPr>
  </w:style>
  <w:style w:type="paragraph" w:customStyle="1" w:styleId="acctindenttabsnospaceafter">
    <w:name w:val="acct indent+tabs no space after"/>
    <w:aliases w:val="aitn"/>
    <w:basedOn w:val="acctindenttabs"/>
    <w:rsid w:val="00FA1E5C"/>
    <w:pPr>
      <w:spacing w:after="0"/>
    </w:pPr>
  </w:style>
  <w:style w:type="paragraph" w:customStyle="1" w:styleId="blockbullet">
    <w:name w:val="block bullet"/>
    <w:aliases w:val="bb"/>
    <w:basedOn w:val="block"/>
    <w:rsid w:val="00FA1E5C"/>
    <w:pPr>
      <w:numPr>
        <w:numId w:val="19"/>
      </w:numPr>
      <w:tabs>
        <w:tab w:val="clear" w:pos="340"/>
        <w:tab w:val="num" w:pos="907"/>
      </w:tabs>
      <w:ind w:left="907"/>
    </w:pPr>
  </w:style>
  <w:style w:type="paragraph" w:customStyle="1" w:styleId="acctfourfigureslongernumber3">
    <w:name w:val="acct four figures longer number3"/>
    <w:aliases w:val="a4+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FA1E5C"/>
    <w:rPr>
      <w:b w:val="0"/>
      <w:bCs/>
      <w:iCs/>
    </w:rPr>
  </w:style>
  <w:style w:type="paragraph" w:customStyle="1" w:styleId="blocklistnospaceafter">
    <w:name w:val="block list no space after"/>
    <w:aliases w:val="blistn"/>
    <w:basedOn w:val="blocklist"/>
    <w:rsid w:val="00FA1E5C"/>
    <w:pPr>
      <w:spacing w:after="0"/>
    </w:pPr>
  </w:style>
  <w:style w:type="paragraph" w:customStyle="1" w:styleId="eightptnormal">
    <w:name w:val="eight pt normal"/>
    <w:aliases w:val="8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FA1E5C"/>
    <w:pPr>
      <w:jc w:val="center"/>
    </w:pPr>
  </w:style>
  <w:style w:type="paragraph" w:customStyle="1" w:styleId="eightptnormalheadingcentred">
    <w:name w:val="eight pt normal heading centred"/>
    <w:aliases w:val="8nhc"/>
    <w:basedOn w:val="eightptnormalheading"/>
    <w:rsid w:val="00FA1E5C"/>
    <w:pPr>
      <w:jc w:val="center"/>
    </w:pPr>
    <w:rPr>
      <w:bCs w:val="0"/>
    </w:rPr>
  </w:style>
  <w:style w:type="paragraph" w:customStyle="1" w:styleId="eightptnormalheading">
    <w:name w:val="eight pt normal heading"/>
    <w:aliases w:val="8nh"/>
    <w:basedOn w:val="eightptnormal"/>
    <w:rsid w:val="00FA1E5C"/>
    <w:rPr>
      <w:b/>
      <w:bCs/>
    </w:rPr>
  </w:style>
  <w:style w:type="paragraph" w:customStyle="1" w:styleId="eightptbodytextheading">
    <w:name w:val="eight pt body text heading"/>
    <w:aliases w:val="8h"/>
    <w:basedOn w:val="eightptbodytext"/>
    <w:rsid w:val="00FA1E5C"/>
    <w:rPr>
      <w:b/>
      <w:bCs/>
    </w:rPr>
  </w:style>
  <w:style w:type="paragraph" w:customStyle="1" w:styleId="eightptbodytext">
    <w:name w:val="eight pt body text"/>
    <w:aliases w:val="8bt"/>
    <w:basedOn w:val="eightptnormal"/>
    <w:rsid w:val="00FA1E5C"/>
    <w:pPr>
      <w:spacing w:after="200"/>
    </w:pPr>
  </w:style>
  <w:style w:type="paragraph" w:customStyle="1" w:styleId="eightptcolumntabs">
    <w:name w:val="eight pt column tabs"/>
    <w:aliases w:val="a8"/>
    <w:basedOn w:val="eightptnormal"/>
    <w:rsid w:val="00FA1E5C"/>
    <w:pPr>
      <w:tabs>
        <w:tab w:val="decimal" w:pos="482"/>
      </w:tabs>
      <w:ind w:left="-57" w:right="-57"/>
    </w:pPr>
  </w:style>
  <w:style w:type="paragraph" w:customStyle="1" w:styleId="eightpthalfspaceafter">
    <w:name w:val="eight pt half space after"/>
    <w:aliases w:val="8hs"/>
    <w:basedOn w:val="eightptnormal"/>
    <w:rsid w:val="00FA1E5C"/>
    <w:pPr>
      <w:spacing w:after="100"/>
    </w:pPr>
  </w:style>
  <w:style w:type="paragraph" w:customStyle="1" w:styleId="eightptcolumnheadingspace">
    <w:name w:val="eight pt column heading+space"/>
    <w:aliases w:val="8chs"/>
    <w:basedOn w:val="eightptcolumnheading"/>
    <w:rsid w:val="00FA1E5C"/>
    <w:pPr>
      <w:spacing w:after="200"/>
    </w:pPr>
  </w:style>
  <w:style w:type="paragraph" w:customStyle="1" w:styleId="eightptblocknosp">
    <w:name w:val="eight pt block no sp"/>
    <w:aliases w:val="8bn"/>
    <w:basedOn w:val="eightptblock"/>
    <w:rsid w:val="00FA1E5C"/>
    <w:pPr>
      <w:spacing w:after="0"/>
    </w:pPr>
  </w:style>
  <w:style w:type="paragraph" w:customStyle="1" w:styleId="eightptblock">
    <w:name w:val="eight pt block"/>
    <w:aliases w:val="8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FA1E5C"/>
    <w:pPr>
      <w:spacing w:before="80" w:after="80"/>
    </w:pPr>
  </w:style>
  <w:style w:type="paragraph" w:customStyle="1" w:styleId="eightptcolumntabs2">
    <w:name w:val="eight pt column tabs2"/>
    <w:aliases w:val="a82"/>
    <w:basedOn w:val="eightptnormal"/>
    <w:rsid w:val="00FA1E5C"/>
    <w:pPr>
      <w:tabs>
        <w:tab w:val="decimal" w:pos="539"/>
      </w:tabs>
      <w:ind w:left="-57" w:right="-57"/>
    </w:pPr>
  </w:style>
  <w:style w:type="paragraph" w:customStyle="1" w:styleId="acctstatementheadingshorter2">
    <w:name w:val="acct statement heading shorter2"/>
    <w:aliases w:val="as-2"/>
    <w:basedOn w:val="acctstatementheading"/>
    <w:rsid w:val="00FA1E5C"/>
    <w:pPr>
      <w:ind w:right="5103"/>
    </w:pPr>
  </w:style>
  <w:style w:type="paragraph" w:customStyle="1" w:styleId="accttwofigureslongernumber2">
    <w:name w:val="acct two figures longer number2"/>
    <w:aliases w:val="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FA1E5C"/>
    <w:pPr>
      <w:spacing w:after="0"/>
    </w:pPr>
  </w:style>
  <w:style w:type="paragraph" w:customStyle="1" w:styleId="blockindent">
    <w:name w:val="block indent"/>
    <w:aliases w:val="bi"/>
    <w:basedOn w:val="block"/>
    <w:rsid w:val="00FA1E5C"/>
    <w:pPr>
      <w:ind w:left="737" w:hanging="170"/>
    </w:pPr>
  </w:style>
  <w:style w:type="paragraph" w:customStyle="1" w:styleId="nineptnormalcentred">
    <w:name w:val="nine pt normal centred"/>
    <w:aliases w:val="9nc"/>
    <w:basedOn w:val="nineptnormal"/>
    <w:rsid w:val="00FA1E5C"/>
    <w:pPr>
      <w:jc w:val="center"/>
    </w:pPr>
  </w:style>
  <w:style w:type="paragraph" w:customStyle="1" w:styleId="nineptcol">
    <w:name w:val="nine pt %col"/>
    <w:aliases w:val="9%"/>
    <w:basedOn w:val="nineptnormal"/>
    <w:rsid w:val="00FA1E5C"/>
    <w:pPr>
      <w:tabs>
        <w:tab w:val="decimal" w:pos="340"/>
      </w:tabs>
    </w:pPr>
  </w:style>
  <w:style w:type="paragraph" w:customStyle="1" w:styleId="nineptcolumntab">
    <w:name w:val="nine pt column tab"/>
    <w:aliases w:val="a9,nine pt column tabs"/>
    <w:basedOn w:val="nineptnormal"/>
    <w:rsid w:val="00FA1E5C"/>
    <w:pPr>
      <w:tabs>
        <w:tab w:val="decimal" w:pos="624"/>
      </w:tabs>
      <w:spacing w:line="200" w:lineRule="atLeast"/>
    </w:pPr>
  </w:style>
  <w:style w:type="paragraph" w:customStyle="1" w:styleId="nineptnormalitalic">
    <w:name w:val="nine pt normal italic"/>
    <w:aliases w:val="9nit"/>
    <w:basedOn w:val="nineptnormal"/>
    <w:rsid w:val="00FA1E5C"/>
    <w:rPr>
      <w:i/>
      <w:iCs/>
    </w:rPr>
  </w:style>
  <w:style w:type="paragraph" w:customStyle="1" w:styleId="nineptblocklistnospaceafter">
    <w:name w:val="nine pt block list no space after"/>
    <w:aliases w:val="9bln"/>
    <w:basedOn w:val="nineptblocklist"/>
    <w:rsid w:val="00FA1E5C"/>
    <w:pPr>
      <w:spacing w:after="0"/>
    </w:pPr>
  </w:style>
  <w:style w:type="paragraph" w:customStyle="1" w:styleId="nineptblocklist">
    <w:name w:val="nine pt block list"/>
    <w:aliases w:val="9bl"/>
    <w:basedOn w:val="nineptblock"/>
    <w:rsid w:val="00FA1E5C"/>
    <w:pPr>
      <w:ind w:left="992" w:hanging="425"/>
    </w:pPr>
  </w:style>
  <w:style w:type="paragraph" w:customStyle="1" w:styleId="nineptblock">
    <w:name w:val="nine pt block"/>
    <w:aliases w:val="9b"/>
    <w:basedOn w:val="nineptnormal"/>
    <w:rsid w:val="00FA1E5C"/>
    <w:pPr>
      <w:spacing w:after="220"/>
      <w:ind w:left="567"/>
    </w:pPr>
  </w:style>
  <w:style w:type="paragraph" w:customStyle="1" w:styleId="acctfourfiguresshorternumber2">
    <w:name w:val="acct four figures shorter number2"/>
    <w:aliases w:val="a4-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FA1E5C"/>
    <w:pPr>
      <w:jc w:val="center"/>
    </w:pPr>
  </w:style>
  <w:style w:type="paragraph" w:customStyle="1" w:styleId="nineptheadingcentredspace">
    <w:name w:val="nine pt heading centred + space"/>
    <w:aliases w:val="9hc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FA1E5C"/>
    <w:pPr>
      <w:tabs>
        <w:tab w:val="decimal" w:pos="227"/>
      </w:tabs>
    </w:pPr>
  </w:style>
  <w:style w:type="paragraph" w:customStyle="1" w:styleId="nineptcolumntab2">
    <w:name w:val="nine pt column tab2"/>
    <w:aliases w:val="a92,nine pt column tabs2"/>
    <w:basedOn w:val="nineptnormal"/>
    <w:rsid w:val="00FA1E5C"/>
    <w:pPr>
      <w:tabs>
        <w:tab w:val="decimal" w:pos="510"/>
      </w:tabs>
    </w:pPr>
  </w:style>
  <w:style w:type="paragraph" w:customStyle="1" w:styleId="nineptonepointafter">
    <w:name w:val="nine pt one point after"/>
    <w:aliases w:val="9n1"/>
    <w:basedOn w:val="nineptnormal"/>
    <w:rsid w:val="00FA1E5C"/>
    <w:pPr>
      <w:spacing w:after="20"/>
    </w:pPr>
  </w:style>
  <w:style w:type="paragraph" w:customStyle="1" w:styleId="nineptblockind">
    <w:name w:val="nine pt block *ind"/>
    <w:aliases w:val="9b*ind"/>
    <w:basedOn w:val="nineptblock"/>
    <w:rsid w:val="00FA1E5C"/>
    <w:pPr>
      <w:ind w:left="851" w:hanging="284"/>
    </w:pPr>
  </w:style>
  <w:style w:type="paragraph" w:customStyle="1" w:styleId="headingonepointafter">
    <w:name w:val="heading one point after"/>
    <w:aliases w:val="h1p"/>
    <w:basedOn w:val="heading"/>
    <w:rsid w:val="00FA1E5C"/>
    <w:pPr>
      <w:spacing w:after="20"/>
    </w:pPr>
  </w:style>
  <w:style w:type="paragraph" w:customStyle="1" w:styleId="blockbulletnospaceafter">
    <w:name w:val="block bullet no space after"/>
    <w:aliases w:val="bbn,block bullet no sp"/>
    <w:basedOn w:val="blockbullet"/>
    <w:rsid w:val="00FA1E5C"/>
    <w:pPr>
      <w:spacing w:after="0"/>
    </w:pPr>
  </w:style>
  <w:style w:type="paragraph" w:customStyle="1" w:styleId="acctstatementheadingaitalicbold">
    <w:name w:val="acct statement heading (a) italic bold"/>
    <w:aliases w:val="asaib"/>
    <w:basedOn w:val="acctstatementheadinga"/>
    <w:rsid w:val="00FA1E5C"/>
    <w:pPr>
      <w:spacing w:before="0" w:after="260"/>
    </w:pPr>
    <w:rPr>
      <w:i/>
    </w:rPr>
  </w:style>
  <w:style w:type="paragraph" w:customStyle="1" w:styleId="nineptblocknosp">
    <w:name w:val="nine pt block no sp"/>
    <w:aliases w:val="9b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FA1E5C"/>
    <w:rPr>
      <w:i/>
      <w:iCs/>
    </w:rPr>
  </w:style>
  <w:style w:type="paragraph" w:customStyle="1" w:styleId="nineptnormalhalfspace">
    <w:name w:val="nine pt normal half space"/>
    <w:aliases w:val="9nhs"/>
    <w:basedOn w:val="nineptnormal"/>
    <w:rsid w:val="00FA1E5C"/>
    <w:pPr>
      <w:spacing w:after="80"/>
    </w:pPr>
  </w:style>
  <w:style w:type="paragraph" w:customStyle="1" w:styleId="nineptratecol">
    <w:name w:val="nine pt rate col"/>
    <w:aliases w:val="a9r"/>
    <w:basedOn w:val="nineptnormal"/>
    <w:rsid w:val="00FA1E5C"/>
    <w:pPr>
      <w:tabs>
        <w:tab w:val="decimal" w:pos="397"/>
      </w:tabs>
    </w:pPr>
  </w:style>
  <w:style w:type="paragraph" w:customStyle="1" w:styleId="nineptblockitalics">
    <w:name w:val="nine pt block italics"/>
    <w:aliases w:val="9bit"/>
    <w:basedOn w:val="nineptblock"/>
    <w:rsid w:val="00FA1E5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A1E5C"/>
    <w:pPr>
      <w:spacing w:after="80"/>
    </w:pPr>
  </w:style>
  <w:style w:type="paragraph" w:customStyle="1" w:styleId="nineptbodytextheading">
    <w:name w:val="nine pt body text heading"/>
    <w:aliases w:val="9bth"/>
    <w:basedOn w:val="Foote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FA1E5C"/>
    <w:pPr>
      <w:jc w:val="center"/>
    </w:pPr>
  </w:style>
  <w:style w:type="paragraph" w:customStyle="1" w:styleId="nineptnormalheadingcentredwider">
    <w:name w:val="nine pt normal heading centred wider"/>
    <w:aliases w:val="9nhcw"/>
    <w:basedOn w:val="nineptnormalheadingcentred"/>
    <w:rsid w:val="00FA1E5C"/>
    <w:pPr>
      <w:ind w:left="-85" w:right="-85"/>
    </w:pPr>
  </w:style>
  <w:style w:type="paragraph" w:customStyle="1" w:styleId="nineptcolumntabs5">
    <w:name w:val="nine pt column tabs5"/>
    <w:aliases w:val="a95,nine pt column tab5"/>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FA1E5C"/>
    <w:pPr>
      <w:spacing w:after="180"/>
      <w:jc w:val="center"/>
    </w:pPr>
  </w:style>
  <w:style w:type="paragraph" w:customStyle="1" w:styleId="nineptbodytextheadingcentredwider">
    <w:name w:val="nine pt body text heading centred wider"/>
    <w:aliases w:val="9bthcw,a9bthcw"/>
    <w:basedOn w:val="nineptbodytextheadingcentred"/>
    <w:rsid w:val="00FA1E5C"/>
    <w:pPr>
      <w:ind w:left="-85" w:right="-85"/>
    </w:pPr>
  </w:style>
  <w:style w:type="paragraph" w:customStyle="1" w:styleId="nineptcolumntabdecimal2">
    <w:name w:val="nine pt column tab decimal2"/>
    <w:aliases w:val="a9d2,nine pt column tabs decimal2"/>
    <w:basedOn w:val="nineptnormal"/>
    <w:rsid w:val="00FA1E5C"/>
    <w:pPr>
      <w:tabs>
        <w:tab w:val="decimal" w:pos="284"/>
      </w:tabs>
    </w:pPr>
  </w:style>
  <w:style w:type="paragraph" w:customStyle="1" w:styleId="nineptcolumntab4">
    <w:name w:val="nine pt column tab4"/>
    <w:aliases w:val="a94,nine pt column tabs4"/>
    <w:basedOn w:val="nineptnormal"/>
    <w:rsid w:val="00FA1E5C"/>
    <w:pPr>
      <w:tabs>
        <w:tab w:val="decimal" w:pos="680"/>
      </w:tabs>
    </w:pPr>
  </w:style>
  <w:style w:type="paragraph" w:customStyle="1" w:styleId="nineptcolumntab3">
    <w:name w:val="nine pt column tab3"/>
    <w:aliases w:val="a93,nine pt column tabs3"/>
    <w:basedOn w:val="nineptnormal"/>
    <w:rsid w:val="00FA1E5C"/>
    <w:pPr>
      <w:tabs>
        <w:tab w:val="decimal" w:pos="567"/>
      </w:tabs>
    </w:pPr>
  </w:style>
  <w:style w:type="paragraph" w:customStyle="1" w:styleId="nineptindent">
    <w:name w:val="nine pt indent"/>
    <w:aliases w:val="9i"/>
    <w:basedOn w:val="nineptnormal"/>
    <w:rsid w:val="00FA1E5C"/>
    <w:pPr>
      <w:ind w:left="425" w:hanging="425"/>
    </w:pPr>
  </w:style>
  <w:style w:type="paragraph" w:customStyle="1" w:styleId="blockind">
    <w:name w:val="block *ind"/>
    <w:aliases w:val="b*,block star ind"/>
    <w:basedOn w:val="block"/>
    <w:rsid w:val="00FA1E5C"/>
    <w:pPr>
      <w:ind w:left="907" w:hanging="340"/>
    </w:pPr>
  </w:style>
  <w:style w:type="paragraph" w:customStyle="1" w:styleId="List3i">
    <w:name w:val="List 3i"/>
    <w:aliases w:val="3i"/>
    <w:basedOn w:val="List2i"/>
    <w:rsid w:val="00FA1E5C"/>
    <w:pPr>
      <w:ind w:left="1701"/>
    </w:pPr>
  </w:style>
  <w:style w:type="paragraph" w:customStyle="1" w:styleId="acctindentonepointafter">
    <w:name w:val="acct indent one point after"/>
    <w:aliases w:val="ai1p"/>
    <w:basedOn w:val="acctindent"/>
    <w:rsid w:val="00FA1E5C"/>
    <w:pPr>
      <w:spacing w:after="20"/>
    </w:pPr>
  </w:style>
  <w:style w:type="paragraph" w:customStyle="1" w:styleId="eightptnormalheadingitalic">
    <w:name w:val="eight pt normal heading italic"/>
    <w:aliases w:val="8nhbi"/>
    <w:basedOn w:val="eightptnormalheading"/>
    <w:rsid w:val="00FA1E5C"/>
    <w:rPr>
      <w:i/>
      <w:iCs/>
    </w:rPr>
  </w:style>
  <w:style w:type="paragraph" w:customStyle="1" w:styleId="eightptcolumntabs3">
    <w:name w:val="eight pt column tabs3"/>
    <w:aliases w:val="a83"/>
    <w:basedOn w:val="eightptnormal"/>
    <w:rsid w:val="00FA1E5C"/>
    <w:pPr>
      <w:tabs>
        <w:tab w:val="decimal" w:pos="794"/>
      </w:tabs>
    </w:pPr>
  </w:style>
  <w:style w:type="paragraph" w:customStyle="1" w:styleId="eightptbodytextheadingmiddleline">
    <w:name w:val="eight pt body text heading middle line"/>
    <w:aliases w:val="8hml"/>
    <w:basedOn w:val="eightptbodytextheading"/>
    <w:rsid w:val="00FA1E5C"/>
    <w:pPr>
      <w:spacing w:before="80" w:after="80"/>
    </w:pPr>
  </w:style>
  <w:style w:type="paragraph" w:customStyle="1" w:styleId="eightptbodytextheadingmiddlelinecentred">
    <w:name w:val="eight pt body text heading middle line centred"/>
    <w:aliases w:val="8hmlc"/>
    <w:basedOn w:val="eightptbodytextheadingmiddleline"/>
    <w:rsid w:val="00FA1E5C"/>
    <w:pPr>
      <w:jc w:val="center"/>
    </w:pPr>
  </w:style>
  <w:style w:type="paragraph" w:customStyle="1" w:styleId="eightpt4ptspacebefore">
    <w:name w:val="eight pt 4pt space before"/>
    <w:aliases w:val="8n4sp"/>
    <w:basedOn w:val="eightptnormal"/>
    <w:rsid w:val="00FA1E5C"/>
    <w:pPr>
      <w:spacing w:before="80"/>
    </w:pPr>
  </w:style>
  <w:style w:type="paragraph" w:customStyle="1" w:styleId="eightpt4ptspaceafter">
    <w:name w:val="eight pt 4 pt space after"/>
    <w:aliases w:val="8n4sa"/>
    <w:basedOn w:val="eightptnormal"/>
    <w:rsid w:val="00FA1E5C"/>
    <w:pPr>
      <w:spacing w:after="80"/>
    </w:pPr>
  </w:style>
  <w:style w:type="paragraph" w:customStyle="1" w:styleId="blockbullet2">
    <w:name w:val="block bullet 2"/>
    <w:aliases w:val="bb2"/>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FA1E5C"/>
    <w:pPr>
      <w:jc w:val="center"/>
    </w:pPr>
  </w:style>
  <w:style w:type="paragraph" w:customStyle="1" w:styleId="acctfourfigureslongernumber2">
    <w:name w:val="acct four figures longer number2"/>
    <w:aliases w:val="a4+2"/>
    <w:basedOn w:val="Normal"/>
    <w:rsid w:val="00FA1E5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BodyTextbullet">
    <w:name w:val="Body Text bullet"/>
    <w:basedOn w:val="BodyText"/>
    <w:next w:val="BodyText"/>
    <w:autoRedefine/>
    <w:rsid w:val="00FA1E5C"/>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FA1E5C"/>
    <w:pPr>
      <w:ind w:left="1134"/>
    </w:pPr>
  </w:style>
  <w:style w:type="character" w:customStyle="1" w:styleId="AccPolicyalternativeChar">
    <w:name w:val="Acc Policy alternative Char"/>
    <w:link w:val="AccPolicyalternative"/>
    <w:rsid w:val="00FA1E5C"/>
    <w:rPr>
      <w:bCs/>
      <w:i/>
      <w:iCs/>
      <w:sz w:val="22"/>
      <w:szCs w:val="22"/>
      <w:lang w:val="en-US" w:eastAsia="en-GB" w:bidi="th-TH"/>
    </w:rPr>
  </w:style>
  <w:style w:type="paragraph" w:customStyle="1" w:styleId="CoverTitle">
    <w:name w:val="Cover Tit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FA1E5C"/>
    <w:pPr>
      <w:spacing w:after="0" w:line="440" w:lineRule="exact"/>
      <w:jc w:val="center"/>
    </w:pPr>
    <w:rPr>
      <w:sz w:val="32"/>
      <w:u w:val="none"/>
    </w:rPr>
  </w:style>
  <w:style w:type="paragraph" w:customStyle="1" w:styleId="CoverDate">
    <w:name w:val="Cover Date"/>
    <w:basedOn w:val="Single"/>
    <w:rsid w:val="00FA1E5C"/>
    <w:pPr>
      <w:spacing w:after="0" w:line="440" w:lineRule="exact"/>
      <w:jc w:val="center"/>
    </w:pPr>
    <w:rPr>
      <w:sz w:val="32"/>
      <w:u w:val="none"/>
    </w:rPr>
  </w:style>
  <w:style w:type="paragraph" w:styleId="BlockText">
    <w:name w:val="Block Tex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30">
    <w:name w:val="µÒÃÒ§3ªèÍ§"/>
    <w:basedOn w:val="Normal"/>
    <w:rsid w:val="009866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Times New Roman" w:hAnsi="Book Antiqua" w:cs="Angsana New"/>
      <w:sz w:val="22"/>
      <w:szCs w:val="22"/>
      <w:lang w:val="th-TH"/>
    </w:rPr>
  </w:style>
  <w:style w:type="character" w:customStyle="1" w:styleId="CharChar2">
    <w:name w:val="Char Char2"/>
    <w:rsid w:val="00E72D75"/>
    <w:rPr>
      <w:b/>
      <w:i/>
      <w:sz w:val="24"/>
      <w:lang w:val="en-GB" w:eastAsia="en-US" w:bidi="ar-SA"/>
    </w:rPr>
  </w:style>
  <w:style w:type="paragraph" w:customStyle="1" w:styleId="RNormal">
    <w:name w:val="RNormal"/>
    <w:basedOn w:val="Normal"/>
    <w:rsid w:val="00D60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Times New Roman" w:hAnsi="Times New Roman"/>
      <w:sz w:val="22"/>
      <w:szCs w:val="24"/>
      <w:lang w:bidi="ar-SA"/>
    </w:rPr>
  </w:style>
  <w:style w:type="paragraph" w:styleId="ListParagraph">
    <w:name w:val="List Paragraph"/>
    <w:basedOn w:val="Normal"/>
    <w:link w:val="ListParagraphChar"/>
    <w:uiPriority w:val="34"/>
    <w:qFormat/>
    <w:rsid w:val="00A0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eastAsia="Times New Roman" w:hAnsi="Times New Roman"/>
      <w:sz w:val="22"/>
      <w:szCs w:val="20"/>
      <w:lang w:val="en-GB" w:bidi="ar-SA"/>
    </w:rPr>
  </w:style>
  <w:style w:type="paragraph" w:customStyle="1" w:styleId="a">
    <w:name w:val="เนื้อเรื่อง"/>
    <w:basedOn w:val="Normal"/>
    <w:rsid w:val="00506C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Times New Roman"/>
      <w:b/>
      <w:bCs/>
      <w:sz w:val="28"/>
      <w:szCs w:val="28"/>
      <w:lang w:val="th-TH" w:eastAsia="th-TH"/>
    </w:rPr>
  </w:style>
  <w:style w:type="character" w:customStyle="1" w:styleId="hps">
    <w:name w:val="hps"/>
    <w:basedOn w:val="DefaultParagraphFont"/>
    <w:rsid w:val="00121ADE"/>
  </w:style>
  <w:style w:type="character" w:customStyle="1" w:styleId="SignatureChar">
    <w:name w:val="Signature Char"/>
    <w:link w:val="Signature"/>
    <w:rsid w:val="00C555CD"/>
    <w:rPr>
      <w:sz w:val="22"/>
      <w:lang w:val="en-GB" w:bidi="ar-SA"/>
    </w:rPr>
  </w:style>
  <w:style w:type="table" w:customStyle="1" w:styleId="TableGrid1">
    <w:name w:val="Table Grid1"/>
    <w:basedOn w:val="TableNormal"/>
    <w:next w:val="TableGrid"/>
    <w:rsid w:val="00E00DA3"/>
    <w:pPr>
      <w:spacing w:line="26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ink w:val="block"/>
    <w:locked/>
    <w:rsid w:val="00ED19AF"/>
    <w:rPr>
      <w:sz w:val="22"/>
      <w:lang w:val="en-GB" w:bidi="ar-SA"/>
    </w:rPr>
  </w:style>
  <w:style w:type="character" w:customStyle="1" w:styleId="FooterChar">
    <w:name w:val="Footer Char"/>
    <w:link w:val="Footer"/>
    <w:uiPriority w:val="99"/>
    <w:rsid w:val="00E704C1"/>
    <w:rPr>
      <w:rFonts w:ascii="Arial" w:hAnsi="Arial"/>
      <w:sz w:val="18"/>
      <w:szCs w:val="18"/>
    </w:rPr>
  </w:style>
  <w:style w:type="character" w:customStyle="1" w:styleId="HeaderChar">
    <w:name w:val="Header Char"/>
    <w:link w:val="Header"/>
    <w:uiPriority w:val="99"/>
    <w:rsid w:val="00E704C1"/>
    <w:rPr>
      <w:rFonts w:ascii="Arial" w:hAnsi="Arial"/>
      <w:sz w:val="18"/>
      <w:szCs w:val="18"/>
    </w:rPr>
  </w:style>
  <w:style w:type="character" w:styleId="CommentReference">
    <w:name w:val="annotation reference"/>
    <w:basedOn w:val="DefaultParagraphFont"/>
    <w:semiHidden/>
    <w:unhideWhenUsed/>
    <w:rsid w:val="00D2393B"/>
    <w:rPr>
      <w:sz w:val="16"/>
      <w:szCs w:val="16"/>
    </w:rPr>
  </w:style>
  <w:style w:type="paragraph" w:styleId="CommentText">
    <w:name w:val="annotation text"/>
    <w:basedOn w:val="Normal"/>
    <w:link w:val="CommentTextChar"/>
    <w:unhideWhenUsed/>
    <w:rsid w:val="00D2393B"/>
    <w:pPr>
      <w:spacing w:line="240" w:lineRule="auto"/>
    </w:pPr>
    <w:rPr>
      <w:rFonts w:cs="Angsana New"/>
      <w:sz w:val="20"/>
      <w:szCs w:val="25"/>
    </w:rPr>
  </w:style>
  <w:style w:type="character" w:customStyle="1" w:styleId="CommentTextChar">
    <w:name w:val="Comment Text Char"/>
    <w:basedOn w:val="DefaultParagraphFont"/>
    <w:link w:val="CommentText"/>
    <w:rsid w:val="00D2393B"/>
    <w:rPr>
      <w:rFonts w:ascii="Arial" w:hAnsi="Arial" w:cs="Angsana New"/>
      <w:szCs w:val="25"/>
    </w:rPr>
  </w:style>
  <w:style w:type="paragraph" w:styleId="CommentSubject">
    <w:name w:val="annotation subject"/>
    <w:basedOn w:val="CommentText"/>
    <w:next w:val="CommentText"/>
    <w:link w:val="CommentSubjectChar"/>
    <w:semiHidden/>
    <w:unhideWhenUsed/>
    <w:rsid w:val="00D2393B"/>
    <w:rPr>
      <w:b/>
      <w:bCs/>
    </w:rPr>
  </w:style>
  <w:style w:type="character" w:customStyle="1" w:styleId="CommentSubjectChar">
    <w:name w:val="Comment Subject Char"/>
    <w:basedOn w:val="CommentTextChar"/>
    <w:link w:val="CommentSubject"/>
    <w:semiHidden/>
    <w:rsid w:val="00D2393B"/>
    <w:rPr>
      <w:rFonts w:ascii="Arial" w:hAnsi="Arial" w:cs="Angsana New"/>
      <w:b/>
      <w:bCs/>
      <w:szCs w:val="25"/>
    </w:rPr>
  </w:style>
  <w:style w:type="paragraph" w:styleId="FootnoteText">
    <w:name w:val="footnote text"/>
    <w:aliases w:val="ft"/>
    <w:basedOn w:val="Normal"/>
    <w:link w:val="FootnoteTextChar"/>
    <w:semiHidden/>
    <w:rsid w:val="005D2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szCs w:val="20"/>
      <w:lang w:val="en-GB" w:bidi="ar-SA"/>
    </w:rPr>
  </w:style>
  <w:style w:type="character" w:customStyle="1" w:styleId="FootnoteTextChar">
    <w:name w:val="Footnote Text Char"/>
    <w:aliases w:val="ft Char"/>
    <w:basedOn w:val="DefaultParagraphFont"/>
    <w:link w:val="FootnoteText"/>
    <w:semiHidden/>
    <w:rsid w:val="005D259F"/>
    <w:rPr>
      <w:rFonts w:eastAsia="Times New Roman"/>
      <w:sz w:val="18"/>
      <w:lang w:val="en-GB" w:bidi="ar-SA"/>
    </w:rPr>
  </w:style>
  <w:style w:type="character" w:styleId="FootnoteReference">
    <w:name w:val="footnote reference"/>
    <w:aliases w:val="fr"/>
    <w:basedOn w:val="DefaultParagraphFont"/>
    <w:semiHidden/>
    <w:rsid w:val="005D259F"/>
    <w:rPr>
      <w:position w:val="6"/>
      <w:sz w:val="14"/>
    </w:rPr>
  </w:style>
  <w:style w:type="paragraph" w:customStyle="1" w:styleId="Default">
    <w:name w:val="Default"/>
    <w:rsid w:val="00F82AA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47D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8F5CD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Pa47">
    <w:name w:val="Pa47"/>
    <w:basedOn w:val="Normal"/>
    <w:next w:val="Normal"/>
    <w:uiPriority w:val="99"/>
    <w:rsid w:val="00405C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eastAsia="Times New Roman" w:hAnsi="Univers LT Std 45 Light" w:cs="Angsana New"/>
      <w:sz w:val="24"/>
      <w:szCs w:val="24"/>
    </w:rPr>
  </w:style>
  <w:style w:type="character" w:customStyle="1" w:styleId="ListParagraphChar">
    <w:name w:val="List Paragraph Char"/>
    <w:link w:val="ListParagraph"/>
    <w:uiPriority w:val="34"/>
    <w:locked/>
    <w:rsid w:val="003558BA"/>
    <w:rPr>
      <w:rFonts w:eastAsia="Times New Roman"/>
      <w:sz w:val="22"/>
      <w:lang w:val="en-GB" w:bidi="ar-SA"/>
    </w:rPr>
  </w:style>
  <w:style w:type="character" w:customStyle="1" w:styleId="HeaderChar1">
    <w:name w:val="Header Char1"/>
    <w:basedOn w:val="DefaultParagraphFont"/>
    <w:uiPriority w:val="99"/>
    <w:rsid w:val="00980ACA"/>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083">
      <w:bodyDiv w:val="1"/>
      <w:marLeft w:val="0"/>
      <w:marRight w:val="0"/>
      <w:marTop w:val="0"/>
      <w:marBottom w:val="0"/>
      <w:divBdr>
        <w:top w:val="none" w:sz="0" w:space="0" w:color="auto"/>
        <w:left w:val="none" w:sz="0" w:space="0" w:color="auto"/>
        <w:bottom w:val="none" w:sz="0" w:space="0" w:color="auto"/>
        <w:right w:val="none" w:sz="0" w:space="0" w:color="auto"/>
      </w:divBdr>
    </w:div>
    <w:div w:id="21366813">
      <w:bodyDiv w:val="1"/>
      <w:marLeft w:val="0"/>
      <w:marRight w:val="0"/>
      <w:marTop w:val="0"/>
      <w:marBottom w:val="0"/>
      <w:divBdr>
        <w:top w:val="none" w:sz="0" w:space="0" w:color="auto"/>
        <w:left w:val="none" w:sz="0" w:space="0" w:color="auto"/>
        <w:bottom w:val="none" w:sz="0" w:space="0" w:color="auto"/>
        <w:right w:val="none" w:sz="0" w:space="0" w:color="auto"/>
      </w:divBdr>
    </w:div>
    <w:div w:id="41953610">
      <w:bodyDiv w:val="1"/>
      <w:marLeft w:val="0"/>
      <w:marRight w:val="0"/>
      <w:marTop w:val="0"/>
      <w:marBottom w:val="0"/>
      <w:divBdr>
        <w:top w:val="none" w:sz="0" w:space="0" w:color="auto"/>
        <w:left w:val="none" w:sz="0" w:space="0" w:color="auto"/>
        <w:bottom w:val="none" w:sz="0" w:space="0" w:color="auto"/>
        <w:right w:val="none" w:sz="0" w:space="0" w:color="auto"/>
      </w:divBdr>
    </w:div>
    <w:div w:id="75438382">
      <w:bodyDiv w:val="1"/>
      <w:marLeft w:val="0"/>
      <w:marRight w:val="0"/>
      <w:marTop w:val="0"/>
      <w:marBottom w:val="0"/>
      <w:divBdr>
        <w:top w:val="none" w:sz="0" w:space="0" w:color="auto"/>
        <w:left w:val="none" w:sz="0" w:space="0" w:color="auto"/>
        <w:bottom w:val="none" w:sz="0" w:space="0" w:color="auto"/>
        <w:right w:val="none" w:sz="0" w:space="0" w:color="auto"/>
      </w:divBdr>
    </w:div>
    <w:div w:id="80953168">
      <w:bodyDiv w:val="1"/>
      <w:marLeft w:val="0"/>
      <w:marRight w:val="0"/>
      <w:marTop w:val="0"/>
      <w:marBottom w:val="0"/>
      <w:divBdr>
        <w:top w:val="none" w:sz="0" w:space="0" w:color="auto"/>
        <w:left w:val="none" w:sz="0" w:space="0" w:color="auto"/>
        <w:bottom w:val="none" w:sz="0" w:space="0" w:color="auto"/>
        <w:right w:val="none" w:sz="0" w:space="0" w:color="auto"/>
      </w:divBdr>
    </w:div>
    <w:div w:id="82652901">
      <w:bodyDiv w:val="1"/>
      <w:marLeft w:val="0"/>
      <w:marRight w:val="0"/>
      <w:marTop w:val="0"/>
      <w:marBottom w:val="0"/>
      <w:divBdr>
        <w:top w:val="none" w:sz="0" w:space="0" w:color="auto"/>
        <w:left w:val="none" w:sz="0" w:space="0" w:color="auto"/>
        <w:bottom w:val="none" w:sz="0" w:space="0" w:color="auto"/>
        <w:right w:val="none" w:sz="0" w:space="0" w:color="auto"/>
      </w:divBdr>
    </w:div>
    <w:div w:id="161089238">
      <w:bodyDiv w:val="1"/>
      <w:marLeft w:val="0"/>
      <w:marRight w:val="0"/>
      <w:marTop w:val="0"/>
      <w:marBottom w:val="0"/>
      <w:divBdr>
        <w:top w:val="none" w:sz="0" w:space="0" w:color="auto"/>
        <w:left w:val="none" w:sz="0" w:space="0" w:color="auto"/>
        <w:bottom w:val="none" w:sz="0" w:space="0" w:color="auto"/>
        <w:right w:val="none" w:sz="0" w:space="0" w:color="auto"/>
      </w:divBdr>
    </w:div>
    <w:div w:id="167908157">
      <w:bodyDiv w:val="1"/>
      <w:marLeft w:val="0"/>
      <w:marRight w:val="0"/>
      <w:marTop w:val="0"/>
      <w:marBottom w:val="0"/>
      <w:divBdr>
        <w:top w:val="none" w:sz="0" w:space="0" w:color="auto"/>
        <w:left w:val="none" w:sz="0" w:space="0" w:color="auto"/>
        <w:bottom w:val="none" w:sz="0" w:space="0" w:color="auto"/>
        <w:right w:val="none" w:sz="0" w:space="0" w:color="auto"/>
      </w:divBdr>
    </w:div>
    <w:div w:id="242110284">
      <w:bodyDiv w:val="1"/>
      <w:marLeft w:val="0"/>
      <w:marRight w:val="0"/>
      <w:marTop w:val="0"/>
      <w:marBottom w:val="0"/>
      <w:divBdr>
        <w:top w:val="none" w:sz="0" w:space="0" w:color="auto"/>
        <w:left w:val="none" w:sz="0" w:space="0" w:color="auto"/>
        <w:bottom w:val="none" w:sz="0" w:space="0" w:color="auto"/>
        <w:right w:val="none" w:sz="0" w:space="0" w:color="auto"/>
      </w:divBdr>
    </w:div>
    <w:div w:id="259147702">
      <w:bodyDiv w:val="1"/>
      <w:marLeft w:val="0"/>
      <w:marRight w:val="0"/>
      <w:marTop w:val="0"/>
      <w:marBottom w:val="0"/>
      <w:divBdr>
        <w:top w:val="none" w:sz="0" w:space="0" w:color="auto"/>
        <w:left w:val="none" w:sz="0" w:space="0" w:color="auto"/>
        <w:bottom w:val="none" w:sz="0" w:space="0" w:color="auto"/>
        <w:right w:val="none" w:sz="0" w:space="0" w:color="auto"/>
      </w:divBdr>
    </w:div>
    <w:div w:id="287007723">
      <w:bodyDiv w:val="1"/>
      <w:marLeft w:val="0"/>
      <w:marRight w:val="0"/>
      <w:marTop w:val="0"/>
      <w:marBottom w:val="0"/>
      <w:divBdr>
        <w:top w:val="none" w:sz="0" w:space="0" w:color="auto"/>
        <w:left w:val="none" w:sz="0" w:space="0" w:color="auto"/>
        <w:bottom w:val="none" w:sz="0" w:space="0" w:color="auto"/>
        <w:right w:val="none" w:sz="0" w:space="0" w:color="auto"/>
      </w:divBdr>
    </w:div>
    <w:div w:id="308441229">
      <w:bodyDiv w:val="1"/>
      <w:marLeft w:val="0"/>
      <w:marRight w:val="0"/>
      <w:marTop w:val="0"/>
      <w:marBottom w:val="0"/>
      <w:divBdr>
        <w:top w:val="none" w:sz="0" w:space="0" w:color="auto"/>
        <w:left w:val="none" w:sz="0" w:space="0" w:color="auto"/>
        <w:bottom w:val="none" w:sz="0" w:space="0" w:color="auto"/>
        <w:right w:val="none" w:sz="0" w:space="0" w:color="auto"/>
      </w:divBdr>
    </w:div>
    <w:div w:id="311297918">
      <w:bodyDiv w:val="1"/>
      <w:marLeft w:val="0"/>
      <w:marRight w:val="0"/>
      <w:marTop w:val="0"/>
      <w:marBottom w:val="0"/>
      <w:divBdr>
        <w:top w:val="none" w:sz="0" w:space="0" w:color="auto"/>
        <w:left w:val="none" w:sz="0" w:space="0" w:color="auto"/>
        <w:bottom w:val="none" w:sz="0" w:space="0" w:color="auto"/>
        <w:right w:val="none" w:sz="0" w:space="0" w:color="auto"/>
      </w:divBdr>
    </w:div>
    <w:div w:id="397476944">
      <w:bodyDiv w:val="1"/>
      <w:marLeft w:val="0"/>
      <w:marRight w:val="0"/>
      <w:marTop w:val="0"/>
      <w:marBottom w:val="0"/>
      <w:divBdr>
        <w:top w:val="none" w:sz="0" w:space="0" w:color="auto"/>
        <w:left w:val="none" w:sz="0" w:space="0" w:color="auto"/>
        <w:bottom w:val="none" w:sz="0" w:space="0" w:color="auto"/>
        <w:right w:val="none" w:sz="0" w:space="0" w:color="auto"/>
      </w:divBdr>
      <w:divsChild>
        <w:div w:id="1112557599">
          <w:marLeft w:val="0"/>
          <w:marRight w:val="0"/>
          <w:marTop w:val="0"/>
          <w:marBottom w:val="0"/>
          <w:divBdr>
            <w:top w:val="none" w:sz="0" w:space="0" w:color="auto"/>
            <w:left w:val="none" w:sz="0" w:space="0" w:color="auto"/>
            <w:bottom w:val="none" w:sz="0" w:space="0" w:color="auto"/>
            <w:right w:val="none" w:sz="0" w:space="0" w:color="auto"/>
          </w:divBdr>
        </w:div>
        <w:div w:id="1874030944">
          <w:marLeft w:val="0"/>
          <w:marRight w:val="0"/>
          <w:marTop w:val="0"/>
          <w:marBottom w:val="0"/>
          <w:divBdr>
            <w:top w:val="none" w:sz="0" w:space="0" w:color="auto"/>
            <w:left w:val="none" w:sz="0" w:space="0" w:color="auto"/>
            <w:bottom w:val="none" w:sz="0" w:space="0" w:color="auto"/>
            <w:right w:val="none" w:sz="0" w:space="0" w:color="auto"/>
          </w:divBdr>
        </w:div>
      </w:divsChild>
    </w:div>
    <w:div w:id="407190302">
      <w:bodyDiv w:val="1"/>
      <w:marLeft w:val="0"/>
      <w:marRight w:val="0"/>
      <w:marTop w:val="0"/>
      <w:marBottom w:val="0"/>
      <w:divBdr>
        <w:top w:val="none" w:sz="0" w:space="0" w:color="auto"/>
        <w:left w:val="none" w:sz="0" w:space="0" w:color="auto"/>
        <w:bottom w:val="none" w:sz="0" w:space="0" w:color="auto"/>
        <w:right w:val="none" w:sz="0" w:space="0" w:color="auto"/>
      </w:divBdr>
    </w:div>
    <w:div w:id="424305124">
      <w:bodyDiv w:val="1"/>
      <w:marLeft w:val="0"/>
      <w:marRight w:val="0"/>
      <w:marTop w:val="0"/>
      <w:marBottom w:val="0"/>
      <w:divBdr>
        <w:top w:val="none" w:sz="0" w:space="0" w:color="auto"/>
        <w:left w:val="none" w:sz="0" w:space="0" w:color="auto"/>
        <w:bottom w:val="none" w:sz="0" w:space="0" w:color="auto"/>
        <w:right w:val="none" w:sz="0" w:space="0" w:color="auto"/>
      </w:divBdr>
    </w:div>
    <w:div w:id="430398645">
      <w:bodyDiv w:val="1"/>
      <w:marLeft w:val="0"/>
      <w:marRight w:val="0"/>
      <w:marTop w:val="0"/>
      <w:marBottom w:val="0"/>
      <w:divBdr>
        <w:top w:val="none" w:sz="0" w:space="0" w:color="auto"/>
        <w:left w:val="none" w:sz="0" w:space="0" w:color="auto"/>
        <w:bottom w:val="none" w:sz="0" w:space="0" w:color="auto"/>
        <w:right w:val="none" w:sz="0" w:space="0" w:color="auto"/>
      </w:divBdr>
    </w:div>
    <w:div w:id="432020466">
      <w:bodyDiv w:val="1"/>
      <w:marLeft w:val="0"/>
      <w:marRight w:val="0"/>
      <w:marTop w:val="0"/>
      <w:marBottom w:val="0"/>
      <w:divBdr>
        <w:top w:val="none" w:sz="0" w:space="0" w:color="auto"/>
        <w:left w:val="none" w:sz="0" w:space="0" w:color="auto"/>
        <w:bottom w:val="none" w:sz="0" w:space="0" w:color="auto"/>
        <w:right w:val="none" w:sz="0" w:space="0" w:color="auto"/>
      </w:divBdr>
    </w:div>
    <w:div w:id="550574894">
      <w:bodyDiv w:val="1"/>
      <w:marLeft w:val="0"/>
      <w:marRight w:val="0"/>
      <w:marTop w:val="0"/>
      <w:marBottom w:val="0"/>
      <w:divBdr>
        <w:top w:val="none" w:sz="0" w:space="0" w:color="auto"/>
        <w:left w:val="none" w:sz="0" w:space="0" w:color="auto"/>
        <w:bottom w:val="none" w:sz="0" w:space="0" w:color="auto"/>
        <w:right w:val="none" w:sz="0" w:space="0" w:color="auto"/>
      </w:divBdr>
    </w:div>
    <w:div w:id="588852715">
      <w:bodyDiv w:val="1"/>
      <w:marLeft w:val="0"/>
      <w:marRight w:val="0"/>
      <w:marTop w:val="0"/>
      <w:marBottom w:val="0"/>
      <w:divBdr>
        <w:top w:val="none" w:sz="0" w:space="0" w:color="auto"/>
        <w:left w:val="none" w:sz="0" w:space="0" w:color="auto"/>
        <w:bottom w:val="none" w:sz="0" w:space="0" w:color="auto"/>
        <w:right w:val="none" w:sz="0" w:space="0" w:color="auto"/>
      </w:divBdr>
    </w:div>
    <w:div w:id="615718099">
      <w:bodyDiv w:val="1"/>
      <w:marLeft w:val="0"/>
      <w:marRight w:val="0"/>
      <w:marTop w:val="0"/>
      <w:marBottom w:val="0"/>
      <w:divBdr>
        <w:top w:val="none" w:sz="0" w:space="0" w:color="auto"/>
        <w:left w:val="none" w:sz="0" w:space="0" w:color="auto"/>
        <w:bottom w:val="none" w:sz="0" w:space="0" w:color="auto"/>
        <w:right w:val="none" w:sz="0" w:space="0" w:color="auto"/>
      </w:divBdr>
    </w:div>
    <w:div w:id="615869760">
      <w:bodyDiv w:val="1"/>
      <w:marLeft w:val="0"/>
      <w:marRight w:val="0"/>
      <w:marTop w:val="0"/>
      <w:marBottom w:val="0"/>
      <w:divBdr>
        <w:top w:val="none" w:sz="0" w:space="0" w:color="auto"/>
        <w:left w:val="none" w:sz="0" w:space="0" w:color="auto"/>
        <w:bottom w:val="none" w:sz="0" w:space="0" w:color="auto"/>
        <w:right w:val="none" w:sz="0" w:space="0" w:color="auto"/>
      </w:divBdr>
    </w:div>
    <w:div w:id="628436913">
      <w:bodyDiv w:val="1"/>
      <w:marLeft w:val="0"/>
      <w:marRight w:val="0"/>
      <w:marTop w:val="0"/>
      <w:marBottom w:val="0"/>
      <w:divBdr>
        <w:top w:val="none" w:sz="0" w:space="0" w:color="auto"/>
        <w:left w:val="none" w:sz="0" w:space="0" w:color="auto"/>
        <w:bottom w:val="none" w:sz="0" w:space="0" w:color="auto"/>
        <w:right w:val="none" w:sz="0" w:space="0" w:color="auto"/>
      </w:divBdr>
    </w:div>
    <w:div w:id="687373454">
      <w:bodyDiv w:val="1"/>
      <w:marLeft w:val="0"/>
      <w:marRight w:val="0"/>
      <w:marTop w:val="0"/>
      <w:marBottom w:val="0"/>
      <w:divBdr>
        <w:top w:val="none" w:sz="0" w:space="0" w:color="auto"/>
        <w:left w:val="none" w:sz="0" w:space="0" w:color="auto"/>
        <w:bottom w:val="none" w:sz="0" w:space="0" w:color="auto"/>
        <w:right w:val="none" w:sz="0" w:space="0" w:color="auto"/>
      </w:divBdr>
    </w:div>
    <w:div w:id="689182441">
      <w:bodyDiv w:val="1"/>
      <w:marLeft w:val="0"/>
      <w:marRight w:val="0"/>
      <w:marTop w:val="0"/>
      <w:marBottom w:val="0"/>
      <w:divBdr>
        <w:top w:val="none" w:sz="0" w:space="0" w:color="auto"/>
        <w:left w:val="none" w:sz="0" w:space="0" w:color="auto"/>
        <w:bottom w:val="none" w:sz="0" w:space="0" w:color="auto"/>
        <w:right w:val="none" w:sz="0" w:space="0" w:color="auto"/>
      </w:divBdr>
    </w:div>
    <w:div w:id="759906447">
      <w:bodyDiv w:val="1"/>
      <w:marLeft w:val="0"/>
      <w:marRight w:val="0"/>
      <w:marTop w:val="0"/>
      <w:marBottom w:val="0"/>
      <w:divBdr>
        <w:top w:val="none" w:sz="0" w:space="0" w:color="auto"/>
        <w:left w:val="none" w:sz="0" w:space="0" w:color="auto"/>
        <w:bottom w:val="none" w:sz="0" w:space="0" w:color="auto"/>
        <w:right w:val="none" w:sz="0" w:space="0" w:color="auto"/>
      </w:divBdr>
    </w:div>
    <w:div w:id="771436609">
      <w:bodyDiv w:val="1"/>
      <w:marLeft w:val="0"/>
      <w:marRight w:val="0"/>
      <w:marTop w:val="0"/>
      <w:marBottom w:val="0"/>
      <w:divBdr>
        <w:top w:val="none" w:sz="0" w:space="0" w:color="auto"/>
        <w:left w:val="none" w:sz="0" w:space="0" w:color="auto"/>
        <w:bottom w:val="none" w:sz="0" w:space="0" w:color="auto"/>
        <w:right w:val="none" w:sz="0" w:space="0" w:color="auto"/>
      </w:divBdr>
    </w:div>
    <w:div w:id="804272897">
      <w:bodyDiv w:val="1"/>
      <w:marLeft w:val="0"/>
      <w:marRight w:val="0"/>
      <w:marTop w:val="0"/>
      <w:marBottom w:val="0"/>
      <w:divBdr>
        <w:top w:val="none" w:sz="0" w:space="0" w:color="auto"/>
        <w:left w:val="none" w:sz="0" w:space="0" w:color="auto"/>
        <w:bottom w:val="none" w:sz="0" w:space="0" w:color="auto"/>
        <w:right w:val="none" w:sz="0" w:space="0" w:color="auto"/>
      </w:divBdr>
    </w:div>
    <w:div w:id="874120409">
      <w:bodyDiv w:val="1"/>
      <w:marLeft w:val="0"/>
      <w:marRight w:val="0"/>
      <w:marTop w:val="0"/>
      <w:marBottom w:val="0"/>
      <w:divBdr>
        <w:top w:val="none" w:sz="0" w:space="0" w:color="auto"/>
        <w:left w:val="none" w:sz="0" w:space="0" w:color="auto"/>
        <w:bottom w:val="none" w:sz="0" w:space="0" w:color="auto"/>
        <w:right w:val="none" w:sz="0" w:space="0" w:color="auto"/>
      </w:divBdr>
    </w:div>
    <w:div w:id="887641206">
      <w:bodyDiv w:val="1"/>
      <w:marLeft w:val="0"/>
      <w:marRight w:val="0"/>
      <w:marTop w:val="0"/>
      <w:marBottom w:val="0"/>
      <w:divBdr>
        <w:top w:val="none" w:sz="0" w:space="0" w:color="auto"/>
        <w:left w:val="none" w:sz="0" w:space="0" w:color="auto"/>
        <w:bottom w:val="none" w:sz="0" w:space="0" w:color="auto"/>
        <w:right w:val="none" w:sz="0" w:space="0" w:color="auto"/>
      </w:divBdr>
    </w:div>
    <w:div w:id="889001961">
      <w:bodyDiv w:val="1"/>
      <w:marLeft w:val="0"/>
      <w:marRight w:val="0"/>
      <w:marTop w:val="0"/>
      <w:marBottom w:val="0"/>
      <w:divBdr>
        <w:top w:val="none" w:sz="0" w:space="0" w:color="auto"/>
        <w:left w:val="none" w:sz="0" w:space="0" w:color="auto"/>
        <w:bottom w:val="none" w:sz="0" w:space="0" w:color="auto"/>
        <w:right w:val="none" w:sz="0" w:space="0" w:color="auto"/>
      </w:divBdr>
    </w:div>
    <w:div w:id="909660343">
      <w:bodyDiv w:val="1"/>
      <w:marLeft w:val="0"/>
      <w:marRight w:val="0"/>
      <w:marTop w:val="0"/>
      <w:marBottom w:val="0"/>
      <w:divBdr>
        <w:top w:val="none" w:sz="0" w:space="0" w:color="auto"/>
        <w:left w:val="none" w:sz="0" w:space="0" w:color="auto"/>
        <w:bottom w:val="none" w:sz="0" w:space="0" w:color="auto"/>
        <w:right w:val="none" w:sz="0" w:space="0" w:color="auto"/>
      </w:divBdr>
    </w:div>
    <w:div w:id="910624891">
      <w:bodyDiv w:val="1"/>
      <w:marLeft w:val="0"/>
      <w:marRight w:val="0"/>
      <w:marTop w:val="0"/>
      <w:marBottom w:val="0"/>
      <w:divBdr>
        <w:top w:val="none" w:sz="0" w:space="0" w:color="auto"/>
        <w:left w:val="none" w:sz="0" w:space="0" w:color="auto"/>
        <w:bottom w:val="none" w:sz="0" w:space="0" w:color="auto"/>
        <w:right w:val="none" w:sz="0" w:space="0" w:color="auto"/>
      </w:divBdr>
    </w:div>
    <w:div w:id="949361073">
      <w:bodyDiv w:val="1"/>
      <w:marLeft w:val="0"/>
      <w:marRight w:val="0"/>
      <w:marTop w:val="0"/>
      <w:marBottom w:val="0"/>
      <w:divBdr>
        <w:top w:val="none" w:sz="0" w:space="0" w:color="auto"/>
        <w:left w:val="none" w:sz="0" w:space="0" w:color="auto"/>
        <w:bottom w:val="none" w:sz="0" w:space="0" w:color="auto"/>
        <w:right w:val="none" w:sz="0" w:space="0" w:color="auto"/>
      </w:divBdr>
      <w:divsChild>
        <w:div w:id="65609258">
          <w:marLeft w:val="0"/>
          <w:marRight w:val="0"/>
          <w:marTop w:val="0"/>
          <w:marBottom w:val="0"/>
          <w:divBdr>
            <w:top w:val="none" w:sz="0" w:space="0" w:color="auto"/>
            <w:left w:val="none" w:sz="0" w:space="0" w:color="auto"/>
            <w:bottom w:val="none" w:sz="0" w:space="0" w:color="auto"/>
            <w:right w:val="none" w:sz="0" w:space="0" w:color="auto"/>
          </w:divBdr>
        </w:div>
      </w:divsChild>
    </w:div>
    <w:div w:id="967929067">
      <w:bodyDiv w:val="1"/>
      <w:marLeft w:val="0"/>
      <w:marRight w:val="0"/>
      <w:marTop w:val="0"/>
      <w:marBottom w:val="0"/>
      <w:divBdr>
        <w:top w:val="none" w:sz="0" w:space="0" w:color="auto"/>
        <w:left w:val="none" w:sz="0" w:space="0" w:color="auto"/>
        <w:bottom w:val="none" w:sz="0" w:space="0" w:color="auto"/>
        <w:right w:val="none" w:sz="0" w:space="0" w:color="auto"/>
      </w:divBdr>
    </w:div>
    <w:div w:id="982928918">
      <w:bodyDiv w:val="1"/>
      <w:marLeft w:val="0"/>
      <w:marRight w:val="0"/>
      <w:marTop w:val="0"/>
      <w:marBottom w:val="0"/>
      <w:divBdr>
        <w:top w:val="none" w:sz="0" w:space="0" w:color="auto"/>
        <w:left w:val="none" w:sz="0" w:space="0" w:color="auto"/>
        <w:bottom w:val="none" w:sz="0" w:space="0" w:color="auto"/>
        <w:right w:val="none" w:sz="0" w:space="0" w:color="auto"/>
      </w:divBdr>
    </w:div>
    <w:div w:id="988248274">
      <w:bodyDiv w:val="1"/>
      <w:marLeft w:val="0"/>
      <w:marRight w:val="0"/>
      <w:marTop w:val="0"/>
      <w:marBottom w:val="0"/>
      <w:divBdr>
        <w:top w:val="none" w:sz="0" w:space="0" w:color="auto"/>
        <w:left w:val="none" w:sz="0" w:space="0" w:color="auto"/>
        <w:bottom w:val="none" w:sz="0" w:space="0" w:color="auto"/>
        <w:right w:val="none" w:sz="0" w:space="0" w:color="auto"/>
      </w:divBdr>
    </w:div>
    <w:div w:id="1039015524">
      <w:bodyDiv w:val="1"/>
      <w:marLeft w:val="0"/>
      <w:marRight w:val="0"/>
      <w:marTop w:val="0"/>
      <w:marBottom w:val="0"/>
      <w:divBdr>
        <w:top w:val="none" w:sz="0" w:space="0" w:color="auto"/>
        <w:left w:val="none" w:sz="0" w:space="0" w:color="auto"/>
        <w:bottom w:val="none" w:sz="0" w:space="0" w:color="auto"/>
        <w:right w:val="none" w:sz="0" w:space="0" w:color="auto"/>
      </w:divBdr>
    </w:div>
    <w:div w:id="1069881824">
      <w:bodyDiv w:val="1"/>
      <w:marLeft w:val="0"/>
      <w:marRight w:val="0"/>
      <w:marTop w:val="0"/>
      <w:marBottom w:val="0"/>
      <w:divBdr>
        <w:top w:val="none" w:sz="0" w:space="0" w:color="auto"/>
        <w:left w:val="none" w:sz="0" w:space="0" w:color="auto"/>
        <w:bottom w:val="none" w:sz="0" w:space="0" w:color="auto"/>
        <w:right w:val="none" w:sz="0" w:space="0" w:color="auto"/>
      </w:divBdr>
    </w:div>
    <w:div w:id="1131904955">
      <w:bodyDiv w:val="1"/>
      <w:marLeft w:val="0"/>
      <w:marRight w:val="0"/>
      <w:marTop w:val="0"/>
      <w:marBottom w:val="0"/>
      <w:divBdr>
        <w:top w:val="none" w:sz="0" w:space="0" w:color="auto"/>
        <w:left w:val="none" w:sz="0" w:space="0" w:color="auto"/>
        <w:bottom w:val="none" w:sz="0" w:space="0" w:color="auto"/>
        <w:right w:val="none" w:sz="0" w:space="0" w:color="auto"/>
      </w:divBdr>
    </w:div>
    <w:div w:id="1139229051">
      <w:bodyDiv w:val="1"/>
      <w:marLeft w:val="0"/>
      <w:marRight w:val="0"/>
      <w:marTop w:val="0"/>
      <w:marBottom w:val="0"/>
      <w:divBdr>
        <w:top w:val="none" w:sz="0" w:space="0" w:color="auto"/>
        <w:left w:val="none" w:sz="0" w:space="0" w:color="auto"/>
        <w:bottom w:val="none" w:sz="0" w:space="0" w:color="auto"/>
        <w:right w:val="none" w:sz="0" w:space="0" w:color="auto"/>
      </w:divBdr>
    </w:div>
    <w:div w:id="1145470074">
      <w:bodyDiv w:val="1"/>
      <w:marLeft w:val="0"/>
      <w:marRight w:val="0"/>
      <w:marTop w:val="0"/>
      <w:marBottom w:val="0"/>
      <w:divBdr>
        <w:top w:val="none" w:sz="0" w:space="0" w:color="auto"/>
        <w:left w:val="none" w:sz="0" w:space="0" w:color="auto"/>
        <w:bottom w:val="none" w:sz="0" w:space="0" w:color="auto"/>
        <w:right w:val="none" w:sz="0" w:space="0" w:color="auto"/>
      </w:divBdr>
      <w:divsChild>
        <w:div w:id="1244947535">
          <w:marLeft w:val="0"/>
          <w:marRight w:val="0"/>
          <w:marTop w:val="0"/>
          <w:marBottom w:val="0"/>
          <w:divBdr>
            <w:top w:val="none" w:sz="0" w:space="0" w:color="auto"/>
            <w:left w:val="none" w:sz="0" w:space="0" w:color="auto"/>
            <w:bottom w:val="none" w:sz="0" w:space="0" w:color="auto"/>
            <w:right w:val="none" w:sz="0" w:space="0" w:color="auto"/>
          </w:divBdr>
          <w:divsChild>
            <w:div w:id="1392655009">
              <w:marLeft w:val="0"/>
              <w:marRight w:val="0"/>
              <w:marTop w:val="0"/>
              <w:marBottom w:val="0"/>
              <w:divBdr>
                <w:top w:val="none" w:sz="0" w:space="0" w:color="auto"/>
                <w:left w:val="none" w:sz="0" w:space="0" w:color="auto"/>
                <w:bottom w:val="none" w:sz="0" w:space="0" w:color="auto"/>
                <w:right w:val="none" w:sz="0" w:space="0" w:color="auto"/>
              </w:divBdr>
              <w:divsChild>
                <w:div w:id="1443190712">
                  <w:marLeft w:val="0"/>
                  <w:marRight w:val="0"/>
                  <w:marTop w:val="0"/>
                  <w:marBottom w:val="0"/>
                  <w:divBdr>
                    <w:top w:val="none" w:sz="0" w:space="0" w:color="auto"/>
                    <w:left w:val="none" w:sz="0" w:space="0" w:color="auto"/>
                    <w:bottom w:val="none" w:sz="0" w:space="0" w:color="auto"/>
                    <w:right w:val="none" w:sz="0" w:space="0" w:color="auto"/>
                  </w:divBdr>
                  <w:divsChild>
                    <w:div w:id="148330861">
                      <w:marLeft w:val="0"/>
                      <w:marRight w:val="0"/>
                      <w:marTop w:val="0"/>
                      <w:marBottom w:val="0"/>
                      <w:divBdr>
                        <w:top w:val="none" w:sz="0" w:space="0" w:color="auto"/>
                        <w:left w:val="none" w:sz="0" w:space="0" w:color="auto"/>
                        <w:bottom w:val="none" w:sz="0" w:space="0" w:color="auto"/>
                        <w:right w:val="none" w:sz="0" w:space="0" w:color="auto"/>
                      </w:divBdr>
                      <w:divsChild>
                        <w:div w:id="575241789">
                          <w:marLeft w:val="0"/>
                          <w:marRight w:val="0"/>
                          <w:marTop w:val="0"/>
                          <w:marBottom w:val="0"/>
                          <w:divBdr>
                            <w:top w:val="none" w:sz="0" w:space="0" w:color="auto"/>
                            <w:left w:val="none" w:sz="0" w:space="0" w:color="auto"/>
                            <w:bottom w:val="none" w:sz="0" w:space="0" w:color="auto"/>
                            <w:right w:val="none" w:sz="0" w:space="0" w:color="auto"/>
                          </w:divBdr>
                          <w:divsChild>
                            <w:div w:id="624894065">
                              <w:marLeft w:val="0"/>
                              <w:marRight w:val="0"/>
                              <w:marTop w:val="0"/>
                              <w:marBottom w:val="0"/>
                              <w:divBdr>
                                <w:top w:val="none" w:sz="0" w:space="0" w:color="auto"/>
                                <w:left w:val="none" w:sz="0" w:space="0" w:color="auto"/>
                                <w:bottom w:val="none" w:sz="0" w:space="0" w:color="auto"/>
                                <w:right w:val="none" w:sz="0" w:space="0" w:color="auto"/>
                              </w:divBdr>
                              <w:divsChild>
                                <w:div w:id="1229682604">
                                  <w:marLeft w:val="0"/>
                                  <w:marRight w:val="0"/>
                                  <w:marTop w:val="0"/>
                                  <w:marBottom w:val="0"/>
                                  <w:divBdr>
                                    <w:top w:val="none" w:sz="0" w:space="0" w:color="auto"/>
                                    <w:left w:val="none" w:sz="0" w:space="0" w:color="auto"/>
                                    <w:bottom w:val="none" w:sz="0" w:space="0" w:color="auto"/>
                                    <w:right w:val="none" w:sz="0" w:space="0" w:color="auto"/>
                                  </w:divBdr>
                                  <w:divsChild>
                                    <w:div w:id="1814324606">
                                      <w:marLeft w:val="0"/>
                                      <w:marRight w:val="0"/>
                                      <w:marTop w:val="0"/>
                                      <w:marBottom w:val="0"/>
                                      <w:divBdr>
                                        <w:top w:val="none" w:sz="0" w:space="0" w:color="auto"/>
                                        <w:left w:val="none" w:sz="0" w:space="0" w:color="auto"/>
                                        <w:bottom w:val="none" w:sz="0" w:space="0" w:color="auto"/>
                                        <w:right w:val="none" w:sz="0" w:space="0" w:color="auto"/>
                                      </w:divBdr>
                                      <w:divsChild>
                                        <w:div w:id="1264456354">
                                          <w:marLeft w:val="0"/>
                                          <w:marRight w:val="0"/>
                                          <w:marTop w:val="0"/>
                                          <w:marBottom w:val="0"/>
                                          <w:divBdr>
                                            <w:top w:val="none" w:sz="0" w:space="0" w:color="auto"/>
                                            <w:left w:val="none" w:sz="0" w:space="0" w:color="auto"/>
                                            <w:bottom w:val="none" w:sz="0" w:space="0" w:color="auto"/>
                                            <w:right w:val="none" w:sz="0" w:space="0" w:color="auto"/>
                                          </w:divBdr>
                                          <w:divsChild>
                                            <w:div w:id="1517764201">
                                              <w:marLeft w:val="0"/>
                                              <w:marRight w:val="0"/>
                                              <w:marTop w:val="0"/>
                                              <w:marBottom w:val="0"/>
                                              <w:divBdr>
                                                <w:top w:val="none" w:sz="0" w:space="0" w:color="auto"/>
                                                <w:left w:val="none" w:sz="0" w:space="0" w:color="auto"/>
                                                <w:bottom w:val="none" w:sz="0" w:space="0" w:color="auto"/>
                                                <w:right w:val="none" w:sz="0" w:space="0" w:color="auto"/>
                                              </w:divBdr>
                                              <w:divsChild>
                                                <w:div w:id="281885129">
                                                  <w:marLeft w:val="0"/>
                                                  <w:marRight w:val="0"/>
                                                  <w:marTop w:val="0"/>
                                                  <w:marBottom w:val="0"/>
                                                  <w:divBdr>
                                                    <w:top w:val="none" w:sz="0" w:space="0" w:color="auto"/>
                                                    <w:left w:val="none" w:sz="0" w:space="0" w:color="auto"/>
                                                    <w:bottom w:val="none" w:sz="0" w:space="0" w:color="auto"/>
                                                    <w:right w:val="none" w:sz="0" w:space="0" w:color="auto"/>
                                                  </w:divBdr>
                                                  <w:divsChild>
                                                    <w:div w:id="30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939569">
      <w:bodyDiv w:val="1"/>
      <w:marLeft w:val="0"/>
      <w:marRight w:val="0"/>
      <w:marTop w:val="0"/>
      <w:marBottom w:val="0"/>
      <w:divBdr>
        <w:top w:val="none" w:sz="0" w:space="0" w:color="auto"/>
        <w:left w:val="none" w:sz="0" w:space="0" w:color="auto"/>
        <w:bottom w:val="none" w:sz="0" w:space="0" w:color="auto"/>
        <w:right w:val="none" w:sz="0" w:space="0" w:color="auto"/>
      </w:divBdr>
    </w:div>
    <w:div w:id="1153714543">
      <w:bodyDiv w:val="1"/>
      <w:marLeft w:val="0"/>
      <w:marRight w:val="0"/>
      <w:marTop w:val="0"/>
      <w:marBottom w:val="0"/>
      <w:divBdr>
        <w:top w:val="none" w:sz="0" w:space="0" w:color="auto"/>
        <w:left w:val="none" w:sz="0" w:space="0" w:color="auto"/>
        <w:bottom w:val="none" w:sz="0" w:space="0" w:color="auto"/>
        <w:right w:val="none" w:sz="0" w:space="0" w:color="auto"/>
      </w:divBdr>
    </w:div>
    <w:div w:id="1154955938">
      <w:bodyDiv w:val="1"/>
      <w:marLeft w:val="0"/>
      <w:marRight w:val="0"/>
      <w:marTop w:val="0"/>
      <w:marBottom w:val="0"/>
      <w:divBdr>
        <w:top w:val="none" w:sz="0" w:space="0" w:color="auto"/>
        <w:left w:val="none" w:sz="0" w:space="0" w:color="auto"/>
        <w:bottom w:val="none" w:sz="0" w:space="0" w:color="auto"/>
        <w:right w:val="none" w:sz="0" w:space="0" w:color="auto"/>
      </w:divBdr>
    </w:div>
    <w:div w:id="1163425265">
      <w:bodyDiv w:val="1"/>
      <w:marLeft w:val="0"/>
      <w:marRight w:val="0"/>
      <w:marTop w:val="0"/>
      <w:marBottom w:val="0"/>
      <w:divBdr>
        <w:top w:val="none" w:sz="0" w:space="0" w:color="auto"/>
        <w:left w:val="none" w:sz="0" w:space="0" w:color="auto"/>
        <w:bottom w:val="none" w:sz="0" w:space="0" w:color="auto"/>
        <w:right w:val="none" w:sz="0" w:space="0" w:color="auto"/>
      </w:divBdr>
    </w:div>
    <w:div w:id="1189221403">
      <w:bodyDiv w:val="1"/>
      <w:marLeft w:val="0"/>
      <w:marRight w:val="0"/>
      <w:marTop w:val="0"/>
      <w:marBottom w:val="0"/>
      <w:divBdr>
        <w:top w:val="none" w:sz="0" w:space="0" w:color="auto"/>
        <w:left w:val="none" w:sz="0" w:space="0" w:color="auto"/>
        <w:bottom w:val="none" w:sz="0" w:space="0" w:color="auto"/>
        <w:right w:val="none" w:sz="0" w:space="0" w:color="auto"/>
      </w:divBdr>
    </w:div>
    <w:div w:id="1267888451">
      <w:bodyDiv w:val="1"/>
      <w:marLeft w:val="0"/>
      <w:marRight w:val="0"/>
      <w:marTop w:val="0"/>
      <w:marBottom w:val="0"/>
      <w:divBdr>
        <w:top w:val="none" w:sz="0" w:space="0" w:color="auto"/>
        <w:left w:val="none" w:sz="0" w:space="0" w:color="auto"/>
        <w:bottom w:val="none" w:sz="0" w:space="0" w:color="auto"/>
        <w:right w:val="none" w:sz="0" w:space="0" w:color="auto"/>
      </w:divBdr>
    </w:div>
    <w:div w:id="1297953689">
      <w:bodyDiv w:val="1"/>
      <w:marLeft w:val="0"/>
      <w:marRight w:val="0"/>
      <w:marTop w:val="0"/>
      <w:marBottom w:val="0"/>
      <w:divBdr>
        <w:top w:val="none" w:sz="0" w:space="0" w:color="auto"/>
        <w:left w:val="none" w:sz="0" w:space="0" w:color="auto"/>
        <w:bottom w:val="none" w:sz="0" w:space="0" w:color="auto"/>
        <w:right w:val="none" w:sz="0" w:space="0" w:color="auto"/>
      </w:divBdr>
    </w:div>
    <w:div w:id="1323582104">
      <w:bodyDiv w:val="1"/>
      <w:marLeft w:val="0"/>
      <w:marRight w:val="0"/>
      <w:marTop w:val="0"/>
      <w:marBottom w:val="0"/>
      <w:divBdr>
        <w:top w:val="none" w:sz="0" w:space="0" w:color="auto"/>
        <w:left w:val="none" w:sz="0" w:space="0" w:color="auto"/>
        <w:bottom w:val="none" w:sz="0" w:space="0" w:color="auto"/>
        <w:right w:val="none" w:sz="0" w:space="0" w:color="auto"/>
      </w:divBdr>
    </w:div>
    <w:div w:id="1350258499">
      <w:bodyDiv w:val="1"/>
      <w:marLeft w:val="0"/>
      <w:marRight w:val="0"/>
      <w:marTop w:val="0"/>
      <w:marBottom w:val="0"/>
      <w:divBdr>
        <w:top w:val="none" w:sz="0" w:space="0" w:color="auto"/>
        <w:left w:val="none" w:sz="0" w:space="0" w:color="auto"/>
        <w:bottom w:val="none" w:sz="0" w:space="0" w:color="auto"/>
        <w:right w:val="none" w:sz="0" w:space="0" w:color="auto"/>
      </w:divBdr>
    </w:div>
    <w:div w:id="1362171689">
      <w:bodyDiv w:val="1"/>
      <w:marLeft w:val="0"/>
      <w:marRight w:val="0"/>
      <w:marTop w:val="0"/>
      <w:marBottom w:val="0"/>
      <w:divBdr>
        <w:top w:val="none" w:sz="0" w:space="0" w:color="auto"/>
        <w:left w:val="none" w:sz="0" w:space="0" w:color="auto"/>
        <w:bottom w:val="none" w:sz="0" w:space="0" w:color="auto"/>
        <w:right w:val="none" w:sz="0" w:space="0" w:color="auto"/>
      </w:divBdr>
    </w:div>
    <w:div w:id="1387558833">
      <w:bodyDiv w:val="1"/>
      <w:marLeft w:val="0"/>
      <w:marRight w:val="0"/>
      <w:marTop w:val="0"/>
      <w:marBottom w:val="0"/>
      <w:divBdr>
        <w:top w:val="none" w:sz="0" w:space="0" w:color="auto"/>
        <w:left w:val="none" w:sz="0" w:space="0" w:color="auto"/>
        <w:bottom w:val="none" w:sz="0" w:space="0" w:color="auto"/>
        <w:right w:val="none" w:sz="0" w:space="0" w:color="auto"/>
      </w:divBdr>
    </w:div>
    <w:div w:id="1406487281">
      <w:bodyDiv w:val="1"/>
      <w:marLeft w:val="0"/>
      <w:marRight w:val="0"/>
      <w:marTop w:val="0"/>
      <w:marBottom w:val="0"/>
      <w:divBdr>
        <w:top w:val="none" w:sz="0" w:space="0" w:color="auto"/>
        <w:left w:val="none" w:sz="0" w:space="0" w:color="auto"/>
        <w:bottom w:val="none" w:sz="0" w:space="0" w:color="auto"/>
        <w:right w:val="none" w:sz="0" w:space="0" w:color="auto"/>
      </w:divBdr>
    </w:div>
    <w:div w:id="1407267268">
      <w:bodyDiv w:val="1"/>
      <w:marLeft w:val="0"/>
      <w:marRight w:val="0"/>
      <w:marTop w:val="0"/>
      <w:marBottom w:val="0"/>
      <w:divBdr>
        <w:top w:val="none" w:sz="0" w:space="0" w:color="auto"/>
        <w:left w:val="none" w:sz="0" w:space="0" w:color="auto"/>
        <w:bottom w:val="none" w:sz="0" w:space="0" w:color="auto"/>
        <w:right w:val="none" w:sz="0" w:space="0" w:color="auto"/>
      </w:divBdr>
    </w:div>
    <w:div w:id="1410686542">
      <w:bodyDiv w:val="1"/>
      <w:marLeft w:val="0"/>
      <w:marRight w:val="0"/>
      <w:marTop w:val="0"/>
      <w:marBottom w:val="0"/>
      <w:divBdr>
        <w:top w:val="none" w:sz="0" w:space="0" w:color="auto"/>
        <w:left w:val="none" w:sz="0" w:space="0" w:color="auto"/>
        <w:bottom w:val="none" w:sz="0" w:space="0" w:color="auto"/>
        <w:right w:val="none" w:sz="0" w:space="0" w:color="auto"/>
      </w:divBdr>
    </w:div>
    <w:div w:id="1467972893">
      <w:bodyDiv w:val="1"/>
      <w:marLeft w:val="0"/>
      <w:marRight w:val="0"/>
      <w:marTop w:val="0"/>
      <w:marBottom w:val="0"/>
      <w:divBdr>
        <w:top w:val="none" w:sz="0" w:space="0" w:color="auto"/>
        <w:left w:val="none" w:sz="0" w:space="0" w:color="auto"/>
        <w:bottom w:val="none" w:sz="0" w:space="0" w:color="auto"/>
        <w:right w:val="none" w:sz="0" w:space="0" w:color="auto"/>
      </w:divBdr>
    </w:div>
    <w:div w:id="1483961143">
      <w:bodyDiv w:val="1"/>
      <w:marLeft w:val="0"/>
      <w:marRight w:val="0"/>
      <w:marTop w:val="0"/>
      <w:marBottom w:val="0"/>
      <w:divBdr>
        <w:top w:val="none" w:sz="0" w:space="0" w:color="auto"/>
        <w:left w:val="none" w:sz="0" w:space="0" w:color="auto"/>
        <w:bottom w:val="none" w:sz="0" w:space="0" w:color="auto"/>
        <w:right w:val="none" w:sz="0" w:space="0" w:color="auto"/>
      </w:divBdr>
    </w:div>
    <w:div w:id="1496261004">
      <w:bodyDiv w:val="1"/>
      <w:marLeft w:val="0"/>
      <w:marRight w:val="0"/>
      <w:marTop w:val="0"/>
      <w:marBottom w:val="0"/>
      <w:divBdr>
        <w:top w:val="none" w:sz="0" w:space="0" w:color="auto"/>
        <w:left w:val="none" w:sz="0" w:space="0" w:color="auto"/>
        <w:bottom w:val="none" w:sz="0" w:space="0" w:color="auto"/>
        <w:right w:val="none" w:sz="0" w:space="0" w:color="auto"/>
      </w:divBdr>
    </w:div>
    <w:div w:id="1537158708">
      <w:bodyDiv w:val="1"/>
      <w:marLeft w:val="0"/>
      <w:marRight w:val="0"/>
      <w:marTop w:val="0"/>
      <w:marBottom w:val="0"/>
      <w:divBdr>
        <w:top w:val="none" w:sz="0" w:space="0" w:color="auto"/>
        <w:left w:val="none" w:sz="0" w:space="0" w:color="auto"/>
        <w:bottom w:val="none" w:sz="0" w:space="0" w:color="auto"/>
        <w:right w:val="none" w:sz="0" w:space="0" w:color="auto"/>
      </w:divBdr>
    </w:div>
    <w:div w:id="1582327331">
      <w:bodyDiv w:val="1"/>
      <w:marLeft w:val="0"/>
      <w:marRight w:val="0"/>
      <w:marTop w:val="0"/>
      <w:marBottom w:val="0"/>
      <w:divBdr>
        <w:top w:val="none" w:sz="0" w:space="0" w:color="auto"/>
        <w:left w:val="none" w:sz="0" w:space="0" w:color="auto"/>
        <w:bottom w:val="none" w:sz="0" w:space="0" w:color="auto"/>
        <w:right w:val="none" w:sz="0" w:space="0" w:color="auto"/>
      </w:divBdr>
    </w:div>
    <w:div w:id="1615480406">
      <w:bodyDiv w:val="1"/>
      <w:marLeft w:val="0"/>
      <w:marRight w:val="0"/>
      <w:marTop w:val="0"/>
      <w:marBottom w:val="0"/>
      <w:divBdr>
        <w:top w:val="none" w:sz="0" w:space="0" w:color="auto"/>
        <w:left w:val="none" w:sz="0" w:space="0" w:color="auto"/>
        <w:bottom w:val="none" w:sz="0" w:space="0" w:color="auto"/>
        <w:right w:val="none" w:sz="0" w:space="0" w:color="auto"/>
      </w:divBdr>
    </w:div>
    <w:div w:id="1653019414">
      <w:bodyDiv w:val="1"/>
      <w:marLeft w:val="0"/>
      <w:marRight w:val="0"/>
      <w:marTop w:val="0"/>
      <w:marBottom w:val="0"/>
      <w:divBdr>
        <w:top w:val="none" w:sz="0" w:space="0" w:color="auto"/>
        <w:left w:val="none" w:sz="0" w:space="0" w:color="auto"/>
        <w:bottom w:val="none" w:sz="0" w:space="0" w:color="auto"/>
        <w:right w:val="none" w:sz="0" w:space="0" w:color="auto"/>
      </w:divBdr>
    </w:div>
    <w:div w:id="1661540632">
      <w:bodyDiv w:val="1"/>
      <w:marLeft w:val="0"/>
      <w:marRight w:val="0"/>
      <w:marTop w:val="0"/>
      <w:marBottom w:val="0"/>
      <w:divBdr>
        <w:top w:val="none" w:sz="0" w:space="0" w:color="auto"/>
        <w:left w:val="none" w:sz="0" w:space="0" w:color="auto"/>
        <w:bottom w:val="none" w:sz="0" w:space="0" w:color="auto"/>
        <w:right w:val="none" w:sz="0" w:space="0" w:color="auto"/>
      </w:divBdr>
    </w:div>
    <w:div w:id="1673794097">
      <w:bodyDiv w:val="1"/>
      <w:marLeft w:val="0"/>
      <w:marRight w:val="0"/>
      <w:marTop w:val="0"/>
      <w:marBottom w:val="0"/>
      <w:divBdr>
        <w:top w:val="none" w:sz="0" w:space="0" w:color="auto"/>
        <w:left w:val="none" w:sz="0" w:space="0" w:color="auto"/>
        <w:bottom w:val="none" w:sz="0" w:space="0" w:color="auto"/>
        <w:right w:val="none" w:sz="0" w:space="0" w:color="auto"/>
      </w:divBdr>
    </w:div>
    <w:div w:id="1696031528">
      <w:bodyDiv w:val="1"/>
      <w:marLeft w:val="0"/>
      <w:marRight w:val="0"/>
      <w:marTop w:val="0"/>
      <w:marBottom w:val="0"/>
      <w:divBdr>
        <w:top w:val="none" w:sz="0" w:space="0" w:color="auto"/>
        <w:left w:val="none" w:sz="0" w:space="0" w:color="auto"/>
        <w:bottom w:val="none" w:sz="0" w:space="0" w:color="auto"/>
        <w:right w:val="none" w:sz="0" w:space="0" w:color="auto"/>
      </w:divBdr>
    </w:div>
    <w:div w:id="1762294993">
      <w:bodyDiv w:val="1"/>
      <w:marLeft w:val="0"/>
      <w:marRight w:val="0"/>
      <w:marTop w:val="0"/>
      <w:marBottom w:val="0"/>
      <w:divBdr>
        <w:top w:val="none" w:sz="0" w:space="0" w:color="auto"/>
        <w:left w:val="none" w:sz="0" w:space="0" w:color="auto"/>
        <w:bottom w:val="none" w:sz="0" w:space="0" w:color="auto"/>
        <w:right w:val="none" w:sz="0" w:space="0" w:color="auto"/>
      </w:divBdr>
    </w:div>
    <w:div w:id="1769497772">
      <w:bodyDiv w:val="1"/>
      <w:marLeft w:val="0"/>
      <w:marRight w:val="0"/>
      <w:marTop w:val="0"/>
      <w:marBottom w:val="0"/>
      <w:divBdr>
        <w:top w:val="none" w:sz="0" w:space="0" w:color="auto"/>
        <w:left w:val="none" w:sz="0" w:space="0" w:color="auto"/>
        <w:bottom w:val="none" w:sz="0" w:space="0" w:color="auto"/>
        <w:right w:val="none" w:sz="0" w:space="0" w:color="auto"/>
      </w:divBdr>
    </w:div>
    <w:div w:id="1806967435">
      <w:bodyDiv w:val="1"/>
      <w:marLeft w:val="0"/>
      <w:marRight w:val="0"/>
      <w:marTop w:val="0"/>
      <w:marBottom w:val="0"/>
      <w:divBdr>
        <w:top w:val="none" w:sz="0" w:space="0" w:color="auto"/>
        <w:left w:val="none" w:sz="0" w:space="0" w:color="auto"/>
        <w:bottom w:val="none" w:sz="0" w:space="0" w:color="auto"/>
        <w:right w:val="none" w:sz="0" w:space="0" w:color="auto"/>
      </w:divBdr>
    </w:div>
    <w:div w:id="1808163987">
      <w:bodyDiv w:val="1"/>
      <w:marLeft w:val="0"/>
      <w:marRight w:val="0"/>
      <w:marTop w:val="0"/>
      <w:marBottom w:val="0"/>
      <w:divBdr>
        <w:top w:val="none" w:sz="0" w:space="0" w:color="auto"/>
        <w:left w:val="none" w:sz="0" w:space="0" w:color="auto"/>
        <w:bottom w:val="none" w:sz="0" w:space="0" w:color="auto"/>
        <w:right w:val="none" w:sz="0" w:space="0" w:color="auto"/>
      </w:divBdr>
    </w:div>
    <w:div w:id="1870138339">
      <w:bodyDiv w:val="1"/>
      <w:marLeft w:val="0"/>
      <w:marRight w:val="0"/>
      <w:marTop w:val="0"/>
      <w:marBottom w:val="0"/>
      <w:divBdr>
        <w:top w:val="none" w:sz="0" w:space="0" w:color="auto"/>
        <w:left w:val="none" w:sz="0" w:space="0" w:color="auto"/>
        <w:bottom w:val="none" w:sz="0" w:space="0" w:color="auto"/>
        <w:right w:val="none" w:sz="0" w:space="0" w:color="auto"/>
      </w:divBdr>
    </w:div>
    <w:div w:id="1883444949">
      <w:bodyDiv w:val="1"/>
      <w:marLeft w:val="0"/>
      <w:marRight w:val="0"/>
      <w:marTop w:val="0"/>
      <w:marBottom w:val="0"/>
      <w:divBdr>
        <w:top w:val="none" w:sz="0" w:space="0" w:color="auto"/>
        <w:left w:val="none" w:sz="0" w:space="0" w:color="auto"/>
        <w:bottom w:val="none" w:sz="0" w:space="0" w:color="auto"/>
        <w:right w:val="none" w:sz="0" w:space="0" w:color="auto"/>
      </w:divBdr>
    </w:div>
    <w:div w:id="1887449347">
      <w:bodyDiv w:val="1"/>
      <w:marLeft w:val="0"/>
      <w:marRight w:val="0"/>
      <w:marTop w:val="0"/>
      <w:marBottom w:val="0"/>
      <w:divBdr>
        <w:top w:val="none" w:sz="0" w:space="0" w:color="auto"/>
        <w:left w:val="none" w:sz="0" w:space="0" w:color="auto"/>
        <w:bottom w:val="none" w:sz="0" w:space="0" w:color="auto"/>
        <w:right w:val="none" w:sz="0" w:space="0" w:color="auto"/>
      </w:divBdr>
    </w:div>
    <w:div w:id="1897427358">
      <w:bodyDiv w:val="1"/>
      <w:marLeft w:val="0"/>
      <w:marRight w:val="0"/>
      <w:marTop w:val="0"/>
      <w:marBottom w:val="0"/>
      <w:divBdr>
        <w:top w:val="none" w:sz="0" w:space="0" w:color="auto"/>
        <w:left w:val="none" w:sz="0" w:space="0" w:color="auto"/>
        <w:bottom w:val="none" w:sz="0" w:space="0" w:color="auto"/>
        <w:right w:val="none" w:sz="0" w:space="0" w:color="auto"/>
      </w:divBdr>
    </w:div>
    <w:div w:id="1922831378">
      <w:bodyDiv w:val="1"/>
      <w:marLeft w:val="0"/>
      <w:marRight w:val="0"/>
      <w:marTop w:val="0"/>
      <w:marBottom w:val="0"/>
      <w:divBdr>
        <w:top w:val="none" w:sz="0" w:space="0" w:color="auto"/>
        <w:left w:val="none" w:sz="0" w:space="0" w:color="auto"/>
        <w:bottom w:val="none" w:sz="0" w:space="0" w:color="auto"/>
        <w:right w:val="none" w:sz="0" w:space="0" w:color="auto"/>
      </w:divBdr>
    </w:div>
    <w:div w:id="1926844502">
      <w:bodyDiv w:val="1"/>
      <w:marLeft w:val="0"/>
      <w:marRight w:val="0"/>
      <w:marTop w:val="0"/>
      <w:marBottom w:val="0"/>
      <w:divBdr>
        <w:top w:val="none" w:sz="0" w:space="0" w:color="auto"/>
        <w:left w:val="none" w:sz="0" w:space="0" w:color="auto"/>
        <w:bottom w:val="none" w:sz="0" w:space="0" w:color="auto"/>
        <w:right w:val="none" w:sz="0" w:space="0" w:color="auto"/>
      </w:divBdr>
    </w:div>
    <w:div w:id="1965193082">
      <w:bodyDiv w:val="1"/>
      <w:marLeft w:val="0"/>
      <w:marRight w:val="0"/>
      <w:marTop w:val="0"/>
      <w:marBottom w:val="0"/>
      <w:divBdr>
        <w:top w:val="none" w:sz="0" w:space="0" w:color="auto"/>
        <w:left w:val="none" w:sz="0" w:space="0" w:color="auto"/>
        <w:bottom w:val="none" w:sz="0" w:space="0" w:color="auto"/>
        <w:right w:val="none" w:sz="0" w:space="0" w:color="auto"/>
      </w:divBdr>
    </w:div>
    <w:div w:id="1974285842">
      <w:bodyDiv w:val="1"/>
      <w:marLeft w:val="0"/>
      <w:marRight w:val="0"/>
      <w:marTop w:val="0"/>
      <w:marBottom w:val="0"/>
      <w:divBdr>
        <w:top w:val="none" w:sz="0" w:space="0" w:color="auto"/>
        <w:left w:val="none" w:sz="0" w:space="0" w:color="auto"/>
        <w:bottom w:val="none" w:sz="0" w:space="0" w:color="auto"/>
        <w:right w:val="none" w:sz="0" w:space="0" w:color="auto"/>
      </w:divBdr>
    </w:div>
    <w:div w:id="2065181805">
      <w:bodyDiv w:val="1"/>
      <w:marLeft w:val="0"/>
      <w:marRight w:val="0"/>
      <w:marTop w:val="0"/>
      <w:marBottom w:val="0"/>
      <w:divBdr>
        <w:top w:val="none" w:sz="0" w:space="0" w:color="auto"/>
        <w:left w:val="none" w:sz="0" w:space="0" w:color="auto"/>
        <w:bottom w:val="none" w:sz="0" w:space="0" w:color="auto"/>
        <w:right w:val="none" w:sz="0" w:space="0" w:color="auto"/>
      </w:divBdr>
    </w:div>
    <w:div w:id="2075421518">
      <w:bodyDiv w:val="1"/>
      <w:marLeft w:val="0"/>
      <w:marRight w:val="0"/>
      <w:marTop w:val="0"/>
      <w:marBottom w:val="0"/>
      <w:divBdr>
        <w:top w:val="none" w:sz="0" w:space="0" w:color="auto"/>
        <w:left w:val="none" w:sz="0" w:space="0" w:color="auto"/>
        <w:bottom w:val="none" w:sz="0" w:space="0" w:color="auto"/>
        <w:right w:val="none" w:sz="0" w:space="0" w:color="auto"/>
      </w:divBdr>
    </w:div>
    <w:div w:id="2076705475">
      <w:bodyDiv w:val="1"/>
      <w:marLeft w:val="0"/>
      <w:marRight w:val="0"/>
      <w:marTop w:val="0"/>
      <w:marBottom w:val="0"/>
      <w:divBdr>
        <w:top w:val="none" w:sz="0" w:space="0" w:color="auto"/>
        <w:left w:val="none" w:sz="0" w:space="0" w:color="auto"/>
        <w:bottom w:val="none" w:sz="0" w:space="0" w:color="auto"/>
        <w:right w:val="none" w:sz="0" w:space="0" w:color="auto"/>
      </w:divBdr>
    </w:div>
    <w:div w:id="2098285347">
      <w:bodyDiv w:val="1"/>
      <w:marLeft w:val="0"/>
      <w:marRight w:val="0"/>
      <w:marTop w:val="0"/>
      <w:marBottom w:val="0"/>
      <w:divBdr>
        <w:top w:val="none" w:sz="0" w:space="0" w:color="auto"/>
        <w:left w:val="none" w:sz="0" w:space="0" w:color="auto"/>
        <w:bottom w:val="none" w:sz="0" w:space="0" w:color="auto"/>
        <w:right w:val="none" w:sz="0" w:space="0" w:color="auto"/>
      </w:divBdr>
    </w:div>
    <w:div w:id="2101944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EDE79C-94A9-451D-866A-888A26F50F81}">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707BD77E-2662-4DEB-B143-5C4F0D7AD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CD329-9B29-47BA-8BE9-3D8691B77432}">
  <ds:schemaRefs>
    <ds:schemaRef ds:uri="http://schemas.openxmlformats.org/officeDocument/2006/bibliography"/>
  </ds:schemaRefs>
</ds:datastoreItem>
</file>

<file path=customXml/itemProps4.xml><?xml version="1.0" encoding="utf-8"?>
<ds:datastoreItem xmlns:ds="http://schemas.openxmlformats.org/officeDocument/2006/customXml" ds:itemID="{16241A42-C2A2-4654-96F9-B350D464A32B}">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Report.dot</Template>
  <TotalTime>12</TotalTime>
  <Pages>13</Pages>
  <Words>2728</Words>
  <Characters>15552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SURAPON FOODS PUBLIC COMPANY LIMITED AND SUBSIDIARIES</vt:lpstr>
    </vt:vector>
  </TitlesOfParts>
  <Company>KPMG</Company>
  <LinksUpToDate>false</LinksUpToDate>
  <CharactersWithSpaces>18244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SURAPON FOODS PUBLIC COMPANY LIMITED AND SUBSIDIARIES</dc:title>
  <dc:subject/>
  <dc:creator>AA</dc:creator>
  <cp:keywords/>
  <cp:lastModifiedBy>Pranichaya, Ariyapokakul</cp:lastModifiedBy>
  <cp:revision>23</cp:revision>
  <cp:lastPrinted>2025-05-02T12:35:00Z</cp:lastPrinted>
  <dcterms:created xsi:type="dcterms:W3CDTF">2025-05-03T09:34:00Z</dcterms:created>
  <dcterms:modified xsi:type="dcterms:W3CDTF">2025-05-03T16:23:00Z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