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4E905" w14:textId="530D6B9D" w:rsidR="00092C61" w:rsidRPr="005449AD" w:rsidRDefault="00317BF9" w:rsidP="009C297A">
      <w:pPr>
        <w:pStyle w:val="IndexHeading1"/>
        <w:spacing w:after="0" w:line="240" w:lineRule="atLeast"/>
        <w:ind w:left="1260" w:hanging="1260"/>
        <w:outlineLvl w:val="0"/>
        <w:rPr>
          <w:szCs w:val="28"/>
          <w:cs/>
          <w:lang w:bidi="th-TH"/>
        </w:rPr>
      </w:pPr>
      <w:r w:rsidRPr="005449AD">
        <w:rPr>
          <w:szCs w:val="22"/>
        </w:rPr>
        <w:t>Note</w:t>
      </w:r>
      <w:r w:rsidRPr="005449AD">
        <w:rPr>
          <w:szCs w:val="22"/>
        </w:rPr>
        <w:tab/>
        <w:t>Contents</w:t>
      </w:r>
    </w:p>
    <w:p w14:paraId="32EC1885" w14:textId="77777777" w:rsidR="00317BF9" w:rsidRPr="005449AD" w:rsidRDefault="00317BF9" w:rsidP="009C297A">
      <w:pPr>
        <w:pStyle w:val="BodyText"/>
        <w:ind w:left="1260" w:hanging="1260"/>
        <w:rPr>
          <w:rFonts w:ascii="Times New Roman" w:hAnsi="Times New Roman"/>
        </w:rPr>
      </w:pPr>
    </w:p>
    <w:p w14:paraId="00EB3C70" w14:textId="77777777" w:rsidR="005213B1" w:rsidRPr="005449AD" w:rsidRDefault="00317BF9" w:rsidP="00296162">
      <w:pPr>
        <w:pStyle w:val="index"/>
        <w:numPr>
          <w:ilvl w:val="0"/>
          <w:numId w:val="21"/>
        </w:numPr>
        <w:tabs>
          <w:tab w:val="left" w:pos="1800"/>
        </w:tabs>
        <w:spacing w:after="0" w:line="280" w:lineRule="atLeast"/>
        <w:ind w:left="1267" w:hanging="1267"/>
        <w:outlineLvl w:val="0"/>
        <w:rPr>
          <w:szCs w:val="22"/>
        </w:rPr>
      </w:pPr>
      <w:r w:rsidRPr="005449AD">
        <w:rPr>
          <w:szCs w:val="22"/>
        </w:rPr>
        <w:t>Basis of preparation of the</w:t>
      </w:r>
      <w:r w:rsidR="009E6B95" w:rsidRPr="005449AD">
        <w:rPr>
          <w:szCs w:val="22"/>
        </w:rPr>
        <w:t xml:space="preserve"> interim</w:t>
      </w:r>
      <w:r w:rsidRPr="005449AD">
        <w:rPr>
          <w:szCs w:val="22"/>
        </w:rPr>
        <w:t xml:space="preserve"> financial statements</w:t>
      </w:r>
    </w:p>
    <w:p w14:paraId="47DF6361" w14:textId="0602BCCA" w:rsidR="00672690" w:rsidRDefault="009E0CAE" w:rsidP="00296162">
      <w:pPr>
        <w:pStyle w:val="index"/>
        <w:numPr>
          <w:ilvl w:val="0"/>
          <w:numId w:val="21"/>
        </w:numPr>
        <w:tabs>
          <w:tab w:val="left" w:pos="1800"/>
        </w:tabs>
        <w:spacing w:after="0" w:line="280" w:lineRule="atLeast"/>
        <w:ind w:left="1267" w:hanging="1267"/>
        <w:outlineLvl w:val="0"/>
        <w:rPr>
          <w:szCs w:val="22"/>
        </w:rPr>
      </w:pPr>
      <w:r w:rsidRPr="005449AD">
        <w:rPr>
          <w:szCs w:val="22"/>
        </w:rPr>
        <w:t>Related parties</w:t>
      </w:r>
    </w:p>
    <w:p w14:paraId="48601C74" w14:textId="4EA87A53" w:rsidR="00AB14D6" w:rsidRPr="005449AD" w:rsidRDefault="0045672F" w:rsidP="00296162">
      <w:pPr>
        <w:pStyle w:val="index"/>
        <w:numPr>
          <w:ilvl w:val="0"/>
          <w:numId w:val="21"/>
        </w:numPr>
        <w:tabs>
          <w:tab w:val="left" w:pos="1800"/>
        </w:tabs>
        <w:spacing w:after="0" w:line="280" w:lineRule="atLeast"/>
        <w:ind w:left="1267" w:hanging="1267"/>
        <w:outlineLvl w:val="0"/>
        <w:rPr>
          <w:szCs w:val="22"/>
        </w:rPr>
      </w:pPr>
      <w:r w:rsidRPr="0045672F">
        <w:rPr>
          <w:szCs w:val="22"/>
        </w:rPr>
        <w:t>Investments in subsidiaries</w:t>
      </w:r>
    </w:p>
    <w:p w14:paraId="4E57C7CA" w14:textId="77777777" w:rsidR="00157F47" w:rsidRPr="005449AD" w:rsidRDefault="00157F47" w:rsidP="00296162">
      <w:pPr>
        <w:pStyle w:val="index"/>
        <w:numPr>
          <w:ilvl w:val="0"/>
          <w:numId w:val="21"/>
        </w:numPr>
        <w:tabs>
          <w:tab w:val="left" w:pos="1800"/>
        </w:tabs>
        <w:spacing w:after="0" w:line="280" w:lineRule="atLeast"/>
        <w:ind w:left="1267" w:hanging="1267"/>
        <w:outlineLvl w:val="0"/>
        <w:rPr>
          <w:szCs w:val="22"/>
        </w:rPr>
      </w:pPr>
      <w:r w:rsidRPr="005449AD">
        <w:rPr>
          <w:szCs w:val="22"/>
        </w:rPr>
        <w:t>Investment pro</w:t>
      </w:r>
      <w:r w:rsidR="00ED19AF" w:rsidRPr="005449AD">
        <w:rPr>
          <w:szCs w:val="22"/>
        </w:rPr>
        <w:t>perties</w:t>
      </w:r>
    </w:p>
    <w:p w14:paraId="18987696" w14:textId="77777777" w:rsidR="003441A5" w:rsidRPr="005449AD" w:rsidRDefault="00AD7160" w:rsidP="00296162">
      <w:pPr>
        <w:pStyle w:val="index"/>
        <w:numPr>
          <w:ilvl w:val="0"/>
          <w:numId w:val="21"/>
        </w:numPr>
        <w:tabs>
          <w:tab w:val="left" w:pos="1800"/>
        </w:tabs>
        <w:spacing w:after="0" w:line="280" w:lineRule="atLeast"/>
        <w:ind w:left="1267" w:hanging="1267"/>
        <w:outlineLvl w:val="0"/>
        <w:rPr>
          <w:szCs w:val="22"/>
        </w:rPr>
      </w:pPr>
      <w:r w:rsidRPr="005449AD">
        <w:rPr>
          <w:szCs w:val="22"/>
        </w:rPr>
        <w:t>Property, plant and equipment</w:t>
      </w:r>
    </w:p>
    <w:p w14:paraId="2C0A290B" w14:textId="77777777" w:rsidR="0034113E" w:rsidRPr="005449AD" w:rsidRDefault="00AD21C4" w:rsidP="00296162">
      <w:pPr>
        <w:pStyle w:val="index"/>
        <w:numPr>
          <w:ilvl w:val="0"/>
          <w:numId w:val="21"/>
        </w:numPr>
        <w:tabs>
          <w:tab w:val="left" w:pos="1800"/>
        </w:tabs>
        <w:spacing w:after="0" w:line="280" w:lineRule="atLeast"/>
        <w:ind w:left="1267" w:hanging="1267"/>
        <w:outlineLvl w:val="0"/>
        <w:rPr>
          <w:szCs w:val="22"/>
        </w:rPr>
      </w:pPr>
      <w:r w:rsidRPr="005449AD">
        <w:rPr>
          <w:szCs w:val="22"/>
        </w:rPr>
        <w:t>Right</w:t>
      </w:r>
      <w:r w:rsidR="00505AB3" w:rsidRPr="005449AD">
        <w:rPr>
          <w:szCs w:val="22"/>
        </w:rPr>
        <w:t>-</w:t>
      </w:r>
      <w:r w:rsidRPr="005449AD">
        <w:rPr>
          <w:szCs w:val="22"/>
        </w:rPr>
        <w:t>of</w:t>
      </w:r>
      <w:r w:rsidR="00505AB3" w:rsidRPr="005449AD">
        <w:rPr>
          <w:szCs w:val="22"/>
        </w:rPr>
        <w:t>-</w:t>
      </w:r>
      <w:r w:rsidRPr="005449AD">
        <w:rPr>
          <w:szCs w:val="22"/>
        </w:rPr>
        <w:t>use assets</w:t>
      </w:r>
    </w:p>
    <w:p w14:paraId="3D4E882C" w14:textId="77777777" w:rsidR="00317BF9" w:rsidRPr="005449AD" w:rsidRDefault="00E16583" w:rsidP="00296162">
      <w:pPr>
        <w:pStyle w:val="index"/>
        <w:numPr>
          <w:ilvl w:val="0"/>
          <w:numId w:val="21"/>
        </w:numPr>
        <w:tabs>
          <w:tab w:val="left" w:pos="1800"/>
        </w:tabs>
        <w:spacing w:after="0" w:line="280" w:lineRule="atLeast"/>
        <w:ind w:left="1267" w:hanging="1267"/>
        <w:outlineLvl w:val="0"/>
        <w:rPr>
          <w:szCs w:val="22"/>
        </w:rPr>
      </w:pPr>
      <w:r w:rsidRPr="005449AD">
        <w:rPr>
          <w:szCs w:val="22"/>
        </w:rPr>
        <w:t>Segment information</w:t>
      </w:r>
      <w:r w:rsidR="00EB06E2" w:rsidRPr="005449AD">
        <w:rPr>
          <w:szCs w:val="22"/>
        </w:rPr>
        <w:t xml:space="preserve"> and disaggregation of revenue</w:t>
      </w:r>
    </w:p>
    <w:p w14:paraId="3BABDCD9" w14:textId="1D1D7AEC" w:rsidR="001267F9" w:rsidRDefault="00083D0F" w:rsidP="00296162">
      <w:pPr>
        <w:pStyle w:val="index"/>
        <w:numPr>
          <w:ilvl w:val="0"/>
          <w:numId w:val="21"/>
        </w:numPr>
        <w:tabs>
          <w:tab w:val="left" w:pos="1800"/>
        </w:tabs>
        <w:spacing w:after="0" w:line="280" w:lineRule="atLeast"/>
        <w:ind w:left="1267" w:hanging="1267"/>
        <w:outlineLvl w:val="0"/>
        <w:rPr>
          <w:szCs w:val="22"/>
        </w:rPr>
      </w:pPr>
      <w:r>
        <w:rPr>
          <w:szCs w:val="22"/>
        </w:rPr>
        <w:t>Tax expense</w:t>
      </w:r>
    </w:p>
    <w:p w14:paraId="460260DD" w14:textId="0D2EBA7B" w:rsidR="00200776" w:rsidRPr="003F3A19" w:rsidRDefault="00200776" w:rsidP="00296162">
      <w:pPr>
        <w:pStyle w:val="index"/>
        <w:numPr>
          <w:ilvl w:val="0"/>
          <w:numId w:val="21"/>
        </w:numPr>
        <w:tabs>
          <w:tab w:val="left" w:pos="1800"/>
        </w:tabs>
        <w:spacing w:after="0" w:line="280" w:lineRule="atLeast"/>
        <w:ind w:left="1267" w:hanging="1267"/>
        <w:outlineLvl w:val="0"/>
        <w:rPr>
          <w:szCs w:val="22"/>
        </w:rPr>
      </w:pPr>
      <w:r>
        <w:rPr>
          <w:szCs w:val="22"/>
        </w:rPr>
        <w:t>Dividends</w:t>
      </w:r>
    </w:p>
    <w:p w14:paraId="5900914C" w14:textId="77777777" w:rsidR="00344AB3" w:rsidRPr="005449AD" w:rsidRDefault="00344AB3" w:rsidP="00296162">
      <w:pPr>
        <w:pStyle w:val="index"/>
        <w:numPr>
          <w:ilvl w:val="0"/>
          <w:numId w:val="21"/>
        </w:numPr>
        <w:tabs>
          <w:tab w:val="left" w:pos="1800"/>
        </w:tabs>
        <w:spacing w:after="0" w:line="280" w:lineRule="atLeast"/>
        <w:ind w:left="1267" w:hanging="1267"/>
        <w:outlineLvl w:val="0"/>
        <w:rPr>
          <w:szCs w:val="22"/>
        </w:rPr>
      </w:pPr>
      <w:r w:rsidRPr="005449AD">
        <w:rPr>
          <w:szCs w:val="28"/>
          <w:lang w:val="en-US" w:bidi="th-TH"/>
        </w:rPr>
        <w:t>Financial instruments</w:t>
      </w:r>
    </w:p>
    <w:p w14:paraId="78615EA4" w14:textId="49852BEC" w:rsidR="00362FC7" w:rsidRDefault="00B67639" w:rsidP="00296162">
      <w:pPr>
        <w:pStyle w:val="index"/>
        <w:numPr>
          <w:ilvl w:val="0"/>
          <w:numId w:val="21"/>
        </w:numPr>
        <w:tabs>
          <w:tab w:val="left" w:pos="1800"/>
        </w:tabs>
        <w:spacing w:after="0" w:line="280" w:lineRule="atLeast"/>
        <w:ind w:left="1267" w:hanging="1267"/>
        <w:outlineLvl w:val="0"/>
        <w:rPr>
          <w:szCs w:val="22"/>
        </w:rPr>
      </w:pPr>
      <w:r w:rsidRPr="005449AD">
        <w:rPr>
          <w:szCs w:val="22"/>
        </w:rPr>
        <w:t>Commitments with non-</w:t>
      </w:r>
      <w:r w:rsidR="00E16583" w:rsidRPr="005449AD">
        <w:rPr>
          <w:szCs w:val="22"/>
        </w:rPr>
        <w:t>related parties</w:t>
      </w:r>
    </w:p>
    <w:p w14:paraId="34E0BCE4"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p>
    <w:p w14:paraId="2CBB4581"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lang w:val="en-GB"/>
        </w:rPr>
      </w:pPr>
    </w:p>
    <w:p w14:paraId="27663510"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p>
    <w:p w14:paraId="170E806E" w14:textId="77777777" w:rsidR="002537F7" w:rsidRPr="00C61BCD" w:rsidRDefault="002537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sidRPr="005449AD">
        <w:rPr>
          <w:rFonts w:ascii="Times New Roman" w:hAnsi="Times New Roman"/>
          <w:sz w:val="22"/>
          <w:szCs w:val="22"/>
        </w:rPr>
        <w:br w:type="page"/>
      </w:r>
    </w:p>
    <w:p w14:paraId="2261B8BB" w14:textId="77777777" w:rsidR="00092C61" w:rsidRPr="005449AD" w:rsidRDefault="00FA1E5C"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rPr>
      </w:pPr>
      <w:r w:rsidRPr="005449AD">
        <w:rPr>
          <w:rFonts w:ascii="Times New Roman" w:hAnsi="Times New Roman"/>
          <w:sz w:val="22"/>
          <w:szCs w:val="22"/>
        </w:rPr>
        <w:lastRenderedPageBreak/>
        <w:t>These notes form an integral part of the</w:t>
      </w:r>
      <w:r w:rsidR="00401936" w:rsidRPr="005449AD">
        <w:rPr>
          <w:rFonts w:ascii="Times New Roman" w:hAnsi="Times New Roman"/>
          <w:sz w:val="22"/>
          <w:szCs w:val="22"/>
        </w:rPr>
        <w:t xml:space="preserve"> interim</w:t>
      </w:r>
      <w:r w:rsidRPr="005449AD">
        <w:rPr>
          <w:rFonts w:ascii="Times New Roman" w:hAnsi="Times New Roman"/>
          <w:sz w:val="22"/>
          <w:szCs w:val="22"/>
        </w:rPr>
        <w:t xml:space="preserve"> financial statements.</w:t>
      </w:r>
    </w:p>
    <w:p w14:paraId="19F89D53" w14:textId="77777777" w:rsidR="00FA1E5C" w:rsidRPr="005449AD" w:rsidRDefault="00FA1E5C" w:rsidP="00B301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both"/>
        <w:rPr>
          <w:rFonts w:ascii="Times New Roman" w:hAnsi="Times New Roman"/>
          <w:sz w:val="22"/>
          <w:szCs w:val="22"/>
          <w:cs/>
        </w:rPr>
      </w:pPr>
    </w:p>
    <w:p w14:paraId="71B84640" w14:textId="45DD5E06" w:rsidR="00092C61" w:rsidRPr="005449AD" w:rsidRDefault="00654B48" w:rsidP="00654B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r w:rsidRPr="005449AD">
        <w:rPr>
          <w:rFonts w:ascii="Times New Roman" w:hAnsi="Times New Roman"/>
          <w:sz w:val="22"/>
          <w:szCs w:val="22"/>
        </w:rPr>
        <w:t>The interim financial statements issued for Thai regulatory reporting purposes are prepared in the</w:t>
      </w:r>
      <w:r w:rsidRPr="005449AD">
        <w:rPr>
          <w:rFonts w:ascii="Times New Roman" w:hAnsi="Times New Roman"/>
          <w:sz w:val="22"/>
          <w:szCs w:val="22"/>
          <w:cs/>
        </w:rPr>
        <w:t xml:space="preserve"> </w:t>
      </w:r>
      <w:r w:rsidRPr="005449AD">
        <w:rPr>
          <w:rFonts w:ascii="Times New Roman" w:hAnsi="Times New Roman"/>
          <w:sz w:val="22"/>
          <w:szCs w:val="22"/>
        </w:rPr>
        <w:t>Thai language. These English language financial statements have been prepared from the Thai</w:t>
      </w:r>
      <w:r w:rsidRPr="005449AD">
        <w:rPr>
          <w:rFonts w:ascii="Times New Roman" w:hAnsi="Times New Roman"/>
          <w:sz w:val="22"/>
          <w:szCs w:val="22"/>
          <w:cs/>
        </w:rPr>
        <w:t xml:space="preserve"> </w:t>
      </w:r>
      <w:r w:rsidR="00E646A8" w:rsidRPr="005449AD">
        <w:rPr>
          <w:rFonts w:ascii="Times New Roman" w:hAnsi="Times New Roman"/>
          <w:sz w:val="22"/>
          <w:szCs w:val="22"/>
        </w:rPr>
        <w:t>l</w:t>
      </w:r>
      <w:r w:rsidRPr="005449AD">
        <w:rPr>
          <w:rFonts w:ascii="Times New Roman" w:hAnsi="Times New Roman"/>
          <w:sz w:val="22"/>
          <w:szCs w:val="22"/>
        </w:rPr>
        <w:t xml:space="preserve">anguage </w:t>
      </w:r>
      <w:r w:rsidR="00F26B6E" w:rsidRPr="005449AD">
        <w:rPr>
          <w:rFonts w:ascii="Times New Roman" w:hAnsi="Times New Roman"/>
          <w:sz w:val="22"/>
          <w:szCs w:val="28"/>
        </w:rPr>
        <w:t xml:space="preserve">statutory </w:t>
      </w:r>
      <w:r w:rsidRPr="005449AD">
        <w:rPr>
          <w:rFonts w:ascii="Times New Roman" w:hAnsi="Times New Roman"/>
          <w:sz w:val="22"/>
          <w:szCs w:val="22"/>
        </w:rPr>
        <w:t>financial statements</w:t>
      </w:r>
      <w:r w:rsidR="00677FF0" w:rsidRPr="005449AD">
        <w:rPr>
          <w:rFonts w:ascii="Times New Roman" w:hAnsi="Times New Roman"/>
          <w:sz w:val="22"/>
          <w:szCs w:val="22"/>
          <w:cs/>
        </w:rPr>
        <w:t xml:space="preserve"> </w:t>
      </w:r>
      <w:r w:rsidRPr="005449AD">
        <w:rPr>
          <w:rFonts w:ascii="Times New Roman" w:hAnsi="Times New Roman"/>
          <w:sz w:val="22"/>
          <w:szCs w:val="22"/>
        </w:rPr>
        <w:t xml:space="preserve">and were approved and </w:t>
      </w:r>
      <w:proofErr w:type="spellStart"/>
      <w:r w:rsidRPr="005449AD">
        <w:rPr>
          <w:rFonts w:ascii="Times New Roman" w:hAnsi="Times New Roman"/>
          <w:sz w:val="22"/>
          <w:szCs w:val="22"/>
        </w:rPr>
        <w:t>authorised</w:t>
      </w:r>
      <w:proofErr w:type="spellEnd"/>
      <w:r w:rsidRPr="005449AD">
        <w:rPr>
          <w:rFonts w:ascii="Times New Roman" w:hAnsi="Times New Roman"/>
          <w:sz w:val="22"/>
          <w:szCs w:val="22"/>
        </w:rPr>
        <w:t xml:space="preserve"> for issue by the Board of</w:t>
      </w:r>
      <w:r w:rsidR="002C3268" w:rsidRPr="005449AD">
        <w:rPr>
          <w:rFonts w:ascii="Times New Roman" w:hAnsi="Times New Roman"/>
          <w:sz w:val="22"/>
          <w:szCs w:val="22"/>
        </w:rPr>
        <w:t xml:space="preserve"> </w:t>
      </w:r>
      <w:r w:rsidRPr="005449AD">
        <w:rPr>
          <w:rFonts w:ascii="Times New Roman" w:hAnsi="Times New Roman"/>
          <w:sz w:val="22"/>
          <w:szCs w:val="22"/>
        </w:rPr>
        <w:t>Directors on</w:t>
      </w:r>
      <w:r w:rsidR="00985D19">
        <w:rPr>
          <w:rFonts w:ascii="Times New Roman" w:hAnsi="Times New Roman" w:cstheme="minorBidi" w:hint="cs"/>
          <w:sz w:val="22"/>
          <w:szCs w:val="22"/>
          <w:cs/>
        </w:rPr>
        <w:t xml:space="preserve"> </w:t>
      </w:r>
      <w:r w:rsidR="0046018B">
        <w:rPr>
          <w:rFonts w:ascii="Times New Roman" w:hAnsi="Times New Roman" w:cstheme="minorBidi"/>
          <w:sz w:val="22"/>
          <w:szCs w:val="22"/>
        </w:rPr>
        <w:t xml:space="preserve"> </w:t>
      </w:r>
      <w:r w:rsidR="0046018B">
        <w:rPr>
          <w:rFonts w:ascii="Times New Roman" w:hAnsi="Times New Roman" w:cstheme="minorBidi"/>
          <w:sz w:val="22"/>
          <w:szCs w:val="22"/>
        </w:rPr>
        <w:br/>
      </w:r>
      <w:r w:rsidR="007A09B6">
        <w:rPr>
          <w:rFonts w:ascii="Times New Roman" w:hAnsi="Times New Roman" w:cstheme="minorBidi"/>
          <w:sz w:val="22"/>
          <w:szCs w:val="22"/>
        </w:rPr>
        <w:t>10</w:t>
      </w:r>
      <w:r w:rsidR="00296162">
        <w:rPr>
          <w:rFonts w:ascii="Times New Roman" w:hAnsi="Times New Roman" w:cstheme="minorBidi"/>
          <w:sz w:val="22"/>
          <w:szCs w:val="22"/>
        </w:rPr>
        <w:t xml:space="preserve"> November</w:t>
      </w:r>
      <w:r w:rsidR="003F3A19" w:rsidRPr="00DA2BA3">
        <w:rPr>
          <w:rFonts w:ascii="Times New Roman" w:hAnsi="Times New Roman"/>
          <w:sz w:val="22"/>
          <w:szCs w:val="22"/>
        </w:rPr>
        <w:t xml:space="preserve"> 202</w:t>
      </w:r>
      <w:r w:rsidR="003F3A19">
        <w:rPr>
          <w:rFonts w:ascii="Times New Roman" w:hAnsi="Times New Roman" w:cs="Angsana New"/>
          <w:sz w:val="22"/>
          <w:szCs w:val="28"/>
        </w:rPr>
        <w:t>5</w:t>
      </w:r>
      <w:r w:rsidR="003F3A19" w:rsidRPr="00473C90">
        <w:rPr>
          <w:rFonts w:ascii="Times New Roman" w:hAnsi="Times New Roman"/>
          <w:sz w:val="22"/>
          <w:szCs w:val="22"/>
        </w:rPr>
        <w:t>.</w:t>
      </w:r>
    </w:p>
    <w:p w14:paraId="54AEE40F" w14:textId="77777777" w:rsidR="00B210A2" w:rsidRPr="005449AD" w:rsidRDefault="00B210A2" w:rsidP="00411E94">
      <w:pPr>
        <w:pStyle w:val="block"/>
        <w:spacing w:after="0" w:line="200" w:lineRule="atLeast"/>
        <w:ind w:left="0" w:right="-117"/>
        <w:jc w:val="thaiDistribute"/>
        <w:rPr>
          <w:szCs w:val="22"/>
          <w:lang w:val="en-US"/>
        </w:rPr>
      </w:pPr>
    </w:p>
    <w:p w14:paraId="546FE8CB" w14:textId="594A2E3C" w:rsidR="00092C61" w:rsidRPr="005449AD" w:rsidRDefault="00FA1E5C" w:rsidP="007A6C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 xml:space="preserve">Basis of preparation of </w:t>
      </w:r>
      <w:r w:rsidR="00B326A1" w:rsidRPr="005449AD">
        <w:rPr>
          <w:rFonts w:ascii="Times New Roman" w:hAnsi="Times New Roman"/>
          <w:sz w:val="24"/>
          <w:szCs w:val="24"/>
          <w:u w:val="none"/>
        </w:rPr>
        <w:t xml:space="preserve">the </w:t>
      </w:r>
      <w:r w:rsidR="00C83A87" w:rsidRPr="005449AD">
        <w:rPr>
          <w:rFonts w:ascii="Times New Roman" w:hAnsi="Times New Roman"/>
          <w:sz w:val="24"/>
          <w:szCs w:val="24"/>
          <w:u w:val="none"/>
        </w:rPr>
        <w:t xml:space="preserve">interim </w:t>
      </w:r>
      <w:r w:rsidRPr="005449AD">
        <w:rPr>
          <w:rFonts w:ascii="Times New Roman" w:hAnsi="Times New Roman"/>
          <w:sz w:val="24"/>
          <w:szCs w:val="24"/>
          <w:u w:val="none"/>
        </w:rPr>
        <w:t>financial statements</w:t>
      </w:r>
    </w:p>
    <w:p w14:paraId="0DDCA65E" w14:textId="64E70D35" w:rsidR="00473C7F" w:rsidRPr="005449AD" w:rsidRDefault="00473C7F" w:rsidP="00473C7F">
      <w:pPr>
        <w:rPr>
          <w:rFonts w:ascii="Times New Roman" w:hAnsi="Times New Roman"/>
          <w:sz w:val="22"/>
          <w:szCs w:val="22"/>
        </w:rPr>
      </w:pPr>
    </w:p>
    <w:p w14:paraId="0BDBBAB3" w14:textId="6674A897" w:rsidR="00473C7F" w:rsidRPr="005449AD" w:rsidRDefault="00473C7F" w:rsidP="00473C7F">
      <w:pPr>
        <w:pStyle w:val="BodyText"/>
        <w:spacing w:after="0" w:line="240" w:lineRule="auto"/>
        <w:ind w:left="540"/>
        <w:jc w:val="both"/>
        <w:rPr>
          <w:rFonts w:ascii="Times New Roman" w:hAnsi="Times New Roman"/>
          <w:sz w:val="22"/>
          <w:szCs w:val="22"/>
        </w:rPr>
      </w:pPr>
      <w:r w:rsidRPr="005449AD">
        <w:rPr>
          <w:rFonts w:ascii="Times New Roman" w:hAnsi="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5449AD">
        <w:rPr>
          <w:rFonts w:ascii="Times New Roman" w:hAnsi="Times New Roman"/>
          <w:i/>
          <w:iCs/>
          <w:sz w:val="22"/>
          <w:szCs w:val="22"/>
        </w:rPr>
        <w:t xml:space="preserve">Interim Financial Reporting, </w:t>
      </w:r>
      <w:r w:rsidRPr="005449AD">
        <w:rPr>
          <w:rFonts w:ascii="Times New Roman" w:hAnsi="Times New Roman"/>
          <w:sz w:val="22"/>
          <w:szCs w:val="22"/>
        </w:rPr>
        <w:t>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3F3A19">
        <w:rPr>
          <w:rFonts w:ascii="Times New Roman" w:hAnsi="Times New Roman"/>
          <w:sz w:val="22"/>
          <w:szCs w:val="22"/>
        </w:rPr>
        <w:t>4</w:t>
      </w:r>
      <w:r w:rsidRPr="005449AD">
        <w:rPr>
          <w:rFonts w:ascii="Times New Roman" w:hAnsi="Times New Roman"/>
          <w:sz w:val="22"/>
          <w:szCs w:val="22"/>
        </w:rPr>
        <w:t xml:space="preserve">. </w:t>
      </w:r>
    </w:p>
    <w:p w14:paraId="6EEF84E2" w14:textId="33DD5540" w:rsidR="00A94BB2" w:rsidRPr="005449AD" w:rsidRDefault="00A94BB2" w:rsidP="00A94BB2">
      <w:pPr>
        <w:rPr>
          <w:rFonts w:ascii="Times New Roman" w:hAnsi="Times New Roman"/>
        </w:rPr>
      </w:pPr>
    </w:p>
    <w:p w14:paraId="71D0D79D" w14:textId="27D49529" w:rsidR="00A94BB2" w:rsidRPr="005449AD" w:rsidRDefault="00A94BB2" w:rsidP="00A94BB2">
      <w:pPr>
        <w:ind w:left="540"/>
        <w:jc w:val="thaiDistribute"/>
        <w:rPr>
          <w:rFonts w:ascii="Times New Roman" w:hAnsi="Times New Roman"/>
          <w:sz w:val="22"/>
          <w:szCs w:val="28"/>
        </w:rPr>
      </w:pPr>
      <w:r w:rsidRPr="005449AD">
        <w:rPr>
          <w:rFonts w:ascii="Times New Roman" w:hAnsi="Times New Roman"/>
          <w:sz w:val="22"/>
          <w:szCs w:val="22"/>
        </w:rPr>
        <w:t>In preparing these interim financial statements, judgements and estimates are made by management in applying the Group’s</w:t>
      </w:r>
      <w:r w:rsidRPr="005449AD">
        <w:rPr>
          <w:rFonts w:ascii="Times New Roman" w:hAnsi="Times New Roman"/>
          <w:sz w:val="22"/>
          <w:szCs w:val="22"/>
          <w:cs/>
        </w:rPr>
        <w:t xml:space="preserve"> </w:t>
      </w:r>
      <w:r w:rsidRPr="005449AD">
        <w:rPr>
          <w:rFonts w:ascii="Times New Roman" w:hAnsi="Times New Roman"/>
          <w:sz w:val="22"/>
          <w:szCs w:val="22"/>
        </w:rPr>
        <w:t>accounting policies.</w:t>
      </w:r>
      <w:r w:rsidR="000F1C77">
        <w:rPr>
          <w:rFonts w:ascii="Times New Roman" w:hAnsi="Times New Roman"/>
          <w:sz w:val="22"/>
          <w:szCs w:val="22"/>
        </w:rPr>
        <w:t xml:space="preserve"> </w:t>
      </w:r>
      <w:r w:rsidRPr="005449AD">
        <w:rPr>
          <w:rFonts w:ascii="Times New Roman" w:hAnsi="Times New Roman"/>
          <w:sz w:val="22"/>
          <w:szCs w:val="22"/>
        </w:rPr>
        <w:t>Actual results may differ from these estimates. The accounting policies, methods of computation and the key sources of estimation uncertainty were the same as those that described in the financial statements for the year ended 31 December 202</w:t>
      </w:r>
      <w:r w:rsidR="003F3A19">
        <w:rPr>
          <w:rFonts w:ascii="Times New Roman" w:hAnsi="Times New Roman"/>
          <w:sz w:val="22"/>
          <w:szCs w:val="22"/>
        </w:rPr>
        <w:t>4</w:t>
      </w:r>
      <w:r w:rsidRPr="005449AD">
        <w:rPr>
          <w:rFonts w:ascii="Times New Roman" w:hAnsi="Times New Roman"/>
          <w:sz w:val="22"/>
          <w:szCs w:val="28"/>
        </w:rPr>
        <w:t>.</w:t>
      </w:r>
    </w:p>
    <w:p w14:paraId="7148C43D" w14:textId="77777777" w:rsidR="00672690" w:rsidRPr="005449AD" w:rsidRDefault="006726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3657CD9" w14:textId="77777777" w:rsidR="00092C61" w:rsidRPr="005449AD" w:rsidRDefault="00FA1E5C" w:rsidP="007A6C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Related part</w:t>
      </w:r>
      <w:r w:rsidR="00FD57D9" w:rsidRPr="005449AD">
        <w:rPr>
          <w:rFonts w:ascii="Times New Roman" w:hAnsi="Times New Roman"/>
          <w:sz w:val="24"/>
          <w:szCs w:val="24"/>
          <w:u w:val="none"/>
        </w:rPr>
        <w:t>ies</w:t>
      </w:r>
    </w:p>
    <w:p w14:paraId="27736FFE" w14:textId="77777777" w:rsidR="00A66A94" w:rsidRPr="005449AD" w:rsidRDefault="00A66A94" w:rsidP="00A914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Pr>
          <w:rFonts w:ascii="Times New Roman" w:hAnsi="Times New Roman"/>
          <w:b/>
          <w:bCs/>
          <w:sz w:val="22"/>
          <w:szCs w:val="22"/>
        </w:rPr>
      </w:pPr>
    </w:p>
    <w:p w14:paraId="04F85616" w14:textId="4D2CD620" w:rsidR="00281573" w:rsidRPr="005449AD" w:rsidRDefault="00281573" w:rsidP="00281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5449AD">
        <w:rPr>
          <w:rFonts w:ascii="Times New Roman" w:hAnsi="Times New Roman"/>
          <w:sz w:val="22"/>
          <w:szCs w:val="22"/>
        </w:rPr>
        <w:t xml:space="preserve">Relationships with </w:t>
      </w:r>
      <w:r w:rsidR="00AF093F">
        <w:rPr>
          <w:rFonts w:ascii="Times New Roman" w:hAnsi="Times New Roman" w:cs="Angsana New"/>
          <w:sz w:val="22"/>
          <w:szCs w:val="28"/>
        </w:rPr>
        <w:t>related parties</w:t>
      </w:r>
      <w:r w:rsidR="00A16701">
        <w:rPr>
          <w:rFonts w:ascii="Times New Roman" w:hAnsi="Times New Roman" w:cs="Angsana New"/>
          <w:sz w:val="22"/>
          <w:szCs w:val="28"/>
        </w:rPr>
        <w:t xml:space="preserve"> and</w:t>
      </w:r>
      <w:r w:rsidRPr="005449AD">
        <w:rPr>
          <w:rFonts w:ascii="Times New Roman" w:hAnsi="Times New Roman"/>
          <w:sz w:val="22"/>
          <w:szCs w:val="22"/>
        </w:rPr>
        <w:t xml:space="preserve"> </w:t>
      </w:r>
      <w:r w:rsidR="00A16701" w:rsidRPr="005449AD">
        <w:rPr>
          <w:rFonts w:ascii="Times New Roman" w:hAnsi="Times New Roman"/>
          <w:sz w:val="22"/>
          <w:szCs w:val="22"/>
        </w:rPr>
        <w:t xml:space="preserve">pricing policies </w:t>
      </w:r>
      <w:r w:rsidR="00220935" w:rsidRPr="005449AD">
        <w:rPr>
          <w:rFonts w:ascii="Times New Roman" w:hAnsi="Times New Roman"/>
          <w:sz w:val="22"/>
          <w:szCs w:val="22"/>
        </w:rPr>
        <w:t xml:space="preserve">have no </w:t>
      </w:r>
      <w:r w:rsidR="00FC5090">
        <w:rPr>
          <w:rFonts w:ascii="Times New Roman" w:hAnsi="Times New Roman"/>
          <w:sz w:val="22"/>
          <w:szCs w:val="22"/>
        </w:rPr>
        <w:t>material</w:t>
      </w:r>
      <w:r w:rsidR="00EA3B16">
        <w:rPr>
          <w:rFonts w:ascii="Times New Roman" w:hAnsi="Times New Roman"/>
          <w:sz w:val="22"/>
          <w:szCs w:val="22"/>
        </w:rPr>
        <w:t xml:space="preserve"> </w:t>
      </w:r>
      <w:r w:rsidR="00220935" w:rsidRPr="005449AD">
        <w:rPr>
          <w:rFonts w:ascii="Times New Roman" w:hAnsi="Times New Roman"/>
          <w:sz w:val="22"/>
          <w:szCs w:val="22"/>
        </w:rPr>
        <w:t>change</w:t>
      </w:r>
      <w:r w:rsidR="00113E6A">
        <w:rPr>
          <w:rFonts w:ascii="Times New Roman" w:hAnsi="Times New Roman"/>
          <w:sz w:val="22"/>
          <w:szCs w:val="22"/>
        </w:rPr>
        <w:t>s</w:t>
      </w:r>
      <w:r w:rsidR="00220935" w:rsidRPr="005449AD">
        <w:rPr>
          <w:rFonts w:ascii="Times New Roman" w:hAnsi="Times New Roman"/>
          <w:sz w:val="22"/>
          <w:szCs w:val="22"/>
        </w:rPr>
        <w:t xml:space="preserve"> during </w:t>
      </w:r>
      <w:r w:rsidR="001267F9">
        <w:rPr>
          <w:rFonts w:ascii="Times New Roman" w:hAnsi="Times New Roman"/>
          <w:sz w:val="22"/>
          <w:szCs w:val="22"/>
        </w:rPr>
        <w:t xml:space="preserve">the </w:t>
      </w:r>
      <w:r w:rsidR="00B0569B">
        <w:rPr>
          <w:rFonts w:ascii="Times New Roman" w:hAnsi="Times New Roman"/>
          <w:sz w:val="22"/>
          <w:szCs w:val="22"/>
        </w:rPr>
        <w:t>nine</w:t>
      </w:r>
      <w:r w:rsidR="00200776">
        <w:rPr>
          <w:rFonts w:ascii="Times New Roman" w:hAnsi="Times New Roman"/>
          <w:sz w:val="22"/>
          <w:szCs w:val="22"/>
        </w:rPr>
        <w:t xml:space="preserve">-month period ended 30 </w:t>
      </w:r>
      <w:r w:rsidR="00B0569B">
        <w:rPr>
          <w:rFonts w:ascii="Times New Roman" w:hAnsi="Times New Roman"/>
          <w:sz w:val="22"/>
          <w:szCs w:val="22"/>
        </w:rPr>
        <w:t>September</w:t>
      </w:r>
      <w:r w:rsidR="00200776">
        <w:rPr>
          <w:rFonts w:ascii="Times New Roman" w:hAnsi="Times New Roman"/>
          <w:sz w:val="22"/>
          <w:szCs w:val="22"/>
        </w:rPr>
        <w:t xml:space="preserve"> </w:t>
      </w:r>
      <w:r w:rsidR="003D1F75">
        <w:rPr>
          <w:rFonts w:ascii="Times New Roman" w:hAnsi="Times New Roman"/>
          <w:sz w:val="22"/>
          <w:szCs w:val="22"/>
        </w:rPr>
        <w:t>202</w:t>
      </w:r>
      <w:r w:rsidR="003F3A19">
        <w:rPr>
          <w:rFonts w:ascii="Times New Roman" w:hAnsi="Times New Roman"/>
          <w:sz w:val="22"/>
          <w:szCs w:val="22"/>
        </w:rPr>
        <w:t>5</w:t>
      </w:r>
      <w:r w:rsidRPr="005449AD">
        <w:rPr>
          <w:rFonts w:ascii="Times New Roman" w:hAnsi="Times New Roman"/>
          <w:sz w:val="22"/>
          <w:szCs w:val="22"/>
        </w:rPr>
        <w:t>.</w:t>
      </w:r>
    </w:p>
    <w:p w14:paraId="460B3A05" w14:textId="77777777" w:rsidR="00281573" w:rsidRPr="005449AD" w:rsidRDefault="00281573" w:rsidP="00281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p>
    <w:tbl>
      <w:tblPr>
        <w:tblW w:w="9645" w:type="dxa"/>
        <w:tblInd w:w="441" w:type="dxa"/>
        <w:tblLayout w:type="fixed"/>
        <w:tblLook w:val="04A0" w:firstRow="1" w:lastRow="0" w:firstColumn="1" w:lastColumn="0" w:noHBand="0" w:noVBand="1"/>
      </w:tblPr>
      <w:tblGrid>
        <w:gridCol w:w="4190"/>
        <w:gridCol w:w="1129"/>
        <w:gridCol w:w="270"/>
        <w:gridCol w:w="1092"/>
        <w:gridCol w:w="270"/>
        <w:gridCol w:w="1184"/>
        <w:gridCol w:w="274"/>
        <w:gridCol w:w="1236"/>
      </w:tblGrid>
      <w:tr w:rsidR="00B0569B" w14:paraId="6BB18314" w14:textId="77777777" w:rsidTr="00440910">
        <w:trPr>
          <w:tblHeader/>
        </w:trPr>
        <w:tc>
          <w:tcPr>
            <w:tcW w:w="4190" w:type="dxa"/>
            <w:vMerge w:val="restart"/>
            <w:hideMark/>
          </w:tcPr>
          <w:p w14:paraId="228F5461" w14:textId="77777777" w:rsidR="00B0569B" w:rsidRDefault="00B0569B" w:rsidP="00440910">
            <w:pPr>
              <w:tabs>
                <w:tab w:val="clear" w:pos="227"/>
              </w:tabs>
              <w:spacing w:line="260" w:lineRule="atLeast"/>
              <w:ind w:right="-105" w:hanging="165"/>
              <w:rPr>
                <w:rFonts w:ascii="Times New Roman" w:hAnsi="Times New Roman"/>
                <w:b/>
                <w:bCs/>
                <w:i/>
                <w:iCs/>
                <w:sz w:val="22"/>
                <w:szCs w:val="22"/>
              </w:rPr>
            </w:pPr>
            <w:r>
              <w:rPr>
                <w:rFonts w:ascii="Times New Roman" w:hAnsi="Times New Roman"/>
                <w:b/>
                <w:bCs/>
                <w:i/>
                <w:iCs/>
                <w:sz w:val="22"/>
                <w:szCs w:val="22"/>
              </w:rPr>
              <w:br/>
              <w:t>Significant transactions with related parties</w:t>
            </w:r>
          </w:p>
        </w:tc>
        <w:tc>
          <w:tcPr>
            <w:tcW w:w="2491" w:type="dxa"/>
            <w:gridSpan w:val="3"/>
            <w:hideMark/>
          </w:tcPr>
          <w:p w14:paraId="6FA4C535" w14:textId="77777777" w:rsidR="00B0569B" w:rsidRDefault="00B0569B" w:rsidP="00440910">
            <w:pPr>
              <w:pStyle w:val="acctmergecolhdg"/>
              <w:rPr>
                <w:szCs w:val="22"/>
              </w:rPr>
            </w:pPr>
            <w:r>
              <w:rPr>
                <w:szCs w:val="22"/>
              </w:rPr>
              <w:t>Consolidated</w:t>
            </w:r>
          </w:p>
        </w:tc>
        <w:tc>
          <w:tcPr>
            <w:tcW w:w="270" w:type="dxa"/>
          </w:tcPr>
          <w:p w14:paraId="1F2E7665" w14:textId="77777777" w:rsidR="00B0569B" w:rsidRDefault="00B0569B" w:rsidP="00440910">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2694" w:type="dxa"/>
            <w:gridSpan w:val="3"/>
            <w:hideMark/>
          </w:tcPr>
          <w:p w14:paraId="5480C925" w14:textId="77777777" w:rsidR="00B0569B" w:rsidRDefault="00B0569B" w:rsidP="00440910">
            <w:pPr>
              <w:pStyle w:val="acctmergecolhdg"/>
              <w:rPr>
                <w:szCs w:val="22"/>
              </w:rPr>
            </w:pPr>
            <w:r>
              <w:rPr>
                <w:szCs w:val="22"/>
              </w:rPr>
              <w:t>Separate</w:t>
            </w:r>
          </w:p>
        </w:tc>
      </w:tr>
      <w:tr w:rsidR="00B0569B" w14:paraId="7F1D0BE4" w14:textId="77777777" w:rsidTr="00440910">
        <w:trPr>
          <w:tblHeader/>
        </w:trPr>
        <w:tc>
          <w:tcPr>
            <w:tcW w:w="4190" w:type="dxa"/>
            <w:vMerge/>
            <w:vAlign w:val="center"/>
            <w:hideMark/>
          </w:tcPr>
          <w:p w14:paraId="13FE9306" w14:textId="77777777" w:rsidR="00B0569B" w:rsidRDefault="00B0569B" w:rsidP="004409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i/>
                <w:iCs/>
                <w:sz w:val="22"/>
                <w:szCs w:val="22"/>
              </w:rPr>
            </w:pPr>
          </w:p>
        </w:tc>
        <w:tc>
          <w:tcPr>
            <w:tcW w:w="2491" w:type="dxa"/>
            <w:gridSpan w:val="3"/>
            <w:hideMark/>
          </w:tcPr>
          <w:p w14:paraId="285B114B" w14:textId="77777777" w:rsidR="00B0569B" w:rsidRDefault="00B0569B" w:rsidP="00440910">
            <w:pPr>
              <w:pStyle w:val="acctmergecolhdg"/>
              <w:rPr>
                <w:szCs w:val="22"/>
              </w:rPr>
            </w:pPr>
            <w:r>
              <w:rPr>
                <w:szCs w:val="22"/>
              </w:rPr>
              <w:t>financial statements</w:t>
            </w:r>
          </w:p>
        </w:tc>
        <w:tc>
          <w:tcPr>
            <w:tcW w:w="270" w:type="dxa"/>
          </w:tcPr>
          <w:p w14:paraId="48B321FE" w14:textId="77777777" w:rsidR="00B0569B" w:rsidRDefault="00B0569B" w:rsidP="00440910">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2694" w:type="dxa"/>
            <w:gridSpan w:val="3"/>
            <w:hideMark/>
          </w:tcPr>
          <w:p w14:paraId="1B2BEC83" w14:textId="77777777" w:rsidR="00B0569B" w:rsidRDefault="00B0569B" w:rsidP="00440910">
            <w:pPr>
              <w:pStyle w:val="acctmergecolhdg"/>
              <w:rPr>
                <w:szCs w:val="22"/>
              </w:rPr>
            </w:pPr>
            <w:r>
              <w:rPr>
                <w:szCs w:val="22"/>
              </w:rPr>
              <w:t>financial statements</w:t>
            </w:r>
          </w:p>
        </w:tc>
      </w:tr>
      <w:tr w:rsidR="00B0569B" w14:paraId="26B5819B" w14:textId="77777777" w:rsidTr="00440910">
        <w:trPr>
          <w:tblHeader/>
        </w:trPr>
        <w:tc>
          <w:tcPr>
            <w:tcW w:w="4190" w:type="dxa"/>
            <w:hideMark/>
          </w:tcPr>
          <w:p w14:paraId="185E33C6" w14:textId="77777777" w:rsidR="00B0569B" w:rsidRDefault="00B0569B" w:rsidP="00440910">
            <w:pPr>
              <w:tabs>
                <w:tab w:val="clear" w:pos="227"/>
                <w:tab w:val="clear" w:pos="454"/>
                <w:tab w:val="clear" w:pos="680"/>
                <w:tab w:val="decimal" w:pos="794"/>
              </w:tabs>
              <w:spacing w:line="260" w:lineRule="atLeast"/>
              <w:ind w:right="-289"/>
              <w:rPr>
                <w:rFonts w:ascii="Times New Roman" w:hAnsi="Times New Roman"/>
                <w:b/>
                <w:bCs/>
                <w:i/>
                <w:iCs/>
                <w:sz w:val="22"/>
                <w:szCs w:val="22"/>
              </w:rPr>
            </w:pPr>
            <w:r>
              <w:rPr>
                <w:rFonts w:ascii="Times New Roman" w:hAnsi="Times New Roman"/>
                <w:b/>
                <w:bCs/>
                <w:i/>
                <w:iCs/>
                <w:sz w:val="22"/>
                <w:szCs w:val="22"/>
              </w:rPr>
              <w:t>Nine</w:t>
            </w:r>
            <w:r w:rsidRPr="005449AD">
              <w:rPr>
                <w:rFonts w:ascii="Times New Roman" w:hAnsi="Times New Roman"/>
                <w:b/>
                <w:bCs/>
                <w:i/>
                <w:iCs/>
                <w:sz w:val="22"/>
                <w:szCs w:val="22"/>
              </w:rPr>
              <w:t>-month period ended</w:t>
            </w:r>
            <w:r>
              <w:rPr>
                <w:rFonts w:ascii="Times New Roman" w:hAnsi="Times New Roman"/>
                <w:b/>
                <w:bCs/>
                <w:i/>
                <w:iCs/>
                <w:sz w:val="22"/>
                <w:szCs w:val="22"/>
              </w:rPr>
              <w:t xml:space="preserve"> </w:t>
            </w:r>
            <w:r w:rsidRPr="005449AD">
              <w:rPr>
                <w:rFonts w:ascii="Times New Roman" w:hAnsi="Times New Roman"/>
                <w:b/>
                <w:bCs/>
                <w:i/>
                <w:iCs/>
                <w:sz w:val="22"/>
                <w:szCs w:val="22"/>
              </w:rPr>
              <w:t xml:space="preserve">30 </w:t>
            </w:r>
            <w:r>
              <w:rPr>
                <w:rFonts w:ascii="Times New Roman" w:hAnsi="Times New Roman"/>
                <w:b/>
                <w:bCs/>
                <w:i/>
                <w:iCs/>
                <w:sz w:val="22"/>
                <w:szCs w:val="22"/>
              </w:rPr>
              <w:t>September</w:t>
            </w:r>
          </w:p>
        </w:tc>
        <w:tc>
          <w:tcPr>
            <w:tcW w:w="1129" w:type="dxa"/>
            <w:hideMark/>
          </w:tcPr>
          <w:p w14:paraId="70F4F5D7" w14:textId="745C634A" w:rsidR="00B0569B" w:rsidRDefault="00B0569B" w:rsidP="00440910">
            <w:pPr>
              <w:pStyle w:val="acctmergecolhdg"/>
              <w:rPr>
                <w:b w:val="0"/>
                <w:bCs/>
                <w:szCs w:val="22"/>
              </w:rPr>
            </w:pPr>
            <w:r>
              <w:rPr>
                <w:b w:val="0"/>
                <w:bCs/>
                <w:szCs w:val="22"/>
              </w:rPr>
              <w:t>2025</w:t>
            </w:r>
          </w:p>
        </w:tc>
        <w:tc>
          <w:tcPr>
            <w:tcW w:w="270" w:type="dxa"/>
          </w:tcPr>
          <w:p w14:paraId="00881AD1" w14:textId="77777777" w:rsidR="00B0569B" w:rsidRDefault="00B0569B" w:rsidP="00440910">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092" w:type="dxa"/>
            <w:hideMark/>
          </w:tcPr>
          <w:p w14:paraId="00797203" w14:textId="2059828B" w:rsidR="00B0569B" w:rsidRDefault="00B0569B" w:rsidP="00440910">
            <w:pPr>
              <w:pStyle w:val="acctmergecolhdg"/>
              <w:rPr>
                <w:b w:val="0"/>
                <w:bCs/>
                <w:szCs w:val="22"/>
              </w:rPr>
            </w:pPr>
            <w:r>
              <w:rPr>
                <w:b w:val="0"/>
                <w:bCs/>
                <w:szCs w:val="22"/>
              </w:rPr>
              <w:t>2024</w:t>
            </w:r>
          </w:p>
        </w:tc>
        <w:tc>
          <w:tcPr>
            <w:tcW w:w="270" w:type="dxa"/>
          </w:tcPr>
          <w:p w14:paraId="4E178567" w14:textId="77777777" w:rsidR="00B0569B" w:rsidRDefault="00B0569B" w:rsidP="00440910">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184" w:type="dxa"/>
            <w:hideMark/>
          </w:tcPr>
          <w:p w14:paraId="77659B1D" w14:textId="1BBE02B1" w:rsidR="00B0569B" w:rsidRDefault="00B0569B" w:rsidP="00440910">
            <w:pPr>
              <w:pStyle w:val="acctmergecolhdg"/>
              <w:rPr>
                <w:b w:val="0"/>
                <w:bCs/>
                <w:szCs w:val="22"/>
                <w:lang w:val="en-US" w:bidi="th-TH"/>
              </w:rPr>
            </w:pPr>
            <w:r>
              <w:rPr>
                <w:b w:val="0"/>
                <w:bCs/>
                <w:szCs w:val="22"/>
              </w:rPr>
              <w:t>2025</w:t>
            </w:r>
          </w:p>
        </w:tc>
        <w:tc>
          <w:tcPr>
            <w:tcW w:w="274" w:type="dxa"/>
          </w:tcPr>
          <w:p w14:paraId="0FFC9F33" w14:textId="77777777" w:rsidR="00B0569B" w:rsidRDefault="00B0569B" w:rsidP="00440910">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236" w:type="dxa"/>
            <w:hideMark/>
          </w:tcPr>
          <w:p w14:paraId="69741E26" w14:textId="2FF4310F" w:rsidR="00B0569B" w:rsidRDefault="00B0569B" w:rsidP="00440910">
            <w:pPr>
              <w:pStyle w:val="acctmergecolhdg"/>
              <w:rPr>
                <w:b w:val="0"/>
                <w:bCs/>
                <w:szCs w:val="22"/>
              </w:rPr>
            </w:pPr>
            <w:r>
              <w:rPr>
                <w:b w:val="0"/>
                <w:bCs/>
                <w:szCs w:val="22"/>
              </w:rPr>
              <w:t>2024</w:t>
            </w:r>
          </w:p>
        </w:tc>
      </w:tr>
      <w:tr w:rsidR="00B0569B" w14:paraId="7DFF1702" w14:textId="77777777" w:rsidTr="00440910">
        <w:trPr>
          <w:tblHeader/>
        </w:trPr>
        <w:tc>
          <w:tcPr>
            <w:tcW w:w="4190" w:type="dxa"/>
          </w:tcPr>
          <w:p w14:paraId="1C39DD12" w14:textId="77777777" w:rsidR="00B0569B" w:rsidRDefault="00B0569B" w:rsidP="00440910">
            <w:pPr>
              <w:pStyle w:val="BodyText"/>
              <w:tabs>
                <w:tab w:val="clear" w:pos="227"/>
                <w:tab w:val="clear" w:pos="454"/>
                <w:tab w:val="clear" w:pos="680"/>
                <w:tab w:val="left" w:pos="720"/>
              </w:tabs>
              <w:spacing w:after="0" w:line="260" w:lineRule="atLeast"/>
              <w:ind w:right="-289" w:firstLine="540"/>
              <w:rPr>
                <w:rFonts w:ascii="Times New Roman" w:hAnsi="Times New Roman"/>
                <w:b/>
                <w:bCs/>
                <w:sz w:val="22"/>
                <w:szCs w:val="22"/>
              </w:rPr>
            </w:pPr>
          </w:p>
        </w:tc>
        <w:tc>
          <w:tcPr>
            <w:tcW w:w="5455" w:type="dxa"/>
            <w:gridSpan w:val="7"/>
            <w:hideMark/>
          </w:tcPr>
          <w:p w14:paraId="72E2B322" w14:textId="77777777" w:rsidR="00B0569B" w:rsidRDefault="00B0569B" w:rsidP="00440910">
            <w:pPr>
              <w:pStyle w:val="BodyText"/>
              <w:tabs>
                <w:tab w:val="clear" w:pos="227"/>
                <w:tab w:val="clear" w:pos="454"/>
                <w:tab w:val="clear" w:pos="680"/>
                <w:tab w:val="left" w:pos="720"/>
              </w:tabs>
              <w:spacing w:after="0" w:line="260" w:lineRule="atLeast"/>
              <w:ind w:left="-108" w:right="-110"/>
              <w:jc w:val="center"/>
              <w:rPr>
                <w:rFonts w:ascii="Times New Roman" w:hAnsi="Times New Roman"/>
                <w:sz w:val="22"/>
                <w:szCs w:val="22"/>
              </w:rPr>
            </w:pPr>
            <w:r>
              <w:rPr>
                <w:rFonts w:ascii="Times New Roman" w:hAnsi="Times New Roman"/>
                <w:i/>
                <w:iCs/>
                <w:sz w:val="22"/>
                <w:szCs w:val="22"/>
              </w:rPr>
              <w:t>(in thousand Baht)</w:t>
            </w:r>
          </w:p>
        </w:tc>
      </w:tr>
      <w:tr w:rsidR="00B0569B" w14:paraId="3D929189" w14:textId="77777777" w:rsidTr="00440910">
        <w:tc>
          <w:tcPr>
            <w:tcW w:w="4190" w:type="dxa"/>
            <w:hideMark/>
          </w:tcPr>
          <w:p w14:paraId="3E22AB14" w14:textId="77777777" w:rsidR="00B0569B" w:rsidRDefault="00B0569B" w:rsidP="00440910">
            <w:pPr>
              <w:tabs>
                <w:tab w:val="clear" w:pos="227"/>
                <w:tab w:val="clear" w:pos="454"/>
                <w:tab w:val="clear" w:pos="680"/>
                <w:tab w:val="decimal" w:pos="794"/>
              </w:tabs>
              <w:spacing w:line="260" w:lineRule="atLeast"/>
              <w:ind w:right="-289"/>
              <w:rPr>
                <w:rFonts w:ascii="Times New Roman" w:hAnsi="Times New Roman"/>
                <w:b/>
                <w:bCs/>
                <w:sz w:val="22"/>
                <w:szCs w:val="22"/>
              </w:rPr>
            </w:pPr>
            <w:r>
              <w:rPr>
                <w:rFonts w:ascii="Times New Roman" w:hAnsi="Times New Roman"/>
                <w:b/>
                <w:bCs/>
                <w:sz w:val="22"/>
                <w:szCs w:val="22"/>
              </w:rPr>
              <w:t>Subsidiaries</w:t>
            </w:r>
          </w:p>
        </w:tc>
        <w:tc>
          <w:tcPr>
            <w:tcW w:w="1129" w:type="dxa"/>
          </w:tcPr>
          <w:p w14:paraId="5309E1C6" w14:textId="77777777" w:rsidR="00B0569B" w:rsidRDefault="00B0569B" w:rsidP="00440910">
            <w:pPr>
              <w:tabs>
                <w:tab w:val="clear" w:pos="227"/>
                <w:tab w:val="clear" w:pos="454"/>
                <w:tab w:val="clear" w:pos="680"/>
                <w:tab w:val="clear" w:pos="907"/>
                <w:tab w:val="decimal" w:pos="905"/>
              </w:tabs>
              <w:spacing w:line="260" w:lineRule="atLeast"/>
              <w:ind w:left="-108" w:right="-111" w:firstLine="5"/>
              <w:rPr>
                <w:rFonts w:ascii="Times New Roman" w:hAnsi="Times New Roman"/>
                <w:sz w:val="22"/>
                <w:szCs w:val="22"/>
              </w:rPr>
            </w:pPr>
          </w:p>
        </w:tc>
        <w:tc>
          <w:tcPr>
            <w:tcW w:w="270" w:type="dxa"/>
          </w:tcPr>
          <w:p w14:paraId="3D275C05" w14:textId="77777777" w:rsidR="00B0569B" w:rsidRDefault="00B0569B" w:rsidP="00440910">
            <w:pPr>
              <w:pStyle w:val="acctfourfigures"/>
              <w:tabs>
                <w:tab w:val="clear" w:pos="765"/>
                <w:tab w:val="decimal" w:pos="905"/>
              </w:tabs>
              <w:ind w:left="-108" w:right="-111" w:firstLine="5"/>
              <w:rPr>
                <w:szCs w:val="22"/>
              </w:rPr>
            </w:pPr>
          </w:p>
        </w:tc>
        <w:tc>
          <w:tcPr>
            <w:tcW w:w="1092" w:type="dxa"/>
          </w:tcPr>
          <w:p w14:paraId="2A0205A8" w14:textId="77777777" w:rsidR="00B0569B" w:rsidRDefault="00B0569B" w:rsidP="00440910">
            <w:pPr>
              <w:pStyle w:val="acctfourfigures"/>
              <w:tabs>
                <w:tab w:val="clear" w:pos="765"/>
                <w:tab w:val="decimal" w:pos="905"/>
              </w:tabs>
              <w:ind w:left="-108" w:right="-111" w:firstLine="5"/>
              <w:rPr>
                <w:szCs w:val="22"/>
              </w:rPr>
            </w:pPr>
          </w:p>
        </w:tc>
        <w:tc>
          <w:tcPr>
            <w:tcW w:w="270" w:type="dxa"/>
          </w:tcPr>
          <w:p w14:paraId="2A9FCFB4" w14:textId="77777777" w:rsidR="00B0569B" w:rsidRDefault="00B0569B" w:rsidP="00440910">
            <w:pPr>
              <w:pStyle w:val="acctfourfigures"/>
              <w:tabs>
                <w:tab w:val="clear" w:pos="765"/>
                <w:tab w:val="decimal" w:pos="905"/>
              </w:tabs>
              <w:ind w:left="-108" w:right="-111" w:firstLine="5"/>
              <w:rPr>
                <w:szCs w:val="22"/>
              </w:rPr>
            </w:pPr>
          </w:p>
        </w:tc>
        <w:tc>
          <w:tcPr>
            <w:tcW w:w="1184" w:type="dxa"/>
          </w:tcPr>
          <w:p w14:paraId="4FF005C8" w14:textId="77777777" w:rsidR="00B0569B" w:rsidRDefault="00B0569B" w:rsidP="00440910">
            <w:pPr>
              <w:pStyle w:val="acctfourfigures"/>
              <w:tabs>
                <w:tab w:val="clear" w:pos="765"/>
                <w:tab w:val="decimal" w:pos="905"/>
              </w:tabs>
              <w:ind w:left="-108" w:right="-111" w:firstLine="5"/>
              <w:rPr>
                <w:szCs w:val="22"/>
              </w:rPr>
            </w:pPr>
          </w:p>
        </w:tc>
        <w:tc>
          <w:tcPr>
            <w:tcW w:w="274" w:type="dxa"/>
          </w:tcPr>
          <w:p w14:paraId="461A97E2" w14:textId="77777777" w:rsidR="00B0569B" w:rsidRDefault="00B0569B" w:rsidP="00440910">
            <w:pPr>
              <w:pStyle w:val="acctfourfigures"/>
              <w:tabs>
                <w:tab w:val="decimal" w:pos="153"/>
              </w:tabs>
              <w:ind w:left="-108" w:right="-111" w:firstLine="5"/>
              <w:rPr>
                <w:szCs w:val="22"/>
              </w:rPr>
            </w:pPr>
          </w:p>
        </w:tc>
        <w:tc>
          <w:tcPr>
            <w:tcW w:w="1236" w:type="dxa"/>
          </w:tcPr>
          <w:p w14:paraId="054184DC" w14:textId="77777777" w:rsidR="00B0569B" w:rsidRDefault="00B0569B" w:rsidP="00440910">
            <w:pPr>
              <w:pStyle w:val="acctfourfigures"/>
              <w:tabs>
                <w:tab w:val="clear" w:pos="765"/>
                <w:tab w:val="decimal" w:pos="905"/>
              </w:tabs>
              <w:ind w:left="-108" w:right="-111" w:firstLine="5"/>
              <w:rPr>
                <w:szCs w:val="22"/>
              </w:rPr>
            </w:pPr>
          </w:p>
        </w:tc>
      </w:tr>
      <w:tr w:rsidR="00B0569B" w14:paraId="7F68D579" w14:textId="77777777" w:rsidTr="00440910">
        <w:tc>
          <w:tcPr>
            <w:tcW w:w="4190" w:type="dxa"/>
            <w:hideMark/>
          </w:tcPr>
          <w:p w14:paraId="3AE615A7" w14:textId="77777777" w:rsidR="00B0569B" w:rsidRDefault="00B0569B" w:rsidP="00B0569B">
            <w:pPr>
              <w:tabs>
                <w:tab w:val="clear" w:pos="227"/>
                <w:tab w:val="clear" w:pos="454"/>
                <w:tab w:val="clear" w:pos="680"/>
                <w:tab w:val="left" w:pos="720"/>
              </w:tabs>
              <w:spacing w:line="260" w:lineRule="atLeast"/>
              <w:rPr>
                <w:rFonts w:ascii="Times New Roman" w:hAnsi="Times New Roman"/>
                <w:sz w:val="22"/>
                <w:szCs w:val="22"/>
              </w:rPr>
            </w:pPr>
            <w:r>
              <w:rPr>
                <w:rFonts w:ascii="Times New Roman" w:hAnsi="Times New Roman"/>
                <w:sz w:val="22"/>
                <w:szCs w:val="22"/>
              </w:rPr>
              <w:t>Revenue from sale of goods</w:t>
            </w:r>
          </w:p>
        </w:tc>
        <w:tc>
          <w:tcPr>
            <w:tcW w:w="1129" w:type="dxa"/>
          </w:tcPr>
          <w:p w14:paraId="27D97C30" w14:textId="1B706112" w:rsidR="00B0569B" w:rsidRPr="006E4BA4"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cs="Angsana New"/>
                <w:sz w:val="22"/>
                <w:szCs w:val="28"/>
              </w:rPr>
            </w:pPr>
            <w:r>
              <w:rPr>
                <w:rFonts w:ascii="Times New Roman" w:hAnsi="Times New Roman" w:cs="Angsana New"/>
                <w:sz w:val="22"/>
                <w:szCs w:val="28"/>
              </w:rPr>
              <w:t>-</w:t>
            </w:r>
          </w:p>
        </w:tc>
        <w:tc>
          <w:tcPr>
            <w:tcW w:w="270" w:type="dxa"/>
          </w:tcPr>
          <w:p w14:paraId="5D7E1314"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tcPr>
          <w:p w14:paraId="48AED7B5"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Pr>
                <w:rFonts w:ascii="Times New Roman" w:hAnsi="Times New Roman"/>
                <w:sz w:val="22"/>
                <w:szCs w:val="22"/>
              </w:rPr>
              <w:t>-</w:t>
            </w:r>
          </w:p>
        </w:tc>
        <w:tc>
          <w:tcPr>
            <w:tcW w:w="270" w:type="dxa"/>
          </w:tcPr>
          <w:p w14:paraId="769614BD" w14:textId="77777777" w:rsidR="00B0569B" w:rsidRDefault="00B0569B" w:rsidP="00B0569B">
            <w:pPr>
              <w:tabs>
                <w:tab w:val="decimal" w:pos="164"/>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76A69CA1" w14:textId="0287E22D" w:rsidR="006E4BA4" w:rsidRDefault="006E4BA4" w:rsidP="006E4BA4">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6,123</w:t>
            </w:r>
          </w:p>
        </w:tc>
        <w:tc>
          <w:tcPr>
            <w:tcW w:w="274" w:type="dxa"/>
          </w:tcPr>
          <w:p w14:paraId="70D3C3FF" w14:textId="77777777" w:rsidR="00B0569B" w:rsidRDefault="00B0569B" w:rsidP="00B0569B">
            <w:pPr>
              <w:tabs>
                <w:tab w:val="clear" w:pos="227"/>
                <w:tab w:val="clear" w:pos="454"/>
                <w:tab w:val="clear" w:pos="680"/>
                <w:tab w:val="left" w:pos="720"/>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0713030E" w14:textId="4D039AFE"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2,834</w:t>
            </w:r>
          </w:p>
        </w:tc>
      </w:tr>
      <w:tr w:rsidR="00B0569B" w14:paraId="69560C5C" w14:textId="77777777" w:rsidTr="00440910">
        <w:tc>
          <w:tcPr>
            <w:tcW w:w="4190" w:type="dxa"/>
            <w:hideMark/>
          </w:tcPr>
          <w:p w14:paraId="73D2754B" w14:textId="77777777" w:rsidR="00B0569B" w:rsidRDefault="00B0569B" w:rsidP="00B0569B">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 xml:space="preserve">Revenue from rental and rendering </w:t>
            </w:r>
            <w:r>
              <w:rPr>
                <w:rFonts w:ascii="Times New Roman" w:hAnsi="Times New Roman"/>
                <w:sz w:val="22"/>
                <w:szCs w:val="22"/>
              </w:rPr>
              <w:br/>
              <w:t>of services</w:t>
            </w:r>
          </w:p>
        </w:tc>
        <w:tc>
          <w:tcPr>
            <w:tcW w:w="1129" w:type="dxa"/>
            <w:vAlign w:val="bottom"/>
          </w:tcPr>
          <w:p w14:paraId="6BEAC5A4" w14:textId="4148AFAE"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vAlign w:val="bottom"/>
          </w:tcPr>
          <w:p w14:paraId="28AD071C"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92" w:type="dxa"/>
            <w:vAlign w:val="bottom"/>
          </w:tcPr>
          <w:p w14:paraId="10F6919F"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Pr>
                <w:rFonts w:ascii="Times New Roman" w:hAnsi="Times New Roman"/>
                <w:sz w:val="22"/>
                <w:szCs w:val="22"/>
              </w:rPr>
              <w:t>-</w:t>
            </w:r>
          </w:p>
        </w:tc>
        <w:tc>
          <w:tcPr>
            <w:tcW w:w="270" w:type="dxa"/>
          </w:tcPr>
          <w:p w14:paraId="5E3D2912"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vAlign w:val="bottom"/>
          </w:tcPr>
          <w:p w14:paraId="6B5D8D19" w14:textId="24B5D69E" w:rsidR="00B0569B" w:rsidRPr="00B70167" w:rsidRDefault="00674404" w:rsidP="00B0569B">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cstheme="minorBidi"/>
                <w:sz w:val="22"/>
                <w:szCs w:val="28"/>
              </w:rPr>
            </w:pPr>
            <w:r>
              <w:rPr>
                <w:rFonts w:ascii="Times New Roman" w:hAnsi="Times New Roman" w:cstheme="minorBidi"/>
                <w:sz w:val="22"/>
                <w:szCs w:val="28"/>
              </w:rPr>
              <w:t>291,080</w:t>
            </w:r>
          </w:p>
        </w:tc>
        <w:tc>
          <w:tcPr>
            <w:tcW w:w="274" w:type="dxa"/>
            <w:vAlign w:val="bottom"/>
          </w:tcPr>
          <w:p w14:paraId="7EFAF80E"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vAlign w:val="bottom"/>
          </w:tcPr>
          <w:p w14:paraId="32D32598" w14:textId="150DF0F7"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cstheme="minorBidi"/>
                <w:sz w:val="22"/>
                <w:szCs w:val="28"/>
              </w:rPr>
              <w:t>249,097</w:t>
            </w:r>
          </w:p>
        </w:tc>
      </w:tr>
      <w:tr w:rsidR="00B0569B" w14:paraId="421AFA46" w14:textId="77777777" w:rsidTr="00440910">
        <w:tc>
          <w:tcPr>
            <w:tcW w:w="4190" w:type="dxa"/>
            <w:hideMark/>
          </w:tcPr>
          <w:p w14:paraId="252524F4"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Dividend income</w:t>
            </w:r>
          </w:p>
        </w:tc>
        <w:tc>
          <w:tcPr>
            <w:tcW w:w="1129" w:type="dxa"/>
          </w:tcPr>
          <w:p w14:paraId="1D075DF7" w14:textId="1C886C45"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3EAC7E7C"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tcPr>
          <w:p w14:paraId="7A7D25E6"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2E23D401"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2F88F01F" w14:textId="502356F1" w:rsidR="00B0569B" w:rsidRDefault="00674404" w:rsidP="00B0569B">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302,400</w:t>
            </w:r>
          </w:p>
        </w:tc>
        <w:tc>
          <w:tcPr>
            <w:tcW w:w="274" w:type="dxa"/>
          </w:tcPr>
          <w:p w14:paraId="3370B339"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05986302" w14:textId="3FBA6A90"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364,800</w:t>
            </w:r>
          </w:p>
        </w:tc>
      </w:tr>
      <w:tr w:rsidR="00B0569B" w14:paraId="507FA88F" w14:textId="77777777" w:rsidTr="00440910">
        <w:tc>
          <w:tcPr>
            <w:tcW w:w="4190" w:type="dxa"/>
            <w:hideMark/>
          </w:tcPr>
          <w:p w14:paraId="20003243"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Interest income</w:t>
            </w:r>
          </w:p>
        </w:tc>
        <w:tc>
          <w:tcPr>
            <w:tcW w:w="1129" w:type="dxa"/>
          </w:tcPr>
          <w:p w14:paraId="4294FE38" w14:textId="38AE668A"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68E987ED"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vAlign w:val="bottom"/>
          </w:tcPr>
          <w:p w14:paraId="62108A47"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Pr>
                <w:rFonts w:ascii="Times New Roman" w:hAnsi="Times New Roman"/>
                <w:sz w:val="22"/>
                <w:szCs w:val="22"/>
              </w:rPr>
              <w:t>-</w:t>
            </w:r>
          </w:p>
        </w:tc>
        <w:tc>
          <w:tcPr>
            <w:tcW w:w="270" w:type="dxa"/>
          </w:tcPr>
          <w:p w14:paraId="2F95B750"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1DA632A9" w14:textId="4A312192" w:rsidR="00B0569B" w:rsidRDefault="00F36C99" w:rsidP="00F36C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9"/>
              </w:tabs>
              <w:spacing w:after="0" w:line="260" w:lineRule="exact"/>
              <w:ind w:left="-108" w:right="-194"/>
              <w:rPr>
                <w:rFonts w:ascii="Times New Roman" w:hAnsi="Times New Roman"/>
                <w:sz w:val="22"/>
                <w:szCs w:val="22"/>
              </w:rPr>
            </w:pPr>
            <w:r>
              <w:rPr>
                <w:rFonts w:ascii="Times New Roman" w:hAnsi="Times New Roman"/>
                <w:sz w:val="22"/>
                <w:szCs w:val="22"/>
              </w:rPr>
              <w:t>-</w:t>
            </w:r>
          </w:p>
        </w:tc>
        <w:tc>
          <w:tcPr>
            <w:tcW w:w="274" w:type="dxa"/>
          </w:tcPr>
          <w:p w14:paraId="0BF23286"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6588E9D6" w14:textId="53A74CE8"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3</w:t>
            </w:r>
          </w:p>
        </w:tc>
      </w:tr>
      <w:tr w:rsidR="00B0569B" w14:paraId="6026FD8F" w14:textId="77777777" w:rsidTr="00440910">
        <w:tc>
          <w:tcPr>
            <w:tcW w:w="4190" w:type="dxa"/>
            <w:hideMark/>
          </w:tcPr>
          <w:p w14:paraId="4C724C6B"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Supporting service income</w:t>
            </w:r>
          </w:p>
        </w:tc>
        <w:tc>
          <w:tcPr>
            <w:tcW w:w="1129" w:type="dxa"/>
          </w:tcPr>
          <w:p w14:paraId="57EA6FE0" w14:textId="15A07CF3"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57D2B765"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vAlign w:val="bottom"/>
          </w:tcPr>
          <w:p w14:paraId="49D2816C"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2BBBDD02"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jc w:val="right"/>
              <w:rPr>
                <w:rFonts w:ascii="Times New Roman" w:hAnsi="Times New Roman"/>
                <w:sz w:val="22"/>
                <w:szCs w:val="22"/>
                <w:lang w:bidi="ar-SA"/>
              </w:rPr>
            </w:pPr>
          </w:p>
        </w:tc>
        <w:tc>
          <w:tcPr>
            <w:tcW w:w="1184" w:type="dxa"/>
          </w:tcPr>
          <w:p w14:paraId="611A6839" w14:textId="6FC24E07" w:rsidR="00B0569B" w:rsidRDefault="00674404" w:rsidP="00B0569B">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49,500</w:t>
            </w:r>
          </w:p>
        </w:tc>
        <w:tc>
          <w:tcPr>
            <w:tcW w:w="274" w:type="dxa"/>
          </w:tcPr>
          <w:p w14:paraId="4D1D2C05"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732EA96F" w14:textId="73B87861"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40,050</w:t>
            </w:r>
          </w:p>
        </w:tc>
      </w:tr>
      <w:tr w:rsidR="00B0569B" w14:paraId="643AB9F5" w14:textId="77777777" w:rsidTr="00440910">
        <w:tc>
          <w:tcPr>
            <w:tcW w:w="4190" w:type="dxa"/>
            <w:hideMark/>
          </w:tcPr>
          <w:p w14:paraId="52DA4910"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Other income</w:t>
            </w:r>
          </w:p>
        </w:tc>
        <w:tc>
          <w:tcPr>
            <w:tcW w:w="1129" w:type="dxa"/>
          </w:tcPr>
          <w:p w14:paraId="1B31DD28" w14:textId="48E62E53"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62FE020C"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tcPr>
          <w:p w14:paraId="45A1813E"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5FE7FD2A"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61E825B3" w14:textId="6F43DEE7" w:rsidR="00B0569B" w:rsidRDefault="00674404" w:rsidP="00B0569B">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894</w:t>
            </w:r>
          </w:p>
        </w:tc>
        <w:tc>
          <w:tcPr>
            <w:tcW w:w="274" w:type="dxa"/>
          </w:tcPr>
          <w:p w14:paraId="21FB1E05"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39BB5F10" w14:textId="1A81B03D"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3,333</w:t>
            </w:r>
          </w:p>
        </w:tc>
      </w:tr>
      <w:tr w:rsidR="00B0569B" w14:paraId="52D7B870" w14:textId="77777777" w:rsidTr="00440910">
        <w:tc>
          <w:tcPr>
            <w:tcW w:w="4190" w:type="dxa"/>
            <w:hideMark/>
          </w:tcPr>
          <w:p w14:paraId="3BFCE158"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Purchase of goods</w:t>
            </w:r>
          </w:p>
        </w:tc>
        <w:tc>
          <w:tcPr>
            <w:tcW w:w="1129" w:type="dxa"/>
          </w:tcPr>
          <w:p w14:paraId="6F5DB1AD" w14:textId="418BFAE5"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tcPr>
          <w:p w14:paraId="78762956"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tcPr>
          <w:p w14:paraId="681CD33B"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34E07C8A"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23168883" w14:textId="013F9454" w:rsidR="00B0569B" w:rsidRDefault="00674404" w:rsidP="00B0569B">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1,455,710</w:t>
            </w:r>
          </w:p>
        </w:tc>
        <w:tc>
          <w:tcPr>
            <w:tcW w:w="274" w:type="dxa"/>
          </w:tcPr>
          <w:p w14:paraId="327FBCEB"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697F471B" w14:textId="0F20659F"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1,310,994</w:t>
            </w:r>
          </w:p>
        </w:tc>
      </w:tr>
      <w:tr w:rsidR="00B0569B" w14:paraId="4D3F372C" w14:textId="77777777" w:rsidTr="00440910">
        <w:tc>
          <w:tcPr>
            <w:tcW w:w="4190" w:type="dxa"/>
            <w:hideMark/>
          </w:tcPr>
          <w:p w14:paraId="38CB9487" w14:textId="77777777" w:rsidR="00B0569B" w:rsidRDefault="00B0569B" w:rsidP="00B0569B">
            <w:pPr>
              <w:autoSpaceDE w:val="0"/>
              <w:autoSpaceDN w:val="0"/>
              <w:adjustRightInd w:val="0"/>
              <w:spacing w:line="260" w:lineRule="atLeast"/>
              <w:rPr>
                <w:rFonts w:ascii="Times New Roman" w:hAnsi="Times New Roman"/>
                <w:sz w:val="22"/>
                <w:szCs w:val="22"/>
              </w:rPr>
            </w:pPr>
            <w:r>
              <w:rPr>
                <w:rFonts w:ascii="Times New Roman" w:hAnsi="Times New Roman"/>
                <w:sz w:val="22"/>
                <w:szCs w:val="22"/>
              </w:rPr>
              <w:t>Service expenses</w:t>
            </w:r>
          </w:p>
        </w:tc>
        <w:tc>
          <w:tcPr>
            <w:tcW w:w="1129" w:type="dxa"/>
          </w:tcPr>
          <w:p w14:paraId="750DD1D6" w14:textId="32250DBE"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tcPr>
          <w:p w14:paraId="2E37F3EE"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tcPr>
          <w:p w14:paraId="3395CE99"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152394F5"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11163886" w14:textId="7D3DC177" w:rsidR="00B0569B" w:rsidRDefault="00674404" w:rsidP="00B0569B">
            <w:pPr>
              <w:tabs>
                <w:tab w:val="clear" w:pos="227"/>
                <w:tab w:val="clear" w:pos="454"/>
                <w:tab w:val="clear" w:pos="680"/>
                <w:tab w:val="left" w:pos="720"/>
              </w:tabs>
              <w:spacing w:line="240" w:lineRule="auto"/>
              <w:ind w:right="90"/>
              <w:jc w:val="right"/>
              <w:rPr>
                <w:rFonts w:ascii="Times New Roman" w:hAnsi="Times New Roman"/>
                <w:color w:val="000000"/>
                <w:sz w:val="22"/>
                <w:szCs w:val="22"/>
              </w:rPr>
            </w:pPr>
            <w:r>
              <w:rPr>
                <w:rFonts w:ascii="Times New Roman" w:hAnsi="Times New Roman"/>
                <w:color w:val="000000"/>
                <w:sz w:val="22"/>
                <w:szCs w:val="22"/>
              </w:rPr>
              <w:t>74,532</w:t>
            </w:r>
          </w:p>
        </w:tc>
        <w:tc>
          <w:tcPr>
            <w:tcW w:w="274" w:type="dxa"/>
          </w:tcPr>
          <w:p w14:paraId="1C832507"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6E3047CB" w14:textId="0BF4B059"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color w:val="000000"/>
                <w:sz w:val="22"/>
                <w:szCs w:val="22"/>
              </w:rPr>
              <w:t>59,874</w:t>
            </w:r>
          </w:p>
        </w:tc>
      </w:tr>
      <w:tr w:rsidR="00B0569B" w14:paraId="389AA25A" w14:textId="77777777" w:rsidTr="00440910">
        <w:tc>
          <w:tcPr>
            <w:tcW w:w="4190" w:type="dxa"/>
            <w:hideMark/>
          </w:tcPr>
          <w:p w14:paraId="0D3479B7" w14:textId="77777777" w:rsidR="00B0569B" w:rsidRDefault="00B0569B" w:rsidP="00B0569B">
            <w:pPr>
              <w:tabs>
                <w:tab w:val="clear" w:pos="454"/>
                <w:tab w:val="left" w:pos="340"/>
              </w:tabs>
              <w:autoSpaceDE w:val="0"/>
              <w:autoSpaceDN w:val="0"/>
              <w:adjustRightInd w:val="0"/>
              <w:spacing w:line="260" w:lineRule="atLeast"/>
              <w:ind w:left="160" w:right="-198" w:hanging="178"/>
              <w:rPr>
                <w:rFonts w:ascii="Times New Roman" w:hAnsi="Times New Roman"/>
                <w:sz w:val="22"/>
                <w:szCs w:val="22"/>
              </w:rPr>
            </w:pPr>
            <w:r>
              <w:rPr>
                <w:rFonts w:ascii="Times New Roman" w:hAnsi="Times New Roman"/>
                <w:sz w:val="22"/>
                <w:szCs w:val="22"/>
              </w:rPr>
              <w:t xml:space="preserve">Other </w:t>
            </w:r>
            <w:proofErr w:type="gramStart"/>
            <w:r>
              <w:rPr>
                <w:rFonts w:ascii="Times New Roman" w:hAnsi="Times New Roman"/>
                <w:sz w:val="22"/>
                <w:szCs w:val="22"/>
              </w:rPr>
              <w:t>selling</w:t>
            </w:r>
            <w:proofErr w:type="gramEnd"/>
            <w:r>
              <w:rPr>
                <w:rFonts w:ascii="Times New Roman" w:hAnsi="Times New Roman"/>
                <w:sz w:val="22"/>
                <w:szCs w:val="22"/>
              </w:rPr>
              <w:t xml:space="preserve"> and administrative expenses</w:t>
            </w:r>
          </w:p>
        </w:tc>
        <w:tc>
          <w:tcPr>
            <w:tcW w:w="1129" w:type="dxa"/>
            <w:vAlign w:val="bottom"/>
          </w:tcPr>
          <w:p w14:paraId="312E1615" w14:textId="528CF0BD"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vAlign w:val="bottom"/>
          </w:tcPr>
          <w:p w14:paraId="5011EABC"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92" w:type="dxa"/>
          </w:tcPr>
          <w:p w14:paraId="5A671699"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3FDABF6D"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vAlign w:val="bottom"/>
          </w:tcPr>
          <w:p w14:paraId="45EE9C41" w14:textId="36F9B8B3" w:rsidR="00B0569B" w:rsidRDefault="00F36C99" w:rsidP="00B0569B">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40,050</w:t>
            </w:r>
          </w:p>
        </w:tc>
        <w:tc>
          <w:tcPr>
            <w:tcW w:w="274" w:type="dxa"/>
            <w:vAlign w:val="bottom"/>
          </w:tcPr>
          <w:p w14:paraId="6DED336A"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vAlign w:val="bottom"/>
          </w:tcPr>
          <w:p w14:paraId="3FDA667D" w14:textId="2CDF6B06"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88,065</w:t>
            </w:r>
          </w:p>
        </w:tc>
      </w:tr>
      <w:tr w:rsidR="00B0569B" w14:paraId="28007539" w14:textId="77777777" w:rsidTr="00440910">
        <w:tc>
          <w:tcPr>
            <w:tcW w:w="4190" w:type="dxa"/>
            <w:hideMark/>
          </w:tcPr>
          <w:p w14:paraId="1F53217A"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Interest expenses</w:t>
            </w:r>
          </w:p>
        </w:tc>
        <w:tc>
          <w:tcPr>
            <w:tcW w:w="1129" w:type="dxa"/>
          </w:tcPr>
          <w:p w14:paraId="5338036F" w14:textId="03FC5DC7"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26E8A96B"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92" w:type="dxa"/>
          </w:tcPr>
          <w:p w14:paraId="46B83D85"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tcPr>
          <w:p w14:paraId="251CF461"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84" w:type="dxa"/>
          </w:tcPr>
          <w:p w14:paraId="62D7F7A4" w14:textId="17FAC43E" w:rsidR="00B0569B" w:rsidRDefault="00F36C99" w:rsidP="00B0569B">
            <w:pPr>
              <w:tabs>
                <w:tab w:val="clear" w:pos="227"/>
                <w:tab w:val="clear" w:pos="454"/>
                <w:tab w:val="clear" w:pos="680"/>
                <w:tab w:val="left" w:pos="720"/>
              </w:tabs>
              <w:spacing w:line="240" w:lineRule="auto"/>
              <w:ind w:right="90"/>
              <w:jc w:val="right"/>
              <w:rPr>
                <w:rFonts w:ascii="Times New Roman" w:hAnsi="Times New Roman"/>
                <w:color w:val="000000"/>
                <w:sz w:val="22"/>
                <w:szCs w:val="22"/>
              </w:rPr>
            </w:pPr>
            <w:r>
              <w:rPr>
                <w:rFonts w:ascii="Times New Roman" w:hAnsi="Times New Roman"/>
                <w:color w:val="000000"/>
                <w:sz w:val="22"/>
                <w:szCs w:val="22"/>
              </w:rPr>
              <w:t>23,014</w:t>
            </w:r>
          </w:p>
        </w:tc>
        <w:tc>
          <w:tcPr>
            <w:tcW w:w="274" w:type="dxa"/>
          </w:tcPr>
          <w:p w14:paraId="12443695"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236" w:type="dxa"/>
          </w:tcPr>
          <w:p w14:paraId="5DEEAA19" w14:textId="7A416824"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color w:val="000000"/>
                <w:sz w:val="22"/>
                <w:szCs w:val="22"/>
              </w:rPr>
              <w:t>27,152</w:t>
            </w:r>
          </w:p>
        </w:tc>
      </w:tr>
      <w:tr w:rsidR="00B0569B" w14:paraId="4C5BF376" w14:textId="77777777" w:rsidTr="00440910">
        <w:tc>
          <w:tcPr>
            <w:tcW w:w="4190" w:type="dxa"/>
            <w:hideMark/>
          </w:tcPr>
          <w:p w14:paraId="349DD404" w14:textId="77777777" w:rsidR="00B0569B" w:rsidRDefault="00B0569B" w:rsidP="00B0569B">
            <w:pPr>
              <w:autoSpaceDE w:val="0"/>
              <w:autoSpaceDN w:val="0"/>
              <w:adjustRightInd w:val="0"/>
              <w:spacing w:line="260" w:lineRule="atLeast"/>
              <w:ind w:left="255" w:hanging="273"/>
              <w:rPr>
                <w:rFonts w:ascii="Times New Roman" w:hAnsi="Times New Roman"/>
                <w:sz w:val="22"/>
                <w:szCs w:val="22"/>
              </w:rPr>
            </w:pPr>
            <w:r>
              <w:rPr>
                <w:rFonts w:ascii="Times New Roman" w:hAnsi="Times New Roman"/>
                <w:sz w:val="22"/>
                <w:szCs w:val="22"/>
              </w:rPr>
              <w:t>Purchases of assets</w:t>
            </w:r>
          </w:p>
        </w:tc>
        <w:tc>
          <w:tcPr>
            <w:tcW w:w="1129" w:type="dxa"/>
            <w:vAlign w:val="bottom"/>
          </w:tcPr>
          <w:p w14:paraId="25DB5BCC" w14:textId="03A649FA" w:rsidR="00B0569B" w:rsidRDefault="006E4BA4" w:rsidP="00B0569B">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vAlign w:val="bottom"/>
          </w:tcPr>
          <w:p w14:paraId="6B5D5961"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92" w:type="dxa"/>
          </w:tcPr>
          <w:p w14:paraId="773AC7E2" w14:textId="77777777" w:rsid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line="260" w:lineRule="exact"/>
              <w:ind w:left="-108" w:right="-194"/>
              <w:rPr>
                <w:rFonts w:ascii="Times New Roman" w:hAnsi="Times New Roman"/>
                <w:sz w:val="22"/>
                <w:szCs w:val="22"/>
              </w:rPr>
            </w:pPr>
            <w:r w:rsidRPr="005449AD">
              <w:rPr>
                <w:rFonts w:ascii="Times New Roman" w:hAnsi="Times New Roman"/>
                <w:sz w:val="22"/>
                <w:szCs w:val="28"/>
              </w:rPr>
              <w:t>-</w:t>
            </w:r>
          </w:p>
        </w:tc>
        <w:tc>
          <w:tcPr>
            <w:tcW w:w="270" w:type="dxa"/>
            <w:vAlign w:val="bottom"/>
          </w:tcPr>
          <w:p w14:paraId="25132DCD"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184" w:type="dxa"/>
            <w:vAlign w:val="bottom"/>
          </w:tcPr>
          <w:p w14:paraId="6BD0DF52" w14:textId="00196B4B" w:rsidR="00B0569B" w:rsidRDefault="00F36C99" w:rsidP="00B0569B">
            <w:pPr>
              <w:tabs>
                <w:tab w:val="decimal" w:pos="7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5,063</w:t>
            </w:r>
          </w:p>
        </w:tc>
        <w:tc>
          <w:tcPr>
            <w:tcW w:w="274" w:type="dxa"/>
            <w:vAlign w:val="bottom"/>
          </w:tcPr>
          <w:p w14:paraId="4714426D" w14:textId="77777777" w:rsidR="00B0569B" w:rsidRDefault="00B0569B" w:rsidP="00B0569B">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236" w:type="dxa"/>
            <w:vAlign w:val="bottom"/>
          </w:tcPr>
          <w:p w14:paraId="6F453054" w14:textId="0CB89FF5" w:rsidR="00B0569B" w:rsidRDefault="00B0569B"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2,352</w:t>
            </w:r>
          </w:p>
        </w:tc>
      </w:tr>
      <w:tr w:rsidR="00B0569B" w14:paraId="28A20F1A" w14:textId="77777777" w:rsidTr="00440910">
        <w:tc>
          <w:tcPr>
            <w:tcW w:w="4190" w:type="dxa"/>
          </w:tcPr>
          <w:p w14:paraId="39B314AF" w14:textId="77777777" w:rsidR="00B0569B" w:rsidRDefault="00B0569B" w:rsidP="00B0569B">
            <w:pPr>
              <w:tabs>
                <w:tab w:val="clear" w:pos="227"/>
                <w:tab w:val="clear" w:pos="454"/>
                <w:tab w:val="clear" w:pos="680"/>
                <w:tab w:val="decimal" w:pos="794"/>
              </w:tabs>
              <w:spacing w:line="260" w:lineRule="atLeast"/>
              <w:ind w:right="-289"/>
              <w:rPr>
                <w:rFonts w:ascii="Times New Roman" w:hAnsi="Times New Roman"/>
                <w:b/>
                <w:bCs/>
                <w:sz w:val="22"/>
                <w:szCs w:val="22"/>
              </w:rPr>
            </w:pPr>
          </w:p>
        </w:tc>
        <w:tc>
          <w:tcPr>
            <w:tcW w:w="1129" w:type="dxa"/>
          </w:tcPr>
          <w:p w14:paraId="262D576A"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347F4F2E"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092" w:type="dxa"/>
          </w:tcPr>
          <w:p w14:paraId="130D711A" w14:textId="77777777" w:rsidR="00B0569B" w:rsidRDefault="00B0569B" w:rsidP="00B0569B">
            <w:pPr>
              <w:tabs>
                <w:tab w:val="clear" w:pos="227"/>
                <w:tab w:val="clear" w:pos="454"/>
                <w:tab w:val="clear" w:pos="680"/>
                <w:tab w:val="clear" w:pos="907"/>
                <w:tab w:val="decimal" w:pos="883"/>
              </w:tabs>
              <w:spacing w:line="260" w:lineRule="atLeast"/>
              <w:ind w:left="-26" w:right="70" w:firstLine="5"/>
              <w:rPr>
                <w:rFonts w:ascii="Times New Roman" w:hAnsi="Times New Roman"/>
                <w:b/>
                <w:bCs/>
                <w:sz w:val="22"/>
                <w:szCs w:val="22"/>
              </w:rPr>
            </w:pPr>
          </w:p>
        </w:tc>
        <w:tc>
          <w:tcPr>
            <w:tcW w:w="270" w:type="dxa"/>
          </w:tcPr>
          <w:p w14:paraId="05B8C0AD"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84" w:type="dxa"/>
          </w:tcPr>
          <w:p w14:paraId="1BC4523D"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4" w:type="dxa"/>
          </w:tcPr>
          <w:p w14:paraId="5593BA23"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236" w:type="dxa"/>
          </w:tcPr>
          <w:p w14:paraId="1F58B199" w14:textId="77777777" w:rsidR="00B0569B" w:rsidRDefault="00B0569B" w:rsidP="00B0569B">
            <w:pPr>
              <w:tabs>
                <w:tab w:val="clear" w:pos="227"/>
                <w:tab w:val="clear" w:pos="454"/>
                <w:tab w:val="clear" w:pos="680"/>
                <w:tab w:val="decimal" w:pos="881"/>
              </w:tabs>
              <w:spacing w:line="260" w:lineRule="atLeast"/>
              <w:ind w:left="-109" w:right="-111" w:firstLine="6"/>
              <w:rPr>
                <w:rFonts w:ascii="Times New Roman" w:hAnsi="Times New Roman"/>
                <w:b/>
                <w:bCs/>
                <w:sz w:val="22"/>
                <w:szCs w:val="22"/>
              </w:rPr>
            </w:pPr>
          </w:p>
        </w:tc>
      </w:tr>
      <w:tr w:rsidR="00B0569B" w14:paraId="4B27AF53" w14:textId="77777777" w:rsidTr="00440910">
        <w:tc>
          <w:tcPr>
            <w:tcW w:w="4190" w:type="dxa"/>
            <w:hideMark/>
          </w:tcPr>
          <w:p w14:paraId="2DDF0EEC" w14:textId="77777777" w:rsidR="00B0569B" w:rsidRDefault="00B0569B" w:rsidP="00B0569B">
            <w:pPr>
              <w:tabs>
                <w:tab w:val="clear" w:pos="227"/>
                <w:tab w:val="clear" w:pos="454"/>
                <w:tab w:val="clear" w:pos="680"/>
                <w:tab w:val="decimal" w:pos="794"/>
              </w:tabs>
              <w:spacing w:line="260" w:lineRule="atLeast"/>
              <w:ind w:right="-289"/>
              <w:rPr>
                <w:rFonts w:ascii="Times New Roman" w:hAnsi="Times New Roman"/>
                <w:b/>
                <w:bCs/>
                <w:sz w:val="22"/>
                <w:szCs w:val="22"/>
              </w:rPr>
            </w:pPr>
            <w:r>
              <w:rPr>
                <w:rFonts w:ascii="Times New Roman" w:hAnsi="Times New Roman"/>
                <w:b/>
                <w:bCs/>
                <w:sz w:val="22"/>
                <w:szCs w:val="22"/>
              </w:rPr>
              <w:t>Key management personnel</w:t>
            </w:r>
          </w:p>
        </w:tc>
        <w:tc>
          <w:tcPr>
            <w:tcW w:w="1129" w:type="dxa"/>
          </w:tcPr>
          <w:p w14:paraId="614C3346"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4357DF78"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092" w:type="dxa"/>
          </w:tcPr>
          <w:p w14:paraId="1D24CCAC" w14:textId="77777777" w:rsidR="00B0569B" w:rsidRDefault="00B0569B" w:rsidP="00B0569B">
            <w:pPr>
              <w:tabs>
                <w:tab w:val="clear" w:pos="227"/>
                <w:tab w:val="clear" w:pos="454"/>
                <w:tab w:val="clear" w:pos="680"/>
                <w:tab w:val="clear" w:pos="907"/>
                <w:tab w:val="decimal" w:pos="883"/>
              </w:tabs>
              <w:spacing w:line="260" w:lineRule="atLeast"/>
              <w:ind w:left="-26" w:right="70" w:firstLine="5"/>
              <w:rPr>
                <w:rFonts w:ascii="Times New Roman" w:hAnsi="Times New Roman"/>
                <w:b/>
                <w:bCs/>
                <w:sz w:val="22"/>
                <w:szCs w:val="22"/>
              </w:rPr>
            </w:pPr>
          </w:p>
        </w:tc>
        <w:tc>
          <w:tcPr>
            <w:tcW w:w="270" w:type="dxa"/>
          </w:tcPr>
          <w:p w14:paraId="27CCA04D"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84" w:type="dxa"/>
          </w:tcPr>
          <w:p w14:paraId="702E7E30"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4" w:type="dxa"/>
          </w:tcPr>
          <w:p w14:paraId="42ABFDEF"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236" w:type="dxa"/>
          </w:tcPr>
          <w:p w14:paraId="5B399576" w14:textId="77777777" w:rsidR="00B0569B" w:rsidRDefault="00B0569B" w:rsidP="00B0569B">
            <w:pPr>
              <w:tabs>
                <w:tab w:val="clear" w:pos="227"/>
                <w:tab w:val="clear" w:pos="454"/>
                <w:tab w:val="clear" w:pos="680"/>
                <w:tab w:val="decimal" w:pos="881"/>
              </w:tabs>
              <w:spacing w:line="260" w:lineRule="atLeast"/>
              <w:ind w:left="-109" w:right="-111" w:firstLine="6"/>
              <w:rPr>
                <w:rFonts w:ascii="Times New Roman" w:hAnsi="Times New Roman"/>
                <w:b/>
                <w:bCs/>
                <w:sz w:val="22"/>
                <w:szCs w:val="22"/>
              </w:rPr>
            </w:pPr>
          </w:p>
        </w:tc>
      </w:tr>
      <w:tr w:rsidR="00B0569B" w14:paraId="5177E1EA" w14:textId="77777777" w:rsidTr="00440910">
        <w:tc>
          <w:tcPr>
            <w:tcW w:w="4190" w:type="dxa"/>
            <w:hideMark/>
          </w:tcPr>
          <w:p w14:paraId="4C7DECBA" w14:textId="77777777" w:rsidR="00B0569B" w:rsidRDefault="00B0569B" w:rsidP="00B0569B">
            <w:pPr>
              <w:tabs>
                <w:tab w:val="clear" w:pos="227"/>
                <w:tab w:val="clear" w:pos="454"/>
                <w:tab w:val="clear" w:pos="680"/>
                <w:tab w:val="decimal" w:pos="794"/>
              </w:tabs>
              <w:spacing w:line="260" w:lineRule="atLeast"/>
              <w:ind w:right="-289"/>
              <w:rPr>
                <w:rFonts w:ascii="Times New Roman" w:hAnsi="Times New Roman"/>
                <w:sz w:val="22"/>
                <w:szCs w:val="22"/>
              </w:rPr>
            </w:pPr>
            <w:r>
              <w:rPr>
                <w:rFonts w:ascii="Times New Roman" w:hAnsi="Times New Roman"/>
                <w:sz w:val="22"/>
                <w:szCs w:val="22"/>
              </w:rPr>
              <w:t>Key management personnel compensation</w:t>
            </w:r>
          </w:p>
        </w:tc>
        <w:tc>
          <w:tcPr>
            <w:tcW w:w="1129" w:type="dxa"/>
          </w:tcPr>
          <w:p w14:paraId="15EF72CA" w14:textId="77777777" w:rsidR="00B0569B"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i/>
                <w:iCs/>
                <w:sz w:val="22"/>
                <w:szCs w:val="22"/>
              </w:rPr>
            </w:pPr>
          </w:p>
        </w:tc>
        <w:tc>
          <w:tcPr>
            <w:tcW w:w="270" w:type="dxa"/>
          </w:tcPr>
          <w:p w14:paraId="1E137358" w14:textId="77777777" w:rsidR="00B0569B" w:rsidRDefault="00B0569B" w:rsidP="00B0569B">
            <w:pPr>
              <w:pStyle w:val="acctfourfigures"/>
              <w:tabs>
                <w:tab w:val="clear" w:pos="765"/>
                <w:tab w:val="decimal" w:pos="905"/>
              </w:tabs>
              <w:ind w:left="11" w:right="-111" w:firstLine="5"/>
              <w:rPr>
                <w:i/>
                <w:iCs/>
                <w:szCs w:val="22"/>
              </w:rPr>
            </w:pPr>
          </w:p>
        </w:tc>
        <w:tc>
          <w:tcPr>
            <w:tcW w:w="1092" w:type="dxa"/>
          </w:tcPr>
          <w:p w14:paraId="6B3CC724" w14:textId="77777777" w:rsidR="00B0569B" w:rsidRDefault="00B0569B" w:rsidP="00B0569B">
            <w:pPr>
              <w:tabs>
                <w:tab w:val="clear" w:pos="227"/>
                <w:tab w:val="clear" w:pos="454"/>
                <w:tab w:val="clear" w:pos="680"/>
                <w:tab w:val="clear" w:pos="907"/>
                <w:tab w:val="decimal" w:pos="883"/>
              </w:tabs>
              <w:spacing w:line="260" w:lineRule="atLeast"/>
              <w:ind w:left="-26" w:right="70" w:firstLine="5"/>
              <w:rPr>
                <w:rFonts w:ascii="Times New Roman" w:hAnsi="Times New Roman"/>
                <w:i/>
                <w:iCs/>
                <w:sz w:val="22"/>
                <w:szCs w:val="22"/>
              </w:rPr>
            </w:pPr>
          </w:p>
        </w:tc>
        <w:tc>
          <w:tcPr>
            <w:tcW w:w="270" w:type="dxa"/>
          </w:tcPr>
          <w:p w14:paraId="15B0978F" w14:textId="77777777" w:rsidR="00B0569B" w:rsidRDefault="00B0569B" w:rsidP="00B0569B">
            <w:pPr>
              <w:pStyle w:val="acctfourfigures"/>
              <w:tabs>
                <w:tab w:val="clear" w:pos="765"/>
                <w:tab w:val="decimal" w:pos="905"/>
              </w:tabs>
              <w:ind w:left="11" w:right="-111" w:firstLine="5"/>
              <w:rPr>
                <w:i/>
                <w:iCs/>
                <w:szCs w:val="22"/>
              </w:rPr>
            </w:pPr>
          </w:p>
        </w:tc>
        <w:tc>
          <w:tcPr>
            <w:tcW w:w="1184" w:type="dxa"/>
          </w:tcPr>
          <w:p w14:paraId="32B2F695" w14:textId="77777777" w:rsidR="00B0569B" w:rsidRDefault="00B0569B" w:rsidP="00B0569B">
            <w:pPr>
              <w:pStyle w:val="acctfourfigures"/>
              <w:tabs>
                <w:tab w:val="clear" w:pos="765"/>
                <w:tab w:val="decimal" w:pos="905"/>
              </w:tabs>
              <w:ind w:left="11" w:right="-111" w:firstLine="5"/>
              <w:rPr>
                <w:i/>
                <w:iCs/>
                <w:szCs w:val="22"/>
              </w:rPr>
            </w:pPr>
          </w:p>
        </w:tc>
        <w:tc>
          <w:tcPr>
            <w:tcW w:w="274" w:type="dxa"/>
          </w:tcPr>
          <w:p w14:paraId="16AA7D5C" w14:textId="77777777" w:rsidR="00B0569B" w:rsidRDefault="00B0569B" w:rsidP="00B0569B">
            <w:pPr>
              <w:pStyle w:val="acctfourfigures"/>
              <w:tabs>
                <w:tab w:val="clear" w:pos="765"/>
                <w:tab w:val="decimal" w:pos="905"/>
              </w:tabs>
              <w:ind w:left="11" w:right="-111" w:firstLine="5"/>
              <w:rPr>
                <w:i/>
                <w:iCs/>
                <w:szCs w:val="22"/>
              </w:rPr>
            </w:pPr>
          </w:p>
        </w:tc>
        <w:tc>
          <w:tcPr>
            <w:tcW w:w="1236" w:type="dxa"/>
          </w:tcPr>
          <w:p w14:paraId="2597F3FC" w14:textId="77777777" w:rsidR="00B0569B" w:rsidRDefault="00B0569B" w:rsidP="00B0569B">
            <w:pPr>
              <w:pStyle w:val="acctfourfigures"/>
              <w:tabs>
                <w:tab w:val="clear" w:pos="765"/>
                <w:tab w:val="decimal" w:pos="881"/>
              </w:tabs>
              <w:ind w:left="-109" w:right="-111" w:firstLine="6"/>
              <w:rPr>
                <w:i/>
                <w:iCs/>
                <w:szCs w:val="22"/>
              </w:rPr>
            </w:pPr>
          </w:p>
        </w:tc>
      </w:tr>
      <w:tr w:rsidR="00B0569B" w:rsidRPr="00DB5655" w14:paraId="73D5884E" w14:textId="77777777" w:rsidTr="00440910">
        <w:tc>
          <w:tcPr>
            <w:tcW w:w="4190" w:type="dxa"/>
            <w:vAlign w:val="bottom"/>
            <w:hideMark/>
          </w:tcPr>
          <w:p w14:paraId="7F229FE7" w14:textId="77777777" w:rsidR="00B0569B" w:rsidRDefault="00B0569B" w:rsidP="00B0569B">
            <w:pPr>
              <w:tabs>
                <w:tab w:val="clear" w:pos="227"/>
                <w:tab w:val="clear" w:pos="454"/>
                <w:tab w:val="clear" w:pos="680"/>
                <w:tab w:val="left" w:pos="252"/>
                <w:tab w:val="decimal" w:pos="794"/>
              </w:tabs>
              <w:spacing w:line="260" w:lineRule="atLeast"/>
              <w:ind w:left="324" w:right="-289" w:hanging="72"/>
              <w:rPr>
                <w:rFonts w:ascii="Times New Roman" w:hAnsi="Times New Roman"/>
                <w:sz w:val="22"/>
                <w:szCs w:val="22"/>
              </w:rPr>
            </w:pPr>
            <w:r>
              <w:rPr>
                <w:rFonts w:ascii="Times New Roman" w:hAnsi="Times New Roman"/>
                <w:sz w:val="22"/>
                <w:szCs w:val="22"/>
              </w:rPr>
              <w:t>Short-term employee benefit</w:t>
            </w:r>
          </w:p>
        </w:tc>
        <w:tc>
          <w:tcPr>
            <w:tcW w:w="1129" w:type="dxa"/>
            <w:vAlign w:val="bottom"/>
          </w:tcPr>
          <w:p w14:paraId="6E5D4F36" w14:textId="6177E115" w:rsidR="00B0569B" w:rsidRPr="00DB5655" w:rsidRDefault="00283B02" w:rsidP="00B0569B">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Pr>
                <w:rFonts w:ascii="Times New Roman" w:hAnsi="Times New Roman"/>
                <w:sz w:val="22"/>
                <w:szCs w:val="22"/>
              </w:rPr>
              <w:t>107,564</w:t>
            </w:r>
          </w:p>
        </w:tc>
        <w:tc>
          <w:tcPr>
            <w:tcW w:w="270" w:type="dxa"/>
            <w:vAlign w:val="bottom"/>
          </w:tcPr>
          <w:p w14:paraId="0CB4B2D9" w14:textId="77777777" w:rsidR="00B0569B" w:rsidRPr="00DB5655" w:rsidRDefault="00B0569B" w:rsidP="00B0569B">
            <w:pPr>
              <w:pStyle w:val="acctfourfigures"/>
              <w:tabs>
                <w:tab w:val="clear" w:pos="765"/>
                <w:tab w:val="decimal" w:pos="905"/>
              </w:tabs>
              <w:ind w:left="-108" w:right="-111" w:firstLine="5"/>
              <w:rPr>
                <w:szCs w:val="22"/>
                <w:rtl/>
                <w:cs/>
                <w:lang w:val="en-US"/>
              </w:rPr>
            </w:pPr>
          </w:p>
        </w:tc>
        <w:tc>
          <w:tcPr>
            <w:tcW w:w="1092" w:type="dxa"/>
            <w:vAlign w:val="bottom"/>
          </w:tcPr>
          <w:p w14:paraId="0B3DD56C" w14:textId="10A9CA30" w:rsidR="00B0569B" w:rsidRPr="00DB5655" w:rsidRDefault="00B0569B" w:rsidP="00B0569B">
            <w:pPr>
              <w:pStyle w:val="acctfourfigures"/>
              <w:tabs>
                <w:tab w:val="clear" w:pos="765"/>
                <w:tab w:val="decimal" w:pos="1005"/>
              </w:tabs>
              <w:ind w:left="-26" w:right="70" w:firstLine="5"/>
              <w:rPr>
                <w:szCs w:val="22"/>
                <w:lang w:val="en-US"/>
              </w:rPr>
            </w:pPr>
            <w:r w:rsidRPr="00DB5655">
              <w:rPr>
                <w:szCs w:val="22"/>
              </w:rPr>
              <w:t>111,047</w:t>
            </w:r>
          </w:p>
        </w:tc>
        <w:tc>
          <w:tcPr>
            <w:tcW w:w="270" w:type="dxa"/>
            <w:vAlign w:val="bottom"/>
          </w:tcPr>
          <w:p w14:paraId="5E31589D"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tl/>
              </w:rPr>
            </w:pPr>
          </w:p>
        </w:tc>
        <w:tc>
          <w:tcPr>
            <w:tcW w:w="1184" w:type="dxa"/>
            <w:vAlign w:val="bottom"/>
          </w:tcPr>
          <w:p w14:paraId="26216AB6" w14:textId="77504EB7" w:rsidR="00B0569B" w:rsidRPr="00DB5655" w:rsidRDefault="00530671" w:rsidP="00B0569B">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69,365</w:t>
            </w:r>
          </w:p>
        </w:tc>
        <w:tc>
          <w:tcPr>
            <w:tcW w:w="274" w:type="dxa"/>
            <w:vAlign w:val="bottom"/>
          </w:tcPr>
          <w:p w14:paraId="6B077C44"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tl/>
                <w:cs/>
              </w:rPr>
            </w:pPr>
          </w:p>
        </w:tc>
        <w:tc>
          <w:tcPr>
            <w:tcW w:w="1236" w:type="dxa"/>
            <w:vAlign w:val="bottom"/>
          </w:tcPr>
          <w:p w14:paraId="193726BB" w14:textId="60177517" w:rsidR="00B0569B" w:rsidRPr="00DB5655" w:rsidRDefault="00B0569B" w:rsidP="00B0569B">
            <w:pPr>
              <w:pStyle w:val="acctfourfigures"/>
              <w:tabs>
                <w:tab w:val="clear" w:pos="765"/>
                <w:tab w:val="decimal" w:pos="1005"/>
              </w:tabs>
              <w:ind w:left="-26" w:right="70" w:firstLine="5"/>
              <w:rPr>
                <w:szCs w:val="22"/>
              </w:rPr>
            </w:pPr>
            <w:r w:rsidRPr="00DB5655">
              <w:rPr>
                <w:szCs w:val="22"/>
              </w:rPr>
              <w:t>72,535</w:t>
            </w:r>
          </w:p>
        </w:tc>
      </w:tr>
      <w:tr w:rsidR="00B0569B" w:rsidRPr="00DB5655" w14:paraId="0B77BA80" w14:textId="77777777" w:rsidTr="00440910">
        <w:tc>
          <w:tcPr>
            <w:tcW w:w="4190" w:type="dxa"/>
            <w:vAlign w:val="bottom"/>
            <w:hideMark/>
          </w:tcPr>
          <w:p w14:paraId="61DB1743" w14:textId="77777777" w:rsidR="00B0569B" w:rsidRDefault="00B0569B" w:rsidP="00B0569B">
            <w:pPr>
              <w:tabs>
                <w:tab w:val="clear" w:pos="227"/>
                <w:tab w:val="clear" w:pos="454"/>
                <w:tab w:val="clear" w:pos="680"/>
                <w:tab w:val="left" w:pos="252"/>
                <w:tab w:val="decimal" w:pos="794"/>
              </w:tabs>
              <w:spacing w:line="260" w:lineRule="atLeast"/>
              <w:ind w:left="324" w:right="-289" w:hanging="72"/>
              <w:rPr>
                <w:rFonts w:ascii="Times New Roman" w:hAnsi="Times New Roman"/>
                <w:sz w:val="22"/>
                <w:szCs w:val="22"/>
                <w:rtl/>
                <w:cs/>
              </w:rPr>
            </w:pPr>
            <w:r>
              <w:rPr>
                <w:rFonts w:ascii="Times New Roman" w:hAnsi="Times New Roman"/>
                <w:sz w:val="22"/>
                <w:szCs w:val="22"/>
              </w:rPr>
              <w:t>Post-employee benefits</w:t>
            </w:r>
          </w:p>
        </w:tc>
        <w:tc>
          <w:tcPr>
            <w:tcW w:w="1129" w:type="dxa"/>
            <w:tcBorders>
              <w:top w:val="nil"/>
              <w:left w:val="nil"/>
              <w:bottom w:val="single" w:sz="4" w:space="0" w:color="auto"/>
              <w:right w:val="nil"/>
            </w:tcBorders>
            <w:vAlign w:val="bottom"/>
          </w:tcPr>
          <w:p w14:paraId="2D185A28" w14:textId="2413125D" w:rsidR="00B0569B" w:rsidRPr="00DB5655" w:rsidRDefault="00530671" w:rsidP="00B0569B">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Pr>
                <w:rFonts w:ascii="Times New Roman" w:hAnsi="Times New Roman"/>
                <w:sz w:val="22"/>
                <w:szCs w:val="22"/>
              </w:rPr>
              <w:t>1,544</w:t>
            </w:r>
          </w:p>
        </w:tc>
        <w:tc>
          <w:tcPr>
            <w:tcW w:w="270" w:type="dxa"/>
            <w:vAlign w:val="bottom"/>
          </w:tcPr>
          <w:p w14:paraId="1A476AD4" w14:textId="77777777" w:rsidR="00B0569B" w:rsidRPr="00DB5655" w:rsidRDefault="00B0569B" w:rsidP="00B0569B">
            <w:pPr>
              <w:pStyle w:val="acctfourfigures"/>
              <w:tabs>
                <w:tab w:val="clear" w:pos="765"/>
                <w:tab w:val="decimal" w:pos="905"/>
              </w:tabs>
              <w:ind w:left="-108" w:right="-111" w:firstLine="5"/>
              <w:rPr>
                <w:szCs w:val="22"/>
                <w:lang w:val="en-US"/>
              </w:rPr>
            </w:pPr>
          </w:p>
        </w:tc>
        <w:tc>
          <w:tcPr>
            <w:tcW w:w="1092" w:type="dxa"/>
            <w:tcBorders>
              <w:top w:val="nil"/>
              <w:left w:val="nil"/>
              <w:bottom w:val="single" w:sz="4" w:space="0" w:color="auto"/>
              <w:right w:val="nil"/>
            </w:tcBorders>
            <w:vAlign w:val="bottom"/>
          </w:tcPr>
          <w:p w14:paraId="40DA06A1" w14:textId="091B230C" w:rsidR="00B0569B" w:rsidRPr="00DB5655" w:rsidRDefault="00B0569B" w:rsidP="00B0569B">
            <w:pPr>
              <w:pStyle w:val="acctfourfigures"/>
              <w:tabs>
                <w:tab w:val="clear" w:pos="765"/>
                <w:tab w:val="decimal" w:pos="1005"/>
              </w:tabs>
              <w:ind w:left="-26" w:right="70" w:firstLine="5"/>
              <w:rPr>
                <w:szCs w:val="22"/>
                <w:lang w:val="en-US"/>
              </w:rPr>
            </w:pPr>
            <w:r w:rsidRPr="00DB5655">
              <w:rPr>
                <w:szCs w:val="22"/>
              </w:rPr>
              <w:t>735</w:t>
            </w:r>
          </w:p>
        </w:tc>
        <w:tc>
          <w:tcPr>
            <w:tcW w:w="270" w:type="dxa"/>
            <w:vAlign w:val="bottom"/>
          </w:tcPr>
          <w:p w14:paraId="073D3080"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84" w:type="dxa"/>
            <w:tcBorders>
              <w:top w:val="nil"/>
              <w:left w:val="nil"/>
              <w:bottom w:val="single" w:sz="4" w:space="0" w:color="auto"/>
              <w:right w:val="nil"/>
            </w:tcBorders>
            <w:vAlign w:val="bottom"/>
          </w:tcPr>
          <w:p w14:paraId="517A4217" w14:textId="1AA9EDDD" w:rsidR="00B0569B" w:rsidRPr="00DB5655" w:rsidRDefault="00530671" w:rsidP="00B0569B">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981</w:t>
            </w:r>
          </w:p>
        </w:tc>
        <w:tc>
          <w:tcPr>
            <w:tcW w:w="274" w:type="dxa"/>
            <w:vAlign w:val="bottom"/>
          </w:tcPr>
          <w:p w14:paraId="5A4650E8"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236" w:type="dxa"/>
            <w:tcBorders>
              <w:top w:val="nil"/>
              <w:left w:val="nil"/>
              <w:bottom w:val="single" w:sz="4" w:space="0" w:color="auto"/>
              <w:right w:val="nil"/>
            </w:tcBorders>
            <w:vAlign w:val="bottom"/>
          </w:tcPr>
          <w:p w14:paraId="569ACB57" w14:textId="6C21D12B" w:rsidR="00B0569B" w:rsidRPr="00DB5655" w:rsidRDefault="00B0569B" w:rsidP="00B0569B">
            <w:pPr>
              <w:pStyle w:val="acctfourfigures"/>
              <w:tabs>
                <w:tab w:val="clear" w:pos="765"/>
                <w:tab w:val="decimal" w:pos="1005"/>
              </w:tabs>
              <w:ind w:left="-26" w:right="70" w:firstLine="5"/>
              <w:rPr>
                <w:szCs w:val="22"/>
              </w:rPr>
            </w:pPr>
            <w:r w:rsidRPr="00DB5655">
              <w:rPr>
                <w:szCs w:val="22"/>
              </w:rPr>
              <w:t>651</w:t>
            </w:r>
          </w:p>
        </w:tc>
      </w:tr>
      <w:tr w:rsidR="00B0569B" w:rsidRPr="00DB5655" w14:paraId="6D058968" w14:textId="77777777" w:rsidTr="00440910">
        <w:trPr>
          <w:trHeight w:val="45"/>
        </w:trPr>
        <w:tc>
          <w:tcPr>
            <w:tcW w:w="4190" w:type="dxa"/>
            <w:vAlign w:val="bottom"/>
            <w:hideMark/>
          </w:tcPr>
          <w:p w14:paraId="0B3A7793" w14:textId="77777777" w:rsidR="00B0569B" w:rsidRDefault="00B0569B" w:rsidP="00B0569B">
            <w:pPr>
              <w:tabs>
                <w:tab w:val="clear" w:pos="227"/>
                <w:tab w:val="clear" w:pos="454"/>
                <w:tab w:val="clear" w:pos="680"/>
                <w:tab w:val="decimal" w:pos="794"/>
              </w:tabs>
              <w:spacing w:line="260" w:lineRule="atLeast"/>
              <w:ind w:left="252" w:right="-289" w:hanging="253"/>
              <w:rPr>
                <w:rFonts w:ascii="Times New Roman" w:hAnsi="Times New Roman"/>
                <w:b/>
                <w:bCs/>
                <w:sz w:val="22"/>
                <w:szCs w:val="22"/>
              </w:rPr>
            </w:pPr>
            <w:r>
              <w:rPr>
                <w:rFonts w:ascii="Times New Roman" w:hAnsi="Times New Roman"/>
                <w:b/>
                <w:bCs/>
                <w:sz w:val="22"/>
                <w:szCs w:val="22"/>
              </w:rPr>
              <w:t>Total key management personnel                         compensation</w:t>
            </w:r>
          </w:p>
        </w:tc>
        <w:tc>
          <w:tcPr>
            <w:tcW w:w="1129" w:type="dxa"/>
            <w:tcBorders>
              <w:top w:val="single" w:sz="4" w:space="0" w:color="auto"/>
              <w:left w:val="nil"/>
              <w:bottom w:val="double" w:sz="4" w:space="0" w:color="auto"/>
              <w:right w:val="nil"/>
            </w:tcBorders>
            <w:vAlign w:val="bottom"/>
          </w:tcPr>
          <w:p w14:paraId="5D0A0948" w14:textId="3583EE4B" w:rsidR="00B0569B" w:rsidRPr="00DB5655" w:rsidRDefault="00530671" w:rsidP="00B0569B">
            <w:pPr>
              <w:tabs>
                <w:tab w:val="clear" w:pos="227"/>
                <w:tab w:val="clear" w:pos="454"/>
                <w:tab w:val="clear" w:pos="680"/>
                <w:tab w:val="decimal" w:pos="700"/>
              </w:tabs>
              <w:spacing w:line="260" w:lineRule="atLeast"/>
              <w:ind w:right="16" w:firstLine="5"/>
              <w:jc w:val="right"/>
              <w:rPr>
                <w:rFonts w:ascii="Times New Roman" w:hAnsi="Times New Roman"/>
                <w:b/>
                <w:bCs/>
                <w:sz w:val="22"/>
                <w:szCs w:val="22"/>
                <w:highlight w:val="cyan"/>
              </w:rPr>
            </w:pPr>
            <w:r w:rsidRPr="00530671">
              <w:rPr>
                <w:rFonts w:ascii="Times New Roman" w:hAnsi="Times New Roman"/>
                <w:b/>
                <w:bCs/>
                <w:sz w:val="22"/>
                <w:szCs w:val="22"/>
              </w:rPr>
              <w:t>109,108</w:t>
            </w:r>
          </w:p>
        </w:tc>
        <w:tc>
          <w:tcPr>
            <w:tcW w:w="270" w:type="dxa"/>
            <w:vAlign w:val="bottom"/>
          </w:tcPr>
          <w:p w14:paraId="651308EA" w14:textId="77777777" w:rsidR="00B0569B" w:rsidRPr="00DB5655" w:rsidRDefault="00B0569B" w:rsidP="00B0569B">
            <w:pPr>
              <w:pStyle w:val="acctfourfigures"/>
              <w:tabs>
                <w:tab w:val="clear" w:pos="765"/>
                <w:tab w:val="decimal" w:pos="905"/>
              </w:tabs>
              <w:ind w:left="-108" w:right="-111" w:firstLine="5"/>
              <w:rPr>
                <w:b/>
                <w:bCs/>
                <w:szCs w:val="22"/>
                <w:lang w:val="en-US"/>
              </w:rPr>
            </w:pPr>
          </w:p>
        </w:tc>
        <w:tc>
          <w:tcPr>
            <w:tcW w:w="1092" w:type="dxa"/>
            <w:tcBorders>
              <w:top w:val="single" w:sz="4" w:space="0" w:color="auto"/>
              <w:left w:val="nil"/>
              <w:bottom w:val="double" w:sz="4" w:space="0" w:color="auto"/>
              <w:right w:val="nil"/>
            </w:tcBorders>
            <w:vAlign w:val="bottom"/>
          </w:tcPr>
          <w:p w14:paraId="7A1EF582" w14:textId="63D4F160" w:rsidR="00B0569B" w:rsidRPr="00DB5655" w:rsidRDefault="00B0569B" w:rsidP="00B0569B">
            <w:pPr>
              <w:pStyle w:val="acctfourfigures"/>
              <w:tabs>
                <w:tab w:val="clear" w:pos="765"/>
                <w:tab w:val="decimal" w:pos="1005"/>
              </w:tabs>
              <w:ind w:left="-26" w:right="70" w:firstLine="5"/>
              <w:rPr>
                <w:b/>
                <w:bCs/>
                <w:szCs w:val="22"/>
                <w:lang w:val="en-US"/>
              </w:rPr>
            </w:pPr>
            <w:r w:rsidRPr="00DB5655">
              <w:rPr>
                <w:b/>
                <w:bCs/>
                <w:szCs w:val="22"/>
              </w:rPr>
              <w:t>111,782</w:t>
            </w:r>
          </w:p>
        </w:tc>
        <w:tc>
          <w:tcPr>
            <w:tcW w:w="270" w:type="dxa"/>
            <w:vAlign w:val="bottom"/>
          </w:tcPr>
          <w:p w14:paraId="10BD76F6"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84" w:type="dxa"/>
            <w:tcBorders>
              <w:top w:val="single" w:sz="4" w:space="0" w:color="auto"/>
              <w:left w:val="nil"/>
              <w:bottom w:val="double" w:sz="4" w:space="0" w:color="auto"/>
              <w:right w:val="nil"/>
            </w:tcBorders>
            <w:vAlign w:val="bottom"/>
          </w:tcPr>
          <w:p w14:paraId="4F898339" w14:textId="756F5F95" w:rsidR="00B0569B" w:rsidRPr="00DB5655" w:rsidRDefault="006E3C85" w:rsidP="00B0569B">
            <w:pPr>
              <w:tabs>
                <w:tab w:val="clear" w:pos="227"/>
                <w:tab w:val="decimal" w:pos="251"/>
              </w:tabs>
              <w:spacing w:line="260" w:lineRule="atLeast"/>
              <w:ind w:right="81" w:firstLine="5"/>
              <w:jc w:val="right"/>
              <w:rPr>
                <w:rFonts w:ascii="Times New Roman" w:hAnsi="Times New Roman"/>
                <w:b/>
                <w:bCs/>
                <w:sz w:val="22"/>
                <w:szCs w:val="22"/>
              </w:rPr>
            </w:pPr>
            <w:r>
              <w:rPr>
                <w:rFonts w:ascii="Times New Roman" w:hAnsi="Times New Roman"/>
                <w:b/>
                <w:bCs/>
                <w:sz w:val="22"/>
                <w:szCs w:val="22"/>
              </w:rPr>
              <w:t>70,346</w:t>
            </w:r>
          </w:p>
        </w:tc>
        <w:tc>
          <w:tcPr>
            <w:tcW w:w="274" w:type="dxa"/>
            <w:vAlign w:val="bottom"/>
          </w:tcPr>
          <w:p w14:paraId="697C02F6"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236" w:type="dxa"/>
            <w:tcBorders>
              <w:top w:val="single" w:sz="4" w:space="0" w:color="auto"/>
              <w:left w:val="nil"/>
              <w:bottom w:val="double" w:sz="4" w:space="0" w:color="auto"/>
              <w:right w:val="nil"/>
            </w:tcBorders>
            <w:vAlign w:val="bottom"/>
          </w:tcPr>
          <w:p w14:paraId="3F925CF9" w14:textId="1D0582A2" w:rsidR="00B0569B" w:rsidRPr="00DB5655" w:rsidRDefault="00B0569B" w:rsidP="00B0569B">
            <w:pPr>
              <w:pStyle w:val="acctfourfigures"/>
              <w:tabs>
                <w:tab w:val="clear" w:pos="765"/>
                <w:tab w:val="decimal" w:pos="992"/>
              </w:tabs>
              <w:ind w:left="-109" w:right="-111" w:firstLine="6"/>
              <w:rPr>
                <w:b/>
                <w:bCs/>
                <w:szCs w:val="22"/>
              </w:rPr>
            </w:pPr>
            <w:r w:rsidRPr="00DB5655">
              <w:rPr>
                <w:b/>
                <w:bCs/>
                <w:szCs w:val="22"/>
              </w:rPr>
              <w:t>73,186</w:t>
            </w:r>
          </w:p>
        </w:tc>
      </w:tr>
      <w:tr w:rsidR="00B0569B" w:rsidRPr="00DB5655" w14:paraId="53CBCFEF" w14:textId="77777777" w:rsidTr="00440910">
        <w:tc>
          <w:tcPr>
            <w:tcW w:w="4190" w:type="dxa"/>
          </w:tcPr>
          <w:p w14:paraId="08754987" w14:textId="77777777" w:rsidR="00B0569B" w:rsidRDefault="00B0569B" w:rsidP="00B0569B">
            <w:pPr>
              <w:tabs>
                <w:tab w:val="clear" w:pos="227"/>
                <w:tab w:val="clear" w:pos="454"/>
                <w:tab w:val="clear" w:pos="680"/>
                <w:tab w:val="left" w:pos="720"/>
              </w:tabs>
              <w:spacing w:line="260" w:lineRule="atLeast"/>
              <w:ind w:right="-289"/>
              <w:rPr>
                <w:rFonts w:ascii="Times New Roman" w:hAnsi="Times New Roman"/>
                <w:b/>
                <w:bCs/>
                <w:sz w:val="22"/>
                <w:szCs w:val="22"/>
              </w:rPr>
            </w:pPr>
          </w:p>
        </w:tc>
        <w:tc>
          <w:tcPr>
            <w:tcW w:w="1129" w:type="dxa"/>
          </w:tcPr>
          <w:p w14:paraId="16928581" w14:textId="77777777" w:rsidR="00B0569B" w:rsidRPr="00DB5655" w:rsidRDefault="00B0569B" w:rsidP="00B0569B">
            <w:pPr>
              <w:tabs>
                <w:tab w:val="clear" w:pos="227"/>
                <w:tab w:val="clear" w:pos="454"/>
                <w:tab w:val="clear" w:pos="680"/>
                <w:tab w:val="clear" w:pos="907"/>
                <w:tab w:val="decimal" w:pos="1027"/>
              </w:tabs>
              <w:spacing w:line="260" w:lineRule="atLeast"/>
              <w:ind w:right="-111" w:firstLine="5"/>
              <w:rPr>
                <w:rFonts w:ascii="Times New Roman" w:hAnsi="Times New Roman"/>
                <w:sz w:val="22"/>
                <w:szCs w:val="22"/>
              </w:rPr>
            </w:pPr>
          </w:p>
        </w:tc>
        <w:tc>
          <w:tcPr>
            <w:tcW w:w="270" w:type="dxa"/>
          </w:tcPr>
          <w:p w14:paraId="0E1867F4" w14:textId="77777777" w:rsidR="00B0569B" w:rsidRPr="00DB5655" w:rsidRDefault="00B0569B" w:rsidP="00B0569B">
            <w:pPr>
              <w:pStyle w:val="acctfourfigures"/>
              <w:tabs>
                <w:tab w:val="clear" w:pos="765"/>
                <w:tab w:val="decimal" w:pos="905"/>
              </w:tabs>
              <w:ind w:left="-108" w:right="-111" w:firstLine="5"/>
              <w:rPr>
                <w:szCs w:val="22"/>
                <w:lang w:val="en-US"/>
              </w:rPr>
            </w:pPr>
          </w:p>
        </w:tc>
        <w:tc>
          <w:tcPr>
            <w:tcW w:w="1092" w:type="dxa"/>
          </w:tcPr>
          <w:p w14:paraId="5958B70F" w14:textId="77777777" w:rsidR="00B0569B" w:rsidRPr="00DB5655" w:rsidRDefault="00B0569B" w:rsidP="00B0569B">
            <w:pPr>
              <w:tabs>
                <w:tab w:val="clear" w:pos="227"/>
                <w:tab w:val="clear" w:pos="454"/>
                <w:tab w:val="clear" w:pos="680"/>
                <w:tab w:val="decimal" w:pos="796"/>
              </w:tabs>
              <w:spacing w:line="260" w:lineRule="atLeast"/>
              <w:ind w:left="-26" w:right="-111" w:firstLine="5"/>
              <w:rPr>
                <w:rFonts w:ascii="Times New Roman" w:hAnsi="Times New Roman"/>
                <w:sz w:val="22"/>
                <w:szCs w:val="22"/>
              </w:rPr>
            </w:pPr>
          </w:p>
        </w:tc>
        <w:tc>
          <w:tcPr>
            <w:tcW w:w="270" w:type="dxa"/>
          </w:tcPr>
          <w:p w14:paraId="3B7395DD"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84" w:type="dxa"/>
          </w:tcPr>
          <w:p w14:paraId="5C4909D6" w14:textId="77777777" w:rsidR="00B0569B" w:rsidRPr="00DB5655" w:rsidRDefault="00B0569B" w:rsidP="00B0569B">
            <w:pPr>
              <w:tabs>
                <w:tab w:val="clear" w:pos="227"/>
                <w:tab w:val="clear" w:pos="454"/>
                <w:tab w:val="clear" w:pos="680"/>
                <w:tab w:val="clear" w:pos="907"/>
                <w:tab w:val="decimal" w:pos="1095"/>
              </w:tabs>
              <w:spacing w:line="260" w:lineRule="atLeast"/>
              <w:ind w:right="-111" w:firstLine="5"/>
              <w:rPr>
                <w:rFonts w:ascii="Times New Roman" w:hAnsi="Times New Roman"/>
                <w:sz w:val="22"/>
                <w:szCs w:val="22"/>
              </w:rPr>
            </w:pPr>
          </w:p>
        </w:tc>
        <w:tc>
          <w:tcPr>
            <w:tcW w:w="274" w:type="dxa"/>
          </w:tcPr>
          <w:p w14:paraId="790B4CAD"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236" w:type="dxa"/>
          </w:tcPr>
          <w:p w14:paraId="4189854E" w14:textId="77777777" w:rsidR="00B0569B" w:rsidRPr="00DB5655" w:rsidRDefault="00B0569B" w:rsidP="00B0569B">
            <w:pPr>
              <w:tabs>
                <w:tab w:val="clear" w:pos="227"/>
                <w:tab w:val="clear" w:pos="454"/>
                <w:tab w:val="clear" w:pos="680"/>
                <w:tab w:val="clear" w:pos="907"/>
                <w:tab w:val="decimal" w:pos="1065"/>
              </w:tabs>
              <w:spacing w:line="260" w:lineRule="atLeast"/>
              <w:ind w:left="-109" w:right="-111" w:firstLine="6"/>
              <w:rPr>
                <w:rFonts w:ascii="Times New Roman" w:hAnsi="Times New Roman"/>
                <w:sz w:val="22"/>
                <w:szCs w:val="22"/>
              </w:rPr>
            </w:pPr>
          </w:p>
        </w:tc>
      </w:tr>
      <w:tr w:rsidR="00B0569B" w:rsidRPr="00DB5655" w14:paraId="027CC83B" w14:textId="77777777" w:rsidTr="00440910">
        <w:tc>
          <w:tcPr>
            <w:tcW w:w="4190" w:type="dxa"/>
            <w:hideMark/>
          </w:tcPr>
          <w:p w14:paraId="4CF4F26B" w14:textId="77777777" w:rsidR="00B0569B" w:rsidRDefault="00B0569B" w:rsidP="00B0569B">
            <w:pPr>
              <w:tabs>
                <w:tab w:val="clear" w:pos="227"/>
                <w:tab w:val="clear" w:pos="454"/>
                <w:tab w:val="clear" w:pos="680"/>
                <w:tab w:val="left" w:pos="720"/>
              </w:tabs>
              <w:spacing w:line="260" w:lineRule="atLeast"/>
              <w:ind w:right="-289"/>
              <w:rPr>
                <w:rFonts w:ascii="Times New Roman" w:hAnsi="Times New Roman"/>
                <w:sz w:val="22"/>
                <w:szCs w:val="22"/>
              </w:rPr>
            </w:pPr>
            <w:r>
              <w:rPr>
                <w:rFonts w:ascii="Times New Roman" w:hAnsi="Times New Roman"/>
                <w:b/>
                <w:bCs/>
                <w:sz w:val="22"/>
                <w:szCs w:val="22"/>
              </w:rPr>
              <w:lastRenderedPageBreak/>
              <w:t xml:space="preserve">Other related parties </w:t>
            </w:r>
          </w:p>
        </w:tc>
        <w:tc>
          <w:tcPr>
            <w:tcW w:w="1129" w:type="dxa"/>
          </w:tcPr>
          <w:p w14:paraId="6C04D09B" w14:textId="77777777" w:rsidR="00B0569B" w:rsidRPr="00DB5655" w:rsidRDefault="00B0569B" w:rsidP="00B0569B">
            <w:pPr>
              <w:tabs>
                <w:tab w:val="clear" w:pos="227"/>
                <w:tab w:val="clear" w:pos="454"/>
                <w:tab w:val="clear" w:pos="680"/>
                <w:tab w:val="clear" w:pos="907"/>
                <w:tab w:val="decimal" w:pos="1027"/>
              </w:tabs>
              <w:spacing w:line="260" w:lineRule="atLeast"/>
              <w:ind w:right="-111" w:firstLine="5"/>
              <w:rPr>
                <w:rFonts w:ascii="Times New Roman" w:hAnsi="Times New Roman"/>
                <w:sz w:val="22"/>
                <w:szCs w:val="22"/>
              </w:rPr>
            </w:pPr>
          </w:p>
        </w:tc>
        <w:tc>
          <w:tcPr>
            <w:tcW w:w="270" w:type="dxa"/>
          </w:tcPr>
          <w:p w14:paraId="0FC3AD11" w14:textId="77777777" w:rsidR="00B0569B" w:rsidRPr="00DB5655" w:rsidRDefault="00B0569B" w:rsidP="00B0569B">
            <w:pPr>
              <w:pStyle w:val="acctfourfigures"/>
              <w:tabs>
                <w:tab w:val="clear" w:pos="765"/>
                <w:tab w:val="decimal" w:pos="905"/>
              </w:tabs>
              <w:ind w:left="-108" w:right="-111" w:firstLine="5"/>
              <w:rPr>
                <w:szCs w:val="22"/>
                <w:lang w:val="en-US"/>
              </w:rPr>
            </w:pPr>
          </w:p>
        </w:tc>
        <w:tc>
          <w:tcPr>
            <w:tcW w:w="1092" w:type="dxa"/>
          </w:tcPr>
          <w:p w14:paraId="60D3283C" w14:textId="77777777" w:rsidR="00B0569B" w:rsidRPr="00DB5655" w:rsidRDefault="00B0569B" w:rsidP="00B0569B">
            <w:pPr>
              <w:tabs>
                <w:tab w:val="clear" w:pos="227"/>
                <w:tab w:val="clear" w:pos="454"/>
                <w:tab w:val="clear" w:pos="680"/>
                <w:tab w:val="decimal" w:pos="796"/>
              </w:tabs>
              <w:spacing w:line="260" w:lineRule="atLeast"/>
              <w:ind w:left="-26" w:right="-111" w:firstLine="5"/>
              <w:rPr>
                <w:rFonts w:ascii="Times New Roman" w:hAnsi="Times New Roman"/>
                <w:sz w:val="22"/>
                <w:szCs w:val="22"/>
              </w:rPr>
            </w:pPr>
          </w:p>
        </w:tc>
        <w:tc>
          <w:tcPr>
            <w:tcW w:w="270" w:type="dxa"/>
          </w:tcPr>
          <w:p w14:paraId="1FBB7571"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84" w:type="dxa"/>
          </w:tcPr>
          <w:p w14:paraId="75953C40" w14:textId="77777777" w:rsidR="00B0569B" w:rsidRPr="00DB5655" w:rsidRDefault="00B0569B" w:rsidP="00B0569B">
            <w:pPr>
              <w:tabs>
                <w:tab w:val="clear" w:pos="227"/>
                <w:tab w:val="clear" w:pos="454"/>
                <w:tab w:val="clear" w:pos="680"/>
                <w:tab w:val="clear" w:pos="907"/>
                <w:tab w:val="decimal" w:pos="1095"/>
              </w:tabs>
              <w:spacing w:line="260" w:lineRule="atLeast"/>
              <w:ind w:right="-111" w:firstLine="5"/>
              <w:rPr>
                <w:rFonts w:ascii="Times New Roman" w:hAnsi="Times New Roman"/>
                <w:sz w:val="22"/>
                <w:szCs w:val="22"/>
              </w:rPr>
            </w:pPr>
          </w:p>
        </w:tc>
        <w:tc>
          <w:tcPr>
            <w:tcW w:w="274" w:type="dxa"/>
          </w:tcPr>
          <w:p w14:paraId="79355909"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236" w:type="dxa"/>
          </w:tcPr>
          <w:p w14:paraId="0EA59CCB" w14:textId="77777777" w:rsidR="00B0569B" w:rsidRPr="00DB5655" w:rsidRDefault="00B0569B" w:rsidP="00B0569B">
            <w:pPr>
              <w:tabs>
                <w:tab w:val="clear" w:pos="227"/>
                <w:tab w:val="clear" w:pos="454"/>
                <w:tab w:val="clear" w:pos="680"/>
                <w:tab w:val="clear" w:pos="907"/>
                <w:tab w:val="decimal" w:pos="1065"/>
              </w:tabs>
              <w:spacing w:line="260" w:lineRule="atLeast"/>
              <w:ind w:left="-109" w:right="-111" w:firstLine="6"/>
              <w:rPr>
                <w:rFonts w:ascii="Times New Roman" w:hAnsi="Times New Roman"/>
                <w:sz w:val="22"/>
                <w:szCs w:val="22"/>
              </w:rPr>
            </w:pPr>
          </w:p>
        </w:tc>
      </w:tr>
      <w:tr w:rsidR="00B0569B" w:rsidRPr="00DB5655" w14:paraId="525235B5" w14:textId="77777777" w:rsidTr="00440910">
        <w:tc>
          <w:tcPr>
            <w:tcW w:w="4190" w:type="dxa"/>
            <w:hideMark/>
          </w:tcPr>
          <w:p w14:paraId="081A208E" w14:textId="77777777" w:rsidR="00B0569B" w:rsidRDefault="00B0569B" w:rsidP="00B0569B">
            <w:pPr>
              <w:tabs>
                <w:tab w:val="clear" w:pos="227"/>
                <w:tab w:val="clear" w:pos="454"/>
                <w:tab w:val="clear" w:pos="680"/>
                <w:tab w:val="left" w:pos="720"/>
              </w:tabs>
              <w:spacing w:line="260" w:lineRule="atLeast"/>
              <w:ind w:right="-289"/>
              <w:rPr>
                <w:rFonts w:ascii="Times New Roman" w:hAnsi="Times New Roman"/>
                <w:sz w:val="22"/>
                <w:szCs w:val="22"/>
              </w:rPr>
            </w:pPr>
            <w:r>
              <w:rPr>
                <w:rFonts w:ascii="Times New Roman" w:hAnsi="Times New Roman"/>
                <w:sz w:val="22"/>
                <w:szCs w:val="22"/>
              </w:rPr>
              <w:t>Revenue from sale of goods</w:t>
            </w:r>
          </w:p>
        </w:tc>
        <w:tc>
          <w:tcPr>
            <w:tcW w:w="1129" w:type="dxa"/>
          </w:tcPr>
          <w:p w14:paraId="6D5FA600" w14:textId="0A273A61" w:rsidR="00B0569B" w:rsidRPr="00DB5655" w:rsidRDefault="00EF48C2" w:rsidP="00B0569B">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Pr>
                <w:rFonts w:ascii="Times New Roman" w:hAnsi="Times New Roman"/>
                <w:sz w:val="22"/>
                <w:szCs w:val="22"/>
              </w:rPr>
              <w:t>26,419</w:t>
            </w:r>
          </w:p>
        </w:tc>
        <w:tc>
          <w:tcPr>
            <w:tcW w:w="270" w:type="dxa"/>
          </w:tcPr>
          <w:p w14:paraId="09704A9A" w14:textId="77777777" w:rsidR="00B0569B" w:rsidRPr="00DB5655" w:rsidRDefault="00B0569B" w:rsidP="00B0569B">
            <w:pPr>
              <w:pStyle w:val="acctfourfigures"/>
              <w:tabs>
                <w:tab w:val="clear" w:pos="765"/>
                <w:tab w:val="decimal" w:pos="905"/>
              </w:tabs>
              <w:ind w:left="-108" w:right="-111" w:firstLine="5"/>
              <w:rPr>
                <w:szCs w:val="22"/>
                <w:lang w:val="en-US"/>
              </w:rPr>
            </w:pPr>
          </w:p>
        </w:tc>
        <w:tc>
          <w:tcPr>
            <w:tcW w:w="1092" w:type="dxa"/>
          </w:tcPr>
          <w:p w14:paraId="33EA9CD6" w14:textId="5BA83FAB" w:rsidR="00B0569B" w:rsidRPr="00DB5655" w:rsidRDefault="00B0569B" w:rsidP="00B0569B">
            <w:pPr>
              <w:pStyle w:val="acctfourfigures"/>
              <w:tabs>
                <w:tab w:val="clear" w:pos="765"/>
                <w:tab w:val="decimal" w:pos="1005"/>
              </w:tabs>
              <w:ind w:left="-26" w:right="70" w:firstLine="5"/>
              <w:rPr>
                <w:szCs w:val="22"/>
                <w:lang w:val="en-US"/>
              </w:rPr>
            </w:pPr>
            <w:r w:rsidRPr="00DB5655">
              <w:rPr>
                <w:szCs w:val="22"/>
              </w:rPr>
              <w:t>19,445</w:t>
            </w:r>
          </w:p>
        </w:tc>
        <w:tc>
          <w:tcPr>
            <w:tcW w:w="270" w:type="dxa"/>
          </w:tcPr>
          <w:p w14:paraId="4A8F7BA2"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84" w:type="dxa"/>
          </w:tcPr>
          <w:p w14:paraId="7D86D109" w14:textId="37450816" w:rsidR="00B0569B" w:rsidRPr="00DB5655" w:rsidRDefault="0087064C" w:rsidP="00B0569B">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1,121</w:t>
            </w:r>
          </w:p>
        </w:tc>
        <w:tc>
          <w:tcPr>
            <w:tcW w:w="274" w:type="dxa"/>
          </w:tcPr>
          <w:p w14:paraId="380E48A5"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236" w:type="dxa"/>
          </w:tcPr>
          <w:p w14:paraId="1705BDE2" w14:textId="5DC2FAAD" w:rsidR="00B0569B" w:rsidRPr="00DB5655" w:rsidRDefault="00B0569B" w:rsidP="00B0569B">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DB5655">
              <w:rPr>
                <w:rFonts w:ascii="Times New Roman" w:hAnsi="Times New Roman"/>
                <w:sz w:val="22"/>
                <w:szCs w:val="22"/>
              </w:rPr>
              <w:t>1,260</w:t>
            </w:r>
          </w:p>
        </w:tc>
      </w:tr>
      <w:tr w:rsidR="00B0569B" w:rsidRPr="00DB5655" w14:paraId="450A6626" w14:textId="77777777" w:rsidTr="00440910">
        <w:tc>
          <w:tcPr>
            <w:tcW w:w="4190" w:type="dxa"/>
            <w:hideMark/>
          </w:tcPr>
          <w:p w14:paraId="36E339D8" w14:textId="77777777" w:rsidR="00B0569B" w:rsidRDefault="00B0569B" w:rsidP="00B0569B">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 xml:space="preserve">Revenue from rental and rendering </w:t>
            </w:r>
            <w:r>
              <w:rPr>
                <w:rFonts w:ascii="Times New Roman" w:hAnsi="Times New Roman"/>
                <w:sz w:val="22"/>
                <w:szCs w:val="22"/>
              </w:rPr>
              <w:br/>
              <w:t>of services</w:t>
            </w:r>
          </w:p>
        </w:tc>
        <w:tc>
          <w:tcPr>
            <w:tcW w:w="1129" w:type="dxa"/>
          </w:tcPr>
          <w:p w14:paraId="33EF9004" w14:textId="77777777" w:rsidR="00B0569B" w:rsidRDefault="00B0569B" w:rsidP="00B0569B">
            <w:pPr>
              <w:tabs>
                <w:tab w:val="clear" w:pos="227"/>
                <w:tab w:val="clear" w:pos="454"/>
                <w:tab w:val="clear" w:pos="680"/>
                <w:tab w:val="decimal" w:pos="700"/>
              </w:tabs>
              <w:spacing w:line="260" w:lineRule="atLeast"/>
              <w:ind w:right="16" w:firstLine="5"/>
              <w:jc w:val="right"/>
              <w:rPr>
                <w:rFonts w:ascii="Times New Roman" w:hAnsi="Times New Roman"/>
                <w:sz w:val="22"/>
                <w:szCs w:val="22"/>
              </w:rPr>
            </w:pPr>
          </w:p>
          <w:p w14:paraId="1127A350" w14:textId="249C4CEF" w:rsidR="00EF48C2" w:rsidRPr="00DB5655" w:rsidRDefault="00EF48C2" w:rsidP="00B0569B">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Pr>
                <w:rFonts w:ascii="Times New Roman" w:hAnsi="Times New Roman"/>
                <w:sz w:val="22"/>
                <w:szCs w:val="22"/>
              </w:rPr>
              <w:t>1,979</w:t>
            </w:r>
          </w:p>
        </w:tc>
        <w:tc>
          <w:tcPr>
            <w:tcW w:w="270" w:type="dxa"/>
          </w:tcPr>
          <w:p w14:paraId="38B0FE8B" w14:textId="77777777" w:rsidR="00B0569B" w:rsidRPr="00DB5655" w:rsidRDefault="00B0569B" w:rsidP="00B0569B">
            <w:pPr>
              <w:pStyle w:val="acctfourfigures"/>
              <w:tabs>
                <w:tab w:val="clear" w:pos="765"/>
                <w:tab w:val="decimal" w:pos="905"/>
              </w:tabs>
              <w:ind w:left="-108" w:right="-111" w:firstLine="5"/>
              <w:rPr>
                <w:szCs w:val="22"/>
                <w:lang w:val="en-US"/>
              </w:rPr>
            </w:pPr>
          </w:p>
        </w:tc>
        <w:tc>
          <w:tcPr>
            <w:tcW w:w="1092" w:type="dxa"/>
          </w:tcPr>
          <w:p w14:paraId="5E450973" w14:textId="77777777" w:rsidR="00B0569B" w:rsidRPr="00DB5655" w:rsidRDefault="00B0569B" w:rsidP="00B0569B">
            <w:pPr>
              <w:tabs>
                <w:tab w:val="clear" w:pos="227"/>
                <w:tab w:val="clear" w:pos="454"/>
                <w:tab w:val="clear" w:pos="680"/>
                <w:tab w:val="decimal" w:pos="700"/>
              </w:tabs>
              <w:spacing w:line="260" w:lineRule="atLeast"/>
              <w:ind w:right="16"/>
              <w:rPr>
                <w:rFonts w:ascii="Times New Roman" w:hAnsi="Times New Roman"/>
                <w:sz w:val="22"/>
                <w:szCs w:val="22"/>
              </w:rPr>
            </w:pPr>
          </w:p>
          <w:p w14:paraId="241236A9" w14:textId="19886928" w:rsidR="00B0569B" w:rsidRPr="00DB5655" w:rsidRDefault="00B0569B" w:rsidP="00B0569B">
            <w:pPr>
              <w:pStyle w:val="acctfourfigures"/>
              <w:tabs>
                <w:tab w:val="clear" w:pos="765"/>
                <w:tab w:val="decimal" w:pos="1005"/>
              </w:tabs>
              <w:ind w:left="-26" w:right="70" w:firstLine="5"/>
              <w:rPr>
                <w:szCs w:val="22"/>
                <w:lang w:val="en-US"/>
              </w:rPr>
            </w:pPr>
            <w:r w:rsidRPr="00DB5655">
              <w:rPr>
                <w:szCs w:val="22"/>
              </w:rPr>
              <w:t>2,386</w:t>
            </w:r>
          </w:p>
        </w:tc>
        <w:tc>
          <w:tcPr>
            <w:tcW w:w="270" w:type="dxa"/>
          </w:tcPr>
          <w:p w14:paraId="69C7BF8B"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84" w:type="dxa"/>
            <w:vAlign w:val="bottom"/>
          </w:tcPr>
          <w:p w14:paraId="2F0C22A5" w14:textId="6E53F2DB" w:rsidR="00B0569B" w:rsidRPr="00DB5655" w:rsidRDefault="0087064C" w:rsidP="00B0569B">
            <w:pPr>
              <w:pStyle w:val="BodyText"/>
              <w:tabs>
                <w:tab w:val="clear" w:pos="227"/>
                <w:tab w:val="clear" w:pos="454"/>
                <w:tab w:val="clear" w:pos="680"/>
                <w:tab w:val="left" w:pos="720"/>
              </w:tabs>
              <w:spacing w:after="0" w:line="260" w:lineRule="exact"/>
              <w:ind w:left="-108" w:right="90"/>
              <w:jc w:val="right"/>
              <w:rPr>
                <w:rFonts w:ascii="Times New Roman" w:hAnsi="Times New Roman"/>
                <w:sz w:val="22"/>
                <w:szCs w:val="22"/>
              </w:rPr>
            </w:pPr>
            <w:r>
              <w:rPr>
                <w:rFonts w:ascii="Times New Roman" w:hAnsi="Times New Roman"/>
                <w:sz w:val="22"/>
                <w:szCs w:val="22"/>
              </w:rPr>
              <w:t>3</w:t>
            </w:r>
          </w:p>
        </w:tc>
        <w:tc>
          <w:tcPr>
            <w:tcW w:w="274" w:type="dxa"/>
          </w:tcPr>
          <w:p w14:paraId="7F99E409" w14:textId="77777777" w:rsidR="00B0569B" w:rsidRPr="00DB5655" w:rsidRDefault="00B0569B" w:rsidP="00B0569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236" w:type="dxa"/>
            <w:vAlign w:val="bottom"/>
          </w:tcPr>
          <w:p w14:paraId="7AB3211E" w14:textId="4FF60D5C" w:rsidR="00B0569B" w:rsidRPr="00DB5655" w:rsidRDefault="00B0569B" w:rsidP="00B0569B">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DB5655">
              <w:rPr>
                <w:rFonts w:ascii="Times New Roman" w:hAnsi="Times New Roman"/>
                <w:sz w:val="22"/>
                <w:szCs w:val="22"/>
              </w:rPr>
              <w:t>21</w:t>
            </w:r>
          </w:p>
        </w:tc>
      </w:tr>
      <w:tr w:rsidR="00B0569B" w:rsidRPr="00DB5655" w14:paraId="39238544" w14:textId="77777777" w:rsidTr="00440910">
        <w:tc>
          <w:tcPr>
            <w:tcW w:w="4190" w:type="dxa"/>
            <w:hideMark/>
          </w:tcPr>
          <w:p w14:paraId="511F99A7" w14:textId="77777777" w:rsidR="00B0569B" w:rsidRDefault="00B0569B" w:rsidP="00B0569B">
            <w:pPr>
              <w:autoSpaceDE w:val="0"/>
              <w:autoSpaceDN w:val="0"/>
              <w:adjustRightInd w:val="0"/>
              <w:spacing w:line="260" w:lineRule="atLeast"/>
              <w:ind w:left="540" w:hanging="558"/>
              <w:jc w:val="thaiDistribute"/>
              <w:rPr>
                <w:rFonts w:ascii="Times New Roman" w:hAnsi="Times New Roman"/>
                <w:sz w:val="22"/>
                <w:szCs w:val="22"/>
                <w:lang w:val="en-GB" w:bidi="ar-SA"/>
              </w:rPr>
            </w:pPr>
            <w:r>
              <w:rPr>
                <w:rFonts w:ascii="Times New Roman" w:hAnsi="Times New Roman"/>
                <w:sz w:val="22"/>
                <w:szCs w:val="22"/>
              </w:rPr>
              <w:t>Other income</w:t>
            </w:r>
          </w:p>
        </w:tc>
        <w:tc>
          <w:tcPr>
            <w:tcW w:w="1129" w:type="dxa"/>
          </w:tcPr>
          <w:p w14:paraId="44567150" w14:textId="1E08AA5E" w:rsidR="00B0569B" w:rsidRPr="00DB5655" w:rsidRDefault="000D5221" w:rsidP="00B0569B">
            <w:pPr>
              <w:pStyle w:val="acctfourfigures"/>
              <w:tabs>
                <w:tab w:val="clear" w:pos="765"/>
                <w:tab w:val="decimal" w:pos="1027"/>
              </w:tabs>
              <w:ind w:left="-108" w:right="7" w:firstLine="5"/>
              <w:jc w:val="right"/>
              <w:rPr>
                <w:lang w:val="en-US"/>
              </w:rPr>
            </w:pPr>
            <w:r>
              <w:rPr>
                <w:lang w:val="en-US"/>
              </w:rPr>
              <w:t>3,670</w:t>
            </w:r>
          </w:p>
        </w:tc>
        <w:tc>
          <w:tcPr>
            <w:tcW w:w="270" w:type="dxa"/>
          </w:tcPr>
          <w:p w14:paraId="4345D524" w14:textId="77777777" w:rsidR="00B0569B" w:rsidRPr="00DB5655" w:rsidRDefault="00B0569B" w:rsidP="00B0569B">
            <w:pPr>
              <w:pStyle w:val="acctfourfigures"/>
              <w:tabs>
                <w:tab w:val="clear" w:pos="765"/>
                <w:tab w:val="decimal" w:pos="905"/>
              </w:tabs>
              <w:ind w:left="11" w:right="-111" w:firstLine="5"/>
              <w:rPr>
                <w:i/>
                <w:iCs/>
                <w:szCs w:val="22"/>
              </w:rPr>
            </w:pPr>
          </w:p>
        </w:tc>
        <w:tc>
          <w:tcPr>
            <w:tcW w:w="1092" w:type="dxa"/>
          </w:tcPr>
          <w:p w14:paraId="690EA011" w14:textId="4DBF1146" w:rsidR="00B0569B" w:rsidRPr="00DB5655" w:rsidRDefault="00B0569B" w:rsidP="00B0569B">
            <w:pPr>
              <w:pStyle w:val="acctfourfigures"/>
              <w:tabs>
                <w:tab w:val="clear" w:pos="765"/>
                <w:tab w:val="decimal" w:pos="1005"/>
              </w:tabs>
              <w:ind w:left="-26" w:right="70" w:firstLine="5"/>
              <w:rPr>
                <w:szCs w:val="22"/>
                <w:lang w:val="en-US"/>
              </w:rPr>
            </w:pPr>
            <w:r w:rsidRPr="00DB5655">
              <w:rPr>
                <w:lang w:val="en-US"/>
              </w:rPr>
              <w:t>2,651</w:t>
            </w:r>
          </w:p>
        </w:tc>
        <w:tc>
          <w:tcPr>
            <w:tcW w:w="270" w:type="dxa"/>
          </w:tcPr>
          <w:p w14:paraId="711F8BC8" w14:textId="77777777" w:rsidR="00B0569B" w:rsidRPr="00DB5655" w:rsidRDefault="00B0569B" w:rsidP="00B0569B">
            <w:pPr>
              <w:pStyle w:val="acctfourfigures"/>
              <w:tabs>
                <w:tab w:val="clear" w:pos="765"/>
                <w:tab w:val="decimal" w:pos="905"/>
              </w:tabs>
              <w:ind w:left="11" w:right="-111" w:firstLine="5"/>
              <w:rPr>
                <w:i/>
                <w:iCs/>
                <w:szCs w:val="22"/>
              </w:rPr>
            </w:pPr>
          </w:p>
        </w:tc>
        <w:tc>
          <w:tcPr>
            <w:tcW w:w="1184" w:type="dxa"/>
          </w:tcPr>
          <w:p w14:paraId="62426F2A" w14:textId="67E3DF81" w:rsidR="00B0569B" w:rsidRPr="00DB5655" w:rsidRDefault="0087064C" w:rsidP="00B0569B">
            <w:pPr>
              <w:pStyle w:val="BodyText"/>
              <w:tabs>
                <w:tab w:val="clear" w:pos="227"/>
                <w:tab w:val="clear" w:pos="454"/>
                <w:tab w:val="clear" w:pos="680"/>
                <w:tab w:val="left" w:pos="720"/>
              </w:tabs>
              <w:spacing w:after="0" w:line="260" w:lineRule="exact"/>
              <w:ind w:left="-108" w:right="99"/>
              <w:jc w:val="right"/>
              <w:rPr>
                <w:rFonts w:ascii="Times New Roman" w:hAnsi="Times New Roman"/>
                <w:sz w:val="22"/>
                <w:szCs w:val="22"/>
              </w:rPr>
            </w:pPr>
            <w:r>
              <w:rPr>
                <w:rFonts w:ascii="Times New Roman" w:hAnsi="Times New Roman"/>
                <w:sz w:val="22"/>
                <w:szCs w:val="22"/>
              </w:rPr>
              <w:t>116</w:t>
            </w:r>
          </w:p>
        </w:tc>
        <w:tc>
          <w:tcPr>
            <w:tcW w:w="274" w:type="dxa"/>
          </w:tcPr>
          <w:p w14:paraId="29AF93AC" w14:textId="77777777" w:rsidR="00B0569B" w:rsidRPr="00DB5655" w:rsidRDefault="00B0569B" w:rsidP="00B0569B">
            <w:pPr>
              <w:pStyle w:val="acctfourfigures"/>
              <w:tabs>
                <w:tab w:val="clear" w:pos="765"/>
                <w:tab w:val="decimal" w:pos="905"/>
              </w:tabs>
              <w:ind w:left="11" w:right="-111" w:firstLine="5"/>
              <w:rPr>
                <w:i/>
                <w:iCs/>
                <w:szCs w:val="22"/>
              </w:rPr>
            </w:pPr>
          </w:p>
        </w:tc>
        <w:tc>
          <w:tcPr>
            <w:tcW w:w="1236" w:type="dxa"/>
          </w:tcPr>
          <w:p w14:paraId="4FC0F929" w14:textId="775FFBA7" w:rsidR="00B0569B" w:rsidRPr="00DB5655" w:rsidRDefault="00B0569B" w:rsidP="00B0569B">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DB5655">
              <w:rPr>
                <w:rFonts w:ascii="Times New Roman" w:hAnsi="Times New Roman"/>
                <w:sz w:val="22"/>
                <w:szCs w:val="22"/>
              </w:rPr>
              <w:t>26</w:t>
            </w:r>
          </w:p>
        </w:tc>
      </w:tr>
      <w:tr w:rsidR="00B0569B" w:rsidRPr="00DB5655" w14:paraId="0A281E77" w14:textId="77777777" w:rsidTr="00440910">
        <w:tc>
          <w:tcPr>
            <w:tcW w:w="4190" w:type="dxa"/>
            <w:hideMark/>
          </w:tcPr>
          <w:p w14:paraId="22BC66B5" w14:textId="77777777" w:rsidR="00B0569B" w:rsidRDefault="00B0569B" w:rsidP="00B0569B">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Purchase of goods</w:t>
            </w:r>
          </w:p>
        </w:tc>
        <w:tc>
          <w:tcPr>
            <w:tcW w:w="1129" w:type="dxa"/>
          </w:tcPr>
          <w:p w14:paraId="30BD01E6" w14:textId="76CB34D1" w:rsidR="00B0569B" w:rsidRPr="00DB5655" w:rsidRDefault="000D5221" w:rsidP="00B0569B">
            <w:pPr>
              <w:pStyle w:val="acctfourfigures"/>
              <w:tabs>
                <w:tab w:val="clear" w:pos="765"/>
                <w:tab w:val="decimal" w:pos="1027"/>
              </w:tabs>
              <w:ind w:left="-20" w:firstLine="5"/>
              <w:jc w:val="right"/>
              <w:rPr>
                <w:cs/>
                <w:lang w:val="en-US"/>
              </w:rPr>
            </w:pPr>
            <w:r>
              <w:rPr>
                <w:lang w:val="en-US"/>
              </w:rPr>
              <w:t>300,322</w:t>
            </w:r>
          </w:p>
        </w:tc>
        <w:tc>
          <w:tcPr>
            <w:tcW w:w="270" w:type="dxa"/>
          </w:tcPr>
          <w:p w14:paraId="5DFEADB8" w14:textId="77777777" w:rsidR="00B0569B" w:rsidRPr="00DB5655" w:rsidRDefault="00B0569B" w:rsidP="00B0569B">
            <w:pPr>
              <w:pStyle w:val="acctfourfigures"/>
              <w:tabs>
                <w:tab w:val="clear" w:pos="765"/>
                <w:tab w:val="decimal" w:pos="905"/>
              </w:tabs>
              <w:ind w:left="11" w:right="-111" w:firstLine="5"/>
              <w:rPr>
                <w:i/>
                <w:iCs/>
                <w:szCs w:val="22"/>
              </w:rPr>
            </w:pPr>
          </w:p>
        </w:tc>
        <w:tc>
          <w:tcPr>
            <w:tcW w:w="1092" w:type="dxa"/>
          </w:tcPr>
          <w:p w14:paraId="0E5B4B88" w14:textId="3596BF83" w:rsidR="00B0569B" w:rsidRPr="00DB5655" w:rsidRDefault="00B0569B" w:rsidP="00B0569B">
            <w:pPr>
              <w:pStyle w:val="acctfourfigures"/>
              <w:tabs>
                <w:tab w:val="clear" w:pos="765"/>
                <w:tab w:val="decimal" w:pos="1005"/>
              </w:tabs>
              <w:ind w:left="-26" w:right="70" w:firstLine="5"/>
              <w:rPr>
                <w:szCs w:val="22"/>
                <w:lang w:val="en-US"/>
              </w:rPr>
            </w:pPr>
            <w:r w:rsidRPr="00DB5655">
              <w:rPr>
                <w:lang w:val="en-US"/>
              </w:rPr>
              <w:t>451,225</w:t>
            </w:r>
          </w:p>
        </w:tc>
        <w:tc>
          <w:tcPr>
            <w:tcW w:w="270" w:type="dxa"/>
          </w:tcPr>
          <w:p w14:paraId="5F6D5228" w14:textId="77777777" w:rsidR="00B0569B" w:rsidRPr="00DB5655" w:rsidRDefault="00B0569B" w:rsidP="00B0569B">
            <w:pPr>
              <w:pStyle w:val="acctfourfigures"/>
              <w:tabs>
                <w:tab w:val="clear" w:pos="765"/>
                <w:tab w:val="decimal" w:pos="905"/>
              </w:tabs>
              <w:ind w:left="11" w:right="-111" w:firstLine="5"/>
              <w:rPr>
                <w:i/>
                <w:iCs/>
                <w:szCs w:val="22"/>
              </w:rPr>
            </w:pPr>
          </w:p>
        </w:tc>
        <w:tc>
          <w:tcPr>
            <w:tcW w:w="1184" w:type="dxa"/>
          </w:tcPr>
          <w:p w14:paraId="7FF5B9BF" w14:textId="2F0E8763" w:rsidR="00B0569B" w:rsidRPr="00DB5655" w:rsidRDefault="0087064C" w:rsidP="00B0569B">
            <w:pPr>
              <w:tabs>
                <w:tab w:val="clear" w:pos="227"/>
                <w:tab w:val="clear" w:pos="454"/>
                <w:tab w:val="clear" w:pos="680"/>
                <w:tab w:val="left" w:pos="720"/>
              </w:tabs>
              <w:spacing w:line="260" w:lineRule="atLeast"/>
              <w:ind w:right="90" w:firstLine="5"/>
              <w:jc w:val="right"/>
              <w:rPr>
                <w:rFonts w:ascii="Times New Roman" w:hAnsi="Times New Roman"/>
                <w:sz w:val="22"/>
                <w:szCs w:val="22"/>
              </w:rPr>
            </w:pPr>
            <w:r>
              <w:rPr>
                <w:rFonts w:ascii="Times New Roman" w:hAnsi="Times New Roman"/>
                <w:sz w:val="22"/>
                <w:szCs w:val="22"/>
              </w:rPr>
              <w:t>270,602</w:t>
            </w:r>
          </w:p>
        </w:tc>
        <w:tc>
          <w:tcPr>
            <w:tcW w:w="274" w:type="dxa"/>
          </w:tcPr>
          <w:p w14:paraId="10E3BFD6" w14:textId="77777777" w:rsidR="00B0569B" w:rsidRPr="00DB5655" w:rsidRDefault="00B0569B" w:rsidP="00B0569B">
            <w:pPr>
              <w:pStyle w:val="acctfourfigures"/>
              <w:tabs>
                <w:tab w:val="clear" w:pos="765"/>
                <w:tab w:val="decimal" w:pos="905"/>
              </w:tabs>
              <w:ind w:left="11" w:right="-111" w:firstLine="5"/>
              <w:rPr>
                <w:i/>
                <w:iCs/>
                <w:szCs w:val="22"/>
              </w:rPr>
            </w:pPr>
          </w:p>
        </w:tc>
        <w:tc>
          <w:tcPr>
            <w:tcW w:w="1236" w:type="dxa"/>
          </w:tcPr>
          <w:p w14:paraId="0C433A81" w14:textId="77376D12" w:rsidR="00B0569B" w:rsidRPr="00DB5655" w:rsidRDefault="00B0569B" w:rsidP="00B0569B">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DB5655">
              <w:rPr>
                <w:rFonts w:ascii="Times New Roman" w:hAnsi="Times New Roman"/>
                <w:sz w:val="22"/>
                <w:szCs w:val="22"/>
              </w:rPr>
              <w:t>426,420</w:t>
            </w:r>
          </w:p>
        </w:tc>
      </w:tr>
      <w:tr w:rsidR="00B0569B" w:rsidRPr="00DB5655" w14:paraId="31F30A36" w14:textId="77777777" w:rsidTr="00440910">
        <w:tc>
          <w:tcPr>
            <w:tcW w:w="4190" w:type="dxa"/>
            <w:hideMark/>
          </w:tcPr>
          <w:p w14:paraId="4025662A" w14:textId="77777777" w:rsidR="00B0569B" w:rsidRDefault="00B0569B" w:rsidP="00B0569B">
            <w:pPr>
              <w:autoSpaceDE w:val="0"/>
              <w:autoSpaceDN w:val="0"/>
              <w:adjustRightInd w:val="0"/>
              <w:spacing w:line="260" w:lineRule="atLeast"/>
              <w:jc w:val="thaiDistribute"/>
              <w:rPr>
                <w:rFonts w:ascii="Times New Roman" w:hAnsi="Times New Roman"/>
                <w:sz w:val="22"/>
                <w:szCs w:val="22"/>
              </w:rPr>
            </w:pPr>
            <w:r>
              <w:rPr>
                <w:rFonts w:ascii="Times New Roman" w:hAnsi="Times New Roman"/>
                <w:sz w:val="22"/>
                <w:szCs w:val="22"/>
              </w:rPr>
              <w:t>Service expenses</w:t>
            </w:r>
          </w:p>
        </w:tc>
        <w:tc>
          <w:tcPr>
            <w:tcW w:w="1129" w:type="dxa"/>
          </w:tcPr>
          <w:p w14:paraId="75CD362A" w14:textId="27500B7E" w:rsidR="00B0569B" w:rsidRPr="00DB5655" w:rsidRDefault="000D5221" w:rsidP="00B0569B">
            <w:pPr>
              <w:pStyle w:val="acctfourfigures"/>
              <w:tabs>
                <w:tab w:val="clear" w:pos="765"/>
                <w:tab w:val="decimal" w:pos="1027"/>
              </w:tabs>
              <w:ind w:left="-108" w:firstLine="5"/>
              <w:jc w:val="right"/>
              <w:rPr>
                <w:lang w:val="en-US"/>
              </w:rPr>
            </w:pPr>
            <w:r>
              <w:rPr>
                <w:lang w:val="en-US"/>
              </w:rPr>
              <w:t>16,648</w:t>
            </w:r>
          </w:p>
        </w:tc>
        <w:tc>
          <w:tcPr>
            <w:tcW w:w="270" w:type="dxa"/>
          </w:tcPr>
          <w:p w14:paraId="5CA3F273" w14:textId="77777777" w:rsidR="00B0569B" w:rsidRPr="00DB5655" w:rsidRDefault="00B0569B" w:rsidP="00B0569B">
            <w:pPr>
              <w:pStyle w:val="acctfourfigures"/>
              <w:tabs>
                <w:tab w:val="clear" w:pos="765"/>
                <w:tab w:val="decimal" w:pos="905"/>
              </w:tabs>
              <w:ind w:left="11" w:right="-111" w:firstLine="5"/>
              <w:rPr>
                <w:i/>
                <w:iCs/>
                <w:szCs w:val="22"/>
              </w:rPr>
            </w:pPr>
          </w:p>
        </w:tc>
        <w:tc>
          <w:tcPr>
            <w:tcW w:w="1092" w:type="dxa"/>
          </w:tcPr>
          <w:p w14:paraId="18991619" w14:textId="25E186C6" w:rsidR="00B0569B" w:rsidRPr="00DB5655" w:rsidRDefault="00B0569B" w:rsidP="00B0569B">
            <w:pPr>
              <w:pStyle w:val="acctfourfigures"/>
              <w:tabs>
                <w:tab w:val="clear" w:pos="765"/>
                <w:tab w:val="decimal" w:pos="1005"/>
              </w:tabs>
              <w:ind w:left="-26" w:right="70" w:firstLine="5"/>
              <w:rPr>
                <w:szCs w:val="22"/>
                <w:lang w:val="en-US"/>
              </w:rPr>
            </w:pPr>
            <w:r w:rsidRPr="00DB5655">
              <w:rPr>
                <w:lang w:val="en-US"/>
              </w:rPr>
              <w:t>18,507</w:t>
            </w:r>
          </w:p>
        </w:tc>
        <w:tc>
          <w:tcPr>
            <w:tcW w:w="270" w:type="dxa"/>
          </w:tcPr>
          <w:p w14:paraId="43F17B46" w14:textId="77777777" w:rsidR="00B0569B" w:rsidRPr="00DB5655" w:rsidRDefault="00B0569B" w:rsidP="00B0569B">
            <w:pPr>
              <w:pStyle w:val="acctfourfigures"/>
              <w:tabs>
                <w:tab w:val="clear" w:pos="765"/>
                <w:tab w:val="decimal" w:pos="905"/>
              </w:tabs>
              <w:ind w:left="11" w:right="-111" w:firstLine="5"/>
              <w:rPr>
                <w:i/>
                <w:iCs/>
                <w:szCs w:val="22"/>
              </w:rPr>
            </w:pPr>
          </w:p>
        </w:tc>
        <w:tc>
          <w:tcPr>
            <w:tcW w:w="1184" w:type="dxa"/>
          </w:tcPr>
          <w:p w14:paraId="2212FD21" w14:textId="6509984E" w:rsidR="00B0569B" w:rsidRPr="00DB5655" w:rsidRDefault="0087064C" w:rsidP="00B0569B">
            <w:pPr>
              <w:pStyle w:val="BodyText"/>
              <w:tabs>
                <w:tab w:val="clear" w:pos="227"/>
                <w:tab w:val="clear" w:pos="454"/>
                <w:tab w:val="clear" w:pos="680"/>
                <w:tab w:val="left" w:pos="720"/>
              </w:tabs>
              <w:spacing w:after="0" w:line="260" w:lineRule="exact"/>
              <w:ind w:left="-108" w:right="90"/>
              <w:jc w:val="right"/>
              <w:rPr>
                <w:rFonts w:ascii="Times New Roman" w:hAnsi="Times New Roman"/>
                <w:sz w:val="22"/>
                <w:szCs w:val="22"/>
              </w:rPr>
            </w:pPr>
            <w:r>
              <w:rPr>
                <w:rFonts w:ascii="Times New Roman" w:hAnsi="Times New Roman"/>
                <w:sz w:val="22"/>
                <w:szCs w:val="22"/>
              </w:rPr>
              <w:t>11,936</w:t>
            </w:r>
          </w:p>
        </w:tc>
        <w:tc>
          <w:tcPr>
            <w:tcW w:w="274" w:type="dxa"/>
          </w:tcPr>
          <w:p w14:paraId="4D85A684" w14:textId="77777777" w:rsidR="00B0569B" w:rsidRPr="00DB5655" w:rsidRDefault="00B0569B" w:rsidP="00B0569B">
            <w:pPr>
              <w:pStyle w:val="acctfourfigures"/>
              <w:tabs>
                <w:tab w:val="clear" w:pos="765"/>
                <w:tab w:val="decimal" w:pos="905"/>
              </w:tabs>
              <w:ind w:left="11" w:right="-111" w:firstLine="5"/>
              <w:rPr>
                <w:i/>
                <w:iCs/>
                <w:szCs w:val="22"/>
              </w:rPr>
            </w:pPr>
          </w:p>
        </w:tc>
        <w:tc>
          <w:tcPr>
            <w:tcW w:w="1236" w:type="dxa"/>
          </w:tcPr>
          <w:p w14:paraId="1B51F364" w14:textId="1BF638FB" w:rsidR="00B0569B" w:rsidRPr="00DB5655" w:rsidRDefault="00B0569B" w:rsidP="00B0569B">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DB5655">
              <w:rPr>
                <w:rFonts w:ascii="Times New Roman" w:hAnsi="Times New Roman"/>
                <w:sz w:val="22"/>
                <w:szCs w:val="22"/>
              </w:rPr>
              <w:t>12,099</w:t>
            </w:r>
          </w:p>
        </w:tc>
      </w:tr>
      <w:tr w:rsidR="00B0569B" w:rsidRPr="00DB5655" w14:paraId="32515699" w14:textId="77777777" w:rsidTr="00440910">
        <w:tc>
          <w:tcPr>
            <w:tcW w:w="4190" w:type="dxa"/>
            <w:hideMark/>
          </w:tcPr>
          <w:p w14:paraId="53DB8D03" w14:textId="77777777" w:rsidR="00B0569B" w:rsidRDefault="00B0569B" w:rsidP="00B0569B">
            <w:pPr>
              <w:tabs>
                <w:tab w:val="clear" w:pos="454"/>
                <w:tab w:val="left" w:pos="340"/>
              </w:tabs>
              <w:autoSpaceDE w:val="0"/>
              <w:autoSpaceDN w:val="0"/>
              <w:adjustRightInd w:val="0"/>
              <w:spacing w:line="260" w:lineRule="atLeast"/>
              <w:ind w:left="160" w:right="-198" w:hanging="160"/>
              <w:rPr>
                <w:rFonts w:ascii="Times New Roman" w:hAnsi="Times New Roman"/>
                <w:sz w:val="22"/>
                <w:szCs w:val="22"/>
              </w:rPr>
            </w:pPr>
            <w:r>
              <w:rPr>
                <w:rFonts w:ascii="Times New Roman" w:hAnsi="Times New Roman"/>
                <w:sz w:val="22"/>
                <w:szCs w:val="28"/>
              </w:rPr>
              <w:t xml:space="preserve">Other </w:t>
            </w:r>
            <w:proofErr w:type="gramStart"/>
            <w:r>
              <w:rPr>
                <w:rFonts w:ascii="Times New Roman" w:hAnsi="Times New Roman"/>
                <w:sz w:val="22"/>
                <w:szCs w:val="28"/>
              </w:rPr>
              <w:t>selling</w:t>
            </w:r>
            <w:proofErr w:type="gramEnd"/>
            <w:r>
              <w:rPr>
                <w:rFonts w:ascii="Times New Roman" w:hAnsi="Times New Roman"/>
                <w:sz w:val="22"/>
                <w:szCs w:val="28"/>
              </w:rPr>
              <w:t xml:space="preserve"> and administrative expenses</w:t>
            </w:r>
          </w:p>
        </w:tc>
        <w:tc>
          <w:tcPr>
            <w:tcW w:w="1129" w:type="dxa"/>
          </w:tcPr>
          <w:p w14:paraId="28BD8C4D" w14:textId="704FFD38" w:rsidR="00B0569B" w:rsidRPr="001A0C3E" w:rsidRDefault="001A0C3E" w:rsidP="00B0569B">
            <w:pPr>
              <w:pStyle w:val="acctfourfigures"/>
              <w:tabs>
                <w:tab w:val="clear" w:pos="765"/>
                <w:tab w:val="decimal" w:pos="1027"/>
              </w:tabs>
              <w:ind w:left="-108" w:firstLine="5"/>
              <w:rPr>
                <w:rFonts w:cs="Angsana New"/>
                <w:lang w:val="en-US" w:bidi="th-TH"/>
              </w:rPr>
            </w:pPr>
            <w:r>
              <w:rPr>
                <w:rFonts w:cs="Angsana New"/>
                <w:lang w:val="en-US" w:bidi="th-TH"/>
              </w:rPr>
              <w:t>63,</w:t>
            </w:r>
            <w:r w:rsidR="000D5221">
              <w:rPr>
                <w:rFonts w:cs="Angsana New"/>
                <w:lang w:val="en-US" w:bidi="th-TH"/>
              </w:rPr>
              <w:t>539</w:t>
            </w:r>
          </w:p>
        </w:tc>
        <w:tc>
          <w:tcPr>
            <w:tcW w:w="270" w:type="dxa"/>
            <w:vAlign w:val="bottom"/>
          </w:tcPr>
          <w:p w14:paraId="0ABC2225" w14:textId="77777777" w:rsidR="00B0569B" w:rsidRPr="00DB5655" w:rsidRDefault="00B0569B" w:rsidP="00B0569B">
            <w:pPr>
              <w:pStyle w:val="acctfourfigures"/>
              <w:tabs>
                <w:tab w:val="clear" w:pos="765"/>
                <w:tab w:val="decimal" w:pos="905"/>
              </w:tabs>
              <w:ind w:left="11" w:right="-111"/>
              <w:rPr>
                <w:i/>
                <w:iCs/>
              </w:rPr>
            </w:pPr>
          </w:p>
        </w:tc>
        <w:tc>
          <w:tcPr>
            <w:tcW w:w="1092" w:type="dxa"/>
          </w:tcPr>
          <w:p w14:paraId="6E769372" w14:textId="00B9E57C" w:rsidR="00B0569B" w:rsidRPr="00DB5655" w:rsidRDefault="00B0569B" w:rsidP="00B0569B">
            <w:pPr>
              <w:pStyle w:val="acctfourfigures"/>
              <w:tabs>
                <w:tab w:val="clear" w:pos="765"/>
                <w:tab w:val="decimal" w:pos="1005"/>
              </w:tabs>
              <w:ind w:left="-26" w:right="70" w:firstLine="5"/>
              <w:rPr>
                <w:szCs w:val="22"/>
                <w:lang w:val="en-US"/>
              </w:rPr>
            </w:pPr>
            <w:r w:rsidRPr="00DB5655">
              <w:rPr>
                <w:lang w:val="en-US"/>
              </w:rPr>
              <w:t>64,330</w:t>
            </w:r>
          </w:p>
        </w:tc>
        <w:tc>
          <w:tcPr>
            <w:tcW w:w="270" w:type="dxa"/>
            <w:vAlign w:val="bottom"/>
          </w:tcPr>
          <w:p w14:paraId="56036A7C" w14:textId="77777777" w:rsidR="00B0569B" w:rsidRPr="00DB5655" w:rsidRDefault="00B0569B" w:rsidP="00B0569B">
            <w:pPr>
              <w:pStyle w:val="acctfourfigures"/>
              <w:tabs>
                <w:tab w:val="clear" w:pos="765"/>
                <w:tab w:val="decimal" w:pos="905"/>
              </w:tabs>
              <w:ind w:left="11" w:right="-111" w:firstLine="5"/>
              <w:rPr>
                <w:i/>
                <w:iCs/>
                <w:szCs w:val="22"/>
              </w:rPr>
            </w:pPr>
          </w:p>
        </w:tc>
        <w:tc>
          <w:tcPr>
            <w:tcW w:w="1184" w:type="dxa"/>
            <w:vAlign w:val="bottom"/>
          </w:tcPr>
          <w:p w14:paraId="5C18EA71" w14:textId="28A207D3" w:rsidR="00B0569B" w:rsidRPr="00DB5655" w:rsidRDefault="002445D1" w:rsidP="00B0569B">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53,922</w:t>
            </w:r>
          </w:p>
        </w:tc>
        <w:tc>
          <w:tcPr>
            <w:tcW w:w="274" w:type="dxa"/>
            <w:vAlign w:val="bottom"/>
          </w:tcPr>
          <w:p w14:paraId="42E6D142" w14:textId="77777777" w:rsidR="00B0569B" w:rsidRPr="00DB5655" w:rsidRDefault="00B0569B" w:rsidP="00B0569B">
            <w:pPr>
              <w:pStyle w:val="acctfourfigures"/>
              <w:tabs>
                <w:tab w:val="clear" w:pos="765"/>
                <w:tab w:val="decimal" w:pos="905"/>
              </w:tabs>
              <w:autoSpaceDE w:val="0"/>
              <w:autoSpaceDN w:val="0"/>
              <w:adjustRightInd w:val="0"/>
              <w:ind w:left="-108" w:right="-111" w:firstLine="5"/>
              <w:rPr>
                <w:szCs w:val="22"/>
                <w:lang w:val="en-US"/>
              </w:rPr>
            </w:pPr>
          </w:p>
        </w:tc>
        <w:tc>
          <w:tcPr>
            <w:tcW w:w="1236" w:type="dxa"/>
            <w:vAlign w:val="bottom"/>
          </w:tcPr>
          <w:p w14:paraId="2BF6B382" w14:textId="7781525E" w:rsidR="00B0569B" w:rsidRPr="00DB5655" w:rsidRDefault="00B0569B" w:rsidP="00B0569B">
            <w:pPr>
              <w:tabs>
                <w:tab w:val="clear" w:pos="227"/>
                <w:tab w:val="decimal" w:pos="251"/>
              </w:tabs>
              <w:autoSpaceDE w:val="0"/>
              <w:autoSpaceDN w:val="0"/>
              <w:adjustRightInd w:val="0"/>
              <w:spacing w:line="260" w:lineRule="atLeast"/>
              <w:ind w:left="-108" w:right="81" w:firstLine="5"/>
              <w:jc w:val="right"/>
              <w:rPr>
                <w:rFonts w:ascii="Times New Roman" w:hAnsi="Times New Roman"/>
                <w:sz w:val="22"/>
                <w:szCs w:val="22"/>
                <w:lang w:bidi="ar-SA"/>
              </w:rPr>
            </w:pPr>
            <w:r w:rsidRPr="00DB5655">
              <w:rPr>
                <w:rFonts w:ascii="Times New Roman" w:hAnsi="Times New Roman"/>
                <w:sz w:val="22"/>
                <w:szCs w:val="22"/>
                <w:lang w:bidi="ar-SA"/>
              </w:rPr>
              <w:t>54,713</w:t>
            </w:r>
          </w:p>
        </w:tc>
      </w:tr>
      <w:tr w:rsidR="00B0569B" w:rsidRPr="00DB5655" w14:paraId="55FCBF11" w14:textId="77777777" w:rsidTr="00440910">
        <w:tc>
          <w:tcPr>
            <w:tcW w:w="4190" w:type="dxa"/>
            <w:hideMark/>
          </w:tcPr>
          <w:p w14:paraId="7573F349" w14:textId="77777777" w:rsidR="00B0569B" w:rsidRDefault="00B0569B" w:rsidP="00B0569B">
            <w:pPr>
              <w:tabs>
                <w:tab w:val="clear" w:pos="454"/>
                <w:tab w:val="left" w:pos="340"/>
              </w:tabs>
              <w:autoSpaceDE w:val="0"/>
              <w:autoSpaceDN w:val="0"/>
              <w:adjustRightInd w:val="0"/>
              <w:spacing w:line="260" w:lineRule="atLeast"/>
              <w:ind w:left="160" w:right="-198" w:hanging="160"/>
              <w:rPr>
                <w:rFonts w:ascii="Times New Roman" w:hAnsi="Times New Roman"/>
                <w:sz w:val="22"/>
                <w:szCs w:val="28"/>
              </w:rPr>
            </w:pPr>
            <w:r>
              <w:rPr>
                <w:rFonts w:ascii="Times New Roman" w:hAnsi="Times New Roman"/>
                <w:sz w:val="22"/>
                <w:szCs w:val="28"/>
              </w:rPr>
              <w:t>Interest expenses</w:t>
            </w:r>
          </w:p>
        </w:tc>
        <w:tc>
          <w:tcPr>
            <w:tcW w:w="1129" w:type="dxa"/>
          </w:tcPr>
          <w:p w14:paraId="7C493133" w14:textId="08D80E29" w:rsidR="00B0569B" w:rsidRPr="00CD1B9D" w:rsidRDefault="00CD1B9D" w:rsidP="00B0569B">
            <w:pPr>
              <w:pStyle w:val="acctfourfigures"/>
              <w:tabs>
                <w:tab w:val="clear" w:pos="765"/>
                <w:tab w:val="decimal" w:pos="1027"/>
              </w:tabs>
              <w:rPr>
                <w:rFonts w:cstheme="minorBidi"/>
                <w:cs/>
                <w:lang w:val="en-US" w:bidi="th-TH"/>
              </w:rPr>
            </w:pPr>
            <w:r>
              <w:rPr>
                <w:lang w:val="en-US" w:bidi="th-TH"/>
              </w:rPr>
              <w:t>90,030</w:t>
            </w:r>
          </w:p>
        </w:tc>
        <w:tc>
          <w:tcPr>
            <w:tcW w:w="270" w:type="dxa"/>
          </w:tcPr>
          <w:p w14:paraId="1EF17122" w14:textId="77777777" w:rsidR="00B0569B" w:rsidRPr="00DB5655" w:rsidRDefault="00B0569B" w:rsidP="00B0569B">
            <w:pPr>
              <w:pStyle w:val="acctfourfigures"/>
              <w:tabs>
                <w:tab w:val="clear" w:pos="765"/>
                <w:tab w:val="decimal" w:pos="905"/>
              </w:tabs>
              <w:ind w:left="11" w:right="-111" w:firstLine="5"/>
              <w:rPr>
                <w:i/>
                <w:iCs/>
                <w:szCs w:val="22"/>
              </w:rPr>
            </w:pPr>
          </w:p>
        </w:tc>
        <w:tc>
          <w:tcPr>
            <w:tcW w:w="1092" w:type="dxa"/>
          </w:tcPr>
          <w:p w14:paraId="2F8DE5B7" w14:textId="45399B18" w:rsidR="00B0569B" w:rsidRPr="00DB5655" w:rsidRDefault="00B0569B" w:rsidP="00B0569B">
            <w:pPr>
              <w:pStyle w:val="acctfourfigures"/>
              <w:tabs>
                <w:tab w:val="clear" w:pos="765"/>
                <w:tab w:val="decimal" w:pos="1005"/>
              </w:tabs>
              <w:ind w:left="-26" w:right="70" w:firstLine="5"/>
              <w:rPr>
                <w:szCs w:val="22"/>
                <w:lang w:val="en-US"/>
              </w:rPr>
            </w:pPr>
            <w:r w:rsidRPr="00DB5655">
              <w:rPr>
                <w:lang w:val="en-US" w:bidi="th-TH"/>
              </w:rPr>
              <w:t>94,350</w:t>
            </w:r>
          </w:p>
        </w:tc>
        <w:tc>
          <w:tcPr>
            <w:tcW w:w="270" w:type="dxa"/>
          </w:tcPr>
          <w:p w14:paraId="71B27871" w14:textId="77777777" w:rsidR="00B0569B" w:rsidRPr="00DB5655" w:rsidRDefault="00B0569B" w:rsidP="00B0569B">
            <w:pPr>
              <w:pStyle w:val="acctfourfigures"/>
              <w:tabs>
                <w:tab w:val="clear" w:pos="765"/>
                <w:tab w:val="decimal" w:pos="905"/>
              </w:tabs>
              <w:ind w:left="11" w:right="-111" w:firstLine="5"/>
              <w:rPr>
                <w:i/>
                <w:iCs/>
                <w:szCs w:val="22"/>
              </w:rPr>
            </w:pPr>
          </w:p>
        </w:tc>
        <w:tc>
          <w:tcPr>
            <w:tcW w:w="1184" w:type="dxa"/>
          </w:tcPr>
          <w:p w14:paraId="66C37485" w14:textId="5E639103" w:rsidR="00B0569B" w:rsidRPr="00DB5655" w:rsidRDefault="002445D1" w:rsidP="00B0569B">
            <w:pPr>
              <w:tabs>
                <w:tab w:val="clear" w:pos="227"/>
                <w:tab w:val="decimal" w:pos="251"/>
              </w:tabs>
              <w:spacing w:line="260" w:lineRule="atLeast"/>
              <w:ind w:right="90" w:firstLine="5"/>
              <w:jc w:val="right"/>
              <w:rPr>
                <w:rFonts w:ascii="Times New Roman" w:hAnsi="Times New Roman"/>
                <w:sz w:val="22"/>
                <w:szCs w:val="22"/>
              </w:rPr>
            </w:pPr>
            <w:r>
              <w:rPr>
                <w:rFonts w:ascii="Times New Roman" w:hAnsi="Times New Roman"/>
                <w:sz w:val="22"/>
                <w:szCs w:val="22"/>
              </w:rPr>
              <w:t>83,206</w:t>
            </w:r>
          </w:p>
        </w:tc>
        <w:tc>
          <w:tcPr>
            <w:tcW w:w="274" w:type="dxa"/>
          </w:tcPr>
          <w:p w14:paraId="7359FAB0" w14:textId="77777777" w:rsidR="00B0569B" w:rsidRPr="00DB5655" w:rsidRDefault="00B0569B" w:rsidP="00B0569B">
            <w:pPr>
              <w:pStyle w:val="acctfourfigures"/>
              <w:tabs>
                <w:tab w:val="clear" w:pos="765"/>
                <w:tab w:val="decimal" w:pos="905"/>
              </w:tabs>
              <w:ind w:left="11" w:right="-111" w:firstLine="5"/>
              <w:rPr>
                <w:i/>
                <w:iCs/>
                <w:szCs w:val="22"/>
              </w:rPr>
            </w:pPr>
          </w:p>
        </w:tc>
        <w:tc>
          <w:tcPr>
            <w:tcW w:w="1236" w:type="dxa"/>
          </w:tcPr>
          <w:p w14:paraId="5DF3331D" w14:textId="71CAB696" w:rsidR="00B0569B" w:rsidRPr="00DB5655" w:rsidRDefault="00B0569B" w:rsidP="00B0569B">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DB5655">
              <w:rPr>
                <w:rFonts w:ascii="Times New Roman" w:hAnsi="Times New Roman"/>
                <w:sz w:val="22"/>
                <w:szCs w:val="22"/>
              </w:rPr>
              <w:t>86,933</w:t>
            </w:r>
          </w:p>
        </w:tc>
      </w:tr>
    </w:tbl>
    <w:p w14:paraId="7FD01F83" w14:textId="77777777" w:rsidR="00B0569B" w:rsidRDefault="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5E4A380F" w14:textId="7CF61A39" w:rsidR="00092C61" w:rsidRDefault="00FA1E5C" w:rsidP="002A1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sz w:val="22"/>
          <w:szCs w:val="22"/>
        </w:rPr>
      </w:pPr>
      <w:r w:rsidRPr="005449AD">
        <w:rPr>
          <w:rFonts w:ascii="Times New Roman" w:hAnsi="Times New Roman"/>
          <w:sz w:val="22"/>
          <w:szCs w:val="22"/>
        </w:rPr>
        <w:t xml:space="preserve">Balances as </w:t>
      </w:r>
      <w:proofErr w:type="gramStart"/>
      <w:r w:rsidRPr="005449AD">
        <w:rPr>
          <w:rFonts w:ascii="Times New Roman" w:hAnsi="Times New Roman"/>
          <w:sz w:val="22"/>
          <w:szCs w:val="22"/>
        </w:rPr>
        <w:t>at</w:t>
      </w:r>
      <w:proofErr w:type="gramEnd"/>
      <w:r w:rsidRPr="005449AD">
        <w:rPr>
          <w:rFonts w:ascii="Times New Roman" w:hAnsi="Times New Roman"/>
          <w:sz w:val="22"/>
          <w:szCs w:val="22"/>
        </w:rPr>
        <w:t xml:space="preserve"> </w:t>
      </w:r>
      <w:r w:rsidR="00200776">
        <w:rPr>
          <w:rFonts w:ascii="Times New Roman" w:hAnsi="Times New Roman"/>
          <w:spacing w:val="-4"/>
          <w:sz w:val="22"/>
          <w:szCs w:val="22"/>
        </w:rPr>
        <w:t xml:space="preserve">30 </w:t>
      </w:r>
      <w:r w:rsidR="00B0569B">
        <w:rPr>
          <w:rFonts w:ascii="Times New Roman" w:hAnsi="Times New Roman"/>
          <w:spacing w:val="-4"/>
          <w:sz w:val="22"/>
          <w:szCs w:val="22"/>
        </w:rPr>
        <w:t xml:space="preserve">September </w:t>
      </w:r>
      <w:r w:rsidR="000C5EB5">
        <w:rPr>
          <w:rFonts w:ascii="Times New Roman" w:hAnsi="Times New Roman"/>
          <w:spacing w:val="-4"/>
          <w:sz w:val="22"/>
          <w:szCs w:val="22"/>
        </w:rPr>
        <w:t>2025</w:t>
      </w:r>
      <w:r w:rsidR="000C5EB5" w:rsidRPr="005449AD">
        <w:rPr>
          <w:rFonts w:ascii="Times New Roman" w:hAnsi="Times New Roman"/>
          <w:sz w:val="22"/>
          <w:szCs w:val="22"/>
        </w:rPr>
        <w:t xml:space="preserve"> </w:t>
      </w:r>
      <w:r w:rsidR="00AE5837" w:rsidRPr="005449AD">
        <w:rPr>
          <w:rFonts w:ascii="Times New Roman" w:hAnsi="Times New Roman"/>
          <w:sz w:val="22"/>
          <w:szCs w:val="22"/>
        </w:rPr>
        <w:t xml:space="preserve">and </w:t>
      </w:r>
      <w:r w:rsidR="00870975" w:rsidRPr="005449AD">
        <w:rPr>
          <w:rFonts w:ascii="Times New Roman" w:hAnsi="Times New Roman"/>
          <w:sz w:val="22"/>
          <w:szCs w:val="22"/>
        </w:rPr>
        <w:t xml:space="preserve">31 December </w:t>
      </w:r>
      <w:r w:rsidR="000B6FD2" w:rsidRPr="005449AD">
        <w:rPr>
          <w:rFonts w:ascii="Times New Roman" w:hAnsi="Times New Roman"/>
          <w:sz w:val="22"/>
          <w:szCs w:val="22"/>
        </w:rPr>
        <w:t>20</w:t>
      </w:r>
      <w:r w:rsidR="00FE1DD2" w:rsidRPr="005449AD">
        <w:rPr>
          <w:rFonts w:ascii="Times New Roman" w:hAnsi="Times New Roman"/>
          <w:sz w:val="22"/>
          <w:szCs w:val="22"/>
        </w:rPr>
        <w:t>2</w:t>
      </w:r>
      <w:r w:rsidR="000C5EB5">
        <w:rPr>
          <w:rFonts w:ascii="Times New Roman" w:hAnsi="Times New Roman"/>
          <w:sz w:val="22"/>
          <w:szCs w:val="22"/>
        </w:rPr>
        <w:t>4</w:t>
      </w:r>
      <w:r w:rsidR="001E16F7" w:rsidRPr="005449AD">
        <w:rPr>
          <w:rFonts w:ascii="Times New Roman" w:hAnsi="Times New Roman"/>
          <w:sz w:val="22"/>
          <w:szCs w:val="22"/>
        </w:rPr>
        <w:t xml:space="preserve"> </w:t>
      </w:r>
      <w:r w:rsidRPr="005449AD">
        <w:rPr>
          <w:rFonts w:ascii="Times New Roman" w:hAnsi="Times New Roman"/>
          <w:sz w:val="22"/>
          <w:szCs w:val="22"/>
        </w:rPr>
        <w:t xml:space="preserve">with related parties </w:t>
      </w:r>
      <w:r w:rsidR="00870975" w:rsidRPr="005449AD">
        <w:rPr>
          <w:rFonts w:ascii="Times New Roman" w:hAnsi="Times New Roman"/>
          <w:sz w:val="22"/>
          <w:szCs w:val="22"/>
        </w:rPr>
        <w:t>we</w:t>
      </w:r>
      <w:r w:rsidRPr="005449AD">
        <w:rPr>
          <w:rFonts w:ascii="Times New Roman" w:hAnsi="Times New Roman"/>
          <w:sz w:val="22"/>
          <w:szCs w:val="22"/>
        </w:rPr>
        <w:t>re as follows:</w:t>
      </w:r>
    </w:p>
    <w:p w14:paraId="4E2394F7" w14:textId="5CBD5FB9" w:rsidR="00245704" w:rsidRDefault="00245704" w:rsidP="002A1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sz w:val="22"/>
          <w:szCs w:val="22"/>
        </w:rPr>
      </w:pPr>
    </w:p>
    <w:tbl>
      <w:tblPr>
        <w:tblW w:w="9705" w:type="dxa"/>
        <w:tblInd w:w="450" w:type="dxa"/>
        <w:tblLayout w:type="fixed"/>
        <w:tblLook w:val="0000" w:firstRow="0" w:lastRow="0" w:firstColumn="0" w:lastColumn="0" w:noHBand="0" w:noVBand="0"/>
      </w:tblPr>
      <w:tblGrid>
        <w:gridCol w:w="3959"/>
        <w:gridCol w:w="1259"/>
        <w:gridCol w:w="270"/>
        <w:gridCol w:w="1241"/>
        <w:gridCol w:w="9"/>
        <w:gridCol w:w="263"/>
        <w:gridCol w:w="1277"/>
        <w:gridCol w:w="237"/>
        <w:gridCol w:w="1179"/>
        <w:gridCol w:w="11"/>
      </w:tblGrid>
      <w:tr w:rsidR="00245704" w:rsidRPr="00245704" w14:paraId="06F5AE3B" w14:textId="77777777" w:rsidTr="00B0569B">
        <w:trPr>
          <w:trHeight w:val="191"/>
          <w:tblHeader/>
        </w:trPr>
        <w:tc>
          <w:tcPr>
            <w:tcW w:w="3959" w:type="dxa"/>
          </w:tcPr>
          <w:p w14:paraId="5B28BE5B" w14:textId="77E600C9" w:rsidR="00245704" w:rsidRPr="00B0569B" w:rsidRDefault="00245704" w:rsidP="00B0569B">
            <w:pPr>
              <w:tabs>
                <w:tab w:val="clear" w:pos="227"/>
                <w:tab w:val="clear" w:pos="680"/>
              </w:tabs>
              <w:spacing w:line="260" w:lineRule="atLeast"/>
              <w:ind w:right="-130"/>
              <w:rPr>
                <w:rFonts w:ascii="Times New Roman" w:eastAsia="Times New Roman" w:hAnsi="Times New Roman"/>
                <w:b/>
                <w:bCs/>
                <w:i/>
                <w:iCs/>
                <w:sz w:val="22"/>
                <w:szCs w:val="22"/>
                <w:cs/>
              </w:rPr>
            </w:pPr>
          </w:p>
        </w:tc>
        <w:tc>
          <w:tcPr>
            <w:tcW w:w="2770" w:type="dxa"/>
            <w:gridSpan w:val="3"/>
          </w:tcPr>
          <w:p w14:paraId="451B9448" w14:textId="77777777" w:rsidR="00245704" w:rsidRPr="00B0569B" w:rsidRDefault="00245704"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eastAsia="Times New Roman" w:hAnsi="Times New Roman"/>
                <w:b/>
                <w:bCs/>
                <w:sz w:val="22"/>
                <w:szCs w:val="22"/>
                <w:lang w:bidi="ar-SA"/>
              </w:rPr>
            </w:pPr>
            <w:r w:rsidRPr="00B0569B">
              <w:rPr>
                <w:rFonts w:ascii="Times New Roman" w:eastAsia="Times New Roman" w:hAnsi="Times New Roman"/>
                <w:b/>
                <w:bCs/>
                <w:sz w:val="22"/>
                <w:szCs w:val="22"/>
                <w:lang w:bidi="ar-SA"/>
              </w:rPr>
              <w:t>Consolidated</w:t>
            </w:r>
          </w:p>
          <w:p w14:paraId="4E146539" w14:textId="4CE8FF5B" w:rsidR="00245704" w:rsidRPr="00B0569B" w:rsidRDefault="00484396" w:rsidP="00B0569B">
            <w:pPr>
              <w:spacing w:line="260" w:lineRule="atLeast"/>
              <w:ind w:left="-108" w:right="-111"/>
              <w:jc w:val="center"/>
              <w:rPr>
                <w:rFonts w:ascii="Times New Roman" w:eastAsia="Times New Roman" w:hAnsi="Times New Roman"/>
                <w:sz w:val="22"/>
                <w:szCs w:val="22"/>
              </w:rPr>
            </w:pPr>
            <w:r w:rsidRPr="00B0569B">
              <w:rPr>
                <w:rFonts w:ascii="Times New Roman" w:eastAsia="Times New Roman" w:hAnsi="Times New Roman"/>
                <w:b/>
                <w:bCs/>
                <w:sz w:val="22"/>
                <w:szCs w:val="22"/>
                <w:lang w:bidi="ar-SA"/>
              </w:rPr>
              <w:t>f</w:t>
            </w:r>
            <w:r w:rsidR="00245704" w:rsidRPr="00B0569B">
              <w:rPr>
                <w:rFonts w:ascii="Times New Roman" w:eastAsia="Times New Roman" w:hAnsi="Times New Roman"/>
                <w:b/>
                <w:bCs/>
                <w:sz w:val="22"/>
                <w:szCs w:val="22"/>
                <w:lang w:bidi="ar-SA"/>
              </w:rPr>
              <w:t>inancial statements</w:t>
            </w:r>
          </w:p>
        </w:tc>
        <w:tc>
          <w:tcPr>
            <w:tcW w:w="272" w:type="dxa"/>
            <w:gridSpan w:val="2"/>
          </w:tcPr>
          <w:p w14:paraId="7F7C1817" w14:textId="77777777" w:rsidR="00245704" w:rsidRPr="00B0569B" w:rsidRDefault="00245704" w:rsidP="00B0569B">
            <w:pPr>
              <w:spacing w:line="260" w:lineRule="atLeast"/>
              <w:ind w:left="-108" w:right="-111"/>
              <w:jc w:val="center"/>
              <w:rPr>
                <w:rFonts w:ascii="Times New Roman" w:eastAsia="Times New Roman" w:hAnsi="Times New Roman"/>
                <w:sz w:val="22"/>
                <w:szCs w:val="22"/>
              </w:rPr>
            </w:pPr>
          </w:p>
        </w:tc>
        <w:tc>
          <w:tcPr>
            <w:tcW w:w="2704" w:type="dxa"/>
            <w:gridSpan w:val="4"/>
          </w:tcPr>
          <w:p w14:paraId="56B52922" w14:textId="77777777" w:rsidR="00245704" w:rsidRPr="00B0569B" w:rsidRDefault="00245704"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eastAsia="Times New Roman" w:hAnsi="Times New Roman"/>
                <w:b/>
                <w:bCs/>
                <w:sz w:val="22"/>
                <w:szCs w:val="22"/>
                <w:lang w:bidi="ar-SA"/>
              </w:rPr>
            </w:pPr>
            <w:r w:rsidRPr="00B0569B">
              <w:rPr>
                <w:rFonts w:ascii="Times New Roman" w:eastAsia="Times New Roman" w:hAnsi="Times New Roman"/>
                <w:b/>
                <w:bCs/>
                <w:sz w:val="22"/>
                <w:szCs w:val="22"/>
                <w:lang w:bidi="ar-SA"/>
              </w:rPr>
              <w:t xml:space="preserve">Separate </w:t>
            </w:r>
          </w:p>
          <w:p w14:paraId="7EF7E413" w14:textId="77777777" w:rsidR="00245704" w:rsidRPr="00B0569B" w:rsidRDefault="00245704" w:rsidP="00B0569B">
            <w:pPr>
              <w:spacing w:line="260" w:lineRule="atLeast"/>
              <w:ind w:left="-108" w:right="-111"/>
              <w:jc w:val="center"/>
              <w:rPr>
                <w:rFonts w:ascii="Times New Roman" w:eastAsia="Times New Roman" w:hAnsi="Times New Roman"/>
                <w:sz w:val="22"/>
                <w:szCs w:val="22"/>
              </w:rPr>
            </w:pPr>
            <w:r w:rsidRPr="00B0569B">
              <w:rPr>
                <w:rFonts w:ascii="Times New Roman" w:eastAsia="Times New Roman" w:hAnsi="Times New Roman"/>
                <w:b/>
                <w:bCs/>
                <w:sz w:val="22"/>
                <w:szCs w:val="22"/>
                <w:lang w:bidi="ar-SA"/>
              </w:rPr>
              <w:t>financial statements</w:t>
            </w:r>
          </w:p>
        </w:tc>
      </w:tr>
      <w:tr w:rsidR="00B0569B" w:rsidRPr="004C1A42" w14:paraId="5CA72AD3" w14:textId="77777777" w:rsidTr="00B0569B">
        <w:trPr>
          <w:tblHeader/>
        </w:trPr>
        <w:tc>
          <w:tcPr>
            <w:tcW w:w="3959" w:type="dxa"/>
          </w:tcPr>
          <w:p w14:paraId="384445C3" w14:textId="77777777" w:rsidR="00B0569B" w:rsidRPr="00B0569B" w:rsidRDefault="00B0569B" w:rsidP="00B0569B">
            <w:pPr>
              <w:spacing w:line="260" w:lineRule="atLeast"/>
              <w:ind w:right="20"/>
              <w:jc w:val="both"/>
              <w:rPr>
                <w:rFonts w:ascii="Times New Roman" w:eastAsia="Times New Roman" w:hAnsi="Times New Roman"/>
                <w:b/>
                <w:bCs/>
                <w:i/>
                <w:iCs/>
                <w:sz w:val="22"/>
                <w:szCs w:val="22"/>
                <w:cs/>
              </w:rPr>
            </w:pPr>
          </w:p>
        </w:tc>
        <w:tc>
          <w:tcPr>
            <w:tcW w:w="1259" w:type="dxa"/>
          </w:tcPr>
          <w:p w14:paraId="2E3512F9" w14:textId="33368A33"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377" w:hanging="215"/>
              <w:jc w:val="center"/>
              <w:rPr>
                <w:rFonts w:ascii="Times New Roman" w:eastAsia="Times New Roman" w:hAnsi="Times New Roman"/>
                <w:sz w:val="22"/>
                <w:szCs w:val="22"/>
              </w:rPr>
            </w:pPr>
            <w:r w:rsidRPr="00B0569B">
              <w:rPr>
                <w:rFonts w:ascii="Times New Roman" w:hAnsi="Times New Roman"/>
                <w:spacing w:val="-4"/>
                <w:sz w:val="22"/>
                <w:szCs w:val="22"/>
              </w:rPr>
              <w:t>30 September</w:t>
            </w:r>
          </w:p>
        </w:tc>
        <w:tc>
          <w:tcPr>
            <w:tcW w:w="270" w:type="dxa"/>
          </w:tcPr>
          <w:p w14:paraId="452598B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eastAsia="Times New Roman" w:hAnsi="Times New Roman"/>
                <w:sz w:val="22"/>
                <w:szCs w:val="22"/>
                <w:lang w:bidi="ar-SA"/>
              </w:rPr>
            </w:pPr>
          </w:p>
        </w:tc>
        <w:tc>
          <w:tcPr>
            <w:tcW w:w="1241" w:type="dxa"/>
          </w:tcPr>
          <w:p w14:paraId="4E60C8DF" w14:textId="36290073"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10"/>
              <w:jc w:val="center"/>
              <w:rPr>
                <w:rFonts w:ascii="Times New Roman" w:eastAsia="Times New Roman" w:hAnsi="Times New Roman"/>
                <w:sz w:val="22"/>
                <w:szCs w:val="22"/>
                <w:lang w:bidi="ar-SA"/>
              </w:rPr>
            </w:pPr>
            <w:r w:rsidRPr="00B0569B">
              <w:rPr>
                <w:rFonts w:ascii="Times New Roman" w:hAnsi="Times New Roman"/>
                <w:sz w:val="22"/>
                <w:szCs w:val="22"/>
                <w:lang w:bidi="ar-SA"/>
              </w:rPr>
              <w:t>31 December</w:t>
            </w:r>
          </w:p>
        </w:tc>
        <w:tc>
          <w:tcPr>
            <w:tcW w:w="272" w:type="dxa"/>
            <w:gridSpan w:val="2"/>
          </w:tcPr>
          <w:p w14:paraId="720700C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eastAsia="Times New Roman" w:hAnsi="Times New Roman"/>
                <w:sz w:val="22"/>
                <w:szCs w:val="22"/>
                <w:lang w:bidi="ar-SA"/>
              </w:rPr>
            </w:pPr>
          </w:p>
        </w:tc>
        <w:tc>
          <w:tcPr>
            <w:tcW w:w="1277" w:type="dxa"/>
          </w:tcPr>
          <w:p w14:paraId="11B5D678" w14:textId="24E62F1B"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377" w:hanging="215"/>
              <w:jc w:val="center"/>
              <w:rPr>
                <w:rFonts w:ascii="Times New Roman" w:eastAsia="Times New Roman" w:hAnsi="Times New Roman"/>
                <w:sz w:val="22"/>
                <w:szCs w:val="22"/>
              </w:rPr>
            </w:pPr>
            <w:r w:rsidRPr="00B0569B">
              <w:rPr>
                <w:rFonts w:ascii="Times New Roman" w:hAnsi="Times New Roman"/>
                <w:spacing w:val="-4"/>
                <w:sz w:val="22"/>
                <w:szCs w:val="22"/>
              </w:rPr>
              <w:t>30 September</w:t>
            </w:r>
          </w:p>
        </w:tc>
        <w:tc>
          <w:tcPr>
            <w:tcW w:w="237" w:type="dxa"/>
          </w:tcPr>
          <w:p w14:paraId="07F17CF5"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eastAsia="Times New Roman" w:hAnsi="Times New Roman"/>
                <w:sz w:val="22"/>
                <w:szCs w:val="22"/>
                <w:lang w:bidi="ar-SA"/>
              </w:rPr>
            </w:pPr>
          </w:p>
        </w:tc>
        <w:tc>
          <w:tcPr>
            <w:tcW w:w="1190" w:type="dxa"/>
            <w:gridSpan w:val="2"/>
          </w:tcPr>
          <w:p w14:paraId="565381CB" w14:textId="74238072"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10"/>
              <w:jc w:val="center"/>
              <w:rPr>
                <w:rFonts w:ascii="Times New Roman" w:eastAsia="Times New Roman" w:hAnsi="Times New Roman"/>
                <w:sz w:val="22"/>
                <w:szCs w:val="22"/>
                <w:lang w:bidi="ar-SA"/>
              </w:rPr>
            </w:pPr>
            <w:r w:rsidRPr="00B0569B">
              <w:rPr>
                <w:rFonts w:ascii="Times New Roman" w:hAnsi="Times New Roman"/>
                <w:sz w:val="22"/>
                <w:szCs w:val="22"/>
                <w:lang w:bidi="ar-SA"/>
              </w:rPr>
              <w:t>31 December</w:t>
            </w:r>
          </w:p>
        </w:tc>
      </w:tr>
      <w:tr w:rsidR="00B0569B" w:rsidRPr="00245704" w14:paraId="04DFA997" w14:textId="77777777" w:rsidTr="00B0569B">
        <w:trPr>
          <w:tblHeader/>
        </w:trPr>
        <w:tc>
          <w:tcPr>
            <w:tcW w:w="3959" w:type="dxa"/>
          </w:tcPr>
          <w:p w14:paraId="1A29D4B1" w14:textId="4DB90BBD" w:rsidR="00B0569B" w:rsidRPr="00B0569B" w:rsidRDefault="00B0569B" w:rsidP="00B0569B">
            <w:pPr>
              <w:spacing w:line="260" w:lineRule="atLeast"/>
              <w:ind w:right="20"/>
              <w:jc w:val="both"/>
              <w:rPr>
                <w:rFonts w:ascii="Times New Roman" w:eastAsia="Times New Roman" w:hAnsi="Times New Roman"/>
                <w:b/>
                <w:bCs/>
                <w:i/>
                <w:iCs/>
                <w:sz w:val="22"/>
                <w:szCs w:val="22"/>
                <w:cs/>
              </w:rPr>
            </w:pPr>
          </w:p>
        </w:tc>
        <w:tc>
          <w:tcPr>
            <w:tcW w:w="1259" w:type="dxa"/>
          </w:tcPr>
          <w:p w14:paraId="51D15A2C" w14:textId="07DB9EA2"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377" w:hanging="215"/>
              <w:jc w:val="center"/>
              <w:rPr>
                <w:rFonts w:ascii="Times New Roman" w:eastAsia="Times New Roman" w:hAnsi="Times New Roman"/>
                <w:sz w:val="22"/>
                <w:szCs w:val="22"/>
              </w:rPr>
            </w:pPr>
            <w:r w:rsidRPr="00B0569B">
              <w:rPr>
                <w:rFonts w:ascii="Times New Roman" w:eastAsia="Times New Roman" w:hAnsi="Times New Roman"/>
                <w:sz w:val="22"/>
                <w:szCs w:val="22"/>
              </w:rPr>
              <w:t>2025</w:t>
            </w:r>
          </w:p>
        </w:tc>
        <w:tc>
          <w:tcPr>
            <w:tcW w:w="270" w:type="dxa"/>
          </w:tcPr>
          <w:p w14:paraId="677D3BF3"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eastAsia="Times New Roman" w:hAnsi="Times New Roman"/>
                <w:sz w:val="22"/>
                <w:szCs w:val="22"/>
                <w:lang w:bidi="ar-SA"/>
              </w:rPr>
            </w:pPr>
          </w:p>
        </w:tc>
        <w:tc>
          <w:tcPr>
            <w:tcW w:w="1241" w:type="dxa"/>
          </w:tcPr>
          <w:p w14:paraId="4A71BDAE" w14:textId="24211A8E"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10"/>
              <w:jc w:val="center"/>
              <w:rPr>
                <w:rFonts w:ascii="Times New Roman" w:eastAsia="Times New Roman" w:hAnsi="Times New Roman"/>
                <w:sz w:val="22"/>
                <w:szCs w:val="22"/>
                <w:lang w:bidi="ar-SA"/>
              </w:rPr>
            </w:pPr>
            <w:r w:rsidRPr="00B0569B">
              <w:rPr>
                <w:rFonts w:ascii="Times New Roman" w:eastAsia="Times New Roman" w:hAnsi="Times New Roman"/>
                <w:sz w:val="22"/>
                <w:szCs w:val="22"/>
                <w:lang w:bidi="ar-SA"/>
              </w:rPr>
              <w:t>2024</w:t>
            </w:r>
          </w:p>
        </w:tc>
        <w:tc>
          <w:tcPr>
            <w:tcW w:w="272" w:type="dxa"/>
            <w:gridSpan w:val="2"/>
          </w:tcPr>
          <w:p w14:paraId="0886A55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eastAsia="Times New Roman" w:hAnsi="Times New Roman"/>
                <w:sz w:val="22"/>
                <w:szCs w:val="22"/>
                <w:lang w:bidi="ar-SA"/>
              </w:rPr>
            </w:pPr>
          </w:p>
        </w:tc>
        <w:tc>
          <w:tcPr>
            <w:tcW w:w="1277" w:type="dxa"/>
          </w:tcPr>
          <w:p w14:paraId="3081A803" w14:textId="4D98EDDF"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377" w:hanging="215"/>
              <w:jc w:val="center"/>
              <w:rPr>
                <w:rFonts w:ascii="Times New Roman" w:eastAsia="Times New Roman" w:hAnsi="Times New Roman"/>
                <w:sz w:val="22"/>
                <w:szCs w:val="22"/>
              </w:rPr>
            </w:pPr>
            <w:r w:rsidRPr="00B0569B">
              <w:rPr>
                <w:rFonts w:ascii="Times New Roman" w:eastAsia="Times New Roman" w:hAnsi="Times New Roman"/>
                <w:sz w:val="22"/>
                <w:szCs w:val="22"/>
              </w:rPr>
              <w:t>2025</w:t>
            </w:r>
          </w:p>
        </w:tc>
        <w:tc>
          <w:tcPr>
            <w:tcW w:w="237" w:type="dxa"/>
          </w:tcPr>
          <w:p w14:paraId="791757C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eastAsia="Times New Roman" w:hAnsi="Times New Roman"/>
                <w:sz w:val="22"/>
                <w:szCs w:val="22"/>
                <w:lang w:bidi="ar-SA"/>
              </w:rPr>
            </w:pPr>
          </w:p>
        </w:tc>
        <w:tc>
          <w:tcPr>
            <w:tcW w:w="1190" w:type="dxa"/>
            <w:gridSpan w:val="2"/>
          </w:tcPr>
          <w:p w14:paraId="0F8F3B39" w14:textId="01AED3E5"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10"/>
              <w:jc w:val="center"/>
              <w:rPr>
                <w:rFonts w:ascii="Times New Roman" w:eastAsia="Times New Roman" w:hAnsi="Times New Roman"/>
                <w:sz w:val="22"/>
                <w:szCs w:val="22"/>
                <w:lang w:bidi="ar-SA"/>
              </w:rPr>
            </w:pPr>
            <w:r w:rsidRPr="00B0569B">
              <w:rPr>
                <w:rFonts w:ascii="Times New Roman" w:eastAsia="Times New Roman" w:hAnsi="Times New Roman"/>
                <w:sz w:val="22"/>
                <w:szCs w:val="22"/>
                <w:lang w:bidi="ar-SA"/>
              </w:rPr>
              <w:t>2024</w:t>
            </w:r>
          </w:p>
        </w:tc>
      </w:tr>
      <w:tr w:rsidR="00B0569B" w:rsidRPr="00245704" w14:paraId="01464BCA" w14:textId="77777777" w:rsidTr="00B0569B">
        <w:trPr>
          <w:tblHeader/>
        </w:trPr>
        <w:tc>
          <w:tcPr>
            <w:tcW w:w="3959" w:type="dxa"/>
          </w:tcPr>
          <w:p w14:paraId="1379BBF5" w14:textId="77777777" w:rsidR="00B0569B" w:rsidRPr="00B0569B" w:rsidRDefault="00B0569B" w:rsidP="00B0569B">
            <w:pPr>
              <w:spacing w:line="260" w:lineRule="atLeast"/>
              <w:ind w:right="20"/>
              <w:jc w:val="both"/>
              <w:rPr>
                <w:rFonts w:ascii="Times New Roman" w:eastAsia="Times New Roman" w:hAnsi="Times New Roman"/>
                <w:b/>
                <w:bCs/>
                <w:sz w:val="22"/>
                <w:szCs w:val="22"/>
              </w:rPr>
            </w:pPr>
          </w:p>
        </w:tc>
        <w:tc>
          <w:tcPr>
            <w:tcW w:w="5746" w:type="dxa"/>
            <w:gridSpan w:val="9"/>
          </w:tcPr>
          <w:p w14:paraId="402C5F06" w14:textId="77777777" w:rsidR="00B0569B" w:rsidRPr="00B0569B" w:rsidRDefault="00B0569B" w:rsidP="00B0569B">
            <w:pPr>
              <w:spacing w:line="260" w:lineRule="atLeast"/>
              <w:ind w:left="-108" w:right="20"/>
              <w:jc w:val="center"/>
              <w:rPr>
                <w:rFonts w:ascii="Times New Roman" w:eastAsia="Times New Roman" w:hAnsi="Times New Roman"/>
                <w:sz w:val="22"/>
                <w:szCs w:val="22"/>
              </w:rPr>
            </w:pPr>
            <w:r w:rsidRPr="00B0569B">
              <w:rPr>
                <w:rFonts w:ascii="Times New Roman" w:eastAsia="Times New Roman" w:hAnsi="Times New Roman"/>
                <w:i/>
                <w:iCs/>
                <w:sz w:val="22"/>
                <w:szCs w:val="22"/>
              </w:rPr>
              <w:t xml:space="preserve">(in thousand Baht) </w:t>
            </w:r>
          </w:p>
        </w:tc>
      </w:tr>
      <w:tr w:rsidR="00B0569B" w:rsidRPr="00245704" w14:paraId="492596A0" w14:textId="77777777" w:rsidTr="00B0569B">
        <w:tc>
          <w:tcPr>
            <w:tcW w:w="3959" w:type="dxa"/>
          </w:tcPr>
          <w:p w14:paraId="00D6395C" w14:textId="77777777" w:rsidR="00B0569B" w:rsidRPr="00B0569B" w:rsidRDefault="00B0569B" w:rsidP="00B0569B">
            <w:pPr>
              <w:spacing w:line="260" w:lineRule="atLeast"/>
              <w:ind w:firstLine="9"/>
              <w:jc w:val="thaiDistribute"/>
              <w:rPr>
                <w:rFonts w:ascii="Times New Roman" w:eastAsia="Times New Roman" w:hAnsi="Times New Roman"/>
                <w:sz w:val="22"/>
                <w:szCs w:val="22"/>
              </w:rPr>
            </w:pPr>
            <w:r w:rsidRPr="00B0569B">
              <w:rPr>
                <w:rFonts w:ascii="Times New Roman" w:eastAsia="Times New Roman" w:hAnsi="Times New Roman"/>
                <w:b/>
                <w:bCs/>
                <w:i/>
                <w:iCs/>
                <w:spacing w:val="-4"/>
                <w:sz w:val="22"/>
                <w:szCs w:val="22"/>
              </w:rPr>
              <w:t>Trade accounts receivable</w:t>
            </w:r>
          </w:p>
        </w:tc>
        <w:tc>
          <w:tcPr>
            <w:tcW w:w="1259" w:type="dxa"/>
          </w:tcPr>
          <w:p w14:paraId="35634202" w14:textId="4A8EF44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c>
          <w:tcPr>
            <w:tcW w:w="270" w:type="dxa"/>
          </w:tcPr>
          <w:p w14:paraId="3BE825E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p>
        </w:tc>
        <w:tc>
          <w:tcPr>
            <w:tcW w:w="1241" w:type="dxa"/>
          </w:tcPr>
          <w:p w14:paraId="54039C22"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lang w:bidi="ar-SA"/>
              </w:rPr>
            </w:pPr>
          </w:p>
        </w:tc>
        <w:tc>
          <w:tcPr>
            <w:tcW w:w="272" w:type="dxa"/>
            <w:gridSpan w:val="2"/>
          </w:tcPr>
          <w:p w14:paraId="2989B68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p>
        </w:tc>
        <w:tc>
          <w:tcPr>
            <w:tcW w:w="1277" w:type="dxa"/>
            <w:vAlign w:val="center"/>
          </w:tcPr>
          <w:p w14:paraId="232CC572"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c>
          <w:tcPr>
            <w:tcW w:w="237" w:type="dxa"/>
            <w:vAlign w:val="center"/>
          </w:tcPr>
          <w:p w14:paraId="079F5CD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vAlign w:val="center"/>
          </w:tcPr>
          <w:p w14:paraId="07B86C7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r>
      <w:tr w:rsidR="00B0569B" w:rsidRPr="00245704" w14:paraId="75D9A0AD" w14:textId="77777777" w:rsidTr="00B0569B">
        <w:tc>
          <w:tcPr>
            <w:tcW w:w="3959" w:type="dxa"/>
          </w:tcPr>
          <w:p w14:paraId="421054F6" w14:textId="77777777" w:rsidR="00B0569B" w:rsidRPr="00B0569B" w:rsidRDefault="00B0569B" w:rsidP="00B0569B">
            <w:pPr>
              <w:spacing w:line="260" w:lineRule="atLeast"/>
              <w:ind w:firstLine="9"/>
              <w:jc w:val="thaiDistribute"/>
              <w:rPr>
                <w:rFonts w:ascii="Times New Roman" w:eastAsia="Times New Roman" w:hAnsi="Times New Roman"/>
                <w:b/>
                <w:bCs/>
                <w:i/>
                <w:iCs/>
                <w:sz w:val="22"/>
                <w:szCs w:val="22"/>
                <w:cs/>
              </w:rPr>
            </w:pPr>
            <w:r w:rsidRPr="00B0569B">
              <w:rPr>
                <w:rFonts w:ascii="Times New Roman" w:eastAsia="Times New Roman" w:hAnsi="Times New Roman"/>
                <w:sz w:val="22"/>
                <w:szCs w:val="22"/>
              </w:rPr>
              <w:t>Subsidiaries</w:t>
            </w:r>
          </w:p>
        </w:tc>
        <w:tc>
          <w:tcPr>
            <w:tcW w:w="1259" w:type="dxa"/>
          </w:tcPr>
          <w:p w14:paraId="07983D3C" w14:textId="08B74AA5" w:rsidR="00B0569B" w:rsidRPr="00B0569B" w:rsidRDefault="00A71E99" w:rsidP="00A71E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autoSpaceDE w:val="0"/>
              <w:autoSpaceDN w:val="0"/>
              <w:adjustRightInd w:val="0"/>
              <w:spacing w:line="260" w:lineRule="atLeast"/>
              <w:ind w:left="-108" w:right="-200"/>
              <w:rPr>
                <w:rFonts w:ascii="Times New Roman" w:hAnsi="Times New Roman"/>
                <w:sz w:val="22"/>
                <w:szCs w:val="22"/>
              </w:rPr>
            </w:pPr>
            <w:r>
              <w:rPr>
                <w:rFonts w:ascii="Times New Roman" w:hAnsi="Times New Roman"/>
                <w:sz w:val="22"/>
                <w:szCs w:val="22"/>
              </w:rPr>
              <w:t>-</w:t>
            </w:r>
          </w:p>
        </w:tc>
        <w:tc>
          <w:tcPr>
            <w:tcW w:w="270" w:type="dxa"/>
          </w:tcPr>
          <w:p w14:paraId="7671CE6E"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p>
        </w:tc>
        <w:tc>
          <w:tcPr>
            <w:tcW w:w="1241" w:type="dxa"/>
          </w:tcPr>
          <w:p w14:paraId="0709558A" w14:textId="16E359F0"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autoSpaceDE w:val="0"/>
              <w:autoSpaceDN w:val="0"/>
              <w:adjustRightInd w:val="0"/>
              <w:spacing w:line="260" w:lineRule="atLeast"/>
              <w:ind w:left="-108" w:right="-200"/>
              <w:rPr>
                <w:rFonts w:ascii="Times New Roman" w:hAnsi="Times New Roman"/>
                <w:sz w:val="22"/>
                <w:szCs w:val="22"/>
                <w:lang w:bidi="ar-SA"/>
              </w:rPr>
            </w:pPr>
            <w:r w:rsidRPr="00B0569B">
              <w:rPr>
                <w:rFonts w:ascii="Times New Roman" w:hAnsi="Times New Roman"/>
                <w:sz w:val="22"/>
                <w:szCs w:val="22"/>
              </w:rPr>
              <w:t>-</w:t>
            </w:r>
          </w:p>
        </w:tc>
        <w:tc>
          <w:tcPr>
            <w:tcW w:w="272" w:type="dxa"/>
            <w:gridSpan w:val="2"/>
          </w:tcPr>
          <w:p w14:paraId="0C23411D"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p>
        </w:tc>
        <w:tc>
          <w:tcPr>
            <w:tcW w:w="1277" w:type="dxa"/>
          </w:tcPr>
          <w:p w14:paraId="3F85AEEE" w14:textId="1906127C" w:rsidR="00B0569B" w:rsidRPr="00B0569B" w:rsidRDefault="002445D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lang w:bidi="ar-SA"/>
              </w:rPr>
            </w:pPr>
            <w:r>
              <w:rPr>
                <w:rFonts w:ascii="Times New Roman" w:eastAsia="Times New Roman" w:hAnsi="Times New Roman"/>
                <w:sz w:val="22"/>
                <w:szCs w:val="22"/>
                <w:lang w:bidi="ar-SA"/>
              </w:rPr>
              <w:t>78,903</w:t>
            </w:r>
          </w:p>
        </w:tc>
        <w:tc>
          <w:tcPr>
            <w:tcW w:w="237" w:type="dxa"/>
            <w:vAlign w:val="center"/>
          </w:tcPr>
          <w:p w14:paraId="0694BF8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tcPr>
          <w:p w14:paraId="13852498" w14:textId="0DA5F4DD"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rPr>
            </w:pPr>
            <w:r w:rsidRPr="00B0569B">
              <w:rPr>
                <w:rFonts w:ascii="Times New Roman" w:hAnsi="Times New Roman"/>
                <w:sz w:val="22"/>
                <w:szCs w:val="22"/>
              </w:rPr>
              <w:t>68,921</w:t>
            </w:r>
          </w:p>
        </w:tc>
      </w:tr>
      <w:tr w:rsidR="00B0569B" w:rsidRPr="00245704" w14:paraId="6367BD9C" w14:textId="77777777" w:rsidTr="00B0569B">
        <w:tc>
          <w:tcPr>
            <w:tcW w:w="3959" w:type="dxa"/>
          </w:tcPr>
          <w:p w14:paraId="38F5F54C" w14:textId="77777777" w:rsidR="00B0569B" w:rsidRPr="00B0569B" w:rsidRDefault="00B0569B" w:rsidP="00B0569B">
            <w:pPr>
              <w:spacing w:line="260" w:lineRule="atLeast"/>
              <w:ind w:firstLine="9"/>
              <w:jc w:val="thaiDistribute"/>
              <w:rPr>
                <w:rFonts w:ascii="Times New Roman" w:eastAsia="Times New Roman" w:hAnsi="Times New Roman"/>
                <w:sz w:val="22"/>
                <w:szCs w:val="22"/>
                <w:cs/>
              </w:rPr>
            </w:pPr>
            <w:r w:rsidRPr="00B0569B">
              <w:rPr>
                <w:rFonts w:ascii="Times New Roman" w:eastAsia="Times New Roman" w:hAnsi="Times New Roman"/>
                <w:sz w:val="22"/>
                <w:szCs w:val="22"/>
              </w:rPr>
              <w:t>Other related parties</w:t>
            </w:r>
          </w:p>
        </w:tc>
        <w:tc>
          <w:tcPr>
            <w:tcW w:w="1259" w:type="dxa"/>
          </w:tcPr>
          <w:p w14:paraId="4ED0468A" w14:textId="72065012" w:rsidR="00B0569B" w:rsidRPr="00B0569B" w:rsidRDefault="002445D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right="-142"/>
              <w:rPr>
                <w:rFonts w:ascii="Times New Roman" w:eastAsia="Times New Roman" w:hAnsi="Times New Roman"/>
                <w:sz w:val="22"/>
                <w:szCs w:val="22"/>
                <w:cs/>
              </w:rPr>
            </w:pPr>
            <w:r>
              <w:rPr>
                <w:rFonts w:ascii="Times New Roman" w:eastAsia="Times New Roman" w:hAnsi="Times New Roman"/>
                <w:sz w:val="22"/>
                <w:szCs w:val="22"/>
              </w:rPr>
              <w:t>9,140</w:t>
            </w:r>
          </w:p>
        </w:tc>
        <w:tc>
          <w:tcPr>
            <w:tcW w:w="270" w:type="dxa"/>
          </w:tcPr>
          <w:p w14:paraId="272F057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241" w:type="dxa"/>
          </w:tcPr>
          <w:p w14:paraId="51F2285C" w14:textId="1E214288"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rPr>
                <w:rFonts w:ascii="Times New Roman" w:hAnsi="Times New Roman"/>
                <w:sz w:val="22"/>
                <w:szCs w:val="22"/>
                <w:cs/>
              </w:rPr>
            </w:pPr>
            <w:r w:rsidRPr="00B0569B">
              <w:rPr>
                <w:rFonts w:ascii="Times New Roman" w:hAnsi="Times New Roman"/>
                <w:sz w:val="22"/>
                <w:szCs w:val="22"/>
              </w:rPr>
              <w:t>12,681</w:t>
            </w:r>
          </w:p>
        </w:tc>
        <w:tc>
          <w:tcPr>
            <w:tcW w:w="272" w:type="dxa"/>
            <w:gridSpan w:val="2"/>
          </w:tcPr>
          <w:p w14:paraId="520321BF"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p>
        </w:tc>
        <w:tc>
          <w:tcPr>
            <w:tcW w:w="1277" w:type="dxa"/>
          </w:tcPr>
          <w:p w14:paraId="5D326B6F" w14:textId="69402A1F" w:rsidR="00B0569B" w:rsidRPr="00B0569B" w:rsidRDefault="002445D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cs/>
              </w:rPr>
            </w:pPr>
            <w:r>
              <w:rPr>
                <w:rFonts w:ascii="Times New Roman" w:eastAsia="Times New Roman" w:hAnsi="Times New Roman"/>
                <w:sz w:val="22"/>
                <w:szCs w:val="22"/>
              </w:rPr>
              <w:t>102</w:t>
            </w:r>
          </w:p>
        </w:tc>
        <w:tc>
          <w:tcPr>
            <w:tcW w:w="237" w:type="dxa"/>
          </w:tcPr>
          <w:p w14:paraId="7250735D"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tcPr>
          <w:p w14:paraId="1366A229" w14:textId="21C1482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cs/>
              </w:rPr>
            </w:pPr>
            <w:r w:rsidRPr="00B0569B">
              <w:rPr>
                <w:rFonts w:ascii="Times New Roman" w:hAnsi="Times New Roman"/>
                <w:sz w:val="22"/>
                <w:szCs w:val="22"/>
              </w:rPr>
              <w:t>233</w:t>
            </w:r>
          </w:p>
        </w:tc>
      </w:tr>
      <w:tr w:rsidR="00B0569B" w:rsidRPr="00245704" w14:paraId="75942A2F" w14:textId="77777777" w:rsidTr="00B0569B">
        <w:tc>
          <w:tcPr>
            <w:tcW w:w="3959" w:type="dxa"/>
          </w:tcPr>
          <w:p w14:paraId="1DE1E4C9" w14:textId="77777777" w:rsidR="00B0569B" w:rsidRPr="00B0569B" w:rsidRDefault="00B0569B" w:rsidP="00B0569B">
            <w:pPr>
              <w:spacing w:line="260" w:lineRule="atLeast"/>
              <w:ind w:right="20" w:firstLine="9"/>
              <w:jc w:val="thaiDistribute"/>
              <w:rPr>
                <w:rFonts w:ascii="Times New Roman" w:eastAsia="Times New Roman" w:hAnsi="Times New Roman"/>
                <w:b/>
                <w:bCs/>
                <w:sz w:val="22"/>
                <w:szCs w:val="22"/>
                <w:cs/>
              </w:rPr>
            </w:pPr>
            <w:r w:rsidRPr="00B0569B">
              <w:rPr>
                <w:rFonts w:ascii="Times New Roman" w:eastAsia="Times New Roman" w:hAnsi="Times New Roman"/>
                <w:b/>
                <w:bCs/>
                <w:sz w:val="22"/>
                <w:szCs w:val="22"/>
              </w:rPr>
              <w:t>Total</w:t>
            </w:r>
          </w:p>
        </w:tc>
        <w:tc>
          <w:tcPr>
            <w:tcW w:w="1259" w:type="dxa"/>
            <w:tcBorders>
              <w:top w:val="single" w:sz="4" w:space="0" w:color="auto"/>
              <w:bottom w:val="double" w:sz="4" w:space="0" w:color="auto"/>
            </w:tcBorders>
          </w:tcPr>
          <w:p w14:paraId="7E12C80F" w14:textId="7D265701" w:rsidR="00B0569B" w:rsidRPr="00B0569B" w:rsidRDefault="002445D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9,140</w:t>
            </w:r>
          </w:p>
        </w:tc>
        <w:tc>
          <w:tcPr>
            <w:tcW w:w="270" w:type="dxa"/>
            <w:vAlign w:val="center"/>
          </w:tcPr>
          <w:p w14:paraId="3191EDDF"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b/>
                <w:bCs/>
                <w:sz w:val="22"/>
                <w:szCs w:val="22"/>
              </w:rPr>
            </w:pPr>
          </w:p>
        </w:tc>
        <w:tc>
          <w:tcPr>
            <w:tcW w:w="1241" w:type="dxa"/>
            <w:tcBorders>
              <w:top w:val="single" w:sz="4" w:space="0" w:color="auto"/>
              <w:bottom w:val="double" w:sz="4" w:space="0" w:color="auto"/>
            </w:tcBorders>
          </w:tcPr>
          <w:p w14:paraId="465F58C1" w14:textId="76FDDB61"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rPr>
                <w:rFonts w:ascii="Times New Roman" w:hAnsi="Times New Roman"/>
                <w:b/>
                <w:bCs/>
                <w:sz w:val="22"/>
                <w:szCs w:val="22"/>
              </w:rPr>
            </w:pPr>
            <w:r w:rsidRPr="00B0569B">
              <w:rPr>
                <w:rFonts w:ascii="Times New Roman" w:hAnsi="Times New Roman"/>
                <w:b/>
                <w:bCs/>
                <w:sz w:val="22"/>
                <w:szCs w:val="22"/>
              </w:rPr>
              <w:t>12,681</w:t>
            </w:r>
          </w:p>
        </w:tc>
        <w:tc>
          <w:tcPr>
            <w:tcW w:w="272" w:type="dxa"/>
            <w:gridSpan w:val="2"/>
          </w:tcPr>
          <w:p w14:paraId="52DCCEA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b/>
                <w:bCs/>
                <w:sz w:val="22"/>
                <w:szCs w:val="22"/>
                <w:lang w:bidi="ar-SA"/>
              </w:rPr>
            </w:pPr>
          </w:p>
        </w:tc>
        <w:tc>
          <w:tcPr>
            <w:tcW w:w="1277" w:type="dxa"/>
            <w:tcBorders>
              <w:top w:val="single" w:sz="4" w:space="0" w:color="auto"/>
              <w:bottom w:val="double" w:sz="4" w:space="0" w:color="auto"/>
            </w:tcBorders>
          </w:tcPr>
          <w:p w14:paraId="7BF10E78" w14:textId="5020492E" w:rsidR="00B0569B" w:rsidRPr="00B0569B" w:rsidRDefault="002445D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79,005</w:t>
            </w:r>
          </w:p>
        </w:tc>
        <w:tc>
          <w:tcPr>
            <w:tcW w:w="237" w:type="dxa"/>
            <w:vAlign w:val="center"/>
          </w:tcPr>
          <w:p w14:paraId="69C5131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b/>
                <w:bCs/>
                <w:sz w:val="22"/>
                <w:szCs w:val="22"/>
              </w:rPr>
            </w:pPr>
          </w:p>
        </w:tc>
        <w:tc>
          <w:tcPr>
            <w:tcW w:w="1190" w:type="dxa"/>
            <w:gridSpan w:val="2"/>
            <w:tcBorders>
              <w:top w:val="single" w:sz="4" w:space="0" w:color="auto"/>
              <w:bottom w:val="double" w:sz="4" w:space="0" w:color="auto"/>
            </w:tcBorders>
          </w:tcPr>
          <w:p w14:paraId="48796E95" w14:textId="3948E943"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b/>
                <w:bCs/>
                <w:sz w:val="22"/>
                <w:szCs w:val="22"/>
              </w:rPr>
            </w:pPr>
            <w:r w:rsidRPr="00B0569B">
              <w:rPr>
                <w:rFonts w:ascii="Times New Roman" w:hAnsi="Times New Roman"/>
                <w:b/>
                <w:bCs/>
                <w:sz w:val="22"/>
                <w:szCs w:val="22"/>
              </w:rPr>
              <w:t>69,154</w:t>
            </w:r>
          </w:p>
        </w:tc>
      </w:tr>
      <w:tr w:rsidR="00B0569B" w:rsidRPr="00245704" w14:paraId="35CA1D27" w14:textId="77777777" w:rsidTr="00B0569B">
        <w:tc>
          <w:tcPr>
            <w:tcW w:w="3959" w:type="dxa"/>
          </w:tcPr>
          <w:p w14:paraId="50234808"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eastAsia="Times New Roman" w:hAnsi="Times New Roman"/>
                <w:sz w:val="22"/>
                <w:szCs w:val="22"/>
              </w:rPr>
            </w:pPr>
          </w:p>
        </w:tc>
        <w:tc>
          <w:tcPr>
            <w:tcW w:w="1259" w:type="dxa"/>
          </w:tcPr>
          <w:p w14:paraId="748F379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lang w:bidi="ar-SA"/>
              </w:rPr>
            </w:pPr>
          </w:p>
        </w:tc>
        <w:tc>
          <w:tcPr>
            <w:tcW w:w="270" w:type="dxa"/>
          </w:tcPr>
          <w:p w14:paraId="35549025"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c>
          <w:tcPr>
            <w:tcW w:w="1241" w:type="dxa"/>
          </w:tcPr>
          <w:p w14:paraId="082AB1B0"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rPr>
            </w:pPr>
          </w:p>
        </w:tc>
        <w:tc>
          <w:tcPr>
            <w:tcW w:w="272" w:type="dxa"/>
            <w:gridSpan w:val="2"/>
          </w:tcPr>
          <w:p w14:paraId="68EF630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277" w:type="dxa"/>
          </w:tcPr>
          <w:p w14:paraId="42B72FA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highlight w:val="yellow"/>
                <w:lang w:bidi="ar-SA"/>
              </w:rPr>
            </w:pPr>
          </w:p>
        </w:tc>
        <w:tc>
          <w:tcPr>
            <w:tcW w:w="237" w:type="dxa"/>
            <w:vAlign w:val="center"/>
          </w:tcPr>
          <w:p w14:paraId="08ABFC4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tcPr>
          <w:p w14:paraId="48F9E4C4"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rPr>
            </w:pPr>
          </w:p>
        </w:tc>
      </w:tr>
      <w:tr w:rsidR="00B0569B" w:rsidRPr="00245704" w14:paraId="53901D5D" w14:textId="77777777" w:rsidTr="00B0569B">
        <w:tc>
          <w:tcPr>
            <w:tcW w:w="3959" w:type="dxa"/>
          </w:tcPr>
          <w:p w14:paraId="25CD34DD" w14:textId="77777777" w:rsidR="00B0569B" w:rsidRPr="00B0569B" w:rsidRDefault="00B0569B" w:rsidP="00B0569B">
            <w:pPr>
              <w:spacing w:line="260" w:lineRule="atLeast"/>
              <w:ind w:firstLine="9"/>
              <w:jc w:val="thaiDistribute"/>
              <w:rPr>
                <w:rFonts w:ascii="Times New Roman" w:eastAsia="Times New Roman" w:hAnsi="Times New Roman"/>
                <w:sz w:val="22"/>
                <w:szCs w:val="22"/>
              </w:rPr>
            </w:pPr>
            <w:r w:rsidRPr="00B0569B">
              <w:rPr>
                <w:rFonts w:ascii="Times New Roman" w:eastAsia="Times New Roman" w:hAnsi="Times New Roman"/>
                <w:b/>
                <w:bCs/>
                <w:i/>
                <w:iCs/>
                <w:sz w:val="22"/>
                <w:szCs w:val="22"/>
              </w:rPr>
              <w:t>Other current receivables</w:t>
            </w:r>
          </w:p>
        </w:tc>
        <w:tc>
          <w:tcPr>
            <w:tcW w:w="1259" w:type="dxa"/>
          </w:tcPr>
          <w:p w14:paraId="4C71D80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lang w:bidi="ar-SA"/>
              </w:rPr>
            </w:pPr>
          </w:p>
        </w:tc>
        <w:tc>
          <w:tcPr>
            <w:tcW w:w="270" w:type="dxa"/>
          </w:tcPr>
          <w:p w14:paraId="4678706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c>
          <w:tcPr>
            <w:tcW w:w="1241" w:type="dxa"/>
          </w:tcPr>
          <w:p w14:paraId="157D4204"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rPr>
            </w:pPr>
          </w:p>
        </w:tc>
        <w:tc>
          <w:tcPr>
            <w:tcW w:w="272" w:type="dxa"/>
            <w:gridSpan w:val="2"/>
          </w:tcPr>
          <w:p w14:paraId="015A4D14"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277" w:type="dxa"/>
          </w:tcPr>
          <w:p w14:paraId="004B9F88"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lang w:bidi="ar-SA"/>
              </w:rPr>
            </w:pPr>
          </w:p>
        </w:tc>
        <w:tc>
          <w:tcPr>
            <w:tcW w:w="237" w:type="dxa"/>
            <w:vAlign w:val="center"/>
          </w:tcPr>
          <w:p w14:paraId="7033DEC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tcPr>
          <w:p w14:paraId="10F64A6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rPr>
            </w:pPr>
          </w:p>
        </w:tc>
      </w:tr>
      <w:tr w:rsidR="00B0569B" w:rsidRPr="00245704" w14:paraId="22629B7A" w14:textId="77777777" w:rsidTr="00B0569B">
        <w:tc>
          <w:tcPr>
            <w:tcW w:w="3959" w:type="dxa"/>
          </w:tcPr>
          <w:p w14:paraId="5AC3667B" w14:textId="77777777" w:rsidR="00B0569B" w:rsidRPr="00B0569B" w:rsidRDefault="00B0569B" w:rsidP="00B0569B">
            <w:pPr>
              <w:spacing w:line="260" w:lineRule="atLeast"/>
              <w:ind w:firstLine="9"/>
              <w:jc w:val="thaiDistribute"/>
              <w:rPr>
                <w:rFonts w:ascii="Times New Roman" w:eastAsia="Times New Roman" w:hAnsi="Times New Roman"/>
                <w:b/>
                <w:bCs/>
                <w:i/>
                <w:iCs/>
                <w:sz w:val="22"/>
                <w:szCs w:val="22"/>
                <w:cs/>
              </w:rPr>
            </w:pPr>
            <w:r w:rsidRPr="00B0569B">
              <w:rPr>
                <w:rFonts w:ascii="Times New Roman" w:eastAsia="Times New Roman" w:hAnsi="Times New Roman"/>
                <w:sz w:val="22"/>
                <w:szCs w:val="22"/>
              </w:rPr>
              <w:t>Subsidiaries</w:t>
            </w:r>
          </w:p>
        </w:tc>
        <w:tc>
          <w:tcPr>
            <w:tcW w:w="1259" w:type="dxa"/>
          </w:tcPr>
          <w:p w14:paraId="153F5387" w14:textId="63FABCDB" w:rsidR="00B0569B" w:rsidRPr="00B0569B" w:rsidRDefault="006741C1" w:rsidP="00A71E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autoSpaceDE w:val="0"/>
              <w:autoSpaceDN w:val="0"/>
              <w:adjustRightInd w:val="0"/>
              <w:spacing w:line="260" w:lineRule="atLeast"/>
              <w:ind w:left="-108" w:right="-200"/>
              <w:rPr>
                <w:rFonts w:ascii="Times New Roman" w:hAnsi="Times New Roman"/>
                <w:sz w:val="22"/>
                <w:szCs w:val="22"/>
                <w:cs/>
              </w:rPr>
            </w:pPr>
            <w:r>
              <w:rPr>
                <w:rFonts w:ascii="Times New Roman" w:hAnsi="Times New Roman"/>
                <w:sz w:val="22"/>
                <w:szCs w:val="22"/>
              </w:rPr>
              <w:t>-</w:t>
            </w:r>
          </w:p>
        </w:tc>
        <w:tc>
          <w:tcPr>
            <w:tcW w:w="270" w:type="dxa"/>
          </w:tcPr>
          <w:p w14:paraId="3974298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c>
          <w:tcPr>
            <w:tcW w:w="1241" w:type="dxa"/>
          </w:tcPr>
          <w:p w14:paraId="3869DE76" w14:textId="3DFB1A4D"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autoSpaceDE w:val="0"/>
              <w:autoSpaceDN w:val="0"/>
              <w:adjustRightInd w:val="0"/>
              <w:spacing w:line="260" w:lineRule="atLeast"/>
              <w:ind w:left="-108" w:right="-200"/>
              <w:rPr>
                <w:rFonts w:ascii="Times New Roman" w:eastAsia="Times New Roman" w:hAnsi="Times New Roman"/>
                <w:sz w:val="22"/>
                <w:szCs w:val="22"/>
                <w:cs/>
              </w:rPr>
            </w:pPr>
            <w:r w:rsidRPr="00B0569B">
              <w:rPr>
                <w:rFonts w:ascii="Times New Roman" w:hAnsi="Times New Roman"/>
                <w:sz w:val="22"/>
                <w:szCs w:val="22"/>
              </w:rPr>
              <w:t>-</w:t>
            </w:r>
          </w:p>
        </w:tc>
        <w:tc>
          <w:tcPr>
            <w:tcW w:w="272" w:type="dxa"/>
            <w:gridSpan w:val="2"/>
          </w:tcPr>
          <w:p w14:paraId="5088141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277" w:type="dxa"/>
          </w:tcPr>
          <w:p w14:paraId="0F783557" w14:textId="056B52D1" w:rsidR="00B0569B" w:rsidRPr="00B0569B" w:rsidRDefault="00A71E99"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cs/>
              </w:rPr>
            </w:pPr>
            <w:r>
              <w:rPr>
                <w:rFonts w:ascii="Times New Roman" w:eastAsia="Times New Roman" w:hAnsi="Times New Roman"/>
                <w:sz w:val="22"/>
                <w:szCs w:val="22"/>
              </w:rPr>
              <w:t>13,354</w:t>
            </w:r>
          </w:p>
        </w:tc>
        <w:tc>
          <w:tcPr>
            <w:tcW w:w="237" w:type="dxa"/>
            <w:vAlign w:val="center"/>
          </w:tcPr>
          <w:p w14:paraId="11A302CE"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tcPr>
          <w:p w14:paraId="35AF5527" w14:textId="69E1C933"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cs/>
              </w:rPr>
            </w:pPr>
            <w:r w:rsidRPr="00B0569B">
              <w:rPr>
                <w:rFonts w:ascii="Times New Roman" w:hAnsi="Times New Roman"/>
                <w:sz w:val="22"/>
                <w:szCs w:val="22"/>
              </w:rPr>
              <w:t>810</w:t>
            </w:r>
          </w:p>
        </w:tc>
      </w:tr>
      <w:tr w:rsidR="00B0569B" w:rsidRPr="00245704" w14:paraId="01EB1929" w14:textId="77777777" w:rsidTr="00B0569B">
        <w:tc>
          <w:tcPr>
            <w:tcW w:w="3959" w:type="dxa"/>
          </w:tcPr>
          <w:p w14:paraId="145CA210" w14:textId="72A7BFC4" w:rsidR="00B0569B" w:rsidRPr="00B0569B" w:rsidRDefault="00B0569B" w:rsidP="00B0569B">
            <w:pPr>
              <w:spacing w:line="260" w:lineRule="atLeast"/>
              <w:ind w:firstLine="9"/>
              <w:jc w:val="thaiDistribute"/>
              <w:rPr>
                <w:rFonts w:ascii="Times New Roman" w:eastAsia="Times New Roman" w:hAnsi="Times New Roman"/>
                <w:sz w:val="22"/>
                <w:szCs w:val="22"/>
              </w:rPr>
            </w:pPr>
            <w:r w:rsidRPr="00B0569B">
              <w:rPr>
                <w:rFonts w:ascii="Times New Roman" w:eastAsia="Times New Roman" w:hAnsi="Times New Roman"/>
                <w:sz w:val="22"/>
                <w:szCs w:val="22"/>
              </w:rPr>
              <w:t>Other related parties</w:t>
            </w:r>
          </w:p>
        </w:tc>
        <w:tc>
          <w:tcPr>
            <w:tcW w:w="1259" w:type="dxa"/>
          </w:tcPr>
          <w:p w14:paraId="40C2098B" w14:textId="14AED749" w:rsidR="00B0569B" w:rsidRPr="00B0569B" w:rsidRDefault="00A71E99"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right="-142"/>
              <w:rPr>
                <w:rFonts w:ascii="Times New Roman" w:hAnsi="Times New Roman"/>
                <w:sz w:val="22"/>
                <w:szCs w:val="22"/>
              </w:rPr>
            </w:pPr>
            <w:r>
              <w:rPr>
                <w:rFonts w:ascii="Times New Roman" w:hAnsi="Times New Roman"/>
                <w:sz w:val="22"/>
                <w:szCs w:val="22"/>
              </w:rPr>
              <w:t>20,061</w:t>
            </w:r>
          </w:p>
        </w:tc>
        <w:tc>
          <w:tcPr>
            <w:tcW w:w="270" w:type="dxa"/>
          </w:tcPr>
          <w:p w14:paraId="6EF4E924"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sz w:val="22"/>
                <w:szCs w:val="22"/>
                <w:lang w:bidi="ar-SA"/>
              </w:rPr>
            </w:pPr>
          </w:p>
        </w:tc>
        <w:tc>
          <w:tcPr>
            <w:tcW w:w="1241" w:type="dxa"/>
          </w:tcPr>
          <w:p w14:paraId="44A10D81" w14:textId="65337DD5"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rPr>
                <w:rFonts w:ascii="Times New Roman" w:hAnsi="Times New Roman"/>
                <w:sz w:val="22"/>
                <w:szCs w:val="22"/>
              </w:rPr>
            </w:pPr>
            <w:r w:rsidRPr="00B0569B">
              <w:rPr>
                <w:rFonts w:ascii="Times New Roman" w:hAnsi="Times New Roman"/>
                <w:sz w:val="22"/>
                <w:szCs w:val="22"/>
              </w:rPr>
              <w:t>21,409</w:t>
            </w:r>
          </w:p>
        </w:tc>
        <w:tc>
          <w:tcPr>
            <w:tcW w:w="272" w:type="dxa"/>
            <w:gridSpan w:val="2"/>
          </w:tcPr>
          <w:p w14:paraId="718FD86A"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277" w:type="dxa"/>
          </w:tcPr>
          <w:p w14:paraId="366E5072" w14:textId="6FAD21C3" w:rsidR="00B0569B" w:rsidRPr="00B0569B" w:rsidRDefault="006741C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sz w:val="22"/>
                <w:szCs w:val="22"/>
              </w:rPr>
            </w:pPr>
            <w:r>
              <w:rPr>
                <w:rFonts w:ascii="Times New Roman" w:eastAsia="Times New Roman" w:hAnsi="Times New Roman"/>
                <w:sz w:val="22"/>
                <w:szCs w:val="22"/>
              </w:rPr>
              <w:t>19,621</w:t>
            </w:r>
          </w:p>
        </w:tc>
        <w:tc>
          <w:tcPr>
            <w:tcW w:w="237" w:type="dxa"/>
            <w:vAlign w:val="center"/>
          </w:tcPr>
          <w:p w14:paraId="4110FBA8"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sz w:val="22"/>
                <w:szCs w:val="22"/>
              </w:rPr>
            </w:pPr>
          </w:p>
        </w:tc>
        <w:tc>
          <w:tcPr>
            <w:tcW w:w="1190" w:type="dxa"/>
            <w:gridSpan w:val="2"/>
          </w:tcPr>
          <w:p w14:paraId="4393387E" w14:textId="4AC0B2B8"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rPr>
            </w:pPr>
            <w:r w:rsidRPr="00B0569B">
              <w:rPr>
                <w:rFonts w:ascii="Times New Roman" w:hAnsi="Times New Roman"/>
                <w:sz w:val="22"/>
                <w:szCs w:val="22"/>
              </w:rPr>
              <w:t>21,409</w:t>
            </w:r>
          </w:p>
        </w:tc>
      </w:tr>
      <w:tr w:rsidR="00B0569B" w:rsidRPr="00245704" w14:paraId="6D2A1216" w14:textId="77777777" w:rsidTr="00B0569B">
        <w:tc>
          <w:tcPr>
            <w:tcW w:w="3959" w:type="dxa"/>
          </w:tcPr>
          <w:p w14:paraId="442A5D00" w14:textId="77777777" w:rsidR="00B0569B" w:rsidRPr="00B0569B" w:rsidRDefault="00B0569B" w:rsidP="00B0569B">
            <w:pPr>
              <w:spacing w:line="260" w:lineRule="atLeast"/>
              <w:ind w:right="20" w:firstLine="9"/>
              <w:jc w:val="thaiDistribute"/>
              <w:rPr>
                <w:rFonts w:ascii="Times New Roman" w:eastAsia="Times New Roman" w:hAnsi="Times New Roman"/>
                <w:b/>
                <w:bCs/>
                <w:sz w:val="22"/>
                <w:szCs w:val="22"/>
                <w:cs/>
              </w:rPr>
            </w:pPr>
            <w:r w:rsidRPr="00B0569B">
              <w:rPr>
                <w:rFonts w:ascii="Times New Roman" w:eastAsia="Times New Roman" w:hAnsi="Times New Roman"/>
                <w:b/>
                <w:bCs/>
                <w:sz w:val="22"/>
                <w:szCs w:val="22"/>
              </w:rPr>
              <w:t>Total</w:t>
            </w:r>
          </w:p>
        </w:tc>
        <w:tc>
          <w:tcPr>
            <w:tcW w:w="1259" w:type="dxa"/>
            <w:tcBorders>
              <w:top w:val="single" w:sz="4" w:space="0" w:color="auto"/>
              <w:bottom w:val="double" w:sz="4" w:space="0" w:color="auto"/>
            </w:tcBorders>
          </w:tcPr>
          <w:p w14:paraId="283EA696" w14:textId="4CF324EE" w:rsidR="00B0569B" w:rsidRPr="00B0569B" w:rsidRDefault="00A71E99"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20,061</w:t>
            </w:r>
          </w:p>
        </w:tc>
        <w:tc>
          <w:tcPr>
            <w:tcW w:w="270" w:type="dxa"/>
          </w:tcPr>
          <w:p w14:paraId="06899D5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eastAsia="Times New Roman" w:hAnsi="Times New Roman"/>
                <w:b/>
                <w:bCs/>
                <w:sz w:val="22"/>
                <w:szCs w:val="22"/>
                <w:lang w:bidi="ar-SA"/>
              </w:rPr>
            </w:pPr>
          </w:p>
        </w:tc>
        <w:tc>
          <w:tcPr>
            <w:tcW w:w="1241" w:type="dxa"/>
            <w:tcBorders>
              <w:top w:val="single" w:sz="4" w:space="0" w:color="auto"/>
              <w:bottom w:val="double" w:sz="4" w:space="0" w:color="auto"/>
            </w:tcBorders>
          </w:tcPr>
          <w:p w14:paraId="6864D137" w14:textId="5F1B602C"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rPr>
                <w:rFonts w:ascii="Times New Roman" w:hAnsi="Times New Roman"/>
                <w:b/>
                <w:bCs/>
                <w:sz w:val="22"/>
                <w:szCs w:val="22"/>
              </w:rPr>
            </w:pPr>
            <w:r w:rsidRPr="00B0569B">
              <w:rPr>
                <w:rFonts w:ascii="Times New Roman" w:hAnsi="Times New Roman"/>
                <w:b/>
                <w:bCs/>
                <w:sz w:val="22"/>
                <w:szCs w:val="22"/>
                <w:lang w:bidi="ar-SA"/>
              </w:rPr>
              <w:t>21,409</w:t>
            </w:r>
          </w:p>
        </w:tc>
        <w:tc>
          <w:tcPr>
            <w:tcW w:w="272" w:type="dxa"/>
            <w:gridSpan w:val="2"/>
          </w:tcPr>
          <w:p w14:paraId="7EBB0BEF"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b/>
                <w:bCs/>
                <w:sz w:val="22"/>
                <w:szCs w:val="22"/>
              </w:rPr>
            </w:pPr>
          </w:p>
        </w:tc>
        <w:tc>
          <w:tcPr>
            <w:tcW w:w="1277" w:type="dxa"/>
            <w:tcBorders>
              <w:top w:val="single" w:sz="4" w:space="0" w:color="auto"/>
              <w:bottom w:val="double" w:sz="4" w:space="0" w:color="auto"/>
            </w:tcBorders>
          </w:tcPr>
          <w:p w14:paraId="68C5D1AC" w14:textId="15471B9B" w:rsidR="00B0569B" w:rsidRPr="00B0569B" w:rsidRDefault="006741C1"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32,975</w:t>
            </w:r>
          </w:p>
        </w:tc>
        <w:tc>
          <w:tcPr>
            <w:tcW w:w="237" w:type="dxa"/>
            <w:vAlign w:val="center"/>
          </w:tcPr>
          <w:p w14:paraId="0809AB73"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eastAsia="Times New Roman" w:hAnsi="Times New Roman"/>
                <w:b/>
                <w:bCs/>
                <w:sz w:val="22"/>
                <w:szCs w:val="22"/>
              </w:rPr>
            </w:pPr>
          </w:p>
        </w:tc>
        <w:tc>
          <w:tcPr>
            <w:tcW w:w="1190" w:type="dxa"/>
            <w:gridSpan w:val="2"/>
            <w:tcBorders>
              <w:top w:val="single" w:sz="4" w:space="0" w:color="auto"/>
              <w:bottom w:val="double" w:sz="4" w:space="0" w:color="auto"/>
            </w:tcBorders>
          </w:tcPr>
          <w:p w14:paraId="760306D5" w14:textId="3DA21194"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b/>
                <w:bCs/>
                <w:sz w:val="22"/>
                <w:szCs w:val="22"/>
              </w:rPr>
            </w:pPr>
            <w:r w:rsidRPr="00B0569B">
              <w:rPr>
                <w:rFonts w:ascii="Times New Roman" w:hAnsi="Times New Roman"/>
                <w:b/>
                <w:bCs/>
                <w:sz w:val="22"/>
                <w:szCs w:val="22"/>
                <w:lang w:bidi="ar-SA"/>
              </w:rPr>
              <w:t>22,219</w:t>
            </w:r>
          </w:p>
        </w:tc>
      </w:tr>
      <w:tr w:rsidR="00F8141B" w:rsidRPr="00E37C4B" w14:paraId="1245C3C6" w14:textId="77777777" w:rsidTr="00B0569B">
        <w:trPr>
          <w:gridAfter w:val="1"/>
          <w:wAfter w:w="11" w:type="dxa"/>
        </w:trPr>
        <w:tc>
          <w:tcPr>
            <w:tcW w:w="3959" w:type="dxa"/>
          </w:tcPr>
          <w:p w14:paraId="41C85997" w14:textId="3D8D4EB5" w:rsidR="00B85EC8" w:rsidRPr="00B0569B" w:rsidRDefault="00B85EC8" w:rsidP="00B0569B">
            <w:pPr>
              <w:spacing w:line="260" w:lineRule="atLeast"/>
              <w:ind w:left="162" w:hanging="162"/>
              <w:rPr>
                <w:rFonts w:ascii="Times New Roman" w:hAnsi="Times New Roman"/>
                <w:b/>
                <w:bCs/>
                <w:sz w:val="22"/>
                <w:szCs w:val="22"/>
              </w:rPr>
            </w:pPr>
          </w:p>
        </w:tc>
        <w:tc>
          <w:tcPr>
            <w:tcW w:w="1259" w:type="dxa"/>
          </w:tcPr>
          <w:p w14:paraId="3E21BB77"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270" w:type="dxa"/>
          </w:tcPr>
          <w:p w14:paraId="2F219441"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1250" w:type="dxa"/>
            <w:gridSpan w:val="2"/>
          </w:tcPr>
          <w:p w14:paraId="36415B27"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263" w:type="dxa"/>
          </w:tcPr>
          <w:p w14:paraId="0452C355"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1277" w:type="dxa"/>
          </w:tcPr>
          <w:p w14:paraId="761C5763"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237" w:type="dxa"/>
            <w:tcBorders>
              <w:left w:val="nil"/>
            </w:tcBorders>
            <w:vAlign w:val="center"/>
          </w:tcPr>
          <w:p w14:paraId="3851640E"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1179" w:type="dxa"/>
          </w:tcPr>
          <w:p w14:paraId="257846ED" w14:textId="77777777" w:rsidR="00B85EC8" w:rsidRPr="00B0569B" w:rsidRDefault="00B85EC8"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r>
      <w:tr w:rsidR="00B0569B" w:rsidRPr="00E37C4B" w14:paraId="3C0C1D54" w14:textId="77777777" w:rsidTr="00B0569B">
        <w:trPr>
          <w:gridAfter w:val="1"/>
          <w:wAfter w:w="11" w:type="dxa"/>
        </w:trPr>
        <w:tc>
          <w:tcPr>
            <w:tcW w:w="3959" w:type="dxa"/>
          </w:tcPr>
          <w:p w14:paraId="341321DC" w14:textId="1DECD2DA" w:rsidR="00B0569B" w:rsidRPr="00B0569B" w:rsidRDefault="00B0569B" w:rsidP="00B0569B">
            <w:pPr>
              <w:spacing w:line="260" w:lineRule="atLeast"/>
              <w:ind w:left="162" w:hanging="162"/>
              <w:rPr>
                <w:rFonts w:ascii="Times New Roman" w:hAnsi="Times New Roman"/>
                <w:b/>
                <w:bCs/>
                <w:i/>
                <w:iCs/>
                <w:sz w:val="22"/>
                <w:szCs w:val="22"/>
              </w:rPr>
            </w:pPr>
            <w:r w:rsidRPr="00B0569B">
              <w:rPr>
                <w:rFonts w:ascii="Times New Roman" w:hAnsi="Times New Roman"/>
                <w:b/>
                <w:bCs/>
                <w:i/>
                <w:iCs/>
                <w:sz w:val="22"/>
                <w:szCs w:val="22"/>
              </w:rPr>
              <w:t>Trade accounts payable</w:t>
            </w:r>
          </w:p>
        </w:tc>
        <w:tc>
          <w:tcPr>
            <w:tcW w:w="1259" w:type="dxa"/>
          </w:tcPr>
          <w:p w14:paraId="5D06D2BB"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270" w:type="dxa"/>
          </w:tcPr>
          <w:p w14:paraId="69CF39A8"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1250" w:type="dxa"/>
            <w:gridSpan w:val="2"/>
          </w:tcPr>
          <w:p w14:paraId="4DE3C72F"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263" w:type="dxa"/>
          </w:tcPr>
          <w:p w14:paraId="365D3828"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1277" w:type="dxa"/>
          </w:tcPr>
          <w:p w14:paraId="31402774"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237" w:type="dxa"/>
            <w:tcBorders>
              <w:left w:val="nil"/>
            </w:tcBorders>
            <w:vAlign w:val="center"/>
          </w:tcPr>
          <w:p w14:paraId="05366D94"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c>
          <w:tcPr>
            <w:tcW w:w="1179" w:type="dxa"/>
          </w:tcPr>
          <w:p w14:paraId="1416717A"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ind w:right="-110"/>
              <w:rPr>
                <w:rFonts w:ascii="Times New Roman" w:hAnsi="Times New Roman"/>
                <w:sz w:val="22"/>
                <w:szCs w:val="22"/>
              </w:rPr>
            </w:pPr>
          </w:p>
        </w:tc>
      </w:tr>
      <w:tr w:rsidR="00B0569B" w:rsidRPr="009E3EFC" w14:paraId="6E0638E9" w14:textId="77777777" w:rsidTr="00B0569B">
        <w:trPr>
          <w:gridAfter w:val="1"/>
          <w:wAfter w:w="11" w:type="dxa"/>
        </w:trPr>
        <w:tc>
          <w:tcPr>
            <w:tcW w:w="3959" w:type="dxa"/>
          </w:tcPr>
          <w:p w14:paraId="197435F5" w14:textId="77777777" w:rsidR="00B0569B" w:rsidRPr="00B0569B" w:rsidRDefault="00B0569B" w:rsidP="00B0569B">
            <w:pPr>
              <w:spacing w:line="260" w:lineRule="atLeast"/>
              <w:ind w:left="162" w:hanging="162"/>
              <w:rPr>
                <w:rFonts w:ascii="Times New Roman" w:hAnsi="Times New Roman"/>
                <w:b/>
                <w:bCs/>
                <w:i/>
                <w:iCs/>
                <w:sz w:val="22"/>
                <w:szCs w:val="22"/>
                <w:cs/>
              </w:rPr>
            </w:pPr>
            <w:r w:rsidRPr="00B0569B">
              <w:rPr>
                <w:rFonts w:ascii="Times New Roman" w:hAnsi="Times New Roman"/>
                <w:sz w:val="22"/>
                <w:szCs w:val="22"/>
              </w:rPr>
              <w:t>Subsidiaries</w:t>
            </w:r>
          </w:p>
        </w:tc>
        <w:tc>
          <w:tcPr>
            <w:tcW w:w="1259" w:type="dxa"/>
          </w:tcPr>
          <w:p w14:paraId="1A46C63B" w14:textId="7671B617" w:rsidR="00B0569B" w:rsidRPr="00B0569B" w:rsidRDefault="00B0484D" w:rsidP="006741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autoSpaceDE w:val="0"/>
              <w:autoSpaceDN w:val="0"/>
              <w:adjustRightInd w:val="0"/>
              <w:spacing w:line="260" w:lineRule="atLeast"/>
              <w:ind w:left="-108" w:right="-200"/>
              <w:rPr>
                <w:rFonts w:ascii="Times New Roman" w:hAnsi="Times New Roman"/>
                <w:sz w:val="22"/>
                <w:szCs w:val="22"/>
                <w:cs/>
              </w:rPr>
            </w:pPr>
            <w:r>
              <w:rPr>
                <w:rFonts w:ascii="Times New Roman" w:hAnsi="Times New Roman"/>
                <w:sz w:val="22"/>
                <w:szCs w:val="22"/>
              </w:rPr>
              <w:t>-</w:t>
            </w:r>
          </w:p>
        </w:tc>
        <w:tc>
          <w:tcPr>
            <w:tcW w:w="270" w:type="dxa"/>
          </w:tcPr>
          <w:p w14:paraId="282F9130"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200"/>
              <w:rPr>
                <w:rFonts w:ascii="Times New Roman" w:hAnsi="Times New Roman"/>
                <w:b/>
                <w:bCs/>
                <w:sz w:val="22"/>
                <w:szCs w:val="22"/>
                <w:lang w:bidi="ar-SA"/>
              </w:rPr>
            </w:pPr>
          </w:p>
        </w:tc>
        <w:tc>
          <w:tcPr>
            <w:tcW w:w="1250" w:type="dxa"/>
            <w:gridSpan w:val="2"/>
          </w:tcPr>
          <w:p w14:paraId="43E1AA6A" w14:textId="2464EF4E" w:rsidR="00B0569B" w:rsidRPr="00B0569B" w:rsidRDefault="00B0484D"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autoSpaceDE w:val="0"/>
              <w:autoSpaceDN w:val="0"/>
              <w:adjustRightInd w:val="0"/>
              <w:spacing w:line="260" w:lineRule="atLeast"/>
              <w:ind w:left="-108" w:right="-200"/>
              <w:rPr>
                <w:rFonts w:ascii="Times New Roman" w:hAnsi="Times New Roman"/>
                <w:sz w:val="22"/>
                <w:szCs w:val="22"/>
                <w:cs/>
              </w:rPr>
            </w:pPr>
            <w:r>
              <w:rPr>
                <w:rFonts w:ascii="Times New Roman" w:hAnsi="Times New Roman"/>
                <w:sz w:val="22"/>
                <w:szCs w:val="22"/>
              </w:rPr>
              <w:t>-</w:t>
            </w:r>
          </w:p>
        </w:tc>
        <w:tc>
          <w:tcPr>
            <w:tcW w:w="263" w:type="dxa"/>
            <w:vAlign w:val="center"/>
          </w:tcPr>
          <w:p w14:paraId="43538564"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1"/>
              <w:rPr>
                <w:rFonts w:ascii="Times New Roman" w:hAnsi="Times New Roman"/>
                <w:b/>
                <w:bCs/>
                <w:sz w:val="22"/>
                <w:szCs w:val="22"/>
              </w:rPr>
            </w:pPr>
          </w:p>
        </w:tc>
        <w:tc>
          <w:tcPr>
            <w:tcW w:w="1277" w:type="dxa"/>
          </w:tcPr>
          <w:p w14:paraId="763121D8" w14:textId="61F7E4ED" w:rsidR="00B0569B" w:rsidRPr="00B0569B" w:rsidRDefault="00F9722E"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hAnsi="Times New Roman"/>
                <w:sz w:val="22"/>
                <w:szCs w:val="22"/>
              </w:rPr>
            </w:pPr>
            <w:r>
              <w:rPr>
                <w:rFonts w:ascii="Times New Roman" w:hAnsi="Times New Roman"/>
                <w:sz w:val="22"/>
                <w:szCs w:val="22"/>
              </w:rPr>
              <w:t>537,295</w:t>
            </w:r>
          </w:p>
        </w:tc>
        <w:tc>
          <w:tcPr>
            <w:tcW w:w="237" w:type="dxa"/>
            <w:tcBorders>
              <w:left w:val="nil"/>
            </w:tcBorders>
            <w:vAlign w:val="center"/>
          </w:tcPr>
          <w:p w14:paraId="55EC577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86" w:right="-192"/>
              <w:rPr>
                <w:rFonts w:ascii="Times New Roman" w:hAnsi="Times New Roman"/>
                <w:sz w:val="22"/>
                <w:szCs w:val="22"/>
              </w:rPr>
            </w:pPr>
          </w:p>
        </w:tc>
        <w:tc>
          <w:tcPr>
            <w:tcW w:w="1179" w:type="dxa"/>
          </w:tcPr>
          <w:p w14:paraId="66E4AE79" w14:textId="5B5003B7" w:rsidR="00B0569B" w:rsidRPr="00B0569B" w:rsidRDefault="00F9722E"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r>
              <w:rPr>
                <w:rFonts w:ascii="Times New Roman" w:eastAsia="Times New Roman" w:hAnsi="Times New Roman"/>
                <w:sz w:val="22"/>
                <w:szCs w:val="22"/>
                <w:lang w:bidi="ar-SA"/>
              </w:rPr>
              <w:t>365,648</w:t>
            </w:r>
          </w:p>
        </w:tc>
      </w:tr>
      <w:tr w:rsidR="00B0569B" w:rsidRPr="009E3EFC" w14:paraId="122F1388" w14:textId="77777777" w:rsidTr="00B0569B">
        <w:trPr>
          <w:gridAfter w:val="1"/>
          <w:wAfter w:w="11" w:type="dxa"/>
          <w:trHeight w:val="230"/>
        </w:trPr>
        <w:tc>
          <w:tcPr>
            <w:tcW w:w="3959" w:type="dxa"/>
          </w:tcPr>
          <w:p w14:paraId="7FC2447E" w14:textId="77777777" w:rsidR="00B0569B" w:rsidRPr="00B0569B" w:rsidRDefault="00B0569B" w:rsidP="00B0569B">
            <w:pPr>
              <w:spacing w:line="260" w:lineRule="atLeast"/>
              <w:ind w:left="162" w:hanging="162"/>
              <w:rPr>
                <w:rFonts w:ascii="Times New Roman" w:hAnsi="Times New Roman"/>
                <w:sz w:val="22"/>
                <w:szCs w:val="22"/>
                <w:cs/>
              </w:rPr>
            </w:pPr>
            <w:r w:rsidRPr="00B0569B">
              <w:rPr>
                <w:rFonts w:ascii="Times New Roman" w:hAnsi="Times New Roman"/>
                <w:sz w:val="22"/>
                <w:szCs w:val="22"/>
              </w:rPr>
              <w:t>Other related parties</w:t>
            </w:r>
          </w:p>
        </w:tc>
        <w:tc>
          <w:tcPr>
            <w:tcW w:w="1259" w:type="dxa"/>
            <w:tcBorders>
              <w:bottom w:val="single" w:sz="4" w:space="0" w:color="auto"/>
            </w:tcBorders>
          </w:tcPr>
          <w:p w14:paraId="5ACA8DBB" w14:textId="08C75F3E" w:rsidR="00B0569B" w:rsidRPr="00B0569B" w:rsidRDefault="00B0484D"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hAnsi="Times New Roman"/>
                <w:sz w:val="22"/>
                <w:szCs w:val="22"/>
              </w:rPr>
            </w:pPr>
            <w:r>
              <w:rPr>
                <w:rFonts w:ascii="Times New Roman" w:hAnsi="Times New Roman"/>
                <w:sz w:val="22"/>
                <w:szCs w:val="22"/>
              </w:rPr>
              <w:t>45,965</w:t>
            </w:r>
          </w:p>
        </w:tc>
        <w:tc>
          <w:tcPr>
            <w:tcW w:w="270" w:type="dxa"/>
            <w:vAlign w:val="center"/>
          </w:tcPr>
          <w:p w14:paraId="27AC37CB" w14:textId="28725262"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0"/>
              <w:rPr>
                <w:rFonts w:ascii="Times New Roman" w:hAnsi="Times New Roman"/>
                <w:sz w:val="22"/>
                <w:szCs w:val="22"/>
              </w:rPr>
            </w:pPr>
          </w:p>
        </w:tc>
        <w:tc>
          <w:tcPr>
            <w:tcW w:w="1250" w:type="dxa"/>
            <w:gridSpan w:val="2"/>
            <w:tcBorders>
              <w:bottom w:val="single" w:sz="4" w:space="0" w:color="auto"/>
            </w:tcBorders>
          </w:tcPr>
          <w:p w14:paraId="14E54010" w14:textId="401B68F8" w:rsidR="00B0569B" w:rsidRPr="00B0569B" w:rsidRDefault="00B0484D"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rPr>
                <w:rFonts w:ascii="Times New Roman" w:hAnsi="Times New Roman"/>
                <w:color w:val="000000" w:themeColor="text1"/>
                <w:sz w:val="22"/>
                <w:szCs w:val="22"/>
              </w:rPr>
            </w:pPr>
            <w:r>
              <w:rPr>
                <w:rFonts w:ascii="Times New Roman" w:hAnsi="Times New Roman"/>
                <w:color w:val="000000" w:themeColor="text1"/>
                <w:sz w:val="22"/>
                <w:szCs w:val="22"/>
              </w:rPr>
              <w:t>35,471</w:t>
            </w:r>
          </w:p>
        </w:tc>
        <w:tc>
          <w:tcPr>
            <w:tcW w:w="263" w:type="dxa"/>
            <w:vAlign w:val="center"/>
          </w:tcPr>
          <w:p w14:paraId="39D76D12" w14:textId="09AF7C60"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right="70"/>
              <w:rPr>
                <w:rFonts w:ascii="Times New Roman" w:hAnsi="Times New Roman"/>
                <w:color w:val="000000" w:themeColor="text1"/>
                <w:sz w:val="22"/>
                <w:szCs w:val="22"/>
              </w:rPr>
            </w:pPr>
          </w:p>
        </w:tc>
        <w:tc>
          <w:tcPr>
            <w:tcW w:w="1277" w:type="dxa"/>
            <w:tcBorders>
              <w:left w:val="nil"/>
              <w:bottom w:val="single" w:sz="4" w:space="0" w:color="auto"/>
            </w:tcBorders>
          </w:tcPr>
          <w:p w14:paraId="18801B6A" w14:textId="3FC86BEF" w:rsidR="00B0569B" w:rsidRPr="00B0569B" w:rsidRDefault="00F9722E"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hAnsi="Times New Roman"/>
                <w:sz w:val="22"/>
                <w:szCs w:val="22"/>
              </w:rPr>
            </w:pPr>
            <w:r>
              <w:rPr>
                <w:rFonts w:ascii="Times New Roman" w:hAnsi="Times New Roman"/>
                <w:sz w:val="22"/>
                <w:szCs w:val="22"/>
              </w:rPr>
              <w:t>42,399</w:t>
            </w:r>
          </w:p>
        </w:tc>
        <w:tc>
          <w:tcPr>
            <w:tcW w:w="237" w:type="dxa"/>
            <w:tcBorders>
              <w:left w:val="nil"/>
            </w:tcBorders>
            <w:vAlign w:val="center"/>
          </w:tcPr>
          <w:p w14:paraId="05A87D1D" w14:textId="598CDE21"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92"/>
              <w:rPr>
                <w:rFonts w:ascii="Times New Roman" w:hAnsi="Times New Roman"/>
                <w:sz w:val="22"/>
                <w:szCs w:val="22"/>
              </w:rPr>
            </w:pPr>
          </w:p>
        </w:tc>
        <w:tc>
          <w:tcPr>
            <w:tcW w:w="1179" w:type="dxa"/>
            <w:tcBorders>
              <w:bottom w:val="single" w:sz="4" w:space="0" w:color="auto"/>
            </w:tcBorders>
          </w:tcPr>
          <w:p w14:paraId="2BD47F94" w14:textId="53B2C381" w:rsidR="00B0569B" w:rsidRPr="00B0569B" w:rsidRDefault="00F9722E"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sz w:val="22"/>
                <w:szCs w:val="22"/>
                <w:lang w:bidi="ar-SA"/>
              </w:rPr>
            </w:pPr>
            <w:r>
              <w:rPr>
                <w:rFonts w:ascii="Times New Roman" w:eastAsia="Times New Roman" w:hAnsi="Times New Roman"/>
                <w:sz w:val="22"/>
                <w:szCs w:val="22"/>
                <w:lang w:bidi="ar-SA"/>
              </w:rPr>
              <w:t>24,600</w:t>
            </w:r>
          </w:p>
        </w:tc>
      </w:tr>
      <w:tr w:rsidR="00B0569B" w:rsidRPr="009E3EFC" w14:paraId="3E89FF4D" w14:textId="77777777" w:rsidTr="00B0569B">
        <w:trPr>
          <w:gridAfter w:val="1"/>
          <w:wAfter w:w="11" w:type="dxa"/>
        </w:trPr>
        <w:tc>
          <w:tcPr>
            <w:tcW w:w="3959" w:type="dxa"/>
          </w:tcPr>
          <w:p w14:paraId="330CF5D0" w14:textId="77777777" w:rsidR="00B0569B" w:rsidRPr="00B0569B" w:rsidRDefault="00B0569B" w:rsidP="00B0569B">
            <w:pPr>
              <w:spacing w:line="260" w:lineRule="atLeast"/>
              <w:ind w:left="162" w:right="20" w:hanging="162"/>
              <w:rPr>
                <w:rFonts w:ascii="Times New Roman" w:hAnsi="Times New Roman"/>
                <w:b/>
                <w:bCs/>
                <w:sz w:val="22"/>
                <w:szCs w:val="22"/>
                <w:cs/>
              </w:rPr>
            </w:pPr>
            <w:r w:rsidRPr="00B0569B">
              <w:rPr>
                <w:rFonts w:ascii="Times New Roman" w:hAnsi="Times New Roman"/>
                <w:b/>
                <w:bCs/>
                <w:sz w:val="22"/>
                <w:szCs w:val="22"/>
              </w:rPr>
              <w:t>Total</w:t>
            </w:r>
          </w:p>
        </w:tc>
        <w:tc>
          <w:tcPr>
            <w:tcW w:w="1259" w:type="dxa"/>
            <w:tcBorders>
              <w:top w:val="single" w:sz="4" w:space="0" w:color="auto"/>
              <w:bottom w:val="double" w:sz="4" w:space="0" w:color="auto"/>
            </w:tcBorders>
          </w:tcPr>
          <w:p w14:paraId="133F0940" w14:textId="2B422A7E" w:rsidR="00B0569B" w:rsidRPr="00B0569B" w:rsidRDefault="00B0484D"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hAnsi="Times New Roman"/>
                <w:b/>
                <w:bCs/>
                <w:sz w:val="22"/>
                <w:szCs w:val="22"/>
              </w:rPr>
            </w:pPr>
            <w:r>
              <w:rPr>
                <w:rFonts w:ascii="Times New Roman" w:hAnsi="Times New Roman"/>
                <w:b/>
                <w:bCs/>
                <w:sz w:val="22"/>
                <w:szCs w:val="22"/>
              </w:rPr>
              <w:t>45,965</w:t>
            </w:r>
          </w:p>
        </w:tc>
        <w:tc>
          <w:tcPr>
            <w:tcW w:w="270" w:type="dxa"/>
            <w:vAlign w:val="center"/>
          </w:tcPr>
          <w:p w14:paraId="7452AA2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10"/>
              <w:rPr>
                <w:rFonts w:ascii="Times New Roman" w:hAnsi="Times New Roman"/>
                <w:b/>
                <w:bCs/>
                <w:sz w:val="22"/>
                <w:szCs w:val="22"/>
              </w:rPr>
            </w:pPr>
          </w:p>
        </w:tc>
        <w:tc>
          <w:tcPr>
            <w:tcW w:w="1250" w:type="dxa"/>
            <w:gridSpan w:val="2"/>
            <w:tcBorders>
              <w:top w:val="single" w:sz="4" w:space="0" w:color="auto"/>
              <w:bottom w:val="double" w:sz="4" w:space="0" w:color="auto"/>
            </w:tcBorders>
          </w:tcPr>
          <w:p w14:paraId="22575698" w14:textId="7884F77D" w:rsidR="00B0569B" w:rsidRPr="00B0569B" w:rsidRDefault="00B0484D"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60" w:lineRule="atLeast"/>
              <w:rPr>
                <w:rFonts w:ascii="Times New Roman" w:hAnsi="Times New Roman"/>
                <w:b/>
                <w:bCs/>
                <w:color w:val="000000" w:themeColor="text1"/>
                <w:sz w:val="22"/>
                <w:szCs w:val="22"/>
              </w:rPr>
            </w:pPr>
            <w:r>
              <w:rPr>
                <w:rFonts w:ascii="Times New Roman" w:hAnsi="Times New Roman"/>
                <w:b/>
                <w:bCs/>
                <w:color w:val="000000" w:themeColor="text1"/>
                <w:sz w:val="22"/>
                <w:szCs w:val="22"/>
              </w:rPr>
              <w:t>35,471</w:t>
            </w:r>
          </w:p>
        </w:tc>
        <w:tc>
          <w:tcPr>
            <w:tcW w:w="263" w:type="dxa"/>
            <w:vAlign w:val="center"/>
          </w:tcPr>
          <w:p w14:paraId="0BA1BB65"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right="70"/>
              <w:rPr>
                <w:rFonts w:ascii="Times New Roman" w:hAnsi="Times New Roman"/>
                <w:color w:val="000000" w:themeColor="text1"/>
                <w:sz w:val="22"/>
                <w:szCs w:val="22"/>
              </w:rPr>
            </w:pPr>
          </w:p>
        </w:tc>
        <w:tc>
          <w:tcPr>
            <w:tcW w:w="1277" w:type="dxa"/>
            <w:tcBorders>
              <w:top w:val="single" w:sz="4" w:space="0" w:color="auto"/>
              <w:bottom w:val="double" w:sz="4" w:space="0" w:color="auto"/>
            </w:tcBorders>
          </w:tcPr>
          <w:p w14:paraId="569ED1AE" w14:textId="14D171B0" w:rsidR="00B0569B" w:rsidRPr="00B0569B" w:rsidRDefault="00F9722E"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42"/>
              <w:rPr>
                <w:rFonts w:ascii="Times New Roman" w:hAnsi="Times New Roman"/>
                <w:b/>
                <w:bCs/>
                <w:sz w:val="22"/>
                <w:szCs w:val="22"/>
              </w:rPr>
            </w:pPr>
            <w:r>
              <w:rPr>
                <w:rFonts w:ascii="Times New Roman" w:hAnsi="Times New Roman"/>
                <w:b/>
                <w:bCs/>
                <w:sz w:val="22"/>
                <w:szCs w:val="22"/>
              </w:rPr>
              <w:t>579,694</w:t>
            </w:r>
          </w:p>
        </w:tc>
        <w:tc>
          <w:tcPr>
            <w:tcW w:w="237" w:type="dxa"/>
            <w:tcBorders>
              <w:left w:val="nil"/>
            </w:tcBorders>
            <w:vAlign w:val="center"/>
          </w:tcPr>
          <w:p w14:paraId="25DEDEB3"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60" w:lineRule="atLeast"/>
              <w:ind w:left="-108" w:right="-192"/>
              <w:rPr>
                <w:rFonts w:ascii="Times New Roman" w:hAnsi="Times New Roman"/>
                <w:b/>
                <w:bCs/>
                <w:sz w:val="22"/>
                <w:szCs w:val="22"/>
              </w:rPr>
            </w:pPr>
          </w:p>
        </w:tc>
        <w:tc>
          <w:tcPr>
            <w:tcW w:w="1179" w:type="dxa"/>
            <w:tcBorders>
              <w:top w:val="single" w:sz="4" w:space="0" w:color="auto"/>
              <w:bottom w:val="double" w:sz="4" w:space="0" w:color="auto"/>
            </w:tcBorders>
          </w:tcPr>
          <w:p w14:paraId="72122E60" w14:textId="1F84EAC1" w:rsidR="00B0569B" w:rsidRPr="00B0569B" w:rsidRDefault="006E30C4"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autoSpaceDE w:val="0"/>
              <w:autoSpaceDN w:val="0"/>
              <w:adjustRightInd w:val="0"/>
              <w:spacing w:line="260" w:lineRule="atLeast"/>
              <w:ind w:left="-108" w:right="-107"/>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390,248</w:t>
            </w:r>
          </w:p>
        </w:tc>
      </w:tr>
    </w:tbl>
    <w:p w14:paraId="4984FDF0" w14:textId="77777777" w:rsidR="000F1C77" w:rsidRDefault="000F1C77"/>
    <w:p w14:paraId="330C24C6" w14:textId="01F25A75" w:rsidR="00C01DF9" w:rsidRDefault="00C01DF9">
      <w:r>
        <w:br w:type="page"/>
      </w:r>
    </w:p>
    <w:tbl>
      <w:tblPr>
        <w:tblW w:w="9342" w:type="dxa"/>
        <w:tblInd w:w="558" w:type="dxa"/>
        <w:tblLayout w:type="fixed"/>
        <w:tblLook w:val="0000" w:firstRow="0" w:lastRow="0" w:firstColumn="0" w:lastColumn="0" w:noHBand="0" w:noVBand="0"/>
      </w:tblPr>
      <w:tblGrid>
        <w:gridCol w:w="3583"/>
        <w:gridCol w:w="1257"/>
        <w:gridCol w:w="6"/>
        <w:gridCol w:w="275"/>
        <w:gridCol w:w="1222"/>
        <w:gridCol w:w="243"/>
        <w:gridCol w:w="1235"/>
        <w:gridCol w:w="9"/>
        <w:gridCol w:w="262"/>
        <w:gridCol w:w="1250"/>
      </w:tblGrid>
      <w:tr w:rsidR="00C01DF9" w:rsidRPr="00B0569B" w14:paraId="18FB61C7" w14:textId="77777777" w:rsidTr="00B0569B">
        <w:trPr>
          <w:tblHeader/>
        </w:trPr>
        <w:tc>
          <w:tcPr>
            <w:tcW w:w="1918" w:type="pct"/>
          </w:tcPr>
          <w:p w14:paraId="1B56F98E" w14:textId="77777777" w:rsidR="00C01DF9" w:rsidRPr="00B0569B" w:rsidRDefault="00C01DF9" w:rsidP="00B0569B">
            <w:pPr>
              <w:pStyle w:val="BodyText"/>
              <w:spacing w:after="0" w:line="260" w:lineRule="atLeast"/>
              <w:ind w:right="20"/>
              <w:jc w:val="both"/>
              <w:rPr>
                <w:rFonts w:ascii="Times New Roman" w:hAnsi="Times New Roman"/>
                <w:b/>
                <w:bCs/>
                <w:sz w:val="22"/>
                <w:szCs w:val="22"/>
                <w:cs/>
              </w:rPr>
            </w:pPr>
          </w:p>
        </w:tc>
        <w:tc>
          <w:tcPr>
            <w:tcW w:w="1477" w:type="pct"/>
            <w:gridSpan w:val="4"/>
          </w:tcPr>
          <w:p w14:paraId="72B07A79" w14:textId="77777777" w:rsidR="00C01DF9" w:rsidRPr="00B0569B" w:rsidRDefault="00C01DF9" w:rsidP="00B0569B">
            <w:pPr>
              <w:pStyle w:val="acctmergecolhdg"/>
              <w:rPr>
                <w:bCs/>
                <w:szCs w:val="22"/>
                <w:lang w:val="en-US"/>
              </w:rPr>
            </w:pPr>
            <w:r w:rsidRPr="00B0569B">
              <w:rPr>
                <w:bCs/>
                <w:szCs w:val="22"/>
                <w:lang w:val="en-US"/>
              </w:rPr>
              <w:t>Consolidated</w:t>
            </w:r>
          </w:p>
          <w:p w14:paraId="77577581" w14:textId="77777777" w:rsidR="00C01DF9" w:rsidRPr="00B0569B" w:rsidRDefault="00C01DF9" w:rsidP="00B0569B">
            <w:pPr>
              <w:pStyle w:val="BodyText"/>
              <w:spacing w:after="0" w:line="260" w:lineRule="atLeast"/>
              <w:ind w:left="-108" w:right="-111"/>
              <w:jc w:val="center"/>
              <w:rPr>
                <w:rFonts w:ascii="Times New Roman" w:hAnsi="Times New Roman"/>
                <w:sz w:val="22"/>
                <w:szCs w:val="22"/>
              </w:rPr>
            </w:pPr>
            <w:r w:rsidRPr="00B0569B">
              <w:rPr>
                <w:rFonts w:ascii="Times New Roman" w:hAnsi="Times New Roman"/>
                <w:b/>
                <w:bCs/>
                <w:sz w:val="22"/>
                <w:szCs w:val="22"/>
                <w:lang w:bidi="ar-SA"/>
              </w:rPr>
              <w:t>financial statements</w:t>
            </w:r>
          </w:p>
        </w:tc>
        <w:tc>
          <w:tcPr>
            <w:tcW w:w="130" w:type="pct"/>
          </w:tcPr>
          <w:p w14:paraId="7143D850" w14:textId="77777777" w:rsidR="00C01DF9" w:rsidRPr="00B0569B" w:rsidRDefault="00C01DF9" w:rsidP="00B0569B">
            <w:pPr>
              <w:pStyle w:val="BodyText"/>
              <w:spacing w:after="0" w:line="260" w:lineRule="atLeast"/>
              <w:ind w:left="-108" w:right="-111"/>
              <w:jc w:val="center"/>
              <w:rPr>
                <w:rFonts w:ascii="Times New Roman" w:hAnsi="Times New Roman"/>
                <w:sz w:val="22"/>
                <w:szCs w:val="22"/>
              </w:rPr>
            </w:pPr>
          </w:p>
        </w:tc>
        <w:tc>
          <w:tcPr>
            <w:tcW w:w="1475" w:type="pct"/>
            <w:gridSpan w:val="4"/>
          </w:tcPr>
          <w:p w14:paraId="52CE580B" w14:textId="77777777" w:rsidR="00C01DF9" w:rsidRPr="00B0569B" w:rsidRDefault="00C01DF9" w:rsidP="00B0569B">
            <w:pPr>
              <w:pStyle w:val="acctmergecolhdg"/>
              <w:rPr>
                <w:bCs/>
                <w:szCs w:val="22"/>
                <w:lang w:val="en-US"/>
              </w:rPr>
            </w:pPr>
            <w:r w:rsidRPr="00B0569B">
              <w:rPr>
                <w:bCs/>
                <w:szCs w:val="22"/>
                <w:lang w:val="en-US"/>
              </w:rPr>
              <w:t xml:space="preserve">Separate </w:t>
            </w:r>
          </w:p>
          <w:p w14:paraId="511475E3" w14:textId="77777777" w:rsidR="00C01DF9" w:rsidRPr="00B0569B" w:rsidRDefault="00C01DF9" w:rsidP="00B0569B">
            <w:pPr>
              <w:pStyle w:val="BodyText"/>
              <w:spacing w:after="0" w:line="260" w:lineRule="atLeast"/>
              <w:ind w:left="-108" w:right="-111"/>
              <w:jc w:val="center"/>
              <w:rPr>
                <w:rFonts w:ascii="Times New Roman" w:hAnsi="Times New Roman"/>
                <w:sz w:val="22"/>
                <w:szCs w:val="22"/>
              </w:rPr>
            </w:pPr>
            <w:r w:rsidRPr="00B0569B">
              <w:rPr>
                <w:rFonts w:ascii="Times New Roman" w:hAnsi="Times New Roman"/>
                <w:b/>
                <w:bCs/>
                <w:sz w:val="22"/>
                <w:szCs w:val="22"/>
                <w:lang w:bidi="ar-SA"/>
              </w:rPr>
              <w:t>financial statements</w:t>
            </w:r>
          </w:p>
        </w:tc>
      </w:tr>
      <w:tr w:rsidR="00B0569B" w:rsidRPr="00B0569B" w14:paraId="27CB09C3" w14:textId="77777777" w:rsidTr="00B0569B">
        <w:trPr>
          <w:tblHeader/>
        </w:trPr>
        <w:tc>
          <w:tcPr>
            <w:tcW w:w="1918" w:type="pct"/>
          </w:tcPr>
          <w:p w14:paraId="7EE2E0BD" w14:textId="77777777" w:rsidR="00B0569B" w:rsidRPr="00B0569B" w:rsidRDefault="00B0569B" w:rsidP="00B0569B">
            <w:pPr>
              <w:pStyle w:val="BodyText"/>
              <w:spacing w:after="0" w:line="260" w:lineRule="atLeast"/>
              <w:ind w:right="20"/>
              <w:jc w:val="both"/>
              <w:rPr>
                <w:rFonts w:ascii="Times New Roman" w:hAnsi="Times New Roman"/>
                <w:b/>
                <w:bCs/>
                <w:sz w:val="22"/>
                <w:szCs w:val="22"/>
                <w:cs/>
              </w:rPr>
            </w:pPr>
          </w:p>
        </w:tc>
        <w:tc>
          <w:tcPr>
            <w:tcW w:w="676" w:type="pct"/>
            <w:gridSpan w:val="2"/>
          </w:tcPr>
          <w:p w14:paraId="60D49D82" w14:textId="7638A1EA"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377" w:hanging="279"/>
              <w:jc w:val="center"/>
              <w:rPr>
                <w:rFonts w:ascii="Times New Roman" w:hAnsi="Times New Roman"/>
                <w:sz w:val="22"/>
                <w:szCs w:val="22"/>
              </w:rPr>
            </w:pPr>
            <w:r w:rsidRPr="00B0569B">
              <w:rPr>
                <w:rFonts w:ascii="Times New Roman" w:hAnsi="Times New Roman"/>
                <w:spacing w:val="-4"/>
                <w:sz w:val="22"/>
                <w:szCs w:val="22"/>
              </w:rPr>
              <w:t>30 September</w:t>
            </w:r>
          </w:p>
        </w:tc>
        <w:tc>
          <w:tcPr>
            <w:tcW w:w="147" w:type="pct"/>
          </w:tcPr>
          <w:p w14:paraId="57AB5EF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hAnsi="Times New Roman"/>
                <w:sz w:val="22"/>
                <w:szCs w:val="22"/>
                <w:lang w:bidi="ar-SA"/>
              </w:rPr>
            </w:pPr>
          </w:p>
        </w:tc>
        <w:tc>
          <w:tcPr>
            <w:tcW w:w="654" w:type="pct"/>
          </w:tcPr>
          <w:p w14:paraId="6467024B" w14:textId="5A2F878D"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10"/>
              <w:jc w:val="center"/>
              <w:rPr>
                <w:rFonts w:ascii="Times New Roman" w:hAnsi="Times New Roman"/>
                <w:sz w:val="22"/>
                <w:szCs w:val="22"/>
                <w:lang w:bidi="ar-SA"/>
              </w:rPr>
            </w:pPr>
            <w:r w:rsidRPr="00B0569B">
              <w:rPr>
                <w:rFonts w:ascii="Times New Roman" w:hAnsi="Times New Roman"/>
                <w:sz w:val="22"/>
                <w:szCs w:val="22"/>
                <w:lang w:bidi="ar-SA"/>
              </w:rPr>
              <w:t>31 December</w:t>
            </w:r>
          </w:p>
        </w:tc>
        <w:tc>
          <w:tcPr>
            <w:tcW w:w="130" w:type="pct"/>
          </w:tcPr>
          <w:p w14:paraId="5ECFEBE8"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hAnsi="Times New Roman"/>
                <w:sz w:val="22"/>
                <w:szCs w:val="22"/>
                <w:lang w:bidi="ar-SA"/>
              </w:rPr>
            </w:pPr>
          </w:p>
        </w:tc>
        <w:tc>
          <w:tcPr>
            <w:tcW w:w="666" w:type="pct"/>
            <w:gridSpan w:val="2"/>
          </w:tcPr>
          <w:p w14:paraId="699A1C5D" w14:textId="0461CC14"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377" w:hanging="299"/>
              <w:jc w:val="center"/>
              <w:rPr>
                <w:rFonts w:ascii="Times New Roman" w:hAnsi="Times New Roman"/>
                <w:sz w:val="22"/>
                <w:szCs w:val="22"/>
              </w:rPr>
            </w:pPr>
            <w:r w:rsidRPr="00B0569B">
              <w:rPr>
                <w:rFonts w:ascii="Times New Roman" w:hAnsi="Times New Roman"/>
                <w:spacing w:val="-4"/>
                <w:sz w:val="22"/>
                <w:szCs w:val="22"/>
              </w:rPr>
              <w:t>30 September</w:t>
            </w:r>
          </w:p>
        </w:tc>
        <w:tc>
          <w:tcPr>
            <w:tcW w:w="140" w:type="pct"/>
          </w:tcPr>
          <w:p w14:paraId="583F0A0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25"/>
              <w:jc w:val="center"/>
              <w:rPr>
                <w:rFonts w:ascii="Times New Roman" w:hAnsi="Times New Roman"/>
                <w:sz w:val="22"/>
                <w:szCs w:val="22"/>
                <w:lang w:bidi="ar-SA"/>
              </w:rPr>
            </w:pPr>
          </w:p>
        </w:tc>
        <w:tc>
          <w:tcPr>
            <w:tcW w:w="669" w:type="pct"/>
          </w:tcPr>
          <w:p w14:paraId="056FA9A0" w14:textId="0162886B"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1" w:right="-110"/>
              <w:jc w:val="center"/>
              <w:rPr>
                <w:rFonts w:ascii="Times New Roman" w:hAnsi="Times New Roman"/>
                <w:sz w:val="22"/>
                <w:szCs w:val="22"/>
                <w:lang w:bidi="ar-SA"/>
              </w:rPr>
            </w:pPr>
            <w:r w:rsidRPr="00B0569B">
              <w:rPr>
                <w:rFonts w:ascii="Times New Roman" w:hAnsi="Times New Roman"/>
                <w:sz w:val="22"/>
                <w:szCs w:val="22"/>
                <w:lang w:bidi="ar-SA"/>
              </w:rPr>
              <w:t>31 December</w:t>
            </w:r>
          </w:p>
        </w:tc>
      </w:tr>
      <w:tr w:rsidR="00B0569B" w:rsidRPr="00B0569B" w14:paraId="321F99C6" w14:textId="77777777" w:rsidTr="00B0569B">
        <w:trPr>
          <w:tblHeader/>
        </w:trPr>
        <w:tc>
          <w:tcPr>
            <w:tcW w:w="1918" w:type="pct"/>
          </w:tcPr>
          <w:p w14:paraId="33423EE1" w14:textId="77777777" w:rsidR="00B0569B" w:rsidRPr="00B0569B" w:rsidRDefault="00B0569B" w:rsidP="00B0569B">
            <w:pPr>
              <w:pStyle w:val="BodyText"/>
              <w:spacing w:after="0" w:line="260" w:lineRule="atLeast"/>
              <w:ind w:right="20"/>
              <w:jc w:val="both"/>
              <w:rPr>
                <w:rFonts w:ascii="Times New Roman" w:hAnsi="Times New Roman"/>
                <w:b/>
                <w:bCs/>
                <w:i/>
                <w:iCs/>
                <w:sz w:val="22"/>
                <w:szCs w:val="22"/>
              </w:rPr>
            </w:pPr>
          </w:p>
        </w:tc>
        <w:tc>
          <w:tcPr>
            <w:tcW w:w="676" w:type="pct"/>
            <w:gridSpan w:val="2"/>
          </w:tcPr>
          <w:p w14:paraId="0F730AB1" w14:textId="248AD89C" w:rsidR="00B0569B" w:rsidRPr="00B0569B" w:rsidRDefault="00B0569B" w:rsidP="00B0569B">
            <w:pPr>
              <w:autoSpaceDE w:val="0"/>
              <w:autoSpaceDN w:val="0"/>
              <w:adjustRightInd w:val="0"/>
              <w:spacing w:line="260" w:lineRule="atLeast"/>
              <w:ind w:left="-99" w:right="-377" w:hanging="215"/>
              <w:jc w:val="center"/>
              <w:rPr>
                <w:rFonts w:ascii="Times New Roman" w:hAnsi="Times New Roman"/>
                <w:sz w:val="22"/>
                <w:szCs w:val="22"/>
              </w:rPr>
            </w:pPr>
            <w:r w:rsidRPr="00B0569B">
              <w:rPr>
                <w:rFonts w:ascii="Times New Roman" w:eastAsia="Times New Roman" w:hAnsi="Times New Roman"/>
                <w:sz w:val="22"/>
                <w:szCs w:val="22"/>
              </w:rPr>
              <w:t>2025</w:t>
            </w:r>
          </w:p>
        </w:tc>
        <w:tc>
          <w:tcPr>
            <w:tcW w:w="147" w:type="pct"/>
          </w:tcPr>
          <w:p w14:paraId="4B6DF0AE" w14:textId="77777777" w:rsidR="00B0569B" w:rsidRPr="00B0569B" w:rsidRDefault="00B0569B" w:rsidP="00B0569B">
            <w:pPr>
              <w:autoSpaceDE w:val="0"/>
              <w:autoSpaceDN w:val="0"/>
              <w:adjustRightInd w:val="0"/>
              <w:spacing w:line="260" w:lineRule="atLeast"/>
              <w:ind w:left="-99" w:right="-125"/>
              <w:jc w:val="center"/>
              <w:rPr>
                <w:rFonts w:ascii="Times New Roman" w:hAnsi="Times New Roman"/>
                <w:sz w:val="22"/>
                <w:szCs w:val="22"/>
                <w:lang w:bidi="ar-SA"/>
              </w:rPr>
            </w:pPr>
          </w:p>
        </w:tc>
        <w:tc>
          <w:tcPr>
            <w:tcW w:w="654" w:type="pct"/>
          </w:tcPr>
          <w:p w14:paraId="53B72EE2" w14:textId="30BD7025" w:rsidR="00B0569B" w:rsidRPr="00B0569B" w:rsidRDefault="00B0569B" w:rsidP="00B0569B">
            <w:pPr>
              <w:tabs>
                <w:tab w:val="clear" w:pos="680"/>
                <w:tab w:val="clear" w:pos="1644"/>
                <w:tab w:val="clear" w:pos="1871"/>
                <w:tab w:val="left" w:pos="618"/>
                <w:tab w:val="left" w:pos="973"/>
              </w:tabs>
              <w:autoSpaceDE w:val="0"/>
              <w:autoSpaceDN w:val="0"/>
              <w:adjustRightInd w:val="0"/>
              <w:spacing w:line="260" w:lineRule="atLeast"/>
              <w:ind w:left="-99" w:right="-110"/>
              <w:jc w:val="center"/>
              <w:rPr>
                <w:rFonts w:ascii="Times New Roman" w:hAnsi="Times New Roman"/>
                <w:sz w:val="22"/>
                <w:szCs w:val="22"/>
                <w:lang w:bidi="ar-SA"/>
              </w:rPr>
            </w:pPr>
            <w:r w:rsidRPr="00B0569B">
              <w:rPr>
                <w:rFonts w:ascii="Times New Roman" w:eastAsia="Times New Roman" w:hAnsi="Times New Roman"/>
                <w:sz w:val="22"/>
                <w:szCs w:val="22"/>
                <w:lang w:bidi="ar-SA"/>
              </w:rPr>
              <w:t>2024</w:t>
            </w:r>
          </w:p>
        </w:tc>
        <w:tc>
          <w:tcPr>
            <w:tcW w:w="130" w:type="pct"/>
          </w:tcPr>
          <w:p w14:paraId="358E6E9E" w14:textId="77777777" w:rsidR="00B0569B" w:rsidRPr="00B0569B" w:rsidRDefault="00B0569B" w:rsidP="00B0569B">
            <w:pPr>
              <w:autoSpaceDE w:val="0"/>
              <w:autoSpaceDN w:val="0"/>
              <w:adjustRightInd w:val="0"/>
              <w:spacing w:line="260" w:lineRule="atLeast"/>
              <w:ind w:left="-99" w:right="-125"/>
              <w:jc w:val="center"/>
              <w:rPr>
                <w:rFonts w:ascii="Times New Roman" w:hAnsi="Times New Roman"/>
                <w:sz w:val="22"/>
                <w:szCs w:val="22"/>
                <w:lang w:bidi="ar-SA"/>
              </w:rPr>
            </w:pPr>
          </w:p>
        </w:tc>
        <w:tc>
          <w:tcPr>
            <w:tcW w:w="666" w:type="pct"/>
            <w:gridSpan w:val="2"/>
          </w:tcPr>
          <w:p w14:paraId="3436670F" w14:textId="0345F262" w:rsidR="00B0569B" w:rsidRPr="00B0569B" w:rsidRDefault="00B0569B" w:rsidP="00B0569B">
            <w:pPr>
              <w:autoSpaceDE w:val="0"/>
              <w:autoSpaceDN w:val="0"/>
              <w:adjustRightInd w:val="0"/>
              <w:spacing w:line="260" w:lineRule="atLeast"/>
              <w:ind w:left="-99" w:right="-377" w:hanging="215"/>
              <w:jc w:val="center"/>
              <w:rPr>
                <w:rFonts w:ascii="Times New Roman" w:hAnsi="Times New Roman"/>
                <w:sz w:val="22"/>
                <w:szCs w:val="22"/>
              </w:rPr>
            </w:pPr>
            <w:r w:rsidRPr="00B0569B">
              <w:rPr>
                <w:rFonts w:ascii="Times New Roman" w:eastAsia="Times New Roman" w:hAnsi="Times New Roman"/>
                <w:sz w:val="22"/>
                <w:szCs w:val="22"/>
              </w:rPr>
              <w:t>2025</w:t>
            </w:r>
          </w:p>
        </w:tc>
        <w:tc>
          <w:tcPr>
            <w:tcW w:w="140" w:type="pct"/>
          </w:tcPr>
          <w:p w14:paraId="261C851D" w14:textId="77777777" w:rsidR="00B0569B" w:rsidRPr="00B0569B" w:rsidRDefault="00B0569B" w:rsidP="00B0569B">
            <w:pPr>
              <w:autoSpaceDE w:val="0"/>
              <w:autoSpaceDN w:val="0"/>
              <w:adjustRightInd w:val="0"/>
              <w:spacing w:line="260" w:lineRule="atLeast"/>
              <w:ind w:left="-99" w:right="-125"/>
              <w:jc w:val="center"/>
              <w:rPr>
                <w:rFonts w:ascii="Times New Roman" w:hAnsi="Times New Roman"/>
                <w:sz w:val="22"/>
                <w:szCs w:val="22"/>
                <w:lang w:bidi="ar-SA"/>
              </w:rPr>
            </w:pPr>
          </w:p>
        </w:tc>
        <w:tc>
          <w:tcPr>
            <w:tcW w:w="669" w:type="pct"/>
          </w:tcPr>
          <w:p w14:paraId="2F2B7B22" w14:textId="478C127A" w:rsidR="00B0569B" w:rsidRPr="00B0569B" w:rsidRDefault="00B0569B" w:rsidP="00B0569B">
            <w:pPr>
              <w:tabs>
                <w:tab w:val="clear" w:pos="680"/>
                <w:tab w:val="clear" w:pos="1644"/>
                <w:tab w:val="clear" w:pos="1871"/>
                <w:tab w:val="left" w:pos="618"/>
                <w:tab w:val="left" w:pos="973"/>
              </w:tabs>
              <w:autoSpaceDE w:val="0"/>
              <w:autoSpaceDN w:val="0"/>
              <w:adjustRightInd w:val="0"/>
              <w:spacing w:line="260" w:lineRule="atLeast"/>
              <w:ind w:left="-99" w:right="-110"/>
              <w:jc w:val="center"/>
              <w:rPr>
                <w:rFonts w:ascii="Times New Roman" w:hAnsi="Times New Roman"/>
                <w:sz w:val="22"/>
                <w:szCs w:val="22"/>
                <w:lang w:bidi="ar-SA"/>
              </w:rPr>
            </w:pPr>
            <w:r w:rsidRPr="00B0569B">
              <w:rPr>
                <w:rFonts w:ascii="Times New Roman" w:eastAsia="Times New Roman" w:hAnsi="Times New Roman"/>
                <w:sz w:val="22"/>
                <w:szCs w:val="22"/>
                <w:lang w:bidi="ar-SA"/>
              </w:rPr>
              <w:t>2024</w:t>
            </w:r>
          </w:p>
        </w:tc>
      </w:tr>
      <w:tr w:rsidR="00B0569B" w:rsidRPr="00B0569B" w14:paraId="6799A57B" w14:textId="77777777" w:rsidTr="00B0569B">
        <w:trPr>
          <w:tblHeader/>
        </w:trPr>
        <w:tc>
          <w:tcPr>
            <w:tcW w:w="1918" w:type="pct"/>
          </w:tcPr>
          <w:p w14:paraId="015B1348" w14:textId="77777777" w:rsidR="00B0569B" w:rsidRPr="00B0569B" w:rsidRDefault="00B0569B" w:rsidP="00B0569B">
            <w:pPr>
              <w:pStyle w:val="BodyText"/>
              <w:spacing w:after="0" w:line="260" w:lineRule="atLeast"/>
              <w:ind w:right="20"/>
              <w:jc w:val="both"/>
              <w:rPr>
                <w:rFonts w:ascii="Times New Roman" w:hAnsi="Times New Roman"/>
                <w:b/>
                <w:bCs/>
                <w:sz w:val="22"/>
                <w:szCs w:val="22"/>
              </w:rPr>
            </w:pPr>
          </w:p>
        </w:tc>
        <w:tc>
          <w:tcPr>
            <w:tcW w:w="3082" w:type="pct"/>
            <w:gridSpan w:val="9"/>
          </w:tcPr>
          <w:p w14:paraId="1DFF562C" w14:textId="77777777" w:rsidR="00B0569B" w:rsidRPr="00B0569B" w:rsidRDefault="00B0569B" w:rsidP="00B0569B">
            <w:pPr>
              <w:pStyle w:val="BodyText"/>
              <w:spacing w:after="0" w:line="260" w:lineRule="atLeast"/>
              <w:ind w:left="-108" w:right="20"/>
              <w:jc w:val="center"/>
              <w:rPr>
                <w:rFonts w:ascii="Times New Roman" w:hAnsi="Times New Roman"/>
                <w:sz w:val="22"/>
                <w:szCs w:val="22"/>
              </w:rPr>
            </w:pPr>
            <w:r w:rsidRPr="00B0569B">
              <w:rPr>
                <w:rFonts w:ascii="Times New Roman" w:hAnsi="Times New Roman"/>
                <w:i/>
                <w:iCs/>
                <w:sz w:val="22"/>
                <w:szCs w:val="22"/>
              </w:rPr>
              <w:t xml:space="preserve">(in thousand Baht) </w:t>
            </w:r>
          </w:p>
        </w:tc>
      </w:tr>
      <w:tr w:rsidR="00B0569B" w:rsidRPr="00B0569B" w14:paraId="4B6216AB" w14:textId="77777777" w:rsidTr="00B0569B">
        <w:tc>
          <w:tcPr>
            <w:tcW w:w="1918" w:type="pct"/>
          </w:tcPr>
          <w:p w14:paraId="3FD1C27A" w14:textId="77777777" w:rsidR="00B0569B" w:rsidRPr="00B0569B" w:rsidRDefault="00B0569B" w:rsidP="00B0569B">
            <w:pPr>
              <w:pStyle w:val="BodyText"/>
              <w:spacing w:after="0" w:line="260" w:lineRule="atLeast"/>
              <w:ind w:left="162" w:right="20" w:hanging="162"/>
              <w:rPr>
                <w:rFonts w:ascii="Times New Roman" w:hAnsi="Times New Roman"/>
                <w:b/>
                <w:bCs/>
                <w:i/>
                <w:iCs/>
                <w:sz w:val="22"/>
                <w:szCs w:val="22"/>
              </w:rPr>
            </w:pPr>
            <w:r w:rsidRPr="00B0569B">
              <w:rPr>
                <w:rFonts w:ascii="Times New Roman" w:hAnsi="Times New Roman"/>
                <w:b/>
                <w:bCs/>
                <w:i/>
                <w:iCs/>
                <w:sz w:val="22"/>
                <w:szCs w:val="22"/>
              </w:rPr>
              <w:t>Other current payables</w:t>
            </w:r>
          </w:p>
        </w:tc>
        <w:tc>
          <w:tcPr>
            <w:tcW w:w="3082" w:type="pct"/>
            <w:gridSpan w:val="9"/>
          </w:tcPr>
          <w:p w14:paraId="6D1EA30D" w14:textId="77777777" w:rsidR="00B0569B" w:rsidRPr="00B0569B" w:rsidRDefault="00B0569B" w:rsidP="00B0569B">
            <w:pPr>
              <w:pStyle w:val="BodyText"/>
              <w:spacing w:after="0" w:line="260" w:lineRule="atLeast"/>
              <w:ind w:left="-108" w:right="20"/>
              <w:jc w:val="center"/>
              <w:rPr>
                <w:rFonts w:ascii="Times New Roman" w:hAnsi="Times New Roman"/>
                <w:i/>
                <w:iCs/>
                <w:sz w:val="22"/>
                <w:szCs w:val="22"/>
              </w:rPr>
            </w:pPr>
          </w:p>
        </w:tc>
      </w:tr>
      <w:tr w:rsidR="00B0569B" w:rsidRPr="00B0569B" w14:paraId="7E441AC1" w14:textId="77777777" w:rsidTr="00B0569B">
        <w:trPr>
          <w:trHeight w:val="119"/>
        </w:trPr>
        <w:tc>
          <w:tcPr>
            <w:tcW w:w="1918" w:type="pct"/>
          </w:tcPr>
          <w:p w14:paraId="0D0C7C29" w14:textId="77777777" w:rsidR="00B0569B" w:rsidRPr="00B0569B" w:rsidRDefault="00B0569B" w:rsidP="00B0569B">
            <w:pPr>
              <w:spacing w:line="260" w:lineRule="atLeast"/>
              <w:ind w:left="162" w:hanging="162"/>
              <w:rPr>
                <w:rFonts w:ascii="Times New Roman" w:hAnsi="Times New Roman"/>
                <w:b/>
                <w:bCs/>
                <w:i/>
                <w:iCs/>
                <w:sz w:val="22"/>
                <w:szCs w:val="22"/>
                <w:cs/>
              </w:rPr>
            </w:pPr>
            <w:r w:rsidRPr="00B0569B">
              <w:rPr>
                <w:rFonts w:ascii="Times New Roman" w:hAnsi="Times New Roman"/>
                <w:sz w:val="22"/>
                <w:szCs w:val="22"/>
              </w:rPr>
              <w:t>Subsidiaries</w:t>
            </w:r>
          </w:p>
        </w:tc>
        <w:tc>
          <w:tcPr>
            <w:tcW w:w="673" w:type="pct"/>
          </w:tcPr>
          <w:p w14:paraId="3303E2CC" w14:textId="492EBF09" w:rsidR="00B0569B" w:rsidRPr="006E30C4" w:rsidRDefault="006E30C4"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spacing w:line="260" w:lineRule="atLeast"/>
              <w:ind w:left="-108" w:right="-200"/>
              <w:rPr>
                <w:rFonts w:ascii="Times New Roman" w:hAnsi="Times New Roman"/>
                <w:sz w:val="22"/>
                <w:szCs w:val="22"/>
                <w:cs/>
              </w:rPr>
            </w:pPr>
            <w:r w:rsidRPr="006E30C4">
              <w:rPr>
                <w:rFonts w:ascii="Times New Roman" w:hAnsi="Times New Roman"/>
                <w:sz w:val="22"/>
                <w:szCs w:val="22"/>
              </w:rPr>
              <w:t>-</w:t>
            </w:r>
          </w:p>
        </w:tc>
        <w:tc>
          <w:tcPr>
            <w:tcW w:w="150" w:type="pct"/>
            <w:gridSpan w:val="2"/>
          </w:tcPr>
          <w:p w14:paraId="372084E6"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Pr>
          <w:p w14:paraId="75974EC2" w14:textId="1DC970F0" w:rsidR="00B0569B" w:rsidRPr="006E30C4"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spacing w:line="260" w:lineRule="atLeast"/>
              <w:ind w:left="-108" w:right="-200"/>
              <w:rPr>
                <w:rFonts w:ascii="Times New Roman" w:hAnsi="Times New Roman"/>
                <w:sz w:val="22"/>
                <w:szCs w:val="22"/>
                <w:cs/>
              </w:rPr>
            </w:pPr>
            <w:r w:rsidRPr="006E30C4">
              <w:rPr>
                <w:rFonts w:ascii="Times New Roman" w:hAnsi="Times New Roman"/>
                <w:sz w:val="22"/>
                <w:szCs w:val="22"/>
              </w:rPr>
              <w:t>-</w:t>
            </w:r>
          </w:p>
        </w:tc>
        <w:tc>
          <w:tcPr>
            <w:tcW w:w="130" w:type="pct"/>
            <w:vAlign w:val="center"/>
          </w:tcPr>
          <w:p w14:paraId="48B55533"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1"/>
              <w:rPr>
                <w:rFonts w:ascii="Times New Roman" w:hAnsi="Times New Roman"/>
                <w:b/>
                <w:bCs/>
                <w:sz w:val="22"/>
                <w:szCs w:val="22"/>
              </w:rPr>
            </w:pPr>
          </w:p>
        </w:tc>
        <w:tc>
          <w:tcPr>
            <w:tcW w:w="666" w:type="pct"/>
            <w:gridSpan w:val="2"/>
          </w:tcPr>
          <w:p w14:paraId="6F924E94" w14:textId="16EA8ED7" w:rsidR="00B0569B" w:rsidRPr="003C5630" w:rsidRDefault="00CD4917"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cstheme="minorBidi"/>
                <w:sz w:val="22"/>
                <w:szCs w:val="22"/>
                <w:cs/>
              </w:rPr>
            </w:pPr>
            <w:r>
              <w:rPr>
                <w:rFonts w:ascii="Times New Roman" w:hAnsi="Times New Roman"/>
                <w:sz w:val="22"/>
                <w:szCs w:val="22"/>
              </w:rPr>
              <w:t>9,5</w:t>
            </w:r>
            <w:r w:rsidR="003C5630">
              <w:rPr>
                <w:rFonts w:ascii="Times New Roman" w:hAnsi="Times New Roman"/>
                <w:sz w:val="22"/>
                <w:szCs w:val="22"/>
              </w:rPr>
              <w:t>43</w:t>
            </w:r>
          </w:p>
        </w:tc>
        <w:tc>
          <w:tcPr>
            <w:tcW w:w="140" w:type="pct"/>
            <w:vAlign w:val="center"/>
          </w:tcPr>
          <w:p w14:paraId="5ADD87CA"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r w:rsidRPr="00B0569B">
              <w:rPr>
                <w:rFonts w:ascii="Times New Roman" w:hAnsi="Times New Roman"/>
                <w:sz w:val="22"/>
                <w:szCs w:val="22"/>
              </w:rPr>
              <w:t> </w:t>
            </w:r>
          </w:p>
        </w:tc>
        <w:tc>
          <w:tcPr>
            <w:tcW w:w="669" w:type="pct"/>
          </w:tcPr>
          <w:p w14:paraId="7FAF2C51" w14:textId="0B32C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right="-86"/>
              <w:rPr>
                <w:rFonts w:ascii="Times New Roman" w:hAnsi="Times New Roman"/>
                <w:sz w:val="22"/>
                <w:szCs w:val="22"/>
              </w:rPr>
            </w:pPr>
            <w:r w:rsidRPr="00B0569B">
              <w:rPr>
                <w:rFonts w:ascii="Times New Roman" w:hAnsi="Times New Roman"/>
                <w:sz w:val="22"/>
                <w:szCs w:val="22"/>
              </w:rPr>
              <w:t>8,532</w:t>
            </w:r>
          </w:p>
        </w:tc>
      </w:tr>
      <w:tr w:rsidR="00B0569B" w:rsidRPr="00B0569B" w14:paraId="3D287098" w14:textId="77777777" w:rsidTr="00B0569B">
        <w:tc>
          <w:tcPr>
            <w:tcW w:w="1918" w:type="pct"/>
          </w:tcPr>
          <w:p w14:paraId="5C25A263" w14:textId="77777777" w:rsidR="00B0569B" w:rsidRPr="00B0569B" w:rsidRDefault="00B0569B" w:rsidP="00B0569B">
            <w:pPr>
              <w:spacing w:line="260" w:lineRule="atLeast"/>
              <w:ind w:left="162" w:right="20" w:hanging="162"/>
              <w:rPr>
                <w:rFonts w:ascii="Times New Roman" w:hAnsi="Times New Roman"/>
                <w:b/>
                <w:bCs/>
                <w:sz w:val="22"/>
                <w:szCs w:val="22"/>
                <w:cs/>
              </w:rPr>
            </w:pPr>
            <w:r w:rsidRPr="00B0569B">
              <w:rPr>
                <w:rFonts w:ascii="Times New Roman" w:hAnsi="Times New Roman"/>
                <w:b/>
                <w:bCs/>
                <w:sz w:val="22"/>
                <w:szCs w:val="22"/>
              </w:rPr>
              <w:t>Total</w:t>
            </w:r>
          </w:p>
        </w:tc>
        <w:tc>
          <w:tcPr>
            <w:tcW w:w="673" w:type="pct"/>
            <w:tcBorders>
              <w:top w:val="single" w:sz="4" w:space="0" w:color="auto"/>
              <w:bottom w:val="double" w:sz="4" w:space="0" w:color="auto"/>
            </w:tcBorders>
          </w:tcPr>
          <w:p w14:paraId="2AD3A11C" w14:textId="21639CB4" w:rsidR="00B0569B" w:rsidRPr="00B0569B" w:rsidRDefault="006E30C4"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6"/>
              </w:tabs>
              <w:autoSpaceDE w:val="0"/>
              <w:autoSpaceDN w:val="0"/>
              <w:adjustRightInd w:val="0"/>
              <w:spacing w:line="260" w:lineRule="atLeast"/>
              <w:ind w:left="-108" w:right="-200"/>
              <w:rPr>
                <w:rFonts w:ascii="Times New Roman" w:hAnsi="Times New Roman"/>
                <w:b/>
                <w:bCs/>
                <w:sz w:val="22"/>
                <w:szCs w:val="22"/>
              </w:rPr>
            </w:pPr>
            <w:r>
              <w:rPr>
                <w:rFonts w:ascii="Times New Roman" w:hAnsi="Times New Roman"/>
                <w:b/>
                <w:bCs/>
                <w:sz w:val="22"/>
                <w:szCs w:val="22"/>
              </w:rPr>
              <w:t>-</w:t>
            </w:r>
          </w:p>
        </w:tc>
        <w:tc>
          <w:tcPr>
            <w:tcW w:w="150" w:type="pct"/>
            <w:gridSpan w:val="2"/>
          </w:tcPr>
          <w:p w14:paraId="13D86D4A"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Borders>
              <w:top w:val="single" w:sz="4" w:space="0" w:color="auto"/>
              <w:bottom w:val="double" w:sz="4" w:space="0" w:color="auto"/>
            </w:tcBorders>
          </w:tcPr>
          <w:p w14:paraId="70E5799C" w14:textId="53490BB9"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spacing w:line="260" w:lineRule="atLeast"/>
              <w:ind w:left="-108" w:right="-200"/>
              <w:rPr>
                <w:rFonts w:ascii="Times New Roman" w:hAnsi="Times New Roman"/>
                <w:b/>
                <w:bCs/>
                <w:color w:val="000000" w:themeColor="text1"/>
                <w:sz w:val="22"/>
                <w:szCs w:val="22"/>
              </w:rPr>
            </w:pPr>
            <w:r w:rsidRPr="00B0569B">
              <w:rPr>
                <w:rFonts w:ascii="Times New Roman" w:hAnsi="Times New Roman"/>
                <w:b/>
                <w:bCs/>
                <w:color w:val="000000" w:themeColor="text1"/>
                <w:sz w:val="22"/>
                <w:szCs w:val="22"/>
              </w:rPr>
              <w:t>-</w:t>
            </w:r>
          </w:p>
        </w:tc>
        <w:tc>
          <w:tcPr>
            <w:tcW w:w="130" w:type="pct"/>
            <w:vAlign w:val="center"/>
          </w:tcPr>
          <w:p w14:paraId="2E774BAF"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6" w:type="pct"/>
            <w:gridSpan w:val="2"/>
            <w:tcBorders>
              <w:top w:val="single" w:sz="4" w:space="0" w:color="auto"/>
              <w:bottom w:val="double" w:sz="4" w:space="0" w:color="auto"/>
            </w:tcBorders>
          </w:tcPr>
          <w:p w14:paraId="319F55B6" w14:textId="0D375149" w:rsidR="00B0569B" w:rsidRPr="003C5630" w:rsidRDefault="003C5630"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cs="Angsana New"/>
                <w:b/>
                <w:bCs/>
                <w:sz w:val="22"/>
                <w:szCs w:val="28"/>
              </w:rPr>
            </w:pPr>
            <w:r>
              <w:rPr>
                <w:rFonts w:ascii="Times New Roman" w:hAnsi="Times New Roman" w:cs="Angsana New"/>
                <w:b/>
                <w:bCs/>
                <w:sz w:val="22"/>
                <w:szCs w:val="28"/>
              </w:rPr>
              <w:t>9,543</w:t>
            </w:r>
          </w:p>
        </w:tc>
        <w:tc>
          <w:tcPr>
            <w:tcW w:w="140" w:type="pct"/>
            <w:vAlign w:val="center"/>
          </w:tcPr>
          <w:p w14:paraId="48A7F87D"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r w:rsidRPr="00B0569B">
              <w:rPr>
                <w:rFonts w:ascii="Times New Roman" w:hAnsi="Times New Roman"/>
                <w:b/>
                <w:bCs/>
                <w:sz w:val="22"/>
                <w:szCs w:val="22"/>
              </w:rPr>
              <w:t> </w:t>
            </w:r>
          </w:p>
        </w:tc>
        <w:tc>
          <w:tcPr>
            <w:tcW w:w="669" w:type="pct"/>
            <w:tcBorders>
              <w:top w:val="single" w:sz="4" w:space="0" w:color="auto"/>
              <w:bottom w:val="double" w:sz="4" w:space="0" w:color="auto"/>
            </w:tcBorders>
          </w:tcPr>
          <w:p w14:paraId="6EF4B749" w14:textId="170DB51A"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b/>
                <w:bCs/>
                <w:sz w:val="22"/>
                <w:szCs w:val="22"/>
              </w:rPr>
            </w:pPr>
            <w:r w:rsidRPr="00B0569B">
              <w:rPr>
                <w:rFonts w:ascii="Times New Roman" w:hAnsi="Times New Roman"/>
                <w:b/>
                <w:bCs/>
                <w:sz w:val="22"/>
                <w:szCs w:val="22"/>
              </w:rPr>
              <w:t>8,532</w:t>
            </w:r>
          </w:p>
        </w:tc>
      </w:tr>
      <w:tr w:rsidR="00B0569B" w:rsidRPr="00B0569B" w14:paraId="4252B0E9" w14:textId="77777777" w:rsidTr="00B0569B">
        <w:trPr>
          <w:trHeight w:val="40"/>
        </w:trPr>
        <w:tc>
          <w:tcPr>
            <w:tcW w:w="1918" w:type="pct"/>
          </w:tcPr>
          <w:p w14:paraId="53744179" w14:textId="77777777" w:rsidR="00B0569B" w:rsidRPr="00B0569B" w:rsidRDefault="00B0569B" w:rsidP="00B0569B">
            <w:pPr>
              <w:spacing w:line="260" w:lineRule="atLeast"/>
              <w:ind w:left="162" w:right="20" w:hanging="162"/>
              <w:rPr>
                <w:rFonts w:ascii="Times New Roman" w:hAnsi="Times New Roman"/>
                <w:b/>
                <w:bCs/>
                <w:sz w:val="22"/>
                <w:szCs w:val="22"/>
              </w:rPr>
            </w:pPr>
          </w:p>
        </w:tc>
        <w:tc>
          <w:tcPr>
            <w:tcW w:w="673" w:type="pct"/>
            <w:tcBorders>
              <w:top w:val="single" w:sz="4" w:space="0" w:color="auto"/>
            </w:tcBorders>
          </w:tcPr>
          <w:p w14:paraId="2E009906"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90" w:hanging="1"/>
              <w:rPr>
                <w:rFonts w:ascii="Times New Roman" w:hAnsi="Times New Roman"/>
                <w:b/>
                <w:bCs/>
                <w:sz w:val="22"/>
                <w:szCs w:val="22"/>
                <w:highlight w:val="yellow"/>
              </w:rPr>
            </w:pPr>
          </w:p>
        </w:tc>
        <w:tc>
          <w:tcPr>
            <w:tcW w:w="150" w:type="pct"/>
            <w:gridSpan w:val="2"/>
          </w:tcPr>
          <w:p w14:paraId="67FB3B64"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Borders>
              <w:top w:val="single" w:sz="4" w:space="0" w:color="auto"/>
            </w:tcBorders>
          </w:tcPr>
          <w:p w14:paraId="2C225EB8"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line="260" w:lineRule="atLeast"/>
              <w:ind w:left="-108" w:right="78"/>
              <w:rPr>
                <w:rFonts w:ascii="Times New Roman" w:hAnsi="Times New Roman"/>
                <w:b/>
                <w:bCs/>
                <w:sz w:val="22"/>
                <w:szCs w:val="22"/>
              </w:rPr>
            </w:pPr>
          </w:p>
        </w:tc>
        <w:tc>
          <w:tcPr>
            <w:tcW w:w="130" w:type="pct"/>
            <w:vAlign w:val="center"/>
          </w:tcPr>
          <w:p w14:paraId="3D98883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6" w:type="pct"/>
            <w:gridSpan w:val="2"/>
            <w:tcBorders>
              <w:top w:val="single" w:sz="4" w:space="0" w:color="auto"/>
            </w:tcBorders>
          </w:tcPr>
          <w:p w14:paraId="1FADA75B"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60" w:lineRule="atLeast"/>
              <w:ind w:left="-108" w:right="-44"/>
              <w:rPr>
                <w:rFonts w:ascii="Times New Roman" w:hAnsi="Times New Roman"/>
                <w:b/>
                <w:bCs/>
                <w:sz w:val="22"/>
                <w:szCs w:val="22"/>
                <w:highlight w:val="yellow"/>
              </w:rPr>
            </w:pPr>
          </w:p>
        </w:tc>
        <w:tc>
          <w:tcPr>
            <w:tcW w:w="140" w:type="pct"/>
            <w:vAlign w:val="center"/>
          </w:tcPr>
          <w:p w14:paraId="63FA0295"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Borders>
              <w:top w:val="single" w:sz="4" w:space="0" w:color="auto"/>
            </w:tcBorders>
          </w:tcPr>
          <w:p w14:paraId="0941F4A2"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60" w:lineRule="atLeast"/>
              <w:ind w:left="-108" w:right="-86"/>
              <w:rPr>
                <w:rFonts w:ascii="Times New Roman" w:hAnsi="Times New Roman"/>
                <w:b/>
                <w:bCs/>
                <w:sz w:val="22"/>
                <w:szCs w:val="22"/>
              </w:rPr>
            </w:pPr>
          </w:p>
        </w:tc>
      </w:tr>
      <w:tr w:rsidR="00B0569B" w:rsidRPr="00B0569B" w14:paraId="7B7D7B17" w14:textId="77777777" w:rsidTr="00B0569B">
        <w:tc>
          <w:tcPr>
            <w:tcW w:w="1918" w:type="pct"/>
          </w:tcPr>
          <w:p w14:paraId="7959AE1D" w14:textId="77777777" w:rsidR="00B0569B" w:rsidRPr="00B0569B" w:rsidRDefault="00B0569B" w:rsidP="00B0569B">
            <w:pPr>
              <w:spacing w:line="260" w:lineRule="atLeast"/>
              <w:rPr>
                <w:rFonts w:ascii="Times New Roman" w:hAnsi="Times New Roman"/>
                <w:b/>
                <w:bCs/>
                <w:i/>
                <w:iCs/>
                <w:sz w:val="22"/>
                <w:szCs w:val="22"/>
              </w:rPr>
            </w:pPr>
            <w:r w:rsidRPr="00B0569B">
              <w:rPr>
                <w:rFonts w:ascii="Times New Roman" w:hAnsi="Times New Roman"/>
                <w:b/>
                <w:bCs/>
                <w:i/>
                <w:iCs/>
                <w:sz w:val="22"/>
                <w:szCs w:val="22"/>
              </w:rPr>
              <w:t>Lease liabilities</w:t>
            </w:r>
          </w:p>
        </w:tc>
        <w:tc>
          <w:tcPr>
            <w:tcW w:w="673" w:type="pct"/>
          </w:tcPr>
          <w:p w14:paraId="007975B7"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90" w:hanging="1"/>
              <w:rPr>
                <w:rFonts w:ascii="Times New Roman" w:hAnsi="Times New Roman"/>
                <w:b/>
                <w:bCs/>
                <w:sz w:val="22"/>
                <w:szCs w:val="22"/>
                <w:highlight w:val="yellow"/>
              </w:rPr>
            </w:pPr>
          </w:p>
        </w:tc>
        <w:tc>
          <w:tcPr>
            <w:tcW w:w="150" w:type="pct"/>
            <w:gridSpan w:val="2"/>
          </w:tcPr>
          <w:p w14:paraId="4EA5A59A"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Pr>
          <w:p w14:paraId="43CEE0A9"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line="260" w:lineRule="atLeast"/>
              <w:ind w:left="-108" w:right="78"/>
              <w:rPr>
                <w:rFonts w:ascii="Times New Roman" w:hAnsi="Times New Roman"/>
                <w:b/>
                <w:bCs/>
                <w:sz w:val="22"/>
                <w:szCs w:val="22"/>
              </w:rPr>
            </w:pPr>
          </w:p>
        </w:tc>
        <w:tc>
          <w:tcPr>
            <w:tcW w:w="130" w:type="pct"/>
            <w:vAlign w:val="center"/>
          </w:tcPr>
          <w:p w14:paraId="728D7EE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6" w:type="pct"/>
            <w:gridSpan w:val="2"/>
          </w:tcPr>
          <w:p w14:paraId="394B012C"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60" w:lineRule="atLeast"/>
              <w:ind w:left="-108" w:right="-44"/>
              <w:rPr>
                <w:rFonts w:ascii="Times New Roman" w:hAnsi="Times New Roman"/>
                <w:b/>
                <w:bCs/>
                <w:sz w:val="22"/>
                <w:szCs w:val="22"/>
                <w:highlight w:val="yellow"/>
              </w:rPr>
            </w:pPr>
          </w:p>
        </w:tc>
        <w:tc>
          <w:tcPr>
            <w:tcW w:w="140" w:type="pct"/>
            <w:vAlign w:val="center"/>
          </w:tcPr>
          <w:p w14:paraId="0D78BBF2"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Pr>
          <w:p w14:paraId="6BCEE6E9"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60" w:lineRule="atLeast"/>
              <w:ind w:left="-108" w:right="-86"/>
              <w:rPr>
                <w:rFonts w:ascii="Times New Roman" w:hAnsi="Times New Roman"/>
                <w:b/>
                <w:bCs/>
                <w:sz w:val="22"/>
                <w:szCs w:val="22"/>
              </w:rPr>
            </w:pPr>
          </w:p>
        </w:tc>
      </w:tr>
      <w:tr w:rsidR="00B0569B" w:rsidRPr="00B0569B" w14:paraId="3664B7B1" w14:textId="77777777" w:rsidTr="00B0569B">
        <w:tc>
          <w:tcPr>
            <w:tcW w:w="1918" w:type="pct"/>
          </w:tcPr>
          <w:p w14:paraId="17E82AB4" w14:textId="77777777" w:rsidR="00B0569B" w:rsidRPr="00B0569B" w:rsidRDefault="00B0569B" w:rsidP="00B0569B">
            <w:pPr>
              <w:spacing w:line="260" w:lineRule="atLeast"/>
              <w:ind w:left="162" w:hanging="162"/>
              <w:rPr>
                <w:rFonts w:ascii="Times New Roman" w:hAnsi="Times New Roman"/>
                <w:b/>
                <w:bCs/>
                <w:i/>
                <w:iCs/>
                <w:sz w:val="22"/>
                <w:szCs w:val="22"/>
                <w:cs/>
              </w:rPr>
            </w:pPr>
            <w:r w:rsidRPr="00B0569B">
              <w:rPr>
                <w:rFonts w:ascii="Times New Roman" w:hAnsi="Times New Roman"/>
                <w:sz w:val="22"/>
                <w:szCs w:val="22"/>
              </w:rPr>
              <w:t>Subsidiaries</w:t>
            </w:r>
          </w:p>
        </w:tc>
        <w:tc>
          <w:tcPr>
            <w:tcW w:w="673" w:type="pct"/>
          </w:tcPr>
          <w:p w14:paraId="40BAECEB" w14:textId="3604369A" w:rsidR="00B0569B" w:rsidRPr="000D4E5B" w:rsidRDefault="000D4E5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spacing w:line="260" w:lineRule="atLeast"/>
              <w:ind w:left="-108" w:right="-200"/>
              <w:rPr>
                <w:rFonts w:ascii="Times New Roman" w:hAnsi="Times New Roman"/>
                <w:sz w:val="22"/>
                <w:szCs w:val="22"/>
              </w:rPr>
            </w:pPr>
            <w:r w:rsidRPr="000D4E5B">
              <w:rPr>
                <w:rFonts w:ascii="Times New Roman" w:hAnsi="Times New Roman"/>
                <w:sz w:val="22"/>
                <w:szCs w:val="22"/>
              </w:rPr>
              <w:t>-</w:t>
            </w:r>
          </w:p>
        </w:tc>
        <w:tc>
          <w:tcPr>
            <w:tcW w:w="150" w:type="pct"/>
            <w:gridSpan w:val="2"/>
          </w:tcPr>
          <w:p w14:paraId="5E1FCFAE"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Pr>
          <w:p w14:paraId="056F3E06" w14:textId="23BF966D" w:rsidR="00B0569B" w:rsidRPr="000D4E5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spacing w:line="260" w:lineRule="atLeast"/>
              <w:ind w:left="-108" w:right="-200"/>
              <w:rPr>
                <w:rFonts w:ascii="Times New Roman" w:hAnsi="Times New Roman"/>
                <w:sz w:val="22"/>
                <w:szCs w:val="22"/>
              </w:rPr>
            </w:pPr>
            <w:r w:rsidRPr="000D4E5B">
              <w:rPr>
                <w:rFonts w:ascii="Times New Roman" w:hAnsi="Times New Roman"/>
                <w:sz w:val="22"/>
                <w:szCs w:val="22"/>
                <w:cs/>
              </w:rPr>
              <w:t>-</w:t>
            </w:r>
          </w:p>
        </w:tc>
        <w:tc>
          <w:tcPr>
            <w:tcW w:w="130" w:type="pct"/>
            <w:vAlign w:val="center"/>
          </w:tcPr>
          <w:p w14:paraId="17AB30A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6" w:type="pct"/>
            <w:gridSpan w:val="2"/>
          </w:tcPr>
          <w:p w14:paraId="1D76C459" w14:textId="6CB49FE0" w:rsidR="00B0569B" w:rsidRPr="00B0569B" w:rsidRDefault="00357186"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rPr>
            </w:pPr>
            <w:r>
              <w:rPr>
                <w:rFonts w:ascii="Times New Roman" w:hAnsi="Times New Roman"/>
                <w:sz w:val="22"/>
                <w:szCs w:val="22"/>
              </w:rPr>
              <w:t>529,952</w:t>
            </w:r>
          </w:p>
        </w:tc>
        <w:tc>
          <w:tcPr>
            <w:tcW w:w="140" w:type="pct"/>
            <w:vAlign w:val="center"/>
          </w:tcPr>
          <w:p w14:paraId="705754F5"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Pr>
          <w:p w14:paraId="616337E8" w14:textId="78927DFC"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r w:rsidRPr="00B0569B">
              <w:rPr>
                <w:rFonts w:ascii="Times New Roman" w:hAnsi="Times New Roman"/>
                <w:sz w:val="22"/>
                <w:szCs w:val="22"/>
              </w:rPr>
              <w:t>589,853</w:t>
            </w:r>
          </w:p>
        </w:tc>
      </w:tr>
      <w:tr w:rsidR="00B0569B" w:rsidRPr="00B0569B" w14:paraId="5F50CCAC" w14:textId="77777777" w:rsidTr="00B0569B">
        <w:tc>
          <w:tcPr>
            <w:tcW w:w="1918" w:type="pct"/>
          </w:tcPr>
          <w:p w14:paraId="50E7D72B" w14:textId="77777777" w:rsidR="00B0569B" w:rsidRPr="00B0569B" w:rsidRDefault="00B0569B" w:rsidP="00B0569B">
            <w:pPr>
              <w:spacing w:line="260" w:lineRule="atLeast"/>
              <w:ind w:left="162" w:hanging="162"/>
              <w:rPr>
                <w:rFonts w:ascii="Times New Roman" w:hAnsi="Times New Roman"/>
                <w:sz w:val="22"/>
                <w:szCs w:val="22"/>
                <w:cs/>
              </w:rPr>
            </w:pPr>
            <w:r w:rsidRPr="00B0569B">
              <w:rPr>
                <w:rFonts w:ascii="Times New Roman" w:hAnsi="Times New Roman"/>
                <w:sz w:val="22"/>
                <w:szCs w:val="22"/>
              </w:rPr>
              <w:t>Other related parties</w:t>
            </w:r>
          </w:p>
        </w:tc>
        <w:tc>
          <w:tcPr>
            <w:tcW w:w="673" w:type="pct"/>
            <w:tcBorders>
              <w:bottom w:val="single" w:sz="4" w:space="0" w:color="auto"/>
            </w:tcBorders>
          </w:tcPr>
          <w:p w14:paraId="69366C9A" w14:textId="2663E720" w:rsidR="00B0569B" w:rsidRPr="00B0569B" w:rsidRDefault="00BB3A4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autoSpaceDE w:val="0"/>
              <w:autoSpaceDN w:val="0"/>
              <w:adjustRightInd w:val="0"/>
              <w:spacing w:line="260" w:lineRule="atLeast"/>
              <w:ind w:left="-108" w:right="-200"/>
              <w:rPr>
                <w:rFonts w:ascii="Times New Roman" w:hAnsi="Times New Roman"/>
                <w:sz w:val="22"/>
                <w:szCs w:val="22"/>
              </w:rPr>
            </w:pPr>
            <w:r w:rsidRPr="00BB3A4B">
              <w:rPr>
                <w:rFonts w:ascii="Times New Roman" w:hAnsi="Times New Roman"/>
                <w:sz w:val="22"/>
                <w:szCs w:val="22"/>
              </w:rPr>
              <w:t>1,751,564</w:t>
            </w:r>
          </w:p>
        </w:tc>
        <w:tc>
          <w:tcPr>
            <w:tcW w:w="150" w:type="pct"/>
            <w:gridSpan w:val="2"/>
          </w:tcPr>
          <w:p w14:paraId="67F143EF"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Borders>
              <w:bottom w:val="single" w:sz="4" w:space="0" w:color="auto"/>
            </w:tcBorders>
          </w:tcPr>
          <w:p w14:paraId="2DC8088F" w14:textId="502CC488"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autoSpaceDE w:val="0"/>
              <w:autoSpaceDN w:val="0"/>
              <w:adjustRightInd w:val="0"/>
              <w:spacing w:line="260" w:lineRule="atLeast"/>
              <w:ind w:left="-108" w:right="-200"/>
              <w:rPr>
                <w:rFonts w:ascii="Times New Roman" w:hAnsi="Times New Roman"/>
                <w:sz w:val="22"/>
                <w:szCs w:val="22"/>
              </w:rPr>
            </w:pPr>
            <w:r w:rsidRPr="00B0569B">
              <w:rPr>
                <w:rFonts w:ascii="Times New Roman" w:hAnsi="Times New Roman"/>
                <w:sz w:val="22"/>
                <w:szCs w:val="22"/>
              </w:rPr>
              <w:t>1,722,761</w:t>
            </w:r>
          </w:p>
        </w:tc>
        <w:tc>
          <w:tcPr>
            <w:tcW w:w="130" w:type="pct"/>
            <w:vAlign w:val="center"/>
          </w:tcPr>
          <w:p w14:paraId="6DFD1C8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6" w:type="pct"/>
            <w:gridSpan w:val="2"/>
            <w:tcBorders>
              <w:bottom w:val="single" w:sz="4" w:space="0" w:color="auto"/>
            </w:tcBorders>
          </w:tcPr>
          <w:p w14:paraId="223C6B4B" w14:textId="5D91D25E" w:rsidR="00B0569B" w:rsidRPr="00B0569B" w:rsidRDefault="00F05EE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rPr>
            </w:pPr>
            <w:r w:rsidRPr="00F05EEB">
              <w:rPr>
                <w:rFonts w:ascii="Times New Roman" w:hAnsi="Times New Roman"/>
                <w:sz w:val="22"/>
                <w:szCs w:val="22"/>
              </w:rPr>
              <w:t>1,599,583</w:t>
            </w:r>
          </w:p>
        </w:tc>
        <w:tc>
          <w:tcPr>
            <w:tcW w:w="140" w:type="pct"/>
            <w:vAlign w:val="center"/>
          </w:tcPr>
          <w:p w14:paraId="02ECE6A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Borders>
              <w:bottom w:val="single" w:sz="4" w:space="0" w:color="auto"/>
            </w:tcBorders>
          </w:tcPr>
          <w:p w14:paraId="5559564E" w14:textId="1794EDA0"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r w:rsidRPr="00B0569B">
              <w:rPr>
                <w:rFonts w:ascii="Times New Roman" w:hAnsi="Times New Roman"/>
                <w:sz w:val="22"/>
                <w:szCs w:val="22"/>
              </w:rPr>
              <w:t>1,558,578</w:t>
            </w:r>
          </w:p>
        </w:tc>
      </w:tr>
      <w:tr w:rsidR="00B0569B" w:rsidRPr="00B0569B" w14:paraId="1C46F9D9" w14:textId="77777777" w:rsidTr="00B0569B">
        <w:tc>
          <w:tcPr>
            <w:tcW w:w="1918" w:type="pct"/>
          </w:tcPr>
          <w:p w14:paraId="39C8C743" w14:textId="77777777" w:rsidR="00B0569B" w:rsidRPr="00B0569B" w:rsidRDefault="00B0569B" w:rsidP="00B0569B">
            <w:pPr>
              <w:spacing w:line="260" w:lineRule="atLeast"/>
              <w:ind w:left="162" w:right="20" w:hanging="162"/>
              <w:rPr>
                <w:rFonts w:ascii="Times New Roman" w:hAnsi="Times New Roman"/>
                <w:b/>
                <w:bCs/>
                <w:sz w:val="22"/>
                <w:szCs w:val="22"/>
              </w:rPr>
            </w:pPr>
            <w:r w:rsidRPr="00B0569B">
              <w:rPr>
                <w:rFonts w:ascii="Times New Roman" w:hAnsi="Times New Roman"/>
                <w:b/>
                <w:bCs/>
                <w:sz w:val="22"/>
                <w:szCs w:val="22"/>
              </w:rPr>
              <w:t>Total</w:t>
            </w:r>
          </w:p>
        </w:tc>
        <w:tc>
          <w:tcPr>
            <w:tcW w:w="673" w:type="pct"/>
            <w:tcBorders>
              <w:top w:val="single" w:sz="4" w:space="0" w:color="auto"/>
              <w:bottom w:val="double" w:sz="4" w:space="0" w:color="auto"/>
            </w:tcBorders>
          </w:tcPr>
          <w:p w14:paraId="66913AF1" w14:textId="091F9E43" w:rsidR="00B0569B" w:rsidRPr="00B0569B" w:rsidRDefault="00BB3A4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autoSpaceDE w:val="0"/>
              <w:autoSpaceDN w:val="0"/>
              <w:adjustRightInd w:val="0"/>
              <w:spacing w:line="260" w:lineRule="atLeast"/>
              <w:ind w:right="-200"/>
              <w:rPr>
                <w:rFonts w:ascii="Times New Roman" w:hAnsi="Times New Roman"/>
                <w:b/>
                <w:bCs/>
                <w:sz w:val="22"/>
                <w:szCs w:val="22"/>
              </w:rPr>
            </w:pPr>
            <w:r w:rsidRPr="00BB3A4B">
              <w:rPr>
                <w:rFonts w:ascii="Times New Roman" w:hAnsi="Times New Roman"/>
                <w:b/>
                <w:bCs/>
                <w:sz w:val="22"/>
                <w:szCs w:val="22"/>
              </w:rPr>
              <w:t>1,751,564</w:t>
            </w:r>
          </w:p>
        </w:tc>
        <w:tc>
          <w:tcPr>
            <w:tcW w:w="150" w:type="pct"/>
            <w:gridSpan w:val="2"/>
          </w:tcPr>
          <w:p w14:paraId="6C8F1514"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Borders>
              <w:top w:val="single" w:sz="4" w:space="0" w:color="auto"/>
              <w:bottom w:val="double" w:sz="4" w:space="0" w:color="auto"/>
            </w:tcBorders>
          </w:tcPr>
          <w:p w14:paraId="48287ED3" w14:textId="222EC544"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autoSpaceDE w:val="0"/>
              <w:autoSpaceDN w:val="0"/>
              <w:adjustRightInd w:val="0"/>
              <w:spacing w:line="260" w:lineRule="atLeast"/>
              <w:ind w:left="-108" w:right="-200"/>
              <w:rPr>
                <w:rFonts w:ascii="Times New Roman" w:hAnsi="Times New Roman"/>
                <w:b/>
                <w:bCs/>
                <w:sz w:val="22"/>
                <w:szCs w:val="22"/>
              </w:rPr>
            </w:pPr>
            <w:r w:rsidRPr="00B0569B">
              <w:rPr>
                <w:rFonts w:ascii="Times New Roman" w:hAnsi="Times New Roman"/>
                <w:b/>
                <w:bCs/>
                <w:sz w:val="22"/>
                <w:szCs w:val="22"/>
              </w:rPr>
              <w:t>1,722,761</w:t>
            </w:r>
          </w:p>
        </w:tc>
        <w:tc>
          <w:tcPr>
            <w:tcW w:w="130" w:type="pct"/>
            <w:tcBorders>
              <w:left w:val="nil"/>
            </w:tcBorders>
            <w:vAlign w:val="center"/>
          </w:tcPr>
          <w:p w14:paraId="5496477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6" w:type="pct"/>
            <w:gridSpan w:val="2"/>
            <w:tcBorders>
              <w:top w:val="single" w:sz="4" w:space="0" w:color="auto"/>
              <w:bottom w:val="double" w:sz="4" w:space="0" w:color="auto"/>
            </w:tcBorders>
          </w:tcPr>
          <w:p w14:paraId="244129EE" w14:textId="188B9F4A" w:rsidR="00B0569B" w:rsidRPr="00B0569B" w:rsidRDefault="003F0DAD"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b/>
                <w:bCs/>
                <w:sz w:val="22"/>
                <w:szCs w:val="22"/>
              </w:rPr>
            </w:pPr>
            <w:r w:rsidRPr="003F0DAD">
              <w:rPr>
                <w:rFonts w:ascii="Times New Roman" w:hAnsi="Times New Roman"/>
                <w:b/>
                <w:bCs/>
                <w:sz w:val="22"/>
                <w:szCs w:val="22"/>
              </w:rPr>
              <w:t>2,129,535</w:t>
            </w:r>
          </w:p>
        </w:tc>
        <w:tc>
          <w:tcPr>
            <w:tcW w:w="140" w:type="pct"/>
            <w:vAlign w:val="center"/>
          </w:tcPr>
          <w:p w14:paraId="72F246AE"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Borders>
              <w:top w:val="single" w:sz="4" w:space="0" w:color="auto"/>
              <w:bottom w:val="double" w:sz="4" w:space="0" w:color="auto"/>
            </w:tcBorders>
          </w:tcPr>
          <w:p w14:paraId="538E7C64" w14:textId="324B3C48"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b/>
                <w:bCs/>
                <w:sz w:val="22"/>
                <w:szCs w:val="22"/>
              </w:rPr>
            </w:pPr>
            <w:r w:rsidRPr="00B0569B">
              <w:rPr>
                <w:rFonts w:ascii="Times New Roman" w:hAnsi="Times New Roman"/>
                <w:b/>
                <w:bCs/>
                <w:sz w:val="22"/>
                <w:szCs w:val="22"/>
              </w:rPr>
              <w:t>2,148,431</w:t>
            </w:r>
          </w:p>
        </w:tc>
      </w:tr>
      <w:tr w:rsidR="005B17BF" w:rsidRPr="00B0569B" w14:paraId="6AA74320" w14:textId="77777777" w:rsidTr="00B0569B">
        <w:trPr>
          <w:trHeight w:val="119"/>
        </w:trPr>
        <w:tc>
          <w:tcPr>
            <w:tcW w:w="1918" w:type="pct"/>
          </w:tcPr>
          <w:p w14:paraId="51199511" w14:textId="62FA5FBA" w:rsidR="005B17BF" w:rsidRPr="00B0569B" w:rsidRDefault="005B17BF" w:rsidP="00B0569B">
            <w:pPr>
              <w:spacing w:line="260" w:lineRule="atLeast"/>
              <w:ind w:left="162" w:hanging="162"/>
              <w:rPr>
                <w:rFonts w:ascii="Times New Roman" w:hAnsi="Times New Roman"/>
                <w:b/>
                <w:bCs/>
                <w:i/>
                <w:iCs/>
                <w:sz w:val="22"/>
                <w:szCs w:val="22"/>
                <w:cs/>
              </w:rPr>
            </w:pPr>
          </w:p>
        </w:tc>
        <w:tc>
          <w:tcPr>
            <w:tcW w:w="676" w:type="pct"/>
            <w:gridSpan w:val="2"/>
          </w:tcPr>
          <w:p w14:paraId="5D789F71" w14:textId="7DB46AD7" w:rsidR="005B17BF" w:rsidRPr="00B0569B" w:rsidRDefault="005B17B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spacing w:line="260" w:lineRule="atLeast"/>
              <w:ind w:left="-108" w:right="-200"/>
              <w:rPr>
                <w:rFonts w:ascii="Times New Roman" w:hAnsi="Times New Roman"/>
                <w:sz w:val="22"/>
                <w:szCs w:val="22"/>
                <w:highlight w:val="yellow"/>
                <w:cs/>
              </w:rPr>
            </w:pPr>
          </w:p>
        </w:tc>
        <w:tc>
          <w:tcPr>
            <w:tcW w:w="147" w:type="pct"/>
          </w:tcPr>
          <w:p w14:paraId="77898BF6" w14:textId="77777777" w:rsidR="005B17BF" w:rsidRPr="00B0569B" w:rsidRDefault="005B17BF"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Pr>
          <w:p w14:paraId="72CB5B5E" w14:textId="0D73C0C1" w:rsidR="005B17BF" w:rsidRPr="00B0569B" w:rsidRDefault="005B17B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autoSpaceDE w:val="0"/>
              <w:autoSpaceDN w:val="0"/>
              <w:adjustRightInd w:val="0"/>
              <w:spacing w:line="260" w:lineRule="atLeast"/>
              <w:ind w:left="-108" w:right="-200"/>
              <w:rPr>
                <w:rFonts w:ascii="Times New Roman" w:hAnsi="Times New Roman"/>
                <w:sz w:val="22"/>
                <w:szCs w:val="22"/>
                <w:cs/>
              </w:rPr>
            </w:pPr>
          </w:p>
        </w:tc>
        <w:tc>
          <w:tcPr>
            <w:tcW w:w="130" w:type="pct"/>
            <w:vAlign w:val="center"/>
          </w:tcPr>
          <w:p w14:paraId="7E7D20DA" w14:textId="77777777" w:rsidR="005B17BF" w:rsidRPr="00B0569B" w:rsidRDefault="005B17B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1"/>
              <w:rPr>
                <w:rFonts w:ascii="Times New Roman" w:hAnsi="Times New Roman"/>
                <w:b/>
                <w:bCs/>
                <w:sz w:val="22"/>
                <w:szCs w:val="22"/>
              </w:rPr>
            </w:pPr>
          </w:p>
        </w:tc>
        <w:tc>
          <w:tcPr>
            <w:tcW w:w="661" w:type="pct"/>
          </w:tcPr>
          <w:p w14:paraId="21624734" w14:textId="22E3F956" w:rsidR="005B17BF" w:rsidRPr="00B0569B" w:rsidRDefault="005B17B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cs/>
              </w:rPr>
            </w:pPr>
          </w:p>
        </w:tc>
        <w:tc>
          <w:tcPr>
            <w:tcW w:w="145" w:type="pct"/>
            <w:gridSpan w:val="2"/>
            <w:vAlign w:val="center"/>
          </w:tcPr>
          <w:p w14:paraId="5252610B" w14:textId="77777777" w:rsidR="005B17BF" w:rsidRPr="00B0569B" w:rsidRDefault="005B17B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r w:rsidRPr="00B0569B">
              <w:rPr>
                <w:rFonts w:ascii="Times New Roman" w:hAnsi="Times New Roman"/>
                <w:sz w:val="22"/>
                <w:szCs w:val="22"/>
              </w:rPr>
              <w:t> </w:t>
            </w:r>
          </w:p>
        </w:tc>
        <w:tc>
          <w:tcPr>
            <w:tcW w:w="669" w:type="pct"/>
          </w:tcPr>
          <w:p w14:paraId="3D61C3F4" w14:textId="7D35380E" w:rsidR="005B17BF" w:rsidRPr="00B0569B" w:rsidRDefault="005B17B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p>
        </w:tc>
      </w:tr>
      <w:tr w:rsidR="00B0569B" w:rsidRPr="00B0569B" w14:paraId="2D7EE55A" w14:textId="77777777" w:rsidTr="00B0569B">
        <w:trPr>
          <w:trHeight w:val="119"/>
        </w:trPr>
        <w:tc>
          <w:tcPr>
            <w:tcW w:w="1918" w:type="pct"/>
          </w:tcPr>
          <w:p w14:paraId="7C049026" w14:textId="77777777" w:rsidR="00B0569B" w:rsidRPr="00B0569B" w:rsidRDefault="00B0569B" w:rsidP="00B0569B">
            <w:pPr>
              <w:pStyle w:val="BodyText"/>
              <w:spacing w:after="0" w:line="260" w:lineRule="atLeast"/>
              <w:ind w:right="20"/>
              <w:jc w:val="both"/>
              <w:rPr>
                <w:rFonts w:ascii="Times New Roman" w:hAnsi="Times New Roman"/>
                <w:b/>
                <w:bCs/>
                <w:i/>
                <w:iCs/>
                <w:sz w:val="22"/>
                <w:szCs w:val="22"/>
              </w:rPr>
            </w:pPr>
            <w:r w:rsidRPr="00B0569B">
              <w:rPr>
                <w:rFonts w:ascii="Times New Roman" w:hAnsi="Times New Roman"/>
                <w:b/>
                <w:bCs/>
                <w:i/>
                <w:iCs/>
                <w:sz w:val="22"/>
                <w:szCs w:val="22"/>
              </w:rPr>
              <w:t xml:space="preserve">Short-term loans from and </w:t>
            </w:r>
          </w:p>
          <w:p w14:paraId="450D624C" w14:textId="561B07B3" w:rsidR="00B0569B" w:rsidRPr="00B0569B" w:rsidRDefault="00B0569B" w:rsidP="00B0569B">
            <w:pPr>
              <w:spacing w:line="260" w:lineRule="atLeast"/>
              <w:ind w:left="162" w:hanging="162"/>
              <w:rPr>
                <w:rFonts w:ascii="Times New Roman" w:hAnsi="Times New Roman"/>
                <w:b/>
                <w:bCs/>
                <w:sz w:val="22"/>
                <w:szCs w:val="22"/>
              </w:rPr>
            </w:pPr>
            <w:r w:rsidRPr="00B0569B">
              <w:rPr>
                <w:rFonts w:ascii="Times New Roman" w:hAnsi="Times New Roman"/>
                <w:b/>
                <w:bCs/>
                <w:i/>
                <w:iCs/>
                <w:sz w:val="22"/>
                <w:szCs w:val="22"/>
              </w:rPr>
              <w:t xml:space="preserve">   interest payable</w:t>
            </w:r>
          </w:p>
        </w:tc>
        <w:tc>
          <w:tcPr>
            <w:tcW w:w="676" w:type="pct"/>
            <w:gridSpan w:val="2"/>
          </w:tcPr>
          <w:p w14:paraId="2D80D8A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spacing w:line="260" w:lineRule="atLeast"/>
              <w:ind w:left="-108" w:right="-200"/>
              <w:rPr>
                <w:rFonts w:ascii="Times New Roman" w:hAnsi="Times New Roman"/>
                <w:sz w:val="22"/>
                <w:szCs w:val="22"/>
                <w:highlight w:val="yellow"/>
                <w:cs/>
              </w:rPr>
            </w:pPr>
          </w:p>
        </w:tc>
        <w:tc>
          <w:tcPr>
            <w:tcW w:w="147" w:type="pct"/>
          </w:tcPr>
          <w:p w14:paraId="43042661"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Pr>
          <w:p w14:paraId="11413B6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autoSpaceDE w:val="0"/>
              <w:autoSpaceDN w:val="0"/>
              <w:adjustRightInd w:val="0"/>
              <w:spacing w:line="260" w:lineRule="atLeast"/>
              <w:ind w:left="-108" w:right="-200"/>
              <w:rPr>
                <w:rFonts w:ascii="Times New Roman" w:hAnsi="Times New Roman"/>
                <w:sz w:val="22"/>
                <w:szCs w:val="22"/>
                <w:cs/>
              </w:rPr>
            </w:pPr>
          </w:p>
        </w:tc>
        <w:tc>
          <w:tcPr>
            <w:tcW w:w="130" w:type="pct"/>
            <w:vAlign w:val="center"/>
          </w:tcPr>
          <w:p w14:paraId="0E914C18"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1"/>
              <w:rPr>
                <w:rFonts w:ascii="Times New Roman" w:hAnsi="Times New Roman"/>
                <w:b/>
                <w:bCs/>
                <w:sz w:val="22"/>
                <w:szCs w:val="22"/>
              </w:rPr>
            </w:pPr>
          </w:p>
        </w:tc>
        <w:tc>
          <w:tcPr>
            <w:tcW w:w="661" w:type="pct"/>
          </w:tcPr>
          <w:p w14:paraId="7720EE7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cs/>
              </w:rPr>
            </w:pPr>
          </w:p>
        </w:tc>
        <w:tc>
          <w:tcPr>
            <w:tcW w:w="145" w:type="pct"/>
            <w:gridSpan w:val="2"/>
            <w:vAlign w:val="center"/>
          </w:tcPr>
          <w:p w14:paraId="456A0CF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Pr>
          <w:p w14:paraId="1080851A"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p>
        </w:tc>
      </w:tr>
      <w:tr w:rsidR="00B0569B" w:rsidRPr="00B0569B" w14:paraId="5DB17511" w14:textId="77777777" w:rsidTr="00B0569B">
        <w:trPr>
          <w:trHeight w:val="119"/>
        </w:trPr>
        <w:tc>
          <w:tcPr>
            <w:tcW w:w="1918" w:type="pct"/>
          </w:tcPr>
          <w:p w14:paraId="2E5C9F1F" w14:textId="6F9DBA54" w:rsidR="00B0569B" w:rsidRPr="00B0569B" w:rsidRDefault="00B0569B" w:rsidP="00B0569B">
            <w:pPr>
              <w:spacing w:line="260" w:lineRule="atLeast"/>
              <w:ind w:left="162" w:hanging="162"/>
              <w:rPr>
                <w:rFonts w:ascii="Times New Roman" w:hAnsi="Times New Roman"/>
                <w:b/>
                <w:bCs/>
                <w:sz w:val="22"/>
                <w:szCs w:val="22"/>
              </w:rPr>
            </w:pPr>
            <w:r w:rsidRPr="00B0569B">
              <w:rPr>
                <w:rFonts w:ascii="Times New Roman" w:hAnsi="Times New Roman"/>
                <w:b/>
                <w:bCs/>
                <w:sz w:val="22"/>
                <w:szCs w:val="22"/>
              </w:rPr>
              <w:t>Subsidiaries</w:t>
            </w:r>
          </w:p>
        </w:tc>
        <w:tc>
          <w:tcPr>
            <w:tcW w:w="676" w:type="pct"/>
            <w:gridSpan w:val="2"/>
          </w:tcPr>
          <w:p w14:paraId="3251245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spacing w:line="260" w:lineRule="atLeast"/>
              <w:ind w:left="-108" w:right="-200"/>
              <w:rPr>
                <w:rFonts w:ascii="Times New Roman" w:hAnsi="Times New Roman"/>
                <w:sz w:val="22"/>
                <w:szCs w:val="22"/>
                <w:highlight w:val="yellow"/>
                <w:cs/>
              </w:rPr>
            </w:pPr>
          </w:p>
        </w:tc>
        <w:tc>
          <w:tcPr>
            <w:tcW w:w="147" w:type="pct"/>
          </w:tcPr>
          <w:p w14:paraId="6DEC8475"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Pr>
          <w:p w14:paraId="25A26EB2"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autoSpaceDE w:val="0"/>
              <w:autoSpaceDN w:val="0"/>
              <w:adjustRightInd w:val="0"/>
              <w:spacing w:line="260" w:lineRule="atLeast"/>
              <w:ind w:left="-108" w:right="-200"/>
              <w:rPr>
                <w:rFonts w:ascii="Times New Roman" w:hAnsi="Times New Roman"/>
                <w:sz w:val="22"/>
                <w:szCs w:val="22"/>
                <w:cs/>
              </w:rPr>
            </w:pPr>
          </w:p>
        </w:tc>
        <w:tc>
          <w:tcPr>
            <w:tcW w:w="130" w:type="pct"/>
            <w:vAlign w:val="center"/>
          </w:tcPr>
          <w:p w14:paraId="637D759C"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1"/>
              <w:rPr>
                <w:rFonts w:ascii="Times New Roman" w:hAnsi="Times New Roman"/>
                <w:b/>
                <w:bCs/>
                <w:sz w:val="22"/>
                <w:szCs w:val="22"/>
              </w:rPr>
            </w:pPr>
          </w:p>
        </w:tc>
        <w:tc>
          <w:tcPr>
            <w:tcW w:w="661" w:type="pct"/>
          </w:tcPr>
          <w:p w14:paraId="5F15BE6E"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cs/>
              </w:rPr>
            </w:pPr>
          </w:p>
        </w:tc>
        <w:tc>
          <w:tcPr>
            <w:tcW w:w="145" w:type="pct"/>
            <w:gridSpan w:val="2"/>
            <w:vAlign w:val="center"/>
          </w:tcPr>
          <w:p w14:paraId="60377D3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Pr>
          <w:p w14:paraId="4BCB9F77"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p>
        </w:tc>
      </w:tr>
      <w:tr w:rsidR="00B0569B" w:rsidRPr="00B0569B" w14:paraId="7516E831" w14:textId="77777777" w:rsidTr="00B0569B">
        <w:trPr>
          <w:trHeight w:val="119"/>
        </w:trPr>
        <w:tc>
          <w:tcPr>
            <w:tcW w:w="1918" w:type="pct"/>
          </w:tcPr>
          <w:p w14:paraId="2DC71A83" w14:textId="6EBB06DD" w:rsidR="00B0569B" w:rsidRPr="00B0569B" w:rsidRDefault="00B0569B" w:rsidP="00B0569B">
            <w:pPr>
              <w:spacing w:line="260" w:lineRule="atLeast"/>
              <w:ind w:left="162" w:hanging="162"/>
              <w:rPr>
                <w:rFonts w:ascii="Times New Roman" w:hAnsi="Times New Roman"/>
                <w:sz w:val="22"/>
                <w:szCs w:val="22"/>
              </w:rPr>
            </w:pPr>
            <w:r w:rsidRPr="00B0569B">
              <w:rPr>
                <w:rFonts w:ascii="Times New Roman" w:hAnsi="Times New Roman"/>
                <w:sz w:val="22"/>
                <w:szCs w:val="22"/>
              </w:rPr>
              <w:t>Short-term loans from</w:t>
            </w:r>
          </w:p>
        </w:tc>
        <w:tc>
          <w:tcPr>
            <w:tcW w:w="676" w:type="pct"/>
            <w:gridSpan w:val="2"/>
          </w:tcPr>
          <w:p w14:paraId="4A50DF0B" w14:textId="549FFC6A" w:rsidR="00B0569B" w:rsidRPr="00357186" w:rsidRDefault="00357186"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spacing w:line="260" w:lineRule="atLeast"/>
              <w:ind w:right="-200"/>
              <w:rPr>
                <w:rFonts w:ascii="Times New Roman" w:hAnsi="Times New Roman"/>
                <w:sz w:val="22"/>
                <w:szCs w:val="22"/>
                <w:cs/>
              </w:rPr>
            </w:pPr>
            <w:r w:rsidRPr="00357186">
              <w:rPr>
                <w:rFonts w:ascii="Times New Roman" w:hAnsi="Times New Roman"/>
                <w:sz w:val="22"/>
                <w:szCs w:val="22"/>
              </w:rPr>
              <w:t>-</w:t>
            </w:r>
          </w:p>
        </w:tc>
        <w:tc>
          <w:tcPr>
            <w:tcW w:w="147" w:type="pct"/>
          </w:tcPr>
          <w:p w14:paraId="1B897F77" w14:textId="77777777" w:rsidR="00B0569B" w:rsidRPr="00357186"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Pr>
          <w:p w14:paraId="04EBC33D" w14:textId="5684BD38" w:rsidR="00B0569B" w:rsidRPr="00357186"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spacing w:line="260" w:lineRule="atLeast"/>
              <w:ind w:left="-108" w:right="-200"/>
              <w:rPr>
                <w:rFonts w:ascii="Times New Roman" w:hAnsi="Times New Roman"/>
                <w:sz w:val="22"/>
                <w:szCs w:val="22"/>
              </w:rPr>
            </w:pPr>
            <w:r w:rsidRPr="00357186">
              <w:rPr>
                <w:rFonts w:ascii="Times New Roman" w:hAnsi="Times New Roman"/>
                <w:sz w:val="22"/>
                <w:szCs w:val="22"/>
              </w:rPr>
              <w:t>-</w:t>
            </w:r>
          </w:p>
        </w:tc>
        <w:tc>
          <w:tcPr>
            <w:tcW w:w="130" w:type="pct"/>
            <w:vAlign w:val="center"/>
          </w:tcPr>
          <w:p w14:paraId="63ADA7D1"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1"/>
              <w:rPr>
                <w:rFonts w:ascii="Times New Roman" w:hAnsi="Times New Roman"/>
                <w:b/>
                <w:bCs/>
                <w:sz w:val="22"/>
                <w:szCs w:val="22"/>
              </w:rPr>
            </w:pPr>
          </w:p>
        </w:tc>
        <w:tc>
          <w:tcPr>
            <w:tcW w:w="661" w:type="pct"/>
            <w:vAlign w:val="center"/>
          </w:tcPr>
          <w:p w14:paraId="180BE0A8" w14:textId="675374F0"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spacing w:line="260" w:lineRule="atLeast"/>
              <w:ind w:left="-108" w:right="-86"/>
              <w:rPr>
                <w:rFonts w:ascii="Times New Roman" w:hAnsi="Times New Roman"/>
                <w:sz w:val="22"/>
                <w:szCs w:val="22"/>
                <w:cs/>
              </w:rPr>
            </w:pPr>
            <w:r>
              <w:rPr>
                <w:rFonts w:ascii="Times New Roman" w:hAnsi="Times New Roman"/>
                <w:sz w:val="22"/>
                <w:szCs w:val="22"/>
              </w:rPr>
              <w:t>358,000</w:t>
            </w:r>
          </w:p>
        </w:tc>
        <w:tc>
          <w:tcPr>
            <w:tcW w:w="145" w:type="pct"/>
            <w:gridSpan w:val="2"/>
            <w:vAlign w:val="center"/>
          </w:tcPr>
          <w:p w14:paraId="1AB65DCE"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Pr>
          <w:p w14:paraId="61397A55" w14:textId="71986059"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r w:rsidRPr="00B0569B">
              <w:rPr>
                <w:rFonts w:ascii="Times New Roman" w:hAnsi="Times New Roman"/>
                <w:sz w:val="22"/>
                <w:szCs w:val="22"/>
              </w:rPr>
              <w:t>553,000</w:t>
            </w:r>
          </w:p>
        </w:tc>
      </w:tr>
      <w:tr w:rsidR="00B0569B" w:rsidRPr="00B0569B" w14:paraId="21CFF2BE" w14:textId="77777777" w:rsidTr="00B0569B">
        <w:trPr>
          <w:trHeight w:val="119"/>
        </w:trPr>
        <w:tc>
          <w:tcPr>
            <w:tcW w:w="1918" w:type="pct"/>
          </w:tcPr>
          <w:p w14:paraId="3BB11C5A" w14:textId="2F52EABE" w:rsidR="00B0569B" w:rsidRPr="00B0569B" w:rsidRDefault="00B0569B" w:rsidP="00B0569B">
            <w:pPr>
              <w:spacing w:line="260" w:lineRule="atLeast"/>
              <w:ind w:left="162" w:hanging="162"/>
              <w:rPr>
                <w:rFonts w:ascii="Times New Roman" w:hAnsi="Times New Roman"/>
                <w:sz w:val="22"/>
                <w:szCs w:val="22"/>
              </w:rPr>
            </w:pPr>
            <w:r w:rsidRPr="00B0569B">
              <w:rPr>
                <w:rFonts w:ascii="Times New Roman" w:hAnsi="Times New Roman"/>
                <w:sz w:val="22"/>
                <w:szCs w:val="22"/>
              </w:rPr>
              <w:t>Interest payable</w:t>
            </w:r>
          </w:p>
        </w:tc>
        <w:tc>
          <w:tcPr>
            <w:tcW w:w="676" w:type="pct"/>
            <w:gridSpan w:val="2"/>
          </w:tcPr>
          <w:p w14:paraId="149970C8" w14:textId="18A35D8E" w:rsidR="00B0569B" w:rsidRPr="00357186" w:rsidRDefault="00357186"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spacing w:line="260" w:lineRule="atLeast"/>
              <w:ind w:right="-200"/>
              <w:rPr>
                <w:rFonts w:ascii="Times New Roman" w:hAnsi="Times New Roman"/>
                <w:sz w:val="22"/>
                <w:szCs w:val="22"/>
              </w:rPr>
            </w:pPr>
            <w:r w:rsidRPr="00357186">
              <w:rPr>
                <w:rFonts w:ascii="Times New Roman" w:hAnsi="Times New Roman"/>
                <w:sz w:val="22"/>
                <w:szCs w:val="22"/>
              </w:rPr>
              <w:t>-</w:t>
            </w:r>
          </w:p>
        </w:tc>
        <w:tc>
          <w:tcPr>
            <w:tcW w:w="147" w:type="pct"/>
          </w:tcPr>
          <w:p w14:paraId="5D885217" w14:textId="77777777" w:rsidR="00B0569B" w:rsidRPr="00357186"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Pr>
          <w:p w14:paraId="51C2275A" w14:textId="3D5BFB0A" w:rsidR="00B0569B" w:rsidRPr="00357186"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spacing w:line="260" w:lineRule="atLeast"/>
              <w:ind w:left="-108" w:right="-200"/>
              <w:rPr>
                <w:rFonts w:ascii="Times New Roman" w:hAnsi="Times New Roman"/>
                <w:sz w:val="22"/>
                <w:szCs w:val="22"/>
              </w:rPr>
            </w:pPr>
            <w:r w:rsidRPr="00357186">
              <w:rPr>
                <w:rFonts w:ascii="Times New Roman" w:hAnsi="Times New Roman"/>
                <w:sz w:val="22"/>
                <w:szCs w:val="22"/>
              </w:rPr>
              <w:t>-</w:t>
            </w:r>
          </w:p>
        </w:tc>
        <w:tc>
          <w:tcPr>
            <w:tcW w:w="130" w:type="pct"/>
            <w:vAlign w:val="center"/>
          </w:tcPr>
          <w:p w14:paraId="206C903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1"/>
              <w:rPr>
                <w:rFonts w:ascii="Times New Roman" w:hAnsi="Times New Roman"/>
                <w:b/>
                <w:bCs/>
                <w:sz w:val="22"/>
                <w:szCs w:val="22"/>
              </w:rPr>
            </w:pPr>
          </w:p>
        </w:tc>
        <w:tc>
          <w:tcPr>
            <w:tcW w:w="661" w:type="pct"/>
          </w:tcPr>
          <w:p w14:paraId="7FE59D17" w14:textId="681AC2FE"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spacing w:line="260" w:lineRule="atLeast"/>
              <w:ind w:left="-108" w:right="-137"/>
              <w:rPr>
                <w:rFonts w:ascii="Times New Roman" w:hAnsi="Times New Roman"/>
                <w:sz w:val="22"/>
                <w:szCs w:val="22"/>
              </w:rPr>
            </w:pPr>
            <w:r>
              <w:rPr>
                <w:rFonts w:ascii="Times New Roman" w:hAnsi="Times New Roman"/>
                <w:sz w:val="22"/>
                <w:szCs w:val="22"/>
              </w:rPr>
              <w:t>158</w:t>
            </w:r>
          </w:p>
        </w:tc>
        <w:tc>
          <w:tcPr>
            <w:tcW w:w="145" w:type="pct"/>
            <w:gridSpan w:val="2"/>
          </w:tcPr>
          <w:p w14:paraId="26C87903"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Pr>
          <w:p w14:paraId="73D73317" w14:textId="298193F8"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r w:rsidRPr="00B0569B">
              <w:rPr>
                <w:rFonts w:ascii="Times New Roman" w:hAnsi="Times New Roman"/>
                <w:sz w:val="22"/>
                <w:szCs w:val="22"/>
              </w:rPr>
              <w:t>371</w:t>
            </w:r>
          </w:p>
        </w:tc>
      </w:tr>
      <w:tr w:rsidR="00B0569B" w:rsidRPr="00B0569B" w14:paraId="46704C1D" w14:textId="77777777" w:rsidTr="00B0569B">
        <w:tc>
          <w:tcPr>
            <w:tcW w:w="1918" w:type="pct"/>
          </w:tcPr>
          <w:p w14:paraId="0AD68D6D" w14:textId="0DFC6DB2" w:rsidR="00B0569B" w:rsidRPr="00B0569B" w:rsidRDefault="00B0569B" w:rsidP="00B0569B">
            <w:pPr>
              <w:spacing w:line="260" w:lineRule="atLeast"/>
              <w:ind w:left="162" w:right="20" w:hanging="162"/>
              <w:rPr>
                <w:rFonts w:ascii="Times New Roman" w:hAnsi="Times New Roman"/>
                <w:b/>
                <w:bCs/>
                <w:sz w:val="22"/>
                <w:szCs w:val="22"/>
                <w:cs/>
              </w:rPr>
            </w:pPr>
            <w:r w:rsidRPr="00B0569B">
              <w:rPr>
                <w:rFonts w:ascii="Times New Roman" w:hAnsi="Times New Roman"/>
                <w:b/>
                <w:bCs/>
                <w:sz w:val="22"/>
                <w:szCs w:val="22"/>
              </w:rPr>
              <w:t>Total</w:t>
            </w:r>
          </w:p>
        </w:tc>
        <w:tc>
          <w:tcPr>
            <w:tcW w:w="676" w:type="pct"/>
            <w:gridSpan w:val="2"/>
            <w:tcBorders>
              <w:top w:val="single" w:sz="4" w:space="0" w:color="auto"/>
              <w:bottom w:val="double" w:sz="4" w:space="0" w:color="auto"/>
            </w:tcBorders>
          </w:tcPr>
          <w:p w14:paraId="63FC382E" w14:textId="4E48E268" w:rsidR="00B0569B" w:rsidRPr="00357186" w:rsidRDefault="00357186"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spacing w:line="260" w:lineRule="atLeast"/>
              <w:ind w:right="-200"/>
              <w:rPr>
                <w:rFonts w:ascii="Times New Roman" w:hAnsi="Times New Roman"/>
                <w:b/>
                <w:bCs/>
                <w:sz w:val="22"/>
                <w:szCs w:val="22"/>
              </w:rPr>
            </w:pPr>
            <w:r w:rsidRPr="00357186">
              <w:rPr>
                <w:rFonts w:ascii="Times New Roman" w:hAnsi="Times New Roman"/>
                <w:b/>
                <w:bCs/>
                <w:sz w:val="22"/>
                <w:szCs w:val="22"/>
              </w:rPr>
              <w:t>-</w:t>
            </w:r>
          </w:p>
        </w:tc>
        <w:tc>
          <w:tcPr>
            <w:tcW w:w="147" w:type="pct"/>
          </w:tcPr>
          <w:p w14:paraId="5E0435A5"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Borders>
              <w:top w:val="single" w:sz="4" w:space="0" w:color="auto"/>
              <w:bottom w:val="double" w:sz="4" w:space="0" w:color="auto"/>
            </w:tcBorders>
          </w:tcPr>
          <w:p w14:paraId="628ADB39" w14:textId="0CBA857A" w:rsidR="00B0569B" w:rsidRPr="00357186"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spacing w:line="260" w:lineRule="atLeast"/>
              <w:ind w:left="-108" w:right="-200"/>
              <w:rPr>
                <w:rFonts w:ascii="Times New Roman" w:hAnsi="Times New Roman"/>
                <w:b/>
                <w:bCs/>
                <w:color w:val="000000" w:themeColor="text1"/>
                <w:sz w:val="22"/>
                <w:szCs w:val="22"/>
              </w:rPr>
            </w:pPr>
            <w:r w:rsidRPr="00357186">
              <w:rPr>
                <w:rFonts w:ascii="Times New Roman" w:hAnsi="Times New Roman"/>
                <w:b/>
                <w:bCs/>
                <w:color w:val="000000" w:themeColor="text1"/>
                <w:sz w:val="22"/>
                <w:szCs w:val="22"/>
              </w:rPr>
              <w:t>-</w:t>
            </w:r>
          </w:p>
        </w:tc>
        <w:tc>
          <w:tcPr>
            <w:tcW w:w="130" w:type="pct"/>
            <w:vAlign w:val="center"/>
          </w:tcPr>
          <w:p w14:paraId="0409033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1" w:type="pct"/>
            <w:tcBorders>
              <w:top w:val="single" w:sz="4" w:space="0" w:color="auto"/>
              <w:bottom w:val="double" w:sz="4" w:space="0" w:color="auto"/>
            </w:tcBorders>
          </w:tcPr>
          <w:p w14:paraId="68CCD880" w14:textId="5A477A42"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137"/>
              <w:rPr>
                <w:rFonts w:ascii="Times New Roman" w:hAnsi="Times New Roman"/>
                <w:b/>
                <w:bCs/>
                <w:sz w:val="22"/>
                <w:szCs w:val="22"/>
              </w:rPr>
            </w:pPr>
            <w:r>
              <w:rPr>
                <w:rFonts w:ascii="Times New Roman" w:hAnsi="Times New Roman"/>
                <w:b/>
                <w:bCs/>
                <w:sz w:val="22"/>
                <w:szCs w:val="22"/>
              </w:rPr>
              <w:t>358,158</w:t>
            </w:r>
          </w:p>
        </w:tc>
        <w:tc>
          <w:tcPr>
            <w:tcW w:w="145" w:type="pct"/>
            <w:gridSpan w:val="2"/>
          </w:tcPr>
          <w:p w14:paraId="159A94F2" w14:textId="515D167F"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Borders>
              <w:top w:val="single" w:sz="4" w:space="0" w:color="auto"/>
              <w:bottom w:val="double" w:sz="4" w:space="0" w:color="auto"/>
            </w:tcBorders>
          </w:tcPr>
          <w:p w14:paraId="6650D7B6" w14:textId="54F1B16D"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b/>
                <w:bCs/>
                <w:sz w:val="22"/>
                <w:szCs w:val="22"/>
              </w:rPr>
            </w:pPr>
            <w:r w:rsidRPr="00B0569B">
              <w:rPr>
                <w:rFonts w:ascii="Times New Roman" w:hAnsi="Times New Roman"/>
                <w:b/>
                <w:bCs/>
                <w:sz w:val="22"/>
                <w:szCs w:val="22"/>
              </w:rPr>
              <w:t>553,371</w:t>
            </w:r>
          </w:p>
        </w:tc>
      </w:tr>
      <w:tr w:rsidR="00B0569B" w:rsidRPr="00B0569B" w14:paraId="16D17F2D" w14:textId="77777777" w:rsidTr="00B0569B">
        <w:trPr>
          <w:trHeight w:val="40"/>
        </w:trPr>
        <w:tc>
          <w:tcPr>
            <w:tcW w:w="1918" w:type="pct"/>
          </w:tcPr>
          <w:p w14:paraId="5D24DD0F" w14:textId="77777777" w:rsidR="00B0569B" w:rsidRPr="00B0569B" w:rsidRDefault="00B0569B" w:rsidP="00B0569B">
            <w:pPr>
              <w:spacing w:line="260" w:lineRule="atLeast"/>
              <w:ind w:left="162" w:right="20" w:hanging="162"/>
              <w:rPr>
                <w:rFonts w:ascii="Times New Roman" w:hAnsi="Times New Roman"/>
                <w:b/>
                <w:bCs/>
                <w:sz w:val="22"/>
                <w:szCs w:val="22"/>
              </w:rPr>
            </w:pPr>
          </w:p>
        </w:tc>
        <w:tc>
          <w:tcPr>
            <w:tcW w:w="676" w:type="pct"/>
            <w:gridSpan w:val="2"/>
            <w:tcBorders>
              <w:top w:val="single" w:sz="4" w:space="0" w:color="auto"/>
            </w:tcBorders>
          </w:tcPr>
          <w:p w14:paraId="6A417132"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90" w:hanging="1"/>
              <w:rPr>
                <w:rFonts w:ascii="Times New Roman" w:hAnsi="Times New Roman"/>
                <w:b/>
                <w:bCs/>
                <w:sz w:val="22"/>
                <w:szCs w:val="22"/>
                <w:highlight w:val="yellow"/>
              </w:rPr>
            </w:pPr>
          </w:p>
        </w:tc>
        <w:tc>
          <w:tcPr>
            <w:tcW w:w="147" w:type="pct"/>
          </w:tcPr>
          <w:p w14:paraId="6BA088D1"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Borders>
              <w:top w:val="single" w:sz="4" w:space="0" w:color="auto"/>
            </w:tcBorders>
          </w:tcPr>
          <w:p w14:paraId="08ADAB39"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51"/>
              </w:tabs>
              <w:spacing w:after="0" w:line="260" w:lineRule="atLeast"/>
              <w:ind w:left="-108" w:right="78"/>
              <w:rPr>
                <w:rFonts w:ascii="Times New Roman" w:hAnsi="Times New Roman"/>
                <w:b/>
                <w:bCs/>
                <w:sz w:val="22"/>
                <w:szCs w:val="22"/>
              </w:rPr>
            </w:pPr>
          </w:p>
        </w:tc>
        <w:tc>
          <w:tcPr>
            <w:tcW w:w="130" w:type="pct"/>
            <w:vAlign w:val="center"/>
          </w:tcPr>
          <w:p w14:paraId="098E4F66"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1" w:type="pct"/>
            <w:tcBorders>
              <w:top w:val="single" w:sz="4" w:space="0" w:color="auto"/>
            </w:tcBorders>
          </w:tcPr>
          <w:p w14:paraId="3388BD8B"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60" w:lineRule="atLeast"/>
              <w:ind w:left="-108" w:right="-44"/>
              <w:rPr>
                <w:rFonts w:ascii="Times New Roman" w:hAnsi="Times New Roman"/>
                <w:b/>
                <w:bCs/>
                <w:sz w:val="22"/>
                <w:szCs w:val="22"/>
                <w:highlight w:val="yellow"/>
              </w:rPr>
            </w:pPr>
          </w:p>
        </w:tc>
        <w:tc>
          <w:tcPr>
            <w:tcW w:w="145" w:type="pct"/>
            <w:gridSpan w:val="2"/>
            <w:vAlign w:val="center"/>
          </w:tcPr>
          <w:p w14:paraId="1FDC4DE5"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Borders>
              <w:top w:val="single" w:sz="4" w:space="0" w:color="auto"/>
            </w:tcBorders>
          </w:tcPr>
          <w:p w14:paraId="61A52035"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60" w:lineRule="atLeast"/>
              <w:ind w:left="-108" w:right="-86"/>
              <w:rPr>
                <w:rFonts w:ascii="Times New Roman" w:hAnsi="Times New Roman"/>
                <w:b/>
                <w:bCs/>
                <w:sz w:val="22"/>
                <w:szCs w:val="22"/>
              </w:rPr>
            </w:pPr>
          </w:p>
        </w:tc>
      </w:tr>
      <w:tr w:rsidR="00B0569B" w:rsidRPr="00B0569B" w14:paraId="732CAEF5" w14:textId="77777777" w:rsidTr="00B0569B">
        <w:tc>
          <w:tcPr>
            <w:tcW w:w="1918" w:type="pct"/>
          </w:tcPr>
          <w:p w14:paraId="7E08A6BA" w14:textId="78271789" w:rsidR="00B0569B" w:rsidRPr="00B0569B" w:rsidRDefault="00B0569B" w:rsidP="00B0569B">
            <w:pPr>
              <w:spacing w:line="260" w:lineRule="atLeast"/>
              <w:rPr>
                <w:rFonts w:ascii="Times New Roman" w:hAnsi="Times New Roman"/>
                <w:b/>
                <w:bCs/>
                <w:i/>
                <w:iCs/>
                <w:sz w:val="22"/>
                <w:szCs w:val="22"/>
              </w:rPr>
            </w:pPr>
            <w:r w:rsidRPr="00B0569B">
              <w:rPr>
                <w:rFonts w:ascii="Times New Roman" w:hAnsi="Times New Roman"/>
                <w:b/>
                <w:bCs/>
                <w:sz w:val="22"/>
                <w:szCs w:val="22"/>
              </w:rPr>
              <w:t>Other related parties</w:t>
            </w:r>
          </w:p>
        </w:tc>
        <w:tc>
          <w:tcPr>
            <w:tcW w:w="676" w:type="pct"/>
            <w:gridSpan w:val="2"/>
          </w:tcPr>
          <w:p w14:paraId="2CF1356B" w14:textId="20D0B336"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right="90"/>
              <w:jc w:val="right"/>
              <w:rPr>
                <w:rFonts w:ascii="Times New Roman" w:hAnsi="Times New Roman"/>
                <w:b/>
                <w:bCs/>
                <w:sz w:val="22"/>
                <w:szCs w:val="22"/>
                <w:highlight w:val="yellow"/>
              </w:rPr>
            </w:pPr>
          </w:p>
        </w:tc>
        <w:tc>
          <w:tcPr>
            <w:tcW w:w="147" w:type="pct"/>
          </w:tcPr>
          <w:p w14:paraId="3C9B097C"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Pr>
          <w:p w14:paraId="22C7BC0E" w14:textId="0177E86D"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51"/>
              </w:tabs>
              <w:spacing w:after="0" w:line="260" w:lineRule="atLeast"/>
              <w:ind w:left="-108" w:right="78"/>
              <w:jc w:val="right"/>
              <w:rPr>
                <w:rFonts w:ascii="Times New Roman" w:hAnsi="Times New Roman"/>
                <w:b/>
                <w:bCs/>
                <w:sz w:val="22"/>
                <w:szCs w:val="22"/>
              </w:rPr>
            </w:pPr>
          </w:p>
        </w:tc>
        <w:tc>
          <w:tcPr>
            <w:tcW w:w="130" w:type="pct"/>
            <w:vAlign w:val="center"/>
          </w:tcPr>
          <w:p w14:paraId="63862F0A"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1" w:type="pct"/>
          </w:tcPr>
          <w:p w14:paraId="2DC77730"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60" w:lineRule="atLeast"/>
              <w:ind w:left="-108" w:right="-44"/>
              <w:rPr>
                <w:rFonts w:ascii="Times New Roman" w:hAnsi="Times New Roman"/>
                <w:b/>
                <w:bCs/>
                <w:sz w:val="22"/>
                <w:szCs w:val="22"/>
                <w:highlight w:val="yellow"/>
              </w:rPr>
            </w:pPr>
          </w:p>
        </w:tc>
        <w:tc>
          <w:tcPr>
            <w:tcW w:w="145" w:type="pct"/>
            <w:gridSpan w:val="2"/>
            <w:vAlign w:val="center"/>
          </w:tcPr>
          <w:p w14:paraId="58343D22"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Pr>
          <w:p w14:paraId="671A333E" w14:textId="701C4DD9"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line="260" w:lineRule="atLeast"/>
              <w:ind w:right="-86"/>
              <w:rPr>
                <w:rFonts w:ascii="Times New Roman" w:hAnsi="Times New Roman"/>
                <w:b/>
                <w:bCs/>
                <w:sz w:val="22"/>
                <w:szCs w:val="22"/>
              </w:rPr>
            </w:pPr>
          </w:p>
        </w:tc>
      </w:tr>
      <w:tr w:rsidR="00B0569B" w:rsidRPr="00B0569B" w14:paraId="460B3383" w14:textId="77777777" w:rsidTr="00B0569B">
        <w:tc>
          <w:tcPr>
            <w:tcW w:w="1918" w:type="pct"/>
            <w:vAlign w:val="center"/>
          </w:tcPr>
          <w:p w14:paraId="1440DA41" w14:textId="0EBED87C" w:rsidR="00B0569B" w:rsidRPr="00B0569B" w:rsidRDefault="00B0569B" w:rsidP="00B0569B">
            <w:pPr>
              <w:spacing w:line="260" w:lineRule="atLeast"/>
              <w:ind w:left="162" w:hanging="162"/>
              <w:rPr>
                <w:rFonts w:ascii="Times New Roman" w:hAnsi="Times New Roman"/>
                <w:b/>
                <w:bCs/>
                <w:i/>
                <w:iCs/>
                <w:sz w:val="22"/>
                <w:szCs w:val="22"/>
                <w:cs/>
              </w:rPr>
            </w:pPr>
            <w:r w:rsidRPr="00B0569B">
              <w:rPr>
                <w:rFonts w:ascii="Times New Roman" w:hAnsi="Times New Roman"/>
                <w:sz w:val="22"/>
                <w:szCs w:val="22"/>
              </w:rPr>
              <w:t>Short-term loans from</w:t>
            </w:r>
          </w:p>
        </w:tc>
        <w:tc>
          <w:tcPr>
            <w:tcW w:w="676" w:type="pct"/>
            <w:gridSpan w:val="2"/>
          </w:tcPr>
          <w:p w14:paraId="17019CCC" w14:textId="6DE940E3"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8"/>
              <w:jc w:val="right"/>
              <w:rPr>
                <w:rFonts w:ascii="Times New Roman" w:hAnsi="Times New Roman"/>
                <w:sz w:val="22"/>
                <w:szCs w:val="22"/>
              </w:rPr>
            </w:pPr>
            <w:r>
              <w:rPr>
                <w:rFonts w:ascii="Times New Roman" w:hAnsi="Times New Roman"/>
                <w:sz w:val="22"/>
                <w:szCs w:val="22"/>
              </w:rPr>
              <w:t>495,000</w:t>
            </w:r>
          </w:p>
        </w:tc>
        <w:tc>
          <w:tcPr>
            <w:tcW w:w="147" w:type="pct"/>
          </w:tcPr>
          <w:p w14:paraId="33E905E4"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Pr>
          <w:p w14:paraId="0D93D61F" w14:textId="330F1E4F"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line="260" w:lineRule="atLeast"/>
              <w:ind w:left="-108" w:right="-86"/>
              <w:jc w:val="center"/>
              <w:rPr>
                <w:rFonts w:ascii="Times New Roman" w:hAnsi="Times New Roman"/>
                <w:sz w:val="22"/>
                <w:szCs w:val="22"/>
              </w:rPr>
            </w:pPr>
            <w:r w:rsidRPr="00B0569B">
              <w:rPr>
                <w:rFonts w:ascii="Times New Roman" w:hAnsi="Times New Roman"/>
                <w:sz w:val="22"/>
                <w:szCs w:val="22"/>
              </w:rPr>
              <w:t>125,000</w:t>
            </w:r>
          </w:p>
        </w:tc>
        <w:tc>
          <w:tcPr>
            <w:tcW w:w="130" w:type="pct"/>
            <w:vAlign w:val="center"/>
          </w:tcPr>
          <w:p w14:paraId="7B8A1203"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1" w:type="pct"/>
          </w:tcPr>
          <w:p w14:paraId="7AE20A7A" w14:textId="79530185"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rPr>
            </w:pPr>
            <w:r>
              <w:rPr>
                <w:rFonts w:ascii="Times New Roman" w:hAnsi="Times New Roman"/>
                <w:sz w:val="22"/>
                <w:szCs w:val="22"/>
              </w:rPr>
              <w:t>495,000</w:t>
            </w:r>
          </w:p>
        </w:tc>
        <w:tc>
          <w:tcPr>
            <w:tcW w:w="145" w:type="pct"/>
            <w:gridSpan w:val="2"/>
            <w:vAlign w:val="center"/>
          </w:tcPr>
          <w:p w14:paraId="4CB8E13B"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Pr>
          <w:p w14:paraId="6BA57876" w14:textId="6C8AAE3D"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r w:rsidRPr="00B0569B">
              <w:rPr>
                <w:rFonts w:ascii="Times New Roman" w:hAnsi="Times New Roman"/>
                <w:sz w:val="22"/>
                <w:szCs w:val="22"/>
              </w:rPr>
              <w:t>125,000</w:t>
            </w:r>
          </w:p>
        </w:tc>
      </w:tr>
      <w:tr w:rsidR="00B0569B" w:rsidRPr="00B0569B" w14:paraId="12BB0BFB" w14:textId="77777777" w:rsidTr="00B0569B">
        <w:tc>
          <w:tcPr>
            <w:tcW w:w="1918" w:type="pct"/>
          </w:tcPr>
          <w:p w14:paraId="36C4111E" w14:textId="144476DF" w:rsidR="00B0569B" w:rsidRPr="00B0569B" w:rsidRDefault="00B0569B" w:rsidP="00B0569B">
            <w:pPr>
              <w:spacing w:line="260" w:lineRule="atLeast"/>
              <w:ind w:left="162" w:hanging="162"/>
              <w:rPr>
                <w:rFonts w:ascii="Times New Roman" w:hAnsi="Times New Roman"/>
                <w:sz w:val="22"/>
                <w:szCs w:val="22"/>
                <w:cs/>
              </w:rPr>
            </w:pPr>
            <w:r w:rsidRPr="00B0569B">
              <w:rPr>
                <w:rFonts w:ascii="Times New Roman" w:hAnsi="Times New Roman"/>
                <w:sz w:val="22"/>
                <w:szCs w:val="22"/>
              </w:rPr>
              <w:t>Interest payable</w:t>
            </w:r>
          </w:p>
        </w:tc>
        <w:tc>
          <w:tcPr>
            <w:tcW w:w="676" w:type="pct"/>
            <w:gridSpan w:val="2"/>
            <w:tcBorders>
              <w:bottom w:val="single" w:sz="4" w:space="0" w:color="auto"/>
            </w:tcBorders>
          </w:tcPr>
          <w:p w14:paraId="1AD16E4A" w14:textId="31FD567F"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60" w:lineRule="atLeast"/>
              <w:ind w:left="-108"/>
              <w:jc w:val="right"/>
              <w:rPr>
                <w:rFonts w:ascii="Times New Roman" w:hAnsi="Times New Roman"/>
                <w:sz w:val="22"/>
                <w:szCs w:val="22"/>
              </w:rPr>
            </w:pPr>
            <w:r>
              <w:rPr>
                <w:rFonts w:ascii="Times New Roman" w:hAnsi="Times New Roman"/>
                <w:sz w:val="22"/>
                <w:szCs w:val="22"/>
              </w:rPr>
              <w:t>19</w:t>
            </w:r>
          </w:p>
        </w:tc>
        <w:tc>
          <w:tcPr>
            <w:tcW w:w="147" w:type="pct"/>
          </w:tcPr>
          <w:p w14:paraId="6F80BDCF"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sz w:val="22"/>
                <w:szCs w:val="22"/>
              </w:rPr>
            </w:pPr>
          </w:p>
        </w:tc>
        <w:tc>
          <w:tcPr>
            <w:tcW w:w="654" w:type="pct"/>
            <w:tcBorders>
              <w:bottom w:val="single" w:sz="4" w:space="0" w:color="auto"/>
            </w:tcBorders>
          </w:tcPr>
          <w:p w14:paraId="38FE9F7E" w14:textId="3C164225"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line="260" w:lineRule="atLeast"/>
              <w:ind w:left="-108" w:right="-86"/>
              <w:jc w:val="center"/>
              <w:rPr>
                <w:rFonts w:ascii="Times New Roman" w:hAnsi="Times New Roman"/>
                <w:sz w:val="22"/>
                <w:szCs w:val="22"/>
              </w:rPr>
            </w:pPr>
            <w:r w:rsidRPr="00B0569B">
              <w:rPr>
                <w:rFonts w:ascii="Times New Roman" w:hAnsi="Times New Roman"/>
                <w:sz w:val="22"/>
                <w:szCs w:val="22"/>
              </w:rPr>
              <w:t>38</w:t>
            </w:r>
          </w:p>
        </w:tc>
        <w:tc>
          <w:tcPr>
            <w:tcW w:w="130" w:type="pct"/>
            <w:vAlign w:val="center"/>
          </w:tcPr>
          <w:p w14:paraId="1B3970D4"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1" w:type="pct"/>
            <w:tcBorders>
              <w:bottom w:val="single" w:sz="4" w:space="0" w:color="auto"/>
            </w:tcBorders>
          </w:tcPr>
          <w:p w14:paraId="05AA3682" w14:textId="209952FB"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sz w:val="22"/>
                <w:szCs w:val="22"/>
              </w:rPr>
            </w:pPr>
            <w:r>
              <w:rPr>
                <w:rFonts w:ascii="Times New Roman" w:hAnsi="Times New Roman"/>
                <w:sz w:val="22"/>
                <w:szCs w:val="22"/>
              </w:rPr>
              <w:t>19</w:t>
            </w:r>
          </w:p>
        </w:tc>
        <w:tc>
          <w:tcPr>
            <w:tcW w:w="145" w:type="pct"/>
            <w:gridSpan w:val="2"/>
            <w:vAlign w:val="center"/>
          </w:tcPr>
          <w:p w14:paraId="6DF9C342"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sz w:val="22"/>
                <w:szCs w:val="22"/>
              </w:rPr>
            </w:pPr>
          </w:p>
        </w:tc>
        <w:tc>
          <w:tcPr>
            <w:tcW w:w="669" w:type="pct"/>
            <w:tcBorders>
              <w:bottom w:val="single" w:sz="4" w:space="0" w:color="auto"/>
            </w:tcBorders>
          </w:tcPr>
          <w:p w14:paraId="21C4B75C" w14:textId="24168A2A"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sz w:val="22"/>
                <w:szCs w:val="22"/>
              </w:rPr>
            </w:pPr>
            <w:r w:rsidRPr="00B0569B">
              <w:rPr>
                <w:rFonts w:ascii="Times New Roman" w:hAnsi="Times New Roman"/>
                <w:sz w:val="22"/>
                <w:szCs w:val="22"/>
              </w:rPr>
              <w:t>38</w:t>
            </w:r>
          </w:p>
        </w:tc>
      </w:tr>
      <w:tr w:rsidR="00B0569B" w:rsidRPr="00B0569B" w14:paraId="2A15FF78" w14:textId="77777777" w:rsidTr="00B0569B">
        <w:tc>
          <w:tcPr>
            <w:tcW w:w="1918" w:type="pct"/>
          </w:tcPr>
          <w:p w14:paraId="2CC76192" w14:textId="2190FEE3" w:rsidR="00B0569B" w:rsidRPr="00B0569B" w:rsidRDefault="00B0569B" w:rsidP="00B0569B">
            <w:pPr>
              <w:spacing w:line="260" w:lineRule="atLeast"/>
              <w:ind w:left="162" w:right="20" w:hanging="162"/>
              <w:rPr>
                <w:rFonts w:ascii="Times New Roman" w:hAnsi="Times New Roman"/>
                <w:b/>
                <w:bCs/>
                <w:sz w:val="22"/>
                <w:szCs w:val="22"/>
              </w:rPr>
            </w:pPr>
            <w:r w:rsidRPr="00B0569B">
              <w:rPr>
                <w:rFonts w:ascii="Times New Roman" w:hAnsi="Times New Roman"/>
                <w:b/>
                <w:bCs/>
                <w:sz w:val="22"/>
                <w:szCs w:val="22"/>
              </w:rPr>
              <w:t>Total</w:t>
            </w:r>
          </w:p>
        </w:tc>
        <w:tc>
          <w:tcPr>
            <w:tcW w:w="676" w:type="pct"/>
            <w:gridSpan w:val="2"/>
            <w:tcBorders>
              <w:top w:val="single" w:sz="4" w:space="0" w:color="auto"/>
              <w:bottom w:val="double" w:sz="4" w:space="0" w:color="auto"/>
            </w:tcBorders>
          </w:tcPr>
          <w:p w14:paraId="77F6D928" w14:textId="75F4DD33"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spacing w:line="260" w:lineRule="atLeast"/>
              <w:ind w:right="-14"/>
              <w:jc w:val="right"/>
              <w:rPr>
                <w:rFonts w:ascii="Times New Roman" w:hAnsi="Times New Roman"/>
                <w:b/>
                <w:bCs/>
                <w:sz w:val="22"/>
                <w:szCs w:val="22"/>
              </w:rPr>
            </w:pPr>
            <w:r>
              <w:rPr>
                <w:rFonts w:ascii="Times New Roman" w:hAnsi="Times New Roman"/>
                <w:b/>
                <w:bCs/>
                <w:sz w:val="22"/>
                <w:szCs w:val="22"/>
              </w:rPr>
              <w:t>495,019</w:t>
            </w:r>
          </w:p>
        </w:tc>
        <w:tc>
          <w:tcPr>
            <w:tcW w:w="147" w:type="pct"/>
          </w:tcPr>
          <w:p w14:paraId="53F5B96F" w14:textId="77777777"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60" w:lineRule="atLeast"/>
              <w:ind w:left="-86" w:right="-108"/>
              <w:rPr>
                <w:rFonts w:ascii="Times New Roman" w:hAnsi="Times New Roman"/>
                <w:b/>
                <w:bCs/>
                <w:sz w:val="22"/>
                <w:szCs w:val="22"/>
              </w:rPr>
            </w:pPr>
          </w:p>
        </w:tc>
        <w:tc>
          <w:tcPr>
            <w:tcW w:w="654" w:type="pct"/>
            <w:tcBorders>
              <w:top w:val="single" w:sz="4" w:space="0" w:color="auto"/>
              <w:bottom w:val="double" w:sz="4" w:space="0" w:color="auto"/>
            </w:tcBorders>
          </w:tcPr>
          <w:p w14:paraId="14D7B25D" w14:textId="06F7F352" w:rsidR="00B0569B" w:rsidRPr="00B0569B"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line="260" w:lineRule="atLeast"/>
              <w:ind w:left="-108" w:right="-86"/>
              <w:jc w:val="center"/>
              <w:rPr>
                <w:rFonts w:ascii="Times New Roman" w:hAnsi="Times New Roman"/>
                <w:b/>
                <w:bCs/>
                <w:sz w:val="22"/>
                <w:szCs w:val="22"/>
              </w:rPr>
            </w:pPr>
            <w:r w:rsidRPr="00B0569B">
              <w:rPr>
                <w:rFonts w:ascii="Times New Roman" w:hAnsi="Times New Roman"/>
                <w:b/>
                <w:bCs/>
                <w:sz w:val="22"/>
                <w:szCs w:val="22"/>
              </w:rPr>
              <w:t>125,038</w:t>
            </w:r>
          </w:p>
        </w:tc>
        <w:tc>
          <w:tcPr>
            <w:tcW w:w="130" w:type="pct"/>
            <w:tcBorders>
              <w:left w:val="nil"/>
            </w:tcBorders>
            <w:vAlign w:val="center"/>
          </w:tcPr>
          <w:p w14:paraId="31E267DD"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1" w:type="pct"/>
            <w:tcBorders>
              <w:top w:val="single" w:sz="4" w:space="0" w:color="auto"/>
              <w:bottom w:val="double" w:sz="4" w:space="0" w:color="auto"/>
            </w:tcBorders>
          </w:tcPr>
          <w:p w14:paraId="55B7471A" w14:textId="6D87F11B" w:rsidR="00B0569B" w:rsidRPr="00B0569B" w:rsidRDefault="00DE4AEF"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spacing w:line="260" w:lineRule="atLeast"/>
              <w:ind w:left="-108" w:right="-86"/>
              <w:rPr>
                <w:rFonts w:ascii="Times New Roman" w:hAnsi="Times New Roman"/>
                <w:b/>
                <w:bCs/>
                <w:sz w:val="22"/>
                <w:szCs w:val="22"/>
              </w:rPr>
            </w:pPr>
            <w:r>
              <w:rPr>
                <w:rFonts w:ascii="Times New Roman" w:hAnsi="Times New Roman"/>
                <w:b/>
                <w:bCs/>
                <w:sz w:val="22"/>
                <w:szCs w:val="22"/>
              </w:rPr>
              <w:t>495,019</w:t>
            </w:r>
          </w:p>
        </w:tc>
        <w:tc>
          <w:tcPr>
            <w:tcW w:w="145" w:type="pct"/>
            <w:gridSpan w:val="2"/>
            <w:vAlign w:val="center"/>
          </w:tcPr>
          <w:p w14:paraId="732F84A9" w14:textId="77777777"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60" w:lineRule="atLeast"/>
              <w:ind w:left="-108" w:right="-110"/>
              <w:rPr>
                <w:rFonts w:ascii="Times New Roman" w:hAnsi="Times New Roman"/>
                <w:b/>
                <w:bCs/>
                <w:sz w:val="22"/>
                <w:szCs w:val="22"/>
              </w:rPr>
            </w:pPr>
          </w:p>
        </w:tc>
        <w:tc>
          <w:tcPr>
            <w:tcW w:w="669" w:type="pct"/>
            <w:tcBorders>
              <w:top w:val="single" w:sz="4" w:space="0" w:color="auto"/>
              <w:bottom w:val="double" w:sz="4" w:space="0" w:color="auto"/>
            </w:tcBorders>
          </w:tcPr>
          <w:p w14:paraId="01014DE5" w14:textId="34CD21A6" w:rsidR="00B0569B" w:rsidRPr="00B0569B"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spacing w:line="260" w:lineRule="atLeast"/>
              <w:ind w:left="-108" w:right="-86"/>
              <w:rPr>
                <w:rFonts w:ascii="Times New Roman" w:hAnsi="Times New Roman"/>
                <w:b/>
                <w:bCs/>
                <w:sz w:val="22"/>
                <w:szCs w:val="22"/>
              </w:rPr>
            </w:pPr>
            <w:r w:rsidRPr="00B0569B">
              <w:rPr>
                <w:rFonts w:ascii="Times New Roman" w:hAnsi="Times New Roman"/>
                <w:b/>
                <w:bCs/>
                <w:sz w:val="22"/>
                <w:szCs w:val="22"/>
              </w:rPr>
              <w:t>125,038</w:t>
            </w:r>
          </w:p>
        </w:tc>
      </w:tr>
    </w:tbl>
    <w:p w14:paraId="6F22C2CB" w14:textId="77777777" w:rsidR="000F1C77" w:rsidRDefault="000F1C77" w:rsidP="00141E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p>
    <w:p w14:paraId="58CE2907" w14:textId="0DE96408" w:rsidR="00475F4A" w:rsidRPr="00141EBE" w:rsidRDefault="00864EA0" w:rsidP="00C435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864EA0">
        <w:rPr>
          <w:rFonts w:ascii="Times New Roman" w:hAnsi="Times New Roman"/>
          <w:sz w:val="22"/>
          <w:szCs w:val="22"/>
        </w:rPr>
        <w:t xml:space="preserve">As at </w:t>
      </w:r>
      <w:r w:rsidR="00200776">
        <w:rPr>
          <w:rFonts w:ascii="Times New Roman" w:hAnsi="Times New Roman"/>
          <w:spacing w:val="-4"/>
          <w:sz w:val="22"/>
          <w:szCs w:val="22"/>
        </w:rPr>
        <w:t xml:space="preserve">30 </w:t>
      </w:r>
      <w:r w:rsidR="00B0569B">
        <w:rPr>
          <w:rFonts w:ascii="Times New Roman" w:hAnsi="Times New Roman"/>
          <w:spacing w:val="-4"/>
          <w:sz w:val="22"/>
          <w:szCs w:val="22"/>
        </w:rPr>
        <w:t xml:space="preserve">September </w:t>
      </w:r>
      <w:r w:rsidR="007802E5" w:rsidRPr="00141EBE">
        <w:rPr>
          <w:rFonts w:ascii="Times New Roman" w:hAnsi="Times New Roman"/>
          <w:sz w:val="22"/>
          <w:szCs w:val="22"/>
        </w:rPr>
        <w:t>202</w:t>
      </w:r>
      <w:r w:rsidR="00F15C4F">
        <w:rPr>
          <w:rFonts w:ascii="Times New Roman" w:hAnsi="Times New Roman"/>
          <w:sz w:val="22"/>
          <w:szCs w:val="22"/>
        </w:rPr>
        <w:t>5</w:t>
      </w:r>
      <w:r w:rsidR="007802E5" w:rsidRPr="00141EBE">
        <w:rPr>
          <w:rFonts w:ascii="Times New Roman" w:hAnsi="Times New Roman"/>
          <w:sz w:val="22"/>
          <w:szCs w:val="22"/>
        </w:rPr>
        <w:t xml:space="preserve">, the </w:t>
      </w:r>
      <w:r w:rsidR="00FB2778">
        <w:rPr>
          <w:rFonts w:ascii="Times New Roman" w:hAnsi="Times New Roman"/>
          <w:sz w:val="22"/>
          <w:szCs w:val="22"/>
        </w:rPr>
        <w:t>C</w:t>
      </w:r>
      <w:r w:rsidR="007802E5" w:rsidRPr="00141EBE">
        <w:rPr>
          <w:rFonts w:ascii="Times New Roman" w:hAnsi="Times New Roman"/>
          <w:sz w:val="22"/>
          <w:szCs w:val="22"/>
        </w:rPr>
        <w:t xml:space="preserve">ompany had unsecured of short-term loans </w:t>
      </w:r>
      <w:r w:rsidR="00F2773F" w:rsidRPr="00141EBE">
        <w:rPr>
          <w:rFonts w:ascii="Times New Roman" w:hAnsi="Times New Roman"/>
          <w:sz w:val="22"/>
          <w:szCs w:val="22"/>
        </w:rPr>
        <w:t>from subsidiaries and other related parties</w:t>
      </w:r>
      <w:r w:rsidR="007802E5" w:rsidRPr="00141EBE">
        <w:rPr>
          <w:rFonts w:ascii="Times New Roman" w:hAnsi="Times New Roman"/>
          <w:sz w:val="22"/>
          <w:szCs w:val="22"/>
        </w:rPr>
        <w:t xml:space="preserve"> </w:t>
      </w:r>
      <w:r w:rsidR="00F2773F" w:rsidRPr="00141EBE">
        <w:rPr>
          <w:rFonts w:ascii="Times New Roman" w:hAnsi="Times New Roman"/>
          <w:sz w:val="22"/>
          <w:szCs w:val="22"/>
        </w:rPr>
        <w:t xml:space="preserve">amounting </w:t>
      </w:r>
      <w:r w:rsidR="00141EBE" w:rsidRPr="00141EBE">
        <w:rPr>
          <w:rFonts w:ascii="Times New Roman" w:hAnsi="Times New Roman"/>
          <w:sz w:val="22"/>
          <w:szCs w:val="22"/>
        </w:rPr>
        <w:t xml:space="preserve">to </w:t>
      </w:r>
      <w:r w:rsidRPr="00864EA0">
        <w:rPr>
          <w:rFonts w:ascii="Times New Roman" w:hAnsi="Times New Roman"/>
          <w:sz w:val="22"/>
          <w:szCs w:val="22"/>
        </w:rPr>
        <w:t>Baht</w:t>
      </w:r>
      <w:r w:rsidR="00920590">
        <w:rPr>
          <w:rFonts w:ascii="Times New Roman" w:hAnsi="Times New Roman"/>
          <w:sz w:val="22"/>
          <w:szCs w:val="22"/>
        </w:rPr>
        <w:t xml:space="preserve"> </w:t>
      </w:r>
      <w:r w:rsidR="00A43166">
        <w:rPr>
          <w:rFonts w:ascii="Times New Roman" w:hAnsi="Times New Roman"/>
          <w:sz w:val="22"/>
          <w:szCs w:val="22"/>
        </w:rPr>
        <w:t>358.00</w:t>
      </w:r>
      <w:r w:rsidRPr="00864EA0">
        <w:rPr>
          <w:rFonts w:ascii="Times New Roman" w:hAnsi="Times New Roman"/>
          <w:sz w:val="22"/>
          <w:szCs w:val="22"/>
        </w:rPr>
        <w:t xml:space="preserve"> million and Baht </w:t>
      </w:r>
      <w:r w:rsidR="00A43166">
        <w:rPr>
          <w:rFonts w:ascii="Times New Roman" w:hAnsi="Times New Roman"/>
          <w:sz w:val="22"/>
          <w:szCs w:val="22"/>
        </w:rPr>
        <w:t>495.00</w:t>
      </w:r>
      <w:r w:rsidR="00F15C4F" w:rsidRPr="00864EA0">
        <w:rPr>
          <w:rFonts w:ascii="Times New Roman" w:hAnsi="Times New Roman"/>
          <w:sz w:val="22"/>
          <w:szCs w:val="22"/>
        </w:rPr>
        <w:t xml:space="preserve"> </w:t>
      </w:r>
      <w:r w:rsidRPr="00864EA0">
        <w:rPr>
          <w:rFonts w:ascii="Times New Roman" w:hAnsi="Times New Roman"/>
          <w:sz w:val="22"/>
          <w:szCs w:val="22"/>
        </w:rPr>
        <w:t>million</w:t>
      </w:r>
      <w:r w:rsidR="000F1C77">
        <w:rPr>
          <w:rFonts w:ascii="Times New Roman" w:hAnsi="Times New Roman"/>
          <w:sz w:val="22"/>
          <w:szCs w:val="22"/>
        </w:rPr>
        <w:t>,</w:t>
      </w:r>
      <w:r w:rsidR="007802E5" w:rsidRPr="00AA7698">
        <w:rPr>
          <w:rFonts w:ascii="Times New Roman" w:hAnsi="Times New Roman"/>
          <w:sz w:val="22"/>
          <w:szCs w:val="22"/>
        </w:rPr>
        <w:t xml:space="preserve"> respectively</w:t>
      </w:r>
      <w:r w:rsidR="006A47A2">
        <w:rPr>
          <w:rFonts w:ascii="Times New Roman" w:hAnsi="Times New Roman"/>
          <w:sz w:val="22"/>
          <w:szCs w:val="22"/>
        </w:rPr>
        <w:t xml:space="preserve"> </w:t>
      </w:r>
      <w:r w:rsidR="006A47A2" w:rsidRPr="400F0C8F">
        <w:rPr>
          <w:rFonts w:ascii="Times New Roman" w:hAnsi="Times New Roman"/>
          <w:i/>
          <w:iCs/>
          <w:sz w:val="22"/>
          <w:szCs w:val="22"/>
        </w:rPr>
        <w:t>(202</w:t>
      </w:r>
      <w:r w:rsidR="00F15C4F">
        <w:rPr>
          <w:rFonts w:ascii="Times New Roman" w:hAnsi="Times New Roman"/>
          <w:i/>
          <w:iCs/>
          <w:sz w:val="22"/>
          <w:szCs w:val="22"/>
        </w:rPr>
        <w:t>4</w:t>
      </w:r>
      <w:r w:rsidR="006A47A2" w:rsidRPr="400F0C8F">
        <w:rPr>
          <w:rFonts w:ascii="Times New Roman" w:hAnsi="Times New Roman"/>
          <w:i/>
          <w:iCs/>
          <w:sz w:val="22"/>
          <w:szCs w:val="22"/>
        </w:rPr>
        <w:t>:</w:t>
      </w:r>
      <w:r w:rsidR="000F1C77" w:rsidRPr="400F0C8F">
        <w:rPr>
          <w:rFonts w:ascii="Times New Roman" w:hAnsi="Times New Roman"/>
          <w:i/>
          <w:iCs/>
          <w:sz w:val="22"/>
          <w:szCs w:val="22"/>
        </w:rPr>
        <w:t xml:space="preserve"> </w:t>
      </w:r>
      <w:r w:rsidRPr="00864EA0">
        <w:rPr>
          <w:rFonts w:ascii="Times New Roman" w:hAnsi="Times New Roman"/>
          <w:i/>
          <w:iCs/>
          <w:sz w:val="22"/>
          <w:szCs w:val="22"/>
        </w:rPr>
        <w:t xml:space="preserve">Baht </w:t>
      </w:r>
      <w:r w:rsidR="00D95C52">
        <w:rPr>
          <w:rFonts w:ascii="Times New Roman" w:hAnsi="Times New Roman"/>
          <w:i/>
          <w:iCs/>
          <w:sz w:val="22"/>
          <w:szCs w:val="22"/>
        </w:rPr>
        <w:t>553</w:t>
      </w:r>
      <w:r w:rsidR="00B0569B">
        <w:rPr>
          <w:rFonts w:ascii="Times New Roman" w:hAnsi="Times New Roman"/>
          <w:i/>
          <w:iCs/>
          <w:sz w:val="22"/>
          <w:szCs w:val="22"/>
        </w:rPr>
        <w:t>.00</w:t>
      </w:r>
      <w:r w:rsidRPr="00864EA0">
        <w:rPr>
          <w:rFonts w:ascii="Times New Roman" w:hAnsi="Times New Roman"/>
          <w:i/>
          <w:iCs/>
          <w:sz w:val="22"/>
          <w:szCs w:val="22"/>
        </w:rPr>
        <w:t xml:space="preserve"> million </w:t>
      </w:r>
      <w:r w:rsidRPr="00C43535">
        <w:rPr>
          <w:rFonts w:ascii="Times New Roman" w:hAnsi="Times New Roman"/>
          <w:i/>
          <w:iCs/>
          <w:spacing w:val="4"/>
          <w:sz w:val="22"/>
          <w:szCs w:val="22"/>
        </w:rPr>
        <w:t xml:space="preserve">and Baht </w:t>
      </w:r>
      <w:r w:rsidR="00797E69">
        <w:rPr>
          <w:rFonts w:ascii="Times New Roman" w:hAnsi="Times New Roman"/>
          <w:i/>
          <w:iCs/>
          <w:spacing w:val="4"/>
          <w:sz w:val="22"/>
          <w:szCs w:val="22"/>
        </w:rPr>
        <w:t>125</w:t>
      </w:r>
      <w:r w:rsidR="00B0569B">
        <w:rPr>
          <w:rFonts w:ascii="Times New Roman" w:hAnsi="Times New Roman"/>
          <w:i/>
          <w:iCs/>
          <w:spacing w:val="4"/>
          <w:sz w:val="22"/>
          <w:szCs w:val="22"/>
        </w:rPr>
        <w:t>.00</w:t>
      </w:r>
      <w:r w:rsidRPr="00C43535">
        <w:rPr>
          <w:rFonts w:ascii="Times New Roman" w:hAnsi="Times New Roman"/>
          <w:i/>
          <w:iCs/>
          <w:spacing w:val="4"/>
          <w:sz w:val="22"/>
          <w:szCs w:val="22"/>
        </w:rPr>
        <w:t xml:space="preserve"> million, respectively</w:t>
      </w:r>
      <w:r w:rsidR="006A47A2" w:rsidRPr="00C43535">
        <w:rPr>
          <w:rFonts w:ascii="Times New Roman" w:hAnsi="Times New Roman"/>
          <w:i/>
          <w:iCs/>
          <w:spacing w:val="4"/>
          <w:sz w:val="22"/>
          <w:szCs w:val="22"/>
        </w:rPr>
        <w:t>)</w:t>
      </w:r>
      <w:r w:rsidR="00BD0E1E" w:rsidRPr="00C43535">
        <w:rPr>
          <w:rFonts w:ascii="Times New Roman" w:hAnsi="Times New Roman"/>
          <w:spacing w:val="4"/>
          <w:sz w:val="22"/>
          <w:szCs w:val="22"/>
        </w:rPr>
        <w:t>, the repayment is at call</w:t>
      </w:r>
      <w:r w:rsidR="007802E5" w:rsidRPr="00C43535">
        <w:rPr>
          <w:rFonts w:ascii="Times New Roman" w:hAnsi="Times New Roman"/>
          <w:spacing w:val="4"/>
          <w:sz w:val="22"/>
          <w:szCs w:val="22"/>
        </w:rPr>
        <w:t>, with a</w:t>
      </w:r>
      <w:r w:rsidR="005B17BF" w:rsidRPr="00C43535">
        <w:rPr>
          <w:rFonts w:ascii="Times New Roman" w:hAnsi="Times New Roman"/>
          <w:spacing w:val="4"/>
          <w:sz w:val="22"/>
          <w:szCs w:val="22"/>
        </w:rPr>
        <w:t>n interest</w:t>
      </w:r>
      <w:r w:rsidR="007802E5" w:rsidRPr="00C43535">
        <w:rPr>
          <w:rFonts w:ascii="Times New Roman" w:hAnsi="Times New Roman"/>
          <w:spacing w:val="4"/>
          <w:sz w:val="22"/>
          <w:szCs w:val="22"/>
        </w:rPr>
        <w:t xml:space="preserve"> rate </w:t>
      </w:r>
      <w:r w:rsidR="005B17BF" w:rsidRPr="00C43535">
        <w:rPr>
          <w:rFonts w:ascii="Times New Roman" w:hAnsi="Times New Roman"/>
          <w:spacing w:val="4"/>
          <w:sz w:val="22"/>
          <w:szCs w:val="22"/>
        </w:rPr>
        <w:t xml:space="preserve">at the rate </w:t>
      </w:r>
      <w:r w:rsidR="005B17BF" w:rsidRPr="00B3759C">
        <w:rPr>
          <w:rFonts w:ascii="Times New Roman" w:hAnsi="Times New Roman"/>
          <w:spacing w:val="4"/>
          <w:sz w:val="22"/>
          <w:szCs w:val="22"/>
        </w:rPr>
        <w:t>of</w:t>
      </w:r>
      <w:r w:rsidR="005B17BF" w:rsidRPr="00B3759C">
        <w:rPr>
          <w:rFonts w:ascii="Times New Roman" w:hAnsi="Times New Roman"/>
          <w:sz w:val="22"/>
          <w:szCs w:val="22"/>
        </w:rPr>
        <w:t xml:space="preserve"> </w:t>
      </w:r>
      <w:r w:rsidR="00B3759C" w:rsidRPr="00B3759C">
        <w:rPr>
          <w:rFonts w:ascii="Times New Roman" w:hAnsi="Times New Roman"/>
          <w:sz w:val="22"/>
          <w:szCs w:val="22"/>
        </w:rPr>
        <w:t>0.60</w:t>
      </w:r>
      <w:r w:rsidR="1959CFD3" w:rsidRPr="00B3759C">
        <w:rPr>
          <w:rFonts w:ascii="Times New Roman" w:hAnsi="Times New Roman"/>
          <w:sz w:val="22"/>
          <w:szCs w:val="22"/>
        </w:rPr>
        <w:t xml:space="preserve">% - </w:t>
      </w:r>
      <w:r w:rsidR="00B3759C" w:rsidRPr="00B3759C">
        <w:rPr>
          <w:rFonts w:ascii="Times New Roman" w:hAnsi="Times New Roman"/>
          <w:sz w:val="22"/>
          <w:szCs w:val="22"/>
        </w:rPr>
        <w:t>0.70</w:t>
      </w:r>
      <w:r w:rsidR="007802E5" w:rsidRPr="00B3759C">
        <w:rPr>
          <w:rFonts w:ascii="Times New Roman" w:hAnsi="Times New Roman"/>
          <w:sz w:val="22"/>
          <w:szCs w:val="22"/>
        </w:rPr>
        <w:t>% and</w:t>
      </w:r>
      <w:r w:rsidR="75AF6B8C" w:rsidRPr="00B3759C">
        <w:rPr>
          <w:rFonts w:ascii="Times New Roman" w:hAnsi="Times New Roman"/>
          <w:sz w:val="22"/>
          <w:szCs w:val="22"/>
        </w:rPr>
        <w:t xml:space="preserve"> </w:t>
      </w:r>
      <w:r w:rsidR="00B3759C" w:rsidRPr="00B3759C">
        <w:rPr>
          <w:rFonts w:ascii="Times New Roman" w:hAnsi="Times New Roman"/>
          <w:sz w:val="22"/>
          <w:szCs w:val="22"/>
        </w:rPr>
        <w:t>1.42</w:t>
      </w:r>
      <w:r w:rsidR="007802E5" w:rsidRPr="00B3759C">
        <w:rPr>
          <w:rFonts w:ascii="Times New Roman" w:hAnsi="Times New Roman"/>
          <w:sz w:val="22"/>
          <w:szCs w:val="22"/>
        </w:rPr>
        <w:t>%</w:t>
      </w:r>
      <w:r w:rsidR="001F5319" w:rsidRPr="00B3759C">
        <w:rPr>
          <w:rFonts w:ascii="Times New Roman" w:hAnsi="Times New Roman"/>
          <w:sz w:val="22"/>
          <w:szCs w:val="22"/>
        </w:rPr>
        <w:t>,</w:t>
      </w:r>
      <w:r w:rsidR="00F2773F" w:rsidRPr="00B3759C">
        <w:rPr>
          <w:rFonts w:ascii="Times New Roman" w:hAnsi="Times New Roman"/>
          <w:sz w:val="22"/>
          <w:szCs w:val="22"/>
        </w:rPr>
        <w:t xml:space="preserve"> </w:t>
      </w:r>
      <w:r w:rsidR="00984E7D" w:rsidRPr="00B3759C">
        <w:rPr>
          <w:rFonts w:ascii="Times New Roman" w:hAnsi="Times New Roman" w:cs="Angsana New"/>
          <w:sz w:val="22"/>
          <w:szCs w:val="28"/>
        </w:rPr>
        <w:t>per</w:t>
      </w:r>
      <w:r w:rsidR="00984E7D">
        <w:rPr>
          <w:rFonts w:ascii="Times New Roman" w:hAnsi="Times New Roman" w:cs="Angsana New"/>
          <w:sz w:val="22"/>
          <w:szCs w:val="28"/>
        </w:rPr>
        <w:t xml:space="preserve"> annum </w:t>
      </w:r>
      <w:r w:rsidR="007802E5" w:rsidRPr="00141EBE">
        <w:rPr>
          <w:rFonts w:ascii="Times New Roman" w:hAnsi="Times New Roman"/>
          <w:sz w:val="22"/>
          <w:szCs w:val="22"/>
        </w:rPr>
        <w:t>respectively</w:t>
      </w:r>
      <w:r w:rsidR="00D20337">
        <w:rPr>
          <w:rFonts w:ascii="Times New Roman" w:hAnsi="Times New Roman"/>
          <w:sz w:val="22"/>
          <w:szCs w:val="22"/>
        </w:rPr>
        <w:t xml:space="preserve"> </w:t>
      </w:r>
      <w:r w:rsidR="00D20337" w:rsidRPr="400F0C8F">
        <w:rPr>
          <w:rFonts w:ascii="Times New Roman" w:hAnsi="Times New Roman"/>
          <w:i/>
          <w:iCs/>
          <w:sz w:val="22"/>
          <w:szCs w:val="22"/>
        </w:rPr>
        <w:t>(202</w:t>
      </w:r>
      <w:r w:rsidR="00F15C4F">
        <w:rPr>
          <w:rFonts w:ascii="Times New Roman" w:hAnsi="Times New Roman"/>
          <w:i/>
          <w:iCs/>
          <w:sz w:val="22"/>
          <w:szCs w:val="22"/>
        </w:rPr>
        <w:t>4</w:t>
      </w:r>
      <w:r w:rsidR="00D20337" w:rsidRPr="400F0C8F">
        <w:rPr>
          <w:rFonts w:ascii="Times New Roman" w:hAnsi="Times New Roman"/>
          <w:i/>
          <w:iCs/>
          <w:sz w:val="22"/>
          <w:szCs w:val="22"/>
        </w:rPr>
        <w:t xml:space="preserve">: </w:t>
      </w:r>
      <w:r w:rsidRPr="00864EA0">
        <w:rPr>
          <w:rFonts w:ascii="Times New Roman" w:hAnsi="Times New Roman"/>
          <w:i/>
          <w:iCs/>
          <w:sz w:val="22"/>
          <w:szCs w:val="22"/>
        </w:rPr>
        <w:t xml:space="preserve">rate of </w:t>
      </w:r>
      <w:r w:rsidR="00797E69">
        <w:rPr>
          <w:rFonts w:ascii="Times New Roman" w:hAnsi="Times New Roman"/>
          <w:i/>
          <w:iCs/>
          <w:sz w:val="22"/>
          <w:szCs w:val="22"/>
        </w:rPr>
        <w:t>0.90</w:t>
      </w:r>
      <w:r w:rsidRPr="00864EA0">
        <w:rPr>
          <w:rFonts w:ascii="Times New Roman" w:hAnsi="Times New Roman"/>
          <w:i/>
          <w:iCs/>
          <w:sz w:val="22"/>
          <w:szCs w:val="22"/>
        </w:rPr>
        <w:t>% - 1.</w:t>
      </w:r>
      <w:r w:rsidR="00797E69">
        <w:rPr>
          <w:rFonts w:ascii="Times New Roman" w:hAnsi="Times New Roman"/>
          <w:i/>
          <w:iCs/>
          <w:sz w:val="22"/>
          <w:szCs w:val="22"/>
        </w:rPr>
        <w:t>00</w:t>
      </w:r>
      <w:r w:rsidRPr="00864EA0">
        <w:rPr>
          <w:rFonts w:ascii="Times New Roman" w:hAnsi="Times New Roman"/>
          <w:i/>
          <w:iCs/>
          <w:sz w:val="22"/>
          <w:szCs w:val="22"/>
        </w:rPr>
        <w:t>% and 2</w:t>
      </w:r>
      <w:r w:rsidR="00797E69">
        <w:rPr>
          <w:rFonts w:ascii="Times New Roman" w:hAnsi="Times New Roman"/>
          <w:i/>
          <w:iCs/>
          <w:sz w:val="22"/>
          <w:szCs w:val="22"/>
        </w:rPr>
        <w:t>.2</w:t>
      </w:r>
      <w:r w:rsidR="00323D15">
        <w:rPr>
          <w:rFonts w:ascii="Times New Roman" w:hAnsi="Times New Roman"/>
          <w:i/>
          <w:iCs/>
          <w:sz w:val="22"/>
          <w:szCs w:val="22"/>
        </w:rPr>
        <w:t>0</w:t>
      </w:r>
      <w:r w:rsidRPr="00864EA0">
        <w:rPr>
          <w:rFonts w:ascii="Times New Roman" w:hAnsi="Times New Roman"/>
          <w:i/>
          <w:iCs/>
          <w:sz w:val="22"/>
          <w:szCs w:val="22"/>
        </w:rPr>
        <w:t>%</w:t>
      </w:r>
      <w:r w:rsidR="00B40078">
        <w:rPr>
          <w:rFonts w:ascii="Times New Roman" w:hAnsi="Times New Roman"/>
          <w:i/>
          <w:iCs/>
          <w:sz w:val="22"/>
          <w:szCs w:val="22"/>
        </w:rPr>
        <w:t>,</w:t>
      </w:r>
      <w:r w:rsidR="00145723">
        <w:rPr>
          <w:rFonts w:ascii="Times New Roman" w:hAnsi="Times New Roman"/>
          <w:i/>
          <w:iCs/>
          <w:sz w:val="22"/>
          <w:szCs w:val="22"/>
        </w:rPr>
        <w:t xml:space="preserve"> </w:t>
      </w:r>
      <w:r w:rsidR="00984E7D">
        <w:rPr>
          <w:rFonts w:ascii="Times New Roman" w:hAnsi="Times New Roman"/>
          <w:i/>
          <w:iCs/>
          <w:sz w:val="22"/>
          <w:szCs w:val="22"/>
        </w:rPr>
        <w:t>per annum</w:t>
      </w:r>
      <w:r w:rsidRPr="00864EA0">
        <w:rPr>
          <w:rFonts w:ascii="Times New Roman" w:hAnsi="Times New Roman"/>
          <w:i/>
          <w:iCs/>
          <w:sz w:val="22"/>
          <w:szCs w:val="22"/>
        </w:rPr>
        <w:t xml:space="preserve"> respectively</w:t>
      </w:r>
      <w:r w:rsidR="00D20337" w:rsidRPr="400F0C8F">
        <w:rPr>
          <w:rFonts w:ascii="Times New Roman" w:hAnsi="Times New Roman"/>
          <w:i/>
          <w:iCs/>
          <w:sz w:val="22"/>
          <w:szCs w:val="22"/>
        </w:rPr>
        <w:t>)</w:t>
      </w:r>
      <w:r w:rsidR="007802E5" w:rsidRPr="00141EBE">
        <w:rPr>
          <w:rFonts w:ascii="Times New Roman" w:hAnsi="Times New Roman"/>
          <w:sz w:val="22"/>
          <w:szCs w:val="22"/>
        </w:rPr>
        <w:t xml:space="preserve">. </w:t>
      </w:r>
    </w:p>
    <w:p w14:paraId="06D0A4DC" w14:textId="77777777" w:rsidR="00475F4A" w:rsidRPr="00141EBE" w:rsidRDefault="00475F4A" w:rsidP="00AD57DB">
      <w:pPr>
        <w:rPr>
          <w:rFonts w:ascii="Times New Roman" w:hAnsi="Times New Roman"/>
          <w:sz w:val="22"/>
          <w:szCs w:val="22"/>
        </w:rPr>
      </w:pPr>
    </w:p>
    <w:tbl>
      <w:tblPr>
        <w:tblW w:w="9371" w:type="dxa"/>
        <w:tblInd w:w="529" w:type="dxa"/>
        <w:tblLayout w:type="fixed"/>
        <w:tblCellMar>
          <w:left w:w="79" w:type="dxa"/>
          <w:right w:w="79" w:type="dxa"/>
        </w:tblCellMar>
        <w:tblLook w:val="0000" w:firstRow="0" w:lastRow="0" w:firstColumn="0" w:lastColumn="0" w:noHBand="0" w:noVBand="0"/>
      </w:tblPr>
      <w:tblGrid>
        <w:gridCol w:w="3611"/>
        <w:gridCol w:w="1349"/>
        <w:gridCol w:w="181"/>
        <w:gridCol w:w="1260"/>
        <w:gridCol w:w="267"/>
        <w:gridCol w:w="1263"/>
        <w:gridCol w:w="180"/>
        <w:gridCol w:w="1260"/>
      </w:tblGrid>
      <w:tr w:rsidR="00DC43C3" w:rsidRPr="005449AD" w14:paraId="7876CBB7" w14:textId="77777777" w:rsidTr="400F0C8F">
        <w:trPr>
          <w:cantSplit/>
          <w:trHeight w:val="452"/>
        </w:trPr>
        <w:tc>
          <w:tcPr>
            <w:tcW w:w="3611" w:type="dxa"/>
          </w:tcPr>
          <w:p w14:paraId="63F299F9" w14:textId="2DC2AC68" w:rsidR="00DC43C3" w:rsidRPr="005449AD" w:rsidRDefault="00016C05" w:rsidP="00127BB8">
            <w:pPr>
              <w:spacing w:line="300" w:lineRule="exact"/>
              <w:ind w:left="227"/>
              <w:rPr>
                <w:rFonts w:ascii="Times New Roman" w:hAnsi="Times New Roman"/>
                <w:b/>
                <w:bCs/>
                <w:sz w:val="22"/>
                <w:szCs w:val="22"/>
              </w:rPr>
            </w:pPr>
            <w:r w:rsidRPr="005449AD">
              <w:rPr>
                <w:rFonts w:ascii="Times New Roman" w:hAnsi="Times New Roman"/>
                <w:sz w:val="22"/>
                <w:szCs w:val="22"/>
              </w:rPr>
              <w:br w:type="page"/>
            </w:r>
          </w:p>
        </w:tc>
        <w:tc>
          <w:tcPr>
            <w:tcW w:w="2790" w:type="dxa"/>
            <w:gridSpan w:val="3"/>
          </w:tcPr>
          <w:p w14:paraId="6D09E31C" w14:textId="77777777" w:rsidR="00DC43C3" w:rsidRPr="005449AD" w:rsidRDefault="00DC43C3" w:rsidP="00127BB8">
            <w:pPr>
              <w:pStyle w:val="acctmergecolhdg"/>
              <w:spacing w:line="300" w:lineRule="exact"/>
              <w:rPr>
                <w:bCs/>
                <w:szCs w:val="22"/>
                <w:lang w:val="en-US"/>
              </w:rPr>
            </w:pPr>
            <w:r w:rsidRPr="005449AD">
              <w:rPr>
                <w:bCs/>
                <w:szCs w:val="22"/>
                <w:lang w:val="en-US"/>
              </w:rPr>
              <w:t>Consolidated</w:t>
            </w:r>
          </w:p>
          <w:p w14:paraId="2F5A9A77" w14:textId="77777777" w:rsidR="00DC43C3" w:rsidRPr="005449AD" w:rsidRDefault="00DC43C3" w:rsidP="00127BB8">
            <w:pPr>
              <w:pStyle w:val="acctfourfigures"/>
              <w:tabs>
                <w:tab w:val="clear" w:pos="765"/>
                <w:tab w:val="decimal" w:pos="2261"/>
              </w:tabs>
              <w:spacing w:line="300" w:lineRule="exact"/>
              <w:ind w:right="11"/>
              <w:rPr>
                <w:szCs w:val="22"/>
              </w:rPr>
            </w:pPr>
            <w:r w:rsidRPr="005449AD">
              <w:rPr>
                <w:b/>
                <w:bCs/>
                <w:szCs w:val="22"/>
              </w:rPr>
              <w:t>financial statements</w:t>
            </w:r>
          </w:p>
        </w:tc>
        <w:tc>
          <w:tcPr>
            <w:tcW w:w="267" w:type="dxa"/>
          </w:tcPr>
          <w:p w14:paraId="41E49348" w14:textId="77777777" w:rsidR="00DC43C3" w:rsidRPr="005449AD" w:rsidRDefault="00DC43C3" w:rsidP="00127BB8">
            <w:pPr>
              <w:pStyle w:val="acctfourfigures"/>
              <w:spacing w:line="300" w:lineRule="exact"/>
              <w:rPr>
                <w:szCs w:val="22"/>
              </w:rPr>
            </w:pPr>
          </w:p>
        </w:tc>
        <w:tc>
          <w:tcPr>
            <w:tcW w:w="2703" w:type="dxa"/>
            <w:gridSpan w:val="3"/>
          </w:tcPr>
          <w:p w14:paraId="78F31901" w14:textId="77777777" w:rsidR="00DC43C3" w:rsidRPr="005449AD" w:rsidRDefault="00DC43C3" w:rsidP="00127BB8">
            <w:pPr>
              <w:pStyle w:val="acctmergecolhdg"/>
              <w:spacing w:line="300" w:lineRule="exact"/>
              <w:rPr>
                <w:bCs/>
                <w:szCs w:val="22"/>
                <w:lang w:val="en-US"/>
              </w:rPr>
            </w:pPr>
            <w:r w:rsidRPr="005449AD">
              <w:rPr>
                <w:bCs/>
                <w:szCs w:val="22"/>
                <w:lang w:val="en-US"/>
              </w:rPr>
              <w:t xml:space="preserve">Separate </w:t>
            </w:r>
          </w:p>
          <w:p w14:paraId="21133220" w14:textId="77777777" w:rsidR="00DC43C3" w:rsidRPr="005449AD" w:rsidRDefault="00DC43C3" w:rsidP="00AE4B6C">
            <w:pPr>
              <w:pStyle w:val="acctmergecolhdg"/>
              <w:spacing w:line="300" w:lineRule="exact"/>
              <w:rPr>
                <w:szCs w:val="22"/>
              </w:rPr>
            </w:pPr>
            <w:r w:rsidRPr="00AE4B6C">
              <w:rPr>
                <w:bCs/>
                <w:szCs w:val="22"/>
                <w:lang w:val="en-US"/>
              </w:rPr>
              <w:t>financial statements</w:t>
            </w:r>
          </w:p>
        </w:tc>
      </w:tr>
      <w:tr w:rsidR="00B0569B" w:rsidRPr="005449AD" w14:paraId="0001BB35" w14:textId="77777777">
        <w:trPr>
          <w:cantSplit/>
          <w:trHeight w:val="253"/>
        </w:trPr>
        <w:tc>
          <w:tcPr>
            <w:tcW w:w="3611" w:type="dxa"/>
          </w:tcPr>
          <w:p w14:paraId="0072205F" w14:textId="77777777" w:rsidR="00B0569B" w:rsidRPr="005449AD" w:rsidRDefault="00B0569B" w:rsidP="00B0569B">
            <w:pPr>
              <w:spacing w:line="300" w:lineRule="exact"/>
              <w:rPr>
                <w:rFonts w:ascii="Times New Roman" w:hAnsi="Times New Roman"/>
                <w:b/>
                <w:bCs/>
                <w:i/>
                <w:iCs/>
                <w:sz w:val="22"/>
                <w:szCs w:val="22"/>
              </w:rPr>
            </w:pPr>
          </w:p>
        </w:tc>
        <w:tc>
          <w:tcPr>
            <w:tcW w:w="1349" w:type="dxa"/>
          </w:tcPr>
          <w:p w14:paraId="35509DC6" w14:textId="42826EF3" w:rsidR="00B0569B" w:rsidRPr="005449AD" w:rsidRDefault="00B0569B" w:rsidP="00B0569B">
            <w:pPr>
              <w:autoSpaceDE w:val="0"/>
              <w:autoSpaceDN w:val="0"/>
              <w:adjustRightInd w:val="0"/>
              <w:spacing w:line="300" w:lineRule="exact"/>
              <w:ind w:left="-183" w:right="-377" w:hanging="215"/>
              <w:jc w:val="center"/>
              <w:rPr>
                <w:rFonts w:ascii="Times New Roman" w:hAnsi="Times New Roman"/>
                <w:sz w:val="22"/>
                <w:szCs w:val="22"/>
                <w:lang w:bidi="ar-SA"/>
              </w:rPr>
            </w:pPr>
            <w:r>
              <w:rPr>
                <w:rFonts w:ascii="Times New Roman" w:hAnsi="Times New Roman"/>
                <w:sz w:val="22"/>
                <w:szCs w:val="22"/>
                <w:lang w:bidi="ar-SA"/>
              </w:rPr>
              <w:t>30 September</w:t>
            </w:r>
          </w:p>
        </w:tc>
        <w:tc>
          <w:tcPr>
            <w:tcW w:w="181" w:type="dxa"/>
          </w:tcPr>
          <w:p w14:paraId="70C196C9" w14:textId="77777777" w:rsidR="00B0569B" w:rsidRPr="005449AD" w:rsidRDefault="00B0569B" w:rsidP="00B0569B">
            <w:pPr>
              <w:autoSpaceDE w:val="0"/>
              <w:autoSpaceDN w:val="0"/>
              <w:adjustRightInd w:val="0"/>
              <w:spacing w:line="300" w:lineRule="exact"/>
              <w:ind w:left="-99" w:right="-125"/>
              <w:jc w:val="center"/>
              <w:rPr>
                <w:rFonts w:ascii="Times New Roman" w:hAnsi="Times New Roman"/>
                <w:sz w:val="22"/>
                <w:szCs w:val="22"/>
                <w:lang w:bidi="ar-SA"/>
              </w:rPr>
            </w:pPr>
          </w:p>
        </w:tc>
        <w:tc>
          <w:tcPr>
            <w:tcW w:w="1260" w:type="dxa"/>
          </w:tcPr>
          <w:p w14:paraId="4DC28AE7" w14:textId="2E5C607A" w:rsidR="00B0569B" w:rsidRPr="005449AD" w:rsidRDefault="00B0569B" w:rsidP="00B0569B">
            <w:pPr>
              <w:tabs>
                <w:tab w:val="clear" w:pos="680"/>
                <w:tab w:val="clear" w:pos="1644"/>
                <w:tab w:val="clear" w:pos="1871"/>
                <w:tab w:val="left" w:pos="618"/>
                <w:tab w:val="left" w:pos="973"/>
              </w:tabs>
              <w:autoSpaceDE w:val="0"/>
              <w:autoSpaceDN w:val="0"/>
              <w:adjustRightInd w:val="0"/>
              <w:spacing w:line="300" w:lineRule="exact"/>
              <w:ind w:left="-99"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c>
          <w:tcPr>
            <w:tcW w:w="267" w:type="dxa"/>
          </w:tcPr>
          <w:p w14:paraId="3B57951D" w14:textId="77777777" w:rsidR="00B0569B" w:rsidRPr="005449AD" w:rsidRDefault="00B0569B" w:rsidP="00B0569B">
            <w:pPr>
              <w:autoSpaceDE w:val="0"/>
              <w:autoSpaceDN w:val="0"/>
              <w:adjustRightInd w:val="0"/>
              <w:spacing w:line="300" w:lineRule="exact"/>
              <w:ind w:left="-99" w:right="-125"/>
              <w:jc w:val="center"/>
              <w:rPr>
                <w:rFonts w:ascii="Times New Roman" w:hAnsi="Times New Roman"/>
                <w:sz w:val="22"/>
                <w:szCs w:val="22"/>
                <w:lang w:bidi="ar-SA"/>
              </w:rPr>
            </w:pPr>
          </w:p>
        </w:tc>
        <w:tc>
          <w:tcPr>
            <w:tcW w:w="1263" w:type="dxa"/>
          </w:tcPr>
          <w:p w14:paraId="2A00412B" w14:textId="03F82493" w:rsidR="00B0569B" w:rsidRPr="005449AD" w:rsidRDefault="00B0569B" w:rsidP="00B0569B">
            <w:pPr>
              <w:autoSpaceDE w:val="0"/>
              <w:autoSpaceDN w:val="0"/>
              <w:adjustRightInd w:val="0"/>
              <w:spacing w:line="300" w:lineRule="exact"/>
              <w:ind w:left="-183" w:right="-377" w:hanging="215"/>
              <w:jc w:val="center"/>
              <w:rPr>
                <w:rFonts w:ascii="Times New Roman" w:hAnsi="Times New Roman"/>
                <w:spacing w:val="-4"/>
                <w:sz w:val="22"/>
                <w:szCs w:val="22"/>
                <w:lang w:bidi="ar-SA"/>
              </w:rPr>
            </w:pPr>
            <w:r>
              <w:rPr>
                <w:rFonts w:ascii="Times New Roman" w:hAnsi="Times New Roman"/>
                <w:sz w:val="22"/>
                <w:szCs w:val="22"/>
                <w:lang w:bidi="ar-SA"/>
              </w:rPr>
              <w:t>30 September</w:t>
            </w:r>
          </w:p>
        </w:tc>
        <w:tc>
          <w:tcPr>
            <w:tcW w:w="180" w:type="dxa"/>
          </w:tcPr>
          <w:p w14:paraId="66D0DAF9" w14:textId="77777777" w:rsidR="00B0569B" w:rsidRPr="005449AD" w:rsidRDefault="00B0569B" w:rsidP="00B0569B">
            <w:pPr>
              <w:autoSpaceDE w:val="0"/>
              <w:autoSpaceDN w:val="0"/>
              <w:adjustRightInd w:val="0"/>
              <w:spacing w:line="300" w:lineRule="exact"/>
              <w:ind w:left="-99" w:right="-125"/>
              <w:jc w:val="center"/>
              <w:rPr>
                <w:rFonts w:ascii="Times New Roman" w:hAnsi="Times New Roman"/>
                <w:sz w:val="22"/>
                <w:szCs w:val="22"/>
                <w:lang w:bidi="ar-SA"/>
              </w:rPr>
            </w:pPr>
          </w:p>
        </w:tc>
        <w:tc>
          <w:tcPr>
            <w:tcW w:w="1260" w:type="dxa"/>
          </w:tcPr>
          <w:p w14:paraId="756D5FD1" w14:textId="19299612" w:rsidR="00B0569B" w:rsidRPr="005449AD"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00" w:lineRule="exact"/>
              <w:ind w:left="-99" w:right="-378" w:hanging="295"/>
              <w:jc w:val="center"/>
              <w:rPr>
                <w:rFonts w:ascii="Times New Roman" w:hAnsi="Times New Roman"/>
                <w:sz w:val="22"/>
                <w:szCs w:val="22"/>
                <w:lang w:bidi="ar-SA"/>
              </w:rPr>
            </w:pPr>
            <w:r w:rsidRPr="004C1A42">
              <w:rPr>
                <w:rFonts w:ascii="Times New Roman" w:hAnsi="Times New Roman"/>
                <w:sz w:val="22"/>
                <w:szCs w:val="22"/>
                <w:lang w:bidi="ar-SA"/>
              </w:rPr>
              <w:t>31 December</w:t>
            </w:r>
          </w:p>
        </w:tc>
      </w:tr>
      <w:tr w:rsidR="00B0569B" w:rsidRPr="005449AD" w14:paraId="39A71AE9" w14:textId="77777777" w:rsidTr="00292277">
        <w:trPr>
          <w:cantSplit/>
          <w:trHeight w:val="253"/>
        </w:trPr>
        <w:tc>
          <w:tcPr>
            <w:tcW w:w="3611" w:type="dxa"/>
          </w:tcPr>
          <w:p w14:paraId="5D77917B" w14:textId="77777777" w:rsidR="00B0569B" w:rsidRPr="005449AD" w:rsidRDefault="00B0569B" w:rsidP="00B0569B">
            <w:pPr>
              <w:spacing w:line="300" w:lineRule="exact"/>
              <w:rPr>
                <w:rFonts w:ascii="Times New Roman" w:hAnsi="Times New Roman"/>
                <w:b/>
                <w:bCs/>
                <w:i/>
                <w:iCs/>
                <w:sz w:val="22"/>
                <w:szCs w:val="22"/>
              </w:rPr>
            </w:pPr>
          </w:p>
        </w:tc>
        <w:tc>
          <w:tcPr>
            <w:tcW w:w="1349" w:type="dxa"/>
          </w:tcPr>
          <w:p w14:paraId="4F15027C" w14:textId="49A2A0EF" w:rsidR="00B0569B" w:rsidRPr="000C5EB5" w:rsidRDefault="00B0569B" w:rsidP="00B0569B">
            <w:pPr>
              <w:pStyle w:val="acctmergecolhdg"/>
              <w:spacing w:line="300" w:lineRule="exact"/>
              <w:rPr>
                <w:b w:val="0"/>
                <w:bCs/>
                <w:szCs w:val="22"/>
              </w:rPr>
            </w:pPr>
            <w:r w:rsidRPr="000C5EB5">
              <w:rPr>
                <w:rFonts w:eastAsia="Times New Roman"/>
                <w:b w:val="0"/>
                <w:bCs/>
                <w:szCs w:val="22"/>
              </w:rPr>
              <w:t>2025</w:t>
            </w:r>
          </w:p>
        </w:tc>
        <w:tc>
          <w:tcPr>
            <w:tcW w:w="181" w:type="dxa"/>
          </w:tcPr>
          <w:p w14:paraId="740D3ED6" w14:textId="77777777" w:rsidR="00B0569B" w:rsidRPr="000C5EB5"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0" w:type="dxa"/>
          </w:tcPr>
          <w:p w14:paraId="3B30983F" w14:textId="76D12290" w:rsidR="00B0569B" w:rsidRPr="000C5EB5" w:rsidRDefault="00B0569B" w:rsidP="00B0569B">
            <w:pPr>
              <w:pStyle w:val="acctmergecolhdg"/>
              <w:spacing w:line="300" w:lineRule="exact"/>
              <w:rPr>
                <w:b w:val="0"/>
                <w:bCs/>
                <w:szCs w:val="22"/>
              </w:rPr>
            </w:pPr>
            <w:r w:rsidRPr="000C5EB5">
              <w:rPr>
                <w:rFonts w:eastAsia="Times New Roman"/>
                <w:b w:val="0"/>
                <w:bCs/>
                <w:szCs w:val="22"/>
              </w:rPr>
              <w:t>2024</w:t>
            </w:r>
          </w:p>
        </w:tc>
        <w:tc>
          <w:tcPr>
            <w:tcW w:w="267" w:type="dxa"/>
          </w:tcPr>
          <w:p w14:paraId="524D7025" w14:textId="77777777" w:rsidR="00B0569B" w:rsidRPr="000C5EB5"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3" w:type="dxa"/>
          </w:tcPr>
          <w:p w14:paraId="7FD40B50" w14:textId="19F74A91" w:rsidR="00B0569B" w:rsidRPr="000C5EB5" w:rsidRDefault="00B0569B" w:rsidP="00B0569B">
            <w:pPr>
              <w:pStyle w:val="acctmergecolhdg"/>
              <w:spacing w:line="300" w:lineRule="exact"/>
              <w:rPr>
                <w:b w:val="0"/>
                <w:bCs/>
                <w:szCs w:val="22"/>
              </w:rPr>
            </w:pPr>
            <w:r w:rsidRPr="000C5EB5">
              <w:rPr>
                <w:rFonts w:eastAsia="Times New Roman"/>
                <w:b w:val="0"/>
                <w:bCs/>
                <w:szCs w:val="22"/>
              </w:rPr>
              <w:t>2025</w:t>
            </w:r>
          </w:p>
        </w:tc>
        <w:tc>
          <w:tcPr>
            <w:tcW w:w="180" w:type="dxa"/>
          </w:tcPr>
          <w:p w14:paraId="04C2EE08" w14:textId="77777777" w:rsidR="00B0569B" w:rsidRPr="000C5EB5" w:rsidRDefault="00B0569B" w:rsidP="00B056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0" w:type="dxa"/>
          </w:tcPr>
          <w:p w14:paraId="45326706" w14:textId="3D2F7FCA" w:rsidR="00B0569B" w:rsidRPr="000C5EB5" w:rsidRDefault="00B0569B" w:rsidP="00B0569B">
            <w:pPr>
              <w:pStyle w:val="acctmergecolhdg"/>
              <w:spacing w:line="300" w:lineRule="exact"/>
              <w:rPr>
                <w:b w:val="0"/>
                <w:bCs/>
                <w:szCs w:val="22"/>
              </w:rPr>
            </w:pPr>
            <w:r w:rsidRPr="000C5EB5">
              <w:rPr>
                <w:rFonts w:eastAsia="Times New Roman"/>
                <w:b w:val="0"/>
                <w:bCs/>
                <w:szCs w:val="22"/>
              </w:rPr>
              <w:t>2024</w:t>
            </w:r>
          </w:p>
        </w:tc>
      </w:tr>
      <w:tr w:rsidR="00B0569B" w:rsidRPr="005449AD" w14:paraId="7C149F1A" w14:textId="77777777" w:rsidTr="400F0C8F">
        <w:trPr>
          <w:cantSplit/>
          <w:trHeight w:val="80"/>
        </w:trPr>
        <w:tc>
          <w:tcPr>
            <w:tcW w:w="3611" w:type="dxa"/>
          </w:tcPr>
          <w:p w14:paraId="5AC02C4B" w14:textId="77777777" w:rsidR="00B0569B" w:rsidRPr="005449AD" w:rsidRDefault="00B0569B" w:rsidP="00B0569B">
            <w:pPr>
              <w:spacing w:line="300" w:lineRule="exact"/>
              <w:rPr>
                <w:rFonts w:ascii="Times New Roman" w:hAnsi="Times New Roman"/>
                <w:b/>
                <w:bCs/>
                <w:i/>
                <w:iCs/>
                <w:sz w:val="22"/>
                <w:szCs w:val="22"/>
              </w:rPr>
            </w:pPr>
          </w:p>
        </w:tc>
        <w:tc>
          <w:tcPr>
            <w:tcW w:w="5760" w:type="dxa"/>
            <w:gridSpan w:val="7"/>
          </w:tcPr>
          <w:p w14:paraId="1970164F" w14:textId="77777777" w:rsidR="00B0569B" w:rsidRPr="005449AD" w:rsidRDefault="00B0569B" w:rsidP="00B0569B">
            <w:pPr>
              <w:pStyle w:val="BodyText"/>
              <w:spacing w:after="0" w:line="300" w:lineRule="exact"/>
              <w:ind w:left="-110" w:right="-131"/>
              <w:jc w:val="center"/>
              <w:rPr>
                <w:rFonts w:ascii="Times New Roman" w:hAnsi="Times New Roman"/>
                <w:sz w:val="22"/>
                <w:szCs w:val="22"/>
              </w:rPr>
            </w:pPr>
            <w:r w:rsidRPr="005449AD">
              <w:rPr>
                <w:rFonts w:ascii="Times New Roman" w:hAnsi="Times New Roman"/>
                <w:i/>
                <w:iCs/>
                <w:sz w:val="22"/>
                <w:szCs w:val="22"/>
              </w:rPr>
              <w:t>(in thousand Baht)</w:t>
            </w:r>
          </w:p>
        </w:tc>
      </w:tr>
      <w:tr w:rsidR="00B0569B" w:rsidRPr="005449AD" w14:paraId="5268F420" w14:textId="77777777" w:rsidTr="00292277">
        <w:trPr>
          <w:cantSplit/>
          <w:trHeight w:val="245"/>
        </w:trPr>
        <w:tc>
          <w:tcPr>
            <w:tcW w:w="3611" w:type="dxa"/>
          </w:tcPr>
          <w:p w14:paraId="3E289072" w14:textId="77777777" w:rsidR="00B0569B" w:rsidRPr="005449AD" w:rsidRDefault="00B0569B" w:rsidP="00B0569B">
            <w:pPr>
              <w:spacing w:line="300" w:lineRule="exact"/>
              <w:rPr>
                <w:rFonts w:ascii="Times New Roman" w:hAnsi="Times New Roman"/>
                <w:b/>
                <w:bCs/>
                <w:i/>
                <w:iCs/>
                <w:sz w:val="22"/>
                <w:szCs w:val="22"/>
              </w:rPr>
            </w:pPr>
            <w:r w:rsidRPr="005449AD">
              <w:rPr>
                <w:rFonts w:ascii="Times New Roman" w:hAnsi="Times New Roman"/>
                <w:b/>
                <w:bCs/>
                <w:i/>
                <w:iCs/>
                <w:sz w:val="22"/>
                <w:szCs w:val="22"/>
              </w:rPr>
              <w:t>Other non-current liabilities</w:t>
            </w:r>
          </w:p>
        </w:tc>
        <w:tc>
          <w:tcPr>
            <w:tcW w:w="1349" w:type="dxa"/>
          </w:tcPr>
          <w:p w14:paraId="353A43C0" w14:textId="77777777" w:rsidR="00B0569B" w:rsidRPr="005449AD" w:rsidRDefault="00B0569B" w:rsidP="00B05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2"/>
              </w:tabs>
              <w:autoSpaceDE w:val="0"/>
              <w:autoSpaceDN w:val="0"/>
              <w:adjustRightInd w:val="0"/>
              <w:spacing w:line="300" w:lineRule="exact"/>
              <w:ind w:left="-108" w:right="-200"/>
              <w:rPr>
                <w:rFonts w:ascii="Times New Roman" w:hAnsi="Times New Roman"/>
                <w:sz w:val="22"/>
                <w:szCs w:val="22"/>
                <w:lang w:bidi="ar-SA"/>
              </w:rPr>
            </w:pPr>
          </w:p>
        </w:tc>
        <w:tc>
          <w:tcPr>
            <w:tcW w:w="181" w:type="dxa"/>
          </w:tcPr>
          <w:p w14:paraId="1745EA87" w14:textId="77777777" w:rsidR="00B0569B" w:rsidRPr="005449AD" w:rsidRDefault="00B0569B" w:rsidP="00B0569B">
            <w:pPr>
              <w:pStyle w:val="acctfourfigures"/>
              <w:spacing w:line="300" w:lineRule="exact"/>
              <w:rPr>
                <w:b/>
                <w:bCs/>
                <w:szCs w:val="22"/>
              </w:rPr>
            </w:pPr>
          </w:p>
        </w:tc>
        <w:tc>
          <w:tcPr>
            <w:tcW w:w="1260" w:type="dxa"/>
          </w:tcPr>
          <w:p w14:paraId="70430559" w14:textId="77777777" w:rsidR="00B0569B" w:rsidRPr="005449AD" w:rsidRDefault="00B0569B" w:rsidP="00B0569B">
            <w:pPr>
              <w:pStyle w:val="acctfourfigures"/>
              <w:tabs>
                <w:tab w:val="clear" w:pos="765"/>
              </w:tabs>
              <w:spacing w:line="300" w:lineRule="exact"/>
              <w:ind w:right="105"/>
              <w:jc w:val="right"/>
              <w:rPr>
                <w:szCs w:val="22"/>
              </w:rPr>
            </w:pPr>
          </w:p>
        </w:tc>
        <w:tc>
          <w:tcPr>
            <w:tcW w:w="267" w:type="dxa"/>
          </w:tcPr>
          <w:p w14:paraId="56310C09" w14:textId="77777777" w:rsidR="00B0569B" w:rsidRPr="005449AD" w:rsidRDefault="00B0569B" w:rsidP="00B0569B">
            <w:pPr>
              <w:pStyle w:val="acctfourfigures"/>
              <w:spacing w:line="300" w:lineRule="exact"/>
              <w:rPr>
                <w:b/>
                <w:bCs/>
                <w:szCs w:val="22"/>
              </w:rPr>
            </w:pPr>
          </w:p>
        </w:tc>
        <w:tc>
          <w:tcPr>
            <w:tcW w:w="1263" w:type="dxa"/>
          </w:tcPr>
          <w:p w14:paraId="32A793E8" w14:textId="77777777" w:rsidR="00B0569B" w:rsidRPr="005449AD" w:rsidRDefault="00B0569B" w:rsidP="00B0569B">
            <w:pPr>
              <w:spacing w:line="300" w:lineRule="exact"/>
              <w:rPr>
                <w:rFonts w:ascii="Times New Roman" w:hAnsi="Times New Roman"/>
                <w:sz w:val="22"/>
                <w:szCs w:val="22"/>
              </w:rPr>
            </w:pPr>
          </w:p>
        </w:tc>
        <w:tc>
          <w:tcPr>
            <w:tcW w:w="180" w:type="dxa"/>
          </w:tcPr>
          <w:p w14:paraId="61E1EE91" w14:textId="77777777" w:rsidR="00B0569B" w:rsidRPr="005449AD" w:rsidRDefault="00B0569B" w:rsidP="00B0569B">
            <w:pPr>
              <w:pStyle w:val="acctfourfigures"/>
              <w:spacing w:line="300" w:lineRule="exact"/>
              <w:rPr>
                <w:b/>
                <w:bCs/>
                <w:szCs w:val="22"/>
              </w:rPr>
            </w:pPr>
          </w:p>
        </w:tc>
        <w:tc>
          <w:tcPr>
            <w:tcW w:w="1260" w:type="dxa"/>
          </w:tcPr>
          <w:p w14:paraId="338A0EDD" w14:textId="77777777" w:rsidR="00B0569B" w:rsidRPr="005449AD" w:rsidRDefault="00B0569B" w:rsidP="00B0569B">
            <w:pPr>
              <w:pStyle w:val="acctfourfigures"/>
              <w:tabs>
                <w:tab w:val="clear" w:pos="765"/>
                <w:tab w:val="decimal" w:pos="990"/>
              </w:tabs>
              <w:spacing w:line="300" w:lineRule="exact"/>
              <w:ind w:right="11"/>
              <w:rPr>
                <w:szCs w:val="22"/>
                <w:lang w:val="en-US" w:bidi="th-TH"/>
              </w:rPr>
            </w:pPr>
          </w:p>
        </w:tc>
      </w:tr>
      <w:tr w:rsidR="00B0569B" w:rsidRPr="005449AD" w14:paraId="043F1156" w14:textId="77777777" w:rsidTr="00292277">
        <w:trPr>
          <w:cantSplit/>
          <w:trHeight w:val="245"/>
        </w:trPr>
        <w:tc>
          <w:tcPr>
            <w:tcW w:w="3611" w:type="dxa"/>
          </w:tcPr>
          <w:p w14:paraId="1F6A402D" w14:textId="77777777" w:rsidR="00B0569B" w:rsidRPr="005449AD" w:rsidRDefault="00B0569B" w:rsidP="00B0569B">
            <w:pPr>
              <w:spacing w:line="300" w:lineRule="exact"/>
              <w:rPr>
                <w:rFonts w:ascii="Times New Roman" w:hAnsi="Times New Roman"/>
                <w:spacing w:val="-4"/>
                <w:sz w:val="22"/>
                <w:szCs w:val="22"/>
              </w:rPr>
            </w:pPr>
            <w:r w:rsidRPr="005449AD">
              <w:rPr>
                <w:rFonts w:ascii="Times New Roman" w:hAnsi="Times New Roman"/>
                <w:sz w:val="22"/>
                <w:szCs w:val="22"/>
              </w:rPr>
              <w:t>Other related parties</w:t>
            </w:r>
          </w:p>
        </w:tc>
        <w:tc>
          <w:tcPr>
            <w:tcW w:w="1349" w:type="dxa"/>
            <w:tcBorders>
              <w:bottom w:val="single" w:sz="4" w:space="0" w:color="auto"/>
            </w:tcBorders>
          </w:tcPr>
          <w:p w14:paraId="4A2CBBF0" w14:textId="2A477A34" w:rsidR="00B0569B" w:rsidRPr="005449AD" w:rsidRDefault="00B3759C" w:rsidP="00B0569B">
            <w:pPr>
              <w:pStyle w:val="acctfourfigures"/>
              <w:tabs>
                <w:tab w:val="clear" w:pos="765"/>
                <w:tab w:val="decimal" w:pos="1000"/>
              </w:tabs>
              <w:spacing w:line="300" w:lineRule="exact"/>
              <w:ind w:right="11"/>
            </w:pPr>
            <w:r>
              <w:t>604</w:t>
            </w:r>
          </w:p>
        </w:tc>
        <w:tc>
          <w:tcPr>
            <w:tcW w:w="181" w:type="dxa"/>
          </w:tcPr>
          <w:p w14:paraId="3132CBDE" w14:textId="77777777" w:rsidR="00B0569B" w:rsidRPr="005449AD" w:rsidRDefault="00B0569B" w:rsidP="00B0569B">
            <w:pPr>
              <w:pStyle w:val="acctfourfigures"/>
              <w:spacing w:line="300" w:lineRule="exact"/>
              <w:rPr>
                <w:b/>
                <w:bCs/>
                <w:szCs w:val="22"/>
              </w:rPr>
            </w:pPr>
          </w:p>
        </w:tc>
        <w:tc>
          <w:tcPr>
            <w:tcW w:w="1260" w:type="dxa"/>
            <w:tcBorders>
              <w:bottom w:val="single" w:sz="4" w:space="0" w:color="auto"/>
            </w:tcBorders>
          </w:tcPr>
          <w:p w14:paraId="04C3C9C9" w14:textId="0F0A0B04" w:rsidR="00B0569B" w:rsidRPr="005449AD" w:rsidRDefault="00B0569B" w:rsidP="00B0569B">
            <w:pPr>
              <w:pStyle w:val="acctfourfigures"/>
              <w:tabs>
                <w:tab w:val="clear" w:pos="765"/>
                <w:tab w:val="decimal" w:pos="1000"/>
              </w:tabs>
              <w:spacing w:line="300" w:lineRule="exact"/>
              <w:ind w:right="11"/>
              <w:rPr>
                <w:szCs w:val="22"/>
              </w:rPr>
            </w:pPr>
            <w:r>
              <w:rPr>
                <w:szCs w:val="22"/>
              </w:rPr>
              <w:t>604</w:t>
            </w:r>
          </w:p>
        </w:tc>
        <w:tc>
          <w:tcPr>
            <w:tcW w:w="267" w:type="dxa"/>
          </w:tcPr>
          <w:p w14:paraId="6620D818" w14:textId="77777777" w:rsidR="00B0569B" w:rsidRPr="005449AD" w:rsidRDefault="00B0569B" w:rsidP="00B0569B">
            <w:pPr>
              <w:pStyle w:val="acctfourfigures"/>
              <w:spacing w:line="300" w:lineRule="exact"/>
              <w:rPr>
                <w:b/>
                <w:bCs/>
                <w:szCs w:val="22"/>
              </w:rPr>
            </w:pPr>
          </w:p>
        </w:tc>
        <w:tc>
          <w:tcPr>
            <w:tcW w:w="1263" w:type="dxa"/>
            <w:tcBorders>
              <w:bottom w:val="single" w:sz="4" w:space="0" w:color="auto"/>
            </w:tcBorders>
          </w:tcPr>
          <w:p w14:paraId="150EF3C7" w14:textId="1A28BE58" w:rsidR="00B0569B" w:rsidRPr="00B3759C" w:rsidRDefault="00B3759C" w:rsidP="00B0569B">
            <w:pPr>
              <w:pStyle w:val="acctfourfigures"/>
              <w:tabs>
                <w:tab w:val="clear" w:pos="765"/>
                <w:tab w:val="decimal" w:pos="830"/>
              </w:tabs>
              <w:spacing w:line="300" w:lineRule="exact"/>
              <w:ind w:right="11"/>
            </w:pPr>
            <w:r w:rsidRPr="00B3759C">
              <w:t>-</w:t>
            </w:r>
          </w:p>
        </w:tc>
        <w:tc>
          <w:tcPr>
            <w:tcW w:w="180" w:type="dxa"/>
          </w:tcPr>
          <w:p w14:paraId="79AAD1B6" w14:textId="77777777" w:rsidR="00B0569B" w:rsidRPr="005449AD" w:rsidRDefault="00B0569B" w:rsidP="00B0569B">
            <w:pPr>
              <w:pStyle w:val="acctfourfigures"/>
              <w:tabs>
                <w:tab w:val="decimal" w:pos="1090"/>
              </w:tabs>
              <w:spacing w:line="300" w:lineRule="exact"/>
              <w:rPr>
                <w:b/>
                <w:bCs/>
                <w:szCs w:val="22"/>
              </w:rPr>
            </w:pPr>
          </w:p>
        </w:tc>
        <w:tc>
          <w:tcPr>
            <w:tcW w:w="1260" w:type="dxa"/>
            <w:tcBorders>
              <w:bottom w:val="single" w:sz="4" w:space="0" w:color="auto"/>
            </w:tcBorders>
          </w:tcPr>
          <w:p w14:paraId="293C2AB4" w14:textId="56EE9922" w:rsidR="00B0569B" w:rsidRPr="00B3759C" w:rsidRDefault="00B0569B" w:rsidP="00B0569B">
            <w:pPr>
              <w:pStyle w:val="acctfourfigures"/>
              <w:tabs>
                <w:tab w:val="clear" w:pos="765"/>
                <w:tab w:val="decimal" w:pos="835"/>
              </w:tabs>
              <w:spacing w:line="300" w:lineRule="exact"/>
              <w:ind w:right="11"/>
              <w:rPr>
                <w:szCs w:val="22"/>
              </w:rPr>
            </w:pPr>
            <w:r w:rsidRPr="00B3759C">
              <w:rPr>
                <w:szCs w:val="22"/>
              </w:rPr>
              <w:t>-</w:t>
            </w:r>
          </w:p>
        </w:tc>
      </w:tr>
      <w:tr w:rsidR="00B0569B" w:rsidRPr="005449AD" w14:paraId="3B98BE52" w14:textId="77777777" w:rsidTr="00292277">
        <w:trPr>
          <w:cantSplit/>
          <w:trHeight w:val="245"/>
        </w:trPr>
        <w:tc>
          <w:tcPr>
            <w:tcW w:w="3611" w:type="dxa"/>
          </w:tcPr>
          <w:p w14:paraId="0288D0D6" w14:textId="77777777" w:rsidR="00B0569B" w:rsidRPr="005449AD" w:rsidRDefault="00B0569B" w:rsidP="00B0569B">
            <w:pPr>
              <w:spacing w:line="300" w:lineRule="exact"/>
              <w:rPr>
                <w:rFonts w:ascii="Times New Roman" w:hAnsi="Times New Roman"/>
                <w:b/>
                <w:bCs/>
                <w:sz w:val="22"/>
                <w:szCs w:val="22"/>
              </w:rPr>
            </w:pPr>
            <w:r w:rsidRPr="005449AD">
              <w:rPr>
                <w:rFonts w:ascii="Times New Roman" w:hAnsi="Times New Roman"/>
                <w:b/>
                <w:bCs/>
                <w:sz w:val="22"/>
                <w:szCs w:val="22"/>
              </w:rPr>
              <w:t>Total</w:t>
            </w:r>
          </w:p>
        </w:tc>
        <w:tc>
          <w:tcPr>
            <w:tcW w:w="1349" w:type="dxa"/>
            <w:tcBorders>
              <w:top w:val="single" w:sz="4" w:space="0" w:color="auto"/>
              <w:bottom w:val="double" w:sz="4" w:space="0" w:color="auto"/>
            </w:tcBorders>
          </w:tcPr>
          <w:p w14:paraId="55C044E2" w14:textId="70CD970D" w:rsidR="00B0569B" w:rsidRPr="005449AD" w:rsidRDefault="00B3759C" w:rsidP="00B0569B">
            <w:pPr>
              <w:pStyle w:val="acctfourfigures"/>
              <w:tabs>
                <w:tab w:val="clear" w:pos="765"/>
                <w:tab w:val="decimal" w:pos="1000"/>
              </w:tabs>
              <w:spacing w:line="300" w:lineRule="exact"/>
              <w:ind w:right="11"/>
              <w:rPr>
                <w:b/>
                <w:bCs/>
                <w:cs/>
                <w:lang w:val="en-US" w:bidi="th-TH"/>
              </w:rPr>
            </w:pPr>
            <w:r>
              <w:rPr>
                <w:b/>
                <w:bCs/>
                <w:lang w:val="en-US" w:bidi="th-TH"/>
              </w:rPr>
              <w:t>604</w:t>
            </w:r>
          </w:p>
        </w:tc>
        <w:tc>
          <w:tcPr>
            <w:tcW w:w="181" w:type="dxa"/>
          </w:tcPr>
          <w:p w14:paraId="4C1F7336" w14:textId="77777777" w:rsidR="00B0569B" w:rsidRPr="005449AD" w:rsidRDefault="00B0569B" w:rsidP="00B0569B">
            <w:pPr>
              <w:pStyle w:val="acctfourfigures"/>
              <w:spacing w:line="300" w:lineRule="exact"/>
              <w:rPr>
                <w:b/>
                <w:bCs/>
                <w:szCs w:val="22"/>
              </w:rPr>
            </w:pPr>
          </w:p>
        </w:tc>
        <w:tc>
          <w:tcPr>
            <w:tcW w:w="1260" w:type="dxa"/>
            <w:tcBorders>
              <w:top w:val="single" w:sz="4" w:space="0" w:color="auto"/>
              <w:bottom w:val="double" w:sz="4" w:space="0" w:color="auto"/>
            </w:tcBorders>
          </w:tcPr>
          <w:p w14:paraId="6D93B8AE" w14:textId="0EA44057" w:rsidR="00B0569B" w:rsidRPr="005449AD" w:rsidRDefault="00B0569B" w:rsidP="00B0569B">
            <w:pPr>
              <w:pStyle w:val="acctfourfigures"/>
              <w:tabs>
                <w:tab w:val="clear" w:pos="765"/>
                <w:tab w:val="decimal" w:pos="1000"/>
              </w:tabs>
              <w:spacing w:line="300" w:lineRule="exact"/>
              <w:ind w:right="11"/>
              <w:rPr>
                <w:b/>
                <w:bCs/>
                <w:szCs w:val="22"/>
              </w:rPr>
            </w:pPr>
            <w:r>
              <w:rPr>
                <w:b/>
                <w:bCs/>
                <w:szCs w:val="22"/>
              </w:rPr>
              <w:t>604</w:t>
            </w:r>
          </w:p>
        </w:tc>
        <w:tc>
          <w:tcPr>
            <w:tcW w:w="267" w:type="dxa"/>
          </w:tcPr>
          <w:p w14:paraId="5720D1C9" w14:textId="77777777" w:rsidR="00B0569B" w:rsidRPr="005449AD" w:rsidRDefault="00B0569B" w:rsidP="00B0569B">
            <w:pPr>
              <w:pStyle w:val="acctfourfigures"/>
              <w:spacing w:line="300" w:lineRule="exact"/>
              <w:rPr>
                <w:b/>
                <w:bCs/>
                <w:szCs w:val="22"/>
              </w:rPr>
            </w:pPr>
          </w:p>
        </w:tc>
        <w:tc>
          <w:tcPr>
            <w:tcW w:w="1263" w:type="dxa"/>
            <w:tcBorders>
              <w:bottom w:val="double" w:sz="4" w:space="0" w:color="auto"/>
            </w:tcBorders>
          </w:tcPr>
          <w:p w14:paraId="211CFF7C" w14:textId="281AE9BF" w:rsidR="00B0569B" w:rsidRPr="00B3759C" w:rsidRDefault="00B3759C" w:rsidP="00B0569B">
            <w:pPr>
              <w:pStyle w:val="acctfourfigures"/>
              <w:tabs>
                <w:tab w:val="clear" w:pos="765"/>
                <w:tab w:val="decimal" w:pos="830"/>
              </w:tabs>
              <w:spacing w:line="300" w:lineRule="exact"/>
              <w:ind w:right="11"/>
              <w:rPr>
                <w:b/>
                <w:bCs/>
              </w:rPr>
            </w:pPr>
            <w:r w:rsidRPr="00B3759C">
              <w:rPr>
                <w:b/>
                <w:bCs/>
              </w:rPr>
              <w:t>-</w:t>
            </w:r>
          </w:p>
        </w:tc>
        <w:tc>
          <w:tcPr>
            <w:tcW w:w="180" w:type="dxa"/>
          </w:tcPr>
          <w:p w14:paraId="70820E5D" w14:textId="77777777" w:rsidR="00B0569B" w:rsidRPr="002D3D4B" w:rsidRDefault="00B0569B" w:rsidP="00B0569B">
            <w:pPr>
              <w:pStyle w:val="acctfourfigures"/>
              <w:tabs>
                <w:tab w:val="decimal" w:pos="1090"/>
              </w:tabs>
              <w:spacing w:line="300" w:lineRule="exact"/>
              <w:rPr>
                <w:szCs w:val="22"/>
              </w:rPr>
            </w:pPr>
          </w:p>
        </w:tc>
        <w:tc>
          <w:tcPr>
            <w:tcW w:w="1260" w:type="dxa"/>
            <w:tcBorders>
              <w:bottom w:val="double" w:sz="4" w:space="0" w:color="auto"/>
            </w:tcBorders>
          </w:tcPr>
          <w:p w14:paraId="486DE937" w14:textId="1A758D0A" w:rsidR="00B0569B" w:rsidRPr="00B3759C" w:rsidRDefault="00B0569B" w:rsidP="00B0569B">
            <w:pPr>
              <w:pStyle w:val="acctfourfigures"/>
              <w:tabs>
                <w:tab w:val="clear" w:pos="765"/>
                <w:tab w:val="decimal" w:pos="835"/>
              </w:tabs>
              <w:spacing w:line="300" w:lineRule="exact"/>
              <w:ind w:right="11"/>
              <w:rPr>
                <w:b/>
                <w:bCs/>
                <w:szCs w:val="22"/>
              </w:rPr>
            </w:pPr>
            <w:r w:rsidRPr="00B3759C">
              <w:rPr>
                <w:b/>
                <w:bCs/>
                <w:szCs w:val="22"/>
              </w:rPr>
              <w:t>-</w:t>
            </w:r>
          </w:p>
        </w:tc>
      </w:tr>
    </w:tbl>
    <w:p w14:paraId="2EB5CA65" w14:textId="77777777" w:rsidR="00376764" w:rsidRPr="005449AD" w:rsidRDefault="00376764" w:rsidP="006E0F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b/>
          <w:bCs/>
          <w:sz w:val="22"/>
          <w:szCs w:val="22"/>
        </w:rPr>
      </w:pPr>
    </w:p>
    <w:p w14:paraId="4A3AE017" w14:textId="77777777" w:rsidR="00816A54" w:rsidRDefault="00816A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2"/>
          <w:szCs w:val="22"/>
        </w:rPr>
      </w:pPr>
      <w:r>
        <w:rPr>
          <w:rFonts w:ascii="Times New Roman" w:hAnsi="Times New Roman"/>
          <w:b/>
          <w:bCs/>
          <w:sz w:val="22"/>
          <w:szCs w:val="22"/>
        </w:rPr>
        <w:br w:type="page"/>
      </w:r>
    </w:p>
    <w:p w14:paraId="7C561D91" w14:textId="4F27F04F" w:rsidR="00AB732A" w:rsidRPr="005449AD" w:rsidRDefault="00AB732A" w:rsidP="006E0F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b/>
          <w:bCs/>
          <w:sz w:val="22"/>
          <w:szCs w:val="22"/>
        </w:rPr>
      </w:pPr>
      <w:r w:rsidRPr="005449AD">
        <w:rPr>
          <w:rFonts w:ascii="Times New Roman" w:hAnsi="Times New Roman"/>
          <w:b/>
          <w:bCs/>
          <w:sz w:val="22"/>
          <w:szCs w:val="22"/>
        </w:rPr>
        <w:lastRenderedPageBreak/>
        <w:t>Commitments with related parties</w:t>
      </w:r>
    </w:p>
    <w:p w14:paraId="0EB93FD6" w14:textId="2D26AB53" w:rsidR="005F6526" w:rsidRPr="005449AD" w:rsidRDefault="005F6526" w:rsidP="005F6526">
      <w:pPr>
        <w:jc w:val="both"/>
        <w:rPr>
          <w:rFonts w:ascii="Times New Roman" w:hAnsi="Times New Roman"/>
          <w:b/>
          <w:bCs/>
          <w:i/>
          <w:iCs/>
          <w:sz w:val="22"/>
          <w:szCs w:val="22"/>
        </w:rPr>
      </w:pPr>
    </w:p>
    <w:tbl>
      <w:tblPr>
        <w:tblW w:w="9281" w:type="dxa"/>
        <w:tblInd w:w="529" w:type="dxa"/>
        <w:tblLayout w:type="fixed"/>
        <w:tblCellMar>
          <w:left w:w="79" w:type="dxa"/>
          <w:right w:w="79" w:type="dxa"/>
        </w:tblCellMar>
        <w:tblLook w:val="04A0" w:firstRow="1" w:lastRow="0" w:firstColumn="1" w:lastColumn="0" w:noHBand="0" w:noVBand="1"/>
      </w:tblPr>
      <w:tblGrid>
        <w:gridCol w:w="4961"/>
        <w:gridCol w:w="2070"/>
        <w:gridCol w:w="180"/>
        <w:gridCol w:w="2070"/>
      </w:tblGrid>
      <w:tr w:rsidR="008F7522" w:rsidRPr="005449AD" w14:paraId="6E39DAC1" w14:textId="77777777" w:rsidTr="400F0C8F">
        <w:trPr>
          <w:cantSplit/>
        </w:trPr>
        <w:tc>
          <w:tcPr>
            <w:tcW w:w="4961" w:type="dxa"/>
          </w:tcPr>
          <w:p w14:paraId="44AD900C" w14:textId="77777777" w:rsidR="008F7522" w:rsidRPr="005449AD" w:rsidRDefault="008F7522" w:rsidP="00127BB8">
            <w:pPr>
              <w:spacing w:line="300" w:lineRule="exact"/>
              <w:rPr>
                <w:rFonts w:ascii="Times New Roman" w:hAnsi="Times New Roman"/>
                <w:sz w:val="22"/>
                <w:szCs w:val="22"/>
              </w:rPr>
            </w:pPr>
          </w:p>
          <w:p w14:paraId="517BE291" w14:textId="555CF21B" w:rsidR="008F7522" w:rsidRPr="005449AD" w:rsidRDefault="00F15C4F" w:rsidP="00127BB8">
            <w:pPr>
              <w:spacing w:line="300" w:lineRule="exact"/>
              <w:rPr>
                <w:rFonts w:ascii="Times New Roman" w:hAnsi="Times New Roman"/>
                <w:b/>
                <w:bCs/>
                <w:i/>
                <w:iCs/>
                <w:sz w:val="22"/>
                <w:szCs w:val="22"/>
              </w:rPr>
            </w:pPr>
            <w:r w:rsidRPr="005449AD">
              <w:rPr>
                <w:rFonts w:ascii="Times New Roman" w:hAnsi="Times New Roman"/>
                <w:b/>
                <w:bCs/>
                <w:i/>
                <w:iCs/>
                <w:sz w:val="22"/>
                <w:szCs w:val="22"/>
              </w:rPr>
              <w:t xml:space="preserve">As </w:t>
            </w:r>
            <w:proofErr w:type="gramStart"/>
            <w:r w:rsidRPr="005449AD">
              <w:rPr>
                <w:rFonts w:ascii="Times New Roman" w:hAnsi="Times New Roman"/>
                <w:b/>
                <w:bCs/>
                <w:i/>
                <w:iCs/>
                <w:sz w:val="22"/>
                <w:szCs w:val="22"/>
              </w:rPr>
              <w:t>at</w:t>
            </w:r>
            <w:proofErr w:type="gramEnd"/>
            <w:r w:rsidRPr="005449AD">
              <w:rPr>
                <w:rFonts w:ascii="Times New Roman" w:hAnsi="Times New Roman"/>
                <w:b/>
                <w:bCs/>
                <w:i/>
                <w:iCs/>
                <w:sz w:val="22"/>
                <w:szCs w:val="22"/>
              </w:rPr>
              <w:t xml:space="preserve"> </w:t>
            </w:r>
            <w:r w:rsidR="00200776">
              <w:rPr>
                <w:rFonts w:ascii="Times New Roman" w:hAnsi="Times New Roman"/>
                <w:b/>
                <w:bCs/>
                <w:i/>
                <w:iCs/>
                <w:sz w:val="22"/>
                <w:szCs w:val="22"/>
              </w:rPr>
              <w:t xml:space="preserve">30 </w:t>
            </w:r>
            <w:r w:rsidR="00B0569B">
              <w:rPr>
                <w:rFonts w:ascii="Times New Roman" w:hAnsi="Times New Roman"/>
                <w:b/>
                <w:bCs/>
                <w:i/>
                <w:iCs/>
                <w:sz w:val="22"/>
                <w:szCs w:val="22"/>
              </w:rPr>
              <w:t>September</w:t>
            </w:r>
            <w:r w:rsidR="00200776">
              <w:rPr>
                <w:rFonts w:ascii="Times New Roman" w:hAnsi="Times New Roman"/>
                <w:b/>
                <w:bCs/>
                <w:i/>
                <w:iCs/>
                <w:sz w:val="22"/>
                <w:szCs w:val="22"/>
              </w:rPr>
              <w:t xml:space="preserve"> </w:t>
            </w:r>
            <w:r>
              <w:rPr>
                <w:rFonts w:ascii="Times New Roman" w:hAnsi="Times New Roman"/>
                <w:b/>
                <w:bCs/>
                <w:i/>
                <w:iCs/>
                <w:sz w:val="22"/>
                <w:szCs w:val="22"/>
              </w:rPr>
              <w:t>202</w:t>
            </w:r>
            <w:r w:rsidR="0034219D">
              <w:rPr>
                <w:rFonts w:ascii="Times New Roman" w:hAnsi="Times New Roman"/>
                <w:b/>
                <w:bCs/>
                <w:i/>
                <w:iCs/>
                <w:sz w:val="22"/>
                <w:szCs w:val="22"/>
              </w:rPr>
              <w:t>5</w:t>
            </w:r>
          </w:p>
        </w:tc>
        <w:tc>
          <w:tcPr>
            <w:tcW w:w="2070" w:type="dxa"/>
          </w:tcPr>
          <w:p w14:paraId="18AFB616" w14:textId="77777777" w:rsidR="008F7522" w:rsidRPr="005449AD" w:rsidRDefault="008F7522" w:rsidP="00127BB8">
            <w:pPr>
              <w:pStyle w:val="acctmergecolhdg"/>
              <w:spacing w:line="300" w:lineRule="exact"/>
              <w:rPr>
                <w:szCs w:val="22"/>
              </w:rPr>
            </w:pPr>
            <w:r w:rsidRPr="005449AD">
              <w:rPr>
                <w:szCs w:val="22"/>
              </w:rPr>
              <w:t>Consolidated</w:t>
            </w:r>
          </w:p>
          <w:p w14:paraId="27E92291" w14:textId="77777777" w:rsidR="008F7522" w:rsidRPr="005449AD" w:rsidRDefault="008F7522" w:rsidP="00127BB8">
            <w:pPr>
              <w:pStyle w:val="acctfourfigures"/>
              <w:tabs>
                <w:tab w:val="decimal" w:pos="731"/>
              </w:tabs>
              <w:spacing w:line="300" w:lineRule="exact"/>
              <w:ind w:right="11"/>
              <w:jc w:val="center"/>
              <w:rPr>
                <w:szCs w:val="22"/>
              </w:rPr>
            </w:pPr>
            <w:r w:rsidRPr="005449AD">
              <w:rPr>
                <w:b/>
                <w:szCs w:val="22"/>
              </w:rPr>
              <w:t>financial statements</w:t>
            </w:r>
          </w:p>
        </w:tc>
        <w:tc>
          <w:tcPr>
            <w:tcW w:w="180" w:type="dxa"/>
          </w:tcPr>
          <w:p w14:paraId="35DFCD79" w14:textId="77777777" w:rsidR="008F7522" w:rsidRPr="005449AD" w:rsidRDefault="008F7522" w:rsidP="00127BB8">
            <w:pPr>
              <w:pStyle w:val="acctfourfigures"/>
              <w:spacing w:line="300" w:lineRule="exact"/>
              <w:rPr>
                <w:szCs w:val="22"/>
              </w:rPr>
            </w:pPr>
          </w:p>
        </w:tc>
        <w:tc>
          <w:tcPr>
            <w:tcW w:w="2070" w:type="dxa"/>
          </w:tcPr>
          <w:p w14:paraId="65DA68A8" w14:textId="77777777" w:rsidR="008F7522" w:rsidRPr="005449AD" w:rsidRDefault="008F7522" w:rsidP="00127BB8">
            <w:pPr>
              <w:pStyle w:val="acctmergecolhdg"/>
              <w:spacing w:line="300" w:lineRule="exact"/>
              <w:rPr>
                <w:szCs w:val="22"/>
              </w:rPr>
            </w:pPr>
            <w:r w:rsidRPr="005449AD">
              <w:rPr>
                <w:szCs w:val="22"/>
              </w:rPr>
              <w:t>Separate</w:t>
            </w:r>
          </w:p>
          <w:p w14:paraId="06EDDCBC" w14:textId="77777777" w:rsidR="008F7522" w:rsidRPr="005449AD" w:rsidRDefault="008F7522" w:rsidP="00127BB8">
            <w:pPr>
              <w:pStyle w:val="acctfourfigures"/>
              <w:tabs>
                <w:tab w:val="clear" w:pos="765"/>
                <w:tab w:val="decimal" w:pos="911"/>
              </w:tabs>
              <w:spacing w:line="300" w:lineRule="exact"/>
              <w:ind w:right="11"/>
              <w:jc w:val="center"/>
              <w:rPr>
                <w:szCs w:val="22"/>
              </w:rPr>
            </w:pPr>
            <w:r w:rsidRPr="005449AD">
              <w:rPr>
                <w:b/>
                <w:szCs w:val="22"/>
              </w:rPr>
              <w:t>financial statements</w:t>
            </w:r>
          </w:p>
        </w:tc>
      </w:tr>
      <w:tr w:rsidR="008F7522" w:rsidRPr="005449AD" w14:paraId="74574EC2" w14:textId="77777777" w:rsidTr="400F0C8F">
        <w:trPr>
          <w:cantSplit/>
        </w:trPr>
        <w:tc>
          <w:tcPr>
            <w:tcW w:w="4961" w:type="dxa"/>
          </w:tcPr>
          <w:p w14:paraId="3C8A22BD" w14:textId="77777777" w:rsidR="008F7522" w:rsidRPr="005449AD" w:rsidRDefault="008F7522" w:rsidP="00127BB8">
            <w:pPr>
              <w:spacing w:line="300" w:lineRule="exact"/>
              <w:rPr>
                <w:rFonts w:ascii="Times New Roman" w:hAnsi="Times New Roman"/>
                <w:b/>
                <w:bCs/>
                <w:i/>
                <w:iCs/>
                <w:sz w:val="22"/>
                <w:szCs w:val="22"/>
              </w:rPr>
            </w:pPr>
          </w:p>
        </w:tc>
        <w:tc>
          <w:tcPr>
            <w:tcW w:w="4320" w:type="dxa"/>
            <w:gridSpan w:val="3"/>
          </w:tcPr>
          <w:p w14:paraId="1A63739F" w14:textId="77777777" w:rsidR="008F7522" w:rsidRPr="005449AD" w:rsidRDefault="008F7522" w:rsidP="00127BB8">
            <w:pPr>
              <w:pStyle w:val="acctfourfigures"/>
              <w:tabs>
                <w:tab w:val="clear" w:pos="765"/>
                <w:tab w:val="decimal" w:pos="911"/>
              </w:tabs>
              <w:spacing w:line="300" w:lineRule="exact"/>
              <w:ind w:right="11"/>
              <w:jc w:val="center"/>
              <w:rPr>
                <w:szCs w:val="22"/>
              </w:rPr>
            </w:pPr>
            <w:r w:rsidRPr="005449AD">
              <w:rPr>
                <w:i/>
                <w:iCs/>
                <w:szCs w:val="22"/>
              </w:rPr>
              <w:t>(in thousand Baht)</w:t>
            </w:r>
          </w:p>
        </w:tc>
      </w:tr>
      <w:tr w:rsidR="008F7522" w:rsidRPr="005449AD" w14:paraId="58325406" w14:textId="77777777" w:rsidTr="400F0C8F">
        <w:trPr>
          <w:cantSplit/>
        </w:trPr>
        <w:tc>
          <w:tcPr>
            <w:tcW w:w="4961" w:type="dxa"/>
          </w:tcPr>
          <w:p w14:paraId="54756AED" w14:textId="77777777" w:rsidR="008F7522" w:rsidRPr="005449AD" w:rsidRDefault="008F7522" w:rsidP="00127BB8">
            <w:pPr>
              <w:spacing w:line="300" w:lineRule="exact"/>
              <w:rPr>
                <w:rFonts w:ascii="Times New Roman" w:hAnsi="Times New Roman"/>
                <w:b/>
                <w:bCs/>
                <w:sz w:val="22"/>
                <w:szCs w:val="22"/>
              </w:rPr>
            </w:pPr>
            <w:r w:rsidRPr="005449AD">
              <w:rPr>
                <w:rFonts w:ascii="Times New Roman" w:hAnsi="Times New Roman"/>
                <w:b/>
                <w:bCs/>
                <w:i/>
                <w:iCs/>
                <w:sz w:val="22"/>
                <w:szCs w:val="22"/>
              </w:rPr>
              <w:t>Other commitments</w:t>
            </w:r>
          </w:p>
        </w:tc>
        <w:tc>
          <w:tcPr>
            <w:tcW w:w="2070" w:type="dxa"/>
            <w:tcBorders>
              <w:left w:val="nil"/>
              <w:right w:val="nil"/>
            </w:tcBorders>
          </w:tcPr>
          <w:p w14:paraId="3793E914" w14:textId="77777777" w:rsidR="008F7522" w:rsidRPr="005449AD" w:rsidRDefault="008F7522" w:rsidP="00127BB8">
            <w:pPr>
              <w:pStyle w:val="acctfourfigures"/>
              <w:tabs>
                <w:tab w:val="clear" w:pos="765"/>
              </w:tabs>
              <w:spacing w:line="300" w:lineRule="exact"/>
              <w:ind w:right="105"/>
              <w:jc w:val="right"/>
              <w:rPr>
                <w:szCs w:val="22"/>
              </w:rPr>
            </w:pPr>
          </w:p>
        </w:tc>
        <w:tc>
          <w:tcPr>
            <w:tcW w:w="180" w:type="dxa"/>
          </w:tcPr>
          <w:p w14:paraId="40617C15" w14:textId="77777777" w:rsidR="008F7522" w:rsidRPr="005449AD" w:rsidRDefault="008F7522" w:rsidP="00127BB8">
            <w:pPr>
              <w:pStyle w:val="acctfourfigures"/>
              <w:tabs>
                <w:tab w:val="clear" w:pos="765"/>
              </w:tabs>
              <w:spacing w:line="300" w:lineRule="exact"/>
              <w:ind w:right="105"/>
              <w:jc w:val="right"/>
              <w:rPr>
                <w:szCs w:val="22"/>
              </w:rPr>
            </w:pPr>
          </w:p>
        </w:tc>
        <w:tc>
          <w:tcPr>
            <w:tcW w:w="2070" w:type="dxa"/>
            <w:tcBorders>
              <w:left w:val="nil"/>
              <w:right w:val="nil"/>
            </w:tcBorders>
          </w:tcPr>
          <w:p w14:paraId="76E206F8" w14:textId="77777777" w:rsidR="008F7522" w:rsidRPr="005449AD" w:rsidRDefault="008F7522" w:rsidP="00127BB8">
            <w:pPr>
              <w:pStyle w:val="acctfourfigures"/>
              <w:tabs>
                <w:tab w:val="clear" w:pos="765"/>
                <w:tab w:val="decimal" w:pos="911"/>
              </w:tabs>
              <w:spacing w:line="300" w:lineRule="exact"/>
              <w:ind w:right="105"/>
              <w:jc w:val="right"/>
              <w:rPr>
                <w:szCs w:val="22"/>
              </w:rPr>
            </w:pPr>
          </w:p>
        </w:tc>
      </w:tr>
      <w:tr w:rsidR="00297F37" w:rsidRPr="005449AD" w14:paraId="3AF44C6F" w14:textId="77777777" w:rsidTr="400F0C8F">
        <w:trPr>
          <w:cantSplit/>
        </w:trPr>
        <w:tc>
          <w:tcPr>
            <w:tcW w:w="4961" w:type="dxa"/>
          </w:tcPr>
          <w:p w14:paraId="1DCE54CE" w14:textId="77777777" w:rsidR="00297F37" w:rsidRPr="005449AD" w:rsidRDefault="00297F37" w:rsidP="00297F37">
            <w:pPr>
              <w:spacing w:line="300" w:lineRule="exact"/>
              <w:rPr>
                <w:rFonts w:ascii="Times New Roman" w:hAnsi="Times New Roman"/>
                <w:sz w:val="22"/>
                <w:szCs w:val="22"/>
              </w:rPr>
            </w:pPr>
            <w:r w:rsidRPr="005449AD">
              <w:rPr>
                <w:rFonts w:ascii="Times New Roman" w:hAnsi="Times New Roman"/>
                <w:sz w:val="22"/>
                <w:szCs w:val="22"/>
              </w:rPr>
              <w:t>Bank guarantees</w:t>
            </w:r>
          </w:p>
        </w:tc>
        <w:tc>
          <w:tcPr>
            <w:tcW w:w="2070" w:type="dxa"/>
            <w:tcBorders>
              <w:left w:val="nil"/>
              <w:right w:val="nil"/>
            </w:tcBorders>
          </w:tcPr>
          <w:p w14:paraId="0F982886" w14:textId="0D18D3C8" w:rsidR="00297F37" w:rsidRPr="00297F37" w:rsidRDefault="009E11A5" w:rsidP="00297F37">
            <w:pPr>
              <w:pStyle w:val="acctfourfigures"/>
              <w:tabs>
                <w:tab w:val="clear" w:pos="765"/>
                <w:tab w:val="decimal" w:pos="1730"/>
              </w:tabs>
              <w:spacing w:line="300" w:lineRule="exact"/>
              <w:ind w:right="11"/>
            </w:pPr>
            <w:r>
              <w:t>1,647,308</w:t>
            </w:r>
          </w:p>
        </w:tc>
        <w:tc>
          <w:tcPr>
            <w:tcW w:w="180" w:type="dxa"/>
          </w:tcPr>
          <w:p w14:paraId="5B574D4F" w14:textId="77777777" w:rsidR="00297F37" w:rsidRPr="005449AD" w:rsidRDefault="00297F37" w:rsidP="00297F37">
            <w:pPr>
              <w:pStyle w:val="acctfourfigures"/>
              <w:tabs>
                <w:tab w:val="clear" w:pos="765"/>
                <w:tab w:val="decimal" w:pos="1740"/>
              </w:tabs>
              <w:spacing w:line="300" w:lineRule="exact"/>
              <w:ind w:right="105"/>
              <w:rPr>
                <w:szCs w:val="22"/>
                <w:lang w:val="en-US" w:bidi="th-TH"/>
              </w:rPr>
            </w:pPr>
          </w:p>
        </w:tc>
        <w:tc>
          <w:tcPr>
            <w:tcW w:w="2070" w:type="dxa"/>
            <w:tcBorders>
              <w:left w:val="nil"/>
              <w:right w:val="nil"/>
            </w:tcBorders>
          </w:tcPr>
          <w:p w14:paraId="3F3DA51E" w14:textId="76E9CB6F" w:rsidR="00297F37" w:rsidRPr="00FE4419" w:rsidRDefault="009E11A5" w:rsidP="00297F37">
            <w:pPr>
              <w:pStyle w:val="acctfourfigures"/>
              <w:tabs>
                <w:tab w:val="clear" w:pos="765"/>
                <w:tab w:val="decimal" w:pos="1730"/>
              </w:tabs>
              <w:spacing w:line="300" w:lineRule="exact"/>
              <w:ind w:right="11"/>
            </w:pPr>
            <w:r>
              <w:t>1,647,308</w:t>
            </w:r>
          </w:p>
        </w:tc>
      </w:tr>
      <w:tr w:rsidR="00297F37" w:rsidRPr="005449AD" w14:paraId="21826DB0" w14:textId="77777777" w:rsidTr="400F0C8F">
        <w:trPr>
          <w:cantSplit/>
        </w:trPr>
        <w:tc>
          <w:tcPr>
            <w:tcW w:w="4961" w:type="dxa"/>
          </w:tcPr>
          <w:p w14:paraId="492524AD" w14:textId="77777777" w:rsidR="00297F37" w:rsidRPr="005449AD" w:rsidRDefault="00297F37" w:rsidP="00297F37">
            <w:pPr>
              <w:spacing w:line="300" w:lineRule="exact"/>
              <w:rPr>
                <w:rFonts w:ascii="Times New Roman" w:hAnsi="Times New Roman"/>
                <w:sz w:val="22"/>
                <w:szCs w:val="22"/>
              </w:rPr>
            </w:pPr>
            <w:r w:rsidRPr="005449AD">
              <w:rPr>
                <w:rFonts w:ascii="Times New Roman" w:hAnsi="Times New Roman"/>
                <w:sz w:val="22"/>
                <w:szCs w:val="22"/>
              </w:rPr>
              <w:t>Building service area contracts</w:t>
            </w:r>
          </w:p>
        </w:tc>
        <w:tc>
          <w:tcPr>
            <w:tcW w:w="2070" w:type="dxa"/>
            <w:tcBorders>
              <w:left w:val="nil"/>
              <w:right w:val="nil"/>
            </w:tcBorders>
          </w:tcPr>
          <w:p w14:paraId="30FCDF55" w14:textId="0C815D07" w:rsidR="00297F37" w:rsidRPr="002A406B" w:rsidRDefault="009E11A5" w:rsidP="00380103">
            <w:pPr>
              <w:pStyle w:val="acctfourfigures"/>
              <w:tabs>
                <w:tab w:val="clear" w:pos="765"/>
                <w:tab w:val="decimal" w:pos="1468"/>
              </w:tabs>
              <w:spacing w:line="300" w:lineRule="exact"/>
              <w:ind w:right="11"/>
            </w:pPr>
            <w:r>
              <w:t>-</w:t>
            </w:r>
          </w:p>
        </w:tc>
        <w:tc>
          <w:tcPr>
            <w:tcW w:w="180" w:type="dxa"/>
          </w:tcPr>
          <w:p w14:paraId="70109B97" w14:textId="77777777" w:rsidR="00297F37" w:rsidRPr="005449AD" w:rsidRDefault="00297F37" w:rsidP="00297F37">
            <w:pPr>
              <w:pStyle w:val="acctfourfigures"/>
              <w:tabs>
                <w:tab w:val="clear" w:pos="765"/>
                <w:tab w:val="decimal" w:pos="1740"/>
              </w:tabs>
              <w:spacing w:line="300" w:lineRule="exact"/>
              <w:ind w:right="105"/>
              <w:rPr>
                <w:szCs w:val="22"/>
                <w:lang w:val="en-US" w:bidi="th-TH"/>
              </w:rPr>
            </w:pPr>
          </w:p>
        </w:tc>
        <w:tc>
          <w:tcPr>
            <w:tcW w:w="2070" w:type="dxa"/>
            <w:tcBorders>
              <w:left w:val="nil"/>
              <w:right w:val="nil"/>
            </w:tcBorders>
          </w:tcPr>
          <w:p w14:paraId="482DD648" w14:textId="24E6F578" w:rsidR="00297F37" w:rsidRPr="00FE4419" w:rsidRDefault="009E11A5" w:rsidP="00297F37">
            <w:pPr>
              <w:pStyle w:val="acctfourfigures"/>
              <w:tabs>
                <w:tab w:val="clear" w:pos="765"/>
                <w:tab w:val="decimal" w:pos="1730"/>
              </w:tabs>
              <w:spacing w:line="300" w:lineRule="exact"/>
              <w:ind w:right="11"/>
            </w:pPr>
            <w:r>
              <w:t>121,684</w:t>
            </w:r>
          </w:p>
        </w:tc>
      </w:tr>
      <w:tr w:rsidR="006A7360" w:rsidRPr="005449AD" w14:paraId="30FFCCC5" w14:textId="77777777" w:rsidTr="400F0C8F">
        <w:trPr>
          <w:cantSplit/>
        </w:trPr>
        <w:tc>
          <w:tcPr>
            <w:tcW w:w="4961" w:type="dxa"/>
          </w:tcPr>
          <w:p w14:paraId="2B7752A8" w14:textId="39B2A16D" w:rsidR="006A7360" w:rsidRPr="005449AD" w:rsidRDefault="006A7360" w:rsidP="00297F37">
            <w:pPr>
              <w:spacing w:line="300" w:lineRule="exact"/>
              <w:rPr>
                <w:rFonts w:ascii="Times New Roman" w:hAnsi="Times New Roman"/>
                <w:sz w:val="22"/>
                <w:szCs w:val="22"/>
              </w:rPr>
            </w:pPr>
            <w:r w:rsidRPr="006A7360">
              <w:rPr>
                <w:rFonts w:ascii="Times New Roman" w:hAnsi="Times New Roman"/>
                <w:sz w:val="22"/>
                <w:szCs w:val="22"/>
              </w:rPr>
              <w:t>Land and building rental agreements</w:t>
            </w:r>
          </w:p>
        </w:tc>
        <w:tc>
          <w:tcPr>
            <w:tcW w:w="2070" w:type="dxa"/>
            <w:tcBorders>
              <w:left w:val="nil"/>
              <w:bottom w:val="single" w:sz="4" w:space="0" w:color="auto"/>
              <w:right w:val="nil"/>
            </w:tcBorders>
          </w:tcPr>
          <w:p w14:paraId="1BAAC0EA" w14:textId="59DA7FF3" w:rsidR="006A7360" w:rsidRPr="002A406B" w:rsidRDefault="009E11A5" w:rsidP="00380103">
            <w:pPr>
              <w:pStyle w:val="acctfourfigures"/>
              <w:tabs>
                <w:tab w:val="clear" w:pos="765"/>
                <w:tab w:val="decimal" w:pos="1468"/>
              </w:tabs>
              <w:spacing w:line="300" w:lineRule="exact"/>
              <w:ind w:right="11"/>
            </w:pPr>
            <w:r>
              <w:t>-</w:t>
            </w:r>
          </w:p>
        </w:tc>
        <w:tc>
          <w:tcPr>
            <w:tcW w:w="180" w:type="dxa"/>
          </w:tcPr>
          <w:p w14:paraId="00B7883C" w14:textId="77777777" w:rsidR="006A7360" w:rsidRPr="005449AD" w:rsidRDefault="006A7360" w:rsidP="00297F37">
            <w:pPr>
              <w:pStyle w:val="acctfourfigures"/>
              <w:tabs>
                <w:tab w:val="clear" w:pos="765"/>
                <w:tab w:val="decimal" w:pos="1740"/>
              </w:tabs>
              <w:spacing w:line="300" w:lineRule="exact"/>
              <w:ind w:right="105"/>
              <w:rPr>
                <w:szCs w:val="22"/>
                <w:lang w:val="en-US" w:bidi="th-TH"/>
              </w:rPr>
            </w:pPr>
          </w:p>
        </w:tc>
        <w:tc>
          <w:tcPr>
            <w:tcW w:w="2070" w:type="dxa"/>
            <w:tcBorders>
              <w:left w:val="nil"/>
              <w:bottom w:val="single" w:sz="4" w:space="0" w:color="auto"/>
              <w:right w:val="nil"/>
            </w:tcBorders>
          </w:tcPr>
          <w:p w14:paraId="1BF21441" w14:textId="4406B118" w:rsidR="006A7360" w:rsidRDefault="009E11A5" w:rsidP="00297F37">
            <w:pPr>
              <w:pStyle w:val="acctfourfigures"/>
              <w:tabs>
                <w:tab w:val="clear" w:pos="765"/>
                <w:tab w:val="decimal" w:pos="1730"/>
              </w:tabs>
              <w:spacing w:line="300" w:lineRule="exact"/>
              <w:ind w:right="11"/>
            </w:pPr>
            <w:r>
              <w:t>6,650</w:t>
            </w:r>
          </w:p>
        </w:tc>
      </w:tr>
      <w:tr w:rsidR="00297F37" w:rsidRPr="005449AD" w14:paraId="1BAAB77C" w14:textId="77777777" w:rsidTr="400F0C8F">
        <w:trPr>
          <w:cantSplit/>
        </w:trPr>
        <w:tc>
          <w:tcPr>
            <w:tcW w:w="4961" w:type="dxa"/>
          </w:tcPr>
          <w:p w14:paraId="23B6B123" w14:textId="77777777" w:rsidR="00297F37" w:rsidRPr="005449AD" w:rsidRDefault="00297F37" w:rsidP="00297F37">
            <w:pPr>
              <w:spacing w:line="300" w:lineRule="exact"/>
              <w:rPr>
                <w:rFonts w:ascii="Times New Roman" w:hAnsi="Times New Roman"/>
                <w:b/>
                <w:bCs/>
                <w:sz w:val="22"/>
                <w:szCs w:val="22"/>
              </w:rPr>
            </w:pPr>
            <w:r w:rsidRPr="005449AD">
              <w:rPr>
                <w:rFonts w:ascii="Times New Roman" w:hAnsi="Times New Roman"/>
                <w:b/>
                <w:bCs/>
                <w:sz w:val="22"/>
                <w:szCs w:val="22"/>
              </w:rPr>
              <w:t>Total</w:t>
            </w:r>
          </w:p>
        </w:tc>
        <w:tc>
          <w:tcPr>
            <w:tcW w:w="2070" w:type="dxa"/>
            <w:tcBorders>
              <w:top w:val="single" w:sz="4" w:space="0" w:color="auto"/>
              <w:left w:val="nil"/>
              <w:bottom w:val="double" w:sz="4" w:space="0" w:color="auto"/>
              <w:right w:val="nil"/>
            </w:tcBorders>
          </w:tcPr>
          <w:p w14:paraId="32B64809" w14:textId="6F4B88D0" w:rsidR="00297F37" w:rsidRPr="00380103" w:rsidRDefault="009E11A5" w:rsidP="00297F37">
            <w:pPr>
              <w:pStyle w:val="acctfourfigures"/>
              <w:tabs>
                <w:tab w:val="clear" w:pos="765"/>
                <w:tab w:val="decimal" w:pos="1730"/>
              </w:tabs>
              <w:spacing w:line="300" w:lineRule="exact"/>
              <w:ind w:right="11"/>
              <w:rPr>
                <w:b/>
                <w:bCs/>
              </w:rPr>
            </w:pPr>
            <w:r>
              <w:rPr>
                <w:b/>
                <w:bCs/>
              </w:rPr>
              <w:t>1,647,308</w:t>
            </w:r>
          </w:p>
        </w:tc>
        <w:tc>
          <w:tcPr>
            <w:tcW w:w="180" w:type="dxa"/>
          </w:tcPr>
          <w:p w14:paraId="15F63D37" w14:textId="77777777" w:rsidR="00297F37" w:rsidRPr="005449AD" w:rsidRDefault="00297F37" w:rsidP="00297F37">
            <w:pPr>
              <w:pStyle w:val="acctfourfigures"/>
              <w:tabs>
                <w:tab w:val="clear" w:pos="765"/>
                <w:tab w:val="decimal" w:pos="1740"/>
              </w:tabs>
              <w:spacing w:line="300" w:lineRule="exact"/>
              <w:ind w:right="105"/>
              <w:rPr>
                <w:b/>
                <w:bCs/>
                <w:szCs w:val="22"/>
                <w:lang w:val="en-US" w:bidi="th-TH"/>
              </w:rPr>
            </w:pPr>
          </w:p>
        </w:tc>
        <w:tc>
          <w:tcPr>
            <w:tcW w:w="2070" w:type="dxa"/>
            <w:tcBorders>
              <w:top w:val="single" w:sz="4" w:space="0" w:color="auto"/>
              <w:left w:val="nil"/>
              <w:bottom w:val="double" w:sz="4" w:space="0" w:color="auto"/>
              <w:right w:val="nil"/>
            </w:tcBorders>
          </w:tcPr>
          <w:p w14:paraId="22972672" w14:textId="0FBB9EE4" w:rsidR="00297F37" w:rsidRPr="005824E3" w:rsidRDefault="009E11A5" w:rsidP="400F0C8F">
            <w:pPr>
              <w:pStyle w:val="acctfourfigures"/>
              <w:tabs>
                <w:tab w:val="clear" w:pos="765"/>
                <w:tab w:val="decimal" w:pos="1740"/>
              </w:tabs>
              <w:spacing w:line="300" w:lineRule="exact"/>
              <w:ind w:right="105"/>
              <w:rPr>
                <w:b/>
                <w:bCs/>
                <w:lang w:val="en-US" w:bidi="th-TH"/>
              </w:rPr>
            </w:pPr>
            <w:r>
              <w:rPr>
                <w:b/>
                <w:bCs/>
                <w:lang w:val="en-US" w:bidi="th-TH"/>
              </w:rPr>
              <w:t>1,775,642</w:t>
            </w:r>
          </w:p>
        </w:tc>
      </w:tr>
    </w:tbl>
    <w:p w14:paraId="4D16984C" w14:textId="77777777" w:rsidR="00811DBF" w:rsidRPr="005449AD" w:rsidRDefault="00811DBF" w:rsidP="007D5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i/>
          <w:iCs/>
          <w:sz w:val="22"/>
          <w:szCs w:val="22"/>
        </w:rPr>
      </w:pPr>
    </w:p>
    <w:p w14:paraId="23F60711" w14:textId="71E85C90" w:rsidR="00842701" w:rsidRPr="005449AD" w:rsidRDefault="00842701"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b/>
          <w:bCs/>
          <w:i/>
          <w:iCs/>
          <w:sz w:val="22"/>
          <w:szCs w:val="22"/>
        </w:rPr>
      </w:pPr>
      <w:r w:rsidRPr="005449AD">
        <w:rPr>
          <w:rFonts w:ascii="Times New Roman" w:hAnsi="Times New Roman"/>
          <w:b/>
          <w:bCs/>
          <w:i/>
          <w:iCs/>
          <w:sz w:val="22"/>
          <w:szCs w:val="22"/>
        </w:rPr>
        <w:t xml:space="preserve">Significant </w:t>
      </w:r>
      <w:r w:rsidR="005C7703">
        <w:rPr>
          <w:rFonts w:ascii="Times New Roman" w:hAnsi="Times New Roman"/>
          <w:b/>
          <w:bCs/>
          <w:i/>
          <w:iCs/>
          <w:sz w:val="22"/>
          <w:szCs w:val="22"/>
        </w:rPr>
        <w:t>contracts</w:t>
      </w:r>
      <w:r w:rsidRPr="005449AD">
        <w:rPr>
          <w:rFonts w:ascii="Times New Roman" w:hAnsi="Times New Roman"/>
          <w:b/>
          <w:bCs/>
          <w:i/>
          <w:iCs/>
          <w:sz w:val="22"/>
          <w:szCs w:val="22"/>
        </w:rPr>
        <w:t xml:space="preserve"> with related parties</w:t>
      </w:r>
    </w:p>
    <w:p w14:paraId="068635D7" w14:textId="65CC211D" w:rsidR="00616E54" w:rsidRPr="005449AD" w:rsidRDefault="00616E54"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b/>
          <w:bCs/>
          <w:i/>
          <w:iCs/>
          <w:sz w:val="22"/>
          <w:szCs w:val="22"/>
        </w:rPr>
      </w:pPr>
    </w:p>
    <w:p w14:paraId="631F5596" w14:textId="04B8C6C8" w:rsidR="00616E54" w:rsidRPr="005449AD" w:rsidRDefault="00ED4E72"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rPr>
      </w:pPr>
      <w:r w:rsidRPr="0003527D">
        <w:rPr>
          <w:rFonts w:ascii="Times New Roman" w:hAnsi="Times New Roman"/>
          <w:sz w:val="22"/>
          <w:szCs w:val="22"/>
        </w:rPr>
        <w:t xml:space="preserve">Significant </w:t>
      </w:r>
      <w:r w:rsidR="007F2250" w:rsidRPr="0003527D">
        <w:rPr>
          <w:rFonts w:ascii="Times New Roman" w:hAnsi="Times New Roman"/>
          <w:sz w:val="22"/>
          <w:szCs w:val="22"/>
        </w:rPr>
        <w:t>contracts</w:t>
      </w:r>
      <w:r w:rsidRPr="0003527D">
        <w:rPr>
          <w:rFonts w:ascii="Times New Roman" w:hAnsi="Times New Roman"/>
          <w:sz w:val="22"/>
          <w:szCs w:val="22"/>
        </w:rPr>
        <w:t xml:space="preserve"> with related parties which the </w:t>
      </w:r>
      <w:proofErr w:type="gramStart"/>
      <w:r w:rsidRPr="0003527D">
        <w:rPr>
          <w:rFonts w:ascii="Times New Roman" w:hAnsi="Times New Roman"/>
          <w:sz w:val="22"/>
          <w:szCs w:val="22"/>
        </w:rPr>
        <w:t>Company</w:t>
      </w:r>
      <w:proofErr w:type="gramEnd"/>
      <w:r w:rsidRPr="0003527D">
        <w:rPr>
          <w:rFonts w:ascii="Times New Roman" w:hAnsi="Times New Roman"/>
          <w:sz w:val="22"/>
          <w:szCs w:val="22"/>
        </w:rPr>
        <w:t xml:space="preserve"> </w:t>
      </w:r>
      <w:r w:rsidR="00ED6137" w:rsidRPr="0003527D">
        <w:rPr>
          <w:rFonts w:ascii="Times New Roman" w:hAnsi="Times New Roman"/>
          <w:sz w:val="22"/>
          <w:szCs w:val="22"/>
        </w:rPr>
        <w:t>had</w:t>
      </w:r>
      <w:r w:rsidRPr="0003527D">
        <w:rPr>
          <w:rFonts w:ascii="Times New Roman" w:hAnsi="Times New Roman"/>
          <w:sz w:val="22"/>
          <w:szCs w:val="22"/>
        </w:rPr>
        <w:t xml:space="preserve"> or amended during the </w:t>
      </w:r>
      <w:r w:rsidR="00B0569B">
        <w:rPr>
          <w:rFonts w:ascii="Times New Roman" w:hAnsi="Times New Roman"/>
          <w:sz w:val="22"/>
          <w:szCs w:val="22"/>
        </w:rPr>
        <w:t>ni</w:t>
      </w:r>
      <w:r w:rsidR="00712A06">
        <w:rPr>
          <w:rFonts w:ascii="Times New Roman" w:hAnsi="Times New Roman"/>
          <w:sz w:val="22"/>
          <w:szCs w:val="22"/>
        </w:rPr>
        <w:t>ne</w:t>
      </w:r>
      <w:r w:rsidR="00200776" w:rsidRPr="0003527D">
        <w:rPr>
          <w:rFonts w:ascii="Times New Roman" w:hAnsi="Times New Roman"/>
          <w:sz w:val="22"/>
          <w:szCs w:val="22"/>
        </w:rPr>
        <w:t xml:space="preserve">-month period </w:t>
      </w:r>
      <w:proofErr w:type="gramStart"/>
      <w:r w:rsidR="00200776" w:rsidRPr="0003527D">
        <w:rPr>
          <w:rFonts w:ascii="Times New Roman" w:hAnsi="Times New Roman"/>
          <w:sz w:val="22"/>
          <w:szCs w:val="22"/>
        </w:rPr>
        <w:t>ended</w:t>
      </w:r>
      <w:proofErr w:type="gramEnd"/>
      <w:r w:rsidR="00200776" w:rsidRPr="0003527D">
        <w:rPr>
          <w:rFonts w:ascii="Times New Roman" w:hAnsi="Times New Roman"/>
          <w:sz w:val="22"/>
          <w:szCs w:val="22"/>
        </w:rPr>
        <w:t xml:space="preserve"> 30 </w:t>
      </w:r>
      <w:r w:rsidR="00B0569B">
        <w:rPr>
          <w:rFonts w:ascii="Times New Roman" w:hAnsi="Times New Roman"/>
          <w:sz w:val="22"/>
          <w:szCs w:val="22"/>
        </w:rPr>
        <w:t xml:space="preserve">September </w:t>
      </w:r>
      <w:r w:rsidR="00202767" w:rsidRPr="0003527D">
        <w:rPr>
          <w:rFonts w:ascii="Times New Roman" w:hAnsi="Times New Roman"/>
          <w:sz w:val="22"/>
          <w:szCs w:val="22"/>
        </w:rPr>
        <w:t>202</w:t>
      </w:r>
      <w:r w:rsidR="00F15C4F">
        <w:rPr>
          <w:rFonts w:ascii="Times New Roman" w:hAnsi="Times New Roman"/>
          <w:sz w:val="22"/>
          <w:szCs w:val="22"/>
        </w:rPr>
        <w:t>5</w:t>
      </w:r>
      <w:r w:rsidR="00202767" w:rsidRPr="0003527D">
        <w:rPr>
          <w:rFonts w:ascii="Times New Roman" w:hAnsi="Times New Roman"/>
          <w:sz w:val="22"/>
          <w:szCs w:val="22"/>
        </w:rPr>
        <w:t xml:space="preserve"> </w:t>
      </w:r>
      <w:r w:rsidRPr="0003527D">
        <w:rPr>
          <w:rFonts w:ascii="Times New Roman" w:hAnsi="Times New Roman"/>
          <w:sz w:val="22"/>
          <w:szCs w:val="22"/>
        </w:rPr>
        <w:t>w</w:t>
      </w:r>
      <w:r w:rsidR="007A0F37" w:rsidRPr="0003527D">
        <w:rPr>
          <w:rFonts w:ascii="Times New Roman" w:hAnsi="Times New Roman"/>
          <w:sz w:val="22"/>
          <w:szCs w:val="22"/>
        </w:rPr>
        <w:t>ere</w:t>
      </w:r>
      <w:r w:rsidRPr="0003527D">
        <w:rPr>
          <w:rFonts w:ascii="Times New Roman" w:hAnsi="Times New Roman"/>
          <w:sz w:val="22"/>
          <w:szCs w:val="22"/>
        </w:rPr>
        <w:t xml:space="preserve"> as follows:</w:t>
      </w:r>
    </w:p>
    <w:p w14:paraId="0C82001D" w14:textId="63E01F06" w:rsidR="00842701" w:rsidRPr="005449AD" w:rsidRDefault="00842701"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i/>
          <w:iCs/>
          <w:sz w:val="22"/>
          <w:szCs w:val="22"/>
          <w:cs/>
        </w:rPr>
      </w:pPr>
    </w:p>
    <w:p w14:paraId="58FE9251" w14:textId="5657B2FC" w:rsidR="00842701" w:rsidRPr="003D7A0E" w:rsidRDefault="002F69A2"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sz w:val="22"/>
          <w:szCs w:val="22"/>
          <w:lang w:bidi="ar-SA"/>
        </w:rPr>
      </w:pPr>
      <w:r w:rsidRPr="002F69A2">
        <w:rPr>
          <w:rFonts w:ascii="Times New Roman" w:hAnsi="Times New Roman"/>
          <w:i/>
          <w:iCs/>
          <w:sz w:val="22"/>
          <w:szCs w:val="22"/>
        </w:rPr>
        <w:t>Warehouse service contract</w:t>
      </w:r>
    </w:p>
    <w:p w14:paraId="4EEC3699" w14:textId="0EA26532" w:rsidR="003D7A0E" w:rsidRPr="000B1FB2" w:rsidRDefault="00842701"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2"/>
          <w:cs/>
        </w:rPr>
      </w:pPr>
      <w:r w:rsidRPr="00355F72">
        <w:rPr>
          <w:rFonts w:ascii="Times New Roman" w:hAnsi="Times New Roman"/>
          <w:spacing w:val="-2"/>
          <w:sz w:val="22"/>
          <w:szCs w:val="22"/>
        </w:rPr>
        <w:t xml:space="preserve">On </w:t>
      </w:r>
      <w:r w:rsidR="002D7999" w:rsidRPr="00355F72">
        <w:rPr>
          <w:rFonts w:ascii="Times New Roman" w:hAnsi="Times New Roman"/>
          <w:spacing w:val="-2"/>
          <w:sz w:val="22"/>
          <w:szCs w:val="22"/>
        </w:rPr>
        <w:t>2</w:t>
      </w:r>
      <w:r w:rsidRPr="00355F72">
        <w:rPr>
          <w:rFonts w:ascii="Times New Roman" w:hAnsi="Times New Roman"/>
          <w:spacing w:val="-2"/>
          <w:sz w:val="22"/>
          <w:szCs w:val="22"/>
        </w:rPr>
        <w:t xml:space="preserve"> </w:t>
      </w:r>
      <w:r w:rsidR="00AC41FC" w:rsidRPr="00355F72">
        <w:rPr>
          <w:rFonts w:ascii="Times New Roman" w:hAnsi="Times New Roman"/>
          <w:spacing w:val="-2"/>
          <w:sz w:val="22"/>
          <w:szCs w:val="22"/>
        </w:rPr>
        <w:t>January</w:t>
      </w:r>
      <w:r w:rsidRPr="00355F72">
        <w:rPr>
          <w:rFonts w:ascii="Times New Roman" w:hAnsi="Times New Roman"/>
          <w:spacing w:val="-2"/>
          <w:sz w:val="22"/>
          <w:szCs w:val="22"/>
        </w:rPr>
        <w:t xml:space="preserve"> 202</w:t>
      </w:r>
      <w:r w:rsidR="002D7999" w:rsidRPr="00355F72">
        <w:rPr>
          <w:rFonts w:ascii="Times New Roman" w:hAnsi="Times New Roman"/>
          <w:spacing w:val="-2"/>
          <w:sz w:val="22"/>
          <w:szCs w:val="22"/>
        </w:rPr>
        <w:t>5</w:t>
      </w:r>
      <w:r w:rsidRPr="00355F72">
        <w:rPr>
          <w:rFonts w:ascii="Times New Roman" w:hAnsi="Times New Roman"/>
          <w:spacing w:val="-2"/>
          <w:sz w:val="22"/>
          <w:szCs w:val="22"/>
        </w:rPr>
        <w:t xml:space="preserve">, the Company </w:t>
      </w:r>
      <w:r w:rsidR="00027942" w:rsidRPr="00355F72">
        <w:rPr>
          <w:rFonts w:ascii="Times New Roman" w:hAnsi="Times New Roman"/>
          <w:spacing w:val="-2"/>
          <w:sz w:val="22"/>
          <w:szCs w:val="22"/>
        </w:rPr>
        <w:t>has</w:t>
      </w:r>
      <w:r w:rsidR="00931B85" w:rsidRPr="00355F72">
        <w:rPr>
          <w:rFonts w:ascii="Times New Roman" w:hAnsi="Times New Roman" w:cstheme="minorBidi" w:hint="cs"/>
          <w:spacing w:val="-2"/>
          <w:sz w:val="22"/>
          <w:szCs w:val="22"/>
          <w:cs/>
        </w:rPr>
        <w:t xml:space="preserve"> </w:t>
      </w:r>
      <w:r w:rsidRPr="00355F72">
        <w:rPr>
          <w:rFonts w:ascii="Times New Roman" w:hAnsi="Times New Roman"/>
          <w:spacing w:val="-2"/>
          <w:sz w:val="22"/>
          <w:szCs w:val="22"/>
        </w:rPr>
        <w:t xml:space="preserve">warehouse service </w:t>
      </w:r>
      <w:r w:rsidR="002F69A2" w:rsidRPr="00355F72">
        <w:rPr>
          <w:rFonts w:ascii="Times New Roman" w:hAnsi="Times New Roman"/>
          <w:spacing w:val="-2"/>
          <w:sz w:val="22"/>
          <w:szCs w:val="22"/>
        </w:rPr>
        <w:t>contract</w:t>
      </w:r>
      <w:r w:rsidRPr="00355F72">
        <w:rPr>
          <w:rFonts w:ascii="Times New Roman" w:hAnsi="Times New Roman"/>
          <w:spacing w:val="-2"/>
          <w:sz w:val="22"/>
          <w:szCs w:val="22"/>
        </w:rPr>
        <w:t xml:space="preserve"> with Index </w:t>
      </w:r>
      <w:proofErr w:type="spellStart"/>
      <w:r w:rsidRPr="00355F72">
        <w:rPr>
          <w:rFonts w:ascii="Times New Roman" w:hAnsi="Times New Roman"/>
          <w:spacing w:val="-2"/>
          <w:sz w:val="22"/>
          <w:szCs w:val="22"/>
        </w:rPr>
        <w:t>Interfurn</w:t>
      </w:r>
      <w:proofErr w:type="spellEnd"/>
      <w:r w:rsidR="003D7A0E" w:rsidRPr="00355F72">
        <w:rPr>
          <w:rFonts w:ascii="Times New Roman" w:hAnsi="Times New Roman"/>
          <w:spacing w:val="-2"/>
          <w:sz w:val="22"/>
          <w:szCs w:val="22"/>
        </w:rPr>
        <w:t xml:space="preserve"> </w:t>
      </w:r>
      <w:r w:rsidRPr="00355F72">
        <w:rPr>
          <w:rFonts w:ascii="Times New Roman" w:hAnsi="Times New Roman"/>
          <w:spacing w:val="-2"/>
          <w:sz w:val="22"/>
          <w:szCs w:val="22"/>
        </w:rPr>
        <w:t>Co.,</w:t>
      </w:r>
      <w:r w:rsidR="00A129C9" w:rsidRPr="00355F72">
        <w:rPr>
          <w:rFonts w:ascii="Times New Roman" w:hAnsi="Times New Roman"/>
          <w:spacing w:val="-2"/>
          <w:sz w:val="22"/>
          <w:szCs w:val="22"/>
        </w:rPr>
        <w:t xml:space="preserve"> </w:t>
      </w:r>
      <w:r w:rsidRPr="003D7A0E">
        <w:rPr>
          <w:rFonts w:ascii="Times New Roman" w:hAnsi="Times New Roman"/>
          <w:sz w:val="22"/>
          <w:szCs w:val="22"/>
        </w:rPr>
        <w:t>Ltd.</w:t>
      </w:r>
      <w:r w:rsidR="00A129C9">
        <w:rPr>
          <w:rFonts w:ascii="Times New Roman" w:hAnsi="Times New Roman"/>
          <w:sz w:val="22"/>
          <w:szCs w:val="22"/>
        </w:rPr>
        <w:t xml:space="preserve"> </w:t>
      </w:r>
      <w:r w:rsidR="00D34869">
        <w:rPr>
          <w:rFonts w:ascii="Times New Roman" w:hAnsi="Times New Roman"/>
          <w:sz w:val="22"/>
          <w:szCs w:val="22"/>
        </w:rPr>
        <w:t>(</w:t>
      </w:r>
      <w:r w:rsidRPr="003D7A0E">
        <w:rPr>
          <w:rFonts w:ascii="Times New Roman" w:hAnsi="Times New Roman"/>
          <w:sz w:val="22"/>
          <w:szCs w:val="22"/>
        </w:rPr>
        <w:t>subsidiary</w:t>
      </w:r>
      <w:r w:rsidR="00005CCE">
        <w:rPr>
          <w:rFonts w:ascii="Times New Roman" w:hAnsi="Times New Roman"/>
          <w:sz w:val="22"/>
          <w:szCs w:val="22"/>
        </w:rPr>
        <w:t>)</w:t>
      </w:r>
      <w:r w:rsidRPr="003D7A0E">
        <w:rPr>
          <w:rFonts w:ascii="Times New Roman" w:hAnsi="Times New Roman"/>
          <w:sz w:val="22"/>
          <w:szCs w:val="22"/>
        </w:rPr>
        <w:t xml:space="preserve">. The Company </w:t>
      </w:r>
      <w:r w:rsidR="00C06204">
        <w:rPr>
          <w:rFonts w:ascii="Times New Roman" w:hAnsi="Times New Roman"/>
          <w:sz w:val="22"/>
          <w:szCs w:val="22"/>
        </w:rPr>
        <w:t>will</w:t>
      </w:r>
      <w:r w:rsidRPr="003D7A0E">
        <w:rPr>
          <w:rFonts w:ascii="Times New Roman" w:hAnsi="Times New Roman"/>
          <w:sz w:val="22"/>
          <w:szCs w:val="22"/>
        </w:rPr>
        <w:t xml:space="preserve"> pay monthly service fee in total amount of Baht </w:t>
      </w:r>
      <w:r w:rsidR="003D7A0E" w:rsidRPr="003D7A0E">
        <w:rPr>
          <w:rFonts w:ascii="Times New Roman" w:hAnsi="Times New Roman"/>
          <w:sz w:val="22"/>
          <w:szCs w:val="22"/>
        </w:rPr>
        <w:t>1.05</w:t>
      </w:r>
      <w:r w:rsidRPr="003D7A0E">
        <w:rPr>
          <w:rFonts w:ascii="Times New Roman" w:hAnsi="Times New Roman"/>
          <w:sz w:val="22"/>
          <w:szCs w:val="22"/>
        </w:rPr>
        <w:t xml:space="preserve"> million. The period of </w:t>
      </w:r>
      <w:r w:rsidR="00A541B8">
        <w:rPr>
          <w:rFonts w:ascii="Times New Roman" w:hAnsi="Times New Roman"/>
          <w:sz w:val="22"/>
          <w:szCs w:val="22"/>
        </w:rPr>
        <w:t>contract</w:t>
      </w:r>
      <w:r w:rsidRPr="003D7A0E">
        <w:rPr>
          <w:rFonts w:ascii="Times New Roman" w:hAnsi="Times New Roman"/>
          <w:sz w:val="22"/>
          <w:szCs w:val="22"/>
        </w:rPr>
        <w:t xml:space="preserve"> </w:t>
      </w:r>
      <w:r w:rsidR="00E56F7C" w:rsidRPr="003D7A0E">
        <w:rPr>
          <w:rFonts w:ascii="Times New Roman" w:hAnsi="Times New Roman"/>
          <w:sz w:val="22"/>
          <w:szCs w:val="22"/>
        </w:rPr>
        <w:t>is</w:t>
      </w:r>
      <w:r w:rsidRPr="003D7A0E">
        <w:rPr>
          <w:rFonts w:ascii="Times New Roman" w:hAnsi="Times New Roman"/>
          <w:sz w:val="22"/>
          <w:szCs w:val="22"/>
          <w:cs/>
        </w:rPr>
        <w:t xml:space="preserve"> </w:t>
      </w:r>
      <w:r w:rsidR="00AC41FC" w:rsidRPr="003D7A0E">
        <w:rPr>
          <w:rFonts w:ascii="Times New Roman" w:hAnsi="Times New Roman"/>
          <w:sz w:val="22"/>
          <w:szCs w:val="22"/>
        </w:rPr>
        <w:t>1</w:t>
      </w:r>
      <w:r w:rsidRPr="003D7A0E">
        <w:rPr>
          <w:rFonts w:ascii="Times New Roman" w:hAnsi="Times New Roman"/>
          <w:sz w:val="22"/>
          <w:szCs w:val="22"/>
        </w:rPr>
        <w:t xml:space="preserve"> year.</w:t>
      </w:r>
    </w:p>
    <w:p w14:paraId="30AB89BB" w14:textId="77777777" w:rsidR="003D7A0E" w:rsidRPr="005449AD" w:rsidRDefault="003D7A0E"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i/>
          <w:iCs/>
          <w:sz w:val="22"/>
          <w:szCs w:val="22"/>
          <w:cs/>
        </w:rPr>
      </w:pPr>
    </w:p>
    <w:p w14:paraId="7B43EF26" w14:textId="77777777" w:rsidR="003B7F6B" w:rsidRPr="00F577A5" w:rsidRDefault="003B7F6B" w:rsidP="003B7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cstheme="minorBidi"/>
          <w:i/>
          <w:iCs/>
          <w:sz w:val="22"/>
          <w:szCs w:val="22"/>
          <w:cs/>
        </w:rPr>
      </w:pPr>
      <w:bookmarkStart w:id="0" w:name="_Hlk165567811"/>
      <w:r w:rsidRPr="009A469C">
        <w:rPr>
          <w:rFonts w:ascii="Times New Roman" w:hAnsi="Times New Roman"/>
          <w:i/>
          <w:iCs/>
          <w:sz w:val="22"/>
          <w:szCs w:val="22"/>
        </w:rPr>
        <w:t xml:space="preserve">Building </w:t>
      </w:r>
      <w:r>
        <w:rPr>
          <w:rFonts w:ascii="Times New Roman" w:hAnsi="Times New Roman"/>
          <w:i/>
          <w:iCs/>
          <w:sz w:val="22"/>
          <w:szCs w:val="22"/>
        </w:rPr>
        <w:t xml:space="preserve">sale area </w:t>
      </w:r>
      <w:r w:rsidRPr="009A469C">
        <w:rPr>
          <w:rFonts w:ascii="Times New Roman" w:hAnsi="Times New Roman"/>
          <w:i/>
          <w:iCs/>
          <w:sz w:val="22"/>
          <w:szCs w:val="22"/>
        </w:rPr>
        <w:t>servic</w:t>
      </w:r>
      <w:r>
        <w:rPr>
          <w:rFonts w:ascii="Times New Roman" w:hAnsi="Times New Roman"/>
          <w:i/>
          <w:iCs/>
          <w:sz w:val="22"/>
          <w:szCs w:val="22"/>
        </w:rPr>
        <w:t>e</w:t>
      </w:r>
      <w:r w:rsidRPr="009A469C">
        <w:rPr>
          <w:rFonts w:ascii="Times New Roman" w:hAnsi="Times New Roman"/>
          <w:i/>
          <w:iCs/>
          <w:sz w:val="22"/>
          <w:szCs w:val="22"/>
        </w:rPr>
        <w:t xml:space="preserve"> contract</w:t>
      </w:r>
      <w:r>
        <w:rPr>
          <w:rFonts w:ascii="Times New Roman" w:hAnsi="Times New Roman"/>
          <w:i/>
          <w:iCs/>
          <w:sz w:val="22"/>
          <w:szCs w:val="22"/>
        </w:rPr>
        <w:t>s</w:t>
      </w:r>
    </w:p>
    <w:p w14:paraId="783A6F33" w14:textId="3F4972F5" w:rsidR="003B7F6B" w:rsidRDefault="003B7F6B" w:rsidP="003B7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r w:rsidRPr="00EB592F">
        <w:rPr>
          <w:rFonts w:ascii="Times New Roman" w:hAnsi="Times New Roman"/>
          <w:sz w:val="22"/>
          <w:szCs w:val="22"/>
        </w:rPr>
        <w:t xml:space="preserve">On </w:t>
      </w:r>
      <w:r w:rsidR="00A33C04">
        <w:rPr>
          <w:rFonts w:ascii="Times New Roman" w:hAnsi="Times New Roman"/>
          <w:sz w:val="22"/>
          <w:szCs w:val="22"/>
        </w:rPr>
        <w:t>5</w:t>
      </w:r>
      <w:r w:rsidRPr="00EB592F">
        <w:rPr>
          <w:rFonts w:ascii="Times New Roman" w:hAnsi="Times New Roman"/>
          <w:sz w:val="22"/>
          <w:szCs w:val="22"/>
        </w:rPr>
        <w:t xml:space="preserve"> </w:t>
      </w:r>
      <w:r w:rsidR="007A5AF5">
        <w:rPr>
          <w:rFonts w:ascii="Times New Roman" w:hAnsi="Times New Roman" w:cstheme="minorBidi"/>
          <w:sz w:val="22"/>
          <w:szCs w:val="22"/>
        </w:rPr>
        <w:t>February</w:t>
      </w:r>
      <w:r w:rsidRPr="00EB592F">
        <w:rPr>
          <w:rFonts w:ascii="Times New Roman" w:hAnsi="Times New Roman"/>
          <w:sz w:val="22"/>
          <w:szCs w:val="22"/>
        </w:rPr>
        <w:t xml:space="preserve"> 202</w:t>
      </w:r>
      <w:r w:rsidR="007A5AF5">
        <w:rPr>
          <w:rFonts w:ascii="Times New Roman" w:hAnsi="Times New Roman"/>
          <w:sz w:val="22"/>
          <w:szCs w:val="22"/>
        </w:rPr>
        <w:t>5</w:t>
      </w:r>
      <w:r w:rsidRPr="00EB592F">
        <w:rPr>
          <w:rFonts w:ascii="Times New Roman" w:hAnsi="Times New Roman"/>
          <w:sz w:val="22"/>
          <w:szCs w:val="22"/>
        </w:rPr>
        <w:t xml:space="preserve">, the Company </w:t>
      </w:r>
      <w:r>
        <w:rPr>
          <w:rFonts w:ascii="Times New Roman" w:hAnsi="Times New Roman"/>
          <w:sz w:val="22"/>
          <w:szCs w:val="22"/>
        </w:rPr>
        <w:t>has the</w:t>
      </w:r>
      <w:r w:rsidRPr="00EB592F">
        <w:rPr>
          <w:rFonts w:ascii="Times New Roman" w:hAnsi="Times New Roman" w:cstheme="minorBidi" w:hint="cs"/>
          <w:sz w:val="22"/>
          <w:szCs w:val="22"/>
          <w:cs/>
        </w:rPr>
        <w:t xml:space="preserve"> </w:t>
      </w:r>
      <w:r>
        <w:rPr>
          <w:rFonts w:ascii="Times New Roman" w:hAnsi="Times New Roman"/>
          <w:sz w:val="22"/>
          <w:szCs w:val="22"/>
        </w:rPr>
        <w:t>b</w:t>
      </w:r>
      <w:r w:rsidRPr="006A7360">
        <w:rPr>
          <w:rFonts w:ascii="Times New Roman" w:hAnsi="Times New Roman"/>
          <w:sz w:val="22"/>
          <w:szCs w:val="22"/>
        </w:rPr>
        <w:t>uilding</w:t>
      </w:r>
      <w:r>
        <w:rPr>
          <w:rFonts w:ascii="Times New Roman" w:hAnsi="Times New Roman"/>
          <w:sz w:val="22"/>
          <w:szCs w:val="22"/>
        </w:rPr>
        <w:t xml:space="preserve"> sale area</w:t>
      </w:r>
      <w:r w:rsidRPr="006A7360">
        <w:rPr>
          <w:rFonts w:ascii="Times New Roman" w:hAnsi="Times New Roman"/>
          <w:sz w:val="22"/>
          <w:szCs w:val="22"/>
        </w:rPr>
        <w:t xml:space="preserve"> service contract</w:t>
      </w:r>
      <w:r>
        <w:rPr>
          <w:rFonts w:ascii="Times New Roman" w:hAnsi="Times New Roman" w:cs="Angsana New"/>
          <w:sz w:val="22"/>
          <w:szCs w:val="28"/>
        </w:rPr>
        <w:t>s</w:t>
      </w:r>
      <w:r w:rsidRPr="006A7360">
        <w:rPr>
          <w:rFonts w:ascii="Times New Roman" w:hAnsi="Times New Roman"/>
          <w:sz w:val="22"/>
          <w:szCs w:val="22"/>
        </w:rPr>
        <w:t xml:space="preserve"> </w:t>
      </w:r>
      <w:r w:rsidRPr="00EB592F">
        <w:rPr>
          <w:rFonts w:ascii="Times New Roman" w:hAnsi="Times New Roman"/>
          <w:sz w:val="22"/>
          <w:szCs w:val="22"/>
        </w:rPr>
        <w:t xml:space="preserve">with </w:t>
      </w:r>
      <w:r>
        <w:rPr>
          <w:rFonts w:ascii="Times New Roman" w:hAnsi="Times New Roman" w:cs="Angsana New"/>
          <w:sz w:val="22"/>
          <w:szCs w:val="28"/>
        </w:rPr>
        <w:t>The Walk</w:t>
      </w:r>
      <w:r w:rsidRPr="00EB592F">
        <w:rPr>
          <w:rFonts w:ascii="Times New Roman" w:hAnsi="Times New Roman"/>
          <w:sz w:val="22"/>
          <w:szCs w:val="22"/>
        </w:rPr>
        <w:t xml:space="preserve"> Co.,</w:t>
      </w:r>
      <w:r>
        <w:rPr>
          <w:rFonts w:ascii="Times New Roman" w:hAnsi="Times New Roman"/>
          <w:sz w:val="22"/>
          <w:szCs w:val="22"/>
        </w:rPr>
        <w:t xml:space="preserve"> </w:t>
      </w:r>
      <w:r w:rsidRPr="00EB592F">
        <w:rPr>
          <w:rFonts w:ascii="Times New Roman" w:hAnsi="Times New Roman"/>
          <w:sz w:val="22"/>
          <w:szCs w:val="22"/>
        </w:rPr>
        <w:t>Ltd.</w:t>
      </w:r>
      <w:r>
        <w:rPr>
          <w:rFonts w:ascii="Times New Roman" w:hAnsi="Times New Roman"/>
          <w:sz w:val="22"/>
          <w:szCs w:val="22"/>
        </w:rPr>
        <w:t xml:space="preserve"> (</w:t>
      </w:r>
      <w:r w:rsidRPr="00EB592F">
        <w:rPr>
          <w:rFonts w:ascii="Times New Roman" w:hAnsi="Times New Roman"/>
          <w:sz w:val="22"/>
          <w:szCs w:val="22"/>
        </w:rPr>
        <w:t>subsidiary</w:t>
      </w:r>
      <w:r>
        <w:rPr>
          <w:rFonts w:ascii="Times New Roman" w:hAnsi="Times New Roman"/>
          <w:sz w:val="22"/>
          <w:szCs w:val="22"/>
        </w:rPr>
        <w:t>)</w:t>
      </w:r>
      <w:r w:rsidRPr="00EB592F">
        <w:rPr>
          <w:rFonts w:ascii="Times New Roman" w:hAnsi="Times New Roman"/>
          <w:sz w:val="22"/>
          <w:szCs w:val="22"/>
        </w:rPr>
        <w:t xml:space="preserve">. The Company </w:t>
      </w:r>
      <w:r>
        <w:rPr>
          <w:rFonts w:ascii="Times New Roman" w:hAnsi="Times New Roman"/>
          <w:sz w:val="22"/>
          <w:szCs w:val="22"/>
        </w:rPr>
        <w:t>will</w:t>
      </w:r>
      <w:r w:rsidRPr="00EB592F">
        <w:rPr>
          <w:rFonts w:ascii="Times New Roman" w:hAnsi="Times New Roman"/>
          <w:sz w:val="22"/>
          <w:szCs w:val="22"/>
        </w:rPr>
        <w:t xml:space="preserve"> pay monthly </w:t>
      </w:r>
      <w:r>
        <w:rPr>
          <w:rFonts w:ascii="Times New Roman" w:hAnsi="Times New Roman" w:cs="Angsana New"/>
          <w:sz w:val="22"/>
          <w:szCs w:val="28"/>
        </w:rPr>
        <w:t>service</w:t>
      </w:r>
      <w:r w:rsidRPr="00EB592F">
        <w:rPr>
          <w:rFonts w:ascii="Times New Roman" w:hAnsi="Times New Roman"/>
          <w:sz w:val="22"/>
          <w:szCs w:val="22"/>
        </w:rPr>
        <w:t xml:space="preserve"> fee in </w:t>
      </w:r>
      <w:r w:rsidR="00557E27">
        <w:rPr>
          <w:rFonts w:ascii="Times New Roman" w:hAnsi="Times New Roman"/>
          <w:sz w:val="22"/>
          <w:szCs w:val="22"/>
        </w:rPr>
        <w:t xml:space="preserve">total </w:t>
      </w:r>
      <w:r w:rsidRPr="00EB592F">
        <w:rPr>
          <w:rFonts w:ascii="Times New Roman" w:hAnsi="Times New Roman"/>
          <w:sz w:val="22"/>
          <w:szCs w:val="22"/>
        </w:rPr>
        <w:t xml:space="preserve">amount of Baht </w:t>
      </w:r>
      <w:r w:rsidR="00C72D4E">
        <w:rPr>
          <w:rFonts w:ascii="Times New Roman" w:hAnsi="Times New Roman"/>
          <w:sz w:val="22"/>
          <w:szCs w:val="22"/>
        </w:rPr>
        <w:t>1.35</w:t>
      </w:r>
      <w:r w:rsidRPr="00EB592F">
        <w:rPr>
          <w:rFonts w:ascii="Times New Roman" w:hAnsi="Times New Roman"/>
          <w:sz w:val="22"/>
          <w:szCs w:val="22"/>
        </w:rPr>
        <w:t xml:space="preserve"> million.</w:t>
      </w:r>
      <w:r>
        <w:rPr>
          <w:rFonts w:ascii="Times New Roman" w:hAnsi="Times New Roman"/>
          <w:sz w:val="22"/>
          <w:szCs w:val="22"/>
        </w:rPr>
        <w:t xml:space="preserve"> </w:t>
      </w:r>
      <w:r w:rsidRPr="00EB592F">
        <w:rPr>
          <w:rFonts w:ascii="Times New Roman" w:hAnsi="Times New Roman"/>
          <w:sz w:val="22"/>
          <w:szCs w:val="22"/>
        </w:rPr>
        <w:t xml:space="preserve">The period of </w:t>
      </w:r>
      <w:r>
        <w:rPr>
          <w:rFonts w:ascii="Times New Roman" w:hAnsi="Times New Roman"/>
          <w:sz w:val="22"/>
          <w:szCs w:val="22"/>
        </w:rPr>
        <w:t>contracts</w:t>
      </w:r>
      <w:r w:rsidRPr="00EB592F">
        <w:rPr>
          <w:rFonts w:ascii="Times New Roman" w:hAnsi="Times New Roman"/>
          <w:sz w:val="22"/>
          <w:szCs w:val="22"/>
        </w:rPr>
        <w:t xml:space="preserve"> </w:t>
      </w:r>
      <w:r>
        <w:rPr>
          <w:rFonts w:ascii="Times New Roman" w:hAnsi="Times New Roman"/>
          <w:sz w:val="22"/>
          <w:szCs w:val="22"/>
        </w:rPr>
        <w:t>is</w:t>
      </w:r>
      <w:r w:rsidRPr="00EB592F">
        <w:rPr>
          <w:rFonts w:ascii="Times New Roman" w:hAnsi="Times New Roman"/>
          <w:sz w:val="22"/>
          <w:szCs w:val="22"/>
          <w:cs/>
        </w:rPr>
        <w:t xml:space="preserve"> </w:t>
      </w:r>
      <w:r w:rsidRPr="00EB592F">
        <w:rPr>
          <w:rFonts w:ascii="Times New Roman" w:hAnsi="Times New Roman"/>
          <w:sz w:val="22"/>
          <w:szCs w:val="22"/>
        </w:rPr>
        <w:t>3 years.</w:t>
      </w:r>
    </w:p>
    <w:p w14:paraId="0DD5857C" w14:textId="77777777" w:rsidR="003B7F6B" w:rsidRDefault="003B7F6B"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i/>
          <w:iCs/>
          <w:sz w:val="22"/>
          <w:szCs w:val="22"/>
        </w:rPr>
      </w:pPr>
    </w:p>
    <w:p w14:paraId="35E047CC" w14:textId="663BDDD2" w:rsidR="00CB363D" w:rsidRPr="00DE6062" w:rsidRDefault="00CB363D" w:rsidP="00CB36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right="18"/>
        <w:jc w:val="thaiDistribute"/>
        <w:rPr>
          <w:rFonts w:ascii="Times New Roman" w:hAnsi="Times New Roman"/>
          <w:i/>
          <w:iCs/>
          <w:sz w:val="22"/>
          <w:szCs w:val="22"/>
          <w:lang w:val="en-GB"/>
        </w:rPr>
      </w:pPr>
      <w:r>
        <w:rPr>
          <w:rFonts w:ascii="Times New Roman" w:hAnsi="Times New Roman"/>
          <w:i/>
          <w:iCs/>
          <w:sz w:val="22"/>
          <w:szCs w:val="22"/>
          <w:lang w:val="en-GB"/>
        </w:rPr>
        <w:t>B</w:t>
      </w:r>
      <w:r w:rsidRPr="00E26FB3">
        <w:rPr>
          <w:rFonts w:ascii="Times New Roman" w:hAnsi="Times New Roman"/>
          <w:i/>
          <w:iCs/>
          <w:sz w:val="22"/>
          <w:szCs w:val="22"/>
          <w:lang w:val="en-GB"/>
        </w:rPr>
        <w:t>uilding and equipment rental contracts</w:t>
      </w:r>
    </w:p>
    <w:p w14:paraId="5DD906B1" w14:textId="0F50EA9B" w:rsidR="003C4EE9" w:rsidRPr="0008028B" w:rsidRDefault="00CB363D" w:rsidP="0008028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right="14"/>
        <w:jc w:val="thaiDistribute"/>
        <w:rPr>
          <w:rFonts w:ascii="Times New Roman" w:hAnsi="Times New Roman" w:cstheme="minorBidi"/>
          <w:sz w:val="22"/>
          <w:szCs w:val="22"/>
        </w:rPr>
      </w:pPr>
      <w:r>
        <w:rPr>
          <w:rFonts w:ascii="Times New Roman" w:hAnsi="Times New Roman" w:cs="Angsana New"/>
          <w:sz w:val="22"/>
        </w:rPr>
        <w:t xml:space="preserve">On </w:t>
      </w:r>
      <w:r w:rsidR="005A14D7">
        <w:rPr>
          <w:rFonts w:ascii="Times New Roman" w:hAnsi="Times New Roman" w:cs="Angsana New"/>
          <w:sz w:val="22"/>
        </w:rPr>
        <w:t>5</w:t>
      </w:r>
      <w:r>
        <w:rPr>
          <w:rFonts w:ascii="Times New Roman" w:hAnsi="Times New Roman" w:cs="Angsana New"/>
          <w:sz w:val="22"/>
        </w:rPr>
        <w:t xml:space="preserve"> </w:t>
      </w:r>
      <w:r w:rsidR="005A14D7">
        <w:rPr>
          <w:rFonts w:ascii="Times New Roman" w:hAnsi="Times New Roman" w:cs="Angsana New"/>
          <w:sz w:val="22"/>
        </w:rPr>
        <w:t>February</w:t>
      </w:r>
      <w:r>
        <w:rPr>
          <w:rFonts w:ascii="Times New Roman" w:hAnsi="Times New Roman" w:cs="Angsana New"/>
          <w:sz w:val="22"/>
        </w:rPr>
        <w:t xml:space="preserve"> 202</w:t>
      </w:r>
      <w:r w:rsidR="005A14D7">
        <w:rPr>
          <w:rFonts w:ascii="Times New Roman" w:hAnsi="Times New Roman" w:cs="Angsana New"/>
          <w:sz w:val="22"/>
        </w:rPr>
        <w:t>5</w:t>
      </w:r>
      <w:r>
        <w:rPr>
          <w:rFonts w:ascii="Times New Roman" w:hAnsi="Times New Roman" w:cs="Angsana New"/>
          <w:sz w:val="22"/>
        </w:rPr>
        <w:t>, t</w:t>
      </w:r>
      <w:r w:rsidRPr="00DE6062">
        <w:rPr>
          <w:rFonts w:ascii="Times New Roman" w:hAnsi="Times New Roman"/>
          <w:sz w:val="22"/>
        </w:rPr>
        <w:t xml:space="preserve">he Company </w:t>
      </w:r>
      <w:r>
        <w:rPr>
          <w:rFonts w:ascii="Times New Roman" w:hAnsi="Times New Roman"/>
          <w:sz w:val="22"/>
        </w:rPr>
        <w:t xml:space="preserve">has </w:t>
      </w:r>
      <w:r w:rsidRPr="00DE6062">
        <w:rPr>
          <w:rFonts w:ascii="Times New Roman" w:hAnsi="Times New Roman"/>
          <w:sz w:val="22"/>
        </w:rPr>
        <w:t>the building and equipment rental contract</w:t>
      </w:r>
      <w:r>
        <w:rPr>
          <w:rFonts w:ascii="Times New Roman" w:hAnsi="Times New Roman"/>
          <w:sz w:val="22"/>
        </w:rPr>
        <w:t>s</w:t>
      </w:r>
      <w:r w:rsidRPr="00DE6062">
        <w:rPr>
          <w:rFonts w:ascii="Times New Roman" w:hAnsi="Times New Roman"/>
          <w:sz w:val="22"/>
        </w:rPr>
        <w:t xml:space="preserve"> with The Walk Co., Ltd.</w:t>
      </w:r>
      <w:r w:rsidRPr="00DE6062">
        <w:rPr>
          <w:rFonts w:ascii="Times New Roman" w:hAnsi="Times New Roman" w:cstheme="minorBidi" w:hint="cs"/>
          <w:sz w:val="22"/>
          <w:cs/>
        </w:rPr>
        <w:t xml:space="preserve"> </w:t>
      </w:r>
      <w:r w:rsidRPr="00DE6062">
        <w:rPr>
          <w:rFonts w:ascii="Times New Roman" w:hAnsi="Times New Roman"/>
          <w:sz w:val="22"/>
        </w:rPr>
        <w:t>(subsidiary). The Company will receive the</w:t>
      </w:r>
      <w:r>
        <w:rPr>
          <w:rFonts w:ascii="Times New Roman" w:hAnsi="Times New Roman"/>
          <w:sz w:val="22"/>
        </w:rPr>
        <w:t xml:space="preserve"> monthly</w:t>
      </w:r>
      <w:r w:rsidRPr="00DE6062">
        <w:rPr>
          <w:rFonts w:ascii="Times New Roman" w:hAnsi="Times New Roman"/>
          <w:sz w:val="22"/>
        </w:rPr>
        <w:t xml:space="preserve"> rental</w:t>
      </w:r>
      <w:r>
        <w:rPr>
          <w:rFonts w:ascii="Times New Roman" w:hAnsi="Times New Roman"/>
          <w:sz w:val="22"/>
        </w:rPr>
        <w:t xml:space="preserve"> fee</w:t>
      </w:r>
      <w:r w:rsidRPr="00DE6062">
        <w:rPr>
          <w:rFonts w:ascii="Times New Roman" w:hAnsi="Times New Roman"/>
          <w:sz w:val="22"/>
        </w:rPr>
        <w:t xml:space="preserve"> of Baht </w:t>
      </w:r>
      <w:r w:rsidR="005A14D7">
        <w:rPr>
          <w:rFonts w:ascii="Times New Roman" w:hAnsi="Times New Roman"/>
          <w:sz w:val="22"/>
        </w:rPr>
        <w:t>3.99</w:t>
      </w:r>
      <w:r>
        <w:rPr>
          <w:rFonts w:ascii="Times New Roman" w:hAnsi="Times New Roman"/>
          <w:sz w:val="22"/>
        </w:rPr>
        <w:t xml:space="preserve"> </w:t>
      </w:r>
      <w:r w:rsidRPr="00DE6062">
        <w:rPr>
          <w:rFonts w:ascii="Times New Roman" w:hAnsi="Times New Roman"/>
          <w:sz w:val="22"/>
        </w:rPr>
        <w:t xml:space="preserve">million. </w:t>
      </w:r>
      <w:r w:rsidRPr="00EB592F">
        <w:rPr>
          <w:rFonts w:ascii="Times New Roman" w:hAnsi="Times New Roman"/>
          <w:sz w:val="22"/>
          <w:szCs w:val="22"/>
        </w:rPr>
        <w:t xml:space="preserve">The period of </w:t>
      </w:r>
      <w:r>
        <w:rPr>
          <w:rFonts w:ascii="Times New Roman" w:hAnsi="Times New Roman"/>
          <w:sz w:val="22"/>
          <w:szCs w:val="22"/>
        </w:rPr>
        <w:t>contracts</w:t>
      </w:r>
      <w:r w:rsidRPr="00EB592F">
        <w:rPr>
          <w:rFonts w:ascii="Times New Roman" w:hAnsi="Times New Roman"/>
          <w:sz w:val="22"/>
          <w:szCs w:val="22"/>
        </w:rPr>
        <w:t xml:space="preserve"> </w:t>
      </w:r>
      <w:r>
        <w:rPr>
          <w:rFonts w:ascii="Times New Roman" w:hAnsi="Times New Roman"/>
          <w:sz w:val="22"/>
          <w:szCs w:val="22"/>
        </w:rPr>
        <w:t>is</w:t>
      </w:r>
      <w:r w:rsidRPr="00EB592F">
        <w:rPr>
          <w:rFonts w:ascii="Times New Roman" w:hAnsi="Times New Roman"/>
          <w:sz w:val="22"/>
          <w:szCs w:val="22"/>
          <w:cs/>
        </w:rPr>
        <w:t xml:space="preserve"> </w:t>
      </w:r>
      <w:r w:rsidRPr="00EB592F">
        <w:rPr>
          <w:rFonts w:ascii="Times New Roman" w:hAnsi="Times New Roman"/>
          <w:sz w:val="22"/>
          <w:szCs w:val="22"/>
        </w:rPr>
        <w:t>3 years.</w:t>
      </w:r>
      <w:bookmarkEnd w:id="0"/>
    </w:p>
    <w:p w14:paraId="63FB0006" w14:textId="77777777" w:rsidR="00523161" w:rsidRDefault="00523161" w:rsidP="006A73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2"/>
        </w:rPr>
      </w:pPr>
    </w:p>
    <w:p w14:paraId="261DC46A" w14:textId="59121598" w:rsidR="000854D9" w:rsidRPr="007B0F22" w:rsidRDefault="00965A6F" w:rsidP="00080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firstLine="540"/>
        <w:jc w:val="thaiDistribute"/>
        <w:rPr>
          <w:rFonts w:ascii="Times New Roman" w:hAnsi="Times New Roman" w:cstheme="minorBidi"/>
          <w:i/>
          <w:iCs/>
          <w:sz w:val="22"/>
          <w:szCs w:val="22"/>
        </w:rPr>
      </w:pPr>
      <w:r>
        <w:rPr>
          <w:rFonts w:ascii="Times New Roman" w:hAnsi="Times New Roman" w:cs="Angsana New"/>
          <w:i/>
          <w:iCs/>
          <w:sz w:val="22"/>
          <w:szCs w:val="28"/>
        </w:rPr>
        <w:t>Central</w:t>
      </w:r>
      <w:r w:rsidR="000854D9" w:rsidRPr="007B0F22">
        <w:rPr>
          <w:rFonts w:ascii="Times New Roman" w:hAnsi="Times New Roman"/>
          <w:i/>
          <w:iCs/>
          <w:sz w:val="22"/>
          <w:szCs w:val="22"/>
        </w:rPr>
        <w:t xml:space="preserve"> </w:t>
      </w:r>
      <w:r w:rsidR="00292B62" w:rsidRPr="007B0F22">
        <w:rPr>
          <w:rFonts w:ascii="Times New Roman" w:hAnsi="Times New Roman"/>
          <w:i/>
          <w:iCs/>
          <w:sz w:val="22"/>
          <w:szCs w:val="22"/>
        </w:rPr>
        <w:t>service</w:t>
      </w:r>
      <w:r>
        <w:rPr>
          <w:rFonts w:ascii="Times New Roman" w:hAnsi="Times New Roman"/>
          <w:i/>
          <w:iCs/>
          <w:sz w:val="22"/>
          <w:szCs w:val="22"/>
        </w:rPr>
        <w:t xml:space="preserve"> and management</w:t>
      </w:r>
      <w:r w:rsidR="000854D9" w:rsidRPr="007B0F22">
        <w:rPr>
          <w:rFonts w:ascii="Times New Roman" w:hAnsi="Times New Roman"/>
          <w:i/>
          <w:iCs/>
          <w:sz w:val="22"/>
          <w:szCs w:val="22"/>
        </w:rPr>
        <w:t xml:space="preserve"> contract</w:t>
      </w:r>
    </w:p>
    <w:p w14:paraId="43D55F7A" w14:textId="03126EE3" w:rsidR="00A94FB3" w:rsidRDefault="00A94FB3" w:rsidP="000854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r w:rsidRPr="007B0F22">
        <w:rPr>
          <w:rFonts w:ascii="Times New Roman" w:hAnsi="Times New Roman"/>
          <w:sz w:val="22"/>
          <w:szCs w:val="22"/>
        </w:rPr>
        <w:t xml:space="preserve">On </w:t>
      </w:r>
      <w:r w:rsidR="0008028B">
        <w:rPr>
          <w:rFonts w:ascii="Times New Roman" w:hAnsi="Times New Roman"/>
          <w:sz w:val="22"/>
          <w:szCs w:val="22"/>
        </w:rPr>
        <w:t>5</w:t>
      </w:r>
      <w:r w:rsidR="008D78B6" w:rsidRPr="007B0F22">
        <w:rPr>
          <w:rFonts w:ascii="Times New Roman" w:hAnsi="Times New Roman"/>
          <w:sz w:val="22"/>
          <w:szCs w:val="22"/>
        </w:rPr>
        <w:t xml:space="preserve"> </w:t>
      </w:r>
      <w:r w:rsidR="0008028B">
        <w:rPr>
          <w:rFonts w:ascii="Times New Roman" w:hAnsi="Times New Roman"/>
          <w:sz w:val="22"/>
          <w:szCs w:val="22"/>
        </w:rPr>
        <w:t>Feb</w:t>
      </w:r>
      <w:r w:rsidR="00CC124D">
        <w:rPr>
          <w:rFonts w:ascii="Times New Roman" w:hAnsi="Times New Roman"/>
          <w:sz w:val="22"/>
          <w:szCs w:val="22"/>
        </w:rPr>
        <w:t>ruary</w:t>
      </w:r>
      <w:r w:rsidR="008D78B6" w:rsidRPr="007B0F22">
        <w:rPr>
          <w:rFonts w:ascii="Times New Roman" w:hAnsi="Times New Roman"/>
          <w:sz w:val="22"/>
          <w:szCs w:val="22"/>
        </w:rPr>
        <w:t xml:space="preserve"> 202</w:t>
      </w:r>
      <w:r w:rsidR="00CC124D">
        <w:rPr>
          <w:rFonts w:ascii="Times New Roman" w:hAnsi="Times New Roman"/>
          <w:sz w:val="22"/>
          <w:szCs w:val="22"/>
        </w:rPr>
        <w:t>5</w:t>
      </w:r>
      <w:r w:rsidR="008D78B6" w:rsidRPr="007B0F22">
        <w:rPr>
          <w:rFonts w:ascii="Times New Roman" w:hAnsi="Times New Roman"/>
          <w:sz w:val="22"/>
          <w:szCs w:val="22"/>
        </w:rPr>
        <w:t>,</w:t>
      </w:r>
      <w:r w:rsidR="0050022A" w:rsidRPr="007B0F22">
        <w:rPr>
          <w:rFonts w:ascii="Times New Roman" w:hAnsi="Times New Roman"/>
          <w:sz w:val="22"/>
          <w:szCs w:val="22"/>
        </w:rPr>
        <w:t xml:space="preserve"> the Company </w:t>
      </w:r>
      <w:r w:rsidR="00B84C3E" w:rsidRPr="007B0F22">
        <w:rPr>
          <w:rFonts w:ascii="Times New Roman" w:hAnsi="Times New Roman"/>
          <w:sz w:val="22"/>
          <w:szCs w:val="22"/>
        </w:rPr>
        <w:t xml:space="preserve">has </w:t>
      </w:r>
      <w:r w:rsidR="00965A6F">
        <w:rPr>
          <w:rFonts w:ascii="Times New Roman" w:hAnsi="Times New Roman"/>
          <w:sz w:val="22"/>
          <w:szCs w:val="22"/>
        </w:rPr>
        <w:t>central</w:t>
      </w:r>
      <w:r w:rsidR="005C5828" w:rsidRPr="007B0F22">
        <w:rPr>
          <w:rFonts w:ascii="Times New Roman" w:hAnsi="Times New Roman"/>
          <w:sz w:val="22"/>
          <w:szCs w:val="22"/>
        </w:rPr>
        <w:t xml:space="preserve"> service</w:t>
      </w:r>
      <w:r w:rsidR="00965A6F">
        <w:rPr>
          <w:rFonts w:ascii="Times New Roman" w:hAnsi="Times New Roman"/>
          <w:sz w:val="22"/>
          <w:szCs w:val="22"/>
        </w:rPr>
        <w:t xml:space="preserve"> and management</w:t>
      </w:r>
      <w:r w:rsidR="005C5828" w:rsidRPr="007B0F22">
        <w:rPr>
          <w:rFonts w:ascii="Times New Roman" w:hAnsi="Times New Roman"/>
          <w:sz w:val="22"/>
          <w:szCs w:val="22"/>
        </w:rPr>
        <w:t xml:space="preserve"> </w:t>
      </w:r>
      <w:r w:rsidR="00E57C89" w:rsidRPr="007B0F22">
        <w:rPr>
          <w:rFonts w:ascii="Times New Roman" w:hAnsi="Times New Roman"/>
          <w:sz w:val="22"/>
          <w:szCs w:val="22"/>
        </w:rPr>
        <w:t xml:space="preserve">contract with The Walk </w:t>
      </w:r>
      <w:r w:rsidR="001D78DB" w:rsidRPr="007B0F22">
        <w:rPr>
          <w:rFonts w:ascii="Times New Roman" w:hAnsi="Times New Roman"/>
          <w:sz w:val="22"/>
          <w:szCs w:val="22"/>
        </w:rPr>
        <w:t>Co.,</w:t>
      </w:r>
      <w:r w:rsidR="00974DB4" w:rsidRPr="007B0F22">
        <w:rPr>
          <w:rFonts w:ascii="Times New Roman" w:hAnsi="Times New Roman"/>
          <w:sz w:val="22"/>
          <w:szCs w:val="22"/>
        </w:rPr>
        <w:t xml:space="preserve"> Ltd. (subsidiary)</w:t>
      </w:r>
      <w:r w:rsidR="00EF5786" w:rsidRPr="007B0F22">
        <w:rPr>
          <w:rFonts w:ascii="Times New Roman" w:hAnsi="Times New Roman"/>
          <w:sz w:val="22"/>
          <w:szCs w:val="22"/>
        </w:rPr>
        <w:t xml:space="preserve">. </w:t>
      </w:r>
      <w:r w:rsidR="00F12C06" w:rsidRPr="00F12C06">
        <w:rPr>
          <w:rFonts w:ascii="Times New Roman" w:hAnsi="Times New Roman"/>
          <w:sz w:val="22"/>
          <w:szCs w:val="22"/>
        </w:rPr>
        <w:t>The Company will provide support service</w:t>
      </w:r>
      <w:r w:rsidR="00965A6F">
        <w:rPr>
          <w:rFonts w:ascii="Times New Roman" w:hAnsi="Times New Roman"/>
          <w:sz w:val="22"/>
          <w:szCs w:val="22"/>
        </w:rPr>
        <w:t>s</w:t>
      </w:r>
      <w:r w:rsidR="00F12C06" w:rsidRPr="00F12C06">
        <w:rPr>
          <w:rFonts w:ascii="Times New Roman" w:hAnsi="Times New Roman"/>
          <w:sz w:val="22"/>
          <w:szCs w:val="22"/>
        </w:rPr>
        <w:t xml:space="preserve"> for </w:t>
      </w:r>
      <w:r w:rsidR="00965A6F">
        <w:rPr>
          <w:rFonts w:ascii="Times New Roman" w:hAnsi="Times New Roman"/>
          <w:sz w:val="22"/>
          <w:szCs w:val="22"/>
        </w:rPr>
        <w:t>business</w:t>
      </w:r>
      <w:r w:rsidR="00F12C06" w:rsidRPr="00F12C06">
        <w:rPr>
          <w:rFonts w:ascii="Times New Roman" w:hAnsi="Times New Roman"/>
          <w:sz w:val="22"/>
          <w:szCs w:val="22"/>
        </w:rPr>
        <w:t xml:space="preserve"> operation</w:t>
      </w:r>
      <w:r w:rsidR="00965A6F">
        <w:rPr>
          <w:rFonts w:ascii="Times New Roman" w:hAnsi="Times New Roman"/>
          <w:sz w:val="22"/>
          <w:szCs w:val="22"/>
        </w:rPr>
        <w:t xml:space="preserve"> management</w:t>
      </w:r>
      <w:r w:rsidR="00F12C06" w:rsidRPr="00F12C06">
        <w:rPr>
          <w:rFonts w:ascii="Times New Roman" w:hAnsi="Times New Roman"/>
          <w:sz w:val="22"/>
          <w:szCs w:val="22"/>
        </w:rPr>
        <w:t>.</w:t>
      </w:r>
      <w:r w:rsidR="00965A6F">
        <w:rPr>
          <w:color w:val="000000"/>
          <w:sz w:val="27"/>
          <w:szCs w:val="27"/>
        </w:rPr>
        <w:t xml:space="preserve"> </w:t>
      </w:r>
      <w:r w:rsidR="00EF5786" w:rsidRPr="007B0F22">
        <w:rPr>
          <w:rFonts w:ascii="Times New Roman" w:hAnsi="Times New Roman"/>
          <w:sz w:val="22"/>
          <w:szCs w:val="22"/>
        </w:rPr>
        <w:t xml:space="preserve">The </w:t>
      </w:r>
      <w:r w:rsidR="00965A6F">
        <w:rPr>
          <w:rFonts w:ascii="Times New Roman" w:hAnsi="Times New Roman"/>
          <w:sz w:val="22"/>
          <w:szCs w:val="22"/>
        </w:rPr>
        <w:t>C</w:t>
      </w:r>
      <w:r w:rsidR="00EF5786" w:rsidRPr="007B0F22">
        <w:rPr>
          <w:rFonts w:ascii="Times New Roman" w:hAnsi="Times New Roman"/>
          <w:sz w:val="22"/>
          <w:szCs w:val="22"/>
        </w:rPr>
        <w:t>ompany will</w:t>
      </w:r>
      <w:r w:rsidR="0067592B" w:rsidRPr="007B0F22">
        <w:rPr>
          <w:rFonts w:ascii="Times New Roman" w:hAnsi="Times New Roman"/>
          <w:sz w:val="22"/>
          <w:szCs w:val="22"/>
        </w:rPr>
        <w:t xml:space="preserve"> receive</w:t>
      </w:r>
      <w:r w:rsidR="00C42CFB" w:rsidRPr="007B0F22">
        <w:rPr>
          <w:rFonts w:ascii="Times New Roman" w:hAnsi="Times New Roman"/>
          <w:sz w:val="22"/>
          <w:szCs w:val="22"/>
        </w:rPr>
        <w:t xml:space="preserve"> the </w:t>
      </w:r>
      <w:r w:rsidR="00451F40" w:rsidRPr="007B0F22">
        <w:rPr>
          <w:rFonts w:ascii="Times New Roman" w:hAnsi="Times New Roman"/>
          <w:sz w:val="22"/>
          <w:szCs w:val="22"/>
        </w:rPr>
        <w:t>monthly</w:t>
      </w:r>
      <w:r w:rsidR="00B43529">
        <w:rPr>
          <w:rFonts w:ascii="Times New Roman" w:hAnsi="Times New Roman"/>
          <w:sz w:val="22"/>
          <w:szCs w:val="22"/>
        </w:rPr>
        <w:t xml:space="preserve"> </w:t>
      </w:r>
      <w:r w:rsidR="00DD0B7C" w:rsidRPr="007B0F22">
        <w:rPr>
          <w:rFonts w:ascii="Times New Roman" w:hAnsi="Times New Roman"/>
          <w:sz w:val="22"/>
          <w:szCs w:val="22"/>
        </w:rPr>
        <w:t>service fee</w:t>
      </w:r>
      <w:r w:rsidR="00857677" w:rsidRPr="007B0F22">
        <w:rPr>
          <w:rFonts w:ascii="Times New Roman" w:hAnsi="Times New Roman"/>
          <w:sz w:val="22"/>
          <w:szCs w:val="22"/>
        </w:rPr>
        <w:t xml:space="preserve"> of Baht </w:t>
      </w:r>
      <w:r w:rsidR="00CC124D">
        <w:rPr>
          <w:rFonts w:ascii="Times New Roman" w:hAnsi="Times New Roman"/>
          <w:sz w:val="22"/>
          <w:szCs w:val="22"/>
        </w:rPr>
        <w:t>0.8</w:t>
      </w:r>
      <w:r w:rsidR="007C51B9" w:rsidRPr="007B0F22">
        <w:rPr>
          <w:rFonts w:ascii="Times New Roman" w:hAnsi="Times New Roman"/>
          <w:sz w:val="22"/>
          <w:szCs w:val="22"/>
        </w:rPr>
        <w:t xml:space="preserve"> million</w:t>
      </w:r>
      <w:r w:rsidR="00BB0612" w:rsidRPr="007B0F22">
        <w:rPr>
          <w:rFonts w:ascii="Times New Roman" w:hAnsi="Times New Roman"/>
          <w:sz w:val="22"/>
          <w:szCs w:val="22"/>
        </w:rPr>
        <w:t>. The period of contract</w:t>
      </w:r>
      <w:r w:rsidR="00D562A5">
        <w:rPr>
          <w:rFonts w:ascii="Times New Roman" w:hAnsi="Times New Roman"/>
          <w:sz w:val="22"/>
          <w:szCs w:val="22"/>
        </w:rPr>
        <w:t>s</w:t>
      </w:r>
      <w:r w:rsidR="00BB0612" w:rsidRPr="007B0F22">
        <w:rPr>
          <w:rFonts w:ascii="Times New Roman" w:hAnsi="Times New Roman"/>
          <w:sz w:val="22"/>
          <w:szCs w:val="22"/>
        </w:rPr>
        <w:t xml:space="preserve"> is </w:t>
      </w:r>
      <w:r w:rsidR="00802AF3" w:rsidRPr="007B0F22">
        <w:rPr>
          <w:rFonts w:ascii="Times New Roman" w:hAnsi="Times New Roman"/>
          <w:sz w:val="22"/>
          <w:szCs w:val="22"/>
        </w:rPr>
        <w:t>3 years</w:t>
      </w:r>
      <w:r w:rsidR="00CE425E">
        <w:rPr>
          <w:rFonts w:ascii="Times New Roman" w:hAnsi="Times New Roman"/>
          <w:sz w:val="22"/>
          <w:szCs w:val="22"/>
        </w:rPr>
        <w:t>.</w:t>
      </w:r>
    </w:p>
    <w:p w14:paraId="22A8AAD4" w14:textId="77777777" w:rsidR="000854D9" w:rsidRDefault="000854D9" w:rsidP="00413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sz w:val="22"/>
          <w:szCs w:val="22"/>
        </w:rPr>
      </w:pPr>
    </w:p>
    <w:p w14:paraId="12C92AC3"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4B6115D5"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25C46A5B"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1D62A0C3"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D90CEC9" w14:textId="77777777" w:rsidR="003108CE" w:rsidRPr="00097B63" w:rsidRDefault="003108CE" w:rsidP="00097B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heme="minorBidi"/>
          <w:sz w:val="22"/>
          <w:szCs w:val="22"/>
        </w:rPr>
      </w:pPr>
    </w:p>
    <w:p w14:paraId="78AEA6D7" w14:textId="7360D19C" w:rsidR="003108CE" w:rsidRPr="00097B63" w:rsidRDefault="003108CE" w:rsidP="003108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heme="minorBidi"/>
          <w:sz w:val="22"/>
          <w:szCs w:val="22"/>
        </w:rPr>
        <w:sectPr w:rsidR="003108CE" w:rsidRPr="00097B63" w:rsidSect="009F5C3F">
          <w:headerReference w:type="default" r:id="rId11"/>
          <w:footerReference w:type="default" r:id="rId12"/>
          <w:headerReference w:type="first" r:id="rId13"/>
          <w:footerReference w:type="first" r:id="rId14"/>
          <w:pgSz w:w="11907" w:h="16840" w:code="9"/>
          <w:pgMar w:top="691" w:right="927" w:bottom="576" w:left="1152" w:header="720" w:footer="720" w:gutter="0"/>
          <w:pgNumType w:start="13"/>
          <w:cols w:space="720"/>
          <w:titlePg/>
          <w:docGrid w:linePitch="245"/>
        </w:sectPr>
      </w:pPr>
    </w:p>
    <w:p w14:paraId="4721CAB2" w14:textId="70B98BC5" w:rsidR="00097B63" w:rsidRPr="003D21DB" w:rsidRDefault="00461A87" w:rsidP="00B12C93">
      <w:pPr>
        <w:pStyle w:val="Heading1"/>
        <w:shd w:val="clear" w:color="auto" w:fill="auto"/>
        <w:tabs>
          <w:tab w:val="clear" w:pos="283"/>
          <w:tab w:val="num" w:pos="360"/>
        </w:tabs>
        <w:ind w:left="540" w:hanging="540"/>
        <w:rPr>
          <w:rFonts w:ascii="Times New Roman" w:hAnsi="Times New Roman"/>
          <w:sz w:val="24"/>
          <w:szCs w:val="24"/>
          <w:u w:val="none"/>
        </w:rPr>
      </w:pPr>
      <w:r w:rsidRPr="003D21DB">
        <w:rPr>
          <w:rFonts w:ascii="Times New Roman" w:hAnsi="Times New Roman"/>
          <w:sz w:val="24"/>
          <w:szCs w:val="24"/>
          <w:u w:val="none"/>
        </w:rPr>
        <w:lastRenderedPageBreak/>
        <w:t>Investments in subsi</w:t>
      </w:r>
      <w:r w:rsidR="004E0FE6" w:rsidRPr="003D21DB">
        <w:rPr>
          <w:rFonts w:ascii="Times New Roman" w:hAnsi="Times New Roman"/>
          <w:sz w:val="24"/>
          <w:szCs w:val="24"/>
          <w:u w:val="none"/>
        </w:rPr>
        <w:t>diaries</w:t>
      </w:r>
    </w:p>
    <w:p w14:paraId="5DD85E46" w14:textId="77777777" w:rsidR="001A6D09" w:rsidRDefault="001A6D09" w:rsidP="001A6D09"/>
    <w:tbl>
      <w:tblPr>
        <w:tblW w:w="9089" w:type="dxa"/>
        <w:tblInd w:w="270" w:type="dxa"/>
        <w:tblLayout w:type="fixed"/>
        <w:tblCellMar>
          <w:left w:w="79" w:type="dxa"/>
          <w:right w:w="79" w:type="dxa"/>
        </w:tblCellMar>
        <w:tblLook w:val="04A0" w:firstRow="1" w:lastRow="0" w:firstColumn="1" w:lastColumn="0" w:noHBand="0" w:noVBand="1"/>
      </w:tblPr>
      <w:tblGrid>
        <w:gridCol w:w="5581"/>
        <w:gridCol w:w="1709"/>
        <w:gridCol w:w="178"/>
        <w:gridCol w:w="1621"/>
      </w:tblGrid>
      <w:tr w:rsidR="00E4656B" w:rsidRPr="005449AD" w14:paraId="68821788" w14:textId="77777777" w:rsidTr="007C238F">
        <w:trPr>
          <w:cantSplit/>
        </w:trPr>
        <w:tc>
          <w:tcPr>
            <w:tcW w:w="3070" w:type="pct"/>
          </w:tcPr>
          <w:p w14:paraId="723E656C" w14:textId="77777777" w:rsidR="00E4656B" w:rsidRPr="00B0569B" w:rsidRDefault="00E4656B" w:rsidP="00B0569B">
            <w:pPr>
              <w:spacing w:line="280" w:lineRule="atLeast"/>
              <w:rPr>
                <w:rFonts w:ascii="Times New Roman" w:hAnsi="Times New Roman"/>
                <w:b/>
                <w:bCs/>
                <w:i/>
                <w:iCs/>
                <w:sz w:val="22"/>
                <w:szCs w:val="22"/>
              </w:rPr>
            </w:pPr>
          </w:p>
        </w:tc>
        <w:tc>
          <w:tcPr>
            <w:tcW w:w="1930" w:type="pct"/>
            <w:gridSpan w:val="3"/>
          </w:tcPr>
          <w:p w14:paraId="5EC5E229" w14:textId="7F869E0A" w:rsidR="00E4656B" w:rsidRPr="00B0569B" w:rsidRDefault="00E4656B" w:rsidP="00B0569B">
            <w:pPr>
              <w:pStyle w:val="acctmergecolhdg"/>
              <w:spacing w:line="280" w:lineRule="atLeast"/>
              <w:rPr>
                <w:szCs w:val="22"/>
              </w:rPr>
            </w:pPr>
            <w:r w:rsidRPr="00B0569B">
              <w:rPr>
                <w:szCs w:val="22"/>
              </w:rPr>
              <w:t>Separate financial statements</w:t>
            </w:r>
          </w:p>
        </w:tc>
      </w:tr>
      <w:tr w:rsidR="00E4656B" w:rsidRPr="005449AD" w14:paraId="2D5ABC8D" w14:textId="77777777" w:rsidTr="007C238F">
        <w:trPr>
          <w:cantSplit/>
        </w:trPr>
        <w:tc>
          <w:tcPr>
            <w:tcW w:w="3070" w:type="pct"/>
          </w:tcPr>
          <w:p w14:paraId="61CDB809" w14:textId="1E98AF07" w:rsidR="00E4656B" w:rsidRPr="00B0569B" w:rsidRDefault="00E4656B" w:rsidP="00B0569B">
            <w:pPr>
              <w:spacing w:line="280" w:lineRule="atLeast"/>
              <w:rPr>
                <w:rFonts w:ascii="Times New Roman" w:hAnsi="Times New Roman"/>
                <w:b/>
                <w:bCs/>
                <w:sz w:val="22"/>
                <w:szCs w:val="22"/>
              </w:rPr>
            </w:pPr>
          </w:p>
        </w:tc>
        <w:tc>
          <w:tcPr>
            <w:tcW w:w="940" w:type="pct"/>
            <w:tcBorders>
              <w:left w:val="nil"/>
              <w:right w:val="nil"/>
            </w:tcBorders>
          </w:tcPr>
          <w:p w14:paraId="2C1A263C" w14:textId="754684C6" w:rsidR="00E4656B" w:rsidRPr="00B0569B" w:rsidRDefault="00E4656B" w:rsidP="00B0569B">
            <w:pPr>
              <w:pStyle w:val="acctfourfigures"/>
              <w:tabs>
                <w:tab w:val="clear" w:pos="765"/>
              </w:tabs>
              <w:spacing w:line="280" w:lineRule="atLeast"/>
              <w:ind w:right="105"/>
              <w:jc w:val="center"/>
              <w:rPr>
                <w:szCs w:val="22"/>
              </w:rPr>
            </w:pPr>
            <w:r w:rsidRPr="00B0569B">
              <w:rPr>
                <w:szCs w:val="22"/>
              </w:rPr>
              <w:t>2025</w:t>
            </w:r>
          </w:p>
        </w:tc>
        <w:tc>
          <w:tcPr>
            <w:tcW w:w="98" w:type="pct"/>
          </w:tcPr>
          <w:p w14:paraId="02399408" w14:textId="77777777" w:rsidR="00E4656B" w:rsidRPr="00B0569B" w:rsidRDefault="00E4656B" w:rsidP="00B0569B">
            <w:pPr>
              <w:pStyle w:val="acctfourfigures"/>
              <w:tabs>
                <w:tab w:val="clear" w:pos="765"/>
              </w:tabs>
              <w:spacing w:line="280" w:lineRule="atLeast"/>
              <w:ind w:right="105"/>
              <w:jc w:val="right"/>
              <w:rPr>
                <w:szCs w:val="22"/>
              </w:rPr>
            </w:pPr>
          </w:p>
        </w:tc>
        <w:tc>
          <w:tcPr>
            <w:tcW w:w="892" w:type="pct"/>
            <w:tcBorders>
              <w:left w:val="nil"/>
              <w:right w:val="nil"/>
            </w:tcBorders>
          </w:tcPr>
          <w:p w14:paraId="75F0AE46" w14:textId="488452CB" w:rsidR="00E4656B" w:rsidRPr="00B0569B" w:rsidRDefault="00E4656B" w:rsidP="00B0569B">
            <w:pPr>
              <w:pStyle w:val="acctfourfigures"/>
              <w:tabs>
                <w:tab w:val="clear" w:pos="765"/>
              </w:tabs>
              <w:spacing w:line="280" w:lineRule="atLeast"/>
              <w:ind w:right="105"/>
              <w:jc w:val="center"/>
              <w:rPr>
                <w:szCs w:val="22"/>
                <w:cs/>
                <w:lang w:bidi="th-TH"/>
              </w:rPr>
            </w:pPr>
            <w:r w:rsidRPr="00B0569B">
              <w:rPr>
                <w:szCs w:val="22"/>
              </w:rPr>
              <w:t>2024</w:t>
            </w:r>
          </w:p>
        </w:tc>
      </w:tr>
      <w:tr w:rsidR="00E4656B" w:rsidRPr="005449AD" w14:paraId="56E19E06" w14:textId="77777777" w:rsidTr="007C238F">
        <w:trPr>
          <w:cantSplit/>
        </w:trPr>
        <w:tc>
          <w:tcPr>
            <w:tcW w:w="3070" w:type="pct"/>
          </w:tcPr>
          <w:p w14:paraId="66CDF9E2" w14:textId="77777777" w:rsidR="00E4656B" w:rsidRPr="00B0569B" w:rsidRDefault="00E4656B" w:rsidP="00B0569B">
            <w:pPr>
              <w:spacing w:line="280" w:lineRule="atLeast"/>
              <w:rPr>
                <w:rFonts w:ascii="Times New Roman" w:hAnsi="Times New Roman"/>
                <w:b/>
                <w:bCs/>
                <w:i/>
                <w:iCs/>
                <w:sz w:val="22"/>
                <w:szCs w:val="22"/>
              </w:rPr>
            </w:pPr>
          </w:p>
        </w:tc>
        <w:tc>
          <w:tcPr>
            <w:tcW w:w="1930" w:type="pct"/>
            <w:gridSpan w:val="3"/>
            <w:tcBorders>
              <w:left w:val="nil"/>
              <w:right w:val="nil"/>
            </w:tcBorders>
          </w:tcPr>
          <w:p w14:paraId="130F8EAF" w14:textId="6588DBFA" w:rsidR="00E4656B" w:rsidRPr="00B0569B" w:rsidRDefault="00D86AFC" w:rsidP="00B0569B">
            <w:pPr>
              <w:pStyle w:val="acctmergecolhdg"/>
              <w:spacing w:line="280" w:lineRule="atLeast"/>
              <w:rPr>
                <w:b w:val="0"/>
                <w:bCs/>
                <w:i/>
                <w:iCs/>
                <w:szCs w:val="22"/>
              </w:rPr>
            </w:pPr>
            <w:r w:rsidRPr="00B0569B">
              <w:rPr>
                <w:b w:val="0"/>
                <w:bCs/>
                <w:i/>
                <w:iCs/>
                <w:szCs w:val="22"/>
              </w:rPr>
              <w:t>(in thousand Baht)</w:t>
            </w:r>
          </w:p>
        </w:tc>
      </w:tr>
      <w:tr w:rsidR="00E4656B" w:rsidRPr="00FE4419" w14:paraId="516771A6" w14:textId="77777777" w:rsidTr="007C238F">
        <w:trPr>
          <w:cantSplit/>
        </w:trPr>
        <w:tc>
          <w:tcPr>
            <w:tcW w:w="3070" w:type="pct"/>
          </w:tcPr>
          <w:p w14:paraId="0D004737" w14:textId="0685DC76" w:rsidR="00E4656B" w:rsidRPr="00B0569B" w:rsidRDefault="00F96ECE" w:rsidP="00B0569B">
            <w:pPr>
              <w:spacing w:line="280" w:lineRule="atLeast"/>
              <w:rPr>
                <w:rFonts w:ascii="Times New Roman" w:hAnsi="Times New Roman"/>
                <w:sz w:val="22"/>
                <w:szCs w:val="22"/>
              </w:rPr>
            </w:pPr>
            <w:proofErr w:type="gramStart"/>
            <w:r w:rsidRPr="00B0569B">
              <w:rPr>
                <w:rFonts w:ascii="Times New Roman" w:hAnsi="Times New Roman"/>
                <w:sz w:val="22"/>
                <w:szCs w:val="22"/>
              </w:rPr>
              <w:t>At</w:t>
            </w:r>
            <w:proofErr w:type="gramEnd"/>
            <w:r w:rsidRPr="00B0569B">
              <w:rPr>
                <w:rFonts w:ascii="Times New Roman" w:hAnsi="Times New Roman"/>
                <w:sz w:val="22"/>
                <w:szCs w:val="22"/>
              </w:rPr>
              <w:t xml:space="preserve"> </w:t>
            </w:r>
            <w:r w:rsidR="002160F4" w:rsidRPr="00B0569B">
              <w:rPr>
                <w:rFonts w:ascii="Times New Roman" w:hAnsi="Times New Roman"/>
                <w:sz w:val="22"/>
                <w:szCs w:val="22"/>
              </w:rPr>
              <w:t>1 January</w:t>
            </w:r>
          </w:p>
        </w:tc>
        <w:tc>
          <w:tcPr>
            <w:tcW w:w="940" w:type="pct"/>
            <w:tcBorders>
              <w:left w:val="nil"/>
              <w:right w:val="nil"/>
            </w:tcBorders>
          </w:tcPr>
          <w:p w14:paraId="5EB8C239" w14:textId="16689ADD" w:rsidR="00E4656B" w:rsidRPr="00B0569B" w:rsidRDefault="006A18D8" w:rsidP="00B0569B">
            <w:pPr>
              <w:pStyle w:val="acctfourfigures"/>
              <w:tabs>
                <w:tab w:val="clear" w:pos="765"/>
                <w:tab w:val="decimal" w:pos="1730"/>
              </w:tabs>
              <w:spacing w:line="280" w:lineRule="atLeast"/>
              <w:ind w:right="100"/>
              <w:rPr>
                <w:szCs w:val="22"/>
                <w:lang w:val="en-US" w:bidi="th-TH"/>
              </w:rPr>
            </w:pPr>
            <w:r>
              <w:rPr>
                <w:szCs w:val="22"/>
                <w:lang w:val="en-US" w:bidi="th-TH"/>
              </w:rPr>
              <w:t>998,248</w:t>
            </w:r>
          </w:p>
        </w:tc>
        <w:tc>
          <w:tcPr>
            <w:tcW w:w="98" w:type="pct"/>
          </w:tcPr>
          <w:p w14:paraId="70FFFC37" w14:textId="77777777" w:rsidR="00E4656B" w:rsidRPr="00B0569B" w:rsidRDefault="00E4656B" w:rsidP="00B0569B">
            <w:pPr>
              <w:pStyle w:val="acctfourfigures"/>
              <w:tabs>
                <w:tab w:val="clear" w:pos="765"/>
                <w:tab w:val="decimal" w:pos="1740"/>
              </w:tabs>
              <w:spacing w:line="280" w:lineRule="atLeast"/>
              <w:ind w:right="105"/>
              <w:rPr>
                <w:szCs w:val="22"/>
                <w:lang w:val="en-US" w:bidi="th-TH"/>
              </w:rPr>
            </w:pPr>
          </w:p>
        </w:tc>
        <w:tc>
          <w:tcPr>
            <w:tcW w:w="892" w:type="pct"/>
            <w:tcBorders>
              <w:left w:val="nil"/>
              <w:right w:val="nil"/>
            </w:tcBorders>
          </w:tcPr>
          <w:p w14:paraId="277BBF52" w14:textId="4CF3FD98" w:rsidR="00E4656B" w:rsidRPr="00B0569B" w:rsidRDefault="00497563" w:rsidP="00B0569B">
            <w:pPr>
              <w:pStyle w:val="acctfourfigures"/>
              <w:tabs>
                <w:tab w:val="clear" w:pos="765"/>
                <w:tab w:val="decimal" w:pos="1730"/>
              </w:tabs>
              <w:spacing w:line="280" w:lineRule="atLeast"/>
              <w:ind w:right="105"/>
              <w:rPr>
                <w:szCs w:val="22"/>
              </w:rPr>
            </w:pPr>
            <w:r>
              <w:rPr>
                <w:szCs w:val="22"/>
              </w:rPr>
              <w:t>998,248</w:t>
            </w:r>
          </w:p>
        </w:tc>
      </w:tr>
      <w:tr w:rsidR="00E4656B" w:rsidRPr="00FE4419" w14:paraId="73A6A640" w14:textId="77777777" w:rsidTr="007C238F">
        <w:trPr>
          <w:cantSplit/>
        </w:trPr>
        <w:tc>
          <w:tcPr>
            <w:tcW w:w="3070" w:type="pct"/>
          </w:tcPr>
          <w:p w14:paraId="087FC460" w14:textId="50A99DB4" w:rsidR="00E4656B" w:rsidRPr="00B0569B" w:rsidRDefault="00DF5127" w:rsidP="00117124">
            <w:pPr>
              <w:spacing w:line="280" w:lineRule="atLeast"/>
              <w:ind w:left="162" w:hanging="162"/>
              <w:rPr>
                <w:rFonts w:ascii="Times New Roman" w:hAnsi="Times New Roman"/>
                <w:sz w:val="22"/>
                <w:szCs w:val="22"/>
              </w:rPr>
            </w:pPr>
            <w:r w:rsidRPr="00B0569B">
              <w:rPr>
                <w:rFonts w:ascii="Times New Roman" w:hAnsi="Times New Roman"/>
                <w:sz w:val="22"/>
                <w:szCs w:val="22"/>
              </w:rPr>
              <w:t>Dis</w:t>
            </w:r>
            <w:r w:rsidR="009C167C" w:rsidRPr="00B0569B">
              <w:rPr>
                <w:rFonts w:ascii="Times New Roman" w:hAnsi="Times New Roman"/>
                <w:sz w:val="22"/>
                <w:szCs w:val="22"/>
              </w:rPr>
              <w:t xml:space="preserve">posal of </w:t>
            </w:r>
            <w:r w:rsidR="00F01D88" w:rsidRPr="00B0569B">
              <w:rPr>
                <w:rFonts w:ascii="Times New Roman" w:hAnsi="Times New Roman"/>
                <w:sz w:val="22"/>
                <w:szCs w:val="22"/>
              </w:rPr>
              <w:t>investment</w:t>
            </w:r>
            <w:r w:rsidR="00086ED6" w:rsidRPr="00B0569B">
              <w:rPr>
                <w:rFonts w:ascii="Times New Roman" w:hAnsi="Times New Roman"/>
                <w:sz w:val="22"/>
                <w:szCs w:val="22"/>
              </w:rPr>
              <w:t xml:space="preserve"> in </w:t>
            </w:r>
            <w:r w:rsidR="002810AB" w:rsidRPr="00B0569B">
              <w:rPr>
                <w:rFonts w:ascii="Times New Roman" w:hAnsi="Times New Roman"/>
                <w:sz w:val="22"/>
                <w:szCs w:val="22"/>
              </w:rPr>
              <w:t>subsidiar</w:t>
            </w:r>
            <w:r w:rsidR="007C238F" w:rsidRPr="00B0569B">
              <w:rPr>
                <w:rFonts w:ascii="Times New Roman" w:hAnsi="Times New Roman"/>
                <w:sz w:val="22"/>
                <w:szCs w:val="22"/>
              </w:rPr>
              <w:t>y</w:t>
            </w:r>
          </w:p>
        </w:tc>
        <w:tc>
          <w:tcPr>
            <w:tcW w:w="940" w:type="pct"/>
            <w:tcBorders>
              <w:left w:val="nil"/>
              <w:right w:val="nil"/>
            </w:tcBorders>
          </w:tcPr>
          <w:p w14:paraId="289D4CE6" w14:textId="4E44E93C" w:rsidR="00E4656B" w:rsidRPr="00C96BF3" w:rsidRDefault="00117124" w:rsidP="00C96BF3">
            <w:pPr>
              <w:pStyle w:val="acctfourfigures"/>
              <w:tabs>
                <w:tab w:val="clear" w:pos="765"/>
                <w:tab w:val="decimal" w:pos="1730"/>
              </w:tabs>
              <w:spacing w:line="280" w:lineRule="atLeast"/>
              <w:ind w:right="34"/>
              <w:rPr>
                <w:szCs w:val="22"/>
                <w:lang w:val="en-US" w:bidi="th-TH"/>
              </w:rPr>
            </w:pPr>
            <w:r w:rsidRPr="00C96BF3">
              <w:rPr>
                <w:szCs w:val="22"/>
                <w:lang w:val="en-US" w:bidi="th-TH"/>
              </w:rPr>
              <w:t>(1</w:t>
            </w:r>
            <w:r w:rsidR="0029383D" w:rsidRPr="00C96BF3">
              <w:rPr>
                <w:szCs w:val="22"/>
                <w:lang w:val="en-US" w:bidi="th-TH"/>
              </w:rPr>
              <w:t>7,850)</w:t>
            </w:r>
          </w:p>
        </w:tc>
        <w:tc>
          <w:tcPr>
            <w:tcW w:w="98" w:type="pct"/>
          </w:tcPr>
          <w:p w14:paraId="359BEBF9" w14:textId="77777777" w:rsidR="00E4656B" w:rsidRPr="00B0569B" w:rsidRDefault="00E4656B" w:rsidP="00B0569B">
            <w:pPr>
              <w:pStyle w:val="acctfourfigures"/>
              <w:tabs>
                <w:tab w:val="clear" w:pos="765"/>
                <w:tab w:val="decimal" w:pos="1740"/>
              </w:tabs>
              <w:spacing w:line="280" w:lineRule="atLeast"/>
              <w:ind w:right="105"/>
              <w:rPr>
                <w:szCs w:val="22"/>
                <w:lang w:val="en-US" w:bidi="th-TH"/>
              </w:rPr>
            </w:pPr>
          </w:p>
        </w:tc>
        <w:tc>
          <w:tcPr>
            <w:tcW w:w="892" w:type="pct"/>
            <w:tcBorders>
              <w:left w:val="nil"/>
              <w:right w:val="nil"/>
            </w:tcBorders>
          </w:tcPr>
          <w:p w14:paraId="39B86FD2" w14:textId="4754A16F" w:rsidR="00E4656B" w:rsidRPr="00B0569B" w:rsidRDefault="00497563" w:rsidP="00B0569B">
            <w:pPr>
              <w:pStyle w:val="acctfourfigures"/>
              <w:tabs>
                <w:tab w:val="clear" w:pos="765"/>
                <w:tab w:val="decimal" w:pos="734"/>
              </w:tabs>
              <w:spacing w:line="280" w:lineRule="atLeast"/>
              <w:ind w:left="-79" w:right="-108"/>
              <w:jc w:val="center"/>
              <w:rPr>
                <w:szCs w:val="22"/>
                <w:cs/>
                <w:lang w:bidi="th-TH"/>
              </w:rPr>
            </w:pPr>
            <w:r>
              <w:rPr>
                <w:szCs w:val="22"/>
                <w:lang w:bidi="th-TH"/>
              </w:rPr>
              <w:t>-</w:t>
            </w:r>
          </w:p>
        </w:tc>
      </w:tr>
      <w:tr w:rsidR="00E4656B" w:rsidRPr="005824E3" w14:paraId="01B27544" w14:textId="77777777" w:rsidTr="007C238F">
        <w:trPr>
          <w:cantSplit/>
        </w:trPr>
        <w:tc>
          <w:tcPr>
            <w:tcW w:w="3070" w:type="pct"/>
          </w:tcPr>
          <w:p w14:paraId="30411228" w14:textId="45CC078D" w:rsidR="00E4656B" w:rsidRPr="00B0569B" w:rsidRDefault="002160F4" w:rsidP="00B0569B">
            <w:pPr>
              <w:spacing w:line="280" w:lineRule="atLeast"/>
              <w:jc w:val="both"/>
              <w:rPr>
                <w:rFonts w:ascii="Times New Roman" w:hAnsi="Times New Roman"/>
                <w:b/>
                <w:bCs/>
                <w:sz w:val="22"/>
                <w:szCs w:val="22"/>
                <w:cs/>
              </w:rPr>
            </w:pPr>
            <w:proofErr w:type="gramStart"/>
            <w:r w:rsidRPr="00B0569B">
              <w:rPr>
                <w:rFonts w:ascii="Times New Roman" w:hAnsi="Times New Roman"/>
                <w:b/>
                <w:bCs/>
                <w:sz w:val="22"/>
                <w:szCs w:val="22"/>
              </w:rPr>
              <w:t>At</w:t>
            </w:r>
            <w:proofErr w:type="gramEnd"/>
            <w:r w:rsidRPr="00B0569B">
              <w:rPr>
                <w:rFonts w:ascii="Times New Roman" w:hAnsi="Times New Roman"/>
                <w:b/>
                <w:bCs/>
                <w:sz w:val="22"/>
                <w:szCs w:val="22"/>
              </w:rPr>
              <w:t xml:space="preserve"> </w:t>
            </w:r>
            <w:r w:rsidR="00200776" w:rsidRPr="00B0569B">
              <w:rPr>
                <w:rFonts w:ascii="Times New Roman" w:hAnsi="Times New Roman"/>
                <w:b/>
                <w:bCs/>
                <w:sz w:val="22"/>
                <w:szCs w:val="22"/>
              </w:rPr>
              <w:t xml:space="preserve">30 </w:t>
            </w:r>
            <w:r w:rsidR="00B0569B" w:rsidRPr="00B0569B">
              <w:rPr>
                <w:rFonts w:ascii="Times New Roman" w:hAnsi="Times New Roman"/>
                <w:b/>
                <w:bCs/>
                <w:sz w:val="22"/>
                <w:szCs w:val="22"/>
              </w:rPr>
              <w:t>September</w:t>
            </w:r>
          </w:p>
        </w:tc>
        <w:tc>
          <w:tcPr>
            <w:tcW w:w="940" w:type="pct"/>
            <w:tcBorders>
              <w:top w:val="single" w:sz="4" w:space="0" w:color="auto"/>
              <w:left w:val="nil"/>
              <w:bottom w:val="double" w:sz="4" w:space="0" w:color="auto"/>
              <w:right w:val="nil"/>
            </w:tcBorders>
          </w:tcPr>
          <w:p w14:paraId="4B624CDE" w14:textId="36304C18" w:rsidR="00E4656B" w:rsidRPr="00B0569B" w:rsidRDefault="00497563" w:rsidP="00B0569B">
            <w:pPr>
              <w:pStyle w:val="acctfourfigures"/>
              <w:tabs>
                <w:tab w:val="clear" w:pos="765"/>
                <w:tab w:val="decimal" w:pos="1730"/>
              </w:tabs>
              <w:spacing w:line="280" w:lineRule="atLeast"/>
              <w:ind w:right="100"/>
              <w:rPr>
                <w:b/>
                <w:bCs/>
                <w:szCs w:val="22"/>
              </w:rPr>
            </w:pPr>
            <w:r>
              <w:rPr>
                <w:b/>
                <w:bCs/>
                <w:szCs w:val="22"/>
              </w:rPr>
              <w:t>980,398</w:t>
            </w:r>
          </w:p>
        </w:tc>
        <w:tc>
          <w:tcPr>
            <w:tcW w:w="98" w:type="pct"/>
          </w:tcPr>
          <w:p w14:paraId="152BAD4E" w14:textId="77777777" w:rsidR="00E4656B" w:rsidRPr="00B0569B" w:rsidRDefault="00E4656B" w:rsidP="00B0569B">
            <w:pPr>
              <w:pStyle w:val="acctfourfigures"/>
              <w:tabs>
                <w:tab w:val="clear" w:pos="765"/>
                <w:tab w:val="decimal" w:pos="1740"/>
              </w:tabs>
              <w:spacing w:line="280" w:lineRule="atLeast"/>
              <w:ind w:right="105"/>
              <w:rPr>
                <w:b/>
                <w:bCs/>
                <w:szCs w:val="22"/>
                <w:lang w:val="en-US" w:bidi="th-TH"/>
              </w:rPr>
            </w:pPr>
          </w:p>
        </w:tc>
        <w:tc>
          <w:tcPr>
            <w:tcW w:w="892" w:type="pct"/>
            <w:tcBorders>
              <w:top w:val="single" w:sz="4" w:space="0" w:color="auto"/>
              <w:left w:val="nil"/>
              <w:bottom w:val="double" w:sz="4" w:space="0" w:color="auto"/>
              <w:right w:val="nil"/>
            </w:tcBorders>
          </w:tcPr>
          <w:p w14:paraId="47A435D8" w14:textId="3414E1A5" w:rsidR="00E4656B" w:rsidRPr="00B0569B" w:rsidRDefault="00497563" w:rsidP="00B0569B">
            <w:pPr>
              <w:pStyle w:val="acctfourfigures"/>
              <w:tabs>
                <w:tab w:val="clear" w:pos="765"/>
                <w:tab w:val="decimal" w:pos="1740"/>
              </w:tabs>
              <w:spacing w:line="280" w:lineRule="atLeast"/>
              <w:ind w:right="105"/>
              <w:rPr>
                <w:b/>
                <w:bCs/>
                <w:szCs w:val="22"/>
                <w:lang w:val="en-US" w:bidi="th-TH"/>
              </w:rPr>
            </w:pPr>
            <w:r>
              <w:rPr>
                <w:b/>
                <w:bCs/>
                <w:szCs w:val="22"/>
                <w:lang w:val="en-US" w:bidi="th-TH"/>
              </w:rPr>
              <w:t>998,248</w:t>
            </w:r>
          </w:p>
        </w:tc>
      </w:tr>
    </w:tbl>
    <w:p w14:paraId="776665F2" w14:textId="77777777" w:rsidR="00E4656B" w:rsidRDefault="00E4656B"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540" w:right="-333"/>
        <w:jc w:val="thaiDistribute"/>
        <w:rPr>
          <w:rFonts w:ascii="Times New Roman" w:hAnsi="Times New Roman" w:cs="Angsana New"/>
          <w:sz w:val="22"/>
          <w:szCs w:val="28"/>
        </w:rPr>
      </w:pPr>
    </w:p>
    <w:p w14:paraId="318A234E" w14:textId="2518C658" w:rsidR="00234E14" w:rsidRPr="007C3CFF" w:rsidRDefault="00234E14"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rPr>
      </w:pPr>
      <w:r w:rsidRPr="007C3CFF">
        <w:rPr>
          <w:rFonts w:ascii="Times New Roman" w:hAnsi="Times New Roman" w:cs="Angsana New"/>
          <w:sz w:val="22"/>
          <w:szCs w:val="28"/>
        </w:rPr>
        <w:t xml:space="preserve">In </w:t>
      </w:r>
      <w:r w:rsidR="006571B6">
        <w:rPr>
          <w:rFonts w:ascii="Times New Roman" w:hAnsi="Times New Roman" w:cs="Angsana New"/>
          <w:spacing w:val="-2"/>
          <w:sz w:val="22"/>
          <w:szCs w:val="28"/>
        </w:rPr>
        <w:t>March</w:t>
      </w:r>
      <w:r w:rsidRPr="007C3CFF">
        <w:rPr>
          <w:rFonts w:ascii="Times New Roman" w:hAnsi="Times New Roman" w:cs="Angsana New"/>
          <w:spacing w:val="-2"/>
          <w:sz w:val="22"/>
          <w:szCs w:val="28"/>
        </w:rPr>
        <w:t xml:space="preserve"> 2025, the </w:t>
      </w:r>
      <w:r w:rsidR="007A0D72">
        <w:rPr>
          <w:rFonts w:ascii="Times New Roman" w:hAnsi="Times New Roman" w:cs="Angsana New"/>
          <w:spacing w:val="-2"/>
          <w:sz w:val="22"/>
          <w:szCs w:val="28"/>
        </w:rPr>
        <w:t>Company</w:t>
      </w:r>
      <w:r w:rsidRPr="007C3CFF">
        <w:rPr>
          <w:rFonts w:ascii="Times New Roman" w:hAnsi="Times New Roman" w:cs="Angsana New"/>
          <w:spacing w:val="-2"/>
          <w:sz w:val="22"/>
          <w:szCs w:val="28"/>
        </w:rPr>
        <w:t xml:space="preserve"> sold </w:t>
      </w:r>
      <w:r w:rsidR="006571B6">
        <w:rPr>
          <w:rFonts w:ascii="Times New Roman" w:hAnsi="Times New Roman" w:cs="Angsana New"/>
          <w:spacing w:val="-2"/>
          <w:sz w:val="22"/>
          <w:szCs w:val="28"/>
        </w:rPr>
        <w:t>51</w:t>
      </w:r>
      <w:r w:rsidRPr="007C3CFF">
        <w:rPr>
          <w:rFonts w:ascii="Times New Roman" w:hAnsi="Times New Roman" w:cs="Angsana New"/>
          <w:spacing w:val="-2"/>
          <w:sz w:val="22"/>
          <w:szCs w:val="28"/>
        </w:rPr>
        <w:t>% of its interest in</w:t>
      </w:r>
      <w:r w:rsidR="004C31F5" w:rsidRPr="007C3CFF">
        <w:rPr>
          <w:rFonts w:ascii="Times New Roman" w:hAnsi="Times New Roman" w:cs="Angsana New"/>
          <w:spacing w:val="-2"/>
          <w:sz w:val="22"/>
          <w:szCs w:val="28"/>
        </w:rPr>
        <w:t xml:space="preserve"> Bulk </w:t>
      </w:r>
      <w:proofErr w:type="spellStart"/>
      <w:r w:rsidR="004C31F5" w:rsidRPr="007C3CFF">
        <w:rPr>
          <w:rFonts w:ascii="Times New Roman" w:hAnsi="Times New Roman" w:cs="Angsana New"/>
          <w:spacing w:val="-2"/>
          <w:sz w:val="22"/>
          <w:szCs w:val="28"/>
        </w:rPr>
        <w:t>Bulk</w:t>
      </w:r>
      <w:proofErr w:type="spellEnd"/>
      <w:r w:rsidR="004C31F5" w:rsidRPr="007C3CFF">
        <w:rPr>
          <w:rFonts w:ascii="Times New Roman" w:hAnsi="Times New Roman" w:cs="Angsana New"/>
          <w:spacing w:val="-2"/>
          <w:sz w:val="22"/>
          <w:szCs w:val="28"/>
        </w:rPr>
        <w:t xml:space="preserve"> Co., Ltd.</w:t>
      </w:r>
      <w:r w:rsidRPr="007C3CFF">
        <w:rPr>
          <w:rFonts w:ascii="Times New Roman" w:hAnsi="Times New Roman" w:cs="Angsana New"/>
          <w:spacing w:val="-2"/>
          <w:sz w:val="22"/>
          <w:szCs w:val="28"/>
        </w:rPr>
        <w:t>, a subsidiary</w:t>
      </w:r>
      <w:r w:rsidR="00ED5A90" w:rsidRPr="007C3CFF">
        <w:rPr>
          <w:rFonts w:ascii="Times New Roman" w:hAnsi="Times New Roman" w:cs="Angsana New"/>
          <w:spacing w:val="-2"/>
          <w:sz w:val="22"/>
          <w:szCs w:val="28"/>
        </w:rPr>
        <w:t xml:space="preserve"> of the group</w:t>
      </w:r>
      <w:r w:rsidRPr="007C3CFF">
        <w:rPr>
          <w:rFonts w:ascii="Times New Roman" w:hAnsi="Times New Roman" w:cs="Angsana New"/>
          <w:sz w:val="22"/>
          <w:szCs w:val="28"/>
        </w:rPr>
        <w:t xml:space="preserve">, for Baht </w:t>
      </w:r>
      <w:r w:rsidR="006571B6">
        <w:rPr>
          <w:rFonts w:ascii="Times New Roman" w:hAnsi="Times New Roman" w:cs="Angsana New"/>
          <w:sz w:val="22"/>
          <w:szCs w:val="28"/>
        </w:rPr>
        <w:t>8.47</w:t>
      </w:r>
      <w:r w:rsidRPr="007C3CFF">
        <w:rPr>
          <w:rFonts w:ascii="Times New Roman" w:hAnsi="Times New Roman" w:cs="Angsana New"/>
          <w:sz w:val="22"/>
          <w:szCs w:val="28"/>
        </w:rPr>
        <w:t xml:space="preserve"> million in cash. The </w:t>
      </w:r>
      <w:r w:rsidR="00D54317">
        <w:rPr>
          <w:rFonts w:ascii="Times New Roman" w:hAnsi="Times New Roman" w:cs="Angsana New"/>
          <w:sz w:val="22"/>
          <w:szCs w:val="28"/>
        </w:rPr>
        <w:t>Company</w:t>
      </w:r>
      <w:r w:rsidRPr="007C3CFF">
        <w:rPr>
          <w:rFonts w:ascii="Times New Roman" w:hAnsi="Times New Roman" w:cs="Angsana New"/>
          <w:sz w:val="22"/>
          <w:szCs w:val="28"/>
        </w:rPr>
        <w:t xml:space="preserve"> </w:t>
      </w:r>
      <w:proofErr w:type="spellStart"/>
      <w:r w:rsidR="002810AB" w:rsidRPr="007C3CFF">
        <w:rPr>
          <w:rFonts w:ascii="Times New Roman" w:hAnsi="Times New Roman" w:cs="Angsana New"/>
          <w:sz w:val="22"/>
          <w:szCs w:val="28"/>
        </w:rPr>
        <w:t>recogni</w:t>
      </w:r>
      <w:r w:rsidR="00F6703F">
        <w:rPr>
          <w:rFonts w:ascii="Times New Roman" w:hAnsi="Times New Roman" w:cs="Angsana New"/>
          <w:sz w:val="22"/>
          <w:szCs w:val="28"/>
        </w:rPr>
        <w:t>s</w:t>
      </w:r>
      <w:r w:rsidR="002810AB" w:rsidRPr="007C3CFF">
        <w:rPr>
          <w:rFonts w:ascii="Times New Roman" w:hAnsi="Times New Roman" w:cs="Angsana New"/>
          <w:sz w:val="22"/>
          <w:szCs w:val="28"/>
        </w:rPr>
        <w:t>ed</w:t>
      </w:r>
      <w:proofErr w:type="spellEnd"/>
      <w:r w:rsidRPr="007C3CFF">
        <w:rPr>
          <w:rFonts w:ascii="Times New Roman" w:hAnsi="Times New Roman" w:cs="Angsana New"/>
          <w:sz w:val="22"/>
          <w:szCs w:val="28"/>
        </w:rPr>
        <w:t xml:space="preserve"> a </w:t>
      </w:r>
      <w:r w:rsidR="007E164A" w:rsidRPr="007C3CFF">
        <w:rPr>
          <w:rFonts w:ascii="Times New Roman" w:hAnsi="Times New Roman" w:cs="Angsana New"/>
          <w:sz w:val="22"/>
          <w:szCs w:val="28"/>
        </w:rPr>
        <w:t xml:space="preserve">loss </w:t>
      </w:r>
      <w:r w:rsidRPr="007C3CFF">
        <w:rPr>
          <w:rFonts w:ascii="Times New Roman" w:hAnsi="Times New Roman" w:cs="Angsana New"/>
          <w:sz w:val="22"/>
          <w:szCs w:val="28"/>
        </w:rPr>
        <w:t xml:space="preserve">on disposal of Baht </w:t>
      </w:r>
      <w:r w:rsidR="006571B6">
        <w:rPr>
          <w:rFonts w:ascii="Times New Roman" w:hAnsi="Times New Roman" w:cs="Angsana New"/>
          <w:sz w:val="22"/>
          <w:szCs w:val="28"/>
        </w:rPr>
        <w:t>9.38</w:t>
      </w:r>
      <w:r w:rsidRPr="007C3CFF">
        <w:rPr>
          <w:rFonts w:ascii="Times New Roman" w:hAnsi="Times New Roman" w:cs="Angsana New"/>
          <w:sz w:val="22"/>
          <w:szCs w:val="28"/>
        </w:rPr>
        <w:t xml:space="preserve"> million</w:t>
      </w:r>
      <w:r w:rsidR="00250CA1" w:rsidRPr="007C3CFF">
        <w:rPr>
          <w:rFonts w:ascii="Times New Roman" w:hAnsi="Times New Roman" w:cs="Angsana New"/>
          <w:sz w:val="22"/>
          <w:szCs w:val="28"/>
        </w:rPr>
        <w:t>, which is included</w:t>
      </w:r>
      <w:r w:rsidR="00545C30" w:rsidRPr="007C3CFF">
        <w:rPr>
          <w:rFonts w:ascii="Times New Roman" w:hAnsi="Times New Roman" w:cs="Angsana New"/>
          <w:sz w:val="22"/>
          <w:szCs w:val="28"/>
        </w:rPr>
        <w:t xml:space="preserve"> in loss on disposal </w:t>
      </w:r>
      <w:r w:rsidR="004C1939" w:rsidRPr="007C3CFF">
        <w:rPr>
          <w:rFonts w:ascii="Times New Roman" w:hAnsi="Times New Roman" w:cs="Angsana New"/>
          <w:sz w:val="22"/>
          <w:szCs w:val="28"/>
        </w:rPr>
        <w:t>of investment</w:t>
      </w:r>
      <w:r w:rsidR="00DB7DA8" w:rsidRPr="007C3CFF">
        <w:rPr>
          <w:rFonts w:ascii="Times New Roman" w:hAnsi="Times New Roman" w:cs="Angsana New"/>
          <w:sz w:val="22"/>
          <w:szCs w:val="28"/>
        </w:rPr>
        <w:t xml:space="preserve"> in profit or loss.</w:t>
      </w:r>
    </w:p>
    <w:p w14:paraId="1532FF67" w14:textId="77777777" w:rsidR="00BE7526" w:rsidRPr="00355C75" w:rsidRDefault="00BE7526"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highlight w:val="cyan"/>
        </w:rPr>
      </w:pPr>
    </w:p>
    <w:p w14:paraId="2F953EC9" w14:textId="1E16F961" w:rsidR="00BE7526" w:rsidRPr="006571B6" w:rsidRDefault="00BE7526"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rPr>
      </w:pPr>
      <w:r w:rsidRPr="006571B6">
        <w:rPr>
          <w:rFonts w:ascii="Times New Roman" w:hAnsi="Times New Roman" w:cs="Angsana New"/>
          <w:sz w:val="22"/>
          <w:szCs w:val="28"/>
        </w:rPr>
        <w:t>The following table shows the carrying amounts</w:t>
      </w:r>
      <w:r w:rsidR="00D55651" w:rsidRPr="006571B6">
        <w:rPr>
          <w:rFonts w:ascii="Times New Roman" w:hAnsi="Times New Roman" w:cs="Angsana New"/>
          <w:sz w:val="22"/>
          <w:szCs w:val="28"/>
        </w:rPr>
        <w:t xml:space="preserve"> of</w:t>
      </w:r>
      <w:r w:rsidR="00305109">
        <w:rPr>
          <w:rFonts w:ascii="Times New Roman" w:hAnsi="Times New Roman" w:cs="Angsana New"/>
          <w:sz w:val="22"/>
          <w:szCs w:val="28"/>
        </w:rPr>
        <w:t xml:space="preserve"> net</w:t>
      </w:r>
      <w:r w:rsidR="00D55651" w:rsidRPr="006571B6">
        <w:rPr>
          <w:rFonts w:ascii="Times New Roman" w:hAnsi="Times New Roman" w:cs="Angsana New"/>
          <w:sz w:val="22"/>
          <w:szCs w:val="28"/>
        </w:rPr>
        <w:t xml:space="preserve"> assets and liabilities</w:t>
      </w:r>
      <w:r w:rsidR="005A1466" w:rsidRPr="006571B6">
        <w:rPr>
          <w:rFonts w:ascii="Times New Roman" w:hAnsi="Times New Roman" w:cs="Angsana New"/>
          <w:sz w:val="22"/>
          <w:szCs w:val="28"/>
        </w:rPr>
        <w:t xml:space="preserve"> </w:t>
      </w:r>
      <w:r w:rsidR="00AF65FB" w:rsidRPr="006571B6">
        <w:rPr>
          <w:rFonts w:ascii="Times New Roman" w:hAnsi="Times New Roman" w:cs="Angsana New"/>
          <w:sz w:val="22"/>
          <w:szCs w:val="28"/>
        </w:rPr>
        <w:t xml:space="preserve">of Bulk </w:t>
      </w:r>
      <w:proofErr w:type="spellStart"/>
      <w:r w:rsidR="00AF65FB" w:rsidRPr="006571B6">
        <w:rPr>
          <w:rFonts w:ascii="Times New Roman" w:hAnsi="Times New Roman" w:cs="Angsana New"/>
          <w:sz w:val="22"/>
          <w:szCs w:val="28"/>
        </w:rPr>
        <w:t>Bulk</w:t>
      </w:r>
      <w:proofErr w:type="spellEnd"/>
      <w:r w:rsidR="00AF65FB" w:rsidRPr="006571B6">
        <w:rPr>
          <w:rFonts w:ascii="Times New Roman" w:hAnsi="Times New Roman" w:cs="Angsana New"/>
          <w:sz w:val="22"/>
          <w:szCs w:val="28"/>
        </w:rPr>
        <w:t xml:space="preserve"> Co., Ltd.</w:t>
      </w:r>
      <w:r w:rsidR="00923DF4" w:rsidRPr="006571B6">
        <w:t xml:space="preserve"> </w:t>
      </w:r>
      <w:r w:rsidR="00923DF4" w:rsidRPr="006571B6">
        <w:rPr>
          <w:rFonts w:ascii="Times New Roman" w:hAnsi="Times New Roman" w:cs="Angsana New"/>
          <w:sz w:val="22"/>
          <w:szCs w:val="28"/>
        </w:rPr>
        <w:t>at the date</w:t>
      </w:r>
      <w:r w:rsidR="00DB18EB" w:rsidRPr="006571B6">
        <w:rPr>
          <w:rFonts w:ascii="Times New Roman" w:hAnsi="Times New Roman" w:cs="Angsana New"/>
          <w:sz w:val="22"/>
          <w:szCs w:val="28"/>
        </w:rPr>
        <w:t xml:space="preserve"> of loss of control</w:t>
      </w:r>
      <w:r w:rsidR="00355C75" w:rsidRPr="006571B6">
        <w:rPr>
          <w:rFonts w:ascii="Times New Roman" w:hAnsi="Times New Roman" w:cs="Angsana New"/>
          <w:sz w:val="22"/>
          <w:szCs w:val="28"/>
        </w:rPr>
        <w:t>.</w:t>
      </w:r>
    </w:p>
    <w:p w14:paraId="10B5D3C7" w14:textId="77777777" w:rsidR="00097B63" w:rsidRPr="00200776" w:rsidRDefault="00097B63" w:rsidP="005A2384">
      <w:pPr>
        <w:ind w:left="360"/>
        <w:rPr>
          <w:rFonts w:cs="Angsana New"/>
          <w:highlight w:val="yellow"/>
        </w:rPr>
      </w:pPr>
    </w:p>
    <w:tbl>
      <w:tblPr>
        <w:tblW w:w="9072" w:type="dxa"/>
        <w:tblInd w:w="288" w:type="dxa"/>
        <w:tblLayout w:type="fixed"/>
        <w:tblLook w:val="0000" w:firstRow="0" w:lastRow="0" w:firstColumn="0" w:lastColumn="0" w:noHBand="0" w:noVBand="0"/>
      </w:tblPr>
      <w:tblGrid>
        <w:gridCol w:w="5289"/>
        <w:gridCol w:w="270"/>
        <w:gridCol w:w="1354"/>
        <w:gridCol w:w="2159"/>
      </w:tblGrid>
      <w:tr w:rsidR="00C71517" w:rsidRPr="00B0569B" w14:paraId="4E5A2032" w14:textId="77777777" w:rsidTr="00F6703F">
        <w:trPr>
          <w:trHeight w:val="250"/>
          <w:tblHeader/>
        </w:trPr>
        <w:tc>
          <w:tcPr>
            <w:tcW w:w="3810" w:type="pct"/>
            <w:gridSpan w:val="3"/>
          </w:tcPr>
          <w:p w14:paraId="11885D33" w14:textId="77777777" w:rsidR="00B6164B" w:rsidRPr="00B0569B" w:rsidRDefault="00B6164B" w:rsidP="00B0569B">
            <w:pPr>
              <w:pStyle w:val="acctmergecolhdg"/>
              <w:spacing w:line="280" w:lineRule="atLeast"/>
              <w:rPr>
                <w:b w:val="0"/>
                <w:bCs/>
                <w:szCs w:val="22"/>
                <w:highlight w:val="yellow"/>
                <w:cs/>
                <w:lang w:val="en-US"/>
              </w:rPr>
            </w:pPr>
          </w:p>
        </w:tc>
        <w:tc>
          <w:tcPr>
            <w:tcW w:w="1190" w:type="pct"/>
          </w:tcPr>
          <w:p w14:paraId="2C544D76" w14:textId="77777777" w:rsidR="00B6164B" w:rsidRPr="00B0569B" w:rsidRDefault="00B6164B" w:rsidP="00B0569B">
            <w:pPr>
              <w:pStyle w:val="acctmergecolhdg"/>
              <w:spacing w:line="280" w:lineRule="atLeast"/>
              <w:rPr>
                <w:bCs/>
                <w:szCs w:val="22"/>
                <w:lang w:val="en-US"/>
              </w:rPr>
            </w:pPr>
            <w:r w:rsidRPr="00B0569B">
              <w:rPr>
                <w:bCs/>
                <w:szCs w:val="22"/>
                <w:lang w:val="en-US"/>
              </w:rPr>
              <w:t>Consolidated</w:t>
            </w:r>
          </w:p>
          <w:p w14:paraId="512688C7" w14:textId="353C86EB" w:rsidR="00C71517" w:rsidRPr="00B0569B" w:rsidRDefault="00F6703F" w:rsidP="00B0569B">
            <w:pPr>
              <w:pStyle w:val="acctmergecolhdg"/>
              <w:spacing w:line="280" w:lineRule="atLeast"/>
              <w:rPr>
                <w:b w:val="0"/>
                <w:bCs/>
                <w:szCs w:val="22"/>
                <w:cs/>
              </w:rPr>
            </w:pPr>
            <w:r w:rsidRPr="00B0569B">
              <w:rPr>
                <w:bCs/>
                <w:szCs w:val="22"/>
              </w:rPr>
              <w:t>f</w:t>
            </w:r>
            <w:r w:rsidR="00B6164B" w:rsidRPr="00B0569B">
              <w:rPr>
                <w:bCs/>
                <w:szCs w:val="22"/>
              </w:rPr>
              <w:t>inancial</w:t>
            </w:r>
            <w:r w:rsidRPr="00B0569B">
              <w:rPr>
                <w:bCs/>
                <w:szCs w:val="22"/>
              </w:rPr>
              <w:t xml:space="preserve"> </w:t>
            </w:r>
            <w:r w:rsidR="00B6164B" w:rsidRPr="00B0569B">
              <w:rPr>
                <w:bCs/>
                <w:szCs w:val="22"/>
              </w:rPr>
              <w:t>statements</w:t>
            </w:r>
          </w:p>
        </w:tc>
      </w:tr>
      <w:tr w:rsidR="00B6164B" w:rsidRPr="00B0569B" w14:paraId="34E307A3" w14:textId="77777777" w:rsidTr="00F6703F">
        <w:trPr>
          <w:trHeight w:val="250"/>
          <w:tblHeader/>
        </w:trPr>
        <w:tc>
          <w:tcPr>
            <w:tcW w:w="2915" w:type="pct"/>
          </w:tcPr>
          <w:p w14:paraId="360ADC31" w14:textId="77777777" w:rsidR="00B6164B" w:rsidRPr="00B0569B" w:rsidRDefault="00B6164B" w:rsidP="00B0569B">
            <w:pPr>
              <w:pStyle w:val="acctmergecolhdg"/>
              <w:spacing w:line="280" w:lineRule="atLeast"/>
              <w:rPr>
                <w:b w:val="0"/>
                <w:bCs/>
                <w:szCs w:val="22"/>
                <w:highlight w:val="yellow"/>
                <w:cs/>
              </w:rPr>
            </w:pPr>
          </w:p>
        </w:tc>
        <w:tc>
          <w:tcPr>
            <w:tcW w:w="149" w:type="pct"/>
          </w:tcPr>
          <w:p w14:paraId="4C12F255" w14:textId="68B2FFC3" w:rsidR="00B6164B" w:rsidRPr="00B0569B" w:rsidRDefault="00B6164B" w:rsidP="00B0569B">
            <w:pPr>
              <w:pStyle w:val="acctmergecolhdg"/>
              <w:spacing w:line="280" w:lineRule="atLeast"/>
              <w:rPr>
                <w:b w:val="0"/>
                <w:bCs/>
                <w:szCs w:val="22"/>
                <w:highlight w:val="yellow"/>
                <w:cs/>
              </w:rPr>
            </w:pPr>
          </w:p>
        </w:tc>
        <w:tc>
          <w:tcPr>
            <w:tcW w:w="745" w:type="pct"/>
          </w:tcPr>
          <w:p w14:paraId="5F5C0C32" w14:textId="416EA093" w:rsidR="00B6164B" w:rsidRPr="00B0569B" w:rsidRDefault="00B6164B" w:rsidP="00B0569B">
            <w:pPr>
              <w:pStyle w:val="acctmergecolhdg"/>
              <w:spacing w:line="280" w:lineRule="atLeast"/>
              <w:rPr>
                <w:b w:val="0"/>
                <w:bCs/>
                <w:szCs w:val="22"/>
                <w:highlight w:val="yellow"/>
                <w:cs/>
              </w:rPr>
            </w:pPr>
          </w:p>
        </w:tc>
        <w:tc>
          <w:tcPr>
            <w:tcW w:w="1190" w:type="pct"/>
          </w:tcPr>
          <w:p w14:paraId="786AD10E" w14:textId="24DEA05F" w:rsidR="00B6164B" w:rsidRPr="00B0569B" w:rsidRDefault="00B6164B" w:rsidP="00B0569B">
            <w:pPr>
              <w:pStyle w:val="acctmergecolhdg"/>
              <w:spacing w:line="280" w:lineRule="atLeast"/>
              <w:rPr>
                <w:b w:val="0"/>
                <w:bCs/>
                <w:szCs w:val="22"/>
                <w:cs/>
              </w:rPr>
            </w:pPr>
            <w:r w:rsidRPr="00B0569B">
              <w:rPr>
                <w:b w:val="0"/>
                <w:bCs/>
                <w:i/>
                <w:iCs/>
                <w:szCs w:val="22"/>
              </w:rPr>
              <w:t>(in thousand Baht)</w:t>
            </w:r>
          </w:p>
        </w:tc>
      </w:tr>
      <w:tr w:rsidR="00B6164B" w:rsidRPr="00B0569B" w14:paraId="5BE570E0" w14:textId="77777777" w:rsidTr="00F6703F">
        <w:trPr>
          <w:trHeight w:val="250"/>
          <w:tblHeader/>
        </w:trPr>
        <w:tc>
          <w:tcPr>
            <w:tcW w:w="2915" w:type="pct"/>
          </w:tcPr>
          <w:p w14:paraId="1CB4A5AA" w14:textId="0C5BD8E4" w:rsidR="00B6164B" w:rsidRPr="00B0569B" w:rsidRDefault="00B6164B" w:rsidP="00B0569B">
            <w:pPr>
              <w:spacing w:line="280" w:lineRule="atLeast"/>
              <w:ind w:left="162" w:hanging="162"/>
              <w:rPr>
                <w:rFonts w:ascii="Times New Roman" w:hAnsi="Times New Roman"/>
                <w:b/>
                <w:bCs/>
                <w:sz w:val="22"/>
                <w:szCs w:val="22"/>
                <w:cs/>
              </w:rPr>
            </w:pPr>
            <w:r w:rsidRPr="00B0569B">
              <w:rPr>
                <w:rFonts w:ascii="Times New Roman" w:hAnsi="Times New Roman"/>
                <w:b/>
                <w:bCs/>
                <w:sz w:val="22"/>
                <w:szCs w:val="22"/>
              </w:rPr>
              <w:t>Asset</w:t>
            </w:r>
            <w:r w:rsidR="007D7AB7" w:rsidRPr="00B0569B">
              <w:rPr>
                <w:rFonts w:ascii="Times New Roman" w:hAnsi="Times New Roman"/>
                <w:b/>
                <w:bCs/>
                <w:sz w:val="22"/>
                <w:szCs w:val="22"/>
              </w:rPr>
              <w:t>s</w:t>
            </w:r>
          </w:p>
        </w:tc>
        <w:tc>
          <w:tcPr>
            <w:tcW w:w="149" w:type="pct"/>
          </w:tcPr>
          <w:p w14:paraId="2AAA15AB" w14:textId="3637FB68" w:rsidR="00B6164B" w:rsidRPr="00B0569B" w:rsidRDefault="00B6164B" w:rsidP="00B0569B">
            <w:pPr>
              <w:pStyle w:val="acctmergecolhdg"/>
              <w:spacing w:line="280" w:lineRule="atLeast"/>
              <w:rPr>
                <w:b w:val="0"/>
                <w:bCs/>
                <w:szCs w:val="22"/>
                <w:highlight w:val="yellow"/>
                <w:cs/>
              </w:rPr>
            </w:pPr>
          </w:p>
        </w:tc>
        <w:tc>
          <w:tcPr>
            <w:tcW w:w="745" w:type="pct"/>
          </w:tcPr>
          <w:p w14:paraId="3209F4CF" w14:textId="108A74A8" w:rsidR="00B6164B" w:rsidRPr="00B0569B" w:rsidRDefault="00B6164B" w:rsidP="00B0569B">
            <w:pPr>
              <w:pStyle w:val="acctmergecolhdg"/>
              <w:spacing w:line="280" w:lineRule="atLeast"/>
              <w:rPr>
                <w:b w:val="0"/>
                <w:bCs/>
                <w:szCs w:val="22"/>
                <w:highlight w:val="yellow"/>
                <w:cs/>
              </w:rPr>
            </w:pPr>
          </w:p>
        </w:tc>
        <w:tc>
          <w:tcPr>
            <w:tcW w:w="1190" w:type="pct"/>
          </w:tcPr>
          <w:p w14:paraId="04A8D44E" w14:textId="6B36D804" w:rsidR="00B6164B" w:rsidRPr="00B0569B" w:rsidRDefault="00B6164B" w:rsidP="00B0569B">
            <w:pPr>
              <w:pStyle w:val="acctmergecolhdg"/>
              <w:spacing w:line="280" w:lineRule="atLeast"/>
              <w:rPr>
                <w:b w:val="0"/>
                <w:bCs/>
                <w:szCs w:val="22"/>
                <w:cs/>
              </w:rPr>
            </w:pPr>
          </w:p>
        </w:tc>
      </w:tr>
      <w:tr w:rsidR="00B6164B" w:rsidRPr="00B0569B" w14:paraId="7E0FABF4" w14:textId="77777777" w:rsidTr="00944B88">
        <w:trPr>
          <w:trHeight w:val="250"/>
          <w:tblHeader/>
        </w:trPr>
        <w:tc>
          <w:tcPr>
            <w:tcW w:w="2915" w:type="pct"/>
            <w:vAlign w:val="bottom"/>
          </w:tcPr>
          <w:p w14:paraId="19256879" w14:textId="48DEA00C" w:rsidR="00B6164B" w:rsidRPr="00B0569B" w:rsidRDefault="001B6022" w:rsidP="00B0569B">
            <w:pPr>
              <w:spacing w:line="280" w:lineRule="atLeast"/>
              <w:ind w:left="162" w:hanging="162"/>
              <w:rPr>
                <w:rFonts w:ascii="Times New Roman" w:hAnsi="Times New Roman"/>
                <w:sz w:val="22"/>
                <w:szCs w:val="22"/>
                <w:cs/>
              </w:rPr>
            </w:pPr>
            <w:r w:rsidRPr="00B0569B">
              <w:rPr>
                <w:rFonts w:ascii="Times New Roman" w:hAnsi="Times New Roman"/>
                <w:sz w:val="22"/>
                <w:szCs w:val="22"/>
              </w:rPr>
              <w:t>Cash and cash equivalents</w:t>
            </w:r>
          </w:p>
        </w:tc>
        <w:tc>
          <w:tcPr>
            <w:tcW w:w="149" w:type="pct"/>
          </w:tcPr>
          <w:p w14:paraId="60F3C4B0" w14:textId="48E520BA" w:rsidR="00B6164B" w:rsidRPr="00B0569B" w:rsidRDefault="00B6164B" w:rsidP="00B0569B">
            <w:pPr>
              <w:pStyle w:val="acctmergecolhdg"/>
              <w:spacing w:line="280" w:lineRule="atLeast"/>
              <w:rPr>
                <w:b w:val="0"/>
                <w:bCs/>
                <w:szCs w:val="22"/>
                <w:highlight w:val="yellow"/>
                <w:cs/>
              </w:rPr>
            </w:pPr>
          </w:p>
        </w:tc>
        <w:tc>
          <w:tcPr>
            <w:tcW w:w="745" w:type="pct"/>
          </w:tcPr>
          <w:p w14:paraId="4698C489" w14:textId="5BF1A92B" w:rsidR="00B6164B" w:rsidRPr="00B0569B" w:rsidRDefault="00B6164B" w:rsidP="00B0569B">
            <w:pPr>
              <w:pStyle w:val="acctmergecolhdg"/>
              <w:spacing w:line="280" w:lineRule="atLeast"/>
              <w:rPr>
                <w:b w:val="0"/>
                <w:bCs/>
                <w:szCs w:val="22"/>
                <w:highlight w:val="yellow"/>
                <w:cs/>
              </w:rPr>
            </w:pPr>
          </w:p>
        </w:tc>
        <w:tc>
          <w:tcPr>
            <w:tcW w:w="1190" w:type="pct"/>
          </w:tcPr>
          <w:p w14:paraId="0C283897" w14:textId="190EFD9D" w:rsidR="00B6164B" w:rsidRPr="00B0569B" w:rsidRDefault="00F752AE" w:rsidP="00B0569B">
            <w:pPr>
              <w:pStyle w:val="acctfourfigures"/>
              <w:tabs>
                <w:tab w:val="clear" w:pos="765"/>
                <w:tab w:val="decimal" w:pos="1730"/>
              </w:tabs>
              <w:spacing w:line="280" w:lineRule="atLeast"/>
              <w:ind w:right="70"/>
              <w:jc w:val="right"/>
              <w:rPr>
                <w:szCs w:val="22"/>
                <w:cs/>
                <w:lang w:bidi="th-TH"/>
              </w:rPr>
            </w:pPr>
            <w:r w:rsidRPr="00B0569B">
              <w:rPr>
                <w:szCs w:val="22"/>
              </w:rPr>
              <w:t>24,881</w:t>
            </w:r>
          </w:p>
        </w:tc>
      </w:tr>
      <w:tr w:rsidR="00B6164B" w:rsidRPr="00B0569B" w14:paraId="77688B3B" w14:textId="77777777" w:rsidTr="00944B88">
        <w:trPr>
          <w:trHeight w:val="250"/>
          <w:tblHeader/>
        </w:trPr>
        <w:tc>
          <w:tcPr>
            <w:tcW w:w="2915" w:type="pct"/>
            <w:vAlign w:val="bottom"/>
          </w:tcPr>
          <w:p w14:paraId="75197440" w14:textId="6918F00E" w:rsidR="00B6164B" w:rsidRPr="00B0569B" w:rsidRDefault="002735A9" w:rsidP="00B0569B">
            <w:pPr>
              <w:spacing w:line="280" w:lineRule="atLeast"/>
              <w:ind w:left="162" w:hanging="162"/>
              <w:rPr>
                <w:rFonts w:ascii="Times New Roman" w:hAnsi="Times New Roman"/>
                <w:sz w:val="22"/>
                <w:szCs w:val="22"/>
                <w:cs/>
              </w:rPr>
            </w:pPr>
            <w:r w:rsidRPr="00B0569B">
              <w:rPr>
                <w:rFonts w:ascii="Times New Roman" w:hAnsi="Times New Roman"/>
                <w:sz w:val="22"/>
                <w:szCs w:val="22"/>
              </w:rPr>
              <w:t>Trade accounts receivable</w:t>
            </w:r>
          </w:p>
        </w:tc>
        <w:tc>
          <w:tcPr>
            <w:tcW w:w="149" w:type="pct"/>
          </w:tcPr>
          <w:p w14:paraId="3C069628" w14:textId="73894B44" w:rsidR="00B6164B" w:rsidRPr="00B0569B" w:rsidRDefault="00B6164B" w:rsidP="00B0569B">
            <w:pPr>
              <w:pStyle w:val="acctmergecolhdg"/>
              <w:spacing w:line="280" w:lineRule="atLeast"/>
              <w:rPr>
                <w:b w:val="0"/>
                <w:bCs/>
                <w:szCs w:val="22"/>
                <w:highlight w:val="yellow"/>
                <w:cs/>
              </w:rPr>
            </w:pPr>
          </w:p>
        </w:tc>
        <w:tc>
          <w:tcPr>
            <w:tcW w:w="745" w:type="pct"/>
          </w:tcPr>
          <w:p w14:paraId="0D346A52" w14:textId="128CBBA0" w:rsidR="00B6164B" w:rsidRPr="00B0569B" w:rsidRDefault="00B6164B" w:rsidP="00B0569B">
            <w:pPr>
              <w:pStyle w:val="acctmergecolhdg"/>
              <w:spacing w:line="280" w:lineRule="atLeast"/>
              <w:rPr>
                <w:b w:val="0"/>
                <w:bCs/>
                <w:szCs w:val="22"/>
                <w:highlight w:val="yellow"/>
                <w:cs/>
              </w:rPr>
            </w:pPr>
          </w:p>
        </w:tc>
        <w:tc>
          <w:tcPr>
            <w:tcW w:w="1190" w:type="pct"/>
          </w:tcPr>
          <w:p w14:paraId="3A44AB33" w14:textId="185705D2" w:rsidR="00B6164B" w:rsidRPr="00B0569B" w:rsidRDefault="0011108B" w:rsidP="00B0569B">
            <w:pPr>
              <w:pStyle w:val="acctfourfigures"/>
              <w:tabs>
                <w:tab w:val="clear" w:pos="765"/>
                <w:tab w:val="decimal" w:pos="1730"/>
              </w:tabs>
              <w:spacing w:line="280" w:lineRule="atLeast"/>
              <w:ind w:right="70"/>
              <w:jc w:val="right"/>
              <w:rPr>
                <w:szCs w:val="22"/>
                <w:cs/>
              </w:rPr>
            </w:pPr>
            <w:r w:rsidRPr="00B0569B">
              <w:rPr>
                <w:szCs w:val="22"/>
              </w:rPr>
              <w:t>2,567</w:t>
            </w:r>
          </w:p>
        </w:tc>
      </w:tr>
      <w:tr w:rsidR="00B6164B" w:rsidRPr="00B0569B" w14:paraId="3443195B" w14:textId="77777777" w:rsidTr="00944B88">
        <w:trPr>
          <w:trHeight w:val="250"/>
          <w:tblHeader/>
        </w:trPr>
        <w:tc>
          <w:tcPr>
            <w:tcW w:w="2915" w:type="pct"/>
            <w:vAlign w:val="bottom"/>
          </w:tcPr>
          <w:p w14:paraId="69AF2946" w14:textId="65CAA258" w:rsidR="00B6164B" w:rsidRPr="00B0569B" w:rsidRDefault="00C73B51" w:rsidP="00B0569B">
            <w:pPr>
              <w:spacing w:line="280" w:lineRule="atLeast"/>
              <w:ind w:left="162" w:hanging="162"/>
              <w:rPr>
                <w:rFonts w:ascii="Times New Roman" w:hAnsi="Times New Roman"/>
                <w:b/>
                <w:bCs/>
                <w:sz w:val="22"/>
                <w:szCs w:val="22"/>
                <w:cs/>
              </w:rPr>
            </w:pPr>
            <w:r w:rsidRPr="00B0569B">
              <w:rPr>
                <w:rFonts w:ascii="Times New Roman" w:hAnsi="Times New Roman"/>
                <w:sz w:val="22"/>
                <w:szCs w:val="22"/>
              </w:rPr>
              <w:t xml:space="preserve">Other </w:t>
            </w:r>
            <w:r w:rsidR="00A93C9A" w:rsidRPr="00B0569B">
              <w:rPr>
                <w:rFonts w:ascii="Times New Roman" w:hAnsi="Times New Roman"/>
                <w:sz w:val="22"/>
                <w:szCs w:val="22"/>
              </w:rPr>
              <w:t xml:space="preserve">current </w:t>
            </w:r>
            <w:r w:rsidRPr="00B0569B">
              <w:rPr>
                <w:rFonts w:ascii="Times New Roman" w:hAnsi="Times New Roman"/>
                <w:sz w:val="22"/>
                <w:szCs w:val="22"/>
              </w:rPr>
              <w:t>receivable</w:t>
            </w:r>
            <w:r w:rsidR="00F33F9B" w:rsidRPr="00B0569B">
              <w:rPr>
                <w:rFonts w:ascii="Times New Roman" w:hAnsi="Times New Roman"/>
                <w:sz w:val="22"/>
                <w:szCs w:val="22"/>
              </w:rPr>
              <w:t>s</w:t>
            </w:r>
          </w:p>
        </w:tc>
        <w:tc>
          <w:tcPr>
            <w:tcW w:w="149" w:type="pct"/>
          </w:tcPr>
          <w:p w14:paraId="7FCF4555" w14:textId="77777777" w:rsidR="00B6164B" w:rsidRPr="00B0569B" w:rsidRDefault="00B6164B" w:rsidP="00B0569B">
            <w:pPr>
              <w:pStyle w:val="acctmergecolhdg"/>
              <w:spacing w:line="280" w:lineRule="atLeast"/>
              <w:rPr>
                <w:b w:val="0"/>
                <w:bCs/>
                <w:szCs w:val="22"/>
                <w:highlight w:val="yellow"/>
                <w:cs/>
              </w:rPr>
            </w:pPr>
          </w:p>
        </w:tc>
        <w:tc>
          <w:tcPr>
            <w:tcW w:w="745" w:type="pct"/>
          </w:tcPr>
          <w:p w14:paraId="4DA3C517" w14:textId="77777777" w:rsidR="00B6164B" w:rsidRPr="00B0569B" w:rsidRDefault="00B6164B" w:rsidP="00B0569B">
            <w:pPr>
              <w:pStyle w:val="acctmergecolhdg"/>
              <w:spacing w:line="280" w:lineRule="atLeast"/>
              <w:rPr>
                <w:b w:val="0"/>
                <w:bCs/>
                <w:szCs w:val="22"/>
                <w:highlight w:val="yellow"/>
                <w:cs/>
              </w:rPr>
            </w:pPr>
          </w:p>
        </w:tc>
        <w:tc>
          <w:tcPr>
            <w:tcW w:w="1190" w:type="pct"/>
          </w:tcPr>
          <w:p w14:paraId="1ECCDCE6" w14:textId="53213FFF" w:rsidR="00B6164B" w:rsidRPr="00B0569B" w:rsidRDefault="0011108B" w:rsidP="00B0569B">
            <w:pPr>
              <w:pStyle w:val="acctfourfigures"/>
              <w:tabs>
                <w:tab w:val="clear" w:pos="765"/>
                <w:tab w:val="decimal" w:pos="1730"/>
              </w:tabs>
              <w:spacing w:line="280" w:lineRule="atLeast"/>
              <w:ind w:right="70"/>
              <w:jc w:val="right"/>
              <w:rPr>
                <w:szCs w:val="22"/>
                <w:cs/>
              </w:rPr>
            </w:pPr>
            <w:r w:rsidRPr="00B0569B">
              <w:rPr>
                <w:szCs w:val="22"/>
              </w:rPr>
              <w:t>583</w:t>
            </w:r>
          </w:p>
        </w:tc>
      </w:tr>
      <w:tr w:rsidR="00B6164B" w:rsidRPr="00B0569B" w14:paraId="7D31CDF0" w14:textId="77777777" w:rsidTr="00944B88">
        <w:trPr>
          <w:trHeight w:val="250"/>
          <w:tblHeader/>
        </w:trPr>
        <w:tc>
          <w:tcPr>
            <w:tcW w:w="2915" w:type="pct"/>
            <w:vAlign w:val="bottom"/>
          </w:tcPr>
          <w:p w14:paraId="617BF284" w14:textId="58C4BAE8" w:rsidR="00B6164B" w:rsidRPr="00B0569B" w:rsidRDefault="006557E9" w:rsidP="00B0569B">
            <w:pPr>
              <w:spacing w:line="280" w:lineRule="atLeast"/>
              <w:ind w:left="162" w:hanging="162"/>
              <w:rPr>
                <w:rFonts w:ascii="Times New Roman" w:hAnsi="Times New Roman"/>
                <w:b/>
                <w:bCs/>
                <w:sz w:val="22"/>
                <w:szCs w:val="22"/>
                <w:cs/>
              </w:rPr>
            </w:pPr>
            <w:r w:rsidRPr="00B0569B">
              <w:rPr>
                <w:rFonts w:ascii="Times New Roman" w:hAnsi="Times New Roman"/>
                <w:sz w:val="22"/>
                <w:szCs w:val="22"/>
              </w:rPr>
              <w:t>Building and equipment</w:t>
            </w:r>
          </w:p>
        </w:tc>
        <w:tc>
          <w:tcPr>
            <w:tcW w:w="149" w:type="pct"/>
          </w:tcPr>
          <w:p w14:paraId="6B13AF02" w14:textId="77777777" w:rsidR="00B6164B" w:rsidRPr="00B0569B" w:rsidRDefault="00B6164B" w:rsidP="00B0569B">
            <w:pPr>
              <w:pStyle w:val="acctmergecolhdg"/>
              <w:spacing w:line="280" w:lineRule="atLeast"/>
              <w:rPr>
                <w:b w:val="0"/>
                <w:bCs/>
                <w:szCs w:val="22"/>
                <w:highlight w:val="yellow"/>
                <w:cs/>
              </w:rPr>
            </w:pPr>
          </w:p>
        </w:tc>
        <w:tc>
          <w:tcPr>
            <w:tcW w:w="745" w:type="pct"/>
          </w:tcPr>
          <w:p w14:paraId="6D2DBFA2" w14:textId="77777777" w:rsidR="00B6164B" w:rsidRPr="00B0569B" w:rsidRDefault="00B6164B" w:rsidP="00B0569B">
            <w:pPr>
              <w:pStyle w:val="acctmergecolhdg"/>
              <w:spacing w:line="280" w:lineRule="atLeast"/>
              <w:rPr>
                <w:b w:val="0"/>
                <w:bCs/>
                <w:szCs w:val="22"/>
                <w:highlight w:val="yellow"/>
                <w:cs/>
              </w:rPr>
            </w:pPr>
          </w:p>
        </w:tc>
        <w:tc>
          <w:tcPr>
            <w:tcW w:w="1190" w:type="pct"/>
          </w:tcPr>
          <w:p w14:paraId="0F1D96E0" w14:textId="66D3BD96" w:rsidR="00B6164B" w:rsidRPr="00B0569B" w:rsidRDefault="002932FD" w:rsidP="00B0569B">
            <w:pPr>
              <w:pStyle w:val="acctfourfigures"/>
              <w:tabs>
                <w:tab w:val="clear" w:pos="765"/>
                <w:tab w:val="decimal" w:pos="1730"/>
              </w:tabs>
              <w:spacing w:line="280" w:lineRule="atLeast"/>
              <w:ind w:right="70"/>
              <w:jc w:val="right"/>
              <w:rPr>
                <w:szCs w:val="22"/>
                <w:cs/>
              </w:rPr>
            </w:pPr>
            <w:r w:rsidRPr="00B0569B">
              <w:rPr>
                <w:szCs w:val="22"/>
              </w:rPr>
              <w:t>284</w:t>
            </w:r>
          </w:p>
        </w:tc>
      </w:tr>
      <w:tr w:rsidR="00B6164B" w:rsidRPr="00B0569B" w14:paraId="05742A7F" w14:textId="77777777" w:rsidTr="00944B88">
        <w:trPr>
          <w:trHeight w:val="250"/>
          <w:tblHeader/>
        </w:trPr>
        <w:tc>
          <w:tcPr>
            <w:tcW w:w="2915" w:type="pct"/>
            <w:vAlign w:val="bottom"/>
          </w:tcPr>
          <w:p w14:paraId="4C676B00" w14:textId="2F16954B" w:rsidR="00B6164B" w:rsidRPr="00B0569B" w:rsidRDefault="008E64D2" w:rsidP="00B0569B">
            <w:pPr>
              <w:spacing w:line="280" w:lineRule="atLeast"/>
              <w:ind w:left="162" w:hanging="162"/>
              <w:rPr>
                <w:rFonts w:ascii="Times New Roman" w:hAnsi="Times New Roman"/>
                <w:sz w:val="22"/>
                <w:szCs w:val="22"/>
                <w:cs/>
              </w:rPr>
            </w:pPr>
            <w:r w:rsidRPr="00B0569B">
              <w:rPr>
                <w:rFonts w:ascii="Times New Roman" w:hAnsi="Times New Roman"/>
                <w:sz w:val="22"/>
                <w:szCs w:val="22"/>
              </w:rPr>
              <w:t>Intangible assets</w:t>
            </w:r>
          </w:p>
        </w:tc>
        <w:tc>
          <w:tcPr>
            <w:tcW w:w="149" w:type="pct"/>
          </w:tcPr>
          <w:p w14:paraId="3680AB0E" w14:textId="77777777" w:rsidR="00B6164B" w:rsidRPr="00B0569B" w:rsidRDefault="00B6164B" w:rsidP="00B0569B">
            <w:pPr>
              <w:pStyle w:val="acctmergecolhdg"/>
              <w:spacing w:line="280" w:lineRule="atLeast"/>
              <w:rPr>
                <w:b w:val="0"/>
                <w:bCs/>
                <w:szCs w:val="22"/>
                <w:highlight w:val="yellow"/>
                <w:cs/>
              </w:rPr>
            </w:pPr>
          </w:p>
        </w:tc>
        <w:tc>
          <w:tcPr>
            <w:tcW w:w="745" w:type="pct"/>
          </w:tcPr>
          <w:p w14:paraId="012EF994" w14:textId="77777777" w:rsidR="00B6164B" w:rsidRPr="00B0569B" w:rsidRDefault="00B6164B" w:rsidP="00B0569B">
            <w:pPr>
              <w:pStyle w:val="acctmergecolhdg"/>
              <w:spacing w:line="280" w:lineRule="atLeast"/>
              <w:rPr>
                <w:b w:val="0"/>
                <w:bCs/>
                <w:szCs w:val="22"/>
                <w:highlight w:val="yellow"/>
                <w:cs/>
              </w:rPr>
            </w:pPr>
          </w:p>
        </w:tc>
        <w:tc>
          <w:tcPr>
            <w:tcW w:w="1190" w:type="pct"/>
            <w:tcBorders>
              <w:bottom w:val="single" w:sz="4" w:space="0" w:color="auto"/>
            </w:tcBorders>
          </w:tcPr>
          <w:p w14:paraId="02294CCE" w14:textId="0D7C09A6" w:rsidR="00B6164B" w:rsidRPr="00B0569B" w:rsidRDefault="005F398A" w:rsidP="00B0569B">
            <w:pPr>
              <w:pStyle w:val="acctfourfigures"/>
              <w:tabs>
                <w:tab w:val="clear" w:pos="765"/>
                <w:tab w:val="decimal" w:pos="1730"/>
              </w:tabs>
              <w:spacing w:line="280" w:lineRule="atLeast"/>
              <w:ind w:right="70"/>
              <w:jc w:val="right"/>
              <w:rPr>
                <w:szCs w:val="22"/>
                <w:cs/>
              </w:rPr>
            </w:pPr>
            <w:r w:rsidRPr="00B0569B">
              <w:rPr>
                <w:szCs w:val="22"/>
              </w:rPr>
              <w:t>7,044</w:t>
            </w:r>
          </w:p>
        </w:tc>
      </w:tr>
      <w:tr w:rsidR="00A46167" w:rsidRPr="00B0569B" w14:paraId="7130C1DA" w14:textId="77777777" w:rsidTr="00944B88">
        <w:trPr>
          <w:trHeight w:val="250"/>
          <w:tblHeader/>
        </w:trPr>
        <w:tc>
          <w:tcPr>
            <w:tcW w:w="2915" w:type="pct"/>
            <w:vAlign w:val="bottom"/>
          </w:tcPr>
          <w:p w14:paraId="67F254E7" w14:textId="6E2E8C69" w:rsidR="00A46167" w:rsidRPr="00B0569B" w:rsidRDefault="00A46167" w:rsidP="00B0569B">
            <w:pPr>
              <w:spacing w:line="280" w:lineRule="atLeast"/>
              <w:ind w:left="162" w:hanging="162"/>
              <w:rPr>
                <w:rFonts w:ascii="Times New Roman" w:hAnsi="Times New Roman"/>
                <w:b/>
                <w:bCs/>
                <w:sz w:val="22"/>
                <w:szCs w:val="22"/>
                <w:cs/>
              </w:rPr>
            </w:pPr>
            <w:r w:rsidRPr="00B0569B">
              <w:rPr>
                <w:rFonts w:ascii="Times New Roman" w:hAnsi="Times New Roman"/>
                <w:b/>
                <w:bCs/>
                <w:sz w:val="22"/>
                <w:szCs w:val="22"/>
              </w:rPr>
              <w:t xml:space="preserve">Total </w:t>
            </w:r>
            <w:r w:rsidR="000210A0" w:rsidRPr="00B0569B">
              <w:rPr>
                <w:rFonts w:ascii="Times New Roman" w:hAnsi="Times New Roman"/>
                <w:b/>
                <w:bCs/>
                <w:sz w:val="22"/>
                <w:szCs w:val="22"/>
              </w:rPr>
              <w:t>a</w:t>
            </w:r>
            <w:r w:rsidR="006F16FF" w:rsidRPr="00B0569B">
              <w:rPr>
                <w:rFonts w:ascii="Times New Roman" w:hAnsi="Times New Roman"/>
                <w:b/>
                <w:bCs/>
                <w:sz w:val="22"/>
                <w:szCs w:val="22"/>
              </w:rPr>
              <w:t>sset</w:t>
            </w:r>
            <w:r w:rsidR="007D7AB7" w:rsidRPr="00B0569B">
              <w:rPr>
                <w:rFonts w:ascii="Times New Roman" w:hAnsi="Times New Roman"/>
                <w:b/>
                <w:bCs/>
                <w:sz w:val="22"/>
                <w:szCs w:val="22"/>
              </w:rPr>
              <w:t>s</w:t>
            </w:r>
          </w:p>
        </w:tc>
        <w:tc>
          <w:tcPr>
            <w:tcW w:w="149" w:type="pct"/>
          </w:tcPr>
          <w:p w14:paraId="56B02378" w14:textId="77777777" w:rsidR="00A46167" w:rsidRPr="00B0569B" w:rsidRDefault="00A46167" w:rsidP="00B0569B">
            <w:pPr>
              <w:pStyle w:val="acctmergecolhdg"/>
              <w:spacing w:line="280" w:lineRule="atLeast"/>
              <w:rPr>
                <w:b w:val="0"/>
                <w:bCs/>
                <w:szCs w:val="22"/>
                <w:highlight w:val="yellow"/>
                <w:cs/>
              </w:rPr>
            </w:pPr>
          </w:p>
        </w:tc>
        <w:tc>
          <w:tcPr>
            <w:tcW w:w="745" w:type="pct"/>
          </w:tcPr>
          <w:p w14:paraId="3E4D8E9B" w14:textId="77777777" w:rsidR="00A46167" w:rsidRPr="00B0569B" w:rsidRDefault="00A46167" w:rsidP="00B0569B">
            <w:pPr>
              <w:pStyle w:val="acctmergecolhdg"/>
              <w:spacing w:line="280" w:lineRule="atLeast"/>
              <w:rPr>
                <w:b w:val="0"/>
                <w:bCs/>
                <w:szCs w:val="22"/>
                <w:highlight w:val="yellow"/>
                <w:cs/>
              </w:rPr>
            </w:pPr>
          </w:p>
        </w:tc>
        <w:tc>
          <w:tcPr>
            <w:tcW w:w="1190" w:type="pct"/>
            <w:tcBorders>
              <w:top w:val="single" w:sz="4" w:space="0" w:color="auto"/>
              <w:bottom w:val="double" w:sz="4" w:space="0" w:color="auto"/>
            </w:tcBorders>
          </w:tcPr>
          <w:p w14:paraId="4064AC3F" w14:textId="3A7C2E4E" w:rsidR="00A46167" w:rsidRPr="00B0569B" w:rsidRDefault="001E1D78" w:rsidP="00B0569B">
            <w:pPr>
              <w:pStyle w:val="acctfourfigures"/>
              <w:tabs>
                <w:tab w:val="clear" w:pos="765"/>
                <w:tab w:val="decimal" w:pos="1730"/>
              </w:tabs>
              <w:spacing w:line="280" w:lineRule="atLeast"/>
              <w:ind w:right="70"/>
              <w:jc w:val="right"/>
              <w:rPr>
                <w:b/>
                <w:bCs/>
                <w:szCs w:val="22"/>
                <w:cs/>
              </w:rPr>
            </w:pPr>
            <w:r w:rsidRPr="00B0569B">
              <w:rPr>
                <w:b/>
                <w:bCs/>
                <w:szCs w:val="22"/>
              </w:rPr>
              <w:t>35,359</w:t>
            </w:r>
          </w:p>
        </w:tc>
      </w:tr>
      <w:tr w:rsidR="00A46167" w:rsidRPr="00B0569B" w14:paraId="70083A91" w14:textId="77777777" w:rsidTr="00944B88">
        <w:trPr>
          <w:trHeight w:val="144"/>
          <w:tblHeader/>
        </w:trPr>
        <w:tc>
          <w:tcPr>
            <w:tcW w:w="2915" w:type="pct"/>
            <w:vAlign w:val="bottom"/>
          </w:tcPr>
          <w:p w14:paraId="635CCB9D" w14:textId="77777777" w:rsidR="00A46167" w:rsidRPr="00B0569B" w:rsidRDefault="00A46167" w:rsidP="00B0569B">
            <w:pPr>
              <w:spacing w:line="280" w:lineRule="atLeast"/>
              <w:ind w:left="162" w:hanging="162"/>
              <w:rPr>
                <w:rFonts w:ascii="Times New Roman" w:hAnsi="Times New Roman"/>
                <w:sz w:val="22"/>
                <w:szCs w:val="22"/>
              </w:rPr>
            </w:pPr>
          </w:p>
        </w:tc>
        <w:tc>
          <w:tcPr>
            <w:tcW w:w="149" w:type="pct"/>
          </w:tcPr>
          <w:p w14:paraId="79FC1FB9" w14:textId="77777777" w:rsidR="00A46167" w:rsidRPr="00B0569B" w:rsidRDefault="00A46167" w:rsidP="00B0569B">
            <w:pPr>
              <w:pStyle w:val="acctmergecolhdg"/>
              <w:spacing w:line="280" w:lineRule="atLeast"/>
              <w:rPr>
                <w:b w:val="0"/>
                <w:bCs/>
                <w:szCs w:val="22"/>
                <w:highlight w:val="yellow"/>
                <w:cs/>
              </w:rPr>
            </w:pPr>
          </w:p>
        </w:tc>
        <w:tc>
          <w:tcPr>
            <w:tcW w:w="745" w:type="pct"/>
          </w:tcPr>
          <w:p w14:paraId="5859E64E" w14:textId="77777777" w:rsidR="00A46167" w:rsidRPr="00B0569B" w:rsidRDefault="00A46167" w:rsidP="00B0569B">
            <w:pPr>
              <w:pStyle w:val="acctmergecolhdg"/>
              <w:spacing w:line="280" w:lineRule="atLeast"/>
              <w:rPr>
                <w:b w:val="0"/>
                <w:bCs/>
                <w:szCs w:val="22"/>
                <w:highlight w:val="yellow"/>
                <w:cs/>
              </w:rPr>
            </w:pPr>
          </w:p>
        </w:tc>
        <w:tc>
          <w:tcPr>
            <w:tcW w:w="1190" w:type="pct"/>
            <w:tcBorders>
              <w:top w:val="double" w:sz="4" w:space="0" w:color="auto"/>
            </w:tcBorders>
          </w:tcPr>
          <w:p w14:paraId="0BE51FF9" w14:textId="77777777" w:rsidR="00A46167" w:rsidRPr="00B0569B" w:rsidRDefault="00A46167" w:rsidP="00B0569B">
            <w:pPr>
              <w:pStyle w:val="acctfourfigures"/>
              <w:tabs>
                <w:tab w:val="clear" w:pos="765"/>
                <w:tab w:val="decimal" w:pos="1730"/>
              </w:tabs>
              <w:spacing w:line="280" w:lineRule="atLeast"/>
              <w:ind w:right="70"/>
              <w:jc w:val="right"/>
              <w:rPr>
                <w:szCs w:val="22"/>
                <w:cs/>
              </w:rPr>
            </w:pPr>
          </w:p>
        </w:tc>
      </w:tr>
      <w:tr w:rsidR="00A46167" w:rsidRPr="00B0569B" w14:paraId="1ECDE87F" w14:textId="77777777" w:rsidTr="00944B88">
        <w:trPr>
          <w:trHeight w:val="250"/>
          <w:tblHeader/>
        </w:trPr>
        <w:tc>
          <w:tcPr>
            <w:tcW w:w="2915" w:type="pct"/>
            <w:vAlign w:val="bottom"/>
          </w:tcPr>
          <w:p w14:paraId="70155CC4" w14:textId="53FF2743" w:rsidR="00A46167" w:rsidRPr="00B0569B" w:rsidRDefault="00BB1B16" w:rsidP="00B0569B">
            <w:pPr>
              <w:spacing w:line="280" w:lineRule="atLeast"/>
              <w:ind w:left="162" w:hanging="162"/>
              <w:rPr>
                <w:rFonts w:ascii="Times New Roman" w:hAnsi="Times New Roman"/>
                <w:b/>
                <w:bCs/>
                <w:i/>
                <w:iCs/>
                <w:color w:val="000000"/>
                <w:sz w:val="22"/>
                <w:szCs w:val="22"/>
              </w:rPr>
            </w:pPr>
            <w:r w:rsidRPr="00B0569B">
              <w:rPr>
                <w:rFonts w:ascii="Times New Roman" w:hAnsi="Times New Roman"/>
                <w:b/>
                <w:bCs/>
                <w:sz w:val="22"/>
                <w:szCs w:val="22"/>
              </w:rPr>
              <w:t>Liabilities</w:t>
            </w:r>
          </w:p>
        </w:tc>
        <w:tc>
          <w:tcPr>
            <w:tcW w:w="149" w:type="pct"/>
          </w:tcPr>
          <w:p w14:paraId="7E94C34F" w14:textId="77777777" w:rsidR="00A46167" w:rsidRPr="00B0569B" w:rsidRDefault="00A46167" w:rsidP="00B0569B">
            <w:pPr>
              <w:pStyle w:val="acctmergecolhdg"/>
              <w:spacing w:line="280" w:lineRule="atLeast"/>
              <w:rPr>
                <w:b w:val="0"/>
                <w:bCs/>
                <w:szCs w:val="22"/>
                <w:highlight w:val="yellow"/>
                <w:cs/>
              </w:rPr>
            </w:pPr>
          </w:p>
        </w:tc>
        <w:tc>
          <w:tcPr>
            <w:tcW w:w="745" w:type="pct"/>
          </w:tcPr>
          <w:p w14:paraId="2C15B47F" w14:textId="77777777" w:rsidR="00A46167" w:rsidRPr="00B0569B" w:rsidRDefault="00A46167" w:rsidP="00B0569B">
            <w:pPr>
              <w:pStyle w:val="acctmergecolhdg"/>
              <w:spacing w:line="280" w:lineRule="atLeast"/>
              <w:rPr>
                <w:b w:val="0"/>
                <w:bCs/>
                <w:szCs w:val="22"/>
                <w:highlight w:val="yellow"/>
                <w:cs/>
              </w:rPr>
            </w:pPr>
          </w:p>
        </w:tc>
        <w:tc>
          <w:tcPr>
            <w:tcW w:w="1190" w:type="pct"/>
          </w:tcPr>
          <w:p w14:paraId="57BA3D48" w14:textId="77777777" w:rsidR="00A46167" w:rsidRPr="00B0569B" w:rsidRDefault="00A46167" w:rsidP="00B0569B">
            <w:pPr>
              <w:pStyle w:val="acctfourfigures"/>
              <w:tabs>
                <w:tab w:val="clear" w:pos="765"/>
                <w:tab w:val="decimal" w:pos="1730"/>
              </w:tabs>
              <w:spacing w:line="280" w:lineRule="atLeast"/>
              <w:ind w:right="70"/>
              <w:jc w:val="right"/>
              <w:rPr>
                <w:szCs w:val="22"/>
                <w:cs/>
              </w:rPr>
            </w:pPr>
          </w:p>
        </w:tc>
      </w:tr>
      <w:tr w:rsidR="00A46167" w:rsidRPr="00B0569B" w14:paraId="0E5E1E7A" w14:textId="77777777" w:rsidTr="00944B88">
        <w:trPr>
          <w:trHeight w:val="250"/>
          <w:tblHeader/>
        </w:trPr>
        <w:tc>
          <w:tcPr>
            <w:tcW w:w="2915" w:type="pct"/>
            <w:vAlign w:val="bottom"/>
          </w:tcPr>
          <w:p w14:paraId="16CC171A" w14:textId="248DF89E" w:rsidR="00A46167" w:rsidRPr="00B0569B" w:rsidRDefault="00623AA6" w:rsidP="00B0569B">
            <w:pPr>
              <w:spacing w:line="280" w:lineRule="atLeast"/>
              <w:ind w:left="162" w:hanging="162"/>
              <w:rPr>
                <w:rFonts w:ascii="Times New Roman" w:hAnsi="Times New Roman"/>
                <w:sz w:val="22"/>
                <w:szCs w:val="22"/>
              </w:rPr>
            </w:pPr>
            <w:r w:rsidRPr="00B0569B">
              <w:rPr>
                <w:rFonts w:ascii="Times New Roman" w:hAnsi="Times New Roman"/>
                <w:sz w:val="22"/>
                <w:szCs w:val="22"/>
              </w:rPr>
              <w:t>Trade accounts payable</w:t>
            </w:r>
          </w:p>
        </w:tc>
        <w:tc>
          <w:tcPr>
            <w:tcW w:w="149" w:type="pct"/>
          </w:tcPr>
          <w:p w14:paraId="2E9F0B4D" w14:textId="77777777" w:rsidR="00A46167" w:rsidRPr="00B0569B" w:rsidRDefault="00A46167" w:rsidP="00B0569B">
            <w:pPr>
              <w:pStyle w:val="acctmergecolhdg"/>
              <w:spacing w:line="280" w:lineRule="atLeast"/>
              <w:rPr>
                <w:b w:val="0"/>
                <w:bCs/>
                <w:szCs w:val="22"/>
                <w:highlight w:val="yellow"/>
                <w:cs/>
              </w:rPr>
            </w:pPr>
          </w:p>
        </w:tc>
        <w:tc>
          <w:tcPr>
            <w:tcW w:w="745" w:type="pct"/>
          </w:tcPr>
          <w:p w14:paraId="26814E0F" w14:textId="77777777" w:rsidR="00A46167" w:rsidRPr="00B0569B" w:rsidRDefault="00A46167" w:rsidP="00B0569B">
            <w:pPr>
              <w:pStyle w:val="acctmergecolhdg"/>
              <w:spacing w:line="280" w:lineRule="atLeast"/>
              <w:rPr>
                <w:b w:val="0"/>
                <w:bCs/>
                <w:szCs w:val="22"/>
                <w:highlight w:val="yellow"/>
                <w:cs/>
              </w:rPr>
            </w:pPr>
          </w:p>
        </w:tc>
        <w:tc>
          <w:tcPr>
            <w:tcW w:w="1190" w:type="pct"/>
          </w:tcPr>
          <w:p w14:paraId="499C5B0F" w14:textId="59CCEC32" w:rsidR="00A46167" w:rsidRPr="00B0569B" w:rsidRDefault="008B3301" w:rsidP="00B0569B">
            <w:pPr>
              <w:pStyle w:val="acctfourfigures"/>
              <w:tabs>
                <w:tab w:val="clear" w:pos="765"/>
                <w:tab w:val="decimal" w:pos="1730"/>
              </w:tabs>
              <w:spacing w:line="280" w:lineRule="atLeast"/>
              <w:ind w:right="70"/>
              <w:jc w:val="right"/>
              <w:rPr>
                <w:szCs w:val="22"/>
                <w:cs/>
              </w:rPr>
            </w:pPr>
            <w:r w:rsidRPr="00B0569B">
              <w:rPr>
                <w:szCs w:val="22"/>
              </w:rPr>
              <w:t>12,228</w:t>
            </w:r>
          </w:p>
        </w:tc>
      </w:tr>
      <w:tr w:rsidR="00A46167" w:rsidRPr="00B0569B" w14:paraId="60648658" w14:textId="77777777" w:rsidTr="00944B88">
        <w:trPr>
          <w:trHeight w:val="250"/>
          <w:tblHeader/>
        </w:trPr>
        <w:tc>
          <w:tcPr>
            <w:tcW w:w="2915" w:type="pct"/>
            <w:vAlign w:val="bottom"/>
          </w:tcPr>
          <w:p w14:paraId="7117ECCE" w14:textId="4874D812" w:rsidR="00A46167" w:rsidRPr="00B0569B" w:rsidRDefault="008C34A1" w:rsidP="00B0569B">
            <w:pPr>
              <w:spacing w:line="280" w:lineRule="atLeast"/>
              <w:ind w:left="162" w:hanging="162"/>
              <w:rPr>
                <w:rFonts w:ascii="Times New Roman" w:hAnsi="Times New Roman"/>
                <w:sz w:val="22"/>
                <w:szCs w:val="22"/>
              </w:rPr>
            </w:pPr>
            <w:r w:rsidRPr="00B0569B">
              <w:rPr>
                <w:rFonts w:ascii="Times New Roman" w:hAnsi="Times New Roman"/>
                <w:sz w:val="22"/>
                <w:szCs w:val="22"/>
              </w:rPr>
              <w:t>Other current liabilities</w:t>
            </w:r>
          </w:p>
        </w:tc>
        <w:tc>
          <w:tcPr>
            <w:tcW w:w="149" w:type="pct"/>
          </w:tcPr>
          <w:p w14:paraId="3DE486F5" w14:textId="77777777" w:rsidR="00A46167" w:rsidRPr="00B0569B" w:rsidRDefault="00A46167" w:rsidP="00B0569B">
            <w:pPr>
              <w:pStyle w:val="acctmergecolhdg"/>
              <w:spacing w:line="280" w:lineRule="atLeast"/>
              <w:rPr>
                <w:b w:val="0"/>
                <w:bCs/>
                <w:szCs w:val="22"/>
                <w:highlight w:val="yellow"/>
                <w:cs/>
              </w:rPr>
            </w:pPr>
          </w:p>
        </w:tc>
        <w:tc>
          <w:tcPr>
            <w:tcW w:w="745" w:type="pct"/>
          </w:tcPr>
          <w:p w14:paraId="031A430B" w14:textId="77777777" w:rsidR="00A46167" w:rsidRPr="00B0569B" w:rsidRDefault="00A46167" w:rsidP="00B0569B">
            <w:pPr>
              <w:pStyle w:val="acctmergecolhdg"/>
              <w:spacing w:line="280" w:lineRule="atLeast"/>
              <w:rPr>
                <w:b w:val="0"/>
                <w:bCs/>
                <w:szCs w:val="22"/>
                <w:highlight w:val="yellow"/>
                <w:cs/>
              </w:rPr>
            </w:pPr>
          </w:p>
        </w:tc>
        <w:tc>
          <w:tcPr>
            <w:tcW w:w="1190" w:type="pct"/>
            <w:tcBorders>
              <w:bottom w:val="single" w:sz="4" w:space="0" w:color="auto"/>
            </w:tcBorders>
          </w:tcPr>
          <w:p w14:paraId="218AAEE7" w14:textId="3434E222" w:rsidR="00A46167" w:rsidRPr="00B0569B" w:rsidRDefault="008B3301" w:rsidP="00B0569B">
            <w:pPr>
              <w:pStyle w:val="acctfourfigures"/>
              <w:tabs>
                <w:tab w:val="clear" w:pos="765"/>
                <w:tab w:val="decimal" w:pos="1730"/>
              </w:tabs>
              <w:spacing w:line="280" w:lineRule="atLeast"/>
              <w:ind w:right="70"/>
              <w:jc w:val="right"/>
              <w:rPr>
                <w:szCs w:val="22"/>
                <w:cs/>
              </w:rPr>
            </w:pPr>
            <w:r w:rsidRPr="00B0569B">
              <w:rPr>
                <w:szCs w:val="22"/>
              </w:rPr>
              <w:t>2,291</w:t>
            </w:r>
          </w:p>
        </w:tc>
      </w:tr>
      <w:tr w:rsidR="00A46167" w:rsidRPr="00B0569B" w14:paraId="6579999A" w14:textId="77777777" w:rsidTr="00944B88">
        <w:trPr>
          <w:trHeight w:val="250"/>
          <w:tblHeader/>
        </w:trPr>
        <w:tc>
          <w:tcPr>
            <w:tcW w:w="2915" w:type="pct"/>
            <w:vAlign w:val="bottom"/>
          </w:tcPr>
          <w:p w14:paraId="22FC010A" w14:textId="0C20E2AB" w:rsidR="00A46167" w:rsidRPr="00B0569B" w:rsidRDefault="00E600AC" w:rsidP="00B0569B">
            <w:pPr>
              <w:spacing w:line="280" w:lineRule="atLeast"/>
              <w:ind w:left="162" w:hanging="162"/>
              <w:rPr>
                <w:rFonts w:ascii="Times New Roman" w:hAnsi="Times New Roman"/>
                <w:sz w:val="22"/>
                <w:szCs w:val="22"/>
              </w:rPr>
            </w:pPr>
            <w:r w:rsidRPr="00B0569B">
              <w:rPr>
                <w:rFonts w:ascii="Times New Roman" w:hAnsi="Times New Roman"/>
                <w:b/>
                <w:bCs/>
                <w:sz w:val="22"/>
                <w:szCs w:val="22"/>
              </w:rPr>
              <w:t>Total</w:t>
            </w:r>
            <w:r w:rsidRPr="00B0569B">
              <w:rPr>
                <w:rFonts w:ascii="Times New Roman" w:hAnsi="Times New Roman"/>
                <w:sz w:val="22"/>
                <w:szCs w:val="22"/>
              </w:rPr>
              <w:t xml:space="preserve"> </w:t>
            </w:r>
            <w:r w:rsidR="000210A0" w:rsidRPr="00B0569B">
              <w:rPr>
                <w:rFonts w:ascii="Times New Roman" w:hAnsi="Times New Roman"/>
                <w:b/>
                <w:sz w:val="22"/>
                <w:szCs w:val="22"/>
              </w:rPr>
              <w:t>l</w:t>
            </w:r>
            <w:r w:rsidRPr="00B0569B">
              <w:rPr>
                <w:rFonts w:ascii="Times New Roman" w:hAnsi="Times New Roman"/>
                <w:b/>
                <w:bCs/>
                <w:sz w:val="22"/>
                <w:szCs w:val="22"/>
              </w:rPr>
              <w:t>iabilities</w:t>
            </w:r>
          </w:p>
        </w:tc>
        <w:tc>
          <w:tcPr>
            <w:tcW w:w="149" w:type="pct"/>
          </w:tcPr>
          <w:p w14:paraId="38C0ACBB" w14:textId="77777777" w:rsidR="00A46167" w:rsidRPr="00B0569B" w:rsidRDefault="00A46167" w:rsidP="00B0569B">
            <w:pPr>
              <w:pStyle w:val="acctmergecolhdg"/>
              <w:spacing w:line="280" w:lineRule="atLeast"/>
              <w:rPr>
                <w:b w:val="0"/>
                <w:bCs/>
                <w:szCs w:val="22"/>
                <w:highlight w:val="yellow"/>
                <w:cs/>
              </w:rPr>
            </w:pPr>
          </w:p>
        </w:tc>
        <w:tc>
          <w:tcPr>
            <w:tcW w:w="745" w:type="pct"/>
          </w:tcPr>
          <w:p w14:paraId="52AF6271" w14:textId="77777777" w:rsidR="00A46167" w:rsidRPr="00B0569B" w:rsidRDefault="00A46167" w:rsidP="00B0569B">
            <w:pPr>
              <w:pStyle w:val="acctmergecolhdg"/>
              <w:spacing w:line="280" w:lineRule="atLeast"/>
              <w:rPr>
                <w:b w:val="0"/>
                <w:bCs/>
                <w:szCs w:val="22"/>
                <w:highlight w:val="yellow"/>
                <w:cs/>
              </w:rPr>
            </w:pPr>
          </w:p>
        </w:tc>
        <w:tc>
          <w:tcPr>
            <w:tcW w:w="1190" w:type="pct"/>
            <w:tcBorders>
              <w:top w:val="single" w:sz="4" w:space="0" w:color="auto"/>
              <w:bottom w:val="double" w:sz="4" w:space="0" w:color="auto"/>
            </w:tcBorders>
          </w:tcPr>
          <w:p w14:paraId="2D606118" w14:textId="0D3859D1" w:rsidR="00A46167" w:rsidRPr="00B0569B" w:rsidRDefault="008B3301" w:rsidP="00B0569B">
            <w:pPr>
              <w:pStyle w:val="acctfourfigures"/>
              <w:tabs>
                <w:tab w:val="clear" w:pos="765"/>
                <w:tab w:val="decimal" w:pos="1730"/>
              </w:tabs>
              <w:spacing w:line="280" w:lineRule="atLeast"/>
              <w:ind w:right="70"/>
              <w:jc w:val="right"/>
              <w:rPr>
                <w:b/>
                <w:bCs/>
                <w:szCs w:val="22"/>
                <w:cs/>
              </w:rPr>
            </w:pPr>
            <w:r w:rsidRPr="00B0569B">
              <w:rPr>
                <w:b/>
                <w:bCs/>
                <w:szCs w:val="22"/>
              </w:rPr>
              <w:t>14,</w:t>
            </w:r>
            <w:r w:rsidR="00773E20" w:rsidRPr="00B0569B">
              <w:rPr>
                <w:b/>
                <w:bCs/>
                <w:szCs w:val="22"/>
              </w:rPr>
              <w:t>519</w:t>
            </w:r>
          </w:p>
        </w:tc>
      </w:tr>
      <w:tr w:rsidR="00E600AC" w:rsidRPr="00B0569B" w14:paraId="44FC073E" w14:textId="77777777" w:rsidTr="00944B88">
        <w:trPr>
          <w:trHeight w:val="99"/>
          <w:tblHeader/>
        </w:trPr>
        <w:tc>
          <w:tcPr>
            <w:tcW w:w="2915" w:type="pct"/>
            <w:vAlign w:val="bottom"/>
          </w:tcPr>
          <w:p w14:paraId="3E000A65" w14:textId="77777777" w:rsidR="00E600AC" w:rsidRPr="00B0569B" w:rsidRDefault="00E600AC" w:rsidP="00B0569B">
            <w:pPr>
              <w:spacing w:line="280" w:lineRule="atLeast"/>
              <w:rPr>
                <w:rFonts w:ascii="Times New Roman" w:hAnsi="Times New Roman"/>
                <w:sz w:val="22"/>
                <w:szCs w:val="22"/>
              </w:rPr>
            </w:pPr>
          </w:p>
        </w:tc>
        <w:tc>
          <w:tcPr>
            <w:tcW w:w="149" w:type="pct"/>
          </w:tcPr>
          <w:p w14:paraId="229B8DE6" w14:textId="77777777" w:rsidR="00E600AC" w:rsidRPr="00B0569B" w:rsidRDefault="00E600AC" w:rsidP="00B0569B">
            <w:pPr>
              <w:pStyle w:val="acctmergecolhdg"/>
              <w:spacing w:line="280" w:lineRule="atLeast"/>
              <w:rPr>
                <w:b w:val="0"/>
                <w:bCs/>
                <w:szCs w:val="22"/>
                <w:highlight w:val="yellow"/>
                <w:cs/>
              </w:rPr>
            </w:pPr>
          </w:p>
        </w:tc>
        <w:tc>
          <w:tcPr>
            <w:tcW w:w="745" w:type="pct"/>
          </w:tcPr>
          <w:p w14:paraId="449F75CA" w14:textId="77777777" w:rsidR="00E600AC" w:rsidRPr="00B0569B" w:rsidRDefault="00E600AC" w:rsidP="00B0569B">
            <w:pPr>
              <w:pStyle w:val="acctmergecolhdg"/>
              <w:spacing w:line="280" w:lineRule="atLeast"/>
              <w:rPr>
                <w:b w:val="0"/>
                <w:bCs/>
                <w:szCs w:val="22"/>
                <w:highlight w:val="yellow"/>
                <w:cs/>
              </w:rPr>
            </w:pPr>
          </w:p>
        </w:tc>
        <w:tc>
          <w:tcPr>
            <w:tcW w:w="1190" w:type="pct"/>
            <w:tcBorders>
              <w:top w:val="double" w:sz="4" w:space="0" w:color="auto"/>
            </w:tcBorders>
          </w:tcPr>
          <w:p w14:paraId="347699EE" w14:textId="77777777" w:rsidR="00E600AC" w:rsidRPr="00B0569B" w:rsidRDefault="00E600AC" w:rsidP="00B0569B">
            <w:pPr>
              <w:pStyle w:val="acctfourfigures"/>
              <w:tabs>
                <w:tab w:val="clear" w:pos="765"/>
                <w:tab w:val="decimal" w:pos="1730"/>
              </w:tabs>
              <w:spacing w:line="280" w:lineRule="atLeast"/>
              <w:ind w:right="70"/>
              <w:jc w:val="right"/>
              <w:rPr>
                <w:szCs w:val="22"/>
                <w:cs/>
              </w:rPr>
            </w:pPr>
          </w:p>
        </w:tc>
      </w:tr>
      <w:tr w:rsidR="00E600AC" w:rsidRPr="00B0569B" w14:paraId="126EABE7" w14:textId="77777777" w:rsidTr="00944B88">
        <w:trPr>
          <w:trHeight w:val="270"/>
          <w:tblHeader/>
        </w:trPr>
        <w:tc>
          <w:tcPr>
            <w:tcW w:w="2915" w:type="pct"/>
            <w:vAlign w:val="bottom"/>
          </w:tcPr>
          <w:p w14:paraId="49F4ABBB" w14:textId="15147DE3" w:rsidR="00E600AC" w:rsidRPr="00B0569B" w:rsidRDefault="009B4447" w:rsidP="00B0569B">
            <w:pPr>
              <w:spacing w:line="280" w:lineRule="atLeast"/>
              <w:rPr>
                <w:rFonts w:ascii="Times New Roman" w:hAnsi="Times New Roman"/>
                <w:sz w:val="22"/>
                <w:szCs w:val="22"/>
              </w:rPr>
            </w:pPr>
            <w:r w:rsidRPr="00B0569B">
              <w:rPr>
                <w:rFonts w:ascii="Times New Roman" w:hAnsi="Times New Roman"/>
                <w:sz w:val="22"/>
                <w:szCs w:val="22"/>
              </w:rPr>
              <w:t>Net received amount from disposal of the subsidiary</w:t>
            </w:r>
          </w:p>
        </w:tc>
        <w:tc>
          <w:tcPr>
            <w:tcW w:w="149" w:type="pct"/>
          </w:tcPr>
          <w:p w14:paraId="4A6CEF69" w14:textId="77777777" w:rsidR="00E600AC" w:rsidRPr="00B0569B" w:rsidRDefault="00E600AC" w:rsidP="00B0569B">
            <w:pPr>
              <w:pStyle w:val="acctmergecolhdg"/>
              <w:spacing w:line="280" w:lineRule="atLeast"/>
              <w:rPr>
                <w:b w:val="0"/>
                <w:bCs/>
                <w:szCs w:val="22"/>
                <w:highlight w:val="yellow"/>
                <w:cs/>
              </w:rPr>
            </w:pPr>
          </w:p>
        </w:tc>
        <w:tc>
          <w:tcPr>
            <w:tcW w:w="745" w:type="pct"/>
          </w:tcPr>
          <w:p w14:paraId="50297E1D" w14:textId="77777777" w:rsidR="00E600AC" w:rsidRPr="00B0569B" w:rsidRDefault="00E600AC" w:rsidP="00B0569B">
            <w:pPr>
              <w:pStyle w:val="acctmergecolhdg"/>
              <w:spacing w:line="280" w:lineRule="atLeast"/>
              <w:rPr>
                <w:b w:val="0"/>
                <w:bCs/>
                <w:szCs w:val="22"/>
                <w:highlight w:val="yellow"/>
                <w:cs/>
              </w:rPr>
            </w:pPr>
          </w:p>
        </w:tc>
        <w:tc>
          <w:tcPr>
            <w:tcW w:w="1190" w:type="pct"/>
          </w:tcPr>
          <w:p w14:paraId="62D7F8BF" w14:textId="5F8FF1F3" w:rsidR="00E600AC" w:rsidRPr="00B0569B" w:rsidRDefault="00B16AAD" w:rsidP="00B0569B">
            <w:pPr>
              <w:pStyle w:val="acctfourfigures"/>
              <w:tabs>
                <w:tab w:val="clear" w:pos="765"/>
                <w:tab w:val="decimal" w:pos="1730"/>
              </w:tabs>
              <w:spacing w:line="280" w:lineRule="atLeast"/>
              <w:ind w:right="70"/>
              <w:jc w:val="right"/>
              <w:rPr>
                <w:szCs w:val="22"/>
                <w:cs/>
              </w:rPr>
            </w:pPr>
            <w:r w:rsidRPr="00B0569B">
              <w:rPr>
                <w:szCs w:val="22"/>
              </w:rPr>
              <w:t>8,</w:t>
            </w:r>
            <w:r w:rsidR="008A7A51" w:rsidRPr="00B0569B">
              <w:rPr>
                <w:szCs w:val="22"/>
              </w:rPr>
              <w:t>465</w:t>
            </w:r>
          </w:p>
        </w:tc>
      </w:tr>
      <w:tr w:rsidR="00E600AC" w:rsidRPr="00B0569B" w14:paraId="031AA9EA" w14:textId="77777777" w:rsidTr="00944B88">
        <w:trPr>
          <w:trHeight w:val="250"/>
          <w:tblHeader/>
        </w:trPr>
        <w:tc>
          <w:tcPr>
            <w:tcW w:w="2915" w:type="pct"/>
            <w:vAlign w:val="bottom"/>
          </w:tcPr>
          <w:p w14:paraId="16BA6CE8" w14:textId="0AD9ECA1" w:rsidR="00E600AC" w:rsidRPr="00B0569B" w:rsidRDefault="00983FBF" w:rsidP="00B0569B">
            <w:pPr>
              <w:spacing w:line="280" w:lineRule="atLeast"/>
              <w:ind w:left="162" w:hanging="162"/>
              <w:rPr>
                <w:rFonts w:ascii="Times New Roman" w:hAnsi="Times New Roman"/>
                <w:sz w:val="22"/>
                <w:szCs w:val="22"/>
              </w:rPr>
            </w:pPr>
            <w:r w:rsidRPr="00B0569B">
              <w:rPr>
                <w:rFonts w:ascii="Times New Roman" w:hAnsi="Times New Roman"/>
                <w:sz w:val="22"/>
                <w:szCs w:val="22"/>
              </w:rPr>
              <w:t>Non-controlling interests</w:t>
            </w:r>
          </w:p>
        </w:tc>
        <w:tc>
          <w:tcPr>
            <w:tcW w:w="149" w:type="pct"/>
          </w:tcPr>
          <w:p w14:paraId="08F0AC31" w14:textId="77777777" w:rsidR="00E600AC" w:rsidRPr="00B0569B" w:rsidRDefault="00E600AC" w:rsidP="00B0569B">
            <w:pPr>
              <w:pStyle w:val="acctmergecolhdg"/>
              <w:spacing w:line="280" w:lineRule="atLeast"/>
              <w:rPr>
                <w:b w:val="0"/>
                <w:bCs/>
                <w:szCs w:val="22"/>
                <w:highlight w:val="yellow"/>
                <w:cs/>
              </w:rPr>
            </w:pPr>
          </w:p>
        </w:tc>
        <w:tc>
          <w:tcPr>
            <w:tcW w:w="745" w:type="pct"/>
          </w:tcPr>
          <w:p w14:paraId="140A9837" w14:textId="77777777" w:rsidR="00E600AC" w:rsidRPr="00B0569B" w:rsidRDefault="00E600AC" w:rsidP="00B0569B">
            <w:pPr>
              <w:pStyle w:val="acctmergecolhdg"/>
              <w:spacing w:line="280" w:lineRule="atLeast"/>
              <w:rPr>
                <w:b w:val="0"/>
                <w:bCs/>
                <w:szCs w:val="22"/>
                <w:highlight w:val="yellow"/>
                <w:cs/>
              </w:rPr>
            </w:pPr>
          </w:p>
        </w:tc>
        <w:tc>
          <w:tcPr>
            <w:tcW w:w="1190" w:type="pct"/>
          </w:tcPr>
          <w:p w14:paraId="757E233C" w14:textId="1F27278C" w:rsidR="00E600AC" w:rsidRPr="00B0569B" w:rsidRDefault="008A7A51" w:rsidP="00B0569B">
            <w:pPr>
              <w:pStyle w:val="acctfourfigures"/>
              <w:tabs>
                <w:tab w:val="clear" w:pos="765"/>
                <w:tab w:val="decimal" w:pos="1730"/>
              </w:tabs>
              <w:spacing w:line="280" w:lineRule="atLeast"/>
              <w:ind w:right="70"/>
              <w:jc w:val="right"/>
              <w:rPr>
                <w:szCs w:val="22"/>
                <w:cs/>
              </w:rPr>
            </w:pPr>
            <w:r w:rsidRPr="00B0569B">
              <w:rPr>
                <w:szCs w:val="22"/>
              </w:rPr>
              <w:t>10,212</w:t>
            </w:r>
          </w:p>
        </w:tc>
      </w:tr>
      <w:tr w:rsidR="00E600AC" w:rsidRPr="00B0569B" w14:paraId="4F3D5370" w14:textId="77777777" w:rsidTr="00944B88">
        <w:trPr>
          <w:trHeight w:val="250"/>
          <w:tblHeader/>
        </w:trPr>
        <w:tc>
          <w:tcPr>
            <w:tcW w:w="2915" w:type="pct"/>
            <w:vAlign w:val="bottom"/>
          </w:tcPr>
          <w:p w14:paraId="630503A0" w14:textId="63678965" w:rsidR="00E600AC" w:rsidRPr="00B0569B" w:rsidRDefault="00882613" w:rsidP="00B0569B">
            <w:pPr>
              <w:spacing w:line="280" w:lineRule="atLeast"/>
              <w:ind w:left="162" w:hanging="162"/>
              <w:rPr>
                <w:rFonts w:ascii="Times New Roman" w:hAnsi="Times New Roman"/>
                <w:sz w:val="22"/>
                <w:szCs w:val="22"/>
              </w:rPr>
            </w:pPr>
            <w:r w:rsidRPr="00B0569B">
              <w:rPr>
                <w:rFonts w:ascii="Times New Roman" w:hAnsi="Times New Roman"/>
                <w:i/>
                <w:iCs/>
                <w:sz w:val="22"/>
                <w:szCs w:val="22"/>
              </w:rPr>
              <w:t>Less</w:t>
            </w:r>
            <w:r w:rsidR="0064387D" w:rsidRPr="00B0569B">
              <w:rPr>
                <w:rFonts w:ascii="Times New Roman" w:hAnsi="Times New Roman"/>
                <w:i/>
                <w:iCs/>
                <w:sz w:val="22"/>
                <w:szCs w:val="22"/>
              </w:rPr>
              <w:t xml:space="preserve"> </w:t>
            </w:r>
            <w:r w:rsidR="00734218" w:rsidRPr="00B0569B">
              <w:rPr>
                <w:rFonts w:ascii="Times New Roman" w:hAnsi="Times New Roman"/>
                <w:sz w:val="22"/>
                <w:szCs w:val="22"/>
              </w:rPr>
              <w:t>c</w:t>
            </w:r>
            <w:r w:rsidR="0064387D" w:rsidRPr="00B0569B">
              <w:rPr>
                <w:rFonts w:ascii="Times New Roman" w:hAnsi="Times New Roman"/>
                <w:sz w:val="22"/>
                <w:szCs w:val="22"/>
              </w:rPr>
              <w:t>arrying amount</w:t>
            </w:r>
            <w:r w:rsidR="001A3AB5" w:rsidRPr="00B0569B">
              <w:rPr>
                <w:rFonts w:ascii="Times New Roman" w:hAnsi="Times New Roman"/>
                <w:sz w:val="22"/>
                <w:szCs w:val="22"/>
              </w:rPr>
              <w:t>s</w:t>
            </w:r>
            <w:r w:rsidR="0064387D" w:rsidRPr="00B0569B">
              <w:rPr>
                <w:rFonts w:ascii="Times New Roman" w:hAnsi="Times New Roman"/>
                <w:sz w:val="22"/>
                <w:szCs w:val="22"/>
              </w:rPr>
              <w:t xml:space="preserve"> </w:t>
            </w:r>
            <w:r w:rsidR="00B1098A" w:rsidRPr="00B0569B">
              <w:rPr>
                <w:rFonts w:ascii="Times New Roman" w:hAnsi="Times New Roman"/>
                <w:sz w:val="22"/>
                <w:szCs w:val="22"/>
              </w:rPr>
              <w:t>of net assets and liabilities</w:t>
            </w:r>
          </w:p>
        </w:tc>
        <w:tc>
          <w:tcPr>
            <w:tcW w:w="149" w:type="pct"/>
          </w:tcPr>
          <w:p w14:paraId="52690BDB" w14:textId="77777777" w:rsidR="00E600AC" w:rsidRPr="00B0569B" w:rsidRDefault="00E600AC" w:rsidP="00B0569B">
            <w:pPr>
              <w:pStyle w:val="acctmergecolhdg"/>
              <w:spacing w:line="280" w:lineRule="atLeast"/>
              <w:rPr>
                <w:b w:val="0"/>
                <w:bCs/>
                <w:szCs w:val="22"/>
                <w:highlight w:val="yellow"/>
                <w:cs/>
              </w:rPr>
            </w:pPr>
          </w:p>
        </w:tc>
        <w:tc>
          <w:tcPr>
            <w:tcW w:w="745" w:type="pct"/>
          </w:tcPr>
          <w:p w14:paraId="22F8BEA1" w14:textId="77777777" w:rsidR="00E600AC" w:rsidRPr="00B0569B" w:rsidRDefault="00E600AC" w:rsidP="00B0569B">
            <w:pPr>
              <w:pStyle w:val="acctmergecolhdg"/>
              <w:spacing w:line="280" w:lineRule="atLeast"/>
              <w:rPr>
                <w:b w:val="0"/>
                <w:bCs/>
                <w:szCs w:val="22"/>
                <w:highlight w:val="yellow"/>
                <w:cs/>
              </w:rPr>
            </w:pPr>
          </w:p>
        </w:tc>
        <w:tc>
          <w:tcPr>
            <w:tcW w:w="1190" w:type="pct"/>
            <w:tcBorders>
              <w:bottom w:val="single" w:sz="4" w:space="0" w:color="auto"/>
            </w:tcBorders>
            <w:vAlign w:val="bottom"/>
          </w:tcPr>
          <w:p w14:paraId="3BB5F9CF" w14:textId="4E21086C" w:rsidR="00E600AC" w:rsidRPr="00B0569B" w:rsidRDefault="008A7A51" w:rsidP="00B0569B">
            <w:pPr>
              <w:pStyle w:val="acctfourfigures"/>
              <w:tabs>
                <w:tab w:val="clear" w:pos="765"/>
              </w:tabs>
              <w:spacing w:line="280" w:lineRule="atLeast"/>
              <w:jc w:val="right"/>
              <w:rPr>
                <w:szCs w:val="22"/>
                <w:cs/>
              </w:rPr>
            </w:pPr>
            <w:r w:rsidRPr="00B0569B">
              <w:rPr>
                <w:szCs w:val="22"/>
              </w:rPr>
              <w:t>(20,840)</w:t>
            </w:r>
          </w:p>
        </w:tc>
      </w:tr>
      <w:tr w:rsidR="00B220B6" w:rsidRPr="00B0569B" w14:paraId="0F6B4511" w14:textId="77777777" w:rsidTr="00944B88">
        <w:trPr>
          <w:trHeight w:val="250"/>
          <w:tblHeader/>
        </w:trPr>
        <w:tc>
          <w:tcPr>
            <w:tcW w:w="2915" w:type="pct"/>
            <w:vAlign w:val="bottom"/>
          </w:tcPr>
          <w:p w14:paraId="707235D2" w14:textId="75EE7B40" w:rsidR="00B220B6" w:rsidRPr="00B0569B" w:rsidRDefault="007E4A47" w:rsidP="00B0569B">
            <w:pPr>
              <w:spacing w:line="280" w:lineRule="atLeast"/>
              <w:ind w:left="162" w:hanging="162"/>
              <w:rPr>
                <w:rFonts w:ascii="Times New Roman" w:hAnsi="Times New Roman"/>
                <w:sz w:val="22"/>
                <w:szCs w:val="22"/>
              </w:rPr>
            </w:pPr>
            <w:r w:rsidRPr="00B0569B">
              <w:rPr>
                <w:rFonts w:ascii="Times New Roman" w:hAnsi="Times New Roman"/>
                <w:b/>
                <w:bCs/>
                <w:sz w:val="22"/>
                <w:szCs w:val="22"/>
              </w:rPr>
              <w:t xml:space="preserve">Loss on disposal of </w:t>
            </w:r>
            <w:r w:rsidR="006A43BB" w:rsidRPr="00B0569B">
              <w:rPr>
                <w:rFonts w:ascii="Times New Roman" w:hAnsi="Times New Roman"/>
                <w:b/>
                <w:bCs/>
                <w:sz w:val="22"/>
                <w:szCs w:val="22"/>
              </w:rPr>
              <w:t xml:space="preserve">the </w:t>
            </w:r>
            <w:r w:rsidR="00C51C31" w:rsidRPr="00B0569B">
              <w:rPr>
                <w:rFonts w:ascii="Times New Roman" w:hAnsi="Times New Roman"/>
                <w:b/>
                <w:bCs/>
                <w:sz w:val="22"/>
                <w:szCs w:val="22"/>
              </w:rPr>
              <w:t>subsidiary</w:t>
            </w:r>
          </w:p>
        </w:tc>
        <w:tc>
          <w:tcPr>
            <w:tcW w:w="149" w:type="pct"/>
          </w:tcPr>
          <w:p w14:paraId="68879BF8" w14:textId="77777777" w:rsidR="00B220B6" w:rsidRPr="00B0569B" w:rsidRDefault="00B220B6" w:rsidP="00B0569B">
            <w:pPr>
              <w:pStyle w:val="acctmergecolhdg"/>
              <w:spacing w:line="280" w:lineRule="atLeast"/>
              <w:rPr>
                <w:b w:val="0"/>
                <w:bCs/>
                <w:szCs w:val="22"/>
                <w:highlight w:val="yellow"/>
                <w:cs/>
              </w:rPr>
            </w:pPr>
          </w:p>
        </w:tc>
        <w:tc>
          <w:tcPr>
            <w:tcW w:w="745" w:type="pct"/>
          </w:tcPr>
          <w:p w14:paraId="35775B7A" w14:textId="77777777" w:rsidR="00B220B6" w:rsidRPr="00B0569B" w:rsidRDefault="00B220B6" w:rsidP="00B0569B">
            <w:pPr>
              <w:pStyle w:val="acctmergecolhdg"/>
              <w:spacing w:line="280" w:lineRule="atLeast"/>
              <w:rPr>
                <w:b w:val="0"/>
                <w:bCs/>
                <w:szCs w:val="22"/>
                <w:highlight w:val="yellow"/>
                <w:cs/>
              </w:rPr>
            </w:pPr>
          </w:p>
        </w:tc>
        <w:tc>
          <w:tcPr>
            <w:tcW w:w="1190" w:type="pct"/>
            <w:tcBorders>
              <w:top w:val="single" w:sz="4" w:space="0" w:color="auto"/>
              <w:bottom w:val="double" w:sz="4" w:space="0" w:color="auto"/>
            </w:tcBorders>
            <w:vAlign w:val="bottom"/>
          </w:tcPr>
          <w:p w14:paraId="3EFD1DC1" w14:textId="79AEEB70" w:rsidR="00B220B6" w:rsidRPr="00B0569B" w:rsidRDefault="00C35E15" w:rsidP="00B0569B">
            <w:pPr>
              <w:pStyle w:val="acctfourfigures"/>
              <w:tabs>
                <w:tab w:val="clear" w:pos="765"/>
              </w:tabs>
              <w:spacing w:line="280" w:lineRule="atLeast"/>
              <w:jc w:val="right"/>
              <w:rPr>
                <w:b/>
                <w:bCs/>
                <w:szCs w:val="22"/>
                <w:cs/>
              </w:rPr>
            </w:pPr>
            <w:r w:rsidRPr="00B0569B">
              <w:rPr>
                <w:b/>
                <w:bCs/>
                <w:szCs w:val="22"/>
              </w:rPr>
              <w:t>(2,163)</w:t>
            </w:r>
          </w:p>
        </w:tc>
      </w:tr>
    </w:tbl>
    <w:p w14:paraId="165896E2" w14:textId="77777777" w:rsidR="00097B63" w:rsidRDefault="00097B63" w:rsidP="001A6D09">
      <w:pPr>
        <w:rPr>
          <w:rFonts w:cs="Angsana New"/>
          <w:cs/>
        </w:rPr>
        <w:sectPr w:rsidR="00097B63" w:rsidSect="00520A84">
          <w:footerReference w:type="default" r:id="rId15"/>
          <w:pgSz w:w="11907" w:h="16840" w:code="9"/>
          <w:pgMar w:top="1440" w:right="1440" w:bottom="1440" w:left="1440" w:header="720" w:footer="720" w:gutter="0"/>
          <w:cols w:space="720"/>
          <w:docGrid w:linePitch="245"/>
        </w:sectPr>
      </w:pPr>
    </w:p>
    <w:p w14:paraId="0D371763" w14:textId="7F409C3F" w:rsidR="00AD6013" w:rsidRPr="001A6D09" w:rsidRDefault="00AD6013" w:rsidP="00E222F3">
      <w:pPr>
        <w:pStyle w:val="Heading1"/>
        <w:tabs>
          <w:tab w:val="clear" w:pos="283"/>
          <w:tab w:val="num" w:pos="540"/>
        </w:tabs>
        <w:ind w:left="540" w:hanging="540"/>
        <w:rPr>
          <w:rFonts w:ascii="Times New Roman" w:hAnsi="Times New Roman"/>
          <w:sz w:val="24"/>
          <w:szCs w:val="24"/>
          <w:u w:val="none"/>
        </w:rPr>
      </w:pPr>
      <w:r w:rsidRPr="001A6D09">
        <w:rPr>
          <w:rFonts w:ascii="Times New Roman" w:hAnsi="Times New Roman"/>
          <w:sz w:val="24"/>
          <w:szCs w:val="24"/>
          <w:u w:val="none"/>
        </w:rPr>
        <w:lastRenderedPageBreak/>
        <w:t>Investment properties</w:t>
      </w:r>
    </w:p>
    <w:p w14:paraId="7C632F62" w14:textId="77777777" w:rsidR="00AD6013" w:rsidRPr="005449AD" w:rsidRDefault="00AD6013" w:rsidP="00AD6013">
      <w:pPr>
        <w:rPr>
          <w:rFonts w:ascii="Times New Roman" w:hAnsi="Times New Roman"/>
        </w:rPr>
      </w:pPr>
    </w:p>
    <w:p w14:paraId="5368B06C" w14:textId="4B2FE29F" w:rsidR="00C32BCD" w:rsidRPr="005449AD" w:rsidRDefault="00AD6013" w:rsidP="00095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5449AD">
        <w:rPr>
          <w:rFonts w:ascii="Times New Roman" w:hAnsi="Times New Roman"/>
          <w:sz w:val="22"/>
          <w:szCs w:val="22"/>
          <w:lang w:bidi="ar-SA"/>
        </w:rPr>
        <w:t xml:space="preserve">Acquisitions, disposals and transfers of investment properties during </w:t>
      </w:r>
      <w:proofErr w:type="gramStart"/>
      <w:r w:rsidR="00F15C4F" w:rsidRPr="005449AD">
        <w:rPr>
          <w:rFonts w:ascii="Times New Roman" w:hAnsi="Times New Roman"/>
          <w:sz w:val="22"/>
          <w:szCs w:val="22"/>
          <w:lang w:bidi="ar-SA"/>
        </w:rPr>
        <w:t xml:space="preserve">the </w:t>
      </w:r>
      <w:proofErr w:type="spellStart"/>
      <w:r w:rsidR="00181BBA">
        <w:rPr>
          <w:rFonts w:ascii="Times New Roman" w:hAnsi="Times New Roman"/>
          <w:sz w:val="22"/>
          <w:szCs w:val="22"/>
          <w:lang w:bidi="ar-SA"/>
        </w:rPr>
        <w:t>the</w:t>
      </w:r>
      <w:proofErr w:type="spellEnd"/>
      <w:proofErr w:type="gramEnd"/>
      <w:r w:rsidR="00181BBA">
        <w:rPr>
          <w:rFonts w:ascii="Times New Roman" w:hAnsi="Times New Roman"/>
          <w:sz w:val="22"/>
          <w:szCs w:val="22"/>
          <w:lang w:bidi="ar-SA"/>
        </w:rPr>
        <w:t xml:space="preserve"> </w:t>
      </w:r>
      <w:r w:rsidR="00422FA2">
        <w:rPr>
          <w:rFonts w:ascii="Times New Roman" w:hAnsi="Times New Roman"/>
          <w:sz w:val="22"/>
          <w:szCs w:val="22"/>
          <w:lang w:bidi="ar-SA"/>
        </w:rPr>
        <w:t>nine</w:t>
      </w:r>
      <w:r w:rsidR="00181BBA">
        <w:rPr>
          <w:rFonts w:ascii="Times New Roman" w:hAnsi="Times New Roman"/>
          <w:sz w:val="22"/>
          <w:szCs w:val="22"/>
          <w:lang w:bidi="ar-SA"/>
        </w:rPr>
        <w:t xml:space="preserve">-month period </w:t>
      </w:r>
      <w:proofErr w:type="gramStart"/>
      <w:r w:rsidR="00181BBA">
        <w:rPr>
          <w:rFonts w:ascii="Times New Roman" w:hAnsi="Times New Roman"/>
          <w:sz w:val="22"/>
          <w:szCs w:val="22"/>
          <w:lang w:bidi="ar-SA"/>
        </w:rPr>
        <w:t>ended</w:t>
      </w:r>
      <w:proofErr w:type="gramEnd"/>
      <w:r w:rsidR="00181BBA">
        <w:rPr>
          <w:rFonts w:ascii="Times New Roman" w:hAnsi="Times New Roman"/>
          <w:sz w:val="22"/>
          <w:szCs w:val="22"/>
          <w:lang w:bidi="ar-SA"/>
        </w:rPr>
        <w:t xml:space="preserve"> 30 </w:t>
      </w:r>
      <w:r w:rsidR="00422FA2">
        <w:rPr>
          <w:rFonts w:ascii="Times New Roman" w:hAnsi="Times New Roman"/>
          <w:sz w:val="22"/>
          <w:szCs w:val="22"/>
          <w:lang w:bidi="ar-SA"/>
        </w:rPr>
        <w:t>September</w:t>
      </w:r>
      <w:r w:rsidR="00181BBA">
        <w:rPr>
          <w:rFonts w:ascii="Times New Roman" w:hAnsi="Times New Roman"/>
          <w:sz w:val="22"/>
          <w:szCs w:val="22"/>
          <w:lang w:bidi="ar-SA"/>
        </w:rPr>
        <w:t xml:space="preserve"> </w:t>
      </w:r>
      <w:r w:rsidR="00B85EC8">
        <w:rPr>
          <w:rFonts w:ascii="Times New Roman" w:hAnsi="Times New Roman"/>
          <w:sz w:val="22"/>
          <w:szCs w:val="22"/>
          <w:lang w:bidi="ar-SA"/>
        </w:rPr>
        <w:t>202</w:t>
      </w:r>
      <w:r w:rsidR="00F15C4F">
        <w:rPr>
          <w:rFonts w:ascii="Times New Roman" w:hAnsi="Times New Roman"/>
          <w:sz w:val="22"/>
          <w:szCs w:val="22"/>
          <w:lang w:bidi="ar-SA"/>
        </w:rPr>
        <w:t>5</w:t>
      </w:r>
      <w:r w:rsidRPr="005449AD">
        <w:rPr>
          <w:rFonts w:ascii="Times New Roman" w:hAnsi="Times New Roman"/>
          <w:sz w:val="22"/>
          <w:szCs w:val="22"/>
          <w:lang w:bidi="ar-SA"/>
        </w:rPr>
        <w:t xml:space="preserve"> were as follows:</w:t>
      </w:r>
    </w:p>
    <w:p w14:paraId="724C7CF7" w14:textId="77777777" w:rsidR="00783553" w:rsidRPr="005449AD" w:rsidRDefault="00783553" w:rsidP="00C32B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tbl>
      <w:tblPr>
        <w:tblW w:w="15291" w:type="dxa"/>
        <w:tblInd w:w="-81" w:type="dxa"/>
        <w:tblLayout w:type="fixed"/>
        <w:tblCellMar>
          <w:left w:w="79" w:type="dxa"/>
          <w:right w:w="79" w:type="dxa"/>
        </w:tblCellMar>
        <w:tblLook w:val="04A0" w:firstRow="1" w:lastRow="0" w:firstColumn="1" w:lastColumn="0" w:noHBand="0" w:noVBand="1"/>
      </w:tblPr>
      <w:tblGrid>
        <w:gridCol w:w="1971"/>
        <w:gridCol w:w="810"/>
        <w:gridCol w:w="180"/>
        <w:gridCol w:w="1170"/>
        <w:gridCol w:w="180"/>
        <w:gridCol w:w="810"/>
        <w:gridCol w:w="183"/>
        <w:gridCol w:w="988"/>
        <w:gridCol w:w="180"/>
        <w:gridCol w:w="990"/>
        <w:gridCol w:w="180"/>
        <w:gridCol w:w="897"/>
        <w:gridCol w:w="183"/>
        <w:gridCol w:w="807"/>
        <w:gridCol w:w="183"/>
        <w:gridCol w:w="1172"/>
        <w:gridCol w:w="180"/>
        <w:gridCol w:w="809"/>
        <w:gridCol w:w="183"/>
        <w:gridCol w:w="987"/>
        <w:gridCol w:w="183"/>
        <w:gridCol w:w="987"/>
        <w:gridCol w:w="180"/>
        <w:gridCol w:w="898"/>
      </w:tblGrid>
      <w:tr w:rsidR="0058572F" w:rsidRPr="005449AD" w14:paraId="2C7E19DB" w14:textId="77777777" w:rsidTr="007F13E7">
        <w:trPr>
          <w:trHeight w:val="18"/>
          <w:tblHeader/>
        </w:trPr>
        <w:tc>
          <w:tcPr>
            <w:tcW w:w="1971" w:type="dxa"/>
            <w:vAlign w:val="bottom"/>
          </w:tcPr>
          <w:p w14:paraId="59591AA1"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6568" w:type="dxa"/>
            <w:gridSpan w:val="11"/>
            <w:hideMark/>
          </w:tcPr>
          <w:p w14:paraId="4AD1386B"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b/>
                <w:bCs/>
                <w:sz w:val="18"/>
                <w:szCs w:val="18"/>
              </w:rPr>
              <w:t>Consolidated financial statements</w:t>
            </w:r>
          </w:p>
        </w:tc>
        <w:tc>
          <w:tcPr>
            <w:tcW w:w="183" w:type="dxa"/>
          </w:tcPr>
          <w:p w14:paraId="576E42E0"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6569" w:type="dxa"/>
            <w:gridSpan w:val="11"/>
          </w:tcPr>
          <w:p w14:paraId="3C087BB1"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b/>
                <w:bCs/>
                <w:sz w:val="18"/>
                <w:szCs w:val="18"/>
              </w:rPr>
              <w:t>Separate financial statements</w:t>
            </w:r>
          </w:p>
        </w:tc>
      </w:tr>
      <w:tr w:rsidR="00663D39" w:rsidRPr="005449AD" w14:paraId="58B49C5C" w14:textId="77777777" w:rsidTr="007F13E7">
        <w:trPr>
          <w:trHeight w:val="18"/>
          <w:tblHeader/>
        </w:trPr>
        <w:tc>
          <w:tcPr>
            <w:tcW w:w="1971" w:type="dxa"/>
            <w:vAlign w:val="bottom"/>
          </w:tcPr>
          <w:p w14:paraId="7CB2B741"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4321" w:type="dxa"/>
            <w:gridSpan w:val="7"/>
            <w:tcBorders>
              <w:bottom w:val="single" w:sz="4" w:space="0" w:color="auto"/>
            </w:tcBorders>
          </w:tcPr>
          <w:p w14:paraId="32C4744D"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sz w:val="18"/>
                <w:szCs w:val="18"/>
                <w:lang w:val="en-GB" w:eastAsia="en-GB" w:bidi="ar-SA"/>
              </w:rPr>
              <w:t>Own properties</w:t>
            </w:r>
          </w:p>
        </w:tc>
        <w:tc>
          <w:tcPr>
            <w:tcW w:w="180" w:type="dxa"/>
          </w:tcPr>
          <w:p w14:paraId="35AE74EE"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2067" w:type="dxa"/>
            <w:gridSpan w:val="3"/>
          </w:tcPr>
          <w:p w14:paraId="00C8A8D4"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183" w:type="dxa"/>
          </w:tcPr>
          <w:p w14:paraId="2D0182BE"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4321" w:type="dxa"/>
            <w:gridSpan w:val="7"/>
          </w:tcPr>
          <w:p w14:paraId="2E016F91"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sz w:val="18"/>
                <w:szCs w:val="18"/>
                <w:lang w:val="en-GB" w:eastAsia="en-GB" w:bidi="ar-SA"/>
              </w:rPr>
              <w:t>Own properties</w:t>
            </w:r>
          </w:p>
        </w:tc>
        <w:tc>
          <w:tcPr>
            <w:tcW w:w="183" w:type="dxa"/>
          </w:tcPr>
          <w:p w14:paraId="0821EA07"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987" w:type="dxa"/>
          </w:tcPr>
          <w:p w14:paraId="181BD04C"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180" w:type="dxa"/>
          </w:tcPr>
          <w:p w14:paraId="7E12A2D9"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898" w:type="dxa"/>
          </w:tcPr>
          <w:p w14:paraId="2BFE5FF9"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r>
      <w:tr w:rsidR="00754B22" w:rsidRPr="005449AD" w14:paraId="7642B3FB" w14:textId="77777777" w:rsidTr="007F13E7">
        <w:trPr>
          <w:trHeight w:val="18"/>
          <w:tblHeader/>
        </w:trPr>
        <w:tc>
          <w:tcPr>
            <w:tcW w:w="1971" w:type="dxa"/>
            <w:vAlign w:val="bottom"/>
          </w:tcPr>
          <w:p w14:paraId="23DF6B83"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810" w:type="dxa"/>
            <w:tcBorders>
              <w:top w:val="single" w:sz="4" w:space="0" w:color="auto"/>
            </w:tcBorders>
            <w:vAlign w:val="bottom"/>
          </w:tcPr>
          <w:p w14:paraId="355D3043"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r w:rsidRPr="005449AD">
              <w:rPr>
                <w:rFonts w:ascii="Times New Roman" w:hAnsi="Times New Roman" w:cs="Times New Roman"/>
                <w:sz w:val="18"/>
                <w:szCs w:val="18"/>
                <w:lang w:val="en-GB" w:eastAsia="en-GB" w:bidi="ar-SA"/>
              </w:rPr>
              <w:t>Land</w:t>
            </w:r>
          </w:p>
        </w:tc>
        <w:tc>
          <w:tcPr>
            <w:tcW w:w="180" w:type="dxa"/>
            <w:tcBorders>
              <w:top w:val="single" w:sz="4" w:space="0" w:color="auto"/>
            </w:tcBorders>
            <w:vAlign w:val="bottom"/>
          </w:tcPr>
          <w:p w14:paraId="53113C5A" w14:textId="77777777" w:rsidR="00783553" w:rsidRPr="005449AD" w:rsidRDefault="00783553" w:rsidP="00783553">
            <w:pPr>
              <w:pStyle w:val="Pa47"/>
              <w:spacing w:line="260" w:lineRule="atLeast"/>
              <w:jc w:val="center"/>
              <w:rPr>
                <w:rFonts w:ascii="Times New Roman" w:hAnsi="Times New Roman" w:cs="Times New Roman"/>
                <w:sz w:val="18"/>
                <w:szCs w:val="18"/>
                <w:lang w:val="en-GB" w:eastAsia="en-GB"/>
              </w:rPr>
            </w:pPr>
          </w:p>
        </w:tc>
        <w:tc>
          <w:tcPr>
            <w:tcW w:w="1170" w:type="dxa"/>
            <w:tcBorders>
              <w:top w:val="single" w:sz="4" w:space="0" w:color="auto"/>
            </w:tcBorders>
            <w:vAlign w:val="bottom"/>
          </w:tcPr>
          <w:p w14:paraId="57452382" w14:textId="77777777" w:rsidR="00783553" w:rsidRPr="005449AD" w:rsidRDefault="00783553" w:rsidP="00783553">
            <w:pPr>
              <w:pStyle w:val="Pa47"/>
              <w:spacing w:line="260" w:lineRule="atLeast"/>
              <w:ind w:left="-44"/>
              <w:jc w:val="center"/>
              <w:rPr>
                <w:rFonts w:ascii="Times New Roman" w:hAnsi="Times New Roman" w:cs="Times New Roman"/>
                <w:sz w:val="18"/>
                <w:szCs w:val="18"/>
                <w:cs/>
                <w:lang w:val="en-GB" w:eastAsia="en-GB"/>
              </w:rPr>
            </w:pPr>
            <w:r w:rsidRPr="005449AD">
              <w:rPr>
                <w:rFonts w:ascii="Times New Roman" w:hAnsi="Times New Roman" w:cs="Times New Roman"/>
                <w:sz w:val="18"/>
                <w:szCs w:val="18"/>
              </w:rPr>
              <w:t>Buildings and improvement</w:t>
            </w:r>
          </w:p>
        </w:tc>
        <w:tc>
          <w:tcPr>
            <w:tcW w:w="180" w:type="dxa"/>
            <w:tcBorders>
              <w:top w:val="single" w:sz="4" w:space="0" w:color="auto"/>
            </w:tcBorders>
            <w:vAlign w:val="bottom"/>
          </w:tcPr>
          <w:p w14:paraId="127011C3"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10" w:type="dxa"/>
            <w:tcBorders>
              <w:top w:val="single" w:sz="4" w:space="0" w:color="auto"/>
            </w:tcBorders>
            <w:vAlign w:val="bottom"/>
          </w:tcPr>
          <w:p w14:paraId="70663004"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Utility system</w:t>
            </w:r>
          </w:p>
        </w:tc>
        <w:tc>
          <w:tcPr>
            <w:tcW w:w="183" w:type="dxa"/>
            <w:tcBorders>
              <w:top w:val="single" w:sz="4" w:space="0" w:color="auto"/>
            </w:tcBorders>
          </w:tcPr>
          <w:p w14:paraId="1B4D02EA"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8" w:type="dxa"/>
            <w:tcBorders>
              <w:top w:val="single" w:sz="4" w:space="0" w:color="auto"/>
            </w:tcBorders>
            <w:vAlign w:val="bottom"/>
          </w:tcPr>
          <w:p w14:paraId="74758F6A" w14:textId="34B0EBBC" w:rsidR="00783553" w:rsidRPr="005449AD" w:rsidRDefault="00783553" w:rsidP="00783553">
            <w:pPr>
              <w:pStyle w:val="Pa47"/>
              <w:spacing w:line="260" w:lineRule="atLeast"/>
              <w:ind w:left="-109" w:right="-75"/>
              <w:jc w:val="center"/>
              <w:rPr>
                <w:rFonts w:ascii="Times New Roman" w:hAnsi="Times New Roman" w:cs="Times New Roman"/>
                <w:sz w:val="18"/>
                <w:szCs w:val="18"/>
              </w:rPr>
            </w:pPr>
            <w:r w:rsidRPr="005449AD">
              <w:rPr>
                <w:rFonts w:ascii="Times New Roman" w:hAnsi="Times New Roman" w:cs="Times New Roman"/>
                <w:sz w:val="18"/>
                <w:szCs w:val="18"/>
              </w:rPr>
              <w:t>Assets under construction</w:t>
            </w:r>
            <w:r w:rsidR="00D80C1D">
              <w:rPr>
                <w:rFonts w:ascii="Times New Roman" w:hAnsi="Times New Roman" w:cs="Times New Roman"/>
                <w:sz w:val="18"/>
                <w:szCs w:val="18"/>
              </w:rPr>
              <w:t xml:space="preserve"> and installation</w:t>
            </w:r>
          </w:p>
        </w:tc>
        <w:tc>
          <w:tcPr>
            <w:tcW w:w="180" w:type="dxa"/>
            <w:vAlign w:val="bottom"/>
          </w:tcPr>
          <w:p w14:paraId="5D0BCF7D"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90" w:type="dxa"/>
            <w:vAlign w:val="bottom"/>
          </w:tcPr>
          <w:p w14:paraId="2923E386" w14:textId="77777777" w:rsidR="00783553" w:rsidRPr="005449AD" w:rsidRDefault="00783553" w:rsidP="00783553">
            <w:pPr>
              <w:pStyle w:val="Pa47"/>
              <w:spacing w:line="260" w:lineRule="atLeast"/>
              <w:ind w:left="-112" w:right="-82"/>
              <w:jc w:val="center"/>
              <w:rPr>
                <w:rFonts w:ascii="Times New Roman" w:hAnsi="Times New Roman" w:cs="Times New Roman"/>
                <w:sz w:val="18"/>
                <w:szCs w:val="18"/>
              </w:rPr>
            </w:pPr>
            <w:r w:rsidRPr="005449AD">
              <w:rPr>
                <w:rFonts w:ascii="Times New Roman" w:hAnsi="Times New Roman" w:cs="Times New Roman"/>
                <w:sz w:val="18"/>
                <w:szCs w:val="18"/>
              </w:rPr>
              <w:t>Right-of-use assets</w:t>
            </w:r>
          </w:p>
        </w:tc>
        <w:tc>
          <w:tcPr>
            <w:tcW w:w="180" w:type="dxa"/>
            <w:vAlign w:val="bottom"/>
          </w:tcPr>
          <w:p w14:paraId="60DC61D8"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97" w:type="dxa"/>
            <w:vAlign w:val="bottom"/>
          </w:tcPr>
          <w:p w14:paraId="01A29754"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Total</w:t>
            </w:r>
          </w:p>
        </w:tc>
        <w:tc>
          <w:tcPr>
            <w:tcW w:w="183" w:type="dxa"/>
            <w:vAlign w:val="bottom"/>
          </w:tcPr>
          <w:p w14:paraId="55942EA8"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07" w:type="dxa"/>
            <w:tcBorders>
              <w:top w:val="single" w:sz="4" w:space="0" w:color="auto"/>
            </w:tcBorders>
            <w:vAlign w:val="bottom"/>
          </w:tcPr>
          <w:p w14:paraId="30CEC544"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r w:rsidRPr="005449AD">
              <w:rPr>
                <w:rFonts w:ascii="Times New Roman" w:hAnsi="Times New Roman" w:cs="Times New Roman"/>
                <w:sz w:val="18"/>
                <w:szCs w:val="18"/>
                <w:lang w:val="en-GB" w:eastAsia="en-GB" w:bidi="ar-SA"/>
              </w:rPr>
              <w:t>Land</w:t>
            </w:r>
          </w:p>
        </w:tc>
        <w:tc>
          <w:tcPr>
            <w:tcW w:w="183" w:type="dxa"/>
            <w:tcBorders>
              <w:top w:val="single" w:sz="4" w:space="0" w:color="auto"/>
            </w:tcBorders>
            <w:vAlign w:val="bottom"/>
          </w:tcPr>
          <w:p w14:paraId="077285AB" w14:textId="77777777" w:rsidR="00783553" w:rsidRPr="005449AD" w:rsidRDefault="00783553" w:rsidP="00783553">
            <w:pPr>
              <w:pStyle w:val="Pa47"/>
              <w:spacing w:line="260" w:lineRule="atLeast"/>
              <w:jc w:val="center"/>
              <w:rPr>
                <w:rFonts w:ascii="Times New Roman" w:hAnsi="Times New Roman" w:cs="Times New Roman"/>
                <w:sz w:val="18"/>
                <w:szCs w:val="18"/>
                <w:lang w:val="en-GB" w:eastAsia="en-GB"/>
              </w:rPr>
            </w:pPr>
          </w:p>
        </w:tc>
        <w:tc>
          <w:tcPr>
            <w:tcW w:w="1172" w:type="dxa"/>
            <w:tcBorders>
              <w:top w:val="single" w:sz="4" w:space="0" w:color="auto"/>
            </w:tcBorders>
            <w:vAlign w:val="bottom"/>
          </w:tcPr>
          <w:p w14:paraId="4F7E9AEE" w14:textId="77777777" w:rsidR="00783553" w:rsidRPr="005449AD" w:rsidRDefault="00783553" w:rsidP="00783553">
            <w:pPr>
              <w:pStyle w:val="Pa47"/>
              <w:spacing w:line="260" w:lineRule="atLeast"/>
              <w:ind w:left="-36"/>
              <w:jc w:val="center"/>
              <w:rPr>
                <w:rFonts w:ascii="Times New Roman" w:hAnsi="Times New Roman" w:cs="Times New Roman"/>
                <w:sz w:val="18"/>
                <w:szCs w:val="18"/>
                <w:cs/>
                <w:lang w:val="en-GB" w:eastAsia="en-GB"/>
              </w:rPr>
            </w:pPr>
            <w:r w:rsidRPr="005449AD">
              <w:rPr>
                <w:rFonts w:ascii="Times New Roman" w:hAnsi="Times New Roman" w:cs="Times New Roman"/>
                <w:sz w:val="18"/>
                <w:szCs w:val="18"/>
              </w:rPr>
              <w:t>Buildings and improvement</w:t>
            </w:r>
          </w:p>
        </w:tc>
        <w:tc>
          <w:tcPr>
            <w:tcW w:w="180" w:type="dxa"/>
            <w:tcBorders>
              <w:top w:val="single" w:sz="4" w:space="0" w:color="auto"/>
            </w:tcBorders>
            <w:vAlign w:val="bottom"/>
          </w:tcPr>
          <w:p w14:paraId="470A83F0"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09" w:type="dxa"/>
            <w:tcBorders>
              <w:top w:val="single" w:sz="4" w:space="0" w:color="auto"/>
            </w:tcBorders>
            <w:vAlign w:val="bottom"/>
          </w:tcPr>
          <w:p w14:paraId="7974621B"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Utility system</w:t>
            </w:r>
          </w:p>
        </w:tc>
        <w:tc>
          <w:tcPr>
            <w:tcW w:w="183" w:type="dxa"/>
            <w:tcBorders>
              <w:top w:val="single" w:sz="4" w:space="0" w:color="auto"/>
            </w:tcBorders>
          </w:tcPr>
          <w:p w14:paraId="00E49070"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7" w:type="dxa"/>
            <w:tcBorders>
              <w:top w:val="single" w:sz="4" w:space="0" w:color="auto"/>
            </w:tcBorders>
            <w:vAlign w:val="bottom"/>
          </w:tcPr>
          <w:p w14:paraId="5B85B815" w14:textId="5F744AC4" w:rsidR="00783553" w:rsidRPr="005449AD" w:rsidRDefault="00783553" w:rsidP="00783553">
            <w:pPr>
              <w:pStyle w:val="Pa47"/>
              <w:spacing w:line="260" w:lineRule="atLeast"/>
              <w:ind w:left="-85" w:right="-68"/>
              <w:jc w:val="center"/>
              <w:rPr>
                <w:rFonts w:ascii="Times New Roman" w:hAnsi="Times New Roman" w:cs="Times New Roman"/>
                <w:sz w:val="18"/>
                <w:szCs w:val="18"/>
              </w:rPr>
            </w:pPr>
            <w:r w:rsidRPr="005449AD">
              <w:rPr>
                <w:rFonts w:ascii="Times New Roman" w:hAnsi="Times New Roman" w:cs="Times New Roman"/>
                <w:sz w:val="18"/>
                <w:szCs w:val="18"/>
              </w:rPr>
              <w:t>Assets under construction</w:t>
            </w:r>
            <w:r w:rsidR="009324BA">
              <w:rPr>
                <w:rFonts w:ascii="Times New Roman" w:hAnsi="Times New Roman" w:cs="Times New Roman"/>
                <w:sz w:val="18"/>
                <w:szCs w:val="18"/>
              </w:rPr>
              <w:t xml:space="preserve"> and installation</w:t>
            </w:r>
          </w:p>
        </w:tc>
        <w:tc>
          <w:tcPr>
            <w:tcW w:w="183" w:type="dxa"/>
            <w:vAlign w:val="bottom"/>
          </w:tcPr>
          <w:p w14:paraId="33F3DB97"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7" w:type="dxa"/>
            <w:vAlign w:val="bottom"/>
          </w:tcPr>
          <w:p w14:paraId="2D3C0C9E" w14:textId="77777777" w:rsidR="00783553" w:rsidRPr="005449AD" w:rsidRDefault="00783553" w:rsidP="00783553">
            <w:pPr>
              <w:pStyle w:val="Pa47"/>
              <w:spacing w:line="260" w:lineRule="atLeast"/>
              <w:ind w:left="-94" w:right="-68"/>
              <w:jc w:val="center"/>
              <w:rPr>
                <w:rFonts w:ascii="Times New Roman" w:hAnsi="Times New Roman" w:cs="Times New Roman"/>
                <w:sz w:val="18"/>
                <w:szCs w:val="18"/>
              </w:rPr>
            </w:pPr>
            <w:r w:rsidRPr="005449AD">
              <w:rPr>
                <w:rFonts w:ascii="Times New Roman" w:hAnsi="Times New Roman" w:cs="Times New Roman"/>
                <w:sz w:val="18"/>
                <w:szCs w:val="18"/>
              </w:rPr>
              <w:t>Right-of-use assets</w:t>
            </w:r>
          </w:p>
        </w:tc>
        <w:tc>
          <w:tcPr>
            <w:tcW w:w="180" w:type="dxa"/>
            <w:vAlign w:val="bottom"/>
          </w:tcPr>
          <w:p w14:paraId="73BCDE4A"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p>
        </w:tc>
        <w:tc>
          <w:tcPr>
            <w:tcW w:w="898" w:type="dxa"/>
            <w:vAlign w:val="bottom"/>
          </w:tcPr>
          <w:p w14:paraId="2FA8B55E"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Total</w:t>
            </w:r>
          </w:p>
        </w:tc>
      </w:tr>
      <w:tr w:rsidR="0058572F" w:rsidRPr="005449AD" w14:paraId="3DCDF2A9" w14:textId="77777777" w:rsidTr="007F13E7">
        <w:trPr>
          <w:trHeight w:val="18"/>
          <w:tblHeader/>
        </w:trPr>
        <w:tc>
          <w:tcPr>
            <w:tcW w:w="1971" w:type="dxa"/>
            <w:vAlign w:val="bottom"/>
          </w:tcPr>
          <w:p w14:paraId="77FFA668"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13320" w:type="dxa"/>
            <w:gridSpan w:val="23"/>
            <w:vAlign w:val="bottom"/>
          </w:tcPr>
          <w:p w14:paraId="0039A079" w14:textId="77777777" w:rsidR="00783553" w:rsidRPr="005449AD" w:rsidRDefault="00783553" w:rsidP="00783553">
            <w:pPr>
              <w:shd w:val="clear" w:color="auto" w:fill="FFFFFF"/>
              <w:spacing w:line="260" w:lineRule="atLeast"/>
              <w:ind w:left="180" w:hanging="180"/>
              <w:jc w:val="center"/>
              <w:rPr>
                <w:rFonts w:ascii="Times New Roman" w:hAnsi="Times New Roman"/>
                <w:i/>
                <w:iCs/>
              </w:rPr>
            </w:pPr>
            <w:r w:rsidRPr="005449AD">
              <w:rPr>
                <w:rFonts w:ascii="Times New Roman" w:hAnsi="Times New Roman"/>
                <w:i/>
                <w:iCs/>
              </w:rPr>
              <w:t>(in thousand Baht)</w:t>
            </w:r>
          </w:p>
        </w:tc>
      </w:tr>
      <w:tr w:rsidR="005A33F9" w:rsidRPr="005449AD" w14:paraId="318F805B" w14:textId="77777777" w:rsidTr="007F13E7">
        <w:trPr>
          <w:trHeight w:val="115"/>
        </w:trPr>
        <w:tc>
          <w:tcPr>
            <w:tcW w:w="1971" w:type="dxa"/>
            <w:hideMark/>
          </w:tcPr>
          <w:p w14:paraId="20E319C9" w14:textId="598086FC" w:rsidR="005A33F9" w:rsidRPr="005449AD" w:rsidRDefault="005A33F9" w:rsidP="005A33F9">
            <w:pPr>
              <w:shd w:val="clear" w:color="auto" w:fill="FFFFFF"/>
              <w:spacing w:line="260" w:lineRule="atLeast"/>
              <w:ind w:left="180" w:hanging="180"/>
              <w:rPr>
                <w:rFonts w:ascii="Times New Roman" w:hAnsi="Times New Roman"/>
                <w:cs/>
              </w:rPr>
            </w:pPr>
            <w:proofErr w:type="gramStart"/>
            <w:r w:rsidRPr="005449AD">
              <w:rPr>
                <w:rFonts w:ascii="Times New Roman" w:hAnsi="Times New Roman"/>
              </w:rPr>
              <w:t>At</w:t>
            </w:r>
            <w:proofErr w:type="gramEnd"/>
            <w:r w:rsidRPr="005449AD">
              <w:rPr>
                <w:rFonts w:ascii="Times New Roman" w:hAnsi="Times New Roman"/>
              </w:rPr>
              <w:t xml:space="preserve"> </w:t>
            </w:r>
            <w:r w:rsidRPr="005449AD">
              <w:rPr>
                <w:rFonts w:ascii="Times New Roman" w:hAnsi="Times New Roman"/>
                <w:cs/>
              </w:rPr>
              <w:t xml:space="preserve">1 </w:t>
            </w:r>
            <w:r w:rsidRPr="005449AD">
              <w:rPr>
                <w:rFonts w:ascii="Times New Roman" w:hAnsi="Times New Roman"/>
              </w:rPr>
              <w:t xml:space="preserve">January </w:t>
            </w:r>
            <w:r w:rsidRPr="005449AD">
              <w:rPr>
                <w:rFonts w:ascii="Times New Roman" w:hAnsi="Times New Roman"/>
                <w:cs/>
              </w:rPr>
              <w:t>202</w:t>
            </w:r>
            <w:r>
              <w:rPr>
                <w:rFonts w:ascii="Times New Roman" w:hAnsi="Times New Roman"/>
              </w:rPr>
              <w:t>5</w:t>
            </w:r>
          </w:p>
        </w:tc>
        <w:tc>
          <w:tcPr>
            <w:tcW w:w="810" w:type="dxa"/>
            <w:vAlign w:val="bottom"/>
          </w:tcPr>
          <w:p w14:paraId="798F0E6F" w14:textId="320D1EDF"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262,313</w:t>
            </w:r>
          </w:p>
        </w:tc>
        <w:tc>
          <w:tcPr>
            <w:tcW w:w="180" w:type="dxa"/>
            <w:vAlign w:val="bottom"/>
          </w:tcPr>
          <w:p w14:paraId="0029A1AD"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1170" w:type="dxa"/>
            <w:vAlign w:val="bottom"/>
          </w:tcPr>
          <w:p w14:paraId="582C2C4F" w14:textId="362DA2E1" w:rsidR="005A33F9" w:rsidRPr="005A33F9" w:rsidRDefault="005A33F9" w:rsidP="005A33F9">
            <w:pPr>
              <w:pStyle w:val="acctfourfigures"/>
              <w:tabs>
                <w:tab w:val="clear" w:pos="765"/>
                <w:tab w:val="decimal" w:pos="941"/>
              </w:tabs>
              <w:ind w:left="-79" w:right="-108"/>
              <w:rPr>
                <w:sz w:val="19"/>
                <w:szCs w:val="19"/>
                <w:lang w:bidi="th-TH"/>
              </w:rPr>
            </w:pPr>
            <w:r w:rsidRPr="007F13E7">
              <w:rPr>
                <w:sz w:val="19"/>
                <w:szCs w:val="19"/>
                <w:lang w:bidi="th-TH"/>
              </w:rPr>
              <w:t>711,141</w:t>
            </w:r>
          </w:p>
        </w:tc>
        <w:tc>
          <w:tcPr>
            <w:tcW w:w="180" w:type="dxa"/>
            <w:vAlign w:val="bottom"/>
          </w:tcPr>
          <w:p w14:paraId="31ACB0F6"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10" w:type="dxa"/>
            <w:vAlign w:val="bottom"/>
          </w:tcPr>
          <w:p w14:paraId="490DA28F" w14:textId="0A2EAF76" w:rsidR="005A33F9" w:rsidRPr="005A33F9" w:rsidRDefault="00395A18" w:rsidP="00CC0A32">
            <w:pPr>
              <w:pStyle w:val="acctfourfigures"/>
              <w:tabs>
                <w:tab w:val="clear" w:pos="765"/>
                <w:tab w:val="decimal" w:pos="641"/>
              </w:tabs>
              <w:ind w:left="-79" w:right="-86"/>
              <w:rPr>
                <w:sz w:val="19"/>
                <w:szCs w:val="19"/>
                <w:lang w:bidi="th-TH"/>
              </w:rPr>
            </w:pPr>
            <w:r w:rsidRPr="00395A18">
              <w:rPr>
                <w:sz w:val="19"/>
                <w:szCs w:val="19"/>
                <w:lang w:bidi="th-TH"/>
              </w:rPr>
              <w:t>234,954</w:t>
            </w:r>
          </w:p>
        </w:tc>
        <w:tc>
          <w:tcPr>
            <w:tcW w:w="183" w:type="dxa"/>
            <w:vAlign w:val="bottom"/>
          </w:tcPr>
          <w:p w14:paraId="2B2235F2"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8" w:type="dxa"/>
            <w:vAlign w:val="bottom"/>
          </w:tcPr>
          <w:p w14:paraId="5A7C5144" w14:textId="05339EBB" w:rsidR="005A33F9" w:rsidRPr="005A33F9" w:rsidRDefault="005A33F9" w:rsidP="005A33F9">
            <w:pPr>
              <w:pStyle w:val="acctfourfigures"/>
              <w:tabs>
                <w:tab w:val="clear" w:pos="765"/>
                <w:tab w:val="decimal" w:pos="818"/>
              </w:tabs>
              <w:ind w:left="-79" w:right="-108"/>
              <w:rPr>
                <w:sz w:val="19"/>
                <w:szCs w:val="19"/>
                <w:lang w:bidi="th-TH"/>
              </w:rPr>
            </w:pPr>
            <w:r w:rsidRPr="007F13E7">
              <w:rPr>
                <w:sz w:val="19"/>
                <w:szCs w:val="19"/>
                <w:lang w:bidi="th-TH"/>
              </w:rPr>
              <w:t>2,563</w:t>
            </w:r>
          </w:p>
        </w:tc>
        <w:tc>
          <w:tcPr>
            <w:tcW w:w="180" w:type="dxa"/>
            <w:vAlign w:val="bottom"/>
          </w:tcPr>
          <w:p w14:paraId="6E467B10"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90" w:type="dxa"/>
            <w:vAlign w:val="bottom"/>
          </w:tcPr>
          <w:p w14:paraId="20EBFB18" w14:textId="15A7E68C" w:rsidR="005A33F9" w:rsidRPr="005A33F9" w:rsidRDefault="005A33F9" w:rsidP="005A33F9">
            <w:pPr>
              <w:pStyle w:val="acctfourfigures"/>
              <w:tabs>
                <w:tab w:val="clear" w:pos="765"/>
                <w:tab w:val="decimal" w:pos="818"/>
              </w:tabs>
              <w:ind w:left="-79" w:right="-108"/>
              <w:rPr>
                <w:sz w:val="19"/>
                <w:szCs w:val="19"/>
                <w:lang w:bidi="th-TH"/>
              </w:rPr>
            </w:pPr>
            <w:r w:rsidRPr="007F13E7">
              <w:rPr>
                <w:sz w:val="19"/>
                <w:szCs w:val="19"/>
                <w:lang w:bidi="th-TH"/>
              </w:rPr>
              <w:t>665,611</w:t>
            </w:r>
          </w:p>
        </w:tc>
        <w:tc>
          <w:tcPr>
            <w:tcW w:w="180" w:type="dxa"/>
            <w:vAlign w:val="bottom"/>
          </w:tcPr>
          <w:p w14:paraId="180C78F3"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97" w:type="dxa"/>
            <w:vAlign w:val="bottom"/>
          </w:tcPr>
          <w:p w14:paraId="3188C2B8" w14:textId="05FF3E97" w:rsidR="005A33F9" w:rsidRPr="005A33F9" w:rsidRDefault="005A33F9" w:rsidP="008D0F81">
            <w:pPr>
              <w:pStyle w:val="acctfourfigures"/>
              <w:tabs>
                <w:tab w:val="clear" w:pos="765"/>
                <w:tab w:val="decimal" w:pos="728"/>
              </w:tabs>
              <w:ind w:left="-79" w:right="-108"/>
              <w:rPr>
                <w:sz w:val="19"/>
                <w:szCs w:val="19"/>
                <w:lang w:bidi="th-TH"/>
              </w:rPr>
            </w:pPr>
            <w:r w:rsidRPr="007F13E7">
              <w:rPr>
                <w:sz w:val="19"/>
                <w:szCs w:val="19"/>
                <w:lang w:bidi="th-TH"/>
              </w:rPr>
              <w:t>1,876,582</w:t>
            </w:r>
          </w:p>
        </w:tc>
        <w:tc>
          <w:tcPr>
            <w:tcW w:w="183" w:type="dxa"/>
            <w:vAlign w:val="bottom"/>
          </w:tcPr>
          <w:p w14:paraId="66A2C869" w14:textId="77777777" w:rsidR="005A33F9" w:rsidRPr="00D63F4B" w:rsidRDefault="005A33F9" w:rsidP="005A33F9">
            <w:pPr>
              <w:pStyle w:val="acctfourfigures"/>
              <w:tabs>
                <w:tab w:val="clear" w:pos="765"/>
                <w:tab w:val="decimal" w:pos="620"/>
              </w:tabs>
              <w:ind w:left="-79" w:right="-108"/>
              <w:rPr>
                <w:sz w:val="19"/>
                <w:szCs w:val="19"/>
                <w:lang w:bidi="th-TH"/>
              </w:rPr>
            </w:pPr>
          </w:p>
        </w:tc>
        <w:tc>
          <w:tcPr>
            <w:tcW w:w="807" w:type="dxa"/>
            <w:vAlign w:val="bottom"/>
          </w:tcPr>
          <w:p w14:paraId="0DEF4D7F" w14:textId="364133B7" w:rsidR="005A33F9" w:rsidRPr="005A33F9" w:rsidRDefault="005A33F9" w:rsidP="007F13E7">
            <w:pPr>
              <w:pStyle w:val="acctfourfigures"/>
              <w:tabs>
                <w:tab w:val="clear" w:pos="765"/>
                <w:tab w:val="decimal" w:pos="620"/>
              </w:tabs>
              <w:ind w:left="-79" w:right="-108"/>
              <w:rPr>
                <w:sz w:val="19"/>
                <w:szCs w:val="19"/>
                <w:lang w:bidi="th-TH"/>
              </w:rPr>
            </w:pPr>
            <w:r w:rsidRPr="007F13E7">
              <w:rPr>
                <w:sz w:val="19"/>
                <w:szCs w:val="19"/>
                <w:lang w:bidi="th-TH"/>
              </w:rPr>
              <w:t>262,313</w:t>
            </w:r>
          </w:p>
        </w:tc>
        <w:tc>
          <w:tcPr>
            <w:tcW w:w="183" w:type="dxa"/>
            <w:vAlign w:val="bottom"/>
          </w:tcPr>
          <w:p w14:paraId="307CC373"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1172" w:type="dxa"/>
            <w:vAlign w:val="bottom"/>
          </w:tcPr>
          <w:p w14:paraId="3D62E31A" w14:textId="3D58248E" w:rsidR="005A33F9" w:rsidRPr="005A33F9" w:rsidRDefault="005A33F9" w:rsidP="005A33F9">
            <w:pPr>
              <w:pStyle w:val="acctfourfigures"/>
              <w:tabs>
                <w:tab w:val="clear" w:pos="765"/>
                <w:tab w:val="decimal" w:pos="914"/>
              </w:tabs>
              <w:ind w:left="-79" w:right="-108"/>
              <w:rPr>
                <w:sz w:val="19"/>
                <w:szCs w:val="19"/>
                <w:lang w:bidi="th-TH"/>
              </w:rPr>
            </w:pPr>
            <w:r w:rsidRPr="007F13E7">
              <w:rPr>
                <w:sz w:val="19"/>
                <w:szCs w:val="19"/>
                <w:lang w:bidi="th-TH"/>
              </w:rPr>
              <w:t>497,359</w:t>
            </w:r>
          </w:p>
        </w:tc>
        <w:tc>
          <w:tcPr>
            <w:tcW w:w="180" w:type="dxa"/>
            <w:vAlign w:val="bottom"/>
          </w:tcPr>
          <w:p w14:paraId="15AF2B7F"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09" w:type="dxa"/>
            <w:vAlign w:val="bottom"/>
          </w:tcPr>
          <w:p w14:paraId="7C2472D0" w14:textId="1EE9B704"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115,458</w:t>
            </w:r>
          </w:p>
        </w:tc>
        <w:tc>
          <w:tcPr>
            <w:tcW w:w="183" w:type="dxa"/>
            <w:vAlign w:val="bottom"/>
          </w:tcPr>
          <w:p w14:paraId="1D5580F0"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7" w:type="dxa"/>
            <w:vAlign w:val="bottom"/>
          </w:tcPr>
          <w:p w14:paraId="744035E6" w14:textId="4441B79D" w:rsidR="005A33F9" w:rsidRPr="005A33F9" w:rsidRDefault="005A33F9" w:rsidP="005A33F9">
            <w:pPr>
              <w:pStyle w:val="acctfourfigures"/>
              <w:tabs>
                <w:tab w:val="clear" w:pos="765"/>
                <w:tab w:val="decimal" w:pos="817"/>
              </w:tabs>
              <w:ind w:right="-108"/>
              <w:rPr>
                <w:sz w:val="19"/>
                <w:szCs w:val="19"/>
                <w:lang w:bidi="th-TH"/>
              </w:rPr>
            </w:pPr>
            <w:r w:rsidRPr="007F13E7">
              <w:rPr>
                <w:sz w:val="19"/>
                <w:szCs w:val="19"/>
                <w:lang w:bidi="th-TH"/>
              </w:rPr>
              <w:t>9</w:t>
            </w:r>
          </w:p>
        </w:tc>
        <w:tc>
          <w:tcPr>
            <w:tcW w:w="183" w:type="dxa"/>
            <w:vAlign w:val="bottom"/>
          </w:tcPr>
          <w:p w14:paraId="5E60BA07"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7" w:type="dxa"/>
            <w:vAlign w:val="bottom"/>
          </w:tcPr>
          <w:p w14:paraId="3FCD99F3" w14:textId="02E8AB96" w:rsidR="005A33F9" w:rsidRPr="005A33F9" w:rsidRDefault="005A33F9" w:rsidP="007F13E7">
            <w:pPr>
              <w:pStyle w:val="acctfourfigures"/>
              <w:tabs>
                <w:tab w:val="clear" w:pos="765"/>
                <w:tab w:val="decimal" w:pos="830"/>
              </w:tabs>
              <w:ind w:right="-108"/>
              <w:rPr>
                <w:sz w:val="19"/>
                <w:szCs w:val="19"/>
                <w:lang w:bidi="th-TH"/>
              </w:rPr>
            </w:pPr>
            <w:r w:rsidRPr="007F13E7">
              <w:rPr>
                <w:sz w:val="19"/>
                <w:szCs w:val="19"/>
                <w:lang w:bidi="th-TH"/>
              </w:rPr>
              <w:t>602,591</w:t>
            </w:r>
          </w:p>
        </w:tc>
        <w:tc>
          <w:tcPr>
            <w:tcW w:w="180" w:type="dxa"/>
            <w:vAlign w:val="bottom"/>
          </w:tcPr>
          <w:p w14:paraId="4D97DF56"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98" w:type="dxa"/>
            <w:vAlign w:val="bottom"/>
          </w:tcPr>
          <w:p w14:paraId="565FBAD6" w14:textId="5161311D" w:rsidR="005A33F9" w:rsidRPr="005A33F9" w:rsidRDefault="005A33F9" w:rsidP="005A33F9">
            <w:pPr>
              <w:pStyle w:val="acctfourfigures"/>
              <w:tabs>
                <w:tab w:val="clear" w:pos="765"/>
                <w:tab w:val="decimal" w:pos="743"/>
              </w:tabs>
              <w:ind w:left="-79" w:right="-108"/>
              <w:rPr>
                <w:sz w:val="19"/>
                <w:szCs w:val="19"/>
              </w:rPr>
            </w:pPr>
            <w:r w:rsidRPr="007F13E7">
              <w:rPr>
                <w:sz w:val="19"/>
                <w:szCs w:val="19"/>
              </w:rPr>
              <w:t>1,477,730</w:t>
            </w:r>
          </w:p>
        </w:tc>
      </w:tr>
      <w:tr w:rsidR="00E63578" w:rsidRPr="005449AD" w14:paraId="71BC9468" w14:textId="77777777">
        <w:trPr>
          <w:trHeight w:val="115"/>
        </w:trPr>
        <w:tc>
          <w:tcPr>
            <w:tcW w:w="1971" w:type="dxa"/>
            <w:vAlign w:val="bottom"/>
          </w:tcPr>
          <w:p w14:paraId="693BEA03" w14:textId="77777777" w:rsidR="00E63578" w:rsidRPr="005449AD" w:rsidRDefault="00E63578" w:rsidP="00E63578">
            <w:pPr>
              <w:shd w:val="clear" w:color="auto" w:fill="FFFFFF"/>
              <w:spacing w:line="260" w:lineRule="atLeast"/>
              <w:ind w:left="180" w:hanging="180"/>
              <w:rPr>
                <w:rFonts w:ascii="Times New Roman" w:hAnsi="Times New Roman"/>
              </w:rPr>
            </w:pPr>
            <w:r w:rsidRPr="005449AD">
              <w:rPr>
                <w:rFonts w:ascii="Times New Roman" w:hAnsi="Times New Roman"/>
              </w:rPr>
              <w:t>Additions</w:t>
            </w:r>
          </w:p>
        </w:tc>
        <w:tc>
          <w:tcPr>
            <w:tcW w:w="810" w:type="dxa"/>
            <w:vAlign w:val="bottom"/>
          </w:tcPr>
          <w:p w14:paraId="5FEDAF03" w14:textId="41686620" w:rsidR="00E63578" w:rsidRPr="00D63F4B" w:rsidRDefault="00382F45" w:rsidP="00E63578">
            <w:pPr>
              <w:pStyle w:val="acctfourfigures"/>
              <w:tabs>
                <w:tab w:val="clear" w:pos="765"/>
                <w:tab w:val="decimal" w:pos="397"/>
              </w:tabs>
              <w:ind w:left="-79" w:right="-108"/>
              <w:rPr>
                <w:sz w:val="19"/>
                <w:szCs w:val="19"/>
              </w:rPr>
            </w:pPr>
            <w:r>
              <w:rPr>
                <w:sz w:val="19"/>
                <w:szCs w:val="19"/>
              </w:rPr>
              <w:t>-</w:t>
            </w:r>
          </w:p>
        </w:tc>
        <w:tc>
          <w:tcPr>
            <w:tcW w:w="180" w:type="dxa"/>
            <w:vAlign w:val="bottom"/>
          </w:tcPr>
          <w:p w14:paraId="3C5FE8FF"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1170" w:type="dxa"/>
            <w:vAlign w:val="bottom"/>
          </w:tcPr>
          <w:p w14:paraId="467A4F7C" w14:textId="0D17FC48" w:rsidR="00E63578" w:rsidRPr="00D63F4B" w:rsidRDefault="00F56517" w:rsidP="00E63578">
            <w:pPr>
              <w:pStyle w:val="acctfourfigures"/>
              <w:tabs>
                <w:tab w:val="clear" w:pos="765"/>
                <w:tab w:val="decimal" w:pos="941"/>
              </w:tabs>
              <w:ind w:right="-108"/>
              <w:rPr>
                <w:sz w:val="19"/>
                <w:szCs w:val="19"/>
                <w:lang w:bidi="th-TH"/>
              </w:rPr>
            </w:pPr>
            <w:r>
              <w:rPr>
                <w:sz w:val="19"/>
                <w:szCs w:val="19"/>
                <w:lang w:bidi="th-TH"/>
              </w:rPr>
              <w:t>78,025</w:t>
            </w:r>
          </w:p>
        </w:tc>
        <w:tc>
          <w:tcPr>
            <w:tcW w:w="180" w:type="dxa"/>
            <w:vAlign w:val="bottom"/>
          </w:tcPr>
          <w:p w14:paraId="5D482183"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10" w:type="dxa"/>
            <w:vAlign w:val="bottom"/>
          </w:tcPr>
          <w:p w14:paraId="333A73C9" w14:textId="053285D2" w:rsidR="00E63578" w:rsidRPr="00CC0A32" w:rsidRDefault="000C1792" w:rsidP="00E63578">
            <w:pPr>
              <w:pStyle w:val="acctfourfigures"/>
              <w:tabs>
                <w:tab w:val="clear" w:pos="765"/>
                <w:tab w:val="decimal" w:pos="620"/>
              </w:tabs>
              <w:ind w:left="-79" w:right="-108"/>
              <w:rPr>
                <w:sz w:val="19"/>
                <w:szCs w:val="19"/>
                <w:lang w:bidi="th-TH"/>
              </w:rPr>
            </w:pPr>
            <w:r>
              <w:rPr>
                <w:sz w:val="19"/>
                <w:szCs w:val="19"/>
                <w:lang w:bidi="th-TH"/>
              </w:rPr>
              <w:t>40,081</w:t>
            </w:r>
          </w:p>
        </w:tc>
        <w:tc>
          <w:tcPr>
            <w:tcW w:w="183" w:type="dxa"/>
            <w:vAlign w:val="bottom"/>
          </w:tcPr>
          <w:p w14:paraId="6478ADA6"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988" w:type="dxa"/>
            <w:vAlign w:val="bottom"/>
          </w:tcPr>
          <w:p w14:paraId="04AAAC06" w14:textId="49DB01E6" w:rsidR="00E63578" w:rsidRPr="00D63F4B" w:rsidRDefault="009445AD" w:rsidP="00E63578">
            <w:pPr>
              <w:pStyle w:val="acctfourfigures"/>
              <w:tabs>
                <w:tab w:val="clear" w:pos="765"/>
                <w:tab w:val="decimal" w:pos="818"/>
              </w:tabs>
              <w:ind w:left="-79" w:right="-108"/>
              <w:rPr>
                <w:sz w:val="19"/>
                <w:szCs w:val="19"/>
                <w:lang w:bidi="th-TH"/>
              </w:rPr>
            </w:pPr>
            <w:r>
              <w:rPr>
                <w:sz w:val="19"/>
                <w:szCs w:val="19"/>
                <w:lang w:bidi="th-TH"/>
              </w:rPr>
              <w:t>41,716</w:t>
            </w:r>
          </w:p>
        </w:tc>
        <w:tc>
          <w:tcPr>
            <w:tcW w:w="180" w:type="dxa"/>
            <w:vAlign w:val="bottom"/>
          </w:tcPr>
          <w:p w14:paraId="2296192E" w14:textId="77777777" w:rsidR="00E63578" w:rsidRPr="00D63F4B" w:rsidRDefault="00E63578" w:rsidP="00E63578">
            <w:pPr>
              <w:pStyle w:val="acctfourfigures"/>
              <w:tabs>
                <w:tab w:val="clear" w:pos="765"/>
                <w:tab w:val="decimal" w:pos="818"/>
              </w:tabs>
              <w:ind w:left="-79" w:right="-108"/>
              <w:rPr>
                <w:sz w:val="19"/>
                <w:szCs w:val="19"/>
                <w:lang w:bidi="th-TH"/>
              </w:rPr>
            </w:pPr>
          </w:p>
        </w:tc>
        <w:tc>
          <w:tcPr>
            <w:tcW w:w="990" w:type="dxa"/>
            <w:vAlign w:val="bottom"/>
          </w:tcPr>
          <w:p w14:paraId="7350B99F" w14:textId="7C207547" w:rsidR="00E63578" w:rsidRPr="00D63F4B" w:rsidRDefault="00F35867" w:rsidP="00CD4D9B">
            <w:pPr>
              <w:pStyle w:val="acctfourfigures"/>
              <w:tabs>
                <w:tab w:val="clear" w:pos="765"/>
                <w:tab w:val="decimal" w:pos="818"/>
              </w:tabs>
              <w:ind w:left="-79" w:right="-108"/>
              <w:rPr>
                <w:sz w:val="19"/>
                <w:szCs w:val="19"/>
                <w:lang w:bidi="th-TH"/>
              </w:rPr>
            </w:pPr>
            <w:r>
              <w:rPr>
                <w:sz w:val="19"/>
                <w:szCs w:val="19"/>
                <w:lang w:bidi="th-TH"/>
              </w:rPr>
              <w:t>7</w:t>
            </w:r>
            <w:r w:rsidR="00597446">
              <w:rPr>
                <w:sz w:val="19"/>
                <w:szCs w:val="19"/>
                <w:lang w:bidi="th-TH"/>
              </w:rPr>
              <w:t>4,203</w:t>
            </w:r>
          </w:p>
        </w:tc>
        <w:tc>
          <w:tcPr>
            <w:tcW w:w="180" w:type="dxa"/>
            <w:vAlign w:val="bottom"/>
          </w:tcPr>
          <w:p w14:paraId="7AEE06A3"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97" w:type="dxa"/>
            <w:vAlign w:val="bottom"/>
          </w:tcPr>
          <w:p w14:paraId="1881A16A" w14:textId="297807EB" w:rsidR="00E63578" w:rsidRPr="00D63F4B" w:rsidRDefault="00132F21" w:rsidP="00E63578">
            <w:pPr>
              <w:pStyle w:val="acctfourfigures"/>
              <w:tabs>
                <w:tab w:val="clear" w:pos="765"/>
                <w:tab w:val="decimal" w:pos="728"/>
              </w:tabs>
              <w:ind w:left="-79" w:right="-108"/>
              <w:rPr>
                <w:sz w:val="19"/>
                <w:szCs w:val="19"/>
              </w:rPr>
            </w:pPr>
            <w:r>
              <w:rPr>
                <w:sz w:val="19"/>
                <w:szCs w:val="19"/>
              </w:rPr>
              <w:t>234,025</w:t>
            </w:r>
          </w:p>
        </w:tc>
        <w:tc>
          <w:tcPr>
            <w:tcW w:w="183" w:type="dxa"/>
            <w:vAlign w:val="bottom"/>
          </w:tcPr>
          <w:p w14:paraId="401A1F46"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07" w:type="dxa"/>
            <w:vAlign w:val="bottom"/>
          </w:tcPr>
          <w:p w14:paraId="452E8A02" w14:textId="10876F95" w:rsidR="00E63578" w:rsidRPr="00D63F4B" w:rsidRDefault="00D74A1F" w:rsidP="00E63578">
            <w:pPr>
              <w:pStyle w:val="acctfourfigures"/>
              <w:tabs>
                <w:tab w:val="clear" w:pos="765"/>
                <w:tab w:val="decimal" w:pos="454"/>
              </w:tabs>
              <w:ind w:left="-79" w:right="-108"/>
              <w:rPr>
                <w:sz w:val="19"/>
                <w:szCs w:val="19"/>
              </w:rPr>
            </w:pPr>
            <w:r>
              <w:rPr>
                <w:sz w:val="19"/>
                <w:szCs w:val="19"/>
              </w:rPr>
              <w:t>-</w:t>
            </w:r>
          </w:p>
        </w:tc>
        <w:tc>
          <w:tcPr>
            <w:tcW w:w="183" w:type="dxa"/>
            <w:vAlign w:val="bottom"/>
          </w:tcPr>
          <w:p w14:paraId="257156CE"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1172" w:type="dxa"/>
            <w:vAlign w:val="bottom"/>
          </w:tcPr>
          <w:p w14:paraId="081BDBC8" w14:textId="4406B2A2" w:rsidR="00E63578" w:rsidRPr="00D63F4B" w:rsidRDefault="00CD6095" w:rsidP="00E63578">
            <w:pPr>
              <w:pStyle w:val="acctfourfigures"/>
              <w:tabs>
                <w:tab w:val="clear" w:pos="765"/>
                <w:tab w:val="decimal" w:pos="914"/>
              </w:tabs>
              <w:ind w:left="-79" w:right="-108"/>
              <w:rPr>
                <w:sz w:val="19"/>
                <w:szCs w:val="19"/>
                <w:lang w:bidi="th-TH"/>
              </w:rPr>
            </w:pPr>
            <w:r>
              <w:rPr>
                <w:sz w:val="19"/>
                <w:szCs w:val="19"/>
                <w:lang w:bidi="th-TH"/>
              </w:rPr>
              <w:t>5,609</w:t>
            </w:r>
          </w:p>
        </w:tc>
        <w:tc>
          <w:tcPr>
            <w:tcW w:w="180" w:type="dxa"/>
            <w:vAlign w:val="bottom"/>
          </w:tcPr>
          <w:p w14:paraId="2FCB2AF3"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09" w:type="dxa"/>
            <w:vAlign w:val="bottom"/>
          </w:tcPr>
          <w:p w14:paraId="203B74F6" w14:textId="6387D430" w:rsidR="00E63578" w:rsidRPr="00D63F4B" w:rsidRDefault="00B40B31" w:rsidP="00E63578">
            <w:pPr>
              <w:pStyle w:val="acctfourfigures"/>
              <w:tabs>
                <w:tab w:val="clear" w:pos="765"/>
                <w:tab w:val="decimal" w:pos="620"/>
              </w:tabs>
              <w:ind w:left="-79" w:right="-108"/>
              <w:rPr>
                <w:sz w:val="19"/>
                <w:szCs w:val="19"/>
              </w:rPr>
            </w:pPr>
            <w:r>
              <w:rPr>
                <w:sz w:val="19"/>
                <w:szCs w:val="19"/>
              </w:rPr>
              <w:t>7,673</w:t>
            </w:r>
          </w:p>
        </w:tc>
        <w:tc>
          <w:tcPr>
            <w:tcW w:w="183" w:type="dxa"/>
            <w:vAlign w:val="bottom"/>
          </w:tcPr>
          <w:p w14:paraId="2402BC30"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987" w:type="dxa"/>
            <w:vAlign w:val="bottom"/>
          </w:tcPr>
          <w:p w14:paraId="17FA4778" w14:textId="42EA55CA" w:rsidR="00E63578" w:rsidRPr="00D63F4B" w:rsidRDefault="00754737" w:rsidP="008F6D62">
            <w:pPr>
              <w:pStyle w:val="acctfourfigures"/>
              <w:tabs>
                <w:tab w:val="clear" w:pos="765"/>
                <w:tab w:val="decimal" w:pos="820"/>
              </w:tabs>
              <w:ind w:left="-79" w:right="-108"/>
              <w:rPr>
                <w:sz w:val="19"/>
                <w:szCs w:val="19"/>
              </w:rPr>
            </w:pPr>
            <w:r>
              <w:rPr>
                <w:sz w:val="19"/>
                <w:szCs w:val="19"/>
              </w:rPr>
              <w:t>155</w:t>
            </w:r>
          </w:p>
        </w:tc>
        <w:tc>
          <w:tcPr>
            <w:tcW w:w="183" w:type="dxa"/>
            <w:vAlign w:val="bottom"/>
          </w:tcPr>
          <w:p w14:paraId="77948BC0"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987" w:type="dxa"/>
            <w:vAlign w:val="bottom"/>
          </w:tcPr>
          <w:p w14:paraId="18C237B1" w14:textId="27E17A1F" w:rsidR="00E63578" w:rsidRPr="00D63F4B" w:rsidRDefault="007F7DDC" w:rsidP="00E63578">
            <w:pPr>
              <w:pStyle w:val="acctfourfigures"/>
              <w:tabs>
                <w:tab w:val="clear" w:pos="765"/>
                <w:tab w:val="decimal" w:pos="640"/>
              </w:tabs>
              <w:ind w:left="-79" w:right="-57"/>
              <w:rPr>
                <w:sz w:val="19"/>
                <w:szCs w:val="19"/>
                <w:lang w:bidi="th-TH"/>
              </w:rPr>
            </w:pPr>
            <w:r>
              <w:rPr>
                <w:sz w:val="19"/>
                <w:szCs w:val="19"/>
                <w:lang w:bidi="th-TH"/>
              </w:rPr>
              <w:t>-</w:t>
            </w:r>
          </w:p>
        </w:tc>
        <w:tc>
          <w:tcPr>
            <w:tcW w:w="180" w:type="dxa"/>
            <w:vAlign w:val="bottom"/>
          </w:tcPr>
          <w:p w14:paraId="6DDF4D5A"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98" w:type="dxa"/>
            <w:vAlign w:val="bottom"/>
          </w:tcPr>
          <w:p w14:paraId="2AA75D8C" w14:textId="3E357588" w:rsidR="00E63578" w:rsidRPr="00D63F4B" w:rsidRDefault="007B7D44" w:rsidP="00E63578">
            <w:pPr>
              <w:pStyle w:val="acctfourfigures"/>
              <w:tabs>
                <w:tab w:val="clear" w:pos="765"/>
                <w:tab w:val="decimal" w:pos="743"/>
              </w:tabs>
              <w:ind w:left="-79" w:right="-108"/>
              <w:rPr>
                <w:sz w:val="19"/>
                <w:szCs w:val="19"/>
                <w:lang w:bidi="th-TH"/>
              </w:rPr>
            </w:pPr>
            <w:r>
              <w:rPr>
                <w:sz w:val="19"/>
                <w:szCs w:val="19"/>
                <w:lang w:bidi="th-TH"/>
              </w:rPr>
              <w:t>13,437</w:t>
            </w:r>
          </w:p>
        </w:tc>
      </w:tr>
      <w:tr w:rsidR="00382F45" w:rsidRPr="005449AD" w14:paraId="43719DDF" w14:textId="77777777">
        <w:trPr>
          <w:trHeight w:val="115"/>
        </w:trPr>
        <w:tc>
          <w:tcPr>
            <w:tcW w:w="1971" w:type="dxa"/>
            <w:vAlign w:val="bottom"/>
          </w:tcPr>
          <w:p w14:paraId="37DA1C62" w14:textId="3BBF9FF6" w:rsidR="00382F45" w:rsidRPr="005449AD" w:rsidRDefault="00382F45" w:rsidP="00E63578">
            <w:pPr>
              <w:shd w:val="clear" w:color="auto" w:fill="FFFFFF"/>
              <w:spacing w:line="260" w:lineRule="atLeast"/>
              <w:ind w:left="180" w:hanging="180"/>
              <w:rPr>
                <w:rFonts w:ascii="Times New Roman" w:hAnsi="Times New Roman"/>
              </w:rPr>
            </w:pPr>
            <w:r>
              <w:rPr>
                <w:rFonts w:ascii="Times New Roman" w:hAnsi="Times New Roman"/>
              </w:rPr>
              <w:t>Transfer</w:t>
            </w:r>
          </w:p>
        </w:tc>
        <w:tc>
          <w:tcPr>
            <w:tcW w:w="810" w:type="dxa"/>
            <w:vAlign w:val="bottom"/>
          </w:tcPr>
          <w:p w14:paraId="457FA5EE" w14:textId="5D22B795" w:rsidR="00382F45" w:rsidRPr="00D63F4B" w:rsidRDefault="00382F45" w:rsidP="00E63578">
            <w:pPr>
              <w:pStyle w:val="acctfourfigures"/>
              <w:tabs>
                <w:tab w:val="clear" w:pos="765"/>
                <w:tab w:val="decimal" w:pos="397"/>
              </w:tabs>
              <w:ind w:left="-79" w:right="-108"/>
              <w:rPr>
                <w:sz w:val="19"/>
                <w:szCs w:val="19"/>
              </w:rPr>
            </w:pPr>
            <w:r>
              <w:rPr>
                <w:sz w:val="19"/>
                <w:szCs w:val="19"/>
              </w:rPr>
              <w:t>-</w:t>
            </w:r>
          </w:p>
        </w:tc>
        <w:tc>
          <w:tcPr>
            <w:tcW w:w="180" w:type="dxa"/>
            <w:vAlign w:val="bottom"/>
          </w:tcPr>
          <w:p w14:paraId="4D0D7C7E"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1170" w:type="dxa"/>
            <w:vAlign w:val="bottom"/>
          </w:tcPr>
          <w:p w14:paraId="196DD03B" w14:textId="783232C9" w:rsidR="00382F45" w:rsidRPr="00D63F4B" w:rsidRDefault="00F56517" w:rsidP="00E63578">
            <w:pPr>
              <w:pStyle w:val="acctfourfigures"/>
              <w:tabs>
                <w:tab w:val="clear" w:pos="765"/>
                <w:tab w:val="decimal" w:pos="941"/>
              </w:tabs>
              <w:ind w:right="-108"/>
              <w:rPr>
                <w:sz w:val="19"/>
                <w:szCs w:val="19"/>
                <w:lang w:bidi="th-TH"/>
              </w:rPr>
            </w:pPr>
            <w:r>
              <w:rPr>
                <w:sz w:val="19"/>
                <w:szCs w:val="19"/>
                <w:lang w:bidi="th-TH"/>
              </w:rPr>
              <w:t>1,445</w:t>
            </w:r>
          </w:p>
        </w:tc>
        <w:tc>
          <w:tcPr>
            <w:tcW w:w="180" w:type="dxa"/>
            <w:vAlign w:val="bottom"/>
          </w:tcPr>
          <w:p w14:paraId="24DA34D6"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810" w:type="dxa"/>
            <w:vAlign w:val="bottom"/>
          </w:tcPr>
          <w:p w14:paraId="6229C191" w14:textId="621A838C" w:rsidR="00382F45" w:rsidRPr="00CC0A32" w:rsidRDefault="000C1792" w:rsidP="00E63578">
            <w:pPr>
              <w:pStyle w:val="acctfourfigures"/>
              <w:tabs>
                <w:tab w:val="clear" w:pos="765"/>
                <w:tab w:val="decimal" w:pos="620"/>
              </w:tabs>
              <w:ind w:left="-79" w:right="-108"/>
              <w:rPr>
                <w:sz w:val="19"/>
                <w:szCs w:val="19"/>
                <w:lang w:bidi="th-TH"/>
              </w:rPr>
            </w:pPr>
            <w:r>
              <w:rPr>
                <w:sz w:val="19"/>
                <w:szCs w:val="19"/>
                <w:lang w:bidi="th-TH"/>
              </w:rPr>
              <w:t>323</w:t>
            </w:r>
          </w:p>
        </w:tc>
        <w:tc>
          <w:tcPr>
            <w:tcW w:w="183" w:type="dxa"/>
            <w:vAlign w:val="bottom"/>
          </w:tcPr>
          <w:p w14:paraId="76F3D0FB"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988" w:type="dxa"/>
            <w:vAlign w:val="bottom"/>
          </w:tcPr>
          <w:p w14:paraId="02A53050" w14:textId="3C16A008" w:rsidR="00382F45" w:rsidRPr="00D63F4B" w:rsidRDefault="00A14870" w:rsidP="00E63578">
            <w:pPr>
              <w:pStyle w:val="acctfourfigures"/>
              <w:tabs>
                <w:tab w:val="clear" w:pos="765"/>
                <w:tab w:val="decimal" w:pos="818"/>
              </w:tabs>
              <w:ind w:left="-79" w:right="-108"/>
              <w:rPr>
                <w:sz w:val="19"/>
                <w:szCs w:val="19"/>
                <w:lang w:bidi="th-TH"/>
              </w:rPr>
            </w:pPr>
            <w:r>
              <w:rPr>
                <w:sz w:val="19"/>
                <w:szCs w:val="19"/>
                <w:lang w:bidi="th-TH"/>
              </w:rPr>
              <w:t>(1,768)</w:t>
            </w:r>
          </w:p>
        </w:tc>
        <w:tc>
          <w:tcPr>
            <w:tcW w:w="180" w:type="dxa"/>
            <w:vAlign w:val="bottom"/>
          </w:tcPr>
          <w:p w14:paraId="163B1BBF" w14:textId="77777777" w:rsidR="00382F45" w:rsidRPr="00D63F4B" w:rsidRDefault="00382F45" w:rsidP="00E63578">
            <w:pPr>
              <w:pStyle w:val="acctfourfigures"/>
              <w:tabs>
                <w:tab w:val="clear" w:pos="765"/>
                <w:tab w:val="decimal" w:pos="818"/>
              </w:tabs>
              <w:ind w:left="-79" w:right="-108"/>
              <w:rPr>
                <w:sz w:val="19"/>
                <w:szCs w:val="19"/>
                <w:lang w:bidi="th-TH"/>
              </w:rPr>
            </w:pPr>
          </w:p>
        </w:tc>
        <w:tc>
          <w:tcPr>
            <w:tcW w:w="990" w:type="dxa"/>
            <w:vAlign w:val="bottom"/>
          </w:tcPr>
          <w:p w14:paraId="74A42815" w14:textId="40AE06AA" w:rsidR="00382F45" w:rsidRPr="00D63F4B" w:rsidRDefault="00597446" w:rsidP="00E63578">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58A2993A"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897" w:type="dxa"/>
            <w:vAlign w:val="bottom"/>
          </w:tcPr>
          <w:p w14:paraId="70DD199D" w14:textId="61D3D01A" w:rsidR="00382F45" w:rsidRPr="00D63F4B" w:rsidRDefault="0078535E" w:rsidP="0078535E">
            <w:pPr>
              <w:pStyle w:val="acctfourfigures"/>
              <w:tabs>
                <w:tab w:val="clear" w:pos="765"/>
                <w:tab w:val="decimal" w:pos="489"/>
              </w:tabs>
              <w:ind w:left="-79" w:right="-108"/>
              <w:rPr>
                <w:sz w:val="19"/>
                <w:szCs w:val="19"/>
              </w:rPr>
            </w:pPr>
            <w:r>
              <w:rPr>
                <w:sz w:val="19"/>
                <w:szCs w:val="19"/>
              </w:rPr>
              <w:t>-</w:t>
            </w:r>
          </w:p>
        </w:tc>
        <w:tc>
          <w:tcPr>
            <w:tcW w:w="183" w:type="dxa"/>
            <w:vAlign w:val="bottom"/>
          </w:tcPr>
          <w:p w14:paraId="6D2C8A2D"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807" w:type="dxa"/>
            <w:vAlign w:val="bottom"/>
          </w:tcPr>
          <w:p w14:paraId="60BDE126" w14:textId="36D05630" w:rsidR="00382F45" w:rsidRPr="00D63F4B" w:rsidRDefault="00D74A1F" w:rsidP="00E63578">
            <w:pPr>
              <w:pStyle w:val="acctfourfigures"/>
              <w:tabs>
                <w:tab w:val="clear" w:pos="765"/>
                <w:tab w:val="decimal" w:pos="454"/>
              </w:tabs>
              <w:ind w:left="-79" w:right="-108"/>
              <w:rPr>
                <w:sz w:val="19"/>
                <w:szCs w:val="19"/>
              </w:rPr>
            </w:pPr>
            <w:r>
              <w:rPr>
                <w:sz w:val="19"/>
                <w:szCs w:val="19"/>
              </w:rPr>
              <w:t>-</w:t>
            </w:r>
          </w:p>
        </w:tc>
        <w:tc>
          <w:tcPr>
            <w:tcW w:w="183" w:type="dxa"/>
            <w:vAlign w:val="bottom"/>
          </w:tcPr>
          <w:p w14:paraId="6F7351EF"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1172" w:type="dxa"/>
            <w:vAlign w:val="bottom"/>
          </w:tcPr>
          <w:p w14:paraId="361B2394" w14:textId="541741CD" w:rsidR="00382F45" w:rsidRPr="00D63F4B" w:rsidRDefault="00AF7FA6" w:rsidP="00AF7FA6">
            <w:pPr>
              <w:pStyle w:val="acctfourfigures"/>
              <w:tabs>
                <w:tab w:val="clear" w:pos="765"/>
                <w:tab w:val="decimal" w:pos="734"/>
              </w:tabs>
              <w:ind w:left="-79" w:right="-108"/>
              <w:rPr>
                <w:sz w:val="19"/>
                <w:szCs w:val="19"/>
                <w:lang w:bidi="th-TH"/>
              </w:rPr>
            </w:pPr>
            <w:r>
              <w:rPr>
                <w:sz w:val="19"/>
                <w:szCs w:val="19"/>
                <w:lang w:bidi="th-TH"/>
              </w:rPr>
              <w:t>-</w:t>
            </w:r>
          </w:p>
        </w:tc>
        <w:tc>
          <w:tcPr>
            <w:tcW w:w="180" w:type="dxa"/>
            <w:vAlign w:val="bottom"/>
          </w:tcPr>
          <w:p w14:paraId="4A30B204"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809" w:type="dxa"/>
            <w:vAlign w:val="bottom"/>
          </w:tcPr>
          <w:p w14:paraId="492A27B5" w14:textId="014E67EF" w:rsidR="00382F45" w:rsidRPr="00D63F4B" w:rsidRDefault="00214EE6" w:rsidP="00214EE6">
            <w:pPr>
              <w:pStyle w:val="acctfourfigures"/>
              <w:tabs>
                <w:tab w:val="clear" w:pos="765"/>
                <w:tab w:val="decimal" w:pos="415"/>
              </w:tabs>
              <w:ind w:left="-79" w:right="-108"/>
              <w:rPr>
                <w:sz w:val="19"/>
                <w:szCs w:val="19"/>
              </w:rPr>
            </w:pPr>
            <w:r>
              <w:rPr>
                <w:sz w:val="19"/>
                <w:szCs w:val="19"/>
              </w:rPr>
              <w:t>-</w:t>
            </w:r>
          </w:p>
        </w:tc>
        <w:tc>
          <w:tcPr>
            <w:tcW w:w="183" w:type="dxa"/>
            <w:vAlign w:val="bottom"/>
          </w:tcPr>
          <w:p w14:paraId="714225F0"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987" w:type="dxa"/>
            <w:vAlign w:val="bottom"/>
          </w:tcPr>
          <w:p w14:paraId="11B66A91" w14:textId="1231BFC6" w:rsidR="00382F45" w:rsidRPr="00D63F4B" w:rsidRDefault="00687F5E" w:rsidP="00687F5E">
            <w:pPr>
              <w:pStyle w:val="acctfourfigures"/>
              <w:tabs>
                <w:tab w:val="clear" w:pos="765"/>
                <w:tab w:val="decimal" w:pos="640"/>
              </w:tabs>
              <w:ind w:left="-79" w:right="-57"/>
              <w:rPr>
                <w:sz w:val="19"/>
                <w:szCs w:val="19"/>
              </w:rPr>
            </w:pPr>
            <w:r>
              <w:rPr>
                <w:sz w:val="19"/>
                <w:szCs w:val="19"/>
              </w:rPr>
              <w:t>-</w:t>
            </w:r>
          </w:p>
        </w:tc>
        <w:tc>
          <w:tcPr>
            <w:tcW w:w="183" w:type="dxa"/>
            <w:vAlign w:val="bottom"/>
          </w:tcPr>
          <w:p w14:paraId="1E22F240"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987" w:type="dxa"/>
            <w:vAlign w:val="bottom"/>
          </w:tcPr>
          <w:p w14:paraId="3DB45638" w14:textId="1016BA53" w:rsidR="00382F45" w:rsidRPr="00D63F4B" w:rsidRDefault="007F7DDC" w:rsidP="00E63578">
            <w:pPr>
              <w:pStyle w:val="acctfourfigures"/>
              <w:tabs>
                <w:tab w:val="clear" w:pos="765"/>
                <w:tab w:val="decimal" w:pos="640"/>
              </w:tabs>
              <w:ind w:left="-79" w:right="-57"/>
              <w:rPr>
                <w:sz w:val="19"/>
                <w:szCs w:val="19"/>
                <w:lang w:bidi="th-TH"/>
              </w:rPr>
            </w:pPr>
            <w:r>
              <w:rPr>
                <w:sz w:val="19"/>
                <w:szCs w:val="19"/>
                <w:lang w:bidi="th-TH"/>
              </w:rPr>
              <w:t>-</w:t>
            </w:r>
          </w:p>
        </w:tc>
        <w:tc>
          <w:tcPr>
            <w:tcW w:w="180" w:type="dxa"/>
            <w:vAlign w:val="bottom"/>
          </w:tcPr>
          <w:p w14:paraId="4A5C7B6F" w14:textId="77777777" w:rsidR="00382F45" w:rsidRPr="00D63F4B" w:rsidRDefault="00382F45" w:rsidP="00E63578">
            <w:pPr>
              <w:pStyle w:val="acctfourfigures"/>
              <w:tabs>
                <w:tab w:val="clear" w:pos="765"/>
                <w:tab w:val="decimal" w:pos="620"/>
              </w:tabs>
              <w:ind w:left="-79" w:right="-108"/>
              <w:rPr>
                <w:sz w:val="19"/>
                <w:szCs w:val="19"/>
                <w:lang w:bidi="th-TH"/>
              </w:rPr>
            </w:pPr>
          </w:p>
        </w:tc>
        <w:tc>
          <w:tcPr>
            <w:tcW w:w="898" w:type="dxa"/>
            <w:vAlign w:val="bottom"/>
          </w:tcPr>
          <w:p w14:paraId="58F82A0A" w14:textId="5D453BA7" w:rsidR="00382F45" w:rsidRPr="00D63F4B" w:rsidRDefault="0058684B" w:rsidP="0091597A">
            <w:pPr>
              <w:pStyle w:val="acctfourfigures"/>
              <w:tabs>
                <w:tab w:val="clear" w:pos="765"/>
                <w:tab w:val="decimal" w:pos="549"/>
              </w:tabs>
              <w:ind w:left="-79" w:right="-57"/>
              <w:rPr>
                <w:sz w:val="19"/>
                <w:szCs w:val="19"/>
                <w:lang w:bidi="th-TH"/>
              </w:rPr>
            </w:pPr>
            <w:r>
              <w:rPr>
                <w:sz w:val="19"/>
                <w:szCs w:val="19"/>
                <w:lang w:bidi="th-TH"/>
              </w:rPr>
              <w:t>-</w:t>
            </w:r>
          </w:p>
        </w:tc>
      </w:tr>
      <w:tr w:rsidR="00C46483" w:rsidRPr="005449AD" w14:paraId="769A82A7" w14:textId="77777777">
        <w:trPr>
          <w:trHeight w:val="115"/>
        </w:trPr>
        <w:tc>
          <w:tcPr>
            <w:tcW w:w="1971" w:type="dxa"/>
            <w:vAlign w:val="bottom"/>
          </w:tcPr>
          <w:p w14:paraId="1C012218" w14:textId="1C92B38A" w:rsidR="00C46483" w:rsidRDefault="00C46483" w:rsidP="00C46483">
            <w:pPr>
              <w:shd w:val="clear" w:color="auto" w:fill="FFFFFF"/>
              <w:spacing w:line="260" w:lineRule="atLeast"/>
              <w:ind w:left="180" w:hanging="180"/>
              <w:rPr>
                <w:rFonts w:ascii="Times New Roman" w:hAnsi="Times New Roman"/>
              </w:rPr>
            </w:pPr>
            <w:r w:rsidRPr="00AD698B">
              <w:rPr>
                <w:rFonts w:ascii="Times New Roman" w:hAnsi="Times New Roman"/>
              </w:rPr>
              <w:t>Transfers from property, plant and equipment</w:t>
            </w:r>
          </w:p>
        </w:tc>
        <w:tc>
          <w:tcPr>
            <w:tcW w:w="810" w:type="dxa"/>
            <w:vAlign w:val="bottom"/>
          </w:tcPr>
          <w:p w14:paraId="7285B1A8" w14:textId="17E9C6CB" w:rsidR="00C46483" w:rsidRPr="00D63F4B" w:rsidRDefault="00382F45" w:rsidP="00C46483">
            <w:pPr>
              <w:pStyle w:val="acctfourfigures"/>
              <w:tabs>
                <w:tab w:val="clear" w:pos="765"/>
                <w:tab w:val="decimal" w:pos="397"/>
              </w:tabs>
              <w:ind w:left="-79" w:right="-108"/>
              <w:rPr>
                <w:sz w:val="19"/>
                <w:szCs w:val="19"/>
              </w:rPr>
            </w:pPr>
            <w:r>
              <w:rPr>
                <w:sz w:val="19"/>
                <w:szCs w:val="19"/>
              </w:rPr>
              <w:t>-</w:t>
            </w:r>
          </w:p>
        </w:tc>
        <w:tc>
          <w:tcPr>
            <w:tcW w:w="180" w:type="dxa"/>
            <w:vAlign w:val="bottom"/>
          </w:tcPr>
          <w:p w14:paraId="0DFD6A0D"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1170" w:type="dxa"/>
            <w:vAlign w:val="bottom"/>
          </w:tcPr>
          <w:p w14:paraId="4DDA3D7A" w14:textId="24EA2AFE" w:rsidR="00C46483" w:rsidRPr="00D63F4B" w:rsidRDefault="00F56517" w:rsidP="00C46483">
            <w:pPr>
              <w:pStyle w:val="acctfourfigures"/>
              <w:tabs>
                <w:tab w:val="clear" w:pos="765"/>
                <w:tab w:val="decimal" w:pos="941"/>
              </w:tabs>
              <w:ind w:right="-108"/>
              <w:rPr>
                <w:sz w:val="19"/>
                <w:szCs w:val="19"/>
                <w:lang w:bidi="th-TH"/>
              </w:rPr>
            </w:pPr>
            <w:r>
              <w:rPr>
                <w:sz w:val="19"/>
                <w:szCs w:val="19"/>
                <w:lang w:bidi="th-TH"/>
              </w:rPr>
              <w:t>140,381</w:t>
            </w:r>
          </w:p>
        </w:tc>
        <w:tc>
          <w:tcPr>
            <w:tcW w:w="180" w:type="dxa"/>
            <w:vAlign w:val="bottom"/>
          </w:tcPr>
          <w:p w14:paraId="48755978"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10" w:type="dxa"/>
            <w:vAlign w:val="bottom"/>
          </w:tcPr>
          <w:p w14:paraId="58F63CDD" w14:textId="0479DA5A" w:rsidR="00C46483" w:rsidRPr="0028294A" w:rsidRDefault="000C1792" w:rsidP="0086296F">
            <w:pPr>
              <w:pStyle w:val="acctfourfigures"/>
              <w:tabs>
                <w:tab w:val="clear" w:pos="765"/>
                <w:tab w:val="decimal" w:pos="620"/>
              </w:tabs>
              <w:ind w:left="-79" w:right="-108"/>
              <w:rPr>
                <w:sz w:val="19"/>
                <w:szCs w:val="19"/>
                <w:lang w:bidi="th-TH"/>
              </w:rPr>
            </w:pPr>
            <w:r>
              <w:rPr>
                <w:sz w:val="19"/>
                <w:szCs w:val="19"/>
                <w:lang w:bidi="th-TH"/>
              </w:rPr>
              <w:t>46,214</w:t>
            </w:r>
          </w:p>
        </w:tc>
        <w:tc>
          <w:tcPr>
            <w:tcW w:w="183" w:type="dxa"/>
            <w:vAlign w:val="bottom"/>
          </w:tcPr>
          <w:p w14:paraId="7989D62E"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88" w:type="dxa"/>
            <w:vAlign w:val="bottom"/>
          </w:tcPr>
          <w:p w14:paraId="37EA9221" w14:textId="3BA60CB9" w:rsidR="00C46483" w:rsidRPr="00D63F4B" w:rsidRDefault="00A14870" w:rsidP="00A14870">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3CF4D9B9"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90" w:type="dxa"/>
            <w:vAlign w:val="bottom"/>
          </w:tcPr>
          <w:p w14:paraId="185170F7" w14:textId="2B6FA8A1" w:rsidR="00C46483" w:rsidRPr="00D63F4B" w:rsidRDefault="00D5645E" w:rsidP="00C46483">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076776A5"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97" w:type="dxa"/>
            <w:vAlign w:val="bottom"/>
          </w:tcPr>
          <w:p w14:paraId="273F5349" w14:textId="569B3B98" w:rsidR="00C46483" w:rsidRPr="00D63F4B" w:rsidRDefault="0053663F" w:rsidP="00C46483">
            <w:pPr>
              <w:pStyle w:val="acctfourfigures"/>
              <w:tabs>
                <w:tab w:val="clear" w:pos="765"/>
                <w:tab w:val="decimal" w:pos="728"/>
              </w:tabs>
              <w:ind w:left="-79" w:right="-108"/>
              <w:rPr>
                <w:sz w:val="19"/>
                <w:szCs w:val="19"/>
              </w:rPr>
            </w:pPr>
            <w:r>
              <w:rPr>
                <w:sz w:val="19"/>
                <w:szCs w:val="19"/>
              </w:rPr>
              <w:t>186,</w:t>
            </w:r>
            <w:r w:rsidR="00AE68E2">
              <w:rPr>
                <w:sz w:val="19"/>
                <w:szCs w:val="19"/>
              </w:rPr>
              <w:t>595</w:t>
            </w:r>
          </w:p>
        </w:tc>
        <w:tc>
          <w:tcPr>
            <w:tcW w:w="183" w:type="dxa"/>
            <w:vAlign w:val="bottom"/>
          </w:tcPr>
          <w:p w14:paraId="436AEBF7"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07" w:type="dxa"/>
            <w:vAlign w:val="bottom"/>
          </w:tcPr>
          <w:p w14:paraId="77EB3167" w14:textId="71873C9C" w:rsidR="00C46483" w:rsidRPr="00D63F4B" w:rsidRDefault="00D74A1F" w:rsidP="00C46483">
            <w:pPr>
              <w:pStyle w:val="acctfourfigures"/>
              <w:tabs>
                <w:tab w:val="clear" w:pos="765"/>
                <w:tab w:val="decimal" w:pos="454"/>
              </w:tabs>
              <w:ind w:left="-79" w:right="-108"/>
              <w:rPr>
                <w:sz w:val="19"/>
                <w:szCs w:val="19"/>
              </w:rPr>
            </w:pPr>
            <w:r>
              <w:rPr>
                <w:sz w:val="19"/>
                <w:szCs w:val="19"/>
              </w:rPr>
              <w:t>-</w:t>
            </w:r>
          </w:p>
        </w:tc>
        <w:tc>
          <w:tcPr>
            <w:tcW w:w="183" w:type="dxa"/>
            <w:vAlign w:val="bottom"/>
          </w:tcPr>
          <w:p w14:paraId="14D331FC"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1172" w:type="dxa"/>
            <w:vAlign w:val="bottom"/>
          </w:tcPr>
          <w:p w14:paraId="053143E0" w14:textId="6F325261" w:rsidR="00C46483" w:rsidRPr="00D63F4B" w:rsidRDefault="00AF7FA6" w:rsidP="00C46483">
            <w:pPr>
              <w:pStyle w:val="acctfourfigures"/>
              <w:tabs>
                <w:tab w:val="clear" w:pos="765"/>
                <w:tab w:val="decimal" w:pos="914"/>
              </w:tabs>
              <w:ind w:left="-79" w:right="-108"/>
              <w:rPr>
                <w:sz w:val="19"/>
                <w:szCs w:val="19"/>
              </w:rPr>
            </w:pPr>
            <w:r>
              <w:rPr>
                <w:sz w:val="19"/>
                <w:szCs w:val="19"/>
              </w:rPr>
              <w:t>139,426</w:t>
            </w:r>
          </w:p>
        </w:tc>
        <w:tc>
          <w:tcPr>
            <w:tcW w:w="180" w:type="dxa"/>
            <w:vAlign w:val="bottom"/>
          </w:tcPr>
          <w:p w14:paraId="4E05AC1C"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09" w:type="dxa"/>
            <w:vAlign w:val="bottom"/>
          </w:tcPr>
          <w:p w14:paraId="4AA88FCE" w14:textId="7D30B490" w:rsidR="00C46483" w:rsidRPr="00D63F4B" w:rsidRDefault="00F57339" w:rsidP="00C46483">
            <w:pPr>
              <w:pStyle w:val="acctfourfigures"/>
              <w:tabs>
                <w:tab w:val="clear" w:pos="765"/>
                <w:tab w:val="decimal" w:pos="620"/>
              </w:tabs>
              <w:ind w:left="-79" w:right="-108"/>
              <w:rPr>
                <w:sz w:val="19"/>
                <w:szCs w:val="19"/>
              </w:rPr>
            </w:pPr>
            <w:r>
              <w:rPr>
                <w:sz w:val="19"/>
                <w:szCs w:val="19"/>
              </w:rPr>
              <w:t>46,214</w:t>
            </w:r>
          </w:p>
        </w:tc>
        <w:tc>
          <w:tcPr>
            <w:tcW w:w="183" w:type="dxa"/>
            <w:vAlign w:val="bottom"/>
          </w:tcPr>
          <w:p w14:paraId="3FA19F50"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87" w:type="dxa"/>
            <w:vAlign w:val="bottom"/>
          </w:tcPr>
          <w:p w14:paraId="366992DC" w14:textId="1996BE10" w:rsidR="00C46483" w:rsidRPr="00D63F4B" w:rsidRDefault="00687F5E" w:rsidP="00687F5E">
            <w:pPr>
              <w:pStyle w:val="acctfourfigures"/>
              <w:tabs>
                <w:tab w:val="clear" w:pos="765"/>
                <w:tab w:val="decimal" w:pos="640"/>
              </w:tabs>
              <w:ind w:left="-79" w:right="-57"/>
              <w:rPr>
                <w:sz w:val="19"/>
                <w:szCs w:val="19"/>
              </w:rPr>
            </w:pPr>
            <w:r>
              <w:rPr>
                <w:sz w:val="19"/>
                <w:szCs w:val="19"/>
              </w:rPr>
              <w:t>-</w:t>
            </w:r>
          </w:p>
        </w:tc>
        <w:tc>
          <w:tcPr>
            <w:tcW w:w="183" w:type="dxa"/>
            <w:vAlign w:val="bottom"/>
          </w:tcPr>
          <w:p w14:paraId="0B33D0C0"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87" w:type="dxa"/>
            <w:vAlign w:val="bottom"/>
          </w:tcPr>
          <w:p w14:paraId="5DDC0C85" w14:textId="52F6CB6E" w:rsidR="00C46483" w:rsidRPr="00D63F4B" w:rsidRDefault="007F7DDC" w:rsidP="00C46483">
            <w:pPr>
              <w:pStyle w:val="acctfourfigures"/>
              <w:tabs>
                <w:tab w:val="clear" w:pos="765"/>
                <w:tab w:val="decimal" w:pos="640"/>
              </w:tabs>
              <w:ind w:left="-79" w:right="-57"/>
              <w:rPr>
                <w:sz w:val="19"/>
                <w:szCs w:val="19"/>
              </w:rPr>
            </w:pPr>
            <w:r>
              <w:rPr>
                <w:sz w:val="19"/>
                <w:szCs w:val="19"/>
              </w:rPr>
              <w:t>-</w:t>
            </w:r>
          </w:p>
        </w:tc>
        <w:tc>
          <w:tcPr>
            <w:tcW w:w="180" w:type="dxa"/>
            <w:vAlign w:val="bottom"/>
          </w:tcPr>
          <w:p w14:paraId="5DD9420D"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98" w:type="dxa"/>
            <w:vAlign w:val="bottom"/>
          </w:tcPr>
          <w:p w14:paraId="72C7D099" w14:textId="55666871" w:rsidR="00C46483" w:rsidRPr="00D63F4B" w:rsidRDefault="007B1171" w:rsidP="00C46483">
            <w:pPr>
              <w:pStyle w:val="acctfourfigures"/>
              <w:ind w:left="-79" w:right="-108"/>
              <w:rPr>
                <w:sz w:val="19"/>
                <w:szCs w:val="19"/>
              </w:rPr>
            </w:pPr>
            <w:r>
              <w:rPr>
                <w:sz w:val="19"/>
                <w:szCs w:val="19"/>
              </w:rPr>
              <w:t>185</w:t>
            </w:r>
            <w:r w:rsidR="00D03EDB">
              <w:rPr>
                <w:sz w:val="19"/>
                <w:szCs w:val="19"/>
              </w:rPr>
              <w:t>,640</w:t>
            </w:r>
          </w:p>
        </w:tc>
      </w:tr>
      <w:tr w:rsidR="00203CC4" w:rsidRPr="005449AD" w14:paraId="42842059" w14:textId="52ED8C10">
        <w:trPr>
          <w:trHeight w:val="115"/>
        </w:trPr>
        <w:tc>
          <w:tcPr>
            <w:tcW w:w="1971" w:type="dxa"/>
            <w:vAlign w:val="bottom"/>
          </w:tcPr>
          <w:p w14:paraId="233FD7EE" w14:textId="0120516B" w:rsidR="00203CC4" w:rsidRPr="00AD698B" w:rsidRDefault="00203CC4" w:rsidP="00203CC4">
            <w:pPr>
              <w:shd w:val="clear" w:color="auto" w:fill="FFFFFF"/>
              <w:spacing w:line="260" w:lineRule="atLeast"/>
              <w:ind w:left="180" w:hanging="180"/>
              <w:rPr>
                <w:rFonts w:ascii="Times New Roman" w:hAnsi="Times New Roman"/>
              </w:rPr>
            </w:pPr>
            <w:r w:rsidRPr="008D00E1">
              <w:rPr>
                <w:rFonts w:ascii="Times New Roman" w:hAnsi="Times New Roman"/>
              </w:rPr>
              <w:t>Transfers from right-of-use assets</w:t>
            </w:r>
          </w:p>
        </w:tc>
        <w:tc>
          <w:tcPr>
            <w:tcW w:w="810" w:type="dxa"/>
            <w:vAlign w:val="bottom"/>
          </w:tcPr>
          <w:p w14:paraId="634B88BF" w14:textId="7E7C104A" w:rsidR="00203CC4" w:rsidRPr="00D63F4B" w:rsidRDefault="00382F45"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63C9E59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5378F83E" w14:textId="410BD6F7" w:rsidR="00203CC4" w:rsidRPr="00D63F4B" w:rsidRDefault="006E3A49"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62D8331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vAlign w:val="bottom"/>
          </w:tcPr>
          <w:p w14:paraId="1B2C1D7F" w14:textId="51BA57D5" w:rsidR="00203CC4" w:rsidRPr="0028294A" w:rsidRDefault="000C1792" w:rsidP="006E7D08">
            <w:pPr>
              <w:pStyle w:val="acctfourfigures"/>
              <w:tabs>
                <w:tab w:val="clear" w:pos="765"/>
                <w:tab w:val="decimal" w:pos="423"/>
              </w:tabs>
              <w:ind w:right="-108"/>
              <w:rPr>
                <w:sz w:val="19"/>
                <w:szCs w:val="19"/>
                <w:lang w:bidi="th-TH"/>
              </w:rPr>
            </w:pPr>
            <w:r>
              <w:rPr>
                <w:sz w:val="19"/>
                <w:szCs w:val="19"/>
                <w:lang w:bidi="th-TH"/>
              </w:rPr>
              <w:t>-</w:t>
            </w:r>
          </w:p>
        </w:tc>
        <w:tc>
          <w:tcPr>
            <w:tcW w:w="183" w:type="dxa"/>
            <w:vAlign w:val="bottom"/>
          </w:tcPr>
          <w:p w14:paraId="0674507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373F3846" w14:textId="6C42E348" w:rsidR="00203CC4" w:rsidRPr="00D63F4B" w:rsidRDefault="00A14870"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0F5EAFD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3E8DBAB4" w14:textId="55432120" w:rsidR="00203CC4" w:rsidRPr="00D63F4B" w:rsidRDefault="00B34FC4" w:rsidP="00203CC4">
            <w:pPr>
              <w:pStyle w:val="acctfourfigures"/>
              <w:tabs>
                <w:tab w:val="clear" w:pos="765"/>
                <w:tab w:val="decimal" w:pos="818"/>
              </w:tabs>
              <w:ind w:left="-79" w:right="-108"/>
              <w:rPr>
                <w:sz w:val="19"/>
                <w:szCs w:val="19"/>
                <w:lang w:bidi="th-TH"/>
              </w:rPr>
            </w:pPr>
            <w:r>
              <w:rPr>
                <w:sz w:val="19"/>
                <w:szCs w:val="19"/>
                <w:lang w:bidi="th-TH"/>
              </w:rPr>
              <w:t>88,508</w:t>
            </w:r>
          </w:p>
        </w:tc>
        <w:tc>
          <w:tcPr>
            <w:tcW w:w="180" w:type="dxa"/>
            <w:vAlign w:val="bottom"/>
          </w:tcPr>
          <w:p w14:paraId="5E406A2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68361191" w14:textId="174C0AFE" w:rsidR="00203CC4" w:rsidRPr="00D63F4B" w:rsidRDefault="00AE68E2" w:rsidP="00203CC4">
            <w:pPr>
              <w:pStyle w:val="acctfourfigures"/>
              <w:tabs>
                <w:tab w:val="clear" w:pos="765"/>
                <w:tab w:val="decimal" w:pos="728"/>
              </w:tabs>
              <w:ind w:left="-79" w:right="-108"/>
              <w:rPr>
                <w:sz w:val="19"/>
                <w:szCs w:val="19"/>
              </w:rPr>
            </w:pPr>
            <w:r>
              <w:rPr>
                <w:sz w:val="19"/>
                <w:szCs w:val="19"/>
              </w:rPr>
              <w:t>88,508</w:t>
            </w:r>
          </w:p>
        </w:tc>
        <w:tc>
          <w:tcPr>
            <w:tcW w:w="183" w:type="dxa"/>
            <w:vAlign w:val="bottom"/>
          </w:tcPr>
          <w:p w14:paraId="7D4CE3FA"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09D2FB24" w14:textId="6C2D3052" w:rsidR="00203CC4" w:rsidRPr="00D63F4B" w:rsidRDefault="00D74A1F"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7DF9375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5CCE0031" w14:textId="271FDECC" w:rsidR="00203CC4" w:rsidRPr="00D63F4B" w:rsidRDefault="00FB2686"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65EA392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659EA551" w14:textId="508BFDD6" w:rsidR="00203CC4" w:rsidRPr="00D63F4B" w:rsidRDefault="00F57339" w:rsidP="00203CC4">
            <w:pPr>
              <w:pStyle w:val="acctfourfigures"/>
              <w:tabs>
                <w:tab w:val="clear" w:pos="765"/>
                <w:tab w:val="decimal" w:pos="415"/>
              </w:tabs>
              <w:ind w:left="-79" w:right="-108"/>
              <w:rPr>
                <w:sz w:val="19"/>
                <w:szCs w:val="19"/>
              </w:rPr>
            </w:pPr>
            <w:r>
              <w:rPr>
                <w:sz w:val="19"/>
                <w:szCs w:val="19"/>
              </w:rPr>
              <w:t>-</w:t>
            </w:r>
          </w:p>
        </w:tc>
        <w:tc>
          <w:tcPr>
            <w:tcW w:w="183" w:type="dxa"/>
            <w:vAlign w:val="bottom"/>
          </w:tcPr>
          <w:p w14:paraId="1238F7B5"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2E83A815" w14:textId="470628F4" w:rsidR="00203CC4" w:rsidRPr="00D63F4B" w:rsidRDefault="00687F5E"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0BD3F27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5D0A7C7A" w14:textId="368B533D" w:rsidR="00203CC4" w:rsidRPr="00D63F4B" w:rsidRDefault="007F7DDC" w:rsidP="00203CC4">
            <w:pPr>
              <w:pStyle w:val="acctfourfigures"/>
              <w:tabs>
                <w:tab w:val="clear" w:pos="765"/>
                <w:tab w:val="decimal" w:pos="830"/>
              </w:tabs>
              <w:ind w:left="-79" w:right="-108"/>
              <w:rPr>
                <w:sz w:val="19"/>
                <w:szCs w:val="19"/>
              </w:rPr>
            </w:pPr>
            <w:r>
              <w:rPr>
                <w:sz w:val="19"/>
                <w:szCs w:val="19"/>
              </w:rPr>
              <w:t>150,803</w:t>
            </w:r>
          </w:p>
        </w:tc>
        <w:tc>
          <w:tcPr>
            <w:tcW w:w="180" w:type="dxa"/>
            <w:vAlign w:val="bottom"/>
          </w:tcPr>
          <w:p w14:paraId="765630B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6397682B" w14:textId="0E95F004" w:rsidR="00203CC4" w:rsidRPr="00D63F4B" w:rsidRDefault="00526563" w:rsidP="00203CC4">
            <w:pPr>
              <w:pStyle w:val="acctfourfigures"/>
              <w:tabs>
                <w:tab w:val="clear" w:pos="765"/>
                <w:tab w:val="decimal" w:pos="743"/>
              </w:tabs>
              <w:ind w:left="-79" w:right="-108"/>
              <w:rPr>
                <w:sz w:val="19"/>
                <w:szCs w:val="19"/>
              </w:rPr>
            </w:pPr>
            <w:r>
              <w:rPr>
                <w:sz w:val="19"/>
                <w:szCs w:val="19"/>
              </w:rPr>
              <w:t>150,803</w:t>
            </w:r>
          </w:p>
        </w:tc>
      </w:tr>
      <w:tr w:rsidR="00203CC4" w:rsidRPr="005449AD" w14:paraId="067399E3" w14:textId="77777777">
        <w:trPr>
          <w:trHeight w:val="115"/>
        </w:trPr>
        <w:tc>
          <w:tcPr>
            <w:tcW w:w="1971" w:type="dxa"/>
            <w:vAlign w:val="bottom"/>
          </w:tcPr>
          <w:p w14:paraId="092716DA" w14:textId="019D1FC3" w:rsidR="00203CC4" w:rsidRPr="008D00E1" w:rsidRDefault="00203CC4" w:rsidP="00203CC4">
            <w:pPr>
              <w:shd w:val="clear" w:color="auto" w:fill="FFFFFF"/>
              <w:spacing w:line="260" w:lineRule="atLeast"/>
              <w:ind w:left="180" w:hanging="180"/>
              <w:rPr>
                <w:rFonts w:ascii="Times New Roman" w:hAnsi="Times New Roman"/>
              </w:rPr>
            </w:pPr>
            <w:r w:rsidRPr="00F7191F">
              <w:rPr>
                <w:rFonts w:ascii="Times New Roman" w:hAnsi="Times New Roman"/>
                <w:i/>
                <w:iCs/>
              </w:rPr>
              <w:t>Less</w:t>
            </w:r>
            <w:r>
              <w:rPr>
                <w:rFonts w:ascii="Times New Roman" w:hAnsi="Times New Roman"/>
              </w:rPr>
              <w:t xml:space="preserve"> t</w:t>
            </w:r>
            <w:r w:rsidRPr="00AD698B">
              <w:rPr>
                <w:rFonts w:ascii="Times New Roman" w:hAnsi="Times New Roman"/>
              </w:rPr>
              <w:t xml:space="preserve">ransfers </w:t>
            </w:r>
            <w:r>
              <w:rPr>
                <w:rFonts w:ascii="Times New Roman" w:hAnsi="Times New Roman"/>
              </w:rPr>
              <w:t>to</w:t>
            </w:r>
            <w:r w:rsidRPr="00AD698B">
              <w:rPr>
                <w:rFonts w:ascii="Times New Roman" w:hAnsi="Times New Roman"/>
              </w:rPr>
              <w:t xml:space="preserve"> property, plant and equipment</w:t>
            </w:r>
          </w:p>
        </w:tc>
        <w:tc>
          <w:tcPr>
            <w:tcW w:w="810" w:type="dxa"/>
            <w:vAlign w:val="bottom"/>
          </w:tcPr>
          <w:p w14:paraId="3BA4558E" w14:textId="7889F013" w:rsidR="00203CC4" w:rsidRPr="00D63F4B" w:rsidRDefault="00382F45"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2A72F07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167F0050" w14:textId="7E42A66E" w:rsidR="00203CC4" w:rsidRPr="00D63F4B" w:rsidRDefault="006E3A49"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213BA7B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vAlign w:val="bottom"/>
          </w:tcPr>
          <w:p w14:paraId="089D3F12" w14:textId="61EAF6D3" w:rsidR="00203CC4" w:rsidRPr="00DB5755" w:rsidRDefault="00B76E6F" w:rsidP="006E7D08">
            <w:pPr>
              <w:pStyle w:val="acctfourfigures"/>
              <w:tabs>
                <w:tab w:val="clear" w:pos="765"/>
                <w:tab w:val="decimal" w:pos="423"/>
              </w:tabs>
              <w:ind w:right="-108"/>
              <w:rPr>
                <w:sz w:val="19"/>
                <w:szCs w:val="19"/>
                <w:lang w:bidi="th-TH"/>
              </w:rPr>
            </w:pPr>
            <w:r>
              <w:rPr>
                <w:sz w:val="19"/>
                <w:szCs w:val="19"/>
                <w:lang w:bidi="th-TH"/>
              </w:rPr>
              <w:t>-</w:t>
            </w:r>
          </w:p>
        </w:tc>
        <w:tc>
          <w:tcPr>
            <w:tcW w:w="183" w:type="dxa"/>
            <w:vAlign w:val="bottom"/>
          </w:tcPr>
          <w:p w14:paraId="13893C2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12D4865F" w14:textId="7E7F98B3" w:rsidR="00203CC4" w:rsidRPr="00D63F4B" w:rsidRDefault="00841978" w:rsidP="003F077C">
            <w:pPr>
              <w:pStyle w:val="acctfourfigures"/>
              <w:tabs>
                <w:tab w:val="clear" w:pos="765"/>
                <w:tab w:val="decimal" w:pos="816"/>
              </w:tabs>
              <w:ind w:left="-79" w:right="-108"/>
              <w:rPr>
                <w:sz w:val="19"/>
                <w:szCs w:val="19"/>
                <w:lang w:bidi="th-TH"/>
              </w:rPr>
            </w:pPr>
            <w:r>
              <w:rPr>
                <w:sz w:val="19"/>
                <w:szCs w:val="19"/>
                <w:lang w:bidi="th-TH"/>
              </w:rPr>
              <w:t>(9)</w:t>
            </w:r>
          </w:p>
        </w:tc>
        <w:tc>
          <w:tcPr>
            <w:tcW w:w="180" w:type="dxa"/>
            <w:vAlign w:val="bottom"/>
          </w:tcPr>
          <w:p w14:paraId="7E33AFD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1FECE5CE" w14:textId="0B5AA431" w:rsidR="00203CC4" w:rsidRPr="00D63F4B" w:rsidRDefault="00B34FC4" w:rsidP="00203CC4">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5E38D37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451689CD" w14:textId="524A3C75" w:rsidR="00203CC4" w:rsidRPr="00D63F4B" w:rsidRDefault="00AE68E2" w:rsidP="00203CC4">
            <w:pPr>
              <w:pStyle w:val="acctfourfigures"/>
              <w:tabs>
                <w:tab w:val="clear" w:pos="765"/>
                <w:tab w:val="decimal" w:pos="728"/>
              </w:tabs>
              <w:ind w:left="-79" w:right="-108"/>
              <w:rPr>
                <w:sz w:val="19"/>
                <w:szCs w:val="19"/>
              </w:rPr>
            </w:pPr>
            <w:r>
              <w:rPr>
                <w:sz w:val="19"/>
                <w:szCs w:val="19"/>
              </w:rPr>
              <w:t>(9)</w:t>
            </w:r>
          </w:p>
        </w:tc>
        <w:tc>
          <w:tcPr>
            <w:tcW w:w="183" w:type="dxa"/>
            <w:vAlign w:val="bottom"/>
          </w:tcPr>
          <w:p w14:paraId="0CB14F1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093337F7" w14:textId="4CBD7EA4" w:rsidR="00203CC4" w:rsidRPr="00D63F4B" w:rsidRDefault="00D74A1F"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0CF6AAB8"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6DFFF9DB" w14:textId="0CB30DE8" w:rsidR="00203CC4" w:rsidRPr="00D63F4B" w:rsidRDefault="00FB2686"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10213C6D"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6617CA6E" w14:textId="2595C898" w:rsidR="00203CC4" w:rsidRPr="00D63F4B" w:rsidRDefault="00F57339" w:rsidP="00203CC4">
            <w:pPr>
              <w:pStyle w:val="acctfourfigures"/>
              <w:tabs>
                <w:tab w:val="clear" w:pos="765"/>
                <w:tab w:val="decimal" w:pos="415"/>
              </w:tabs>
              <w:ind w:left="-79" w:right="-108"/>
              <w:rPr>
                <w:sz w:val="19"/>
                <w:szCs w:val="19"/>
              </w:rPr>
            </w:pPr>
            <w:r>
              <w:rPr>
                <w:sz w:val="19"/>
                <w:szCs w:val="19"/>
              </w:rPr>
              <w:t>-</w:t>
            </w:r>
          </w:p>
        </w:tc>
        <w:tc>
          <w:tcPr>
            <w:tcW w:w="183" w:type="dxa"/>
            <w:vAlign w:val="bottom"/>
          </w:tcPr>
          <w:p w14:paraId="39BDDDF0"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43F82351" w14:textId="7A9C54F8" w:rsidR="00203CC4" w:rsidRPr="00D63F4B" w:rsidRDefault="00221BB2" w:rsidP="00203CC4">
            <w:pPr>
              <w:pStyle w:val="acctfourfigures"/>
              <w:tabs>
                <w:tab w:val="clear" w:pos="765"/>
                <w:tab w:val="decimal" w:pos="820"/>
              </w:tabs>
              <w:ind w:left="-79" w:right="-108"/>
              <w:rPr>
                <w:sz w:val="19"/>
                <w:szCs w:val="19"/>
              </w:rPr>
            </w:pPr>
            <w:r>
              <w:rPr>
                <w:sz w:val="19"/>
                <w:szCs w:val="19"/>
              </w:rPr>
              <w:t>(9)</w:t>
            </w:r>
          </w:p>
        </w:tc>
        <w:tc>
          <w:tcPr>
            <w:tcW w:w="183" w:type="dxa"/>
            <w:vAlign w:val="bottom"/>
          </w:tcPr>
          <w:p w14:paraId="216FC02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572C71D0" w14:textId="13B3F4E2" w:rsidR="00203CC4" w:rsidRPr="00D63F4B" w:rsidRDefault="00910EDB" w:rsidP="00203CC4">
            <w:pPr>
              <w:pStyle w:val="acctfourfigures"/>
              <w:tabs>
                <w:tab w:val="clear" w:pos="765"/>
                <w:tab w:val="decimal" w:pos="640"/>
              </w:tabs>
              <w:ind w:left="-79" w:right="-57"/>
              <w:rPr>
                <w:sz w:val="19"/>
                <w:szCs w:val="19"/>
              </w:rPr>
            </w:pPr>
            <w:r>
              <w:rPr>
                <w:sz w:val="19"/>
                <w:szCs w:val="19"/>
              </w:rPr>
              <w:t>-</w:t>
            </w:r>
          </w:p>
        </w:tc>
        <w:tc>
          <w:tcPr>
            <w:tcW w:w="180" w:type="dxa"/>
            <w:vAlign w:val="bottom"/>
          </w:tcPr>
          <w:p w14:paraId="5F170EE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12A2B12C" w14:textId="52C8C158" w:rsidR="00203CC4" w:rsidRPr="00D63F4B" w:rsidRDefault="00526563" w:rsidP="00203CC4">
            <w:pPr>
              <w:pStyle w:val="acctfourfigures"/>
              <w:tabs>
                <w:tab w:val="clear" w:pos="765"/>
                <w:tab w:val="decimal" w:pos="743"/>
              </w:tabs>
              <w:ind w:left="-79" w:right="-108"/>
              <w:rPr>
                <w:sz w:val="19"/>
                <w:szCs w:val="19"/>
              </w:rPr>
            </w:pPr>
            <w:r>
              <w:rPr>
                <w:sz w:val="19"/>
                <w:szCs w:val="19"/>
              </w:rPr>
              <w:t>(9)</w:t>
            </w:r>
          </w:p>
        </w:tc>
      </w:tr>
      <w:tr w:rsidR="00203CC4" w:rsidRPr="005449AD" w14:paraId="4804064E" w14:textId="77777777">
        <w:trPr>
          <w:trHeight w:val="115"/>
        </w:trPr>
        <w:tc>
          <w:tcPr>
            <w:tcW w:w="1971" w:type="dxa"/>
            <w:vAlign w:val="bottom"/>
          </w:tcPr>
          <w:p w14:paraId="37D25B51" w14:textId="5DE2433F" w:rsidR="00203CC4" w:rsidRDefault="00203CC4" w:rsidP="00203CC4">
            <w:pPr>
              <w:shd w:val="clear" w:color="auto" w:fill="FFFFFF"/>
              <w:spacing w:line="260" w:lineRule="atLeast"/>
              <w:ind w:left="180" w:hanging="180"/>
              <w:rPr>
                <w:rFonts w:ascii="Times New Roman" w:hAnsi="Times New Roman"/>
              </w:rPr>
            </w:pPr>
            <w:r w:rsidRPr="00F7191F">
              <w:rPr>
                <w:rFonts w:ascii="Times New Roman" w:hAnsi="Times New Roman"/>
                <w:i/>
                <w:iCs/>
              </w:rPr>
              <w:t>Less</w:t>
            </w:r>
            <w:r>
              <w:rPr>
                <w:rFonts w:ascii="Times New Roman" w:hAnsi="Times New Roman"/>
              </w:rPr>
              <w:t xml:space="preserve"> t</w:t>
            </w:r>
            <w:r w:rsidRPr="008D00E1">
              <w:rPr>
                <w:rFonts w:ascii="Times New Roman" w:hAnsi="Times New Roman"/>
              </w:rPr>
              <w:t xml:space="preserve">ransfers </w:t>
            </w:r>
            <w:r>
              <w:rPr>
                <w:rFonts w:ascii="Times New Roman" w:hAnsi="Times New Roman"/>
              </w:rPr>
              <w:t>to</w:t>
            </w:r>
            <w:r>
              <w:rPr>
                <w:rFonts w:ascii="Times New Roman" w:hAnsi="Times New Roman"/>
              </w:rPr>
              <w:br/>
            </w:r>
            <w:r w:rsidRPr="008D00E1">
              <w:rPr>
                <w:rFonts w:ascii="Times New Roman" w:hAnsi="Times New Roman"/>
              </w:rPr>
              <w:t>right-of-use assets</w:t>
            </w:r>
          </w:p>
        </w:tc>
        <w:tc>
          <w:tcPr>
            <w:tcW w:w="810" w:type="dxa"/>
            <w:vAlign w:val="bottom"/>
          </w:tcPr>
          <w:p w14:paraId="1C060646" w14:textId="5ECBF938" w:rsidR="00203CC4" w:rsidRDefault="00382F45"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2E2B68B9"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525D4B03" w14:textId="5DF7CEF5" w:rsidR="00203CC4" w:rsidRPr="00D63F4B" w:rsidRDefault="006E3A49"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601388B5"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vAlign w:val="bottom"/>
          </w:tcPr>
          <w:p w14:paraId="687060B1" w14:textId="2DB116CA" w:rsidR="00203CC4" w:rsidRPr="00D63F4B" w:rsidRDefault="004017D6" w:rsidP="006E7D08">
            <w:pPr>
              <w:pStyle w:val="acctfourfigures"/>
              <w:tabs>
                <w:tab w:val="clear" w:pos="765"/>
                <w:tab w:val="decimal" w:pos="423"/>
              </w:tabs>
              <w:ind w:right="-108"/>
              <w:rPr>
                <w:sz w:val="19"/>
                <w:szCs w:val="19"/>
                <w:lang w:val="en-US" w:bidi="th-TH"/>
              </w:rPr>
            </w:pPr>
            <w:r>
              <w:rPr>
                <w:sz w:val="19"/>
                <w:szCs w:val="19"/>
                <w:lang w:val="en-US" w:bidi="th-TH"/>
              </w:rPr>
              <w:t>-</w:t>
            </w:r>
          </w:p>
        </w:tc>
        <w:tc>
          <w:tcPr>
            <w:tcW w:w="183" w:type="dxa"/>
            <w:vAlign w:val="bottom"/>
          </w:tcPr>
          <w:p w14:paraId="3A3A577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6B396E87" w14:textId="5C545FD8" w:rsidR="00203CC4" w:rsidRPr="00D63F4B" w:rsidRDefault="00A37201"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1552212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0ACE0B5E" w14:textId="1A4BE1CA" w:rsidR="00203CC4" w:rsidRPr="00D63F4B" w:rsidRDefault="00B34FC4" w:rsidP="00203CC4">
            <w:pPr>
              <w:pStyle w:val="acctfourfigures"/>
              <w:tabs>
                <w:tab w:val="clear" w:pos="765"/>
                <w:tab w:val="decimal" w:pos="818"/>
              </w:tabs>
              <w:ind w:left="-79" w:right="-108"/>
              <w:rPr>
                <w:sz w:val="19"/>
                <w:szCs w:val="19"/>
                <w:lang w:bidi="th-TH"/>
              </w:rPr>
            </w:pPr>
            <w:r>
              <w:rPr>
                <w:sz w:val="19"/>
                <w:szCs w:val="19"/>
                <w:lang w:bidi="th-TH"/>
              </w:rPr>
              <w:t>(1,449)</w:t>
            </w:r>
          </w:p>
        </w:tc>
        <w:tc>
          <w:tcPr>
            <w:tcW w:w="180" w:type="dxa"/>
            <w:vAlign w:val="bottom"/>
          </w:tcPr>
          <w:p w14:paraId="1D96CBD9"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3D170E3D" w14:textId="0E8F21C3" w:rsidR="00203CC4" w:rsidRPr="00D63F4B" w:rsidRDefault="00AE68E2" w:rsidP="00203CC4">
            <w:pPr>
              <w:pStyle w:val="acctfourfigures"/>
              <w:tabs>
                <w:tab w:val="clear" w:pos="765"/>
                <w:tab w:val="decimal" w:pos="728"/>
              </w:tabs>
              <w:ind w:left="-79" w:right="-108"/>
              <w:rPr>
                <w:sz w:val="19"/>
                <w:szCs w:val="19"/>
              </w:rPr>
            </w:pPr>
            <w:r>
              <w:rPr>
                <w:sz w:val="19"/>
                <w:szCs w:val="19"/>
              </w:rPr>
              <w:t>(1,449)</w:t>
            </w:r>
          </w:p>
        </w:tc>
        <w:tc>
          <w:tcPr>
            <w:tcW w:w="183" w:type="dxa"/>
            <w:vAlign w:val="bottom"/>
          </w:tcPr>
          <w:p w14:paraId="3889FBC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208D9F72" w14:textId="1CB02DA6" w:rsidR="00203CC4" w:rsidRPr="00D63F4B" w:rsidRDefault="00D74A1F"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742AA630"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23366E1C" w14:textId="4C292FEF" w:rsidR="00203CC4" w:rsidRPr="00D63F4B" w:rsidRDefault="00FB2686"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7A2AE695"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5ADCEE18" w14:textId="7E3D3E7D" w:rsidR="00203CC4" w:rsidRPr="00D63F4B" w:rsidRDefault="00F57339" w:rsidP="00203CC4">
            <w:pPr>
              <w:pStyle w:val="acctfourfigures"/>
              <w:tabs>
                <w:tab w:val="clear" w:pos="765"/>
                <w:tab w:val="decimal" w:pos="415"/>
              </w:tabs>
              <w:ind w:left="-79" w:right="-108"/>
              <w:rPr>
                <w:sz w:val="19"/>
                <w:szCs w:val="19"/>
              </w:rPr>
            </w:pPr>
            <w:r>
              <w:rPr>
                <w:sz w:val="19"/>
                <w:szCs w:val="19"/>
              </w:rPr>
              <w:t>-</w:t>
            </w:r>
          </w:p>
        </w:tc>
        <w:tc>
          <w:tcPr>
            <w:tcW w:w="183" w:type="dxa"/>
            <w:vAlign w:val="bottom"/>
          </w:tcPr>
          <w:p w14:paraId="68A6F43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67F4F372" w14:textId="39CE97A5" w:rsidR="00203CC4" w:rsidRPr="00D63F4B" w:rsidRDefault="000113EA"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3B2C3F18"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2B7D5E07" w14:textId="4D1B17B0" w:rsidR="00203CC4" w:rsidRPr="00D63F4B" w:rsidRDefault="00910EDB" w:rsidP="00203CC4">
            <w:pPr>
              <w:pStyle w:val="acctfourfigures"/>
              <w:tabs>
                <w:tab w:val="clear" w:pos="765"/>
                <w:tab w:val="decimal" w:pos="830"/>
              </w:tabs>
              <w:ind w:left="-79" w:right="-57"/>
              <w:rPr>
                <w:sz w:val="19"/>
                <w:szCs w:val="19"/>
              </w:rPr>
            </w:pPr>
            <w:r>
              <w:rPr>
                <w:sz w:val="19"/>
                <w:szCs w:val="19"/>
              </w:rPr>
              <w:t>(1,449)</w:t>
            </w:r>
          </w:p>
        </w:tc>
        <w:tc>
          <w:tcPr>
            <w:tcW w:w="180" w:type="dxa"/>
            <w:vAlign w:val="bottom"/>
          </w:tcPr>
          <w:p w14:paraId="038CF20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512D0ACC" w14:textId="1659BB16" w:rsidR="00203CC4" w:rsidRPr="00D63F4B" w:rsidRDefault="00526563" w:rsidP="00203CC4">
            <w:pPr>
              <w:pStyle w:val="acctfourfigures"/>
              <w:tabs>
                <w:tab w:val="clear" w:pos="765"/>
                <w:tab w:val="decimal" w:pos="743"/>
              </w:tabs>
              <w:ind w:left="-79" w:right="-108"/>
              <w:rPr>
                <w:sz w:val="19"/>
                <w:szCs w:val="19"/>
              </w:rPr>
            </w:pPr>
            <w:r>
              <w:rPr>
                <w:sz w:val="19"/>
                <w:szCs w:val="19"/>
              </w:rPr>
              <w:t>(1,449)</w:t>
            </w:r>
          </w:p>
        </w:tc>
      </w:tr>
      <w:tr w:rsidR="00203CC4" w:rsidRPr="005449AD" w14:paraId="58B754C3" w14:textId="77777777">
        <w:trPr>
          <w:trHeight w:val="115"/>
        </w:trPr>
        <w:tc>
          <w:tcPr>
            <w:tcW w:w="1971" w:type="dxa"/>
            <w:vAlign w:val="bottom"/>
          </w:tcPr>
          <w:p w14:paraId="1A9ED1B9" w14:textId="349A190E" w:rsidR="00203CC4" w:rsidRPr="008D00E1" w:rsidRDefault="00203CC4" w:rsidP="00203CC4">
            <w:pPr>
              <w:shd w:val="clear" w:color="auto" w:fill="FFFFFF"/>
              <w:spacing w:line="260" w:lineRule="atLeast"/>
              <w:ind w:left="180" w:hanging="180"/>
              <w:rPr>
                <w:rFonts w:ascii="Times New Roman" w:hAnsi="Times New Roman"/>
              </w:rPr>
            </w:pPr>
            <w:r w:rsidRPr="00FA786E">
              <w:rPr>
                <w:rFonts w:ascii="Times New Roman" w:hAnsi="Times New Roman"/>
                <w:i/>
                <w:iCs/>
              </w:rPr>
              <w:t>Less</w:t>
            </w:r>
            <w:r>
              <w:rPr>
                <w:rFonts w:ascii="Times New Roman" w:hAnsi="Times New Roman"/>
              </w:rPr>
              <w:t xml:space="preserve"> </w:t>
            </w:r>
            <w:r>
              <w:rPr>
                <w:rFonts w:ascii="Times New Roman" w:hAnsi="Times New Roman" w:cs="Angsana New"/>
                <w:szCs w:val="22"/>
              </w:rPr>
              <w:t>d</w:t>
            </w:r>
            <w:r w:rsidRPr="002E4104">
              <w:rPr>
                <w:rFonts w:ascii="Times New Roman" w:hAnsi="Times New Roman"/>
              </w:rPr>
              <w:t>isposals</w:t>
            </w:r>
          </w:p>
        </w:tc>
        <w:tc>
          <w:tcPr>
            <w:tcW w:w="810" w:type="dxa"/>
            <w:vAlign w:val="bottom"/>
          </w:tcPr>
          <w:p w14:paraId="59E06299" w14:textId="5224BDF9" w:rsidR="00203CC4" w:rsidRPr="00D63F4B" w:rsidRDefault="00382F45"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103370D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207D6344" w14:textId="06CB76BB" w:rsidR="00203CC4" w:rsidRPr="00D63F4B" w:rsidRDefault="006E3A49"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0555FC27"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tcPr>
          <w:p w14:paraId="4EB70C7B" w14:textId="3C97B3E2" w:rsidR="00203CC4" w:rsidRPr="00D63F4B" w:rsidRDefault="004017D6" w:rsidP="00203CC4">
            <w:pPr>
              <w:pStyle w:val="acctfourfigures"/>
              <w:tabs>
                <w:tab w:val="clear" w:pos="765"/>
                <w:tab w:val="decimal" w:pos="608"/>
              </w:tabs>
              <w:ind w:left="-79" w:right="-108"/>
              <w:rPr>
                <w:sz w:val="19"/>
                <w:szCs w:val="19"/>
                <w:lang w:bidi="th-TH"/>
              </w:rPr>
            </w:pPr>
            <w:r>
              <w:rPr>
                <w:sz w:val="19"/>
                <w:szCs w:val="19"/>
                <w:lang w:bidi="th-TH"/>
              </w:rPr>
              <w:t>(165)</w:t>
            </w:r>
          </w:p>
        </w:tc>
        <w:tc>
          <w:tcPr>
            <w:tcW w:w="183" w:type="dxa"/>
            <w:vAlign w:val="bottom"/>
          </w:tcPr>
          <w:p w14:paraId="5F6699E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7E2A4CB6" w14:textId="1960B202" w:rsidR="00203CC4" w:rsidRPr="00D63F4B" w:rsidRDefault="00ED5CF9" w:rsidP="00203CC4">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37CDEB9D"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71D4A57F" w14:textId="0CF58916" w:rsidR="00203CC4" w:rsidRPr="00D63F4B" w:rsidRDefault="00B34FC4" w:rsidP="00203CC4">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05DDF39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2ED5FA63" w14:textId="0BF8BF5C" w:rsidR="00203CC4" w:rsidRPr="00D63F4B" w:rsidRDefault="00AE68E2" w:rsidP="00203CC4">
            <w:pPr>
              <w:pStyle w:val="acctfourfigures"/>
              <w:tabs>
                <w:tab w:val="clear" w:pos="765"/>
                <w:tab w:val="decimal" w:pos="728"/>
              </w:tabs>
              <w:ind w:left="-79" w:right="-108"/>
              <w:rPr>
                <w:sz w:val="19"/>
                <w:szCs w:val="19"/>
              </w:rPr>
            </w:pPr>
            <w:r>
              <w:rPr>
                <w:sz w:val="19"/>
                <w:szCs w:val="19"/>
              </w:rPr>
              <w:t>(165)</w:t>
            </w:r>
          </w:p>
        </w:tc>
        <w:tc>
          <w:tcPr>
            <w:tcW w:w="183" w:type="dxa"/>
            <w:vAlign w:val="bottom"/>
          </w:tcPr>
          <w:p w14:paraId="61F37357"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539CC678" w14:textId="2DD40B81" w:rsidR="00203CC4" w:rsidRPr="00D63F4B" w:rsidRDefault="00D74A1F"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4076B8B8"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25993D7E" w14:textId="6320B592" w:rsidR="00203CC4" w:rsidRPr="00D63F4B" w:rsidRDefault="00FB2686"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02D8CBAA"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5209F7C6" w14:textId="48CB142C" w:rsidR="00203CC4" w:rsidRPr="00D63F4B" w:rsidRDefault="00F57339" w:rsidP="00203CC4">
            <w:pPr>
              <w:pStyle w:val="acctfourfigures"/>
              <w:tabs>
                <w:tab w:val="clear" w:pos="765"/>
                <w:tab w:val="decimal" w:pos="620"/>
              </w:tabs>
              <w:ind w:left="-79" w:right="-108"/>
              <w:rPr>
                <w:sz w:val="19"/>
                <w:szCs w:val="19"/>
              </w:rPr>
            </w:pPr>
            <w:r>
              <w:rPr>
                <w:sz w:val="19"/>
                <w:szCs w:val="19"/>
              </w:rPr>
              <w:t>(9)</w:t>
            </w:r>
          </w:p>
        </w:tc>
        <w:tc>
          <w:tcPr>
            <w:tcW w:w="183" w:type="dxa"/>
            <w:vAlign w:val="bottom"/>
          </w:tcPr>
          <w:p w14:paraId="6373378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56271E26" w14:textId="459C7167" w:rsidR="00203CC4" w:rsidRPr="00D63F4B" w:rsidRDefault="000113EA"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35BC704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192CDAF2" w14:textId="23689CDF" w:rsidR="00203CC4" w:rsidRPr="00D63F4B" w:rsidRDefault="00910EDB" w:rsidP="00203CC4">
            <w:pPr>
              <w:pStyle w:val="acctfourfigures"/>
              <w:tabs>
                <w:tab w:val="clear" w:pos="765"/>
                <w:tab w:val="decimal" w:pos="640"/>
              </w:tabs>
              <w:ind w:left="-79" w:right="-57"/>
              <w:rPr>
                <w:sz w:val="19"/>
                <w:szCs w:val="19"/>
              </w:rPr>
            </w:pPr>
            <w:r>
              <w:rPr>
                <w:sz w:val="19"/>
                <w:szCs w:val="19"/>
              </w:rPr>
              <w:t>-</w:t>
            </w:r>
          </w:p>
        </w:tc>
        <w:tc>
          <w:tcPr>
            <w:tcW w:w="180" w:type="dxa"/>
            <w:vAlign w:val="bottom"/>
          </w:tcPr>
          <w:p w14:paraId="68D8266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4745B82C" w14:textId="6669A805" w:rsidR="00203CC4" w:rsidRPr="00D63F4B" w:rsidRDefault="00526563" w:rsidP="00203CC4">
            <w:pPr>
              <w:pStyle w:val="acctfourfigures"/>
              <w:ind w:left="-79" w:right="-108"/>
              <w:rPr>
                <w:sz w:val="19"/>
                <w:szCs w:val="19"/>
              </w:rPr>
            </w:pPr>
            <w:r>
              <w:rPr>
                <w:sz w:val="19"/>
                <w:szCs w:val="19"/>
              </w:rPr>
              <w:t>(9)</w:t>
            </w:r>
          </w:p>
        </w:tc>
      </w:tr>
      <w:tr w:rsidR="00AE3930" w:rsidRPr="005449AD" w14:paraId="2C9D9BB0" w14:textId="77777777" w:rsidTr="00D30A6F">
        <w:trPr>
          <w:trHeight w:val="115"/>
        </w:trPr>
        <w:tc>
          <w:tcPr>
            <w:tcW w:w="1971" w:type="dxa"/>
            <w:vAlign w:val="bottom"/>
          </w:tcPr>
          <w:p w14:paraId="5CC36263" w14:textId="0BDE519A" w:rsidR="00AE3930" w:rsidRPr="007B6B61" w:rsidRDefault="00AE3930" w:rsidP="00203CC4">
            <w:pPr>
              <w:shd w:val="clear" w:color="auto" w:fill="FFFFFF"/>
              <w:spacing w:line="260" w:lineRule="atLeast"/>
              <w:ind w:left="180" w:hanging="180"/>
              <w:rPr>
                <w:rFonts w:ascii="Times New Roman" w:hAnsi="Times New Roman"/>
              </w:rPr>
            </w:pPr>
            <w:r>
              <w:rPr>
                <w:rFonts w:ascii="Times New Roman" w:hAnsi="Times New Roman"/>
                <w:i/>
                <w:iCs/>
              </w:rPr>
              <w:t xml:space="preserve">Less </w:t>
            </w:r>
            <w:proofErr w:type="gramStart"/>
            <w:r w:rsidR="007B6B61">
              <w:rPr>
                <w:rFonts w:ascii="Times New Roman" w:hAnsi="Times New Roman"/>
              </w:rPr>
              <w:t>write</w:t>
            </w:r>
            <w:proofErr w:type="gramEnd"/>
            <w:r w:rsidR="007B6B61">
              <w:rPr>
                <w:rFonts w:ascii="Times New Roman" w:hAnsi="Times New Roman"/>
              </w:rPr>
              <w:t>-off</w:t>
            </w:r>
          </w:p>
        </w:tc>
        <w:tc>
          <w:tcPr>
            <w:tcW w:w="810" w:type="dxa"/>
            <w:vAlign w:val="bottom"/>
          </w:tcPr>
          <w:p w14:paraId="4EA24AB4" w14:textId="6698D11F" w:rsidR="00AE3930" w:rsidRDefault="00382F45" w:rsidP="001D02B8">
            <w:pPr>
              <w:pStyle w:val="acctfourfigures"/>
              <w:tabs>
                <w:tab w:val="clear" w:pos="765"/>
                <w:tab w:val="decimal" w:pos="397"/>
              </w:tabs>
              <w:ind w:left="-79" w:right="-108"/>
              <w:rPr>
                <w:sz w:val="19"/>
                <w:szCs w:val="19"/>
                <w:lang w:bidi="th-TH"/>
              </w:rPr>
            </w:pPr>
            <w:r>
              <w:rPr>
                <w:sz w:val="19"/>
                <w:szCs w:val="19"/>
                <w:lang w:bidi="th-TH"/>
              </w:rPr>
              <w:t>-</w:t>
            </w:r>
          </w:p>
        </w:tc>
        <w:tc>
          <w:tcPr>
            <w:tcW w:w="180" w:type="dxa"/>
            <w:vAlign w:val="bottom"/>
          </w:tcPr>
          <w:p w14:paraId="4318B3F5"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1170" w:type="dxa"/>
            <w:vAlign w:val="bottom"/>
          </w:tcPr>
          <w:p w14:paraId="25BC8C4E" w14:textId="4696A2B9" w:rsidR="00AE3930" w:rsidRPr="0075235C" w:rsidRDefault="006E3A49" w:rsidP="005D2C1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4D5F5F0E"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10" w:type="dxa"/>
            <w:vAlign w:val="bottom"/>
          </w:tcPr>
          <w:p w14:paraId="5ECE8A4E" w14:textId="6109AA0C" w:rsidR="00AE3930" w:rsidRPr="0075235C" w:rsidRDefault="004017D6" w:rsidP="00203CC4">
            <w:pPr>
              <w:pStyle w:val="acctfourfigures"/>
              <w:tabs>
                <w:tab w:val="clear" w:pos="765"/>
                <w:tab w:val="decimal" w:pos="608"/>
              </w:tabs>
              <w:ind w:left="-79" w:right="-108"/>
              <w:rPr>
                <w:sz w:val="19"/>
                <w:szCs w:val="19"/>
                <w:lang w:bidi="th-TH"/>
              </w:rPr>
            </w:pPr>
            <w:r>
              <w:rPr>
                <w:sz w:val="19"/>
                <w:szCs w:val="19"/>
                <w:lang w:bidi="th-TH"/>
              </w:rPr>
              <w:t>(36)</w:t>
            </w:r>
          </w:p>
        </w:tc>
        <w:tc>
          <w:tcPr>
            <w:tcW w:w="183" w:type="dxa"/>
            <w:vAlign w:val="bottom"/>
          </w:tcPr>
          <w:p w14:paraId="349CB398"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988" w:type="dxa"/>
            <w:vAlign w:val="bottom"/>
          </w:tcPr>
          <w:p w14:paraId="7AA29F37" w14:textId="2D99AE06" w:rsidR="00AE3930" w:rsidRDefault="00ED5CF9"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4BC2E862"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990" w:type="dxa"/>
            <w:vAlign w:val="bottom"/>
          </w:tcPr>
          <w:p w14:paraId="0F59C48E" w14:textId="4298BA21" w:rsidR="00AE3930" w:rsidRPr="00AA6435" w:rsidRDefault="00B34FC4" w:rsidP="006D3370">
            <w:pPr>
              <w:pStyle w:val="acctfourfigures"/>
              <w:tabs>
                <w:tab w:val="clear" w:pos="765"/>
                <w:tab w:val="decimal" w:pos="595"/>
              </w:tabs>
              <w:ind w:left="-79" w:right="-108"/>
              <w:rPr>
                <w:sz w:val="19"/>
                <w:szCs w:val="19"/>
              </w:rPr>
            </w:pPr>
            <w:r>
              <w:rPr>
                <w:sz w:val="19"/>
                <w:szCs w:val="19"/>
              </w:rPr>
              <w:t>-</w:t>
            </w:r>
          </w:p>
        </w:tc>
        <w:tc>
          <w:tcPr>
            <w:tcW w:w="180" w:type="dxa"/>
            <w:vAlign w:val="bottom"/>
          </w:tcPr>
          <w:p w14:paraId="01D643F9"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97" w:type="dxa"/>
            <w:vAlign w:val="bottom"/>
          </w:tcPr>
          <w:p w14:paraId="13FA4668" w14:textId="46053BCF" w:rsidR="00AE3930" w:rsidRPr="005045F8" w:rsidRDefault="00AE68E2" w:rsidP="00203CC4">
            <w:pPr>
              <w:pStyle w:val="acctfourfigures"/>
              <w:tabs>
                <w:tab w:val="clear" w:pos="765"/>
                <w:tab w:val="decimal" w:pos="728"/>
              </w:tabs>
              <w:ind w:left="-79" w:right="-108"/>
              <w:rPr>
                <w:sz w:val="19"/>
                <w:szCs w:val="19"/>
              </w:rPr>
            </w:pPr>
            <w:r>
              <w:rPr>
                <w:sz w:val="19"/>
                <w:szCs w:val="19"/>
              </w:rPr>
              <w:t>(36)</w:t>
            </w:r>
          </w:p>
        </w:tc>
        <w:tc>
          <w:tcPr>
            <w:tcW w:w="183" w:type="dxa"/>
            <w:vAlign w:val="bottom"/>
          </w:tcPr>
          <w:p w14:paraId="036BB7F0"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07" w:type="dxa"/>
            <w:vAlign w:val="bottom"/>
          </w:tcPr>
          <w:p w14:paraId="567C267D" w14:textId="3ACA114E" w:rsidR="00AE3930" w:rsidRDefault="00D74A1F" w:rsidP="00203CC4">
            <w:pPr>
              <w:pStyle w:val="acctfourfigures"/>
              <w:tabs>
                <w:tab w:val="clear" w:pos="765"/>
                <w:tab w:val="decimal" w:pos="454"/>
              </w:tabs>
              <w:ind w:left="-154" w:right="-108"/>
              <w:rPr>
                <w:sz w:val="19"/>
                <w:szCs w:val="19"/>
              </w:rPr>
            </w:pPr>
            <w:r>
              <w:rPr>
                <w:sz w:val="19"/>
                <w:szCs w:val="19"/>
              </w:rPr>
              <w:t>-</w:t>
            </w:r>
          </w:p>
        </w:tc>
        <w:tc>
          <w:tcPr>
            <w:tcW w:w="183" w:type="dxa"/>
            <w:vAlign w:val="bottom"/>
          </w:tcPr>
          <w:p w14:paraId="73DD5B01"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1172" w:type="dxa"/>
            <w:vAlign w:val="bottom"/>
          </w:tcPr>
          <w:p w14:paraId="0DF92E27" w14:textId="78E28265" w:rsidR="00AE3930" w:rsidRPr="00E7094E" w:rsidRDefault="00FB2686" w:rsidP="002E6887">
            <w:pPr>
              <w:pStyle w:val="acctfourfigures"/>
              <w:tabs>
                <w:tab w:val="clear" w:pos="765"/>
                <w:tab w:val="decimal" w:pos="734"/>
              </w:tabs>
              <w:ind w:left="-79" w:right="-108"/>
              <w:rPr>
                <w:sz w:val="19"/>
                <w:szCs w:val="19"/>
              </w:rPr>
            </w:pPr>
            <w:r>
              <w:rPr>
                <w:sz w:val="19"/>
                <w:szCs w:val="19"/>
              </w:rPr>
              <w:t>-</w:t>
            </w:r>
          </w:p>
        </w:tc>
        <w:tc>
          <w:tcPr>
            <w:tcW w:w="180" w:type="dxa"/>
            <w:vAlign w:val="bottom"/>
          </w:tcPr>
          <w:p w14:paraId="2B6C3A27"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09" w:type="dxa"/>
            <w:vAlign w:val="bottom"/>
          </w:tcPr>
          <w:p w14:paraId="71FFB58B" w14:textId="7DC6D162" w:rsidR="00AE3930" w:rsidRPr="000A0ECD" w:rsidRDefault="00F57339" w:rsidP="00203CC4">
            <w:pPr>
              <w:pStyle w:val="acctfourfigures"/>
              <w:tabs>
                <w:tab w:val="clear" w:pos="765"/>
                <w:tab w:val="decimal" w:pos="636"/>
              </w:tabs>
              <w:ind w:left="-79" w:right="-108"/>
              <w:rPr>
                <w:sz w:val="19"/>
                <w:szCs w:val="19"/>
              </w:rPr>
            </w:pPr>
            <w:r>
              <w:rPr>
                <w:sz w:val="19"/>
                <w:szCs w:val="19"/>
              </w:rPr>
              <w:t>(36)</w:t>
            </w:r>
          </w:p>
        </w:tc>
        <w:tc>
          <w:tcPr>
            <w:tcW w:w="183" w:type="dxa"/>
            <w:vAlign w:val="bottom"/>
          </w:tcPr>
          <w:p w14:paraId="79E48B5B"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987" w:type="dxa"/>
            <w:vAlign w:val="bottom"/>
          </w:tcPr>
          <w:p w14:paraId="4FC3179F" w14:textId="1DB75BCE" w:rsidR="00AE3930" w:rsidRDefault="000113EA"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0A6E0874" w14:textId="77777777" w:rsidR="00AE3930" w:rsidRPr="00D63F4B" w:rsidRDefault="00AE3930" w:rsidP="00203CC4">
            <w:pPr>
              <w:pStyle w:val="acctfourfigures"/>
              <w:tabs>
                <w:tab w:val="clear" w:pos="765"/>
                <w:tab w:val="decimal" w:pos="620"/>
              </w:tabs>
              <w:ind w:left="-79" w:right="-108"/>
              <w:rPr>
                <w:sz w:val="19"/>
                <w:szCs w:val="19"/>
              </w:rPr>
            </w:pPr>
          </w:p>
        </w:tc>
        <w:tc>
          <w:tcPr>
            <w:tcW w:w="987" w:type="dxa"/>
            <w:vAlign w:val="bottom"/>
          </w:tcPr>
          <w:p w14:paraId="3A470DE0" w14:textId="7F56D9FE" w:rsidR="00AE3930" w:rsidRPr="00C45529" w:rsidRDefault="00910EDB" w:rsidP="008D54D8">
            <w:pPr>
              <w:pStyle w:val="acctfourfigures"/>
              <w:tabs>
                <w:tab w:val="clear" w:pos="765"/>
                <w:tab w:val="decimal" w:pos="640"/>
              </w:tabs>
              <w:ind w:left="-79" w:right="-57"/>
              <w:rPr>
                <w:sz w:val="19"/>
                <w:szCs w:val="19"/>
              </w:rPr>
            </w:pPr>
            <w:r>
              <w:rPr>
                <w:sz w:val="19"/>
                <w:szCs w:val="19"/>
              </w:rPr>
              <w:t>-</w:t>
            </w:r>
          </w:p>
        </w:tc>
        <w:tc>
          <w:tcPr>
            <w:tcW w:w="180" w:type="dxa"/>
            <w:vAlign w:val="bottom"/>
          </w:tcPr>
          <w:p w14:paraId="52EC2C01"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98" w:type="dxa"/>
            <w:vAlign w:val="bottom"/>
          </w:tcPr>
          <w:p w14:paraId="49611634" w14:textId="217DF24C" w:rsidR="00AE3930" w:rsidRPr="00CC752E" w:rsidRDefault="00526563" w:rsidP="00203CC4">
            <w:pPr>
              <w:pStyle w:val="acctfourfigures"/>
              <w:ind w:left="-79" w:right="-108"/>
              <w:rPr>
                <w:sz w:val="19"/>
                <w:szCs w:val="19"/>
              </w:rPr>
            </w:pPr>
            <w:r>
              <w:rPr>
                <w:sz w:val="19"/>
                <w:szCs w:val="19"/>
              </w:rPr>
              <w:t>(36)</w:t>
            </w:r>
          </w:p>
        </w:tc>
      </w:tr>
      <w:tr w:rsidR="00203CC4" w:rsidRPr="005449AD" w14:paraId="3F942D22" w14:textId="77777777">
        <w:trPr>
          <w:trHeight w:val="115"/>
        </w:trPr>
        <w:tc>
          <w:tcPr>
            <w:tcW w:w="1971" w:type="dxa"/>
            <w:vAlign w:val="bottom"/>
          </w:tcPr>
          <w:p w14:paraId="57538DB2" w14:textId="5F2B0A35" w:rsidR="00203CC4" w:rsidRPr="005449AD" w:rsidRDefault="00203CC4" w:rsidP="00203CC4">
            <w:pPr>
              <w:shd w:val="clear" w:color="auto" w:fill="FFFFFF"/>
              <w:spacing w:line="260" w:lineRule="atLeast"/>
              <w:ind w:left="180" w:hanging="180"/>
              <w:rPr>
                <w:rFonts w:ascii="Times New Roman" w:hAnsi="Times New Roman"/>
              </w:rPr>
            </w:pPr>
            <w:r w:rsidRPr="005449AD">
              <w:rPr>
                <w:rFonts w:ascii="Times New Roman" w:hAnsi="Times New Roman"/>
                <w:i/>
                <w:iCs/>
              </w:rPr>
              <w:t>Less</w:t>
            </w:r>
            <w:r w:rsidRPr="005449AD">
              <w:rPr>
                <w:rFonts w:ascii="Times New Roman" w:hAnsi="Times New Roman"/>
              </w:rPr>
              <w:t xml:space="preserve"> </w:t>
            </w:r>
            <w:r>
              <w:rPr>
                <w:rFonts w:ascii="Times New Roman" w:hAnsi="Times New Roman"/>
              </w:rPr>
              <w:t>d</w:t>
            </w:r>
            <w:r w:rsidRPr="005449AD">
              <w:rPr>
                <w:rFonts w:ascii="Times New Roman" w:hAnsi="Times New Roman"/>
              </w:rPr>
              <w:t>epreciation</w:t>
            </w:r>
          </w:p>
        </w:tc>
        <w:tc>
          <w:tcPr>
            <w:tcW w:w="810" w:type="dxa"/>
            <w:tcBorders>
              <w:bottom w:val="single" w:sz="4" w:space="0" w:color="auto"/>
            </w:tcBorders>
            <w:vAlign w:val="bottom"/>
          </w:tcPr>
          <w:p w14:paraId="4CC15F1E" w14:textId="0F9B8009" w:rsidR="00203CC4" w:rsidRPr="00D63F4B" w:rsidRDefault="00382F45" w:rsidP="001D02B8">
            <w:pPr>
              <w:pStyle w:val="acctfourfigures"/>
              <w:tabs>
                <w:tab w:val="clear" w:pos="765"/>
                <w:tab w:val="decimal" w:pos="397"/>
              </w:tabs>
              <w:ind w:left="-79" w:right="-108"/>
              <w:rPr>
                <w:sz w:val="19"/>
                <w:szCs w:val="19"/>
                <w:cs/>
                <w:lang w:bidi="th-TH"/>
              </w:rPr>
            </w:pPr>
            <w:r>
              <w:rPr>
                <w:sz w:val="19"/>
                <w:szCs w:val="19"/>
                <w:lang w:bidi="th-TH"/>
              </w:rPr>
              <w:t>-</w:t>
            </w:r>
          </w:p>
        </w:tc>
        <w:tc>
          <w:tcPr>
            <w:tcW w:w="180" w:type="dxa"/>
            <w:vAlign w:val="bottom"/>
          </w:tcPr>
          <w:p w14:paraId="316AD24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tcBorders>
              <w:bottom w:val="single" w:sz="4" w:space="0" w:color="auto"/>
            </w:tcBorders>
            <w:vAlign w:val="bottom"/>
          </w:tcPr>
          <w:p w14:paraId="6A1283A0" w14:textId="226DF84D" w:rsidR="00203CC4" w:rsidRPr="00D63F4B" w:rsidRDefault="006E3A49" w:rsidP="00203CC4">
            <w:pPr>
              <w:pStyle w:val="acctfourfigures"/>
              <w:tabs>
                <w:tab w:val="clear" w:pos="765"/>
                <w:tab w:val="decimal" w:pos="941"/>
              </w:tabs>
              <w:ind w:right="-108"/>
              <w:rPr>
                <w:sz w:val="19"/>
                <w:szCs w:val="19"/>
                <w:cs/>
                <w:lang w:bidi="th-TH"/>
              </w:rPr>
            </w:pPr>
            <w:r>
              <w:rPr>
                <w:sz w:val="19"/>
                <w:szCs w:val="19"/>
                <w:lang w:bidi="th-TH"/>
              </w:rPr>
              <w:t>(33,939)</w:t>
            </w:r>
          </w:p>
        </w:tc>
        <w:tc>
          <w:tcPr>
            <w:tcW w:w="180" w:type="dxa"/>
            <w:vAlign w:val="bottom"/>
          </w:tcPr>
          <w:p w14:paraId="63507F0B"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tcBorders>
              <w:bottom w:val="single" w:sz="4" w:space="0" w:color="auto"/>
            </w:tcBorders>
            <w:vAlign w:val="bottom"/>
          </w:tcPr>
          <w:p w14:paraId="2226B4BF" w14:textId="02DD1004" w:rsidR="00203CC4" w:rsidRPr="00D63F4B" w:rsidRDefault="001F487E" w:rsidP="00203CC4">
            <w:pPr>
              <w:pStyle w:val="acctfourfigures"/>
              <w:tabs>
                <w:tab w:val="clear" w:pos="765"/>
                <w:tab w:val="decimal" w:pos="608"/>
              </w:tabs>
              <w:ind w:left="-79" w:right="-108"/>
              <w:rPr>
                <w:sz w:val="19"/>
                <w:szCs w:val="19"/>
                <w:lang w:bidi="th-TH"/>
              </w:rPr>
            </w:pPr>
            <w:r>
              <w:rPr>
                <w:sz w:val="19"/>
                <w:szCs w:val="19"/>
                <w:lang w:bidi="th-TH"/>
              </w:rPr>
              <w:t>(25,305)</w:t>
            </w:r>
          </w:p>
        </w:tc>
        <w:tc>
          <w:tcPr>
            <w:tcW w:w="183" w:type="dxa"/>
            <w:vAlign w:val="bottom"/>
          </w:tcPr>
          <w:p w14:paraId="41F0BE8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tcBorders>
              <w:bottom w:val="single" w:sz="4" w:space="0" w:color="auto"/>
            </w:tcBorders>
            <w:vAlign w:val="bottom"/>
          </w:tcPr>
          <w:p w14:paraId="4BC940C4" w14:textId="7BB5F7F7" w:rsidR="00203CC4" w:rsidRPr="00D63F4B" w:rsidRDefault="00ED5CF9"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02C67A3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tcBorders>
              <w:bottom w:val="single" w:sz="4" w:space="0" w:color="auto"/>
            </w:tcBorders>
            <w:vAlign w:val="bottom"/>
          </w:tcPr>
          <w:p w14:paraId="134C6A9A" w14:textId="14E5DD82" w:rsidR="00203CC4" w:rsidRPr="00D63F4B" w:rsidRDefault="00B34FC4" w:rsidP="00203CC4">
            <w:pPr>
              <w:pStyle w:val="acctfourfigures"/>
              <w:tabs>
                <w:tab w:val="clear" w:pos="765"/>
                <w:tab w:val="decimal" w:pos="818"/>
              </w:tabs>
              <w:ind w:left="-79" w:right="-108"/>
              <w:rPr>
                <w:sz w:val="19"/>
                <w:szCs w:val="19"/>
              </w:rPr>
            </w:pPr>
            <w:r>
              <w:rPr>
                <w:sz w:val="19"/>
                <w:szCs w:val="19"/>
              </w:rPr>
              <w:t>(31,244)</w:t>
            </w:r>
          </w:p>
        </w:tc>
        <w:tc>
          <w:tcPr>
            <w:tcW w:w="180" w:type="dxa"/>
            <w:vAlign w:val="bottom"/>
          </w:tcPr>
          <w:p w14:paraId="75A253C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tcBorders>
              <w:bottom w:val="single" w:sz="4" w:space="0" w:color="auto"/>
            </w:tcBorders>
            <w:vAlign w:val="bottom"/>
          </w:tcPr>
          <w:p w14:paraId="6F744B0F" w14:textId="485B7B62" w:rsidR="00203CC4" w:rsidRPr="00D63F4B" w:rsidRDefault="00AE68E2" w:rsidP="00203CC4">
            <w:pPr>
              <w:pStyle w:val="acctfourfigures"/>
              <w:tabs>
                <w:tab w:val="clear" w:pos="765"/>
                <w:tab w:val="decimal" w:pos="728"/>
              </w:tabs>
              <w:ind w:left="-79" w:right="-108"/>
              <w:rPr>
                <w:sz w:val="19"/>
                <w:szCs w:val="19"/>
              </w:rPr>
            </w:pPr>
            <w:r>
              <w:rPr>
                <w:sz w:val="19"/>
                <w:szCs w:val="19"/>
              </w:rPr>
              <w:t>(90,488)</w:t>
            </w:r>
          </w:p>
        </w:tc>
        <w:tc>
          <w:tcPr>
            <w:tcW w:w="183" w:type="dxa"/>
            <w:vAlign w:val="bottom"/>
          </w:tcPr>
          <w:p w14:paraId="5B707BF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tcBorders>
              <w:bottom w:val="single" w:sz="4" w:space="0" w:color="auto"/>
            </w:tcBorders>
            <w:vAlign w:val="bottom"/>
          </w:tcPr>
          <w:p w14:paraId="05502313" w14:textId="7506B513" w:rsidR="00203CC4" w:rsidRPr="00D63F4B" w:rsidRDefault="00D74A1F" w:rsidP="00203CC4">
            <w:pPr>
              <w:pStyle w:val="acctfourfigures"/>
              <w:tabs>
                <w:tab w:val="clear" w:pos="765"/>
                <w:tab w:val="decimal" w:pos="454"/>
              </w:tabs>
              <w:ind w:left="-154" w:right="-108"/>
              <w:rPr>
                <w:sz w:val="19"/>
                <w:szCs w:val="19"/>
              </w:rPr>
            </w:pPr>
            <w:r>
              <w:rPr>
                <w:sz w:val="19"/>
                <w:szCs w:val="19"/>
              </w:rPr>
              <w:t>-</w:t>
            </w:r>
          </w:p>
        </w:tc>
        <w:tc>
          <w:tcPr>
            <w:tcW w:w="183" w:type="dxa"/>
            <w:vAlign w:val="bottom"/>
          </w:tcPr>
          <w:p w14:paraId="6E5E44CD"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tcBorders>
              <w:bottom w:val="single" w:sz="4" w:space="0" w:color="auto"/>
            </w:tcBorders>
            <w:vAlign w:val="bottom"/>
          </w:tcPr>
          <w:p w14:paraId="31824F74" w14:textId="1FE05D7F" w:rsidR="00203CC4" w:rsidRPr="00D63F4B" w:rsidRDefault="00FB2686" w:rsidP="00203CC4">
            <w:pPr>
              <w:pStyle w:val="acctfourfigures"/>
              <w:tabs>
                <w:tab w:val="clear" w:pos="765"/>
                <w:tab w:val="decimal" w:pos="914"/>
              </w:tabs>
              <w:ind w:left="-79" w:right="-108"/>
              <w:rPr>
                <w:sz w:val="19"/>
                <w:szCs w:val="19"/>
              </w:rPr>
            </w:pPr>
            <w:r>
              <w:rPr>
                <w:sz w:val="19"/>
                <w:szCs w:val="19"/>
              </w:rPr>
              <w:t>(22,673)</w:t>
            </w:r>
          </w:p>
        </w:tc>
        <w:tc>
          <w:tcPr>
            <w:tcW w:w="180" w:type="dxa"/>
            <w:vAlign w:val="bottom"/>
          </w:tcPr>
          <w:p w14:paraId="6F2EED07"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tcBorders>
              <w:bottom w:val="single" w:sz="4" w:space="0" w:color="auto"/>
            </w:tcBorders>
            <w:vAlign w:val="bottom"/>
          </w:tcPr>
          <w:p w14:paraId="76482837" w14:textId="34BAE059" w:rsidR="00203CC4" w:rsidRPr="00D63F4B" w:rsidRDefault="00F57339" w:rsidP="00203CC4">
            <w:pPr>
              <w:pStyle w:val="acctfourfigures"/>
              <w:tabs>
                <w:tab w:val="clear" w:pos="765"/>
                <w:tab w:val="decimal" w:pos="636"/>
              </w:tabs>
              <w:ind w:left="-79" w:right="-108"/>
              <w:rPr>
                <w:sz w:val="19"/>
                <w:szCs w:val="19"/>
              </w:rPr>
            </w:pPr>
            <w:r>
              <w:rPr>
                <w:sz w:val="19"/>
                <w:szCs w:val="19"/>
              </w:rPr>
              <w:t>(16,710)</w:t>
            </w:r>
          </w:p>
        </w:tc>
        <w:tc>
          <w:tcPr>
            <w:tcW w:w="183" w:type="dxa"/>
            <w:vAlign w:val="bottom"/>
          </w:tcPr>
          <w:p w14:paraId="493BBDCA"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tcBorders>
              <w:bottom w:val="single" w:sz="4" w:space="0" w:color="auto"/>
            </w:tcBorders>
            <w:vAlign w:val="bottom"/>
          </w:tcPr>
          <w:p w14:paraId="13ECD94F" w14:textId="1E49AA15" w:rsidR="00203CC4" w:rsidRPr="00D63F4B" w:rsidRDefault="000113EA"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005966E6" w14:textId="77777777" w:rsidR="00203CC4" w:rsidRPr="00D63F4B" w:rsidRDefault="00203CC4" w:rsidP="00203CC4">
            <w:pPr>
              <w:pStyle w:val="acctfourfigures"/>
              <w:tabs>
                <w:tab w:val="clear" w:pos="765"/>
                <w:tab w:val="decimal" w:pos="620"/>
              </w:tabs>
              <w:ind w:left="-79" w:right="-108"/>
              <w:rPr>
                <w:sz w:val="19"/>
                <w:szCs w:val="19"/>
              </w:rPr>
            </w:pPr>
          </w:p>
        </w:tc>
        <w:tc>
          <w:tcPr>
            <w:tcW w:w="987" w:type="dxa"/>
            <w:tcBorders>
              <w:bottom w:val="single" w:sz="4" w:space="0" w:color="auto"/>
            </w:tcBorders>
            <w:vAlign w:val="bottom"/>
          </w:tcPr>
          <w:p w14:paraId="00CD25B4" w14:textId="75212557" w:rsidR="00203CC4" w:rsidRPr="00D63F4B" w:rsidRDefault="00910EDB" w:rsidP="00203CC4">
            <w:pPr>
              <w:pStyle w:val="acctfourfigures"/>
              <w:tabs>
                <w:tab w:val="clear" w:pos="765"/>
                <w:tab w:val="decimal" w:pos="830"/>
              </w:tabs>
              <w:ind w:left="-79" w:right="-57"/>
              <w:rPr>
                <w:sz w:val="19"/>
                <w:szCs w:val="19"/>
              </w:rPr>
            </w:pPr>
            <w:r>
              <w:rPr>
                <w:sz w:val="19"/>
                <w:szCs w:val="19"/>
              </w:rPr>
              <w:t>(38,217)</w:t>
            </w:r>
          </w:p>
        </w:tc>
        <w:tc>
          <w:tcPr>
            <w:tcW w:w="180" w:type="dxa"/>
            <w:vAlign w:val="bottom"/>
          </w:tcPr>
          <w:p w14:paraId="592C1AF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tcBorders>
              <w:bottom w:val="single" w:sz="4" w:space="0" w:color="auto"/>
            </w:tcBorders>
            <w:vAlign w:val="bottom"/>
          </w:tcPr>
          <w:p w14:paraId="0C1292BE" w14:textId="70B87A27" w:rsidR="00203CC4" w:rsidRPr="00D63F4B" w:rsidRDefault="00526563" w:rsidP="00203CC4">
            <w:pPr>
              <w:pStyle w:val="acctfourfigures"/>
              <w:ind w:left="-79" w:right="-108"/>
              <w:rPr>
                <w:sz w:val="19"/>
                <w:szCs w:val="19"/>
              </w:rPr>
            </w:pPr>
            <w:r>
              <w:rPr>
                <w:sz w:val="19"/>
                <w:szCs w:val="19"/>
              </w:rPr>
              <w:t>(</w:t>
            </w:r>
            <w:r w:rsidR="00A8358D">
              <w:rPr>
                <w:sz w:val="19"/>
                <w:szCs w:val="19"/>
              </w:rPr>
              <w:t>77,600)</w:t>
            </w:r>
          </w:p>
        </w:tc>
      </w:tr>
      <w:tr w:rsidR="00DC567F" w:rsidRPr="005449AD" w14:paraId="5A325E1D" w14:textId="77777777">
        <w:trPr>
          <w:trHeight w:val="115"/>
        </w:trPr>
        <w:tc>
          <w:tcPr>
            <w:tcW w:w="1971" w:type="dxa"/>
            <w:vAlign w:val="bottom"/>
          </w:tcPr>
          <w:p w14:paraId="22C18154" w14:textId="2913118E" w:rsidR="00203CC4" w:rsidRPr="005449AD" w:rsidRDefault="00203CC4" w:rsidP="00203CC4">
            <w:pPr>
              <w:shd w:val="clear" w:color="auto" w:fill="FFFFFF"/>
              <w:spacing w:line="260" w:lineRule="atLeast"/>
              <w:ind w:left="180" w:hanging="180"/>
              <w:jc w:val="both"/>
              <w:rPr>
                <w:rFonts w:ascii="Times New Roman" w:hAnsi="Times New Roman"/>
              </w:rPr>
            </w:pPr>
            <w:proofErr w:type="gramStart"/>
            <w:r w:rsidRPr="005449AD">
              <w:rPr>
                <w:rFonts w:ascii="Times New Roman" w:hAnsi="Times New Roman"/>
                <w:b/>
                <w:bCs/>
              </w:rPr>
              <w:t>At</w:t>
            </w:r>
            <w:proofErr w:type="gramEnd"/>
            <w:r w:rsidRPr="005449AD">
              <w:rPr>
                <w:rFonts w:ascii="Times New Roman" w:hAnsi="Times New Roman"/>
                <w:b/>
                <w:bCs/>
              </w:rPr>
              <w:t xml:space="preserve"> </w:t>
            </w:r>
            <w:r>
              <w:rPr>
                <w:rFonts w:ascii="Times New Roman" w:hAnsi="Times New Roman"/>
                <w:b/>
                <w:bCs/>
              </w:rPr>
              <w:t xml:space="preserve">30 </w:t>
            </w:r>
            <w:r w:rsidR="00422FA2">
              <w:rPr>
                <w:rFonts w:ascii="Times New Roman" w:hAnsi="Times New Roman"/>
                <w:b/>
                <w:bCs/>
              </w:rPr>
              <w:t>September</w:t>
            </w:r>
            <w:r>
              <w:rPr>
                <w:rFonts w:ascii="Times New Roman" w:hAnsi="Times New Roman"/>
                <w:b/>
                <w:bCs/>
              </w:rPr>
              <w:t xml:space="preserve"> 2025</w:t>
            </w:r>
          </w:p>
        </w:tc>
        <w:tc>
          <w:tcPr>
            <w:tcW w:w="810" w:type="dxa"/>
            <w:tcBorders>
              <w:top w:val="single" w:sz="4" w:space="0" w:color="auto"/>
              <w:bottom w:val="double" w:sz="4" w:space="0" w:color="auto"/>
            </w:tcBorders>
            <w:vAlign w:val="bottom"/>
          </w:tcPr>
          <w:p w14:paraId="1EDE70D6" w14:textId="54CDB62B" w:rsidR="00203CC4" w:rsidRPr="00D63F4B" w:rsidRDefault="00F56517" w:rsidP="00203CC4">
            <w:pPr>
              <w:pStyle w:val="acctfourfigures"/>
              <w:tabs>
                <w:tab w:val="clear" w:pos="765"/>
                <w:tab w:val="decimal" w:pos="620"/>
              </w:tabs>
              <w:ind w:left="-79" w:right="-108"/>
              <w:rPr>
                <w:b/>
                <w:bCs/>
                <w:sz w:val="19"/>
                <w:szCs w:val="19"/>
                <w:lang w:bidi="th-TH"/>
              </w:rPr>
            </w:pPr>
            <w:r>
              <w:rPr>
                <w:b/>
                <w:bCs/>
                <w:sz w:val="19"/>
                <w:szCs w:val="19"/>
                <w:lang w:bidi="th-TH"/>
              </w:rPr>
              <w:t>2</w:t>
            </w:r>
            <w:r w:rsidR="00B20DE3">
              <w:rPr>
                <w:b/>
                <w:bCs/>
                <w:sz w:val="19"/>
                <w:szCs w:val="19"/>
                <w:lang w:bidi="th-TH"/>
              </w:rPr>
              <w:t>6</w:t>
            </w:r>
            <w:r>
              <w:rPr>
                <w:b/>
                <w:bCs/>
                <w:sz w:val="19"/>
                <w:szCs w:val="19"/>
                <w:lang w:bidi="th-TH"/>
              </w:rPr>
              <w:t>2,313</w:t>
            </w:r>
          </w:p>
        </w:tc>
        <w:tc>
          <w:tcPr>
            <w:tcW w:w="180" w:type="dxa"/>
            <w:vAlign w:val="bottom"/>
          </w:tcPr>
          <w:p w14:paraId="569B8B19"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1170" w:type="dxa"/>
            <w:tcBorders>
              <w:top w:val="single" w:sz="4" w:space="0" w:color="auto"/>
              <w:bottom w:val="double" w:sz="4" w:space="0" w:color="auto"/>
            </w:tcBorders>
            <w:vAlign w:val="bottom"/>
          </w:tcPr>
          <w:p w14:paraId="28341141" w14:textId="5D455BE2" w:rsidR="00203CC4" w:rsidRPr="00D63F4B" w:rsidRDefault="000C1792" w:rsidP="00203CC4">
            <w:pPr>
              <w:pStyle w:val="acctfourfigures"/>
              <w:tabs>
                <w:tab w:val="clear" w:pos="765"/>
                <w:tab w:val="decimal" w:pos="941"/>
              </w:tabs>
              <w:ind w:left="-79" w:right="-108"/>
              <w:rPr>
                <w:b/>
                <w:bCs/>
                <w:sz w:val="19"/>
                <w:szCs w:val="19"/>
                <w:lang w:bidi="th-TH"/>
              </w:rPr>
            </w:pPr>
            <w:r>
              <w:rPr>
                <w:b/>
                <w:bCs/>
                <w:sz w:val="19"/>
                <w:szCs w:val="19"/>
                <w:lang w:bidi="th-TH"/>
              </w:rPr>
              <w:t>897,053</w:t>
            </w:r>
          </w:p>
        </w:tc>
        <w:tc>
          <w:tcPr>
            <w:tcW w:w="180" w:type="dxa"/>
            <w:vAlign w:val="bottom"/>
          </w:tcPr>
          <w:p w14:paraId="7086B5EA" w14:textId="7085F4F1" w:rsidR="00203CC4" w:rsidRPr="00D63F4B" w:rsidRDefault="00203CC4" w:rsidP="00203CC4">
            <w:pPr>
              <w:pStyle w:val="acctfourfigures"/>
              <w:tabs>
                <w:tab w:val="clear" w:pos="765"/>
                <w:tab w:val="decimal" w:pos="620"/>
              </w:tabs>
              <w:ind w:left="-79" w:right="-108"/>
              <w:rPr>
                <w:b/>
                <w:bCs/>
                <w:sz w:val="19"/>
                <w:szCs w:val="19"/>
                <w:lang w:bidi="th-TH"/>
              </w:rPr>
            </w:pPr>
          </w:p>
        </w:tc>
        <w:tc>
          <w:tcPr>
            <w:tcW w:w="810" w:type="dxa"/>
            <w:tcBorders>
              <w:top w:val="single" w:sz="4" w:space="0" w:color="auto"/>
              <w:bottom w:val="double" w:sz="4" w:space="0" w:color="auto"/>
            </w:tcBorders>
          </w:tcPr>
          <w:p w14:paraId="7AFDC0E6" w14:textId="6ECB770C" w:rsidR="00203CC4" w:rsidRPr="00D63F4B" w:rsidRDefault="00FB5142" w:rsidP="00203CC4">
            <w:pPr>
              <w:pStyle w:val="acctfourfigures"/>
              <w:tabs>
                <w:tab w:val="clear" w:pos="765"/>
                <w:tab w:val="decimal" w:pos="620"/>
              </w:tabs>
              <w:ind w:left="-79" w:right="-108"/>
              <w:rPr>
                <w:b/>
                <w:bCs/>
                <w:sz w:val="19"/>
                <w:szCs w:val="19"/>
                <w:lang w:bidi="th-TH"/>
              </w:rPr>
            </w:pPr>
            <w:r>
              <w:rPr>
                <w:b/>
                <w:bCs/>
                <w:sz w:val="19"/>
                <w:szCs w:val="19"/>
                <w:lang w:bidi="th-TH"/>
              </w:rPr>
              <w:t>296,066</w:t>
            </w:r>
          </w:p>
        </w:tc>
        <w:tc>
          <w:tcPr>
            <w:tcW w:w="183" w:type="dxa"/>
            <w:vAlign w:val="bottom"/>
          </w:tcPr>
          <w:p w14:paraId="73DE3129"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988" w:type="dxa"/>
            <w:tcBorders>
              <w:top w:val="single" w:sz="4" w:space="0" w:color="auto"/>
              <w:bottom w:val="double" w:sz="4" w:space="0" w:color="auto"/>
            </w:tcBorders>
            <w:vAlign w:val="bottom"/>
          </w:tcPr>
          <w:p w14:paraId="2E10EA9B" w14:textId="738A1174" w:rsidR="00203CC4" w:rsidRPr="00D63F4B" w:rsidRDefault="00462A1E" w:rsidP="00203CC4">
            <w:pPr>
              <w:pStyle w:val="acctfourfigures"/>
              <w:tabs>
                <w:tab w:val="clear" w:pos="765"/>
                <w:tab w:val="decimal" w:pos="817"/>
              </w:tabs>
              <w:ind w:left="-79" w:right="-108"/>
              <w:rPr>
                <w:b/>
                <w:bCs/>
                <w:sz w:val="19"/>
                <w:szCs w:val="19"/>
                <w:lang w:bidi="th-TH"/>
              </w:rPr>
            </w:pPr>
            <w:r>
              <w:rPr>
                <w:b/>
                <w:bCs/>
                <w:sz w:val="19"/>
                <w:szCs w:val="19"/>
                <w:lang w:bidi="th-TH"/>
              </w:rPr>
              <w:t>42,502</w:t>
            </w:r>
          </w:p>
        </w:tc>
        <w:tc>
          <w:tcPr>
            <w:tcW w:w="180" w:type="dxa"/>
            <w:vAlign w:val="bottom"/>
          </w:tcPr>
          <w:p w14:paraId="5A0507C3"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990" w:type="dxa"/>
            <w:tcBorders>
              <w:top w:val="single" w:sz="4" w:space="0" w:color="auto"/>
              <w:bottom w:val="double" w:sz="4" w:space="0" w:color="auto"/>
            </w:tcBorders>
            <w:vAlign w:val="bottom"/>
          </w:tcPr>
          <w:p w14:paraId="0E079A4F" w14:textId="2410DB33" w:rsidR="00203CC4" w:rsidRPr="00D63F4B" w:rsidRDefault="00786724" w:rsidP="00203CC4">
            <w:pPr>
              <w:pStyle w:val="acctfourfigures"/>
              <w:tabs>
                <w:tab w:val="clear" w:pos="765"/>
                <w:tab w:val="decimal" w:pos="818"/>
              </w:tabs>
              <w:ind w:left="-79" w:right="-108"/>
              <w:rPr>
                <w:b/>
                <w:bCs/>
                <w:sz w:val="19"/>
                <w:szCs w:val="19"/>
              </w:rPr>
            </w:pPr>
            <w:r>
              <w:rPr>
                <w:b/>
                <w:bCs/>
                <w:sz w:val="19"/>
                <w:szCs w:val="19"/>
              </w:rPr>
              <w:t>795,</w:t>
            </w:r>
            <w:r w:rsidR="007A2891">
              <w:rPr>
                <w:b/>
                <w:bCs/>
                <w:sz w:val="19"/>
                <w:szCs w:val="19"/>
              </w:rPr>
              <w:t>629</w:t>
            </w:r>
          </w:p>
        </w:tc>
        <w:tc>
          <w:tcPr>
            <w:tcW w:w="180" w:type="dxa"/>
            <w:vAlign w:val="bottom"/>
          </w:tcPr>
          <w:p w14:paraId="54B793B4"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97" w:type="dxa"/>
            <w:tcBorders>
              <w:top w:val="single" w:sz="4" w:space="0" w:color="auto"/>
              <w:bottom w:val="double" w:sz="4" w:space="0" w:color="auto"/>
            </w:tcBorders>
            <w:vAlign w:val="bottom"/>
          </w:tcPr>
          <w:p w14:paraId="21AA336A" w14:textId="01E3858F" w:rsidR="00203CC4" w:rsidRPr="00D63F4B" w:rsidRDefault="00AE68E2" w:rsidP="00203CC4">
            <w:pPr>
              <w:pStyle w:val="acctfourfigures"/>
              <w:tabs>
                <w:tab w:val="clear" w:pos="765"/>
                <w:tab w:val="decimal" w:pos="728"/>
              </w:tabs>
              <w:ind w:left="-79" w:right="-108"/>
              <w:rPr>
                <w:b/>
                <w:bCs/>
                <w:sz w:val="19"/>
                <w:szCs w:val="19"/>
              </w:rPr>
            </w:pPr>
            <w:r>
              <w:rPr>
                <w:b/>
                <w:bCs/>
                <w:sz w:val="19"/>
                <w:szCs w:val="19"/>
              </w:rPr>
              <w:t>2,293</w:t>
            </w:r>
            <w:r w:rsidR="00D74A1F">
              <w:rPr>
                <w:b/>
                <w:bCs/>
                <w:sz w:val="19"/>
                <w:szCs w:val="19"/>
              </w:rPr>
              <w:t>,563</w:t>
            </w:r>
          </w:p>
        </w:tc>
        <w:tc>
          <w:tcPr>
            <w:tcW w:w="183" w:type="dxa"/>
            <w:vAlign w:val="bottom"/>
          </w:tcPr>
          <w:p w14:paraId="198326E0"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07" w:type="dxa"/>
            <w:tcBorders>
              <w:top w:val="single" w:sz="4" w:space="0" w:color="auto"/>
              <w:bottom w:val="double" w:sz="4" w:space="0" w:color="auto"/>
            </w:tcBorders>
          </w:tcPr>
          <w:p w14:paraId="57773026" w14:textId="2218A902" w:rsidR="00203CC4" w:rsidRPr="00D63F4B" w:rsidRDefault="0028036C" w:rsidP="00203CC4">
            <w:pPr>
              <w:pStyle w:val="acctfourfigures"/>
              <w:tabs>
                <w:tab w:val="clear" w:pos="765"/>
                <w:tab w:val="decimal" w:pos="649"/>
              </w:tabs>
              <w:ind w:left="-79" w:right="-108"/>
              <w:rPr>
                <w:b/>
                <w:bCs/>
                <w:sz w:val="19"/>
                <w:szCs w:val="19"/>
                <w:lang w:bidi="th-TH"/>
              </w:rPr>
            </w:pPr>
            <w:r>
              <w:rPr>
                <w:b/>
                <w:bCs/>
                <w:sz w:val="19"/>
                <w:szCs w:val="19"/>
                <w:lang w:bidi="th-TH"/>
              </w:rPr>
              <w:t>262,313</w:t>
            </w:r>
          </w:p>
        </w:tc>
        <w:tc>
          <w:tcPr>
            <w:tcW w:w="183" w:type="dxa"/>
          </w:tcPr>
          <w:p w14:paraId="127EF44E"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1172" w:type="dxa"/>
            <w:tcBorders>
              <w:top w:val="single" w:sz="4" w:space="0" w:color="auto"/>
              <w:bottom w:val="double" w:sz="4" w:space="0" w:color="auto"/>
            </w:tcBorders>
          </w:tcPr>
          <w:p w14:paraId="2B6F074A" w14:textId="551B27EF" w:rsidR="00203CC4" w:rsidRPr="00D63F4B" w:rsidRDefault="002324EA" w:rsidP="00203CC4">
            <w:pPr>
              <w:pStyle w:val="acctfourfigures"/>
              <w:tabs>
                <w:tab w:val="clear" w:pos="765"/>
                <w:tab w:val="decimal" w:pos="914"/>
              </w:tabs>
              <w:ind w:left="-79" w:right="-108"/>
              <w:rPr>
                <w:b/>
                <w:bCs/>
                <w:sz w:val="19"/>
                <w:szCs w:val="19"/>
                <w:lang w:bidi="th-TH"/>
              </w:rPr>
            </w:pPr>
            <w:r>
              <w:rPr>
                <w:b/>
                <w:bCs/>
                <w:sz w:val="19"/>
                <w:szCs w:val="19"/>
                <w:lang w:bidi="th-TH"/>
              </w:rPr>
              <w:t>619,721</w:t>
            </w:r>
          </w:p>
        </w:tc>
        <w:tc>
          <w:tcPr>
            <w:tcW w:w="180" w:type="dxa"/>
          </w:tcPr>
          <w:p w14:paraId="5D776923"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09" w:type="dxa"/>
            <w:tcBorders>
              <w:top w:val="single" w:sz="4" w:space="0" w:color="auto"/>
              <w:bottom w:val="double" w:sz="4" w:space="0" w:color="auto"/>
            </w:tcBorders>
          </w:tcPr>
          <w:p w14:paraId="490959F4" w14:textId="14BBA178" w:rsidR="00203CC4" w:rsidRPr="00686D19" w:rsidRDefault="00A31F7E" w:rsidP="008F6D62">
            <w:pPr>
              <w:pStyle w:val="acctfourfigures"/>
              <w:tabs>
                <w:tab w:val="clear" w:pos="765"/>
                <w:tab w:val="decimal" w:pos="620"/>
              </w:tabs>
              <w:ind w:left="-79" w:right="-108"/>
              <w:rPr>
                <w:b/>
                <w:bCs/>
                <w:sz w:val="20"/>
                <w:lang w:bidi="th-TH"/>
              </w:rPr>
            </w:pPr>
            <w:r>
              <w:rPr>
                <w:b/>
                <w:bCs/>
                <w:sz w:val="20"/>
                <w:lang w:bidi="th-TH"/>
              </w:rPr>
              <w:t>152,590</w:t>
            </w:r>
          </w:p>
        </w:tc>
        <w:tc>
          <w:tcPr>
            <w:tcW w:w="183" w:type="dxa"/>
          </w:tcPr>
          <w:p w14:paraId="06CCB13F" w14:textId="77777777" w:rsidR="00203CC4" w:rsidRPr="003E346B" w:rsidRDefault="00203CC4" w:rsidP="00203CC4">
            <w:pPr>
              <w:pStyle w:val="acctfourfigures"/>
              <w:tabs>
                <w:tab w:val="clear" w:pos="765"/>
                <w:tab w:val="decimal" w:pos="620"/>
              </w:tabs>
              <w:ind w:left="-79" w:right="-108"/>
              <w:rPr>
                <w:sz w:val="19"/>
                <w:szCs w:val="19"/>
              </w:rPr>
            </w:pPr>
          </w:p>
        </w:tc>
        <w:tc>
          <w:tcPr>
            <w:tcW w:w="987" w:type="dxa"/>
            <w:tcBorders>
              <w:top w:val="single" w:sz="4" w:space="0" w:color="auto"/>
              <w:bottom w:val="double" w:sz="4" w:space="0" w:color="auto"/>
            </w:tcBorders>
          </w:tcPr>
          <w:p w14:paraId="75B87BED" w14:textId="2A7489E3" w:rsidR="00203CC4" w:rsidRPr="00D63F4B" w:rsidRDefault="000113EA" w:rsidP="00203CC4">
            <w:pPr>
              <w:pStyle w:val="acctfourfigures"/>
              <w:tabs>
                <w:tab w:val="clear" w:pos="765"/>
                <w:tab w:val="decimal" w:pos="820"/>
              </w:tabs>
              <w:ind w:left="-79" w:right="-108"/>
              <w:rPr>
                <w:b/>
                <w:bCs/>
                <w:sz w:val="19"/>
                <w:szCs w:val="19"/>
                <w:lang w:bidi="th-TH"/>
              </w:rPr>
            </w:pPr>
            <w:r>
              <w:rPr>
                <w:b/>
                <w:bCs/>
                <w:sz w:val="19"/>
                <w:szCs w:val="19"/>
                <w:lang w:bidi="th-TH"/>
              </w:rPr>
              <w:t>155</w:t>
            </w:r>
          </w:p>
        </w:tc>
        <w:tc>
          <w:tcPr>
            <w:tcW w:w="183" w:type="dxa"/>
          </w:tcPr>
          <w:p w14:paraId="41771C39"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987" w:type="dxa"/>
            <w:tcBorders>
              <w:top w:val="single" w:sz="4" w:space="0" w:color="auto"/>
              <w:bottom w:val="double" w:sz="4" w:space="0" w:color="auto"/>
            </w:tcBorders>
          </w:tcPr>
          <w:p w14:paraId="11828A8E" w14:textId="6EE0CE02" w:rsidR="00203CC4" w:rsidRPr="00D63F4B" w:rsidRDefault="00893EA1" w:rsidP="00203CC4">
            <w:pPr>
              <w:pStyle w:val="acctfourfigures"/>
              <w:tabs>
                <w:tab w:val="clear" w:pos="765"/>
                <w:tab w:val="decimal" w:pos="820"/>
              </w:tabs>
              <w:ind w:left="-79" w:right="-57"/>
              <w:rPr>
                <w:b/>
                <w:bCs/>
                <w:sz w:val="19"/>
                <w:szCs w:val="19"/>
                <w:lang w:bidi="th-TH"/>
              </w:rPr>
            </w:pPr>
            <w:r>
              <w:rPr>
                <w:b/>
                <w:bCs/>
                <w:sz w:val="19"/>
                <w:szCs w:val="19"/>
                <w:lang w:bidi="th-TH"/>
              </w:rPr>
              <w:t>713,728</w:t>
            </w:r>
          </w:p>
        </w:tc>
        <w:tc>
          <w:tcPr>
            <w:tcW w:w="180" w:type="dxa"/>
          </w:tcPr>
          <w:p w14:paraId="580A26E0"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98" w:type="dxa"/>
            <w:tcBorders>
              <w:top w:val="single" w:sz="4" w:space="0" w:color="auto"/>
              <w:bottom w:val="double" w:sz="4" w:space="0" w:color="auto"/>
            </w:tcBorders>
          </w:tcPr>
          <w:p w14:paraId="18824F8C" w14:textId="22BE2008" w:rsidR="00203CC4" w:rsidRPr="00D63F4B" w:rsidRDefault="00A8358D" w:rsidP="008D54D8">
            <w:pPr>
              <w:pStyle w:val="acctfourfigures"/>
              <w:tabs>
                <w:tab w:val="clear" w:pos="765"/>
                <w:tab w:val="decimal" w:pos="766"/>
              </w:tabs>
              <w:ind w:left="-79" w:right="-108"/>
              <w:rPr>
                <w:b/>
                <w:bCs/>
                <w:sz w:val="19"/>
                <w:szCs w:val="19"/>
              </w:rPr>
            </w:pPr>
            <w:r>
              <w:rPr>
                <w:b/>
                <w:bCs/>
                <w:sz w:val="19"/>
                <w:szCs w:val="19"/>
              </w:rPr>
              <w:t>1,748,</w:t>
            </w:r>
            <w:r w:rsidR="003851D9">
              <w:rPr>
                <w:b/>
                <w:bCs/>
                <w:sz w:val="19"/>
                <w:szCs w:val="19"/>
              </w:rPr>
              <w:t>507</w:t>
            </w:r>
          </w:p>
        </w:tc>
      </w:tr>
    </w:tbl>
    <w:p w14:paraId="5B369E05" w14:textId="77777777" w:rsidR="00C32BCD" w:rsidRPr="005449AD" w:rsidRDefault="00C32BCD" w:rsidP="00FF2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p w14:paraId="6B40FE0E" w14:textId="375F4EF4" w:rsidR="001C4888" w:rsidRPr="005449AD" w:rsidRDefault="001C4888" w:rsidP="00FF2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p w14:paraId="4DD55BFF" w14:textId="77777777" w:rsidR="00AD6013" w:rsidRPr="005449AD" w:rsidRDefault="00AD6013" w:rsidP="00AB03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s>
        <w:ind w:right="29"/>
        <w:rPr>
          <w:rFonts w:ascii="Times New Roman" w:hAnsi="Times New Roman"/>
          <w:sz w:val="22"/>
          <w:szCs w:val="22"/>
        </w:rPr>
      </w:pPr>
    </w:p>
    <w:p w14:paraId="26DAB21C" w14:textId="32930937" w:rsidR="00AD6013" w:rsidRPr="005449AD" w:rsidRDefault="00AD6013" w:rsidP="00AB03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s>
        <w:ind w:right="29"/>
        <w:rPr>
          <w:rFonts w:ascii="Times New Roman" w:hAnsi="Times New Roman"/>
          <w:sz w:val="22"/>
          <w:szCs w:val="22"/>
        </w:rPr>
        <w:sectPr w:rsidR="00AD6013" w:rsidRPr="005449AD" w:rsidSect="00B0569B">
          <w:pgSz w:w="16840" w:h="11907" w:orient="landscape" w:code="9"/>
          <w:pgMar w:top="691" w:right="1152" w:bottom="576" w:left="1152" w:header="720" w:footer="720" w:gutter="0"/>
          <w:cols w:space="720"/>
          <w:docGrid w:linePitch="245"/>
        </w:sectPr>
      </w:pPr>
    </w:p>
    <w:p w14:paraId="0B711CBB" w14:textId="77777777" w:rsidR="00A9231A" w:rsidRPr="005449AD" w:rsidRDefault="00A9231A" w:rsidP="00F93B9F">
      <w:pPr>
        <w:pStyle w:val="Heading1"/>
        <w:tabs>
          <w:tab w:val="clear" w:pos="283"/>
          <w:tab w:val="num" w:pos="63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Property, plant and equipment</w:t>
      </w:r>
    </w:p>
    <w:p w14:paraId="0D67F213" w14:textId="77777777" w:rsidR="00A9231A" w:rsidRPr="005449AD" w:rsidRDefault="00A9231A" w:rsidP="00A9231A">
      <w:pPr>
        <w:rPr>
          <w:rFonts w:ascii="Times New Roman" w:hAnsi="Times New Roman"/>
          <w:sz w:val="22"/>
          <w:szCs w:val="22"/>
        </w:rPr>
      </w:pPr>
    </w:p>
    <w:p w14:paraId="67BE88F5" w14:textId="665EA0DA" w:rsidR="00A9231A" w:rsidRPr="005449AD" w:rsidRDefault="00A9231A" w:rsidP="00422F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sz w:val="22"/>
          <w:szCs w:val="22"/>
          <w:lang w:bidi="ar-SA"/>
        </w:rPr>
      </w:pPr>
      <w:r w:rsidRPr="00F93B9F">
        <w:rPr>
          <w:rFonts w:ascii="Times New Roman" w:hAnsi="Times New Roman"/>
          <w:sz w:val="22"/>
          <w:szCs w:val="22"/>
          <w:lang w:bidi="ar-SA"/>
        </w:rPr>
        <w:t xml:space="preserve">Acquisitions, disposals and transfers of property, plant and equipment during </w:t>
      </w:r>
      <w:r w:rsidR="00DC2BC4" w:rsidRPr="00F93B9F">
        <w:rPr>
          <w:rFonts w:ascii="Times New Roman" w:hAnsi="Times New Roman"/>
          <w:sz w:val="22"/>
          <w:szCs w:val="22"/>
          <w:lang w:bidi="ar-SA"/>
        </w:rPr>
        <w:t xml:space="preserve">the </w:t>
      </w:r>
      <w:r w:rsidR="00422FA2">
        <w:rPr>
          <w:rFonts w:ascii="Times New Roman" w:hAnsi="Times New Roman"/>
          <w:sz w:val="21"/>
          <w:szCs w:val="21"/>
        </w:rPr>
        <w:t>nine</w:t>
      </w:r>
      <w:r w:rsidR="00181BBA">
        <w:rPr>
          <w:rFonts w:ascii="Times New Roman" w:hAnsi="Times New Roman"/>
          <w:sz w:val="21"/>
          <w:szCs w:val="21"/>
        </w:rPr>
        <w:t xml:space="preserve">-month period </w:t>
      </w:r>
      <w:proofErr w:type="gramStart"/>
      <w:r w:rsidR="00181BBA">
        <w:rPr>
          <w:rFonts w:ascii="Times New Roman" w:hAnsi="Times New Roman"/>
          <w:sz w:val="21"/>
          <w:szCs w:val="21"/>
        </w:rPr>
        <w:t>ended</w:t>
      </w:r>
      <w:proofErr w:type="gramEnd"/>
      <w:r w:rsidR="00422FA2">
        <w:rPr>
          <w:rFonts w:ascii="Times New Roman" w:hAnsi="Times New Roman"/>
          <w:sz w:val="22"/>
          <w:szCs w:val="22"/>
        </w:rPr>
        <w:t xml:space="preserve"> </w:t>
      </w:r>
      <w:r w:rsidR="00181BBA">
        <w:rPr>
          <w:rFonts w:ascii="Times New Roman" w:hAnsi="Times New Roman"/>
          <w:sz w:val="22"/>
          <w:szCs w:val="22"/>
        </w:rPr>
        <w:t xml:space="preserve">30 </w:t>
      </w:r>
      <w:r w:rsidR="00422FA2">
        <w:rPr>
          <w:rFonts w:ascii="Times New Roman" w:hAnsi="Times New Roman"/>
          <w:sz w:val="22"/>
          <w:szCs w:val="22"/>
        </w:rPr>
        <w:t>September</w:t>
      </w:r>
      <w:r w:rsidR="00181BBA">
        <w:rPr>
          <w:rFonts w:ascii="Times New Roman" w:hAnsi="Times New Roman"/>
          <w:sz w:val="22"/>
          <w:szCs w:val="22"/>
        </w:rPr>
        <w:t xml:space="preserve"> </w:t>
      </w:r>
      <w:r w:rsidR="005A33F9">
        <w:rPr>
          <w:rFonts w:ascii="Times New Roman" w:hAnsi="Times New Roman"/>
          <w:sz w:val="22"/>
          <w:szCs w:val="22"/>
          <w:lang w:bidi="ar-SA"/>
        </w:rPr>
        <w:t xml:space="preserve">2025 </w:t>
      </w:r>
      <w:r w:rsidRPr="005449AD">
        <w:rPr>
          <w:rFonts w:ascii="Times New Roman" w:hAnsi="Times New Roman"/>
          <w:sz w:val="22"/>
          <w:szCs w:val="22"/>
          <w:lang w:bidi="ar-SA"/>
        </w:rPr>
        <w:t>were as follows:</w:t>
      </w:r>
    </w:p>
    <w:p w14:paraId="139918D7" w14:textId="18549E1C" w:rsidR="00A9231A" w:rsidRPr="005449AD" w:rsidRDefault="00A9231A" w:rsidP="00422FA2">
      <w:pPr>
        <w:jc w:val="thaiDistribute"/>
        <w:rPr>
          <w:rFonts w:ascii="Times New Roman" w:hAnsi="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4050"/>
        <w:gridCol w:w="1350"/>
        <w:gridCol w:w="180"/>
        <w:gridCol w:w="1170"/>
        <w:gridCol w:w="178"/>
        <w:gridCol w:w="1352"/>
        <w:gridCol w:w="180"/>
        <w:gridCol w:w="1170"/>
      </w:tblGrid>
      <w:tr w:rsidR="008D3181" w:rsidRPr="005449AD" w14:paraId="75690C82" w14:textId="77777777" w:rsidTr="00161285">
        <w:trPr>
          <w:cantSplit/>
          <w:tblHeader/>
        </w:trPr>
        <w:tc>
          <w:tcPr>
            <w:tcW w:w="4050" w:type="dxa"/>
          </w:tcPr>
          <w:p w14:paraId="3EE77165" w14:textId="77777777" w:rsidR="008D3181" w:rsidRPr="005449AD" w:rsidRDefault="008D3181" w:rsidP="00C96A37">
            <w:pPr>
              <w:shd w:val="clear" w:color="auto" w:fill="FFFFFF"/>
              <w:spacing w:line="260" w:lineRule="exact"/>
              <w:rPr>
                <w:rFonts w:ascii="Times New Roman" w:hAnsi="Times New Roman"/>
                <w:i/>
                <w:iCs/>
                <w:sz w:val="22"/>
                <w:szCs w:val="22"/>
              </w:rPr>
            </w:pPr>
          </w:p>
        </w:tc>
        <w:tc>
          <w:tcPr>
            <w:tcW w:w="2700" w:type="dxa"/>
            <w:gridSpan w:val="3"/>
          </w:tcPr>
          <w:p w14:paraId="4FF615D1" w14:textId="77777777" w:rsidR="008D3181" w:rsidRPr="005449AD" w:rsidRDefault="008D3181" w:rsidP="00C96A37">
            <w:pPr>
              <w:pStyle w:val="acctmergecolhdg"/>
              <w:shd w:val="clear" w:color="auto" w:fill="FFFFFF"/>
              <w:spacing w:line="260" w:lineRule="exact"/>
              <w:rPr>
                <w:b w:val="0"/>
                <w:bCs/>
                <w:szCs w:val="22"/>
              </w:rPr>
            </w:pPr>
            <w:r w:rsidRPr="005449AD">
              <w:rPr>
                <w:szCs w:val="22"/>
              </w:rPr>
              <w:t xml:space="preserve">Consolidated </w:t>
            </w:r>
            <w:r w:rsidRPr="005449AD">
              <w:rPr>
                <w:szCs w:val="22"/>
              </w:rPr>
              <w:br/>
              <w:t>financial statements</w:t>
            </w:r>
          </w:p>
        </w:tc>
        <w:tc>
          <w:tcPr>
            <w:tcW w:w="178" w:type="dxa"/>
          </w:tcPr>
          <w:p w14:paraId="2EAFE2DF" w14:textId="77777777" w:rsidR="008D3181" w:rsidRPr="005449AD" w:rsidRDefault="008D3181" w:rsidP="00C96A37">
            <w:pPr>
              <w:pStyle w:val="acctmergecolhdg"/>
              <w:shd w:val="clear" w:color="auto" w:fill="FFFFFF"/>
              <w:spacing w:line="260" w:lineRule="exact"/>
              <w:jc w:val="left"/>
              <w:rPr>
                <w:szCs w:val="22"/>
              </w:rPr>
            </w:pPr>
          </w:p>
        </w:tc>
        <w:tc>
          <w:tcPr>
            <w:tcW w:w="2702" w:type="dxa"/>
            <w:gridSpan w:val="3"/>
          </w:tcPr>
          <w:p w14:paraId="2C9F46BA" w14:textId="77777777" w:rsidR="008D3181" w:rsidRPr="005449AD" w:rsidRDefault="008D3181" w:rsidP="00C96A37">
            <w:pPr>
              <w:pStyle w:val="acctmergecolhdg"/>
              <w:shd w:val="clear" w:color="auto" w:fill="FFFFFF"/>
              <w:spacing w:line="260" w:lineRule="exact"/>
              <w:rPr>
                <w:b w:val="0"/>
                <w:bCs/>
                <w:szCs w:val="22"/>
              </w:rPr>
            </w:pPr>
            <w:r w:rsidRPr="005449AD">
              <w:rPr>
                <w:szCs w:val="22"/>
              </w:rPr>
              <w:t xml:space="preserve">Separate </w:t>
            </w:r>
            <w:r w:rsidRPr="005449AD">
              <w:rPr>
                <w:szCs w:val="22"/>
              </w:rPr>
              <w:br/>
              <w:t>financial statements</w:t>
            </w:r>
          </w:p>
        </w:tc>
      </w:tr>
      <w:tr w:rsidR="008D3181" w:rsidRPr="005449AD" w14:paraId="5AE0040A" w14:textId="77777777" w:rsidTr="00161285">
        <w:trPr>
          <w:cantSplit/>
          <w:trHeight w:val="1235"/>
          <w:tblHeader/>
        </w:trPr>
        <w:tc>
          <w:tcPr>
            <w:tcW w:w="4050" w:type="dxa"/>
          </w:tcPr>
          <w:p w14:paraId="5A11C73E" w14:textId="77777777" w:rsidR="008D3181" w:rsidRPr="005449AD" w:rsidRDefault="008D3181" w:rsidP="00C96A37">
            <w:pPr>
              <w:pStyle w:val="acctfourfigures"/>
              <w:shd w:val="clear" w:color="auto" w:fill="FFFFFF"/>
              <w:spacing w:line="260" w:lineRule="exact"/>
              <w:jc w:val="center"/>
              <w:rPr>
                <w:szCs w:val="22"/>
              </w:rPr>
            </w:pPr>
          </w:p>
          <w:p w14:paraId="771584A4" w14:textId="77777777" w:rsidR="008D3181" w:rsidRPr="005449AD" w:rsidRDefault="008D3181" w:rsidP="00C96A37">
            <w:pPr>
              <w:pStyle w:val="acctfourfigures"/>
              <w:shd w:val="clear" w:color="auto" w:fill="FFFFFF"/>
              <w:spacing w:line="260" w:lineRule="exact"/>
              <w:jc w:val="center"/>
              <w:rPr>
                <w:szCs w:val="22"/>
              </w:rPr>
            </w:pPr>
          </w:p>
          <w:p w14:paraId="0F8E6FBB" w14:textId="77777777" w:rsidR="008D3181" w:rsidRPr="005449AD" w:rsidRDefault="008D3181" w:rsidP="00C96A37">
            <w:pPr>
              <w:pStyle w:val="acctfourfigures"/>
              <w:shd w:val="clear" w:color="auto" w:fill="FFFFFF"/>
              <w:spacing w:line="260" w:lineRule="exact"/>
              <w:rPr>
                <w:szCs w:val="22"/>
                <w:cs/>
                <w:lang w:bidi="th-TH"/>
              </w:rPr>
            </w:pPr>
          </w:p>
          <w:p w14:paraId="66611EFD" w14:textId="77777777" w:rsidR="008D3181" w:rsidRPr="005449AD" w:rsidRDefault="008D3181" w:rsidP="00C96A37">
            <w:pPr>
              <w:pStyle w:val="acctfourfigures"/>
              <w:shd w:val="clear" w:color="auto" w:fill="FFFFFF"/>
              <w:spacing w:line="260" w:lineRule="exact"/>
              <w:rPr>
                <w:szCs w:val="22"/>
                <w:cs/>
                <w:lang w:bidi="th-TH"/>
              </w:rPr>
            </w:pPr>
          </w:p>
          <w:p w14:paraId="36EEC9BF" w14:textId="77777777" w:rsidR="008D3181" w:rsidRPr="005449AD" w:rsidRDefault="008D3181" w:rsidP="00C96A37">
            <w:pPr>
              <w:pStyle w:val="acctfourfigures"/>
              <w:shd w:val="clear" w:color="auto" w:fill="FFFFFF"/>
              <w:spacing w:line="260" w:lineRule="exact"/>
              <w:rPr>
                <w:szCs w:val="22"/>
              </w:rPr>
            </w:pPr>
          </w:p>
        </w:tc>
        <w:tc>
          <w:tcPr>
            <w:tcW w:w="1350" w:type="dxa"/>
          </w:tcPr>
          <w:p w14:paraId="01BE6534" w14:textId="77777777" w:rsidR="008D3181" w:rsidRPr="005449AD" w:rsidRDefault="008D3181" w:rsidP="00C96A37">
            <w:pPr>
              <w:pStyle w:val="acctfourfigures"/>
              <w:shd w:val="clear" w:color="auto" w:fill="FFFFFF"/>
              <w:tabs>
                <w:tab w:val="clear" w:pos="765"/>
              </w:tabs>
              <w:spacing w:line="260" w:lineRule="exact"/>
              <w:rPr>
                <w:szCs w:val="22"/>
              </w:rPr>
            </w:pPr>
          </w:p>
          <w:p w14:paraId="003D33F1"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Acquisitions</w:t>
            </w:r>
          </w:p>
          <w:p w14:paraId="46FE52EF"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25C07602" w14:textId="77777777" w:rsidR="008D3181" w:rsidRPr="005449AD" w:rsidRDefault="008D3181" w:rsidP="00C96A37">
            <w:pPr>
              <w:pStyle w:val="acctfourfigures"/>
              <w:shd w:val="clear" w:color="auto" w:fill="FFFFFF"/>
              <w:tabs>
                <w:tab w:val="clear" w:pos="765"/>
              </w:tabs>
              <w:spacing w:line="260" w:lineRule="exact"/>
              <w:jc w:val="center"/>
              <w:rPr>
                <w:szCs w:val="22"/>
                <w:rtl/>
                <w:cs/>
              </w:rPr>
            </w:pPr>
            <w:r w:rsidRPr="005449AD">
              <w:rPr>
                <w:szCs w:val="22"/>
              </w:rPr>
              <w:t>transfers in - at cost</w:t>
            </w:r>
          </w:p>
        </w:tc>
        <w:tc>
          <w:tcPr>
            <w:tcW w:w="180" w:type="dxa"/>
          </w:tcPr>
          <w:p w14:paraId="637BF67A" w14:textId="77777777" w:rsidR="008D3181" w:rsidRPr="005449AD" w:rsidRDefault="008D3181" w:rsidP="00C96A37">
            <w:pPr>
              <w:pStyle w:val="acctfourfigures"/>
              <w:shd w:val="clear" w:color="auto" w:fill="FFFFFF"/>
              <w:spacing w:line="260" w:lineRule="exact"/>
              <w:jc w:val="center"/>
              <w:rPr>
                <w:szCs w:val="22"/>
              </w:rPr>
            </w:pPr>
          </w:p>
          <w:p w14:paraId="25AB98AA" w14:textId="77777777" w:rsidR="008D3181" w:rsidRPr="005449AD" w:rsidRDefault="008D3181" w:rsidP="00C96A37">
            <w:pPr>
              <w:pStyle w:val="acctfourfigures"/>
              <w:shd w:val="clear" w:color="auto" w:fill="FFFFFF"/>
              <w:spacing w:line="260" w:lineRule="exact"/>
              <w:jc w:val="center"/>
              <w:rPr>
                <w:szCs w:val="22"/>
              </w:rPr>
            </w:pPr>
          </w:p>
          <w:p w14:paraId="430C6C47" w14:textId="77777777" w:rsidR="008D3181" w:rsidRPr="005449AD" w:rsidRDefault="008D3181" w:rsidP="00C96A37">
            <w:pPr>
              <w:pStyle w:val="acctfourfigures"/>
              <w:shd w:val="clear" w:color="auto" w:fill="FFFFFF"/>
              <w:spacing w:line="260" w:lineRule="exact"/>
              <w:jc w:val="center"/>
              <w:rPr>
                <w:szCs w:val="22"/>
              </w:rPr>
            </w:pPr>
          </w:p>
          <w:p w14:paraId="4EA2B450" w14:textId="77777777" w:rsidR="008D3181" w:rsidRPr="005449AD" w:rsidRDefault="008D3181" w:rsidP="00C96A37">
            <w:pPr>
              <w:pStyle w:val="acctfourfigures"/>
              <w:shd w:val="clear" w:color="auto" w:fill="FFFFFF"/>
              <w:spacing w:line="260" w:lineRule="exact"/>
              <w:jc w:val="center"/>
              <w:rPr>
                <w:szCs w:val="22"/>
              </w:rPr>
            </w:pPr>
          </w:p>
          <w:p w14:paraId="52EC36B4" w14:textId="77777777" w:rsidR="008D3181" w:rsidRPr="005449AD" w:rsidRDefault="008D3181" w:rsidP="00C96A37">
            <w:pPr>
              <w:pStyle w:val="acctfourfigures"/>
              <w:shd w:val="clear" w:color="auto" w:fill="FFFFFF"/>
              <w:spacing w:line="260" w:lineRule="exact"/>
              <w:jc w:val="center"/>
              <w:rPr>
                <w:szCs w:val="22"/>
              </w:rPr>
            </w:pPr>
          </w:p>
        </w:tc>
        <w:tc>
          <w:tcPr>
            <w:tcW w:w="1170" w:type="dxa"/>
          </w:tcPr>
          <w:p w14:paraId="4AFB88D5"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Disposals</w:t>
            </w:r>
          </w:p>
          <w:p w14:paraId="2EBD2D5F"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 transfers out - net book value</w:t>
            </w:r>
          </w:p>
        </w:tc>
        <w:tc>
          <w:tcPr>
            <w:tcW w:w="178" w:type="dxa"/>
          </w:tcPr>
          <w:p w14:paraId="2A824EC2" w14:textId="77777777" w:rsidR="008D3181" w:rsidRPr="005449AD" w:rsidRDefault="008D3181" w:rsidP="00C96A37">
            <w:pPr>
              <w:pStyle w:val="acctfourfigures"/>
              <w:shd w:val="clear" w:color="auto" w:fill="FFFFFF"/>
              <w:spacing w:line="260" w:lineRule="exact"/>
              <w:jc w:val="center"/>
              <w:rPr>
                <w:szCs w:val="22"/>
              </w:rPr>
            </w:pPr>
          </w:p>
          <w:p w14:paraId="6414399F" w14:textId="77777777" w:rsidR="008D3181" w:rsidRPr="005449AD" w:rsidRDefault="008D3181" w:rsidP="00C96A37">
            <w:pPr>
              <w:pStyle w:val="acctfourfigures"/>
              <w:shd w:val="clear" w:color="auto" w:fill="FFFFFF"/>
              <w:spacing w:line="260" w:lineRule="exact"/>
              <w:jc w:val="center"/>
              <w:rPr>
                <w:szCs w:val="22"/>
              </w:rPr>
            </w:pPr>
          </w:p>
          <w:p w14:paraId="76F37E19" w14:textId="77777777" w:rsidR="008D3181" w:rsidRPr="005449AD" w:rsidRDefault="008D3181" w:rsidP="00C96A37">
            <w:pPr>
              <w:pStyle w:val="acctfourfigures"/>
              <w:shd w:val="clear" w:color="auto" w:fill="FFFFFF"/>
              <w:spacing w:line="260" w:lineRule="exact"/>
              <w:jc w:val="center"/>
              <w:rPr>
                <w:szCs w:val="22"/>
              </w:rPr>
            </w:pPr>
          </w:p>
          <w:p w14:paraId="76397027" w14:textId="77777777" w:rsidR="008D3181" w:rsidRPr="005449AD" w:rsidRDefault="008D3181" w:rsidP="00C96A37">
            <w:pPr>
              <w:pStyle w:val="acctfourfigures"/>
              <w:shd w:val="clear" w:color="auto" w:fill="FFFFFF"/>
              <w:spacing w:line="260" w:lineRule="exact"/>
              <w:jc w:val="center"/>
              <w:rPr>
                <w:szCs w:val="22"/>
              </w:rPr>
            </w:pPr>
          </w:p>
          <w:p w14:paraId="149077BD" w14:textId="77777777" w:rsidR="008D3181" w:rsidRPr="005449AD" w:rsidRDefault="008D3181" w:rsidP="00C96A37">
            <w:pPr>
              <w:pStyle w:val="acctfourfigures"/>
              <w:shd w:val="clear" w:color="auto" w:fill="FFFFFF"/>
              <w:spacing w:line="260" w:lineRule="exact"/>
              <w:jc w:val="center"/>
              <w:rPr>
                <w:szCs w:val="22"/>
              </w:rPr>
            </w:pPr>
          </w:p>
        </w:tc>
        <w:tc>
          <w:tcPr>
            <w:tcW w:w="1352" w:type="dxa"/>
          </w:tcPr>
          <w:p w14:paraId="054E52F9" w14:textId="77777777" w:rsidR="008D3181" w:rsidRPr="005449AD" w:rsidRDefault="008D3181" w:rsidP="00C96A37">
            <w:pPr>
              <w:pStyle w:val="acctfourfigures"/>
              <w:shd w:val="clear" w:color="auto" w:fill="FFFFFF"/>
              <w:tabs>
                <w:tab w:val="clear" w:pos="765"/>
              </w:tabs>
              <w:spacing w:line="260" w:lineRule="exact"/>
              <w:jc w:val="center"/>
              <w:rPr>
                <w:szCs w:val="22"/>
              </w:rPr>
            </w:pPr>
          </w:p>
          <w:p w14:paraId="28D1CE9C"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Acquisitions</w:t>
            </w:r>
          </w:p>
          <w:p w14:paraId="13EFFA56"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7863698A" w14:textId="77777777" w:rsidR="008D3181" w:rsidRPr="005449AD" w:rsidRDefault="008D3181" w:rsidP="00C96A37">
            <w:pPr>
              <w:pStyle w:val="acctfourfigures"/>
              <w:shd w:val="clear" w:color="auto" w:fill="FFFFFF"/>
              <w:tabs>
                <w:tab w:val="clear" w:pos="765"/>
              </w:tabs>
              <w:spacing w:line="260" w:lineRule="exact"/>
              <w:jc w:val="center"/>
              <w:rPr>
                <w:szCs w:val="22"/>
                <w:rtl/>
                <w:cs/>
              </w:rPr>
            </w:pPr>
            <w:r w:rsidRPr="005449AD">
              <w:rPr>
                <w:szCs w:val="22"/>
              </w:rPr>
              <w:t>transfers in - at cost</w:t>
            </w:r>
          </w:p>
        </w:tc>
        <w:tc>
          <w:tcPr>
            <w:tcW w:w="180" w:type="dxa"/>
          </w:tcPr>
          <w:p w14:paraId="18D4CB19" w14:textId="77777777" w:rsidR="008D3181" w:rsidRPr="005449AD" w:rsidRDefault="008D3181" w:rsidP="00C96A37">
            <w:pPr>
              <w:pStyle w:val="acctfourfigures"/>
              <w:shd w:val="clear" w:color="auto" w:fill="FFFFFF"/>
              <w:spacing w:line="260" w:lineRule="exact"/>
              <w:jc w:val="center"/>
              <w:rPr>
                <w:szCs w:val="22"/>
              </w:rPr>
            </w:pPr>
          </w:p>
          <w:p w14:paraId="36802A37" w14:textId="77777777" w:rsidR="008D3181" w:rsidRPr="005449AD" w:rsidRDefault="008D3181" w:rsidP="00C96A37">
            <w:pPr>
              <w:pStyle w:val="acctfourfigures"/>
              <w:shd w:val="clear" w:color="auto" w:fill="FFFFFF"/>
              <w:spacing w:line="260" w:lineRule="exact"/>
              <w:jc w:val="center"/>
              <w:rPr>
                <w:szCs w:val="22"/>
              </w:rPr>
            </w:pPr>
          </w:p>
          <w:p w14:paraId="6DE0594B" w14:textId="77777777" w:rsidR="008D3181" w:rsidRPr="005449AD" w:rsidRDefault="008D3181" w:rsidP="00C96A37">
            <w:pPr>
              <w:pStyle w:val="acctfourfigures"/>
              <w:shd w:val="clear" w:color="auto" w:fill="FFFFFF"/>
              <w:spacing w:line="260" w:lineRule="exact"/>
              <w:jc w:val="center"/>
              <w:rPr>
                <w:szCs w:val="22"/>
              </w:rPr>
            </w:pPr>
          </w:p>
          <w:p w14:paraId="52CE7FDE" w14:textId="77777777" w:rsidR="008D3181" w:rsidRPr="005449AD" w:rsidRDefault="008D3181" w:rsidP="00C96A37">
            <w:pPr>
              <w:pStyle w:val="acctfourfigures"/>
              <w:shd w:val="clear" w:color="auto" w:fill="FFFFFF"/>
              <w:spacing w:line="260" w:lineRule="exact"/>
              <w:jc w:val="center"/>
              <w:rPr>
                <w:szCs w:val="22"/>
              </w:rPr>
            </w:pPr>
          </w:p>
          <w:p w14:paraId="570C3799" w14:textId="77777777" w:rsidR="008D3181" w:rsidRPr="005449AD" w:rsidRDefault="008D3181" w:rsidP="00C96A37">
            <w:pPr>
              <w:pStyle w:val="acctfourfigures"/>
              <w:shd w:val="clear" w:color="auto" w:fill="FFFFFF"/>
              <w:spacing w:line="260" w:lineRule="exact"/>
              <w:jc w:val="center"/>
              <w:rPr>
                <w:szCs w:val="22"/>
              </w:rPr>
            </w:pPr>
          </w:p>
        </w:tc>
        <w:tc>
          <w:tcPr>
            <w:tcW w:w="1170" w:type="dxa"/>
          </w:tcPr>
          <w:p w14:paraId="0ABDBB28"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Disposals</w:t>
            </w:r>
          </w:p>
          <w:p w14:paraId="2BC1A774"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3F41D047"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transfers out - net book value</w:t>
            </w:r>
          </w:p>
        </w:tc>
      </w:tr>
      <w:tr w:rsidR="008D3181" w:rsidRPr="005449AD" w14:paraId="5591F5CF" w14:textId="77777777" w:rsidTr="400F0C8F">
        <w:trPr>
          <w:cantSplit/>
          <w:trHeight w:val="60"/>
        </w:trPr>
        <w:tc>
          <w:tcPr>
            <w:tcW w:w="4050" w:type="dxa"/>
          </w:tcPr>
          <w:p w14:paraId="5F07E213" w14:textId="77777777" w:rsidR="008D3181" w:rsidRPr="005449AD" w:rsidRDefault="008D3181" w:rsidP="00C96A37">
            <w:pPr>
              <w:shd w:val="clear" w:color="auto" w:fill="FFFFFF"/>
              <w:spacing w:line="260" w:lineRule="exact"/>
              <w:rPr>
                <w:rFonts w:ascii="Times New Roman" w:hAnsi="Times New Roman"/>
                <w:b/>
                <w:bCs/>
                <w:i/>
                <w:iCs/>
                <w:sz w:val="22"/>
                <w:szCs w:val="22"/>
              </w:rPr>
            </w:pPr>
          </w:p>
        </w:tc>
        <w:tc>
          <w:tcPr>
            <w:tcW w:w="5580" w:type="dxa"/>
            <w:gridSpan w:val="7"/>
          </w:tcPr>
          <w:p w14:paraId="4C78E910" w14:textId="77777777" w:rsidR="008D3181" w:rsidRPr="005449AD" w:rsidRDefault="008D3181" w:rsidP="00C96A37">
            <w:pPr>
              <w:pStyle w:val="acctfourfigures"/>
              <w:shd w:val="clear" w:color="auto" w:fill="FFFFFF"/>
              <w:spacing w:line="260" w:lineRule="exact"/>
              <w:jc w:val="center"/>
              <w:rPr>
                <w:i/>
                <w:iCs/>
                <w:szCs w:val="22"/>
              </w:rPr>
            </w:pPr>
            <w:r w:rsidRPr="005449AD">
              <w:rPr>
                <w:i/>
                <w:iCs/>
                <w:szCs w:val="22"/>
              </w:rPr>
              <w:t>(in thousand Baht)</w:t>
            </w:r>
          </w:p>
        </w:tc>
      </w:tr>
      <w:tr w:rsidR="003E5F38" w:rsidRPr="005449AD" w14:paraId="29290B17" w14:textId="77777777" w:rsidTr="00161285">
        <w:trPr>
          <w:cantSplit/>
        </w:trPr>
        <w:tc>
          <w:tcPr>
            <w:tcW w:w="4050" w:type="dxa"/>
          </w:tcPr>
          <w:p w14:paraId="5B8FEEB9" w14:textId="77777777" w:rsidR="003E5F38" w:rsidRPr="005449AD" w:rsidRDefault="003E5F38" w:rsidP="003E5F38">
            <w:pPr>
              <w:shd w:val="clear" w:color="auto" w:fill="FFFFFF"/>
              <w:spacing w:line="260" w:lineRule="exact"/>
              <w:ind w:left="180" w:hanging="180"/>
              <w:rPr>
                <w:rFonts w:ascii="Times New Roman" w:hAnsi="Times New Roman"/>
                <w:sz w:val="22"/>
                <w:szCs w:val="22"/>
              </w:rPr>
            </w:pPr>
            <w:r w:rsidRPr="005449AD">
              <w:rPr>
                <w:rFonts w:ascii="Times New Roman" w:hAnsi="Times New Roman"/>
                <w:sz w:val="22"/>
                <w:szCs w:val="22"/>
              </w:rPr>
              <w:t>Buildings and improvement</w:t>
            </w:r>
          </w:p>
        </w:tc>
        <w:tc>
          <w:tcPr>
            <w:tcW w:w="1350" w:type="dxa"/>
          </w:tcPr>
          <w:p w14:paraId="3BC617F5" w14:textId="3F6C6A41" w:rsidR="003E5F38" w:rsidRPr="0045043B" w:rsidRDefault="0065707E" w:rsidP="003E5F38">
            <w:pPr>
              <w:pStyle w:val="acctfourfigures"/>
              <w:tabs>
                <w:tab w:val="clear" w:pos="765"/>
              </w:tabs>
              <w:spacing w:line="260" w:lineRule="exact"/>
              <w:ind w:left="-79" w:right="200"/>
              <w:jc w:val="right"/>
              <w:rPr>
                <w:szCs w:val="22"/>
                <w:lang w:bidi="th-TH"/>
              </w:rPr>
            </w:pPr>
            <w:r>
              <w:rPr>
                <w:szCs w:val="22"/>
                <w:lang w:bidi="th-TH"/>
              </w:rPr>
              <w:t>233,981</w:t>
            </w:r>
          </w:p>
        </w:tc>
        <w:tc>
          <w:tcPr>
            <w:tcW w:w="180" w:type="dxa"/>
          </w:tcPr>
          <w:p w14:paraId="3991E94C" w14:textId="75C01BF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2DAFD38A" w14:textId="69127049" w:rsidR="003E5F38" w:rsidRPr="0045043B" w:rsidRDefault="001F4A16" w:rsidP="003E5F38">
            <w:pPr>
              <w:pStyle w:val="acctfourfigures"/>
              <w:tabs>
                <w:tab w:val="clear" w:pos="765"/>
                <w:tab w:val="decimal" w:pos="620"/>
              </w:tabs>
              <w:spacing w:line="260" w:lineRule="exact"/>
              <w:ind w:left="-79" w:right="105"/>
              <w:jc w:val="right"/>
              <w:rPr>
                <w:szCs w:val="22"/>
                <w:lang w:bidi="th-TH"/>
              </w:rPr>
            </w:pPr>
            <w:r>
              <w:rPr>
                <w:szCs w:val="22"/>
                <w:lang w:bidi="th-TH"/>
              </w:rPr>
              <w:t>(2,</w:t>
            </w:r>
            <w:r w:rsidR="00382A49">
              <w:rPr>
                <w:rFonts w:cs="Angsana New"/>
                <w:szCs w:val="28"/>
                <w:lang w:val="en-US" w:bidi="th-TH"/>
              </w:rPr>
              <w:t>635</w:t>
            </w:r>
            <w:r>
              <w:rPr>
                <w:szCs w:val="22"/>
                <w:lang w:bidi="th-TH"/>
              </w:rPr>
              <w:t>)</w:t>
            </w:r>
          </w:p>
        </w:tc>
        <w:tc>
          <w:tcPr>
            <w:tcW w:w="178" w:type="dxa"/>
          </w:tcPr>
          <w:p w14:paraId="4D53212F"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092CEFEE" w14:textId="3FC85CF5" w:rsidR="003E5F38" w:rsidRPr="0045043B" w:rsidRDefault="00CE22E5" w:rsidP="003E5F38">
            <w:pPr>
              <w:pStyle w:val="acctfourfigures"/>
              <w:tabs>
                <w:tab w:val="clear" w:pos="765"/>
                <w:tab w:val="decimal" w:pos="620"/>
              </w:tabs>
              <w:spacing w:line="260" w:lineRule="exact"/>
              <w:ind w:left="-79" w:right="170"/>
              <w:jc w:val="right"/>
              <w:rPr>
                <w:szCs w:val="22"/>
                <w:lang w:bidi="th-TH"/>
              </w:rPr>
            </w:pPr>
            <w:r>
              <w:rPr>
                <w:szCs w:val="22"/>
                <w:lang w:bidi="th-TH"/>
              </w:rPr>
              <w:t>227,518</w:t>
            </w:r>
          </w:p>
        </w:tc>
        <w:tc>
          <w:tcPr>
            <w:tcW w:w="180" w:type="dxa"/>
          </w:tcPr>
          <w:p w14:paraId="1BFD2780"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59E10927" w14:textId="03354B95" w:rsidR="003E5F38" w:rsidRPr="0045043B" w:rsidRDefault="00D86E7C" w:rsidP="00F13441">
            <w:pPr>
              <w:pStyle w:val="acctfourfigures"/>
              <w:tabs>
                <w:tab w:val="clear" w:pos="765"/>
                <w:tab w:val="decimal" w:pos="934"/>
              </w:tabs>
              <w:spacing w:line="260" w:lineRule="exact"/>
              <w:ind w:left="-79"/>
              <w:rPr>
                <w:szCs w:val="22"/>
              </w:rPr>
            </w:pPr>
            <w:r>
              <w:rPr>
                <w:szCs w:val="22"/>
              </w:rPr>
              <w:t>(33)</w:t>
            </w:r>
          </w:p>
        </w:tc>
      </w:tr>
      <w:tr w:rsidR="003E5F38" w:rsidRPr="005449AD" w14:paraId="7478300F" w14:textId="77777777" w:rsidTr="00161285">
        <w:trPr>
          <w:cantSplit/>
        </w:trPr>
        <w:tc>
          <w:tcPr>
            <w:tcW w:w="4050" w:type="dxa"/>
          </w:tcPr>
          <w:p w14:paraId="269B36BE"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Tools and equipment</w:t>
            </w:r>
          </w:p>
        </w:tc>
        <w:tc>
          <w:tcPr>
            <w:tcW w:w="1350" w:type="dxa"/>
          </w:tcPr>
          <w:p w14:paraId="2B8FD225" w14:textId="15991622" w:rsidR="003E5F38" w:rsidRPr="0045043B" w:rsidRDefault="009F746B" w:rsidP="003E5F38">
            <w:pPr>
              <w:pStyle w:val="acctfourfigures"/>
              <w:tabs>
                <w:tab w:val="clear" w:pos="765"/>
              </w:tabs>
              <w:spacing w:line="260" w:lineRule="exact"/>
              <w:ind w:left="-79" w:right="200"/>
              <w:jc w:val="right"/>
              <w:rPr>
                <w:szCs w:val="22"/>
                <w:lang w:bidi="th-TH"/>
              </w:rPr>
            </w:pPr>
            <w:r>
              <w:rPr>
                <w:szCs w:val="22"/>
                <w:lang w:bidi="th-TH"/>
              </w:rPr>
              <w:t>63,713</w:t>
            </w:r>
          </w:p>
        </w:tc>
        <w:tc>
          <w:tcPr>
            <w:tcW w:w="180" w:type="dxa"/>
          </w:tcPr>
          <w:p w14:paraId="477D94FB"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37C93C39" w14:textId="1BA01EF8" w:rsidR="003E5F38" w:rsidRPr="0045043B" w:rsidRDefault="001F4A16" w:rsidP="003E5F38">
            <w:pPr>
              <w:pStyle w:val="acctfourfigures"/>
              <w:tabs>
                <w:tab w:val="clear" w:pos="765"/>
                <w:tab w:val="decimal" w:pos="620"/>
              </w:tabs>
              <w:spacing w:line="260" w:lineRule="exact"/>
              <w:ind w:left="-79" w:right="105"/>
              <w:jc w:val="right"/>
              <w:rPr>
                <w:szCs w:val="22"/>
                <w:lang w:bidi="th-TH"/>
              </w:rPr>
            </w:pPr>
            <w:r>
              <w:rPr>
                <w:szCs w:val="22"/>
                <w:lang w:bidi="th-TH"/>
              </w:rPr>
              <w:t>(1,421)</w:t>
            </w:r>
          </w:p>
        </w:tc>
        <w:tc>
          <w:tcPr>
            <w:tcW w:w="178" w:type="dxa"/>
          </w:tcPr>
          <w:p w14:paraId="3E1824C8"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3F47F0D6" w14:textId="28054AF0" w:rsidR="003E5F38" w:rsidRPr="0045043B" w:rsidRDefault="00CE22E5" w:rsidP="003E5F38">
            <w:pPr>
              <w:pStyle w:val="acctfourfigures"/>
              <w:tabs>
                <w:tab w:val="clear" w:pos="765"/>
                <w:tab w:val="decimal" w:pos="620"/>
              </w:tabs>
              <w:spacing w:line="260" w:lineRule="exact"/>
              <w:ind w:left="-79" w:right="170"/>
              <w:jc w:val="right"/>
              <w:rPr>
                <w:szCs w:val="22"/>
                <w:lang w:bidi="th-TH"/>
              </w:rPr>
            </w:pPr>
            <w:r>
              <w:rPr>
                <w:szCs w:val="22"/>
                <w:lang w:bidi="th-TH"/>
              </w:rPr>
              <w:t>29,680</w:t>
            </w:r>
          </w:p>
        </w:tc>
        <w:tc>
          <w:tcPr>
            <w:tcW w:w="180" w:type="dxa"/>
          </w:tcPr>
          <w:p w14:paraId="45EF15F6"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002A5E81" w14:textId="54176966" w:rsidR="003E5F38" w:rsidRPr="0045043B" w:rsidRDefault="00D86E7C" w:rsidP="00C001EC">
            <w:pPr>
              <w:pStyle w:val="acctfourfigures"/>
              <w:tabs>
                <w:tab w:val="clear" w:pos="765"/>
                <w:tab w:val="decimal" w:pos="934"/>
              </w:tabs>
              <w:spacing w:line="260" w:lineRule="exact"/>
              <w:ind w:left="-79"/>
              <w:rPr>
                <w:szCs w:val="22"/>
              </w:rPr>
            </w:pPr>
            <w:r>
              <w:rPr>
                <w:szCs w:val="22"/>
              </w:rPr>
              <w:t>(161)</w:t>
            </w:r>
          </w:p>
        </w:tc>
      </w:tr>
      <w:tr w:rsidR="003E5F38" w:rsidRPr="005449AD" w14:paraId="5C76FABB" w14:textId="77777777" w:rsidTr="00161285">
        <w:trPr>
          <w:cantSplit/>
        </w:trPr>
        <w:tc>
          <w:tcPr>
            <w:tcW w:w="4050" w:type="dxa"/>
          </w:tcPr>
          <w:p w14:paraId="41D8AE4E"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Furniture, fixtures and office equipment</w:t>
            </w:r>
          </w:p>
        </w:tc>
        <w:tc>
          <w:tcPr>
            <w:tcW w:w="1350" w:type="dxa"/>
          </w:tcPr>
          <w:p w14:paraId="30A3BC21" w14:textId="4C0164B8" w:rsidR="003E5F38" w:rsidRPr="0045043B" w:rsidRDefault="009F746B" w:rsidP="003E5F38">
            <w:pPr>
              <w:pStyle w:val="acctfourfigures"/>
              <w:tabs>
                <w:tab w:val="clear" w:pos="765"/>
              </w:tabs>
              <w:spacing w:line="260" w:lineRule="exact"/>
              <w:ind w:left="-79" w:right="200"/>
              <w:jc w:val="right"/>
              <w:rPr>
                <w:szCs w:val="22"/>
                <w:lang w:bidi="th-TH"/>
              </w:rPr>
            </w:pPr>
            <w:r>
              <w:rPr>
                <w:szCs w:val="22"/>
                <w:lang w:bidi="th-TH"/>
              </w:rPr>
              <w:t>203,337</w:t>
            </w:r>
          </w:p>
        </w:tc>
        <w:tc>
          <w:tcPr>
            <w:tcW w:w="180" w:type="dxa"/>
          </w:tcPr>
          <w:p w14:paraId="14751702"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6B00531C" w14:textId="2C8CF42B" w:rsidR="003E5F38" w:rsidRPr="0045043B" w:rsidRDefault="001F4A16" w:rsidP="003E5F38">
            <w:pPr>
              <w:pStyle w:val="acctfourfigures"/>
              <w:tabs>
                <w:tab w:val="clear" w:pos="765"/>
                <w:tab w:val="decimal" w:pos="620"/>
              </w:tabs>
              <w:spacing w:line="260" w:lineRule="exact"/>
              <w:ind w:left="-79" w:right="105"/>
              <w:jc w:val="right"/>
              <w:rPr>
                <w:szCs w:val="22"/>
                <w:lang w:bidi="th-TH"/>
              </w:rPr>
            </w:pPr>
            <w:r>
              <w:rPr>
                <w:szCs w:val="22"/>
                <w:lang w:bidi="th-TH"/>
              </w:rPr>
              <w:t>(6,115)</w:t>
            </w:r>
          </w:p>
        </w:tc>
        <w:tc>
          <w:tcPr>
            <w:tcW w:w="178" w:type="dxa"/>
          </w:tcPr>
          <w:p w14:paraId="06813989"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2688E0A9" w14:textId="2983A2AD" w:rsidR="003E5F38" w:rsidRPr="0045043B" w:rsidRDefault="00CE22E5" w:rsidP="003E5F38">
            <w:pPr>
              <w:pStyle w:val="acctfourfigures"/>
              <w:tabs>
                <w:tab w:val="clear" w:pos="765"/>
                <w:tab w:val="decimal" w:pos="620"/>
              </w:tabs>
              <w:spacing w:line="260" w:lineRule="exact"/>
              <w:ind w:left="-79" w:right="170"/>
              <w:jc w:val="right"/>
              <w:rPr>
                <w:szCs w:val="22"/>
                <w:lang w:bidi="th-TH"/>
              </w:rPr>
            </w:pPr>
            <w:r>
              <w:rPr>
                <w:szCs w:val="22"/>
                <w:lang w:bidi="th-TH"/>
              </w:rPr>
              <w:t>194,400</w:t>
            </w:r>
          </w:p>
        </w:tc>
        <w:tc>
          <w:tcPr>
            <w:tcW w:w="180" w:type="dxa"/>
          </w:tcPr>
          <w:p w14:paraId="6C1F8D75"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1182A815" w14:textId="6A1C9997" w:rsidR="003E5F38" w:rsidRPr="0045043B" w:rsidRDefault="00D86E7C" w:rsidP="00C001EC">
            <w:pPr>
              <w:pStyle w:val="acctfourfigures"/>
              <w:tabs>
                <w:tab w:val="clear" w:pos="765"/>
                <w:tab w:val="decimal" w:pos="934"/>
              </w:tabs>
              <w:spacing w:line="260" w:lineRule="exact"/>
              <w:ind w:left="-79"/>
              <w:rPr>
                <w:szCs w:val="22"/>
              </w:rPr>
            </w:pPr>
            <w:r>
              <w:rPr>
                <w:szCs w:val="22"/>
              </w:rPr>
              <w:t>(5,636)</w:t>
            </w:r>
          </w:p>
        </w:tc>
      </w:tr>
      <w:tr w:rsidR="005B4EAB" w:rsidRPr="005449AD" w14:paraId="50F11C9C" w14:textId="77777777" w:rsidTr="005B4EAB">
        <w:trPr>
          <w:cantSplit/>
          <w:trHeight w:val="259"/>
        </w:trPr>
        <w:tc>
          <w:tcPr>
            <w:tcW w:w="4050" w:type="dxa"/>
          </w:tcPr>
          <w:p w14:paraId="3FA31E05" w14:textId="6A7C3D7A" w:rsidR="005B4EAB" w:rsidRPr="005449AD" w:rsidRDefault="005B4EAB" w:rsidP="003E5F38">
            <w:pPr>
              <w:shd w:val="clear" w:color="auto" w:fill="FFFFFF"/>
              <w:spacing w:line="260" w:lineRule="exact"/>
              <w:rPr>
                <w:rFonts w:ascii="Times New Roman" w:hAnsi="Times New Roman"/>
                <w:sz w:val="22"/>
                <w:szCs w:val="22"/>
              </w:rPr>
            </w:pPr>
            <w:r>
              <w:rPr>
                <w:rFonts w:ascii="Times New Roman" w:hAnsi="Times New Roman"/>
                <w:sz w:val="22"/>
                <w:szCs w:val="22"/>
              </w:rPr>
              <w:t>Vehicle</w:t>
            </w:r>
          </w:p>
        </w:tc>
        <w:tc>
          <w:tcPr>
            <w:tcW w:w="1350" w:type="dxa"/>
          </w:tcPr>
          <w:p w14:paraId="6FC36F78" w14:textId="49553FFA" w:rsidR="005B4EAB" w:rsidRPr="0045043B" w:rsidRDefault="0007689B" w:rsidP="003E5F38">
            <w:pPr>
              <w:pStyle w:val="acctfourfigures"/>
              <w:tabs>
                <w:tab w:val="clear" w:pos="765"/>
              </w:tabs>
              <w:spacing w:line="260" w:lineRule="exact"/>
              <w:ind w:left="-79" w:right="200"/>
              <w:jc w:val="right"/>
              <w:rPr>
                <w:szCs w:val="22"/>
                <w:lang w:bidi="th-TH"/>
              </w:rPr>
            </w:pPr>
            <w:r>
              <w:rPr>
                <w:szCs w:val="22"/>
                <w:lang w:bidi="th-TH"/>
              </w:rPr>
              <w:t>9,476</w:t>
            </w:r>
          </w:p>
        </w:tc>
        <w:tc>
          <w:tcPr>
            <w:tcW w:w="180" w:type="dxa"/>
          </w:tcPr>
          <w:p w14:paraId="37983DA3" w14:textId="77777777" w:rsidR="005B4EAB" w:rsidRPr="0045043B" w:rsidRDefault="005B4EAB" w:rsidP="003E5F38">
            <w:pPr>
              <w:pStyle w:val="acctfourfigures"/>
              <w:tabs>
                <w:tab w:val="clear" w:pos="765"/>
                <w:tab w:val="decimal" w:pos="620"/>
              </w:tabs>
              <w:spacing w:line="260" w:lineRule="exact"/>
              <w:ind w:left="-79" w:right="-108"/>
              <w:rPr>
                <w:szCs w:val="22"/>
                <w:lang w:bidi="th-TH"/>
              </w:rPr>
            </w:pPr>
          </w:p>
        </w:tc>
        <w:tc>
          <w:tcPr>
            <w:tcW w:w="1170" w:type="dxa"/>
          </w:tcPr>
          <w:p w14:paraId="6681778B" w14:textId="46D6E8CA" w:rsidR="005B4EAB" w:rsidRPr="0045043B" w:rsidRDefault="001F4A16" w:rsidP="003E5F38">
            <w:pPr>
              <w:pStyle w:val="acctfourfigures"/>
              <w:tabs>
                <w:tab w:val="clear" w:pos="765"/>
                <w:tab w:val="decimal" w:pos="620"/>
              </w:tabs>
              <w:spacing w:line="260" w:lineRule="exact"/>
              <w:ind w:left="-79" w:right="105"/>
              <w:jc w:val="right"/>
              <w:rPr>
                <w:szCs w:val="22"/>
                <w:lang w:bidi="th-TH"/>
              </w:rPr>
            </w:pPr>
            <w:r>
              <w:rPr>
                <w:szCs w:val="22"/>
                <w:lang w:bidi="th-TH"/>
              </w:rPr>
              <w:t>(3)</w:t>
            </w:r>
          </w:p>
        </w:tc>
        <w:tc>
          <w:tcPr>
            <w:tcW w:w="178" w:type="dxa"/>
          </w:tcPr>
          <w:p w14:paraId="0FD40DD4" w14:textId="77777777" w:rsidR="005B4EAB" w:rsidRPr="0045043B" w:rsidRDefault="005B4EAB" w:rsidP="003E5F38">
            <w:pPr>
              <w:pStyle w:val="acctfourfigures"/>
              <w:tabs>
                <w:tab w:val="clear" w:pos="765"/>
                <w:tab w:val="decimal" w:pos="620"/>
              </w:tabs>
              <w:spacing w:line="260" w:lineRule="exact"/>
              <w:ind w:left="-79" w:right="170"/>
              <w:jc w:val="right"/>
              <w:rPr>
                <w:szCs w:val="22"/>
                <w:lang w:bidi="th-TH"/>
              </w:rPr>
            </w:pPr>
          </w:p>
        </w:tc>
        <w:tc>
          <w:tcPr>
            <w:tcW w:w="1352" w:type="dxa"/>
          </w:tcPr>
          <w:p w14:paraId="55233AEE" w14:textId="197AD400" w:rsidR="005B4EAB" w:rsidRPr="0045043B" w:rsidRDefault="00CE22E5" w:rsidP="003E5F38">
            <w:pPr>
              <w:pStyle w:val="acctfourfigures"/>
              <w:tabs>
                <w:tab w:val="clear" w:pos="765"/>
                <w:tab w:val="decimal" w:pos="620"/>
              </w:tabs>
              <w:spacing w:line="260" w:lineRule="exact"/>
              <w:ind w:left="-79" w:right="170"/>
              <w:jc w:val="right"/>
              <w:rPr>
                <w:szCs w:val="22"/>
                <w:lang w:bidi="th-TH"/>
              </w:rPr>
            </w:pPr>
            <w:r>
              <w:rPr>
                <w:szCs w:val="22"/>
                <w:lang w:bidi="th-TH"/>
              </w:rPr>
              <w:t>1,289</w:t>
            </w:r>
          </w:p>
        </w:tc>
        <w:tc>
          <w:tcPr>
            <w:tcW w:w="180" w:type="dxa"/>
          </w:tcPr>
          <w:p w14:paraId="4398B026" w14:textId="77777777" w:rsidR="005B4EAB" w:rsidRPr="0045043B" w:rsidRDefault="005B4EAB" w:rsidP="003E5F38">
            <w:pPr>
              <w:pStyle w:val="acctfourfigures"/>
              <w:tabs>
                <w:tab w:val="clear" w:pos="765"/>
                <w:tab w:val="decimal" w:pos="620"/>
              </w:tabs>
              <w:spacing w:line="260" w:lineRule="exact"/>
              <w:ind w:left="-79" w:right="-108"/>
              <w:rPr>
                <w:szCs w:val="22"/>
                <w:lang w:bidi="th-TH"/>
              </w:rPr>
            </w:pPr>
          </w:p>
        </w:tc>
        <w:tc>
          <w:tcPr>
            <w:tcW w:w="1170" w:type="dxa"/>
          </w:tcPr>
          <w:p w14:paraId="53AA8D07" w14:textId="20630D06" w:rsidR="005B4EAB" w:rsidRPr="0045043B" w:rsidRDefault="00D86E7C" w:rsidP="00C001EC">
            <w:pPr>
              <w:pStyle w:val="acctfourfigures"/>
              <w:tabs>
                <w:tab w:val="clear" w:pos="765"/>
                <w:tab w:val="decimal" w:pos="934"/>
              </w:tabs>
              <w:spacing w:line="260" w:lineRule="exact"/>
              <w:ind w:left="-79"/>
              <w:rPr>
                <w:szCs w:val="22"/>
              </w:rPr>
            </w:pPr>
            <w:r>
              <w:rPr>
                <w:szCs w:val="22"/>
              </w:rPr>
              <w:t>(3)</w:t>
            </w:r>
          </w:p>
        </w:tc>
      </w:tr>
      <w:tr w:rsidR="003E5F38" w:rsidRPr="005449AD" w14:paraId="4E5D33B0" w14:textId="77777777" w:rsidTr="00161285">
        <w:trPr>
          <w:cantSplit/>
        </w:trPr>
        <w:tc>
          <w:tcPr>
            <w:tcW w:w="4050" w:type="dxa"/>
          </w:tcPr>
          <w:p w14:paraId="6ADCA851"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 xml:space="preserve">Utility system </w:t>
            </w:r>
          </w:p>
        </w:tc>
        <w:tc>
          <w:tcPr>
            <w:tcW w:w="1350" w:type="dxa"/>
          </w:tcPr>
          <w:p w14:paraId="2E32299B" w14:textId="42129434" w:rsidR="003E5F38" w:rsidRPr="0045043B" w:rsidRDefault="00651205" w:rsidP="003E5F38">
            <w:pPr>
              <w:pStyle w:val="acctfourfigures"/>
              <w:tabs>
                <w:tab w:val="clear" w:pos="765"/>
              </w:tabs>
              <w:spacing w:line="260" w:lineRule="exact"/>
              <w:ind w:left="-79" w:right="200"/>
              <w:jc w:val="right"/>
              <w:rPr>
                <w:szCs w:val="22"/>
                <w:lang w:bidi="th-TH"/>
              </w:rPr>
            </w:pPr>
            <w:r>
              <w:rPr>
                <w:szCs w:val="22"/>
                <w:lang w:bidi="th-TH"/>
              </w:rPr>
              <w:t>157,803</w:t>
            </w:r>
          </w:p>
        </w:tc>
        <w:tc>
          <w:tcPr>
            <w:tcW w:w="180" w:type="dxa"/>
          </w:tcPr>
          <w:p w14:paraId="5572F4A7"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3620803D" w14:textId="616A529C" w:rsidR="003E5F38" w:rsidRPr="0045043B" w:rsidRDefault="001F4A16" w:rsidP="003E5F38">
            <w:pPr>
              <w:pStyle w:val="acctfourfigures"/>
              <w:tabs>
                <w:tab w:val="clear" w:pos="765"/>
                <w:tab w:val="decimal" w:pos="620"/>
              </w:tabs>
              <w:spacing w:line="260" w:lineRule="exact"/>
              <w:ind w:left="-79" w:right="105"/>
              <w:jc w:val="right"/>
              <w:rPr>
                <w:szCs w:val="22"/>
                <w:lang w:bidi="th-TH"/>
              </w:rPr>
            </w:pPr>
            <w:r>
              <w:rPr>
                <w:szCs w:val="22"/>
                <w:lang w:bidi="th-TH"/>
              </w:rPr>
              <w:t>(817)</w:t>
            </w:r>
          </w:p>
        </w:tc>
        <w:tc>
          <w:tcPr>
            <w:tcW w:w="178" w:type="dxa"/>
          </w:tcPr>
          <w:p w14:paraId="17E46846"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3080FD2D" w14:textId="1A578107" w:rsidR="003E5F38" w:rsidRPr="0045043B" w:rsidRDefault="00CE22E5" w:rsidP="003E5F38">
            <w:pPr>
              <w:pStyle w:val="acctfourfigures"/>
              <w:tabs>
                <w:tab w:val="clear" w:pos="765"/>
                <w:tab w:val="decimal" w:pos="620"/>
              </w:tabs>
              <w:spacing w:line="260" w:lineRule="exact"/>
              <w:ind w:left="-79" w:right="170"/>
              <w:jc w:val="right"/>
              <w:rPr>
                <w:szCs w:val="22"/>
                <w:lang w:bidi="th-TH"/>
              </w:rPr>
            </w:pPr>
            <w:r>
              <w:rPr>
                <w:szCs w:val="22"/>
                <w:lang w:bidi="th-TH"/>
              </w:rPr>
              <w:t>137,</w:t>
            </w:r>
            <w:r w:rsidR="00F96BD2">
              <w:rPr>
                <w:szCs w:val="22"/>
                <w:lang w:bidi="th-TH"/>
              </w:rPr>
              <w:t>801</w:t>
            </w:r>
          </w:p>
        </w:tc>
        <w:tc>
          <w:tcPr>
            <w:tcW w:w="180" w:type="dxa"/>
          </w:tcPr>
          <w:p w14:paraId="5F7D8694"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6DA0D6CC" w14:textId="4B1A8B5A" w:rsidR="003E5F38" w:rsidRPr="0045043B" w:rsidRDefault="00D86E7C" w:rsidP="00C001EC">
            <w:pPr>
              <w:pStyle w:val="acctfourfigures"/>
              <w:tabs>
                <w:tab w:val="clear" w:pos="765"/>
                <w:tab w:val="decimal" w:pos="934"/>
              </w:tabs>
              <w:spacing w:line="260" w:lineRule="exact"/>
              <w:ind w:left="-79"/>
              <w:rPr>
                <w:szCs w:val="22"/>
              </w:rPr>
            </w:pPr>
            <w:r>
              <w:rPr>
                <w:szCs w:val="22"/>
              </w:rPr>
              <w:t>(804)</w:t>
            </w:r>
          </w:p>
        </w:tc>
      </w:tr>
      <w:tr w:rsidR="003E5F38" w:rsidRPr="005449AD" w14:paraId="727C2421" w14:textId="77777777" w:rsidTr="00161285">
        <w:trPr>
          <w:cantSplit/>
        </w:trPr>
        <w:tc>
          <w:tcPr>
            <w:tcW w:w="4050" w:type="dxa"/>
          </w:tcPr>
          <w:p w14:paraId="6894D036"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 xml:space="preserve">Assets under construction and installation </w:t>
            </w:r>
          </w:p>
        </w:tc>
        <w:tc>
          <w:tcPr>
            <w:tcW w:w="1350" w:type="dxa"/>
            <w:tcBorders>
              <w:bottom w:val="single" w:sz="4" w:space="0" w:color="auto"/>
            </w:tcBorders>
          </w:tcPr>
          <w:p w14:paraId="30048953" w14:textId="178404A8" w:rsidR="003E5F38" w:rsidRPr="0045043B" w:rsidRDefault="00651205" w:rsidP="003E5F38">
            <w:pPr>
              <w:pStyle w:val="acctfourfigures"/>
              <w:tabs>
                <w:tab w:val="clear" w:pos="765"/>
              </w:tabs>
              <w:spacing w:line="260" w:lineRule="exact"/>
              <w:ind w:left="-79" w:right="200"/>
              <w:jc w:val="right"/>
              <w:rPr>
                <w:szCs w:val="22"/>
                <w:lang w:bidi="th-TH"/>
              </w:rPr>
            </w:pPr>
            <w:r>
              <w:rPr>
                <w:szCs w:val="22"/>
                <w:lang w:bidi="th-TH"/>
              </w:rPr>
              <w:t>191,324</w:t>
            </w:r>
          </w:p>
        </w:tc>
        <w:tc>
          <w:tcPr>
            <w:tcW w:w="180" w:type="dxa"/>
          </w:tcPr>
          <w:p w14:paraId="39150999"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Borders>
              <w:bottom w:val="single" w:sz="4" w:space="0" w:color="auto"/>
            </w:tcBorders>
          </w:tcPr>
          <w:p w14:paraId="771E0141" w14:textId="07531D04" w:rsidR="003E5F38" w:rsidRPr="0045043B" w:rsidRDefault="001F4A16" w:rsidP="003E5F38">
            <w:pPr>
              <w:pStyle w:val="acctfourfigures"/>
              <w:tabs>
                <w:tab w:val="clear" w:pos="765"/>
                <w:tab w:val="decimal" w:pos="620"/>
              </w:tabs>
              <w:spacing w:line="260" w:lineRule="exact"/>
              <w:ind w:left="-79" w:right="105"/>
              <w:jc w:val="right"/>
              <w:rPr>
                <w:szCs w:val="22"/>
                <w:lang w:bidi="th-TH"/>
              </w:rPr>
            </w:pPr>
            <w:r>
              <w:rPr>
                <w:szCs w:val="22"/>
                <w:lang w:bidi="th-TH"/>
              </w:rPr>
              <w:t>(504,</w:t>
            </w:r>
            <w:r w:rsidR="00DF16BE">
              <w:rPr>
                <w:szCs w:val="22"/>
                <w:lang w:bidi="th-TH"/>
              </w:rPr>
              <w:t>658)</w:t>
            </w:r>
          </w:p>
        </w:tc>
        <w:tc>
          <w:tcPr>
            <w:tcW w:w="178" w:type="dxa"/>
          </w:tcPr>
          <w:p w14:paraId="5523102D"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Borders>
              <w:bottom w:val="single" w:sz="4" w:space="0" w:color="auto"/>
            </w:tcBorders>
          </w:tcPr>
          <w:p w14:paraId="3D30680A" w14:textId="4F04CDC6" w:rsidR="003E5F38" w:rsidRPr="0045043B" w:rsidRDefault="00F96BD2" w:rsidP="003E5F38">
            <w:pPr>
              <w:pStyle w:val="acctfourfigures"/>
              <w:tabs>
                <w:tab w:val="clear" w:pos="765"/>
                <w:tab w:val="decimal" w:pos="620"/>
              </w:tabs>
              <w:spacing w:line="260" w:lineRule="exact"/>
              <w:ind w:left="-79" w:right="170"/>
              <w:jc w:val="right"/>
              <w:rPr>
                <w:szCs w:val="22"/>
                <w:lang w:bidi="th-TH"/>
              </w:rPr>
            </w:pPr>
            <w:r>
              <w:rPr>
                <w:szCs w:val="22"/>
                <w:lang w:bidi="th-TH"/>
              </w:rPr>
              <w:t>79,073</w:t>
            </w:r>
          </w:p>
        </w:tc>
        <w:tc>
          <w:tcPr>
            <w:tcW w:w="180" w:type="dxa"/>
          </w:tcPr>
          <w:p w14:paraId="05140B5F"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Borders>
              <w:bottom w:val="single" w:sz="4" w:space="0" w:color="auto"/>
            </w:tcBorders>
          </w:tcPr>
          <w:p w14:paraId="6D04F6C7" w14:textId="27115452" w:rsidR="003E5F38" w:rsidRPr="0045043B" w:rsidRDefault="00D86E7C" w:rsidP="00C001EC">
            <w:pPr>
              <w:pStyle w:val="acctfourfigures"/>
              <w:tabs>
                <w:tab w:val="clear" w:pos="765"/>
                <w:tab w:val="decimal" w:pos="934"/>
              </w:tabs>
              <w:spacing w:line="260" w:lineRule="exact"/>
              <w:ind w:left="-79"/>
              <w:rPr>
                <w:szCs w:val="22"/>
              </w:rPr>
            </w:pPr>
            <w:r>
              <w:rPr>
                <w:szCs w:val="22"/>
              </w:rPr>
              <w:t>(485,</w:t>
            </w:r>
            <w:r w:rsidR="00E2615E">
              <w:rPr>
                <w:szCs w:val="22"/>
              </w:rPr>
              <w:t>825)</w:t>
            </w:r>
          </w:p>
        </w:tc>
      </w:tr>
      <w:tr w:rsidR="003E5F38" w:rsidRPr="005449AD" w14:paraId="03C63EFC" w14:textId="77777777" w:rsidTr="00161285">
        <w:trPr>
          <w:cantSplit/>
        </w:trPr>
        <w:tc>
          <w:tcPr>
            <w:tcW w:w="4050" w:type="dxa"/>
          </w:tcPr>
          <w:p w14:paraId="1F82FF4D" w14:textId="77777777" w:rsidR="003E5F38" w:rsidRPr="005449AD" w:rsidRDefault="003E5F38" w:rsidP="003E5F38">
            <w:pPr>
              <w:shd w:val="clear" w:color="auto" w:fill="FFFFFF"/>
              <w:spacing w:line="260" w:lineRule="exact"/>
              <w:rPr>
                <w:rFonts w:ascii="Times New Roman" w:hAnsi="Times New Roman"/>
                <w:b/>
                <w:bCs/>
                <w:sz w:val="22"/>
                <w:szCs w:val="22"/>
                <w:shd w:val="clear" w:color="auto" w:fill="E6E6E6"/>
              </w:rPr>
            </w:pPr>
            <w:r w:rsidRPr="005449AD">
              <w:rPr>
                <w:rFonts w:ascii="Times New Roman" w:hAnsi="Times New Roman"/>
                <w:b/>
                <w:bCs/>
                <w:sz w:val="22"/>
                <w:szCs w:val="22"/>
              </w:rPr>
              <w:t>Total</w:t>
            </w:r>
          </w:p>
        </w:tc>
        <w:tc>
          <w:tcPr>
            <w:tcW w:w="1350" w:type="dxa"/>
            <w:tcBorders>
              <w:top w:val="single" w:sz="4" w:space="0" w:color="auto"/>
              <w:bottom w:val="double" w:sz="4" w:space="0" w:color="auto"/>
            </w:tcBorders>
          </w:tcPr>
          <w:p w14:paraId="7F88E371" w14:textId="5ECDC745" w:rsidR="003E5F38" w:rsidRPr="0045043B" w:rsidRDefault="001F4A16" w:rsidP="003E5F38">
            <w:pPr>
              <w:pStyle w:val="acctfourfigures"/>
              <w:tabs>
                <w:tab w:val="clear" w:pos="765"/>
              </w:tabs>
              <w:spacing w:line="260" w:lineRule="exact"/>
              <w:ind w:left="-79" w:right="200"/>
              <w:jc w:val="right"/>
              <w:rPr>
                <w:b/>
                <w:bCs/>
                <w:szCs w:val="22"/>
                <w:lang w:bidi="th-TH"/>
              </w:rPr>
            </w:pPr>
            <w:r>
              <w:rPr>
                <w:b/>
                <w:bCs/>
                <w:szCs w:val="22"/>
                <w:lang w:bidi="th-TH"/>
              </w:rPr>
              <w:t>859,634</w:t>
            </w:r>
          </w:p>
        </w:tc>
        <w:tc>
          <w:tcPr>
            <w:tcW w:w="180" w:type="dxa"/>
          </w:tcPr>
          <w:p w14:paraId="418A6847" w14:textId="77777777" w:rsidR="003E5F38" w:rsidRPr="0045043B" w:rsidRDefault="003E5F38" w:rsidP="003E5F38">
            <w:pPr>
              <w:pStyle w:val="acctfourfigures"/>
              <w:tabs>
                <w:tab w:val="clear" w:pos="765"/>
                <w:tab w:val="decimal" w:pos="620"/>
              </w:tabs>
              <w:spacing w:line="260" w:lineRule="exact"/>
              <w:ind w:left="-79" w:right="-108"/>
              <w:rPr>
                <w:b/>
                <w:bCs/>
                <w:szCs w:val="22"/>
                <w:lang w:bidi="th-TH"/>
              </w:rPr>
            </w:pPr>
          </w:p>
        </w:tc>
        <w:tc>
          <w:tcPr>
            <w:tcW w:w="1170" w:type="dxa"/>
            <w:tcBorders>
              <w:top w:val="single" w:sz="4" w:space="0" w:color="auto"/>
              <w:bottom w:val="double" w:sz="4" w:space="0" w:color="auto"/>
            </w:tcBorders>
          </w:tcPr>
          <w:p w14:paraId="75CF39F1" w14:textId="491AA549" w:rsidR="003E5F38" w:rsidRPr="0045043B" w:rsidRDefault="00DF16BE" w:rsidP="003E5F38">
            <w:pPr>
              <w:pStyle w:val="acctfourfigures"/>
              <w:tabs>
                <w:tab w:val="clear" w:pos="765"/>
                <w:tab w:val="decimal" w:pos="620"/>
              </w:tabs>
              <w:spacing w:line="260" w:lineRule="exact"/>
              <w:ind w:left="-79" w:right="105"/>
              <w:jc w:val="right"/>
              <w:rPr>
                <w:b/>
                <w:bCs/>
                <w:szCs w:val="22"/>
                <w:lang w:bidi="th-TH"/>
              </w:rPr>
            </w:pPr>
            <w:r>
              <w:rPr>
                <w:b/>
                <w:bCs/>
                <w:szCs w:val="22"/>
                <w:lang w:bidi="th-TH"/>
              </w:rPr>
              <w:t>(515,</w:t>
            </w:r>
            <w:r w:rsidR="00382A49">
              <w:rPr>
                <w:b/>
                <w:bCs/>
                <w:szCs w:val="22"/>
                <w:lang w:bidi="th-TH"/>
              </w:rPr>
              <w:t>649</w:t>
            </w:r>
            <w:r w:rsidR="00CE22E5">
              <w:rPr>
                <w:b/>
                <w:bCs/>
                <w:szCs w:val="22"/>
                <w:lang w:bidi="th-TH"/>
              </w:rPr>
              <w:t>)</w:t>
            </w:r>
          </w:p>
        </w:tc>
        <w:tc>
          <w:tcPr>
            <w:tcW w:w="178" w:type="dxa"/>
          </w:tcPr>
          <w:p w14:paraId="29EEBDB3" w14:textId="77777777" w:rsidR="003E5F38" w:rsidRPr="0045043B" w:rsidRDefault="003E5F38" w:rsidP="003E5F38">
            <w:pPr>
              <w:pStyle w:val="acctfourfigures"/>
              <w:tabs>
                <w:tab w:val="clear" w:pos="765"/>
                <w:tab w:val="decimal" w:pos="620"/>
              </w:tabs>
              <w:spacing w:line="260" w:lineRule="exact"/>
              <w:ind w:left="-79" w:right="170"/>
              <w:jc w:val="right"/>
              <w:rPr>
                <w:b/>
                <w:bCs/>
                <w:szCs w:val="22"/>
                <w:lang w:bidi="th-TH"/>
              </w:rPr>
            </w:pPr>
          </w:p>
        </w:tc>
        <w:tc>
          <w:tcPr>
            <w:tcW w:w="1352" w:type="dxa"/>
            <w:tcBorders>
              <w:top w:val="single" w:sz="4" w:space="0" w:color="auto"/>
              <w:bottom w:val="double" w:sz="4" w:space="0" w:color="auto"/>
            </w:tcBorders>
          </w:tcPr>
          <w:p w14:paraId="46F04C47" w14:textId="6CC90228" w:rsidR="003E5F38" w:rsidRPr="0045043B" w:rsidRDefault="00D86E7C" w:rsidP="003E5F38">
            <w:pPr>
              <w:pStyle w:val="acctfourfigures"/>
              <w:tabs>
                <w:tab w:val="clear" w:pos="765"/>
                <w:tab w:val="decimal" w:pos="620"/>
              </w:tabs>
              <w:spacing w:line="260" w:lineRule="exact"/>
              <w:ind w:left="-79" w:right="170"/>
              <w:jc w:val="right"/>
              <w:rPr>
                <w:b/>
                <w:bCs/>
                <w:szCs w:val="22"/>
                <w:cs/>
                <w:lang w:bidi="th-TH"/>
              </w:rPr>
            </w:pPr>
            <w:r>
              <w:rPr>
                <w:b/>
                <w:bCs/>
                <w:szCs w:val="22"/>
                <w:lang w:bidi="th-TH"/>
              </w:rPr>
              <w:t>669,761</w:t>
            </w:r>
          </w:p>
        </w:tc>
        <w:tc>
          <w:tcPr>
            <w:tcW w:w="180" w:type="dxa"/>
          </w:tcPr>
          <w:p w14:paraId="0BAB07E1" w14:textId="77777777" w:rsidR="003E5F38" w:rsidRPr="0045043B" w:rsidRDefault="003E5F38" w:rsidP="003E5F38">
            <w:pPr>
              <w:pStyle w:val="acctfourfigures"/>
              <w:tabs>
                <w:tab w:val="clear" w:pos="765"/>
                <w:tab w:val="decimal" w:pos="620"/>
              </w:tabs>
              <w:spacing w:line="260" w:lineRule="exact"/>
              <w:ind w:left="-79" w:right="-108"/>
              <w:rPr>
                <w:b/>
                <w:bCs/>
                <w:szCs w:val="22"/>
                <w:lang w:bidi="th-TH"/>
              </w:rPr>
            </w:pPr>
          </w:p>
        </w:tc>
        <w:tc>
          <w:tcPr>
            <w:tcW w:w="1170" w:type="dxa"/>
            <w:tcBorders>
              <w:top w:val="single" w:sz="4" w:space="0" w:color="auto"/>
              <w:bottom w:val="double" w:sz="4" w:space="0" w:color="auto"/>
            </w:tcBorders>
          </w:tcPr>
          <w:p w14:paraId="3B59EC2D" w14:textId="00CC1091" w:rsidR="003E5F38" w:rsidRPr="0045043B" w:rsidRDefault="00F034D7" w:rsidP="00C001EC">
            <w:pPr>
              <w:pStyle w:val="acctfourfigures"/>
              <w:tabs>
                <w:tab w:val="clear" w:pos="765"/>
                <w:tab w:val="decimal" w:pos="934"/>
              </w:tabs>
              <w:spacing w:line="260" w:lineRule="exact"/>
              <w:ind w:left="-79"/>
              <w:rPr>
                <w:b/>
                <w:bCs/>
                <w:szCs w:val="22"/>
              </w:rPr>
            </w:pPr>
            <w:r>
              <w:rPr>
                <w:b/>
                <w:bCs/>
                <w:szCs w:val="22"/>
              </w:rPr>
              <w:t>(492</w:t>
            </w:r>
            <w:r w:rsidR="004A5CE8">
              <w:rPr>
                <w:b/>
                <w:bCs/>
                <w:szCs w:val="22"/>
              </w:rPr>
              <w:t>,462)</w:t>
            </w:r>
          </w:p>
        </w:tc>
      </w:tr>
    </w:tbl>
    <w:p w14:paraId="42908FBF" w14:textId="77777777" w:rsidR="008D3181" w:rsidRPr="005449AD" w:rsidRDefault="008D3181" w:rsidP="00A9231A">
      <w:pPr>
        <w:rPr>
          <w:rFonts w:ascii="Times New Roman" w:hAnsi="Times New Roman"/>
          <w:sz w:val="22"/>
          <w:szCs w:val="22"/>
        </w:rPr>
      </w:pPr>
    </w:p>
    <w:p w14:paraId="32D9F6B4" w14:textId="77777777" w:rsidR="00AD21C4" w:rsidRPr="005449AD" w:rsidRDefault="00A9231A" w:rsidP="00F93B9F">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Right</w:t>
      </w:r>
      <w:r w:rsidR="009D1D7C" w:rsidRPr="005449AD">
        <w:rPr>
          <w:rFonts w:ascii="Times New Roman" w:hAnsi="Times New Roman"/>
          <w:sz w:val="24"/>
          <w:szCs w:val="24"/>
          <w:u w:val="none"/>
        </w:rPr>
        <w:t>-</w:t>
      </w:r>
      <w:r w:rsidRPr="005449AD">
        <w:rPr>
          <w:rFonts w:ascii="Times New Roman" w:hAnsi="Times New Roman"/>
          <w:sz w:val="24"/>
          <w:szCs w:val="24"/>
          <w:u w:val="none"/>
        </w:rPr>
        <w:t>of</w:t>
      </w:r>
      <w:r w:rsidR="009D1D7C" w:rsidRPr="005449AD">
        <w:rPr>
          <w:rFonts w:ascii="Times New Roman" w:hAnsi="Times New Roman"/>
          <w:sz w:val="24"/>
          <w:szCs w:val="24"/>
          <w:u w:val="none"/>
        </w:rPr>
        <w:t>-</w:t>
      </w:r>
      <w:r w:rsidRPr="005449AD">
        <w:rPr>
          <w:rFonts w:ascii="Times New Roman" w:hAnsi="Times New Roman"/>
          <w:sz w:val="24"/>
          <w:szCs w:val="24"/>
          <w:u w:val="none"/>
        </w:rPr>
        <w:t>use assets</w:t>
      </w:r>
    </w:p>
    <w:p w14:paraId="6EDA1F78" w14:textId="77777777" w:rsidR="009D1D7C" w:rsidRPr="005449AD" w:rsidRDefault="009D1D7C" w:rsidP="009D1D7C">
      <w:pPr>
        <w:rPr>
          <w:rFonts w:ascii="Times New Roman" w:hAnsi="Times New Roman"/>
          <w:sz w:val="22"/>
          <w:szCs w:val="22"/>
        </w:rPr>
      </w:pPr>
    </w:p>
    <w:p w14:paraId="631B6E18" w14:textId="03A388A2" w:rsidR="00644DCE" w:rsidRPr="00F93B9F" w:rsidRDefault="00644DCE" w:rsidP="00F93B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F93B9F">
        <w:rPr>
          <w:rFonts w:ascii="Times New Roman" w:hAnsi="Times New Roman"/>
          <w:sz w:val="22"/>
          <w:szCs w:val="22"/>
          <w:lang w:bidi="ar-SA"/>
        </w:rPr>
        <w:t xml:space="preserve">Movement of right-of-use assets during the </w:t>
      </w:r>
      <w:r w:rsidR="00422FA2">
        <w:rPr>
          <w:rFonts w:ascii="Times New Roman" w:hAnsi="Times New Roman"/>
          <w:sz w:val="21"/>
          <w:szCs w:val="21"/>
        </w:rPr>
        <w:t>nine</w:t>
      </w:r>
      <w:r w:rsidR="00181BBA">
        <w:rPr>
          <w:rFonts w:ascii="Times New Roman" w:hAnsi="Times New Roman"/>
          <w:sz w:val="21"/>
          <w:szCs w:val="21"/>
        </w:rPr>
        <w:t xml:space="preserve">-month </w:t>
      </w:r>
      <w:r w:rsidR="00181BBA" w:rsidRPr="007A0F37">
        <w:rPr>
          <w:rFonts w:ascii="Times New Roman" w:hAnsi="Times New Roman"/>
          <w:sz w:val="21"/>
          <w:szCs w:val="21"/>
        </w:rPr>
        <w:t xml:space="preserve">period ended </w:t>
      </w:r>
      <w:r w:rsidR="00181BBA">
        <w:rPr>
          <w:rFonts w:ascii="Times New Roman" w:hAnsi="Times New Roman"/>
          <w:sz w:val="21"/>
          <w:szCs w:val="21"/>
        </w:rPr>
        <w:t xml:space="preserve">30 </w:t>
      </w:r>
      <w:r w:rsidR="00422FA2">
        <w:rPr>
          <w:rFonts w:ascii="Times New Roman" w:hAnsi="Times New Roman"/>
          <w:sz w:val="21"/>
          <w:szCs w:val="21"/>
        </w:rPr>
        <w:t>September</w:t>
      </w:r>
      <w:r w:rsidR="00181BBA">
        <w:rPr>
          <w:rFonts w:ascii="Times New Roman" w:hAnsi="Times New Roman"/>
          <w:sz w:val="21"/>
          <w:szCs w:val="21"/>
        </w:rPr>
        <w:t xml:space="preserve"> </w:t>
      </w:r>
      <w:r w:rsidR="005A3BB5" w:rsidRPr="00F93B9F">
        <w:rPr>
          <w:rFonts w:ascii="Times New Roman" w:hAnsi="Times New Roman"/>
          <w:sz w:val="22"/>
          <w:szCs w:val="22"/>
          <w:lang w:bidi="ar-SA"/>
        </w:rPr>
        <w:t>202</w:t>
      </w:r>
      <w:r w:rsidR="005A33F9" w:rsidRPr="00F93B9F">
        <w:rPr>
          <w:rFonts w:ascii="Times New Roman" w:hAnsi="Times New Roman"/>
          <w:sz w:val="22"/>
          <w:szCs w:val="22"/>
          <w:lang w:bidi="ar-SA"/>
        </w:rPr>
        <w:t>5</w:t>
      </w:r>
      <w:r w:rsidR="0041172B" w:rsidRPr="00F93B9F">
        <w:rPr>
          <w:rFonts w:ascii="Times New Roman" w:hAnsi="Times New Roman"/>
          <w:sz w:val="22"/>
          <w:szCs w:val="22"/>
          <w:lang w:bidi="ar-SA"/>
        </w:rPr>
        <w:t xml:space="preserve"> </w:t>
      </w:r>
      <w:r w:rsidRPr="00F93B9F">
        <w:rPr>
          <w:rFonts w:ascii="Times New Roman" w:hAnsi="Times New Roman"/>
          <w:sz w:val="22"/>
          <w:szCs w:val="22"/>
          <w:lang w:bidi="ar-SA"/>
        </w:rPr>
        <w:t>were as follows:</w:t>
      </w:r>
    </w:p>
    <w:p w14:paraId="2E5B7320" w14:textId="2B942220" w:rsidR="00644DCE" w:rsidRPr="005449AD" w:rsidRDefault="00644DCE" w:rsidP="00644DCE">
      <w:pPr>
        <w:spacing w:line="240" w:lineRule="auto"/>
        <w:ind w:right="-27"/>
        <w:jc w:val="both"/>
        <w:rPr>
          <w:rFonts w:ascii="Times New Roman" w:hAnsi="Times New Roman"/>
          <w:color w:val="0000FF"/>
          <w:sz w:val="22"/>
          <w:szCs w:val="22"/>
        </w:rPr>
      </w:pPr>
    </w:p>
    <w:tbl>
      <w:tblPr>
        <w:tblW w:w="9647" w:type="dxa"/>
        <w:tblInd w:w="450" w:type="dxa"/>
        <w:tblLayout w:type="fixed"/>
        <w:tblCellMar>
          <w:left w:w="79" w:type="dxa"/>
          <w:right w:w="79" w:type="dxa"/>
        </w:tblCellMar>
        <w:tblLook w:val="04A0" w:firstRow="1" w:lastRow="0" w:firstColumn="1" w:lastColumn="0" w:noHBand="0" w:noVBand="1"/>
      </w:tblPr>
      <w:tblGrid>
        <w:gridCol w:w="4050"/>
        <w:gridCol w:w="1254"/>
        <w:gridCol w:w="195"/>
        <w:gridCol w:w="1245"/>
        <w:gridCol w:w="195"/>
        <w:gridCol w:w="1257"/>
        <w:gridCol w:w="178"/>
        <w:gridCol w:w="12"/>
        <w:gridCol w:w="1261"/>
      </w:tblGrid>
      <w:tr w:rsidR="00D96ABA" w:rsidRPr="005449AD" w14:paraId="0276897E" w14:textId="77777777" w:rsidTr="40149535">
        <w:trPr>
          <w:cantSplit/>
          <w:tblHeader/>
        </w:trPr>
        <w:tc>
          <w:tcPr>
            <w:tcW w:w="4050" w:type="dxa"/>
          </w:tcPr>
          <w:p w14:paraId="49BE43AF" w14:textId="77777777" w:rsidR="00D96ABA" w:rsidRPr="005449AD" w:rsidRDefault="00D96ABA" w:rsidP="00422FA2">
            <w:pPr>
              <w:tabs>
                <w:tab w:val="left" w:pos="191"/>
              </w:tabs>
              <w:spacing w:line="280" w:lineRule="atLeast"/>
              <w:ind w:left="191" w:right="-68" w:hanging="191"/>
              <w:rPr>
                <w:rFonts w:ascii="Times New Roman" w:hAnsi="Times New Roman"/>
                <w:sz w:val="22"/>
                <w:szCs w:val="22"/>
                <w:lang w:eastAsia="en-GB"/>
              </w:rPr>
            </w:pPr>
          </w:p>
        </w:tc>
        <w:tc>
          <w:tcPr>
            <w:tcW w:w="5597" w:type="dxa"/>
            <w:gridSpan w:val="8"/>
            <w:vAlign w:val="bottom"/>
          </w:tcPr>
          <w:p w14:paraId="1FA11A31" w14:textId="77777777" w:rsidR="00D96ABA" w:rsidRPr="005449AD" w:rsidRDefault="00D96ABA" w:rsidP="00422FA2">
            <w:pPr>
              <w:pStyle w:val="acctfourfigures"/>
              <w:tabs>
                <w:tab w:val="left" w:pos="720"/>
              </w:tabs>
              <w:spacing w:line="280" w:lineRule="atLeast"/>
              <w:jc w:val="center"/>
              <w:rPr>
                <w:b/>
                <w:bCs/>
                <w:szCs w:val="22"/>
                <w:lang w:val="en-US" w:eastAsia="en-GB" w:bidi="th-TH"/>
              </w:rPr>
            </w:pPr>
            <w:r w:rsidRPr="005449AD">
              <w:rPr>
                <w:b/>
                <w:bCs/>
                <w:szCs w:val="22"/>
                <w:lang w:val="en-US" w:eastAsia="en-GB" w:bidi="th-TH"/>
              </w:rPr>
              <w:t>Consolidated financial statements</w:t>
            </w:r>
          </w:p>
        </w:tc>
      </w:tr>
      <w:tr w:rsidR="00D96ABA" w:rsidRPr="005449AD" w14:paraId="74CD1D59" w14:textId="77777777" w:rsidTr="40149535">
        <w:trPr>
          <w:cantSplit/>
          <w:tblHeader/>
        </w:trPr>
        <w:tc>
          <w:tcPr>
            <w:tcW w:w="4050" w:type="dxa"/>
            <w:hideMark/>
          </w:tcPr>
          <w:p w14:paraId="18856963" w14:textId="77777777" w:rsidR="00D96ABA" w:rsidRPr="005449AD" w:rsidRDefault="00D96ABA" w:rsidP="00422FA2">
            <w:pPr>
              <w:tabs>
                <w:tab w:val="left" w:pos="191"/>
              </w:tabs>
              <w:spacing w:line="280" w:lineRule="atLeast"/>
              <w:ind w:left="191" w:right="-68" w:hanging="191"/>
              <w:rPr>
                <w:rFonts w:ascii="Times New Roman" w:hAnsi="Times New Roman"/>
                <w:b/>
                <w:bCs/>
                <w:i/>
                <w:iCs/>
                <w:sz w:val="22"/>
                <w:szCs w:val="22"/>
                <w:lang w:eastAsia="en-GB"/>
              </w:rPr>
            </w:pPr>
            <w:r w:rsidRPr="005449AD">
              <w:rPr>
                <w:rFonts w:ascii="Times New Roman" w:hAnsi="Times New Roman"/>
                <w:b/>
                <w:bCs/>
                <w:i/>
                <w:iCs/>
                <w:sz w:val="22"/>
                <w:szCs w:val="22"/>
                <w:lang w:eastAsia="en-GB"/>
              </w:rPr>
              <w:t>Right-of-use assets</w:t>
            </w:r>
          </w:p>
        </w:tc>
        <w:tc>
          <w:tcPr>
            <w:tcW w:w="1254" w:type="dxa"/>
            <w:hideMark/>
          </w:tcPr>
          <w:p w14:paraId="23794E0B" w14:textId="77777777" w:rsidR="00D96ABA" w:rsidRPr="005449AD" w:rsidRDefault="00D96ABA" w:rsidP="00422FA2">
            <w:pPr>
              <w:pStyle w:val="acctfourfigures"/>
              <w:tabs>
                <w:tab w:val="left" w:pos="720"/>
              </w:tabs>
              <w:spacing w:line="280" w:lineRule="atLeast"/>
              <w:ind w:left="-79" w:right="-79"/>
              <w:jc w:val="center"/>
              <w:rPr>
                <w:szCs w:val="22"/>
                <w:lang w:val="en-US" w:eastAsia="en-GB" w:bidi="th-TH"/>
              </w:rPr>
            </w:pPr>
            <w:r w:rsidRPr="005449AD">
              <w:rPr>
                <w:szCs w:val="22"/>
              </w:rPr>
              <w:t>Land</w:t>
            </w:r>
          </w:p>
        </w:tc>
        <w:tc>
          <w:tcPr>
            <w:tcW w:w="195" w:type="dxa"/>
          </w:tcPr>
          <w:p w14:paraId="7FB3C01A" w14:textId="77777777" w:rsidR="00D96ABA" w:rsidRPr="005449AD" w:rsidRDefault="00D96ABA" w:rsidP="00422FA2">
            <w:pPr>
              <w:pStyle w:val="acctfourfigures"/>
              <w:tabs>
                <w:tab w:val="left" w:pos="720"/>
              </w:tabs>
              <w:spacing w:line="280" w:lineRule="atLeast"/>
              <w:ind w:left="-79" w:right="-79"/>
              <w:jc w:val="center"/>
              <w:rPr>
                <w:szCs w:val="22"/>
                <w:lang w:val="en-US" w:eastAsia="en-GB" w:bidi="th-TH"/>
              </w:rPr>
            </w:pPr>
          </w:p>
        </w:tc>
        <w:tc>
          <w:tcPr>
            <w:tcW w:w="1245" w:type="dxa"/>
            <w:hideMark/>
          </w:tcPr>
          <w:p w14:paraId="2DDDA9EC" w14:textId="77777777" w:rsidR="00D96ABA" w:rsidRPr="005449AD" w:rsidRDefault="00D96ABA" w:rsidP="00422FA2">
            <w:pPr>
              <w:pStyle w:val="acctfourfigures"/>
              <w:tabs>
                <w:tab w:val="left" w:pos="720"/>
              </w:tabs>
              <w:spacing w:line="280" w:lineRule="atLeast"/>
              <w:ind w:left="-79" w:right="-79"/>
              <w:jc w:val="center"/>
              <w:rPr>
                <w:szCs w:val="22"/>
                <w:lang w:val="en-US" w:eastAsia="en-GB" w:bidi="th-TH"/>
              </w:rPr>
            </w:pPr>
            <w:r w:rsidRPr="005449AD">
              <w:rPr>
                <w:szCs w:val="22"/>
              </w:rPr>
              <w:t>Buildings</w:t>
            </w:r>
          </w:p>
        </w:tc>
        <w:tc>
          <w:tcPr>
            <w:tcW w:w="195" w:type="dxa"/>
          </w:tcPr>
          <w:p w14:paraId="2BCC7B9B" w14:textId="77777777" w:rsidR="00D96ABA" w:rsidRPr="005449AD" w:rsidRDefault="00D96ABA" w:rsidP="00422FA2">
            <w:pPr>
              <w:pStyle w:val="acctfourfigures"/>
              <w:spacing w:line="280" w:lineRule="atLeast"/>
              <w:jc w:val="center"/>
              <w:rPr>
                <w:szCs w:val="22"/>
                <w:lang w:val="en-US" w:eastAsia="en-GB" w:bidi="th-TH"/>
              </w:rPr>
            </w:pPr>
          </w:p>
        </w:tc>
        <w:tc>
          <w:tcPr>
            <w:tcW w:w="1257" w:type="dxa"/>
            <w:hideMark/>
          </w:tcPr>
          <w:p w14:paraId="5EAEBDFA" w14:textId="428CAD06" w:rsidR="00D96ABA" w:rsidRPr="005449AD" w:rsidRDefault="00D96ABA" w:rsidP="00422FA2">
            <w:pPr>
              <w:pStyle w:val="acctfourfigures"/>
              <w:tabs>
                <w:tab w:val="left" w:pos="720"/>
              </w:tabs>
              <w:spacing w:line="280" w:lineRule="atLeast"/>
              <w:ind w:left="-79" w:right="-79"/>
              <w:jc w:val="center"/>
              <w:rPr>
                <w:szCs w:val="22"/>
                <w:lang w:val="en-US" w:eastAsia="en-GB" w:bidi="th-TH"/>
              </w:rPr>
            </w:pPr>
            <w:r w:rsidRPr="005449AD">
              <w:rPr>
                <w:szCs w:val="22"/>
                <w:lang w:val="en-US" w:eastAsia="en-GB" w:bidi="th-TH"/>
              </w:rPr>
              <w:t>Vehicle</w:t>
            </w:r>
            <w:r w:rsidR="00BE45A1">
              <w:rPr>
                <w:szCs w:val="22"/>
                <w:lang w:val="en-US" w:eastAsia="en-GB" w:bidi="th-TH"/>
              </w:rPr>
              <w:t>s</w:t>
            </w:r>
          </w:p>
        </w:tc>
        <w:tc>
          <w:tcPr>
            <w:tcW w:w="178" w:type="dxa"/>
          </w:tcPr>
          <w:p w14:paraId="70BB0366" w14:textId="77777777" w:rsidR="00D96ABA" w:rsidRPr="005449AD" w:rsidRDefault="00D96ABA" w:rsidP="00422FA2">
            <w:pPr>
              <w:pStyle w:val="acctfourfigures"/>
              <w:spacing w:line="280" w:lineRule="atLeast"/>
              <w:jc w:val="center"/>
              <w:rPr>
                <w:szCs w:val="22"/>
                <w:lang w:val="en-US" w:eastAsia="en-GB" w:bidi="th-TH"/>
              </w:rPr>
            </w:pPr>
          </w:p>
        </w:tc>
        <w:tc>
          <w:tcPr>
            <w:tcW w:w="1273" w:type="dxa"/>
            <w:gridSpan w:val="2"/>
            <w:hideMark/>
          </w:tcPr>
          <w:p w14:paraId="517E4941" w14:textId="77777777" w:rsidR="00D96ABA" w:rsidRPr="005449AD" w:rsidRDefault="00D96ABA" w:rsidP="00422FA2">
            <w:pPr>
              <w:pStyle w:val="acctfourfigures"/>
              <w:tabs>
                <w:tab w:val="left" w:pos="720"/>
              </w:tabs>
              <w:spacing w:line="280" w:lineRule="atLeast"/>
              <w:jc w:val="center"/>
              <w:rPr>
                <w:szCs w:val="22"/>
                <w:lang w:val="en-US" w:eastAsia="en-GB" w:bidi="th-TH"/>
              </w:rPr>
            </w:pPr>
            <w:r w:rsidRPr="005449AD">
              <w:rPr>
                <w:szCs w:val="22"/>
                <w:lang w:val="en-US" w:eastAsia="en-GB" w:bidi="th-TH"/>
              </w:rPr>
              <w:t>Total</w:t>
            </w:r>
          </w:p>
        </w:tc>
      </w:tr>
      <w:tr w:rsidR="00D96ABA" w:rsidRPr="005449AD" w14:paraId="56D5017B" w14:textId="77777777" w:rsidTr="40149535">
        <w:trPr>
          <w:cantSplit/>
          <w:tblHeader/>
        </w:trPr>
        <w:tc>
          <w:tcPr>
            <w:tcW w:w="4050" w:type="dxa"/>
          </w:tcPr>
          <w:p w14:paraId="7BEBDE42" w14:textId="77777777" w:rsidR="00D96ABA" w:rsidRPr="005449AD" w:rsidRDefault="00D96ABA" w:rsidP="00422FA2">
            <w:pPr>
              <w:tabs>
                <w:tab w:val="left" w:pos="191"/>
              </w:tabs>
              <w:spacing w:line="280" w:lineRule="atLeast"/>
              <w:ind w:left="191" w:right="-68" w:hanging="191"/>
              <w:rPr>
                <w:rFonts w:ascii="Times New Roman" w:hAnsi="Times New Roman"/>
                <w:sz w:val="22"/>
                <w:szCs w:val="22"/>
                <w:lang w:eastAsia="en-GB"/>
              </w:rPr>
            </w:pPr>
          </w:p>
        </w:tc>
        <w:tc>
          <w:tcPr>
            <w:tcW w:w="5597" w:type="dxa"/>
            <w:gridSpan w:val="8"/>
            <w:hideMark/>
          </w:tcPr>
          <w:p w14:paraId="679EEC1D" w14:textId="77777777" w:rsidR="00D96ABA" w:rsidRPr="005449AD" w:rsidRDefault="00D96ABA" w:rsidP="00422FA2">
            <w:pPr>
              <w:pStyle w:val="acctfourfigures"/>
              <w:tabs>
                <w:tab w:val="left" w:pos="720"/>
              </w:tabs>
              <w:spacing w:line="280" w:lineRule="atLeast"/>
              <w:jc w:val="center"/>
              <w:rPr>
                <w:i/>
                <w:iCs/>
                <w:szCs w:val="22"/>
                <w:lang w:val="en-US" w:eastAsia="en-GB" w:bidi="th-TH"/>
              </w:rPr>
            </w:pPr>
            <w:r w:rsidRPr="005449AD">
              <w:rPr>
                <w:i/>
                <w:iCs/>
                <w:szCs w:val="22"/>
              </w:rPr>
              <w:t>(in thousand Baht)</w:t>
            </w:r>
          </w:p>
        </w:tc>
      </w:tr>
      <w:tr w:rsidR="005A33F9" w:rsidRPr="005449AD" w14:paraId="4D63D8DA" w14:textId="77777777">
        <w:trPr>
          <w:cantSplit/>
        </w:trPr>
        <w:tc>
          <w:tcPr>
            <w:tcW w:w="4050" w:type="dxa"/>
            <w:hideMark/>
          </w:tcPr>
          <w:p w14:paraId="44A6A992" w14:textId="0BEF8038" w:rsidR="005A33F9" w:rsidRPr="005449AD" w:rsidRDefault="005A33F9" w:rsidP="00422FA2">
            <w:pPr>
              <w:tabs>
                <w:tab w:val="left" w:pos="191"/>
              </w:tabs>
              <w:spacing w:line="280" w:lineRule="atLeast"/>
              <w:ind w:left="191" w:right="-68" w:hanging="191"/>
              <w:rPr>
                <w:rFonts w:ascii="Times New Roman" w:hAnsi="Times New Roman"/>
                <w:sz w:val="22"/>
                <w:szCs w:val="22"/>
                <w:lang w:eastAsia="en-GB"/>
              </w:rPr>
            </w:pPr>
            <w:proofErr w:type="gramStart"/>
            <w:r w:rsidRPr="005449AD">
              <w:rPr>
                <w:rFonts w:ascii="Times New Roman" w:hAnsi="Times New Roman"/>
                <w:sz w:val="22"/>
                <w:szCs w:val="22"/>
                <w:lang w:eastAsia="en-GB"/>
              </w:rPr>
              <w:t>At</w:t>
            </w:r>
            <w:proofErr w:type="gramEnd"/>
            <w:r w:rsidRPr="005449AD">
              <w:rPr>
                <w:rFonts w:ascii="Times New Roman" w:hAnsi="Times New Roman"/>
                <w:sz w:val="22"/>
                <w:szCs w:val="22"/>
                <w:lang w:eastAsia="en-GB"/>
              </w:rPr>
              <w:t xml:space="preserve"> 1 January 202</w:t>
            </w:r>
            <w:r>
              <w:rPr>
                <w:rFonts w:ascii="Times New Roman" w:hAnsi="Times New Roman"/>
                <w:sz w:val="22"/>
                <w:szCs w:val="22"/>
                <w:lang w:eastAsia="en-GB"/>
              </w:rPr>
              <w:t>5</w:t>
            </w:r>
          </w:p>
        </w:tc>
        <w:tc>
          <w:tcPr>
            <w:tcW w:w="1254" w:type="dxa"/>
            <w:vAlign w:val="bottom"/>
          </w:tcPr>
          <w:p w14:paraId="24B4C72F" w14:textId="5EFEFD13" w:rsidR="005A33F9" w:rsidRPr="005A33F9" w:rsidRDefault="005A33F9" w:rsidP="00422FA2">
            <w:pPr>
              <w:pStyle w:val="acctfourfigures"/>
              <w:tabs>
                <w:tab w:val="clear" w:pos="765"/>
                <w:tab w:val="decimal" w:pos="1008"/>
              </w:tabs>
              <w:spacing w:line="280" w:lineRule="atLeast"/>
              <w:ind w:left="-79" w:right="-90"/>
              <w:rPr>
                <w:szCs w:val="22"/>
                <w:lang w:bidi="th-TH"/>
              </w:rPr>
            </w:pPr>
            <w:r w:rsidRPr="005A33F9">
              <w:rPr>
                <w:szCs w:val="22"/>
              </w:rPr>
              <w:t>2,529,590</w:t>
            </w:r>
          </w:p>
        </w:tc>
        <w:tc>
          <w:tcPr>
            <w:tcW w:w="195" w:type="dxa"/>
          </w:tcPr>
          <w:p w14:paraId="464A122B" w14:textId="77777777" w:rsidR="005A33F9" w:rsidRPr="005A33F9" w:rsidRDefault="005A33F9" w:rsidP="00422FA2">
            <w:pPr>
              <w:pStyle w:val="acctfourfigures"/>
              <w:tabs>
                <w:tab w:val="clear" w:pos="765"/>
                <w:tab w:val="decimal" w:pos="1008"/>
              </w:tabs>
              <w:spacing w:line="280" w:lineRule="atLeast"/>
              <w:ind w:left="-79" w:right="-90"/>
              <w:rPr>
                <w:szCs w:val="22"/>
                <w:lang w:bidi="th-TH"/>
              </w:rPr>
            </w:pPr>
          </w:p>
        </w:tc>
        <w:tc>
          <w:tcPr>
            <w:tcW w:w="1245" w:type="dxa"/>
            <w:vAlign w:val="bottom"/>
          </w:tcPr>
          <w:p w14:paraId="22A7C906" w14:textId="5E0D1C48" w:rsidR="005A33F9" w:rsidRPr="005A33F9" w:rsidRDefault="005A33F9" w:rsidP="00422FA2">
            <w:pPr>
              <w:pStyle w:val="acctfourfigures"/>
              <w:tabs>
                <w:tab w:val="clear" w:pos="765"/>
                <w:tab w:val="decimal" w:pos="1008"/>
              </w:tabs>
              <w:spacing w:line="280" w:lineRule="atLeast"/>
              <w:ind w:left="-79" w:right="-90"/>
              <w:rPr>
                <w:szCs w:val="22"/>
                <w:lang w:bidi="th-TH"/>
              </w:rPr>
            </w:pPr>
            <w:r w:rsidRPr="005A33F9">
              <w:rPr>
                <w:szCs w:val="22"/>
              </w:rPr>
              <w:t>244,998</w:t>
            </w:r>
          </w:p>
        </w:tc>
        <w:tc>
          <w:tcPr>
            <w:tcW w:w="195" w:type="dxa"/>
          </w:tcPr>
          <w:p w14:paraId="19D7B703" w14:textId="77777777" w:rsidR="005A33F9" w:rsidRPr="005A33F9" w:rsidRDefault="005A33F9" w:rsidP="00422FA2">
            <w:pPr>
              <w:pStyle w:val="acctfourfigures"/>
              <w:tabs>
                <w:tab w:val="clear" w:pos="765"/>
                <w:tab w:val="decimal" w:pos="1008"/>
              </w:tabs>
              <w:spacing w:line="280" w:lineRule="atLeast"/>
              <w:ind w:left="-79" w:right="-90"/>
              <w:rPr>
                <w:szCs w:val="22"/>
                <w:lang w:bidi="th-TH"/>
              </w:rPr>
            </w:pPr>
          </w:p>
        </w:tc>
        <w:tc>
          <w:tcPr>
            <w:tcW w:w="1257" w:type="dxa"/>
            <w:vAlign w:val="bottom"/>
          </w:tcPr>
          <w:p w14:paraId="03949AAD" w14:textId="5FC131FF" w:rsidR="005A33F9" w:rsidRPr="005A33F9" w:rsidRDefault="005A33F9" w:rsidP="00422FA2">
            <w:pPr>
              <w:pStyle w:val="acctfourfigures"/>
              <w:tabs>
                <w:tab w:val="clear" w:pos="765"/>
                <w:tab w:val="decimal" w:pos="1008"/>
              </w:tabs>
              <w:spacing w:line="280" w:lineRule="atLeast"/>
              <w:ind w:left="-79" w:right="-90"/>
              <w:rPr>
                <w:szCs w:val="22"/>
                <w:lang w:bidi="th-TH"/>
              </w:rPr>
            </w:pPr>
            <w:r w:rsidRPr="005A33F9">
              <w:rPr>
                <w:szCs w:val="22"/>
                <w:lang w:val="en-US" w:bidi="th-TH"/>
              </w:rPr>
              <w:t>53,289</w:t>
            </w:r>
          </w:p>
        </w:tc>
        <w:tc>
          <w:tcPr>
            <w:tcW w:w="190" w:type="dxa"/>
            <w:gridSpan w:val="2"/>
          </w:tcPr>
          <w:p w14:paraId="76FE953E" w14:textId="77777777" w:rsidR="005A33F9" w:rsidRPr="005A33F9" w:rsidRDefault="005A33F9" w:rsidP="00422FA2">
            <w:pPr>
              <w:pStyle w:val="acctfourfigures"/>
              <w:tabs>
                <w:tab w:val="clear" w:pos="765"/>
                <w:tab w:val="decimal" w:pos="1008"/>
              </w:tabs>
              <w:spacing w:line="280" w:lineRule="atLeast"/>
              <w:ind w:left="-79" w:right="-90"/>
              <w:rPr>
                <w:szCs w:val="22"/>
                <w:lang w:bidi="th-TH"/>
              </w:rPr>
            </w:pPr>
          </w:p>
        </w:tc>
        <w:tc>
          <w:tcPr>
            <w:tcW w:w="1261" w:type="dxa"/>
            <w:vAlign w:val="bottom"/>
          </w:tcPr>
          <w:p w14:paraId="1FB066C8" w14:textId="715E122D" w:rsidR="005A33F9" w:rsidRPr="005A33F9" w:rsidRDefault="005A33F9" w:rsidP="00422FA2">
            <w:pPr>
              <w:pStyle w:val="acctfourfigures"/>
              <w:tabs>
                <w:tab w:val="clear" w:pos="765"/>
                <w:tab w:val="decimal" w:pos="1008"/>
              </w:tabs>
              <w:spacing w:line="280" w:lineRule="atLeast"/>
              <w:ind w:left="-79" w:right="-90"/>
              <w:rPr>
                <w:szCs w:val="22"/>
                <w:lang w:bidi="th-TH"/>
              </w:rPr>
            </w:pPr>
            <w:r w:rsidRPr="005A33F9">
              <w:rPr>
                <w:szCs w:val="22"/>
                <w:lang w:val="en-US" w:bidi="th-TH"/>
              </w:rPr>
              <w:t>2,827,877</w:t>
            </w:r>
          </w:p>
        </w:tc>
      </w:tr>
      <w:tr w:rsidR="00661A54" w:rsidRPr="005449AD" w14:paraId="5EA5754C" w14:textId="77777777" w:rsidTr="40149535">
        <w:trPr>
          <w:cantSplit/>
        </w:trPr>
        <w:tc>
          <w:tcPr>
            <w:tcW w:w="4050" w:type="dxa"/>
            <w:hideMark/>
          </w:tcPr>
          <w:p w14:paraId="0A830701" w14:textId="77777777" w:rsidR="00661A54" w:rsidRPr="005449AD" w:rsidRDefault="00661A54" w:rsidP="00422FA2">
            <w:pPr>
              <w:tabs>
                <w:tab w:val="left" w:pos="191"/>
              </w:tabs>
              <w:spacing w:line="28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Additions</w:t>
            </w:r>
          </w:p>
        </w:tc>
        <w:tc>
          <w:tcPr>
            <w:tcW w:w="1254" w:type="dxa"/>
          </w:tcPr>
          <w:p w14:paraId="0CC8E167" w14:textId="47FF0FA9" w:rsidR="00661A54" w:rsidRPr="000B6738" w:rsidRDefault="007B4B85" w:rsidP="004572A5">
            <w:pPr>
              <w:pStyle w:val="acctfourfigures"/>
              <w:tabs>
                <w:tab w:val="clear" w:pos="765"/>
                <w:tab w:val="decimal" w:pos="1008"/>
              </w:tabs>
              <w:spacing w:line="280" w:lineRule="atLeast"/>
              <w:ind w:left="-79" w:right="-90"/>
              <w:rPr>
                <w:lang w:bidi="th-TH"/>
              </w:rPr>
            </w:pPr>
            <w:r>
              <w:rPr>
                <w:lang w:bidi="th-TH"/>
              </w:rPr>
              <w:t>98,489</w:t>
            </w:r>
          </w:p>
        </w:tc>
        <w:tc>
          <w:tcPr>
            <w:tcW w:w="195" w:type="dxa"/>
          </w:tcPr>
          <w:p w14:paraId="117BDFBF" w14:textId="77777777" w:rsidR="00661A54" w:rsidRPr="000B6738" w:rsidRDefault="00661A54" w:rsidP="00422FA2">
            <w:pPr>
              <w:pStyle w:val="acctfourfigures"/>
              <w:tabs>
                <w:tab w:val="clear" w:pos="765"/>
                <w:tab w:val="decimal" w:pos="1008"/>
              </w:tabs>
              <w:spacing w:line="280" w:lineRule="atLeast"/>
              <w:ind w:left="-79" w:right="-90"/>
              <w:rPr>
                <w:szCs w:val="22"/>
              </w:rPr>
            </w:pPr>
          </w:p>
        </w:tc>
        <w:tc>
          <w:tcPr>
            <w:tcW w:w="1245" w:type="dxa"/>
          </w:tcPr>
          <w:p w14:paraId="5843661F" w14:textId="3B9DD51C" w:rsidR="00661A54" w:rsidRPr="000B6738" w:rsidRDefault="001D3DEA" w:rsidP="00422FA2">
            <w:pPr>
              <w:pStyle w:val="acctfourfigures"/>
              <w:tabs>
                <w:tab w:val="clear" w:pos="765"/>
                <w:tab w:val="decimal" w:pos="1008"/>
              </w:tabs>
              <w:spacing w:line="280" w:lineRule="atLeast"/>
              <w:ind w:left="-79" w:right="-90"/>
              <w:rPr>
                <w:szCs w:val="22"/>
              </w:rPr>
            </w:pPr>
            <w:r>
              <w:rPr>
                <w:szCs w:val="22"/>
              </w:rPr>
              <w:t>27</w:t>
            </w:r>
            <w:r w:rsidR="00033236">
              <w:rPr>
                <w:szCs w:val="22"/>
              </w:rPr>
              <w:t>,972</w:t>
            </w:r>
          </w:p>
        </w:tc>
        <w:tc>
          <w:tcPr>
            <w:tcW w:w="195" w:type="dxa"/>
          </w:tcPr>
          <w:p w14:paraId="2CB194E5" w14:textId="77777777" w:rsidR="00661A54" w:rsidRPr="000B6738" w:rsidRDefault="00661A54" w:rsidP="00422FA2">
            <w:pPr>
              <w:pStyle w:val="acctfourfigures"/>
              <w:tabs>
                <w:tab w:val="clear" w:pos="765"/>
                <w:tab w:val="decimal" w:pos="1008"/>
              </w:tabs>
              <w:spacing w:line="280" w:lineRule="atLeast"/>
              <w:ind w:left="-79" w:right="-90"/>
              <w:rPr>
                <w:szCs w:val="22"/>
                <w:lang w:bidi="th-TH"/>
              </w:rPr>
            </w:pPr>
          </w:p>
        </w:tc>
        <w:tc>
          <w:tcPr>
            <w:tcW w:w="1257" w:type="dxa"/>
          </w:tcPr>
          <w:p w14:paraId="33A9E2AB" w14:textId="5977ACF6" w:rsidR="00661A54" w:rsidRPr="000B6738" w:rsidRDefault="00033236" w:rsidP="00422FA2">
            <w:pPr>
              <w:pStyle w:val="acctfourfigures"/>
              <w:tabs>
                <w:tab w:val="clear" w:pos="765"/>
                <w:tab w:val="decimal" w:pos="1008"/>
              </w:tabs>
              <w:spacing w:line="280" w:lineRule="atLeast"/>
              <w:ind w:left="-79" w:right="-90"/>
              <w:rPr>
                <w:rFonts w:cs="Angsana New"/>
                <w:szCs w:val="28"/>
                <w:lang w:val="en-US" w:bidi="th-TH"/>
              </w:rPr>
            </w:pPr>
            <w:r>
              <w:rPr>
                <w:rFonts w:cs="Angsana New"/>
                <w:szCs w:val="28"/>
                <w:lang w:val="en-US" w:bidi="th-TH"/>
              </w:rPr>
              <w:t>44,212</w:t>
            </w:r>
          </w:p>
        </w:tc>
        <w:tc>
          <w:tcPr>
            <w:tcW w:w="190" w:type="dxa"/>
            <w:gridSpan w:val="2"/>
          </w:tcPr>
          <w:p w14:paraId="17698CEB" w14:textId="77777777" w:rsidR="00661A54" w:rsidRPr="000B6738" w:rsidRDefault="00661A54" w:rsidP="00422FA2">
            <w:pPr>
              <w:pStyle w:val="acctfourfigures"/>
              <w:tabs>
                <w:tab w:val="clear" w:pos="765"/>
                <w:tab w:val="decimal" w:pos="1008"/>
              </w:tabs>
              <w:spacing w:line="280" w:lineRule="atLeast"/>
              <w:ind w:left="-79" w:right="-90"/>
              <w:rPr>
                <w:szCs w:val="22"/>
                <w:lang w:bidi="th-TH"/>
              </w:rPr>
            </w:pPr>
          </w:p>
        </w:tc>
        <w:tc>
          <w:tcPr>
            <w:tcW w:w="1261" w:type="dxa"/>
          </w:tcPr>
          <w:p w14:paraId="474FE232" w14:textId="2A6F157B" w:rsidR="00661A54" w:rsidRPr="000B6738" w:rsidRDefault="00502BBA" w:rsidP="00422FA2">
            <w:pPr>
              <w:pStyle w:val="acctfourfigures"/>
              <w:tabs>
                <w:tab w:val="clear" w:pos="765"/>
                <w:tab w:val="decimal" w:pos="1008"/>
              </w:tabs>
              <w:spacing w:line="280" w:lineRule="atLeast"/>
              <w:ind w:left="-79" w:right="-90"/>
              <w:rPr>
                <w:szCs w:val="22"/>
                <w:lang w:bidi="th-TH"/>
              </w:rPr>
            </w:pPr>
            <w:r>
              <w:rPr>
                <w:szCs w:val="22"/>
                <w:lang w:bidi="th-TH"/>
              </w:rPr>
              <w:t>170,</w:t>
            </w:r>
            <w:r w:rsidR="00A954FD">
              <w:rPr>
                <w:szCs w:val="22"/>
                <w:lang w:bidi="th-TH"/>
              </w:rPr>
              <w:t>673</w:t>
            </w:r>
          </w:p>
        </w:tc>
      </w:tr>
      <w:tr w:rsidR="008439CB" w:rsidRPr="005449AD" w14:paraId="72EF089D" w14:textId="77777777" w:rsidTr="40149535">
        <w:trPr>
          <w:cantSplit/>
        </w:trPr>
        <w:tc>
          <w:tcPr>
            <w:tcW w:w="4050" w:type="dxa"/>
          </w:tcPr>
          <w:p w14:paraId="0215CEBD" w14:textId="0DAB1CA6" w:rsidR="008439CB" w:rsidRPr="005449AD" w:rsidRDefault="008439CB" w:rsidP="00422FA2">
            <w:pPr>
              <w:tabs>
                <w:tab w:val="left" w:pos="191"/>
              </w:tabs>
              <w:spacing w:line="280" w:lineRule="atLeast"/>
              <w:ind w:left="191" w:right="-68" w:hanging="191"/>
              <w:rPr>
                <w:rFonts w:ascii="Times New Roman" w:hAnsi="Times New Roman"/>
                <w:sz w:val="22"/>
                <w:szCs w:val="22"/>
                <w:lang w:eastAsia="en-GB"/>
              </w:rPr>
            </w:pPr>
            <w:r>
              <w:rPr>
                <w:rFonts w:ascii="Times New Roman" w:hAnsi="Times New Roman"/>
                <w:sz w:val="22"/>
                <w:szCs w:val="22"/>
                <w:lang w:eastAsia="en-GB"/>
              </w:rPr>
              <w:t>Transfer from investment properties - net</w:t>
            </w:r>
          </w:p>
        </w:tc>
        <w:tc>
          <w:tcPr>
            <w:tcW w:w="1254" w:type="dxa"/>
          </w:tcPr>
          <w:p w14:paraId="19A8DB77" w14:textId="6CF6BCE2" w:rsidR="008439CB" w:rsidRPr="002E7EBA" w:rsidRDefault="0071436A" w:rsidP="00422FA2">
            <w:pPr>
              <w:pStyle w:val="acctfourfigures"/>
              <w:tabs>
                <w:tab w:val="clear" w:pos="765"/>
                <w:tab w:val="decimal" w:pos="1008"/>
              </w:tabs>
              <w:spacing w:line="280" w:lineRule="atLeast"/>
              <w:ind w:left="-79" w:right="-90"/>
              <w:rPr>
                <w:lang w:val="en-US" w:bidi="th-TH"/>
              </w:rPr>
            </w:pPr>
            <w:r>
              <w:rPr>
                <w:lang w:val="en-US" w:bidi="th-TH"/>
              </w:rPr>
              <w:t>1,449</w:t>
            </w:r>
          </w:p>
        </w:tc>
        <w:tc>
          <w:tcPr>
            <w:tcW w:w="195" w:type="dxa"/>
          </w:tcPr>
          <w:p w14:paraId="7DF81D8D" w14:textId="77777777" w:rsidR="008439CB" w:rsidRPr="000B6738" w:rsidRDefault="008439CB" w:rsidP="00422FA2">
            <w:pPr>
              <w:pStyle w:val="acctfourfigures"/>
              <w:tabs>
                <w:tab w:val="clear" w:pos="765"/>
                <w:tab w:val="decimal" w:pos="1008"/>
              </w:tabs>
              <w:spacing w:line="280" w:lineRule="atLeast"/>
              <w:ind w:left="-79" w:right="-90"/>
              <w:rPr>
                <w:szCs w:val="22"/>
              </w:rPr>
            </w:pPr>
          </w:p>
        </w:tc>
        <w:tc>
          <w:tcPr>
            <w:tcW w:w="1245" w:type="dxa"/>
          </w:tcPr>
          <w:p w14:paraId="32929958" w14:textId="22126EF1" w:rsidR="008439CB" w:rsidRPr="000B6738" w:rsidRDefault="00033236" w:rsidP="00422FA2">
            <w:pPr>
              <w:pStyle w:val="acctfourfigures"/>
              <w:tabs>
                <w:tab w:val="clear" w:pos="765"/>
                <w:tab w:val="decimal" w:pos="749"/>
              </w:tabs>
              <w:spacing w:line="280" w:lineRule="atLeast"/>
              <w:ind w:left="-79" w:right="-90"/>
              <w:rPr>
                <w:szCs w:val="22"/>
              </w:rPr>
            </w:pPr>
            <w:r>
              <w:rPr>
                <w:szCs w:val="22"/>
              </w:rPr>
              <w:t>-</w:t>
            </w:r>
          </w:p>
        </w:tc>
        <w:tc>
          <w:tcPr>
            <w:tcW w:w="195" w:type="dxa"/>
          </w:tcPr>
          <w:p w14:paraId="3D1186D5" w14:textId="77777777" w:rsidR="008439CB" w:rsidRPr="000B6738" w:rsidRDefault="008439CB" w:rsidP="00422FA2">
            <w:pPr>
              <w:pStyle w:val="acctfourfigures"/>
              <w:tabs>
                <w:tab w:val="clear" w:pos="765"/>
                <w:tab w:val="decimal" w:pos="1008"/>
              </w:tabs>
              <w:spacing w:line="280" w:lineRule="atLeast"/>
              <w:ind w:left="-79" w:right="-90"/>
              <w:rPr>
                <w:szCs w:val="22"/>
                <w:lang w:bidi="th-TH"/>
              </w:rPr>
            </w:pPr>
          </w:p>
        </w:tc>
        <w:tc>
          <w:tcPr>
            <w:tcW w:w="1257" w:type="dxa"/>
          </w:tcPr>
          <w:p w14:paraId="646E6641" w14:textId="5F33402B" w:rsidR="008439CB" w:rsidRPr="000B6738" w:rsidRDefault="00033236" w:rsidP="00422FA2">
            <w:pPr>
              <w:pStyle w:val="acctfourfigures"/>
              <w:tabs>
                <w:tab w:val="clear" w:pos="765"/>
                <w:tab w:val="decimal" w:pos="749"/>
              </w:tabs>
              <w:spacing w:line="280" w:lineRule="atLeast"/>
              <w:ind w:left="-79" w:right="-90"/>
              <w:rPr>
                <w:rFonts w:cs="Angsana New"/>
                <w:szCs w:val="28"/>
                <w:lang w:val="en-US" w:bidi="th-TH"/>
              </w:rPr>
            </w:pPr>
            <w:r>
              <w:rPr>
                <w:rFonts w:cs="Angsana New"/>
                <w:szCs w:val="28"/>
                <w:lang w:val="en-US" w:bidi="th-TH"/>
              </w:rPr>
              <w:t>-</w:t>
            </w:r>
          </w:p>
        </w:tc>
        <w:tc>
          <w:tcPr>
            <w:tcW w:w="190" w:type="dxa"/>
            <w:gridSpan w:val="2"/>
          </w:tcPr>
          <w:p w14:paraId="7A55B363" w14:textId="77777777" w:rsidR="008439CB" w:rsidRPr="000B6738" w:rsidRDefault="008439CB" w:rsidP="00422FA2">
            <w:pPr>
              <w:pStyle w:val="acctfourfigures"/>
              <w:tabs>
                <w:tab w:val="clear" w:pos="765"/>
                <w:tab w:val="decimal" w:pos="1008"/>
              </w:tabs>
              <w:spacing w:line="280" w:lineRule="atLeast"/>
              <w:ind w:left="-79" w:right="-90"/>
              <w:rPr>
                <w:szCs w:val="22"/>
                <w:lang w:bidi="th-TH"/>
              </w:rPr>
            </w:pPr>
          </w:p>
        </w:tc>
        <w:tc>
          <w:tcPr>
            <w:tcW w:w="1261" w:type="dxa"/>
          </w:tcPr>
          <w:p w14:paraId="44CFCCC2" w14:textId="5A3A1130" w:rsidR="008439CB" w:rsidRPr="000B6738" w:rsidRDefault="00A954FD" w:rsidP="00422FA2">
            <w:pPr>
              <w:pStyle w:val="acctfourfigures"/>
              <w:tabs>
                <w:tab w:val="clear" w:pos="765"/>
                <w:tab w:val="decimal" w:pos="1008"/>
              </w:tabs>
              <w:spacing w:line="280" w:lineRule="atLeast"/>
              <w:ind w:left="-79" w:right="-90"/>
              <w:rPr>
                <w:szCs w:val="22"/>
                <w:lang w:bidi="th-TH"/>
              </w:rPr>
            </w:pPr>
            <w:r>
              <w:rPr>
                <w:szCs w:val="22"/>
                <w:lang w:bidi="th-TH"/>
              </w:rPr>
              <w:t>1,449</w:t>
            </w:r>
          </w:p>
        </w:tc>
      </w:tr>
      <w:tr w:rsidR="00156423" w:rsidRPr="005449AD" w14:paraId="6B62FB41" w14:textId="77777777" w:rsidTr="40149535">
        <w:trPr>
          <w:cantSplit/>
        </w:trPr>
        <w:tc>
          <w:tcPr>
            <w:tcW w:w="4050" w:type="dxa"/>
            <w:hideMark/>
          </w:tcPr>
          <w:p w14:paraId="0C91DC59" w14:textId="1B0C0DA6" w:rsidR="00156423" w:rsidRPr="005449AD" w:rsidRDefault="00156423" w:rsidP="00422FA2">
            <w:pPr>
              <w:tabs>
                <w:tab w:val="clear" w:pos="5387"/>
                <w:tab w:val="left" w:pos="191"/>
                <w:tab w:val="left" w:pos="3414"/>
              </w:tabs>
              <w:spacing w:line="280" w:lineRule="atLeast"/>
              <w:ind w:left="191" w:right="-68" w:hanging="191"/>
              <w:rPr>
                <w:rFonts w:ascii="Times New Roman" w:hAnsi="Times New Roman"/>
                <w:sz w:val="22"/>
                <w:szCs w:val="22"/>
                <w:lang w:eastAsia="en-GB"/>
              </w:rPr>
            </w:pPr>
            <w:r w:rsidRPr="005449AD">
              <w:rPr>
                <w:rFonts w:ascii="Times New Roman" w:hAnsi="Times New Roman"/>
                <w:i/>
                <w:iCs/>
                <w:sz w:val="22"/>
                <w:szCs w:val="22"/>
                <w:lang w:eastAsia="en-GB"/>
              </w:rPr>
              <w:t xml:space="preserve">Less </w:t>
            </w:r>
            <w:r w:rsidR="00353400" w:rsidRPr="00353400">
              <w:rPr>
                <w:rFonts w:ascii="Times New Roman" w:hAnsi="Times New Roman"/>
                <w:sz w:val="22"/>
                <w:szCs w:val="22"/>
                <w:lang w:eastAsia="en-GB"/>
              </w:rPr>
              <w:t>d</w:t>
            </w:r>
            <w:r w:rsidRPr="005449AD">
              <w:rPr>
                <w:rFonts w:ascii="Times New Roman" w:hAnsi="Times New Roman"/>
                <w:sz w:val="22"/>
                <w:szCs w:val="22"/>
                <w:lang w:eastAsia="en-GB"/>
              </w:rPr>
              <w:t>epreciation</w:t>
            </w:r>
          </w:p>
        </w:tc>
        <w:tc>
          <w:tcPr>
            <w:tcW w:w="1254" w:type="dxa"/>
            <w:tcBorders>
              <w:top w:val="nil"/>
              <w:left w:val="nil"/>
              <w:right w:val="nil"/>
            </w:tcBorders>
          </w:tcPr>
          <w:p w14:paraId="046A068C" w14:textId="7FA6571C" w:rsidR="00156423" w:rsidRPr="000B6738" w:rsidRDefault="009D7C24" w:rsidP="00422FA2">
            <w:pPr>
              <w:pStyle w:val="acctfourfigures"/>
              <w:tabs>
                <w:tab w:val="clear" w:pos="765"/>
                <w:tab w:val="decimal" w:pos="1008"/>
              </w:tabs>
              <w:spacing w:line="280" w:lineRule="atLeast"/>
              <w:ind w:left="-79" w:right="-90"/>
              <w:rPr>
                <w:lang w:bidi="th-TH"/>
              </w:rPr>
            </w:pPr>
            <w:r>
              <w:rPr>
                <w:lang w:bidi="th-TH"/>
              </w:rPr>
              <w:t>(105,590)</w:t>
            </w:r>
          </w:p>
        </w:tc>
        <w:tc>
          <w:tcPr>
            <w:tcW w:w="195" w:type="dxa"/>
          </w:tcPr>
          <w:p w14:paraId="7289CCBF" w14:textId="77777777" w:rsidR="00156423" w:rsidRPr="000B6738" w:rsidRDefault="00156423" w:rsidP="00422FA2">
            <w:pPr>
              <w:pStyle w:val="acctfourfigures"/>
              <w:tabs>
                <w:tab w:val="clear" w:pos="765"/>
                <w:tab w:val="decimal" w:pos="1008"/>
              </w:tabs>
              <w:spacing w:line="280" w:lineRule="atLeast"/>
              <w:ind w:left="-79" w:right="-90"/>
              <w:rPr>
                <w:szCs w:val="22"/>
                <w:lang w:bidi="th-TH"/>
              </w:rPr>
            </w:pPr>
          </w:p>
        </w:tc>
        <w:tc>
          <w:tcPr>
            <w:tcW w:w="1245" w:type="dxa"/>
            <w:tcBorders>
              <w:top w:val="nil"/>
              <w:left w:val="nil"/>
              <w:right w:val="nil"/>
            </w:tcBorders>
          </w:tcPr>
          <w:p w14:paraId="2B80BBD1" w14:textId="175DD3D3" w:rsidR="00156423" w:rsidRPr="000B6738" w:rsidRDefault="00033236" w:rsidP="00422FA2">
            <w:pPr>
              <w:pStyle w:val="acctfourfigures"/>
              <w:tabs>
                <w:tab w:val="clear" w:pos="765"/>
                <w:tab w:val="decimal" w:pos="1008"/>
              </w:tabs>
              <w:spacing w:line="280" w:lineRule="atLeast"/>
              <w:ind w:left="-79" w:right="-90"/>
              <w:rPr>
                <w:szCs w:val="22"/>
                <w:lang w:bidi="th-TH"/>
              </w:rPr>
            </w:pPr>
            <w:r>
              <w:rPr>
                <w:szCs w:val="22"/>
                <w:lang w:bidi="th-TH"/>
              </w:rPr>
              <w:t>(31,034)</w:t>
            </w:r>
          </w:p>
        </w:tc>
        <w:tc>
          <w:tcPr>
            <w:tcW w:w="195" w:type="dxa"/>
          </w:tcPr>
          <w:p w14:paraId="04B2014B" w14:textId="77777777" w:rsidR="00156423" w:rsidRPr="000B6738" w:rsidRDefault="00156423" w:rsidP="00422FA2">
            <w:pPr>
              <w:pStyle w:val="acctfourfigures"/>
              <w:tabs>
                <w:tab w:val="clear" w:pos="765"/>
                <w:tab w:val="decimal" w:pos="1008"/>
              </w:tabs>
              <w:spacing w:line="280" w:lineRule="atLeast"/>
              <w:ind w:left="-79" w:right="-90"/>
              <w:rPr>
                <w:szCs w:val="22"/>
                <w:lang w:bidi="th-TH"/>
              </w:rPr>
            </w:pPr>
          </w:p>
        </w:tc>
        <w:tc>
          <w:tcPr>
            <w:tcW w:w="1257" w:type="dxa"/>
            <w:tcBorders>
              <w:top w:val="nil"/>
              <w:left w:val="nil"/>
              <w:right w:val="nil"/>
            </w:tcBorders>
          </w:tcPr>
          <w:p w14:paraId="3BE84ED9" w14:textId="140251EA" w:rsidR="00156423" w:rsidRPr="000B6738" w:rsidRDefault="00033236" w:rsidP="00422FA2">
            <w:pPr>
              <w:pStyle w:val="acctfourfigures"/>
              <w:tabs>
                <w:tab w:val="clear" w:pos="765"/>
                <w:tab w:val="decimal" w:pos="1008"/>
              </w:tabs>
              <w:spacing w:line="280" w:lineRule="atLeast"/>
              <w:ind w:left="-79" w:right="-90"/>
              <w:rPr>
                <w:szCs w:val="22"/>
                <w:lang w:bidi="th-TH"/>
              </w:rPr>
            </w:pPr>
            <w:r>
              <w:rPr>
                <w:szCs w:val="22"/>
                <w:lang w:bidi="th-TH"/>
              </w:rPr>
              <w:t>(20,896)</w:t>
            </w:r>
          </w:p>
        </w:tc>
        <w:tc>
          <w:tcPr>
            <w:tcW w:w="190" w:type="dxa"/>
            <w:gridSpan w:val="2"/>
          </w:tcPr>
          <w:p w14:paraId="5A25A1F0" w14:textId="77777777" w:rsidR="00156423" w:rsidRPr="000B6738" w:rsidRDefault="00156423" w:rsidP="00422FA2">
            <w:pPr>
              <w:pStyle w:val="acctfourfigures"/>
              <w:tabs>
                <w:tab w:val="clear" w:pos="765"/>
                <w:tab w:val="decimal" w:pos="1008"/>
              </w:tabs>
              <w:spacing w:line="280" w:lineRule="atLeast"/>
              <w:ind w:left="-79" w:right="-90"/>
              <w:rPr>
                <w:szCs w:val="22"/>
                <w:lang w:bidi="th-TH"/>
              </w:rPr>
            </w:pPr>
          </w:p>
        </w:tc>
        <w:tc>
          <w:tcPr>
            <w:tcW w:w="1261" w:type="dxa"/>
            <w:tcBorders>
              <w:top w:val="nil"/>
              <w:left w:val="nil"/>
              <w:right w:val="nil"/>
            </w:tcBorders>
          </w:tcPr>
          <w:p w14:paraId="70C25C7C" w14:textId="0C9C3605" w:rsidR="00156423" w:rsidRPr="000B6738" w:rsidRDefault="00A954FD" w:rsidP="00422FA2">
            <w:pPr>
              <w:pStyle w:val="acctfourfigures"/>
              <w:tabs>
                <w:tab w:val="clear" w:pos="765"/>
                <w:tab w:val="decimal" w:pos="1008"/>
              </w:tabs>
              <w:spacing w:line="280" w:lineRule="atLeast"/>
              <w:ind w:left="-79" w:right="-90"/>
              <w:rPr>
                <w:szCs w:val="22"/>
                <w:lang w:bidi="th-TH"/>
              </w:rPr>
            </w:pPr>
            <w:r>
              <w:rPr>
                <w:szCs w:val="22"/>
                <w:lang w:bidi="th-TH"/>
              </w:rPr>
              <w:t>(157,520)</w:t>
            </w:r>
          </w:p>
        </w:tc>
      </w:tr>
      <w:tr w:rsidR="000960DC" w:rsidRPr="005449AD" w14:paraId="75E0D63C" w14:textId="77777777" w:rsidTr="40149535">
        <w:trPr>
          <w:cantSplit/>
        </w:trPr>
        <w:tc>
          <w:tcPr>
            <w:tcW w:w="4050" w:type="dxa"/>
          </w:tcPr>
          <w:p w14:paraId="700E7E24" w14:textId="5F60296B" w:rsidR="000960DC" w:rsidRPr="005449AD" w:rsidRDefault="000960DC" w:rsidP="00422FA2">
            <w:pPr>
              <w:tabs>
                <w:tab w:val="clear" w:pos="5387"/>
                <w:tab w:val="left" w:pos="191"/>
                <w:tab w:val="left" w:pos="3414"/>
              </w:tabs>
              <w:spacing w:line="28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BD35A2" w:rsidRPr="00F95093">
              <w:rPr>
                <w:rFonts w:ascii="Times New Roman" w:hAnsi="Times New Roman"/>
                <w:sz w:val="22"/>
                <w:szCs w:val="22"/>
                <w:lang w:eastAsia="en-GB"/>
              </w:rPr>
              <w:t>termination</w:t>
            </w:r>
            <w:r w:rsidR="00F95093" w:rsidRPr="00F95093">
              <w:rPr>
                <w:rFonts w:ascii="Times New Roman" w:hAnsi="Times New Roman"/>
                <w:sz w:val="22"/>
                <w:szCs w:val="22"/>
                <w:lang w:eastAsia="en-GB"/>
              </w:rPr>
              <w:t xml:space="preserve"> - net</w:t>
            </w:r>
          </w:p>
        </w:tc>
        <w:tc>
          <w:tcPr>
            <w:tcW w:w="1254" w:type="dxa"/>
            <w:tcBorders>
              <w:top w:val="nil"/>
              <w:left w:val="nil"/>
              <w:right w:val="nil"/>
            </w:tcBorders>
          </w:tcPr>
          <w:p w14:paraId="770A1FF7" w14:textId="379E71DE" w:rsidR="000960DC" w:rsidRDefault="001D3DEA" w:rsidP="00422FA2">
            <w:pPr>
              <w:pStyle w:val="acctfourfigures"/>
              <w:tabs>
                <w:tab w:val="clear" w:pos="765"/>
                <w:tab w:val="decimal" w:pos="1008"/>
              </w:tabs>
              <w:spacing w:line="280" w:lineRule="atLeast"/>
              <w:ind w:left="-79" w:right="-90"/>
              <w:rPr>
                <w:lang w:bidi="th-TH"/>
              </w:rPr>
            </w:pPr>
            <w:r>
              <w:rPr>
                <w:lang w:bidi="th-TH"/>
              </w:rPr>
              <w:t>(13,805)</w:t>
            </w:r>
          </w:p>
        </w:tc>
        <w:tc>
          <w:tcPr>
            <w:tcW w:w="195" w:type="dxa"/>
          </w:tcPr>
          <w:p w14:paraId="5A792E5B" w14:textId="77777777" w:rsidR="000960DC" w:rsidRPr="000B6738" w:rsidRDefault="000960DC" w:rsidP="00422FA2">
            <w:pPr>
              <w:pStyle w:val="acctfourfigures"/>
              <w:tabs>
                <w:tab w:val="clear" w:pos="765"/>
                <w:tab w:val="decimal" w:pos="1008"/>
              </w:tabs>
              <w:spacing w:line="280" w:lineRule="atLeast"/>
              <w:ind w:left="-79" w:right="-90"/>
              <w:rPr>
                <w:szCs w:val="22"/>
                <w:lang w:bidi="th-TH"/>
              </w:rPr>
            </w:pPr>
          </w:p>
        </w:tc>
        <w:tc>
          <w:tcPr>
            <w:tcW w:w="1245" w:type="dxa"/>
            <w:tcBorders>
              <w:top w:val="nil"/>
              <w:left w:val="nil"/>
              <w:right w:val="nil"/>
            </w:tcBorders>
          </w:tcPr>
          <w:p w14:paraId="75F43AFD" w14:textId="4F2F8B37" w:rsidR="000960DC" w:rsidRPr="000B6738" w:rsidRDefault="00033236" w:rsidP="00033236">
            <w:pPr>
              <w:pStyle w:val="acctfourfigures"/>
              <w:spacing w:line="280" w:lineRule="atLeast"/>
              <w:ind w:left="-79" w:right="-90"/>
              <w:rPr>
                <w:szCs w:val="22"/>
                <w:lang w:bidi="th-TH"/>
              </w:rPr>
            </w:pPr>
            <w:r>
              <w:rPr>
                <w:szCs w:val="22"/>
                <w:lang w:bidi="th-TH"/>
              </w:rPr>
              <w:t>-</w:t>
            </w:r>
          </w:p>
        </w:tc>
        <w:tc>
          <w:tcPr>
            <w:tcW w:w="195" w:type="dxa"/>
          </w:tcPr>
          <w:p w14:paraId="3587E543" w14:textId="77777777" w:rsidR="000960DC" w:rsidRPr="000B6738" w:rsidRDefault="000960DC" w:rsidP="00422FA2">
            <w:pPr>
              <w:pStyle w:val="acctfourfigures"/>
              <w:tabs>
                <w:tab w:val="clear" w:pos="765"/>
                <w:tab w:val="decimal" w:pos="1008"/>
              </w:tabs>
              <w:spacing w:line="280" w:lineRule="atLeast"/>
              <w:ind w:left="-79" w:right="-90"/>
              <w:rPr>
                <w:szCs w:val="22"/>
                <w:lang w:bidi="th-TH"/>
              </w:rPr>
            </w:pPr>
          </w:p>
        </w:tc>
        <w:tc>
          <w:tcPr>
            <w:tcW w:w="1257" w:type="dxa"/>
            <w:tcBorders>
              <w:top w:val="nil"/>
              <w:left w:val="nil"/>
              <w:right w:val="nil"/>
            </w:tcBorders>
          </w:tcPr>
          <w:p w14:paraId="3972FDCD" w14:textId="2E0FE5D5" w:rsidR="000960DC" w:rsidRPr="000B6738" w:rsidRDefault="00033236" w:rsidP="00033236">
            <w:pPr>
              <w:pStyle w:val="acctfourfigures"/>
              <w:spacing w:line="280" w:lineRule="atLeast"/>
              <w:ind w:left="-79" w:right="-90"/>
              <w:rPr>
                <w:szCs w:val="22"/>
                <w:lang w:bidi="th-TH"/>
              </w:rPr>
            </w:pPr>
            <w:r>
              <w:rPr>
                <w:szCs w:val="22"/>
                <w:lang w:bidi="th-TH"/>
              </w:rPr>
              <w:t>-</w:t>
            </w:r>
          </w:p>
        </w:tc>
        <w:tc>
          <w:tcPr>
            <w:tcW w:w="190" w:type="dxa"/>
            <w:gridSpan w:val="2"/>
          </w:tcPr>
          <w:p w14:paraId="0B7F7FBC" w14:textId="77777777" w:rsidR="000960DC" w:rsidRPr="000B6738" w:rsidRDefault="000960DC" w:rsidP="00422FA2">
            <w:pPr>
              <w:pStyle w:val="acctfourfigures"/>
              <w:tabs>
                <w:tab w:val="clear" w:pos="765"/>
                <w:tab w:val="decimal" w:pos="1008"/>
              </w:tabs>
              <w:spacing w:line="280" w:lineRule="atLeast"/>
              <w:ind w:left="-79" w:right="-90"/>
              <w:rPr>
                <w:szCs w:val="22"/>
                <w:lang w:bidi="th-TH"/>
              </w:rPr>
            </w:pPr>
          </w:p>
        </w:tc>
        <w:tc>
          <w:tcPr>
            <w:tcW w:w="1261" w:type="dxa"/>
            <w:tcBorders>
              <w:top w:val="nil"/>
              <w:left w:val="nil"/>
              <w:right w:val="nil"/>
            </w:tcBorders>
          </w:tcPr>
          <w:p w14:paraId="3554161B" w14:textId="4CFBCD8C" w:rsidR="000960DC" w:rsidRPr="000B6738" w:rsidRDefault="00A954FD" w:rsidP="00422FA2">
            <w:pPr>
              <w:pStyle w:val="acctfourfigures"/>
              <w:tabs>
                <w:tab w:val="clear" w:pos="765"/>
                <w:tab w:val="decimal" w:pos="1008"/>
              </w:tabs>
              <w:spacing w:line="280" w:lineRule="atLeast"/>
              <w:ind w:left="-79" w:right="-90"/>
              <w:rPr>
                <w:szCs w:val="22"/>
                <w:lang w:bidi="th-TH"/>
              </w:rPr>
            </w:pPr>
            <w:r>
              <w:rPr>
                <w:szCs w:val="22"/>
                <w:lang w:bidi="th-TH"/>
              </w:rPr>
              <w:t>(13,805)</w:t>
            </w:r>
          </w:p>
        </w:tc>
      </w:tr>
      <w:tr w:rsidR="00F1045E" w:rsidRPr="005449AD" w14:paraId="749A42A5" w14:textId="77777777" w:rsidTr="40149535">
        <w:trPr>
          <w:cantSplit/>
        </w:trPr>
        <w:tc>
          <w:tcPr>
            <w:tcW w:w="4050" w:type="dxa"/>
          </w:tcPr>
          <w:p w14:paraId="49EB83EB" w14:textId="62BD8ECA" w:rsidR="00F1045E" w:rsidRPr="005449AD" w:rsidRDefault="00F1045E" w:rsidP="00422FA2">
            <w:pPr>
              <w:tabs>
                <w:tab w:val="clear" w:pos="5387"/>
                <w:tab w:val="left" w:pos="191"/>
                <w:tab w:val="left" w:pos="3414"/>
              </w:tabs>
              <w:spacing w:line="28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353400">
              <w:rPr>
                <w:rFonts w:ascii="Times New Roman" w:hAnsi="Times New Roman"/>
                <w:sz w:val="22"/>
                <w:szCs w:val="22"/>
                <w:lang w:eastAsia="en-GB"/>
              </w:rPr>
              <w:t>t</w:t>
            </w:r>
            <w:r w:rsidRPr="00F1045E">
              <w:rPr>
                <w:rFonts w:ascii="Times New Roman" w:hAnsi="Times New Roman"/>
                <w:sz w:val="22"/>
                <w:szCs w:val="22"/>
                <w:lang w:eastAsia="en-GB"/>
              </w:rPr>
              <w:t xml:space="preserve">ransfer </w:t>
            </w:r>
            <w:r>
              <w:rPr>
                <w:rFonts w:ascii="Times New Roman" w:hAnsi="Times New Roman"/>
                <w:sz w:val="22"/>
                <w:szCs w:val="22"/>
                <w:lang w:eastAsia="en-GB"/>
              </w:rPr>
              <w:t>to</w:t>
            </w:r>
            <w:r w:rsidRPr="00F1045E">
              <w:rPr>
                <w:rFonts w:ascii="Times New Roman" w:hAnsi="Times New Roman"/>
                <w:sz w:val="22"/>
                <w:szCs w:val="22"/>
                <w:lang w:eastAsia="en-GB"/>
              </w:rPr>
              <w:t xml:space="preserve"> investment properties - net</w:t>
            </w:r>
          </w:p>
        </w:tc>
        <w:tc>
          <w:tcPr>
            <w:tcW w:w="1254" w:type="dxa"/>
            <w:tcBorders>
              <w:top w:val="nil"/>
              <w:left w:val="nil"/>
              <w:right w:val="nil"/>
            </w:tcBorders>
          </w:tcPr>
          <w:p w14:paraId="6B30A177" w14:textId="71D92AB5" w:rsidR="00F1045E" w:rsidRPr="00045F59" w:rsidRDefault="009D7C24" w:rsidP="00422FA2">
            <w:pPr>
              <w:pStyle w:val="acctfourfigures"/>
              <w:tabs>
                <w:tab w:val="clear" w:pos="765"/>
                <w:tab w:val="decimal" w:pos="1008"/>
              </w:tabs>
              <w:spacing w:line="280" w:lineRule="atLeast"/>
              <w:ind w:left="-79" w:right="-90"/>
              <w:rPr>
                <w:szCs w:val="22"/>
                <w:lang w:val="en-US" w:bidi="th-TH"/>
              </w:rPr>
            </w:pPr>
            <w:r>
              <w:rPr>
                <w:szCs w:val="22"/>
                <w:lang w:val="en-US" w:bidi="th-TH"/>
              </w:rPr>
              <w:t>(</w:t>
            </w:r>
            <w:r w:rsidR="00517EBF">
              <w:rPr>
                <w:szCs w:val="22"/>
                <w:lang w:val="en-US" w:bidi="th-TH"/>
              </w:rPr>
              <w:t>88,508</w:t>
            </w:r>
            <w:r w:rsidR="000960DC">
              <w:rPr>
                <w:szCs w:val="22"/>
                <w:lang w:val="en-US" w:bidi="th-TH"/>
              </w:rPr>
              <w:t>)</w:t>
            </w:r>
          </w:p>
        </w:tc>
        <w:tc>
          <w:tcPr>
            <w:tcW w:w="195" w:type="dxa"/>
          </w:tcPr>
          <w:p w14:paraId="43AF3CEE" w14:textId="77777777" w:rsidR="00F1045E" w:rsidRPr="000B6738" w:rsidRDefault="00F1045E" w:rsidP="00422FA2">
            <w:pPr>
              <w:pStyle w:val="acctfourfigures"/>
              <w:tabs>
                <w:tab w:val="clear" w:pos="765"/>
                <w:tab w:val="decimal" w:pos="1008"/>
              </w:tabs>
              <w:spacing w:line="280" w:lineRule="atLeast"/>
              <w:ind w:left="-79" w:right="-90"/>
              <w:rPr>
                <w:szCs w:val="22"/>
                <w:lang w:bidi="th-TH"/>
              </w:rPr>
            </w:pPr>
          </w:p>
        </w:tc>
        <w:tc>
          <w:tcPr>
            <w:tcW w:w="1245" w:type="dxa"/>
            <w:tcBorders>
              <w:top w:val="nil"/>
              <w:left w:val="nil"/>
              <w:right w:val="nil"/>
            </w:tcBorders>
          </w:tcPr>
          <w:p w14:paraId="34C1431D" w14:textId="6DFCA401" w:rsidR="00F1045E" w:rsidRPr="000B6738" w:rsidRDefault="00033236" w:rsidP="00422FA2">
            <w:pPr>
              <w:pStyle w:val="acctfourfigures"/>
              <w:spacing w:line="280" w:lineRule="atLeast"/>
              <w:ind w:left="-79" w:right="-90"/>
              <w:rPr>
                <w:szCs w:val="22"/>
                <w:lang w:bidi="th-TH"/>
              </w:rPr>
            </w:pPr>
            <w:r>
              <w:rPr>
                <w:szCs w:val="22"/>
                <w:lang w:bidi="th-TH"/>
              </w:rPr>
              <w:t>-</w:t>
            </w:r>
          </w:p>
        </w:tc>
        <w:tc>
          <w:tcPr>
            <w:tcW w:w="195" w:type="dxa"/>
          </w:tcPr>
          <w:p w14:paraId="75388267" w14:textId="77777777" w:rsidR="00F1045E" w:rsidRPr="000B6738" w:rsidRDefault="00F1045E" w:rsidP="00422FA2">
            <w:pPr>
              <w:pStyle w:val="acctfourfigures"/>
              <w:tabs>
                <w:tab w:val="clear" w:pos="765"/>
                <w:tab w:val="decimal" w:pos="1008"/>
              </w:tabs>
              <w:spacing w:line="280" w:lineRule="atLeast"/>
              <w:ind w:left="-79" w:right="-90"/>
              <w:rPr>
                <w:szCs w:val="22"/>
                <w:lang w:bidi="th-TH"/>
              </w:rPr>
            </w:pPr>
          </w:p>
        </w:tc>
        <w:tc>
          <w:tcPr>
            <w:tcW w:w="1257" w:type="dxa"/>
            <w:tcBorders>
              <w:top w:val="nil"/>
              <w:left w:val="nil"/>
              <w:right w:val="nil"/>
            </w:tcBorders>
          </w:tcPr>
          <w:p w14:paraId="13EFA594" w14:textId="5A73714D" w:rsidR="00F1045E" w:rsidRPr="000B6738" w:rsidRDefault="0031229F" w:rsidP="00422FA2">
            <w:pPr>
              <w:pStyle w:val="acctfourfigures"/>
              <w:tabs>
                <w:tab w:val="clear" w:pos="765"/>
                <w:tab w:val="decimal" w:pos="749"/>
              </w:tabs>
              <w:spacing w:line="280" w:lineRule="atLeast"/>
              <w:ind w:left="-79" w:right="-90"/>
              <w:rPr>
                <w:szCs w:val="22"/>
                <w:lang w:bidi="th-TH"/>
              </w:rPr>
            </w:pPr>
            <w:r>
              <w:rPr>
                <w:szCs w:val="22"/>
                <w:lang w:bidi="th-TH"/>
              </w:rPr>
              <w:t>-</w:t>
            </w:r>
          </w:p>
        </w:tc>
        <w:tc>
          <w:tcPr>
            <w:tcW w:w="190" w:type="dxa"/>
            <w:gridSpan w:val="2"/>
          </w:tcPr>
          <w:p w14:paraId="6BAFD17D" w14:textId="77777777" w:rsidR="00F1045E" w:rsidRPr="000B6738" w:rsidRDefault="00F1045E" w:rsidP="00422FA2">
            <w:pPr>
              <w:pStyle w:val="acctfourfigures"/>
              <w:tabs>
                <w:tab w:val="clear" w:pos="765"/>
                <w:tab w:val="decimal" w:pos="1008"/>
              </w:tabs>
              <w:spacing w:line="280" w:lineRule="atLeast"/>
              <w:ind w:left="-79" w:right="-90"/>
              <w:rPr>
                <w:szCs w:val="22"/>
                <w:lang w:bidi="th-TH"/>
              </w:rPr>
            </w:pPr>
          </w:p>
        </w:tc>
        <w:tc>
          <w:tcPr>
            <w:tcW w:w="1261" w:type="dxa"/>
            <w:tcBorders>
              <w:top w:val="nil"/>
              <w:left w:val="nil"/>
              <w:right w:val="nil"/>
            </w:tcBorders>
          </w:tcPr>
          <w:p w14:paraId="5304A77D" w14:textId="203BAF78" w:rsidR="00F1045E" w:rsidRPr="000B6738" w:rsidRDefault="00A954FD" w:rsidP="00422FA2">
            <w:pPr>
              <w:pStyle w:val="acctfourfigures"/>
              <w:tabs>
                <w:tab w:val="clear" w:pos="765"/>
                <w:tab w:val="decimal" w:pos="1008"/>
              </w:tabs>
              <w:spacing w:line="280" w:lineRule="atLeast"/>
              <w:ind w:left="-79" w:right="-90"/>
              <w:rPr>
                <w:szCs w:val="22"/>
                <w:lang w:bidi="th-TH"/>
              </w:rPr>
            </w:pPr>
            <w:r>
              <w:rPr>
                <w:szCs w:val="22"/>
                <w:lang w:bidi="th-TH"/>
              </w:rPr>
              <w:t>(88,508)</w:t>
            </w:r>
          </w:p>
        </w:tc>
      </w:tr>
      <w:tr w:rsidR="00156423" w:rsidRPr="005449AD" w14:paraId="271B5C5D" w14:textId="77777777" w:rsidTr="40149535">
        <w:trPr>
          <w:cantSplit/>
        </w:trPr>
        <w:tc>
          <w:tcPr>
            <w:tcW w:w="4050" w:type="dxa"/>
            <w:hideMark/>
          </w:tcPr>
          <w:p w14:paraId="526D80AA" w14:textId="3FF05A09" w:rsidR="00156423" w:rsidRPr="005449AD" w:rsidRDefault="005A33F9" w:rsidP="00422FA2">
            <w:pPr>
              <w:tabs>
                <w:tab w:val="left" w:pos="191"/>
              </w:tabs>
              <w:spacing w:line="280" w:lineRule="atLeast"/>
              <w:ind w:left="191" w:right="-68" w:hanging="191"/>
              <w:rPr>
                <w:rFonts w:ascii="Times New Roman" w:hAnsi="Times New Roman"/>
                <w:b/>
                <w:bCs/>
                <w:sz w:val="22"/>
                <w:szCs w:val="28"/>
                <w:lang w:eastAsia="en-GB"/>
              </w:rPr>
            </w:pPr>
            <w:proofErr w:type="gramStart"/>
            <w:r w:rsidRPr="005449AD">
              <w:rPr>
                <w:rFonts w:ascii="Times New Roman" w:hAnsi="Times New Roman"/>
                <w:b/>
                <w:bCs/>
                <w:sz w:val="22"/>
                <w:szCs w:val="22"/>
                <w:lang w:eastAsia="en-GB"/>
              </w:rPr>
              <w:t>At</w:t>
            </w:r>
            <w:proofErr w:type="gramEnd"/>
            <w:r w:rsidRPr="005449AD">
              <w:rPr>
                <w:rFonts w:ascii="Times New Roman" w:hAnsi="Times New Roman"/>
                <w:b/>
                <w:bCs/>
                <w:sz w:val="22"/>
                <w:szCs w:val="22"/>
                <w:lang w:eastAsia="en-GB"/>
              </w:rPr>
              <w:t xml:space="preserve"> </w:t>
            </w:r>
            <w:r w:rsidR="00181BBA">
              <w:rPr>
                <w:rFonts w:ascii="Times New Roman" w:hAnsi="Times New Roman"/>
                <w:b/>
                <w:bCs/>
                <w:sz w:val="22"/>
                <w:szCs w:val="22"/>
                <w:lang w:eastAsia="en-GB"/>
              </w:rPr>
              <w:t xml:space="preserve">30 </w:t>
            </w:r>
            <w:r w:rsidR="00422FA2">
              <w:rPr>
                <w:rFonts w:ascii="Times New Roman" w:hAnsi="Times New Roman"/>
                <w:b/>
                <w:bCs/>
                <w:sz w:val="22"/>
                <w:szCs w:val="22"/>
                <w:lang w:eastAsia="en-GB"/>
              </w:rPr>
              <w:t>September</w:t>
            </w:r>
            <w:r>
              <w:rPr>
                <w:rFonts w:ascii="Times New Roman" w:hAnsi="Times New Roman"/>
                <w:b/>
                <w:bCs/>
                <w:sz w:val="22"/>
                <w:szCs w:val="22"/>
                <w:lang w:eastAsia="en-GB"/>
              </w:rPr>
              <w:t xml:space="preserve"> 2025</w:t>
            </w:r>
          </w:p>
        </w:tc>
        <w:tc>
          <w:tcPr>
            <w:tcW w:w="1254" w:type="dxa"/>
            <w:tcBorders>
              <w:top w:val="single" w:sz="4" w:space="0" w:color="auto"/>
              <w:left w:val="nil"/>
              <w:bottom w:val="double" w:sz="4" w:space="0" w:color="auto"/>
              <w:right w:val="nil"/>
            </w:tcBorders>
          </w:tcPr>
          <w:p w14:paraId="37430D1C" w14:textId="1F5D0E6C" w:rsidR="00156423" w:rsidRPr="0045043B" w:rsidRDefault="001D3DEA" w:rsidP="00422FA2">
            <w:pPr>
              <w:pStyle w:val="acctfourfigures"/>
              <w:tabs>
                <w:tab w:val="clear" w:pos="765"/>
                <w:tab w:val="decimal" w:pos="1008"/>
              </w:tabs>
              <w:spacing w:line="280" w:lineRule="atLeast"/>
              <w:ind w:left="-79" w:right="-90"/>
              <w:rPr>
                <w:b/>
                <w:bCs/>
                <w:szCs w:val="22"/>
                <w:lang w:bidi="th-TH"/>
              </w:rPr>
            </w:pPr>
            <w:r>
              <w:rPr>
                <w:b/>
                <w:bCs/>
                <w:szCs w:val="22"/>
                <w:lang w:bidi="th-TH"/>
              </w:rPr>
              <w:t>2,421,625</w:t>
            </w:r>
          </w:p>
        </w:tc>
        <w:tc>
          <w:tcPr>
            <w:tcW w:w="195" w:type="dxa"/>
          </w:tcPr>
          <w:p w14:paraId="225AB8CD" w14:textId="77777777" w:rsidR="00156423" w:rsidRPr="000B6738" w:rsidRDefault="00156423" w:rsidP="00422FA2">
            <w:pPr>
              <w:pStyle w:val="acctfourfigures"/>
              <w:tabs>
                <w:tab w:val="clear" w:pos="765"/>
                <w:tab w:val="decimal" w:pos="1008"/>
              </w:tabs>
              <w:spacing w:line="280" w:lineRule="atLeast"/>
              <w:ind w:left="-79" w:right="-90"/>
              <w:rPr>
                <w:b/>
                <w:bCs/>
                <w:szCs w:val="22"/>
                <w:lang w:bidi="th-TH"/>
              </w:rPr>
            </w:pPr>
          </w:p>
        </w:tc>
        <w:tc>
          <w:tcPr>
            <w:tcW w:w="1245" w:type="dxa"/>
            <w:tcBorders>
              <w:top w:val="single" w:sz="4" w:space="0" w:color="auto"/>
              <w:left w:val="nil"/>
              <w:bottom w:val="double" w:sz="4" w:space="0" w:color="auto"/>
              <w:right w:val="nil"/>
            </w:tcBorders>
          </w:tcPr>
          <w:p w14:paraId="0D704AD8" w14:textId="08C6C2EA" w:rsidR="00156423" w:rsidRPr="000B6738" w:rsidRDefault="00033236" w:rsidP="00422FA2">
            <w:pPr>
              <w:pStyle w:val="acctfourfigures"/>
              <w:tabs>
                <w:tab w:val="clear" w:pos="765"/>
                <w:tab w:val="decimal" w:pos="1008"/>
              </w:tabs>
              <w:spacing w:line="280" w:lineRule="atLeast"/>
              <w:ind w:left="-79" w:right="-90"/>
              <w:rPr>
                <w:b/>
                <w:bCs/>
                <w:szCs w:val="22"/>
                <w:lang w:bidi="th-TH"/>
              </w:rPr>
            </w:pPr>
            <w:r>
              <w:rPr>
                <w:b/>
                <w:bCs/>
                <w:szCs w:val="22"/>
                <w:lang w:bidi="th-TH"/>
              </w:rPr>
              <w:t>241,936</w:t>
            </w:r>
          </w:p>
        </w:tc>
        <w:tc>
          <w:tcPr>
            <w:tcW w:w="195" w:type="dxa"/>
          </w:tcPr>
          <w:p w14:paraId="27F4070E" w14:textId="77777777" w:rsidR="00156423" w:rsidRPr="000B6738" w:rsidRDefault="00156423" w:rsidP="00422FA2">
            <w:pPr>
              <w:pStyle w:val="acctfourfigures"/>
              <w:tabs>
                <w:tab w:val="clear" w:pos="765"/>
                <w:tab w:val="decimal" w:pos="1008"/>
              </w:tabs>
              <w:spacing w:line="280" w:lineRule="atLeast"/>
              <w:ind w:left="-79" w:right="-90"/>
              <w:rPr>
                <w:b/>
                <w:bCs/>
                <w:szCs w:val="22"/>
                <w:lang w:bidi="th-TH"/>
              </w:rPr>
            </w:pPr>
          </w:p>
        </w:tc>
        <w:tc>
          <w:tcPr>
            <w:tcW w:w="1257" w:type="dxa"/>
            <w:tcBorders>
              <w:top w:val="single" w:sz="4" w:space="0" w:color="auto"/>
              <w:left w:val="nil"/>
              <w:bottom w:val="double" w:sz="4" w:space="0" w:color="auto"/>
              <w:right w:val="nil"/>
            </w:tcBorders>
          </w:tcPr>
          <w:p w14:paraId="57BF5B9B" w14:textId="29871EAB" w:rsidR="00156423" w:rsidRPr="000B6738" w:rsidRDefault="00502BBA" w:rsidP="00422FA2">
            <w:pPr>
              <w:pStyle w:val="acctfourfigures"/>
              <w:tabs>
                <w:tab w:val="clear" w:pos="765"/>
                <w:tab w:val="decimal" w:pos="1008"/>
              </w:tabs>
              <w:spacing w:line="280" w:lineRule="atLeast"/>
              <w:ind w:left="-79" w:right="-90"/>
              <w:rPr>
                <w:b/>
                <w:bCs/>
                <w:szCs w:val="22"/>
                <w:lang w:bidi="th-TH"/>
              </w:rPr>
            </w:pPr>
            <w:r>
              <w:rPr>
                <w:b/>
                <w:bCs/>
                <w:szCs w:val="22"/>
                <w:lang w:bidi="th-TH"/>
              </w:rPr>
              <w:t>76,605</w:t>
            </w:r>
          </w:p>
        </w:tc>
        <w:tc>
          <w:tcPr>
            <w:tcW w:w="190" w:type="dxa"/>
            <w:gridSpan w:val="2"/>
          </w:tcPr>
          <w:p w14:paraId="632A3A00" w14:textId="77777777" w:rsidR="00156423" w:rsidRPr="000B6738" w:rsidRDefault="00156423" w:rsidP="00422FA2">
            <w:pPr>
              <w:pStyle w:val="acctfourfigures"/>
              <w:tabs>
                <w:tab w:val="clear" w:pos="765"/>
                <w:tab w:val="decimal" w:pos="1008"/>
              </w:tabs>
              <w:spacing w:line="280" w:lineRule="atLeast"/>
              <w:ind w:left="-79" w:right="-90"/>
              <w:rPr>
                <w:b/>
                <w:bCs/>
                <w:szCs w:val="22"/>
                <w:lang w:bidi="th-TH"/>
              </w:rPr>
            </w:pPr>
          </w:p>
        </w:tc>
        <w:tc>
          <w:tcPr>
            <w:tcW w:w="1261" w:type="dxa"/>
            <w:tcBorders>
              <w:top w:val="single" w:sz="4" w:space="0" w:color="auto"/>
              <w:left w:val="nil"/>
              <w:bottom w:val="double" w:sz="4" w:space="0" w:color="auto"/>
              <w:right w:val="nil"/>
            </w:tcBorders>
          </w:tcPr>
          <w:p w14:paraId="65FFF308" w14:textId="7DF628F7" w:rsidR="00156423" w:rsidRPr="0045043B" w:rsidRDefault="00A954FD" w:rsidP="00422FA2">
            <w:pPr>
              <w:pStyle w:val="acctfourfigures"/>
              <w:tabs>
                <w:tab w:val="clear" w:pos="765"/>
                <w:tab w:val="decimal" w:pos="1008"/>
              </w:tabs>
              <w:spacing w:line="280" w:lineRule="atLeast"/>
              <w:ind w:left="-79" w:right="-90"/>
              <w:rPr>
                <w:b/>
                <w:bCs/>
                <w:szCs w:val="22"/>
                <w:lang w:bidi="th-TH"/>
              </w:rPr>
            </w:pPr>
            <w:r>
              <w:rPr>
                <w:b/>
                <w:bCs/>
                <w:szCs w:val="22"/>
                <w:lang w:bidi="th-TH"/>
              </w:rPr>
              <w:t>2,740,166</w:t>
            </w:r>
          </w:p>
        </w:tc>
      </w:tr>
    </w:tbl>
    <w:p w14:paraId="5FB3292F" w14:textId="77777777" w:rsidR="00D96ABA" w:rsidRPr="005449AD" w:rsidRDefault="00D96ABA" w:rsidP="00422FA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jc w:val="both"/>
        <w:rPr>
          <w:rFonts w:ascii="Times New Roman" w:hAnsi="Times New Roman"/>
          <w:sz w:val="22"/>
          <w:szCs w:val="22"/>
        </w:rPr>
      </w:pPr>
    </w:p>
    <w:tbl>
      <w:tblPr>
        <w:tblW w:w="9630" w:type="dxa"/>
        <w:tblInd w:w="450" w:type="dxa"/>
        <w:tblLayout w:type="fixed"/>
        <w:tblCellMar>
          <w:left w:w="79" w:type="dxa"/>
          <w:right w:w="79" w:type="dxa"/>
        </w:tblCellMar>
        <w:tblLook w:val="04A0" w:firstRow="1" w:lastRow="0" w:firstColumn="1" w:lastColumn="0" w:noHBand="0" w:noVBand="1"/>
      </w:tblPr>
      <w:tblGrid>
        <w:gridCol w:w="4050"/>
        <w:gridCol w:w="1266"/>
        <w:gridCol w:w="196"/>
        <w:gridCol w:w="1238"/>
        <w:gridCol w:w="196"/>
        <w:gridCol w:w="1244"/>
        <w:gridCol w:w="179"/>
        <w:gridCol w:w="12"/>
        <w:gridCol w:w="1249"/>
      </w:tblGrid>
      <w:tr w:rsidR="00D96ABA" w:rsidRPr="005449AD" w14:paraId="13EDAEF1" w14:textId="77777777" w:rsidTr="749BAB85">
        <w:trPr>
          <w:cantSplit/>
          <w:tblHeader/>
        </w:trPr>
        <w:tc>
          <w:tcPr>
            <w:tcW w:w="4050" w:type="dxa"/>
            <w:hideMark/>
          </w:tcPr>
          <w:p w14:paraId="773FE243" w14:textId="77777777" w:rsidR="00D96ABA" w:rsidRPr="005449AD" w:rsidRDefault="00D96ABA" w:rsidP="00422FA2">
            <w:pPr>
              <w:tabs>
                <w:tab w:val="left" w:pos="191"/>
              </w:tabs>
              <w:spacing w:line="280" w:lineRule="atLeast"/>
              <w:ind w:left="191" w:right="-68" w:hanging="191"/>
              <w:rPr>
                <w:rFonts w:ascii="Times New Roman" w:hAnsi="Times New Roman"/>
                <w:sz w:val="22"/>
                <w:szCs w:val="22"/>
                <w:lang w:eastAsia="en-GB"/>
              </w:rPr>
            </w:pPr>
          </w:p>
        </w:tc>
        <w:tc>
          <w:tcPr>
            <w:tcW w:w="5580" w:type="dxa"/>
            <w:gridSpan w:val="8"/>
            <w:vAlign w:val="bottom"/>
            <w:hideMark/>
          </w:tcPr>
          <w:p w14:paraId="45F64624" w14:textId="77777777" w:rsidR="00D96ABA" w:rsidRPr="005449AD" w:rsidRDefault="00D96ABA" w:rsidP="00422FA2">
            <w:pPr>
              <w:pStyle w:val="acctfourfigures"/>
              <w:tabs>
                <w:tab w:val="left" w:pos="720"/>
              </w:tabs>
              <w:spacing w:line="280" w:lineRule="atLeast"/>
              <w:jc w:val="center"/>
              <w:rPr>
                <w:b/>
                <w:bCs/>
                <w:szCs w:val="22"/>
                <w:lang w:val="en-US" w:eastAsia="en-GB" w:bidi="th-TH"/>
              </w:rPr>
            </w:pPr>
            <w:r w:rsidRPr="005449AD">
              <w:rPr>
                <w:b/>
                <w:bCs/>
                <w:szCs w:val="22"/>
              </w:rPr>
              <w:t>Separate financial statements</w:t>
            </w:r>
          </w:p>
        </w:tc>
      </w:tr>
      <w:tr w:rsidR="00D96ABA" w:rsidRPr="005449AD" w14:paraId="6F34AB63" w14:textId="77777777" w:rsidTr="749BAB85">
        <w:trPr>
          <w:cantSplit/>
          <w:tblHeader/>
        </w:trPr>
        <w:tc>
          <w:tcPr>
            <w:tcW w:w="4050" w:type="dxa"/>
            <w:hideMark/>
          </w:tcPr>
          <w:p w14:paraId="205D218E" w14:textId="77777777" w:rsidR="00D96ABA" w:rsidRPr="005449AD" w:rsidRDefault="00D96ABA" w:rsidP="00422FA2">
            <w:pPr>
              <w:tabs>
                <w:tab w:val="left" w:pos="191"/>
              </w:tabs>
              <w:spacing w:line="280" w:lineRule="atLeast"/>
              <w:ind w:left="191" w:right="-68" w:hanging="191"/>
              <w:rPr>
                <w:rFonts w:ascii="Times New Roman" w:hAnsi="Times New Roman"/>
                <w:b/>
                <w:bCs/>
                <w:i/>
                <w:iCs/>
                <w:sz w:val="22"/>
                <w:szCs w:val="22"/>
                <w:lang w:eastAsia="en-GB"/>
              </w:rPr>
            </w:pPr>
            <w:r w:rsidRPr="005449AD">
              <w:rPr>
                <w:rFonts w:ascii="Times New Roman" w:hAnsi="Times New Roman"/>
                <w:b/>
                <w:bCs/>
                <w:i/>
                <w:iCs/>
                <w:sz w:val="22"/>
                <w:szCs w:val="22"/>
                <w:lang w:eastAsia="en-GB"/>
              </w:rPr>
              <w:t>Right-of-use assets</w:t>
            </w:r>
          </w:p>
        </w:tc>
        <w:tc>
          <w:tcPr>
            <w:tcW w:w="1266" w:type="dxa"/>
            <w:hideMark/>
          </w:tcPr>
          <w:p w14:paraId="4BA6A9AA" w14:textId="77777777" w:rsidR="00D96ABA" w:rsidRPr="005449AD" w:rsidRDefault="00D96ABA" w:rsidP="00422FA2">
            <w:pPr>
              <w:pStyle w:val="acctfourfigures"/>
              <w:tabs>
                <w:tab w:val="left" w:pos="720"/>
              </w:tabs>
              <w:spacing w:line="280" w:lineRule="atLeast"/>
              <w:ind w:left="-79" w:right="-79"/>
              <w:jc w:val="center"/>
              <w:rPr>
                <w:szCs w:val="22"/>
                <w:lang w:val="en-US" w:eastAsia="en-GB" w:bidi="th-TH"/>
              </w:rPr>
            </w:pPr>
            <w:r w:rsidRPr="005449AD">
              <w:rPr>
                <w:szCs w:val="22"/>
              </w:rPr>
              <w:t>Land</w:t>
            </w:r>
          </w:p>
        </w:tc>
        <w:tc>
          <w:tcPr>
            <w:tcW w:w="196" w:type="dxa"/>
          </w:tcPr>
          <w:p w14:paraId="53C7BE84" w14:textId="77777777" w:rsidR="00D96ABA" w:rsidRPr="005449AD" w:rsidRDefault="00D96ABA" w:rsidP="00422FA2">
            <w:pPr>
              <w:pStyle w:val="acctfourfigures"/>
              <w:tabs>
                <w:tab w:val="left" w:pos="720"/>
              </w:tabs>
              <w:spacing w:line="280" w:lineRule="atLeast"/>
              <w:ind w:left="-79" w:right="-79"/>
              <w:jc w:val="center"/>
              <w:rPr>
                <w:szCs w:val="22"/>
                <w:lang w:val="en-US" w:eastAsia="en-GB" w:bidi="th-TH"/>
              </w:rPr>
            </w:pPr>
          </w:p>
        </w:tc>
        <w:tc>
          <w:tcPr>
            <w:tcW w:w="1238" w:type="dxa"/>
            <w:hideMark/>
          </w:tcPr>
          <w:p w14:paraId="30E4AD0A" w14:textId="77777777" w:rsidR="00D96ABA" w:rsidRPr="005449AD" w:rsidRDefault="00D96ABA" w:rsidP="00422FA2">
            <w:pPr>
              <w:pStyle w:val="acctfourfigures"/>
              <w:tabs>
                <w:tab w:val="left" w:pos="720"/>
              </w:tabs>
              <w:spacing w:line="280" w:lineRule="atLeast"/>
              <w:ind w:left="-79" w:right="-79"/>
              <w:jc w:val="center"/>
              <w:rPr>
                <w:szCs w:val="22"/>
                <w:lang w:val="en-US" w:eastAsia="en-GB" w:bidi="th-TH"/>
              </w:rPr>
            </w:pPr>
            <w:r w:rsidRPr="005449AD">
              <w:rPr>
                <w:szCs w:val="22"/>
              </w:rPr>
              <w:t>Buildings</w:t>
            </w:r>
          </w:p>
        </w:tc>
        <w:tc>
          <w:tcPr>
            <w:tcW w:w="196" w:type="dxa"/>
          </w:tcPr>
          <w:p w14:paraId="4FCF1F5D" w14:textId="77777777" w:rsidR="00D96ABA" w:rsidRPr="005449AD" w:rsidRDefault="00D96ABA" w:rsidP="00422FA2">
            <w:pPr>
              <w:pStyle w:val="acctfourfigures"/>
              <w:spacing w:line="280" w:lineRule="atLeast"/>
              <w:jc w:val="center"/>
              <w:rPr>
                <w:szCs w:val="22"/>
                <w:lang w:val="en-US" w:eastAsia="en-GB" w:bidi="th-TH"/>
              </w:rPr>
            </w:pPr>
          </w:p>
        </w:tc>
        <w:tc>
          <w:tcPr>
            <w:tcW w:w="1244" w:type="dxa"/>
            <w:hideMark/>
          </w:tcPr>
          <w:p w14:paraId="57F31E9B" w14:textId="731D3524" w:rsidR="00D96ABA" w:rsidRPr="005449AD" w:rsidRDefault="00D96ABA" w:rsidP="00422FA2">
            <w:pPr>
              <w:pStyle w:val="acctfourfigures"/>
              <w:tabs>
                <w:tab w:val="left" w:pos="720"/>
              </w:tabs>
              <w:spacing w:line="280" w:lineRule="atLeast"/>
              <w:ind w:left="-79" w:right="-79"/>
              <w:jc w:val="center"/>
              <w:rPr>
                <w:szCs w:val="22"/>
                <w:lang w:val="en-US" w:eastAsia="en-GB" w:bidi="th-TH"/>
              </w:rPr>
            </w:pPr>
            <w:r w:rsidRPr="005449AD">
              <w:rPr>
                <w:szCs w:val="22"/>
                <w:lang w:val="en-US" w:eastAsia="en-GB" w:bidi="th-TH"/>
              </w:rPr>
              <w:t>Vehicle</w:t>
            </w:r>
            <w:r w:rsidR="00BE45A1">
              <w:rPr>
                <w:szCs w:val="22"/>
                <w:lang w:val="en-US" w:eastAsia="en-GB" w:bidi="th-TH"/>
              </w:rPr>
              <w:t>s</w:t>
            </w:r>
          </w:p>
        </w:tc>
        <w:tc>
          <w:tcPr>
            <w:tcW w:w="179" w:type="dxa"/>
          </w:tcPr>
          <w:p w14:paraId="24EA08C3" w14:textId="77777777" w:rsidR="00D96ABA" w:rsidRPr="005449AD" w:rsidRDefault="00D96ABA" w:rsidP="00422FA2">
            <w:pPr>
              <w:pStyle w:val="acctfourfigures"/>
              <w:spacing w:line="280" w:lineRule="atLeast"/>
              <w:jc w:val="center"/>
              <w:rPr>
                <w:szCs w:val="22"/>
                <w:lang w:val="en-US" w:eastAsia="en-GB" w:bidi="th-TH"/>
              </w:rPr>
            </w:pPr>
          </w:p>
        </w:tc>
        <w:tc>
          <w:tcPr>
            <w:tcW w:w="1261" w:type="dxa"/>
            <w:gridSpan w:val="2"/>
            <w:hideMark/>
          </w:tcPr>
          <w:p w14:paraId="415EDC42" w14:textId="77777777" w:rsidR="00D96ABA" w:rsidRPr="005449AD" w:rsidRDefault="00D96ABA" w:rsidP="00422FA2">
            <w:pPr>
              <w:pStyle w:val="acctfourfigures"/>
              <w:tabs>
                <w:tab w:val="left" w:pos="720"/>
              </w:tabs>
              <w:spacing w:line="280" w:lineRule="atLeast"/>
              <w:jc w:val="center"/>
              <w:rPr>
                <w:szCs w:val="22"/>
                <w:lang w:val="en-US" w:eastAsia="en-GB" w:bidi="th-TH"/>
              </w:rPr>
            </w:pPr>
            <w:r w:rsidRPr="005449AD">
              <w:rPr>
                <w:szCs w:val="22"/>
                <w:lang w:val="en-US" w:eastAsia="en-GB" w:bidi="th-TH"/>
              </w:rPr>
              <w:t>Total</w:t>
            </w:r>
          </w:p>
        </w:tc>
      </w:tr>
      <w:tr w:rsidR="00D96ABA" w:rsidRPr="005449AD" w14:paraId="4EBE1DF7" w14:textId="77777777" w:rsidTr="749BAB85">
        <w:trPr>
          <w:cantSplit/>
          <w:tblHeader/>
        </w:trPr>
        <w:tc>
          <w:tcPr>
            <w:tcW w:w="4050" w:type="dxa"/>
          </w:tcPr>
          <w:p w14:paraId="529FE5E2" w14:textId="77777777" w:rsidR="00D96ABA" w:rsidRPr="005449AD" w:rsidRDefault="00D96ABA" w:rsidP="00422FA2">
            <w:pPr>
              <w:tabs>
                <w:tab w:val="left" w:pos="191"/>
              </w:tabs>
              <w:spacing w:line="280" w:lineRule="atLeast"/>
              <w:ind w:left="191" w:right="-68" w:hanging="191"/>
              <w:rPr>
                <w:rFonts w:ascii="Times New Roman" w:hAnsi="Times New Roman"/>
                <w:sz w:val="22"/>
                <w:szCs w:val="22"/>
                <w:lang w:eastAsia="en-GB"/>
              </w:rPr>
            </w:pPr>
          </w:p>
        </w:tc>
        <w:tc>
          <w:tcPr>
            <w:tcW w:w="5580" w:type="dxa"/>
            <w:gridSpan w:val="8"/>
            <w:hideMark/>
          </w:tcPr>
          <w:p w14:paraId="2F6848D0" w14:textId="77777777" w:rsidR="00D96ABA" w:rsidRPr="005449AD" w:rsidRDefault="00D96ABA" w:rsidP="00422FA2">
            <w:pPr>
              <w:pStyle w:val="acctfourfigures"/>
              <w:tabs>
                <w:tab w:val="left" w:pos="720"/>
              </w:tabs>
              <w:spacing w:line="280" w:lineRule="atLeast"/>
              <w:jc w:val="center"/>
              <w:rPr>
                <w:i/>
                <w:iCs/>
                <w:szCs w:val="22"/>
                <w:lang w:val="en-US" w:eastAsia="en-GB" w:bidi="th-TH"/>
              </w:rPr>
            </w:pPr>
            <w:r w:rsidRPr="005449AD">
              <w:rPr>
                <w:i/>
                <w:iCs/>
                <w:szCs w:val="22"/>
              </w:rPr>
              <w:t>(in thousand Baht)</w:t>
            </w:r>
          </w:p>
        </w:tc>
      </w:tr>
      <w:tr w:rsidR="005A33F9" w:rsidRPr="005449AD" w14:paraId="03A2BCBF" w14:textId="77777777">
        <w:trPr>
          <w:cantSplit/>
        </w:trPr>
        <w:tc>
          <w:tcPr>
            <w:tcW w:w="4050" w:type="dxa"/>
            <w:hideMark/>
          </w:tcPr>
          <w:p w14:paraId="6E9074BA" w14:textId="5C505B78" w:rsidR="005A33F9" w:rsidRPr="005449AD" w:rsidRDefault="005A33F9" w:rsidP="00422FA2">
            <w:pPr>
              <w:tabs>
                <w:tab w:val="left" w:pos="191"/>
              </w:tabs>
              <w:spacing w:line="280" w:lineRule="atLeast"/>
              <w:ind w:left="191" w:right="-68" w:hanging="191"/>
              <w:rPr>
                <w:rFonts w:ascii="Times New Roman" w:hAnsi="Times New Roman"/>
                <w:sz w:val="22"/>
                <w:szCs w:val="22"/>
                <w:lang w:eastAsia="en-GB"/>
              </w:rPr>
            </w:pPr>
            <w:proofErr w:type="gramStart"/>
            <w:r w:rsidRPr="005449AD">
              <w:rPr>
                <w:rFonts w:ascii="Times New Roman" w:hAnsi="Times New Roman"/>
                <w:sz w:val="22"/>
                <w:szCs w:val="22"/>
                <w:lang w:eastAsia="en-GB"/>
              </w:rPr>
              <w:t>At</w:t>
            </w:r>
            <w:proofErr w:type="gramEnd"/>
            <w:r w:rsidRPr="005449AD">
              <w:rPr>
                <w:rFonts w:ascii="Times New Roman" w:hAnsi="Times New Roman"/>
                <w:sz w:val="22"/>
                <w:szCs w:val="22"/>
                <w:lang w:eastAsia="en-GB"/>
              </w:rPr>
              <w:t xml:space="preserve"> 1 January 202</w:t>
            </w:r>
            <w:r>
              <w:rPr>
                <w:rFonts w:ascii="Times New Roman" w:hAnsi="Times New Roman"/>
                <w:sz w:val="22"/>
                <w:szCs w:val="22"/>
                <w:lang w:eastAsia="en-GB"/>
              </w:rPr>
              <w:t>5</w:t>
            </w:r>
          </w:p>
        </w:tc>
        <w:tc>
          <w:tcPr>
            <w:tcW w:w="1266" w:type="dxa"/>
            <w:vAlign w:val="bottom"/>
          </w:tcPr>
          <w:p w14:paraId="0BD90CEC" w14:textId="5C71CA07" w:rsidR="005A33F9" w:rsidRPr="005A33F9" w:rsidRDefault="005A33F9" w:rsidP="00422FA2">
            <w:pPr>
              <w:pStyle w:val="acctfourfigures"/>
              <w:tabs>
                <w:tab w:val="clear" w:pos="765"/>
                <w:tab w:val="decimal" w:pos="999"/>
              </w:tabs>
              <w:spacing w:line="280" w:lineRule="atLeast"/>
              <w:ind w:left="-79"/>
              <w:rPr>
                <w:szCs w:val="22"/>
                <w:lang w:bidi="th-TH"/>
              </w:rPr>
            </w:pPr>
            <w:r w:rsidRPr="005A33F9">
              <w:rPr>
                <w:szCs w:val="22"/>
              </w:rPr>
              <w:t>2,714,807</w:t>
            </w:r>
          </w:p>
        </w:tc>
        <w:tc>
          <w:tcPr>
            <w:tcW w:w="196" w:type="dxa"/>
          </w:tcPr>
          <w:p w14:paraId="20D162A6" w14:textId="77777777" w:rsidR="005A33F9" w:rsidRPr="005A33F9" w:rsidRDefault="005A33F9" w:rsidP="00422FA2">
            <w:pPr>
              <w:pStyle w:val="acctfourfigures"/>
              <w:tabs>
                <w:tab w:val="clear" w:pos="765"/>
                <w:tab w:val="decimal" w:pos="999"/>
              </w:tabs>
              <w:spacing w:line="280" w:lineRule="atLeast"/>
              <w:ind w:left="-79"/>
              <w:rPr>
                <w:szCs w:val="22"/>
                <w:lang w:bidi="th-TH"/>
              </w:rPr>
            </w:pPr>
          </w:p>
        </w:tc>
        <w:tc>
          <w:tcPr>
            <w:tcW w:w="1238" w:type="dxa"/>
            <w:vAlign w:val="bottom"/>
          </w:tcPr>
          <w:p w14:paraId="1BC23487" w14:textId="4D86409C" w:rsidR="005A33F9" w:rsidRPr="005A33F9" w:rsidRDefault="005A33F9" w:rsidP="00422FA2">
            <w:pPr>
              <w:pStyle w:val="acctfourfigures"/>
              <w:tabs>
                <w:tab w:val="clear" w:pos="765"/>
                <w:tab w:val="decimal" w:pos="999"/>
              </w:tabs>
              <w:spacing w:line="280" w:lineRule="atLeast"/>
              <w:ind w:left="-79"/>
              <w:rPr>
                <w:szCs w:val="22"/>
                <w:lang w:bidi="th-TH"/>
              </w:rPr>
            </w:pPr>
            <w:r w:rsidRPr="005A33F9">
              <w:rPr>
                <w:szCs w:val="22"/>
              </w:rPr>
              <w:t>249,786</w:t>
            </w:r>
          </w:p>
        </w:tc>
        <w:tc>
          <w:tcPr>
            <w:tcW w:w="196" w:type="dxa"/>
          </w:tcPr>
          <w:p w14:paraId="0465D7B1" w14:textId="77777777" w:rsidR="005A33F9" w:rsidRPr="005A33F9" w:rsidRDefault="005A33F9" w:rsidP="00422FA2">
            <w:pPr>
              <w:pStyle w:val="acctfourfigures"/>
              <w:tabs>
                <w:tab w:val="clear" w:pos="765"/>
                <w:tab w:val="decimal" w:pos="999"/>
              </w:tabs>
              <w:spacing w:line="280" w:lineRule="atLeast"/>
              <w:ind w:left="-79"/>
              <w:rPr>
                <w:szCs w:val="22"/>
                <w:lang w:bidi="th-TH"/>
              </w:rPr>
            </w:pPr>
          </w:p>
        </w:tc>
        <w:tc>
          <w:tcPr>
            <w:tcW w:w="1244" w:type="dxa"/>
            <w:vAlign w:val="bottom"/>
          </w:tcPr>
          <w:p w14:paraId="52106110" w14:textId="125A331A" w:rsidR="005A33F9" w:rsidRPr="005A33F9" w:rsidRDefault="005A33F9" w:rsidP="00422FA2">
            <w:pPr>
              <w:pStyle w:val="acctfourfigures"/>
              <w:tabs>
                <w:tab w:val="clear" w:pos="765"/>
                <w:tab w:val="decimal" w:pos="999"/>
              </w:tabs>
              <w:spacing w:line="280" w:lineRule="atLeast"/>
              <w:ind w:left="-79"/>
              <w:rPr>
                <w:szCs w:val="22"/>
                <w:lang w:bidi="th-TH"/>
              </w:rPr>
            </w:pPr>
            <w:r w:rsidRPr="005A33F9">
              <w:rPr>
                <w:szCs w:val="22"/>
                <w:lang w:val="en-US" w:bidi="th-TH"/>
              </w:rPr>
              <w:t>52,902</w:t>
            </w:r>
          </w:p>
        </w:tc>
        <w:tc>
          <w:tcPr>
            <w:tcW w:w="191" w:type="dxa"/>
            <w:gridSpan w:val="2"/>
          </w:tcPr>
          <w:p w14:paraId="596892C1" w14:textId="77777777" w:rsidR="005A33F9" w:rsidRPr="005A33F9" w:rsidRDefault="005A33F9" w:rsidP="00422FA2">
            <w:pPr>
              <w:pStyle w:val="acctfourfigures"/>
              <w:tabs>
                <w:tab w:val="clear" w:pos="765"/>
                <w:tab w:val="decimal" w:pos="999"/>
              </w:tabs>
              <w:spacing w:line="280" w:lineRule="atLeast"/>
              <w:ind w:left="-79"/>
              <w:rPr>
                <w:szCs w:val="22"/>
                <w:lang w:bidi="th-TH"/>
              </w:rPr>
            </w:pPr>
          </w:p>
        </w:tc>
        <w:tc>
          <w:tcPr>
            <w:tcW w:w="1249" w:type="dxa"/>
            <w:vAlign w:val="bottom"/>
          </w:tcPr>
          <w:p w14:paraId="1BD2DE31" w14:textId="77067276" w:rsidR="005A33F9" w:rsidRPr="005A33F9" w:rsidRDefault="005A33F9" w:rsidP="00422FA2">
            <w:pPr>
              <w:pStyle w:val="acctfourfigures"/>
              <w:tabs>
                <w:tab w:val="clear" w:pos="765"/>
                <w:tab w:val="decimal" w:pos="999"/>
              </w:tabs>
              <w:spacing w:line="280" w:lineRule="atLeast"/>
              <w:ind w:left="-79"/>
              <w:rPr>
                <w:szCs w:val="22"/>
                <w:lang w:bidi="th-TH"/>
              </w:rPr>
            </w:pPr>
            <w:r w:rsidRPr="005A33F9">
              <w:rPr>
                <w:szCs w:val="22"/>
                <w:lang w:val="en-US" w:bidi="th-TH"/>
              </w:rPr>
              <w:t>3,017,495</w:t>
            </w:r>
          </w:p>
        </w:tc>
      </w:tr>
      <w:tr w:rsidR="002879EC" w:rsidRPr="005449AD" w14:paraId="31B0295C" w14:textId="77777777" w:rsidTr="749BAB85">
        <w:trPr>
          <w:cantSplit/>
        </w:trPr>
        <w:tc>
          <w:tcPr>
            <w:tcW w:w="4050" w:type="dxa"/>
            <w:hideMark/>
          </w:tcPr>
          <w:p w14:paraId="152F8EAE" w14:textId="77777777" w:rsidR="002879EC" w:rsidRPr="005449AD" w:rsidRDefault="002879EC" w:rsidP="00422FA2">
            <w:pPr>
              <w:tabs>
                <w:tab w:val="left" w:pos="191"/>
              </w:tabs>
              <w:spacing w:line="28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Additions</w:t>
            </w:r>
          </w:p>
        </w:tc>
        <w:tc>
          <w:tcPr>
            <w:tcW w:w="1266" w:type="dxa"/>
          </w:tcPr>
          <w:p w14:paraId="6CFB1902" w14:textId="075E39DB" w:rsidR="007F1E4C" w:rsidRPr="008754BC" w:rsidRDefault="00A954FD" w:rsidP="00A954FD">
            <w:pPr>
              <w:pStyle w:val="acctfourfigures"/>
              <w:tabs>
                <w:tab w:val="clear" w:pos="765"/>
                <w:tab w:val="decimal" w:pos="999"/>
              </w:tabs>
              <w:spacing w:line="280" w:lineRule="atLeast"/>
              <w:ind w:left="-79"/>
              <w:rPr>
                <w:szCs w:val="22"/>
                <w:lang w:bidi="th-TH"/>
              </w:rPr>
            </w:pPr>
            <w:r>
              <w:rPr>
                <w:szCs w:val="22"/>
                <w:lang w:bidi="th-TH"/>
              </w:rPr>
              <w:t>98,</w:t>
            </w:r>
            <w:r w:rsidR="00AD7D36">
              <w:rPr>
                <w:szCs w:val="22"/>
                <w:lang w:bidi="th-TH"/>
              </w:rPr>
              <w:t>489</w:t>
            </w:r>
          </w:p>
        </w:tc>
        <w:tc>
          <w:tcPr>
            <w:tcW w:w="196" w:type="dxa"/>
          </w:tcPr>
          <w:p w14:paraId="77FB521E" w14:textId="77777777" w:rsidR="002879EC" w:rsidRPr="008754BC" w:rsidRDefault="002879EC" w:rsidP="00422FA2">
            <w:pPr>
              <w:pStyle w:val="acctfourfigures"/>
              <w:tabs>
                <w:tab w:val="clear" w:pos="765"/>
                <w:tab w:val="decimal" w:pos="999"/>
              </w:tabs>
              <w:spacing w:line="280" w:lineRule="atLeast"/>
              <w:ind w:left="-79"/>
              <w:rPr>
                <w:szCs w:val="22"/>
              </w:rPr>
            </w:pPr>
          </w:p>
        </w:tc>
        <w:tc>
          <w:tcPr>
            <w:tcW w:w="1238" w:type="dxa"/>
          </w:tcPr>
          <w:p w14:paraId="7F8A346B" w14:textId="3190C91E" w:rsidR="002879EC" w:rsidRPr="00627810" w:rsidRDefault="007B5967" w:rsidP="00422FA2">
            <w:pPr>
              <w:pStyle w:val="acctfourfigures"/>
              <w:tabs>
                <w:tab w:val="clear" w:pos="765"/>
                <w:tab w:val="decimal" w:pos="999"/>
              </w:tabs>
              <w:spacing w:line="280" w:lineRule="atLeast"/>
              <w:ind w:left="-79"/>
            </w:pPr>
            <w:r>
              <w:t>27,</w:t>
            </w:r>
            <w:r w:rsidR="009C5FD4">
              <w:t>972</w:t>
            </w:r>
          </w:p>
        </w:tc>
        <w:tc>
          <w:tcPr>
            <w:tcW w:w="196" w:type="dxa"/>
          </w:tcPr>
          <w:p w14:paraId="7409DFE2" w14:textId="77777777" w:rsidR="002879EC" w:rsidRPr="008754BC" w:rsidRDefault="002879EC" w:rsidP="00422FA2">
            <w:pPr>
              <w:pStyle w:val="acctfourfigures"/>
              <w:tabs>
                <w:tab w:val="clear" w:pos="765"/>
                <w:tab w:val="decimal" w:pos="999"/>
              </w:tabs>
              <w:spacing w:line="280" w:lineRule="atLeast"/>
              <w:ind w:left="-79"/>
              <w:rPr>
                <w:szCs w:val="22"/>
                <w:lang w:bidi="th-TH"/>
              </w:rPr>
            </w:pPr>
          </w:p>
        </w:tc>
        <w:tc>
          <w:tcPr>
            <w:tcW w:w="1244" w:type="dxa"/>
          </w:tcPr>
          <w:p w14:paraId="39DEDA69" w14:textId="7651A08E" w:rsidR="002879EC" w:rsidRPr="008754BC" w:rsidRDefault="00921503" w:rsidP="00422FA2">
            <w:pPr>
              <w:pStyle w:val="acctfourfigures"/>
              <w:tabs>
                <w:tab w:val="clear" w:pos="765"/>
                <w:tab w:val="decimal" w:pos="999"/>
              </w:tabs>
              <w:spacing w:line="280" w:lineRule="atLeast"/>
              <w:ind w:left="-79"/>
              <w:rPr>
                <w:szCs w:val="22"/>
                <w:lang w:bidi="th-TH"/>
              </w:rPr>
            </w:pPr>
            <w:r>
              <w:rPr>
                <w:szCs w:val="22"/>
                <w:lang w:bidi="th-TH"/>
              </w:rPr>
              <w:t>44,212</w:t>
            </w:r>
          </w:p>
        </w:tc>
        <w:tc>
          <w:tcPr>
            <w:tcW w:w="191" w:type="dxa"/>
            <w:gridSpan w:val="2"/>
          </w:tcPr>
          <w:p w14:paraId="356DCAFB" w14:textId="77777777" w:rsidR="002879EC" w:rsidRPr="008754BC" w:rsidRDefault="002879EC" w:rsidP="00422FA2">
            <w:pPr>
              <w:pStyle w:val="acctfourfigures"/>
              <w:tabs>
                <w:tab w:val="clear" w:pos="765"/>
                <w:tab w:val="decimal" w:pos="999"/>
              </w:tabs>
              <w:spacing w:line="280" w:lineRule="atLeast"/>
              <w:ind w:left="-79"/>
              <w:rPr>
                <w:szCs w:val="22"/>
                <w:lang w:bidi="th-TH"/>
              </w:rPr>
            </w:pPr>
          </w:p>
        </w:tc>
        <w:tc>
          <w:tcPr>
            <w:tcW w:w="1249" w:type="dxa"/>
          </w:tcPr>
          <w:p w14:paraId="5010DB0C" w14:textId="3092955F" w:rsidR="002879EC" w:rsidRPr="008754BC" w:rsidRDefault="00921503" w:rsidP="00422FA2">
            <w:pPr>
              <w:pStyle w:val="acctfourfigures"/>
              <w:tabs>
                <w:tab w:val="clear" w:pos="765"/>
                <w:tab w:val="decimal" w:pos="999"/>
              </w:tabs>
              <w:spacing w:line="280" w:lineRule="atLeast"/>
              <w:ind w:left="-79"/>
              <w:rPr>
                <w:szCs w:val="22"/>
                <w:lang w:bidi="th-TH"/>
              </w:rPr>
            </w:pPr>
            <w:r>
              <w:rPr>
                <w:szCs w:val="22"/>
                <w:lang w:bidi="th-TH"/>
              </w:rPr>
              <w:t>170,673</w:t>
            </w:r>
          </w:p>
        </w:tc>
      </w:tr>
      <w:tr w:rsidR="002879EC" w:rsidRPr="005449AD" w14:paraId="5D720F28" w14:textId="77777777" w:rsidTr="749BAB85">
        <w:trPr>
          <w:cantSplit/>
        </w:trPr>
        <w:tc>
          <w:tcPr>
            <w:tcW w:w="4050" w:type="dxa"/>
            <w:hideMark/>
          </w:tcPr>
          <w:p w14:paraId="4E2F8BA2" w14:textId="7A0864F5" w:rsidR="002879EC" w:rsidRPr="005449AD" w:rsidRDefault="00D247F4" w:rsidP="00422FA2">
            <w:pPr>
              <w:tabs>
                <w:tab w:val="left" w:pos="191"/>
              </w:tabs>
              <w:spacing w:line="280" w:lineRule="atLeast"/>
              <w:ind w:left="191" w:right="-68" w:hanging="191"/>
              <w:rPr>
                <w:rFonts w:ascii="Times New Roman" w:hAnsi="Times New Roman"/>
                <w:sz w:val="22"/>
                <w:szCs w:val="22"/>
                <w:lang w:eastAsia="en-GB"/>
              </w:rPr>
            </w:pPr>
            <w:r>
              <w:rPr>
                <w:rFonts w:ascii="Times New Roman" w:hAnsi="Times New Roman"/>
                <w:sz w:val="22"/>
                <w:szCs w:val="22"/>
                <w:lang w:eastAsia="en-GB"/>
              </w:rPr>
              <w:t>Transfer from investment properties - net</w:t>
            </w:r>
          </w:p>
        </w:tc>
        <w:tc>
          <w:tcPr>
            <w:tcW w:w="1266" w:type="dxa"/>
            <w:tcBorders>
              <w:top w:val="nil"/>
              <w:left w:val="nil"/>
              <w:right w:val="nil"/>
            </w:tcBorders>
          </w:tcPr>
          <w:p w14:paraId="2C1D9D90" w14:textId="2837FE4B" w:rsidR="002879EC" w:rsidRPr="008754BC" w:rsidRDefault="00AD7D36" w:rsidP="00422FA2">
            <w:pPr>
              <w:pStyle w:val="acctfourfigures"/>
              <w:tabs>
                <w:tab w:val="clear" w:pos="765"/>
                <w:tab w:val="decimal" w:pos="999"/>
              </w:tabs>
              <w:spacing w:line="280" w:lineRule="atLeast"/>
              <w:ind w:left="-79"/>
              <w:rPr>
                <w:szCs w:val="22"/>
                <w:lang w:bidi="th-TH"/>
              </w:rPr>
            </w:pPr>
            <w:r>
              <w:rPr>
                <w:szCs w:val="22"/>
                <w:lang w:bidi="th-TH"/>
              </w:rPr>
              <w:t>1,449</w:t>
            </w:r>
          </w:p>
        </w:tc>
        <w:tc>
          <w:tcPr>
            <w:tcW w:w="196" w:type="dxa"/>
          </w:tcPr>
          <w:p w14:paraId="07325609" w14:textId="77777777" w:rsidR="002879EC" w:rsidRPr="008754BC" w:rsidRDefault="002879EC" w:rsidP="00422FA2">
            <w:pPr>
              <w:pStyle w:val="acctfourfigures"/>
              <w:tabs>
                <w:tab w:val="clear" w:pos="765"/>
                <w:tab w:val="decimal" w:pos="999"/>
              </w:tabs>
              <w:spacing w:line="280" w:lineRule="atLeast"/>
              <w:ind w:left="-79"/>
              <w:rPr>
                <w:szCs w:val="22"/>
                <w:lang w:bidi="th-TH"/>
              </w:rPr>
            </w:pPr>
          </w:p>
        </w:tc>
        <w:tc>
          <w:tcPr>
            <w:tcW w:w="1238" w:type="dxa"/>
            <w:tcBorders>
              <w:top w:val="nil"/>
              <w:left w:val="nil"/>
              <w:right w:val="nil"/>
            </w:tcBorders>
          </w:tcPr>
          <w:p w14:paraId="311B5E01" w14:textId="1A8057F8" w:rsidR="002879EC" w:rsidRPr="008754BC" w:rsidRDefault="009C5FD4" w:rsidP="00422FA2">
            <w:pPr>
              <w:pStyle w:val="acctfourfigures"/>
              <w:tabs>
                <w:tab w:val="clear" w:pos="765"/>
                <w:tab w:val="decimal" w:pos="771"/>
              </w:tabs>
              <w:spacing w:line="280" w:lineRule="atLeast"/>
              <w:ind w:left="-79" w:right="-90"/>
              <w:rPr>
                <w:szCs w:val="22"/>
                <w:lang w:bidi="th-TH"/>
              </w:rPr>
            </w:pPr>
            <w:r>
              <w:rPr>
                <w:szCs w:val="22"/>
                <w:lang w:bidi="th-TH"/>
              </w:rPr>
              <w:t>-</w:t>
            </w:r>
          </w:p>
        </w:tc>
        <w:tc>
          <w:tcPr>
            <w:tcW w:w="196" w:type="dxa"/>
          </w:tcPr>
          <w:p w14:paraId="01F211D3" w14:textId="77777777" w:rsidR="002879EC" w:rsidRPr="008754BC" w:rsidRDefault="002879EC" w:rsidP="00422FA2">
            <w:pPr>
              <w:pStyle w:val="acctfourfigures"/>
              <w:tabs>
                <w:tab w:val="clear" w:pos="765"/>
                <w:tab w:val="decimal" w:pos="999"/>
              </w:tabs>
              <w:spacing w:line="280" w:lineRule="atLeast"/>
              <w:ind w:left="-79"/>
              <w:rPr>
                <w:szCs w:val="22"/>
                <w:lang w:bidi="th-TH"/>
              </w:rPr>
            </w:pPr>
          </w:p>
        </w:tc>
        <w:tc>
          <w:tcPr>
            <w:tcW w:w="1244" w:type="dxa"/>
            <w:tcBorders>
              <w:top w:val="nil"/>
              <w:left w:val="nil"/>
              <w:right w:val="nil"/>
            </w:tcBorders>
          </w:tcPr>
          <w:p w14:paraId="3EA28DBD" w14:textId="34897188" w:rsidR="002879EC" w:rsidRPr="008754BC" w:rsidRDefault="00921503" w:rsidP="00422FA2">
            <w:pPr>
              <w:pStyle w:val="acctfourfigures"/>
              <w:tabs>
                <w:tab w:val="clear" w:pos="765"/>
                <w:tab w:val="decimal" w:pos="771"/>
              </w:tabs>
              <w:spacing w:line="280" w:lineRule="atLeast"/>
              <w:ind w:left="-79" w:right="-90"/>
              <w:rPr>
                <w:szCs w:val="22"/>
                <w:lang w:bidi="th-TH"/>
              </w:rPr>
            </w:pPr>
            <w:r>
              <w:rPr>
                <w:szCs w:val="22"/>
                <w:lang w:bidi="th-TH"/>
              </w:rPr>
              <w:t>-</w:t>
            </w:r>
          </w:p>
        </w:tc>
        <w:tc>
          <w:tcPr>
            <w:tcW w:w="191" w:type="dxa"/>
            <w:gridSpan w:val="2"/>
          </w:tcPr>
          <w:p w14:paraId="7D246D71" w14:textId="77777777" w:rsidR="002879EC" w:rsidRPr="008754BC" w:rsidRDefault="002879EC" w:rsidP="00422FA2">
            <w:pPr>
              <w:pStyle w:val="acctfourfigures"/>
              <w:tabs>
                <w:tab w:val="clear" w:pos="765"/>
                <w:tab w:val="decimal" w:pos="999"/>
              </w:tabs>
              <w:spacing w:line="280" w:lineRule="atLeast"/>
              <w:ind w:left="-79"/>
              <w:rPr>
                <w:szCs w:val="22"/>
                <w:lang w:bidi="th-TH"/>
              </w:rPr>
            </w:pPr>
          </w:p>
        </w:tc>
        <w:tc>
          <w:tcPr>
            <w:tcW w:w="1249" w:type="dxa"/>
            <w:tcBorders>
              <w:top w:val="nil"/>
              <w:left w:val="nil"/>
              <w:right w:val="nil"/>
            </w:tcBorders>
          </w:tcPr>
          <w:p w14:paraId="79877A77" w14:textId="18978FF3" w:rsidR="002879EC" w:rsidRPr="008754BC" w:rsidRDefault="00921503" w:rsidP="00422FA2">
            <w:pPr>
              <w:pStyle w:val="acctfourfigures"/>
              <w:tabs>
                <w:tab w:val="clear" w:pos="765"/>
                <w:tab w:val="decimal" w:pos="999"/>
              </w:tabs>
              <w:spacing w:line="280" w:lineRule="atLeast"/>
              <w:ind w:left="-79"/>
              <w:rPr>
                <w:szCs w:val="22"/>
                <w:lang w:bidi="th-TH"/>
              </w:rPr>
            </w:pPr>
            <w:r>
              <w:rPr>
                <w:szCs w:val="22"/>
                <w:lang w:bidi="th-TH"/>
              </w:rPr>
              <w:t>1,449</w:t>
            </w:r>
          </w:p>
        </w:tc>
      </w:tr>
      <w:tr w:rsidR="007F1E4C" w:rsidRPr="005449AD" w14:paraId="53E8DA52" w14:textId="77777777" w:rsidTr="749BAB85">
        <w:trPr>
          <w:cantSplit/>
        </w:trPr>
        <w:tc>
          <w:tcPr>
            <w:tcW w:w="4050" w:type="dxa"/>
          </w:tcPr>
          <w:p w14:paraId="3C89C571" w14:textId="4D880069" w:rsidR="007F1E4C" w:rsidRPr="005449AD" w:rsidRDefault="00D247F4" w:rsidP="00422FA2">
            <w:pPr>
              <w:tabs>
                <w:tab w:val="left" w:pos="191"/>
              </w:tabs>
              <w:spacing w:line="280" w:lineRule="atLeast"/>
              <w:ind w:right="-68"/>
              <w:rPr>
                <w:rFonts w:ascii="Times New Roman" w:hAnsi="Times New Roman"/>
                <w:i/>
                <w:iCs/>
                <w:sz w:val="22"/>
                <w:szCs w:val="22"/>
                <w:lang w:eastAsia="en-GB"/>
              </w:rPr>
            </w:pPr>
            <w:r w:rsidRPr="005449AD">
              <w:rPr>
                <w:rFonts w:ascii="Times New Roman" w:hAnsi="Times New Roman"/>
                <w:i/>
                <w:iCs/>
                <w:sz w:val="22"/>
                <w:szCs w:val="22"/>
                <w:lang w:eastAsia="en-GB"/>
              </w:rPr>
              <w:t xml:space="preserve">Less </w:t>
            </w:r>
            <w:r w:rsidR="00353400" w:rsidRPr="00353400">
              <w:rPr>
                <w:rFonts w:ascii="Times New Roman" w:hAnsi="Times New Roman"/>
                <w:sz w:val="22"/>
                <w:szCs w:val="22"/>
                <w:lang w:eastAsia="en-GB"/>
              </w:rPr>
              <w:t>d</w:t>
            </w:r>
            <w:r w:rsidRPr="005449AD">
              <w:rPr>
                <w:rFonts w:ascii="Times New Roman" w:hAnsi="Times New Roman"/>
                <w:sz w:val="22"/>
                <w:szCs w:val="22"/>
                <w:lang w:eastAsia="en-GB"/>
              </w:rPr>
              <w:t>epreciation</w:t>
            </w:r>
          </w:p>
        </w:tc>
        <w:tc>
          <w:tcPr>
            <w:tcW w:w="1266" w:type="dxa"/>
            <w:tcBorders>
              <w:top w:val="nil"/>
              <w:left w:val="nil"/>
              <w:right w:val="nil"/>
            </w:tcBorders>
          </w:tcPr>
          <w:p w14:paraId="0C68431D" w14:textId="583F2C1C" w:rsidR="007F1E4C" w:rsidRPr="008754BC" w:rsidRDefault="00AD7D36" w:rsidP="00422FA2">
            <w:pPr>
              <w:pStyle w:val="acctfourfigures"/>
              <w:tabs>
                <w:tab w:val="clear" w:pos="765"/>
                <w:tab w:val="decimal" w:pos="999"/>
              </w:tabs>
              <w:spacing w:line="280" w:lineRule="atLeast"/>
              <w:ind w:left="-79"/>
              <w:rPr>
                <w:szCs w:val="22"/>
                <w:lang w:bidi="th-TH"/>
              </w:rPr>
            </w:pPr>
            <w:r>
              <w:rPr>
                <w:szCs w:val="22"/>
                <w:lang w:bidi="th-TH"/>
              </w:rPr>
              <w:t>(139,309)</w:t>
            </w:r>
          </w:p>
        </w:tc>
        <w:tc>
          <w:tcPr>
            <w:tcW w:w="196" w:type="dxa"/>
          </w:tcPr>
          <w:p w14:paraId="16E378D1" w14:textId="77777777" w:rsidR="007F1E4C" w:rsidRPr="008754BC" w:rsidRDefault="007F1E4C" w:rsidP="00422FA2">
            <w:pPr>
              <w:pStyle w:val="acctfourfigures"/>
              <w:tabs>
                <w:tab w:val="clear" w:pos="765"/>
                <w:tab w:val="decimal" w:pos="999"/>
              </w:tabs>
              <w:spacing w:line="280" w:lineRule="atLeast"/>
              <w:ind w:left="-79"/>
              <w:rPr>
                <w:szCs w:val="22"/>
                <w:lang w:bidi="th-TH"/>
              </w:rPr>
            </w:pPr>
          </w:p>
        </w:tc>
        <w:tc>
          <w:tcPr>
            <w:tcW w:w="1238" w:type="dxa"/>
            <w:tcBorders>
              <w:top w:val="nil"/>
              <w:left w:val="nil"/>
              <w:right w:val="nil"/>
            </w:tcBorders>
          </w:tcPr>
          <w:p w14:paraId="2F9EB621" w14:textId="0DA111DC" w:rsidR="007F1E4C" w:rsidRPr="008754BC" w:rsidRDefault="009C5FD4" w:rsidP="00422FA2">
            <w:pPr>
              <w:pStyle w:val="acctfourfigures"/>
              <w:tabs>
                <w:tab w:val="clear" w:pos="765"/>
                <w:tab w:val="decimal" w:pos="999"/>
              </w:tabs>
              <w:spacing w:line="280" w:lineRule="atLeast"/>
              <w:ind w:left="-79"/>
              <w:rPr>
                <w:szCs w:val="22"/>
                <w:lang w:bidi="th-TH"/>
              </w:rPr>
            </w:pPr>
            <w:r>
              <w:rPr>
                <w:szCs w:val="22"/>
                <w:lang w:bidi="th-TH"/>
              </w:rPr>
              <w:t>(31,034)</w:t>
            </w:r>
          </w:p>
        </w:tc>
        <w:tc>
          <w:tcPr>
            <w:tcW w:w="196" w:type="dxa"/>
          </w:tcPr>
          <w:p w14:paraId="76BDDF69" w14:textId="77777777" w:rsidR="007F1E4C" w:rsidRPr="008754BC" w:rsidRDefault="007F1E4C" w:rsidP="00422FA2">
            <w:pPr>
              <w:pStyle w:val="acctfourfigures"/>
              <w:tabs>
                <w:tab w:val="clear" w:pos="765"/>
                <w:tab w:val="decimal" w:pos="999"/>
              </w:tabs>
              <w:spacing w:line="280" w:lineRule="atLeast"/>
              <w:ind w:left="-79"/>
              <w:rPr>
                <w:szCs w:val="22"/>
                <w:lang w:bidi="th-TH"/>
              </w:rPr>
            </w:pPr>
          </w:p>
        </w:tc>
        <w:tc>
          <w:tcPr>
            <w:tcW w:w="1244" w:type="dxa"/>
            <w:tcBorders>
              <w:top w:val="nil"/>
              <w:left w:val="nil"/>
              <w:right w:val="nil"/>
            </w:tcBorders>
          </w:tcPr>
          <w:p w14:paraId="6D30ADA9" w14:textId="6F037154" w:rsidR="007F1E4C" w:rsidRPr="008754BC" w:rsidRDefault="00921503" w:rsidP="00422FA2">
            <w:pPr>
              <w:pStyle w:val="acctfourfigures"/>
              <w:tabs>
                <w:tab w:val="clear" w:pos="765"/>
                <w:tab w:val="decimal" w:pos="999"/>
              </w:tabs>
              <w:spacing w:line="280" w:lineRule="atLeast"/>
              <w:ind w:left="-79"/>
              <w:rPr>
                <w:szCs w:val="22"/>
                <w:lang w:bidi="th-TH"/>
              </w:rPr>
            </w:pPr>
            <w:r>
              <w:rPr>
                <w:szCs w:val="22"/>
                <w:lang w:bidi="th-TH"/>
              </w:rPr>
              <w:t>(20,799)</w:t>
            </w:r>
          </w:p>
        </w:tc>
        <w:tc>
          <w:tcPr>
            <w:tcW w:w="191" w:type="dxa"/>
            <w:gridSpan w:val="2"/>
          </w:tcPr>
          <w:p w14:paraId="7F832999" w14:textId="77777777" w:rsidR="007F1E4C" w:rsidRPr="008754BC" w:rsidRDefault="007F1E4C" w:rsidP="00422FA2">
            <w:pPr>
              <w:pStyle w:val="acctfourfigures"/>
              <w:tabs>
                <w:tab w:val="clear" w:pos="765"/>
                <w:tab w:val="decimal" w:pos="999"/>
              </w:tabs>
              <w:spacing w:line="280" w:lineRule="atLeast"/>
              <w:ind w:left="-79"/>
              <w:rPr>
                <w:szCs w:val="22"/>
                <w:lang w:bidi="th-TH"/>
              </w:rPr>
            </w:pPr>
          </w:p>
        </w:tc>
        <w:tc>
          <w:tcPr>
            <w:tcW w:w="1249" w:type="dxa"/>
            <w:tcBorders>
              <w:top w:val="nil"/>
              <w:left w:val="nil"/>
              <w:right w:val="nil"/>
            </w:tcBorders>
          </w:tcPr>
          <w:p w14:paraId="65DFC080" w14:textId="7192C571" w:rsidR="007F1E4C" w:rsidRPr="008754BC" w:rsidRDefault="00921503" w:rsidP="00422FA2">
            <w:pPr>
              <w:pStyle w:val="acctfourfigures"/>
              <w:tabs>
                <w:tab w:val="clear" w:pos="765"/>
                <w:tab w:val="decimal" w:pos="999"/>
              </w:tabs>
              <w:spacing w:line="280" w:lineRule="atLeast"/>
              <w:ind w:left="-79"/>
              <w:rPr>
                <w:szCs w:val="22"/>
                <w:lang w:bidi="th-TH"/>
              </w:rPr>
            </w:pPr>
            <w:r>
              <w:rPr>
                <w:szCs w:val="22"/>
                <w:lang w:bidi="th-TH"/>
              </w:rPr>
              <w:t>(191,142)</w:t>
            </w:r>
          </w:p>
        </w:tc>
      </w:tr>
      <w:tr w:rsidR="00F95093" w:rsidRPr="005449AD" w14:paraId="5C75C3B1" w14:textId="77777777" w:rsidTr="749BAB85">
        <w:trPr>
          <w:cantSplit/>
        </w:trPr>
        <w:tc>
          <w:tcPr>
            <w:tcW w:w="4050" w:type="dxa"/>
          </w:tcPr>
          <w:p w14:paraId="08AC4548" w14:textId="3ECA7CD4" w:rsidR="00F95093" w:rsidRPr="00F95093" w:rsidRDefault="00F95093" w:rsidP="00422FA2">
            <w:pPr>
              <w:tabs>
                <w:tab w:val="left" w:pos="191"/>
              </w:tabs>
              <w:spacing w:line="280" w:lineRule="atLeast"/>
              <w:ind w:right="-68"/>
              <w:rPr>
                <w:rFonts w:ascii="Times New Roman" w:hAnsi="Times New Roman"/>
                <w:sz w:val="22"/>
                <w:szCs w:val="22"/>
                <w:lang w:eastAsia="en-GB"/>
              </w:rPr>
            </w:pPr>
            <w:r>
              <w:rPr>
                <w:rFonts w:ascii="Times New Roman" w:hAnsi="Times New Roman"/>
                <w:i/>
                <w:iCs/>
                <w:sz w:val="22"/>
                <w:szCs w:val="22"/>
                <w:lang w:eastAsia="en-GB"/>
              </w:rPr>
              <w:t xml:space="preserve">Less </w:t>
            </w:r>
            <w:r w:rsidR="0031232C">
              <w:rPr>
                <w:rFonts w:ascii="Times New Roman" w:hAnsi="Times New Roman"/>
                <w:sz w:val="22"/>
                <w:szCs w:val="22"/>
                <w:lang w:eastAsia="en-GB"/>
              </w:rPr>
              <w:t>t</w:t>
            </w:r>
            <w:r>
              <w:rPr>
                <w:rFonts w:ascii="Times New Roman" w:hAnsi="Times New Roman"/>
                <w:sz w:val="22"/>
                <w:szCs w:val="22"/>
                <w:lang w:eastAsia="en-GB"/>
              </w:rPr>
              <w:t>er</w:t>
            </w:r>
            <w:r w:rsidR="00C107E2">
              <w:rPr>
                <w:rFonts w:ascii="Times New Roman" w:hAnsi="Times New Roman"/>
                <w:sz w:val="22"/>
                <w:szCs w:val="22"/>
                <w:lang w:eastAsia="en-GB"/>
              </w:rPr>
              <w:t>mination - net</w:t>
            </w:r>
          </w:p>
        </w:tc>
        <w:tc>
          <w:tcPr>
            <w:tcW w:w="1266" w:type="dxa"/>
            <w:tcBorders>
              <w:top w:val="nil"/>
              <w:left w:val="nil"/>
              <w:right w:val="nil"/>
            </w:tcBorders>
          </w:tcPr>
          <w:p w14:paraId="53EA8DBB" w14:textId="574BF6B7" w:rsidR="00F95093" w:rsidRPr="008754BC" w:rsidRDefault="00AD7D36" w:rsidP="00422FA2">
            <w:pPr>
              <w:pStyle w:val="acctfourfigures"/>
              <w:tabs>
                <w:tab w:val="clear" w:pos="765"/>
                <w:tab w:val="decimal" w:pos="999"/>
              </w:tabs>
              <w:spacing w:line="280" w:lineRule="atLeast"/>
              <w:ind w:left="-79"/>
              <w:rPr>
                <w:szCs w:val="22"/>
                <w:lang w:bidi="th-TH"/>
              </w:rPr>
            </w:pPr>
            <w:r>
              <w:rPr>
                <w:szCs w:val="22"/>
                <w:lang w:bidi="th-TH"/>
              </w:rPr>
              <w:t>(13,805)</w:t>
            </w:r>
          </w:p>
        </w:tc>
        <w:tc>
          <w:tcPr>
            <w:tcW w:w="196" w:type="dxa"/>
          </w:tcPr>
          <w:p w14:paraId="684C3013" w14:textId="77777777" w:rsidR="00F95093" w:rsidRPr="008754BC" w:rsidRDefault="00F95093" w:rsidP="00422FA2">
            <w:pPr>
              <w:pStyle w:val="acctfourfigures"/>
              <w:tabs>
                <w:tab w:val="clear" w:pos="765"/>
                <w:tab w:val="decimal" w:pos="999"/>
              </w:tabs>
              <w:spacing w:line="280" w:lineRule="atLeast"/>
              <w:ind w:left="-79"/>
              <w:rPr>
                <w:szCs w:val="22"/>
                <w:lang w:bidi="th-TH"/>
              </w:rPr>
            </w:pPr>
          </w:p>
        </w:tc>
        <w:tc>
          <w:tcPr>
            <w:tcW w:w="1238" w:type="dxa"/>
            <w:tcBorders>
              <w:top w:val="nil"/>
              <w:left w:val="nil"/>
              <w:right w:val="nil"/>
            </w:tcBorders>
          </w:tcPr>
          <w:p w14:paraId="4DDD2D61" w14:textId="0A63A1C4" w:rsidR="00F95093" w:rsidRPr="008754BC" w:rsidRDefault="00B60D26" w:rsidP="00B60D26">
            <w:pPr>
              <w:pStyle w:val="acctfourfigures"/>
              <w:spacing w:line="280" w:lineRule="atLeast"/>
              <w:ind w:left="-79" w:right="-90"/>
              <w:rPr>
                <w:szCs w:val="22"/>
                <w:lang w:bidi="th-TH"/>
              </w:rPr>
            </w:pPr>
            <w:r>
              <w:rPr>
                <w:szCs w:val="22"/>
                <w:lang w:bidi="th-TH"/>
              </w:rPr>
              <w:t>-</w:t>
            </w:r>
          </w:p>
        </w:tc>
        <w:tc>
          <w:tcPr>
            <w:tcW w:w="196" w:type="dxa"/>
          </w:tcPr>
          <w:p w14:paraId="3922D255" w14:textId="77777777" w:rsidR="00F95093" w:rsidRPr="008754BC" w:rsidRDefault="00F95093" w:rsidP="00422FA2">
            <w:pPr>
              <w:pStyle w:val="acctfourfigures"/>
              <w:tabs>
                <w:tab w:val="clear" w:pos="765"/>
                <w:tab w:val="decimal" w:pos="999"/>
              </w:tabs>
              <w:spacing w:line="280" w:lineRule="atLeast"/>
              <w:ind w:left="-79"/>
              <w:rPr>
                <w:szCs w:val="22"/>
                <w:lang w:bidi="th-TH"/>
              </w:rPr>
            </w:pPr>
          </w:p>
        </w:tc>
        <w:tc>
          <w:tcPr>
            <w:tcW w:w="1244" w:type="dxa"/>
            <w:tcBorders>
              <w:top w:val="nil"/>
              <w:left w:val="nil"/>
              <w:right w:val="nil"/>
            </w:tcBorders>
          </w:tcPr>
          <w:p w14:paraId="07EBD688" w14:textId="0E9B46C8" w:rsidR="00F95093" w:rsidRPr="008754BC" w:rsidRDefault="00921503" w:rsidP="00921503">
            <w:pPr>
              <w:pStyle w:val="acctfourfigures"/>
              <w:spacing w:line="280" w:lineRule="atLeast"/>
              <w:ind w:left="-79"/>
              <w:rPr>
                <w:szCs w:val="22"/>
                <w:lang w:bidi="th-TH"/>
              </w:rPr>
            </w:pPr>
            <w:r>
              <w:rPr>
                <w:szCs w:val="22"/>
                <w:lang w:bidi="th-TH"/>
              </w:rPr>
              <w:t>-</w:t>
            </w:r>
          </w:p>
        </w:tc>
        <w:tc>
          <w:tcPr>
            <w:tcW w:w="191" w:type="dxa"/>
            <w:gridSpan w:val="2"/>
          </w:tcPr>
          <w:p w14:paraId="7D91D61A" w14:textId="77777777" w:rsidR="00F95093" w:rsidRPr="008754BC" w:rsidRDefault="00F95093" w:rsidP="00422FA2">
            <w:pPr>
              <w:pStyle w:val="acctfourfigures"/>
              <w:tabs>
                <w:tab w:val="clear" w:pos="765"/>
                <w:tab w:val="decimal" w:pos="999"/>
              </w:tabs>
              <w:spacing w:line="280" w:lineRule="atLeast"/>
              <w:ind w:left="-79"/>
              <w:rPr>
                <w:szCs w:val="22"/>
                <w:lang w:bidi="th-TH"/>
              </w:rPr>
            </w:pPr>
          </w:p>
        </w:tc>
        <w:tc>
          <w:tcPr>
            <w:tcW w:w="1249" w:type="dxa"/>
            <w:tcBorders>
              <w:top w:val="nil"/>
              <w:left w:val="nil"/>
              <w:right w:val="nil"/>
            </w:tcBorders>
          </w:tcPr>
          <w:p w14:paraId="5ECF9436" w14:textId="6751275A" w:rsidR="00F95093" w:rsidRPr="008754BC" w:rsidRDefault="00921503" w:rsidP="00422FA2">
            <w:pPr>
              <w:pStyle w:val="acctfourfigures"/>
              <w:tabs>
                <w:tab w:val="clear" w:pos="765"/>
                <w:tab w:val="decimal" w:pos="999"/>
              </w:tabs>
              <w:spacing w:line="280" w:lineRule="atLeast"/>
              <w:ind w:left="-79"/>
              <w:rPr>
                <w:szCs w:val="22"/>
                <w:lang w:bidi="th-TH"/>
              </w:rPr>
            </w:pPr>
            <w:r>
              <w:rPr>
                <w:szCs w:val="22"/>
                <w:lang w:bidi="th-TH"/>
              </w:rPr>
              <w:t>(13,805)</w:t>
            </w:r>
          </w:p>
        </w:tc>
      </w:tr>
      <w:tr w:rsidR="00DF3838" w:rsidRPr="005449AD" w14:paraId="656EA26E" w14:textId="77777777" w:rsidTr="749BAB85">
        <w:trPr>
          <w:cantSplit/>
        </w:trPr>
        <w:tc>
          <w:tcPr>
            <w:tcW w:w="4050" w:type="dxa"/>
          </w:tcPr>
          <w:p w14:paraId="33703335" w14:textId="7A0D7B21" w:rsidR="00DF3838" w:rsidRPr="005449AD" w:rsidRDefault="00DF3838" w:rsidP="00422FA2">
            <w:pPr>
              <w:tabs>
                <w:tab w:val="left" w:pos="191"/>
              </w:tabs>
              <w:spacing w:line="28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353400">
              <w:rPr>
                <w:rFonts w:ascii="Times New Roman" w:hAnsi="Times New Roman"/>
                <w:sz w:val="22"/>
                <w:szCs w:val="22"/>
                <w:lang w:eastAsia="en-GB"/>
              </w:rPr>
              <w:t>t</w:t>
            </w:r>
            <w:r w:rsidRPr="00F1045E">
              <w:rPr>
                <w:rFonts w:ascii="Times New Roman" w:hAnsi="Times New Roman"/>
                <w:sz w:val="22"/>
                <w:szCs w:val="22"/>
                <w:lang w:eastAsia="en-GB"/>
              </w:rPr>
              <w:t xml:space="preserve">ransfer </w:t>
            </w:r>
            <w:r>
              <w:rPr>
                <w:rFonts w:ascii="Times New Roman" w:hAnsi="Times New Roman"/>
                <w:sz w:val="22"/>
                <w:szCs w:val="22"/>
                <w:lang w:eastAsia="en-GB"/>
              </w:rPr>
              <w:t>to</w:t>
            </w:r>
            <w:r w:rsidRPr="00F1045E">
              <w:rPr>
                <w:rFonts w:ascii="Times New Roman" w:hAnsi="Times New Roman"/>
                <w:sz w:val="22"/>
                <w:szCs w:val="22"/>
                <w:lang w:eastAsia="en-GB"/>
              </w:rPr>
              <w:t xml:space="preserve"> investment properties - net</w:t>
            </w:r>
          </w:p>
        </w:tc>
        <w:tc>
          <w:tcPr>
            <w:tcW w:w="1266" w:type="dxa"/>
            <w:tcBorders>
              <w:top w:val="nil"/>
              <w:left w:val="nil"/>
              <w:right w:val="nil"/>
            </w:tcBorders>
          </w:tcPr>
          <w:p w14:paraId="7269473A" w14:textId="669FB935" w:rsidR="00DF3838" w:rsidRPr="008754BC" w:rsidRDefault="00AD7D36" w:rsidP="00422FA2">
            <w:pPr>
              <w:pStyle w:val="acctfourfigures"/>
              <w:tabs>
                <w:tab w:val="clear" w:pos="765"/>
                <w:tab w:val="decimal" w:pos="999"/>
              </w:tabs>
              <w:spacing w:line="280" w:lineRule="atLeast"/>
              <w:ind w:left="-79"/>
            </w:pPr>
            <w:r>
              <w:t>(88,508)</w:t>
            </w:r>
          </w:p>
        </w:tc>
        <w:tc>
          <w:tcPr>
            <w:tcW w:w="196" w:type="dxa"/>
          </w:tcPr>
          <w:p w14:paraId="4BDE6724" w14:textId="77777777" w:rsidR="00DF3838" w:rsidRPr="008754BC" w:rsidRDefault="00DF3838" w:rsidP="00422FA2">
            <w:pPr>
              <w:pStyle w:val="acctfourfigures"/>
              <w:tabs>
                <w:tab w:val="clear" w:pos="765"/>
                <w:tab w:val="decimal" w:pos="999"/>
              </w:tabs>
              <w:spacing w:line="280" w:lineRule="atLeast"/>
              <w:ind w:left="-79"/>
              <w:rPr>
                <w:szCs w:val="22"/>
                <w:lang w:bidi="th-TH"/>
              </w:rPr>
            </w:pPr>
          </w:p>
        </w:tc>
        <w:tc>
          <w:tcPr>
            <w:tcW w:w="1238" w:type="dxa"/>
            <w:tcBorders>
              <w:top w:val="nil"/>
              <w:left w:val="nil"/>
              <w:right w:val="nil"/>
            </w:tcBorders>
          </w:tcPr>
          <w:p w14:paraId="2E27BFA6" w14:textId="55B7ECFE" w:rsidR="00DF3838" w:rsidRPr="008754BC" w:rsidRDefault="00B60D26" w:rsidP="00422FA2">
            <w:pPr>
              <w:pStyle w:val="acctfourfigures"/>
              <w:tabs>
                <w:tab w:val="clear" w:pos="765"/>
                <w:tab w:val="decimal" w:pos="999"/>
              </w:tabs>
              <w:spacing w:line="280" w:lineRule="atLeast"/>
              <w:ind w:left="-79"/>
            </w:pPr>
            <w:r>
              <w:t>(62,295)</w:t>
            </w:r>
          </w:p>
        </w:tc>
        <w:tc>
          <w:tcPr>
            <w:tcW w:w="196" w:type="dxa"/>
          </w:tcPr>
          <w:p w14:paraId="45F0088A" w14:textId="77777777" w:rsidR="00DF3838" w:rsidRPr="008754BC" w:rsidRDefault="00DF3838" w:rsidP="00422FA2">
            <w:pPr>
              <w:pStyle w:val="acctfourfigures"/>
              <w:tabs>
                <w:tab w:val="clear" w:pos="765"/>
                <w:tab w:val="decimal" w:pos="999"/>
              </w:tabs>
              <w:spacing w:line="280" w:lineRule="atLeast"/>
              <w:ind w:left="-79"/>
              <w:rPr>
                <w:szCs w:val="22"/>
                <w:lang w:bidi="th-TH"/>
              </w:rPr>
            </w:pPr>
          </w:p>
        </w:tc>
        <w:tc>
          <w:tcPr>
            <w:tcW w:w="1244" w:type="dxa"/>
            <w:tcBorders>
              <w:top w:val="nil"/>
              <w:left w:val="nil"/>
              <w:right w:val="nil"/>
            </w:tcBorders>
          </w:tcPr>
          <w:p w14:paraId="248469AE" w14:textId="75F72A17" w:rsidR="00DF3838" w:rsidRPr="008754BC" w:rsidRDefault="00921503" w:rsidP="00422FA2">
            <w:pPr>
              <w:pStyle w:val="acctfourfigures"/>
              <w:tabs>
                <w:tab w:val="clear" w:pos="765"/>
                <w:tab w:val="decimal" w:pos="770"/>
              </w:tabs>
              <w:spacing w:line="280" w:lineRule="atLeast"/>
              <w:ind w:left="-79"/>
            </w:pPr>
            <w:r>
              <w:t>-</w:t>
            </w:r>
          </w:p>
        </w:tc>
        <w:tc>
          <w:tcPr>
            <w:tcW w:w="191" w:type="dxa"/>
            <w:gridSpan w:val="2"/>
          </w:tcPr>
          <w:p w14:paraId="06D6FFFF" w14:textId="77777777" w:rsidR="00DF3838" w:rsidRPr="008754BC" w:rsidRDefault="00DF3838" w:rsidP="00422FA2">
            <w:pPr>
              <w:pStyle w:val="acctfourfigures"/>
              <w:tabs>
                <w:tab w:val="clear" w:pos="765"/>
                <w:tab w:val="decimal" w:pos="999"/>
              </w:tabs>
              <w:spacing w:line="280" w:lineRule="atLeast"/>
              <w:ind w:left="-79"/>
              <w:rPr>
                <w:szCs w:val="22"/>
                <w:lang w:bidi="th-TH"/>
              </w:rPr>
            </w:pPr>
          </w:p>
        </w:tc>
        <w:tc>
          <w:tcPr>
            <w:tcW w:w="1249" w:type="dxa"/>
            <w:tcBorders>
              <w:top w:val="nil"/>
              <w:left w:val="nil"/>
              <w:right w:val="nil"/>
            </w:tcBorders>
          </w:tcPr>
          <w:p w14:paraId="01278D91" w14:textId="419A13CA" w:rsidR="00DF3838" w:rsidRPr="008754BC" w:rsidRDefault="00921503" w:rsidP="00422FA2">
            <w:pPr>
              <w:pStyle w:val="acctfourfigures"/>
              <w:tabs>
                <w:tab w:val="clear" w:pos="765"/>
                <w:tab w:val="decimal" w:pos="999"/>
              </w:tabs>
              <w:spacing w:line="280" w:lineRule="atLeast"/>
              <w:ind w:left="-79"/>
            </w:pPr>
            <w:r>
              <w:t>(150,</w:t>
            </w:r>
            <w:r w:rsidR="00C74914">
              <w:t>803)</w:t>
            </w:r>
          </w:p>
        </w:tc>
      </w:tr>
      <w:tr w:rsidR="00422FA2" w:rsidRPr="005449AD" w14:paraId="2B21C51E" w14:textId="77777777" w:rsidTr="749BAB85">
        <w:trPr>
          <w:cantSplit/>
        </w:trPr>
        <w:tc>
          <w:tcPr>
            <w:tcW w:w="4050" w:type="dxa"/>
            <w:hideMark/>
          </w:tcPr>
          <w:p w14:paraId="6227BC33" w14:textId="7E0C0E54" w:rsidR="00422FA2" w:rsidRPr="005449AD" w:rsidRDefault="00422FA2" w:rsidP="00422FA2">
            <w:pPr>
              <w:tabs>
                <w:tab w:val="left" w:pos="191"/>
              </w:tabs>
              <w:spacing w:line="280" w:lineRule="atLeast"/>
              <w:ind w:left="191" w:right="-68" w:hanging="191"/>
              <w:rPr>
                <w:rFonts w:ascii="Times New Roman" w:hAnsi="Times New Roman"/>
                <w:b/>
                <w:bCs/>
                <w:sz w:val="22"/>
                <w:szCs w:val="22"/>
                <w:lang w:eastAsia="en-GB"/>
              </w:rPr>
            </w:pPr>
            <w:proofErr w:type="gramStart"/>
            <w:r w:rsidRPr="005449AD">
              <w:rPr>
                <w:rFonts w:ascii="Times New Roman" w:hAnsi="Times New Roman"/>
                <w:b/>
                <w:bCs/>
                <w:sz w:val="22"/>
                <w:szCs w:val="22"/>
                <w:lang w:eastAsia="en-GB"/>
              </w:rPr>
              <w:t>At</w:t>
            </w:r>
            <w:proofErr w:type="gramEnd"/>
            <w:r w:rsidRPr="005449AD">
              <w:rPr>
                <w:rFonts w:ascii="Times New Roman" w:hAnsi="Times New Roman"/>
                <w:b/>
                <w:bCs/>
                <w:sz w:val="22"/>
                <w:szCs w:val="22"/>
                <w:lang w:eastAsia="en-GB"/>
              </w:rPr>
              <w:t xml:space="preserve"> </w:t>
            </w:r>
            <w:r>
              <w:rPr>
                <w:rFonts w:ascii="Times New Roman" w:hAnsi="Times New Roman"/>
                <w:b/>
                <w:bCs/>
                <w:sz w:val="22"/>
                <w:szCs w:val="22"/>
                <w:lang w:eastAsia="en-GB"/>
              </w:rPr>
              <w:t>30 September 2025</w:t>
            </w:r>
          </w:p>
        </w:tc>
        <w:tc>
          <w:tcPr>
            <w:tcW w:w="1266" w:type="dxa"/>
            <w:tcBorders>
              <w:top w:val="single" w:sz="4" w:space="0" w:color="auto"/>
              <w:left w:val="nil"/>
              <w:bottom w:val="double" w:sz="4" w:space="0" w:color="auto"/>
              <w:right w:val="nil"/>
            </w:tcBorders>
          </w:tcPr>
          <w:p w14:paraId="2A7E0472" w14:textId="151C5277" w:rsidR="00422FA2" w:rsidRPr="008754BC" w:rsidRDefault="00AD7D36" w:rsidP="00422FA2">
            <w:pPr>
              <w:pStyle w:val="acctfourfigures"/>
              <w:tabs>
                <w:tab w:val="clear" w:pos="765"/>
                <w:tab w:val="decimal" w:pos="1008"/>
              </w:tabs>
              <w:spacing w:line="280" w:lineRule="atLeast"/>
              <w:ind w:left="-79" w:right="-90"/>
              <w:rPr>
                <w:b/>
                <w:bCs/>
                <w:szCs w:val="22"/>
                <w:lang w:bidi="th-TH"/>
              </w:rPr>
            </w:pPr>
            <w:r>
              <w:rPr>
                <w:b/>
                <w:bCs/>
                <w:szCs w:val="22"/>
                <w:lang w:bidi="th-TH"/>
              </w:rPr>
              <w:t>2,57</w:t>
            </w:r>
            <w:r w:rsidR="007B5967">
              <w:rPr>
                <w:b/>
                <w:bCs/>
                <w:szCs w:val="22"/>
                <w:lang w:bidi="th-TH"/>
              </w:rPr>
              <w:t>3,123</w:t>
            </w:r>
          </w:p>
        </w:tc>
        <w:tc>
          <w:tcPr>
            <w:tcW w:w="196" w:type="dxa"/>
          </w:tcPr>
          <w:p w14:paraId="3F7D6115" w14:textId="77777777" w:rsidR="00422FA2" w:rsidRPr="008754BC" w:rsidRDefault="00422FA2" w:rsidP="00422FA2">
            <w:pPr>
              <w:pStyle w:val="acctfourfigures"/>
              <w:tabs>
                <w:tab w:val="clear" w:pos="765"/>
                <w:tab w:val="decimal" w:pos="999"/>
              </w:tabs>
              <w:spacing w:line="280" w:lineRule="atLeast"/>
              <w:ind w:left="-79"/>
              <w:rPr>
                <w:b/>
                <w:bCs/>
                <w:szCs w:val="22"/>
                <w:lang w:bidi="th-TH"/>
              </w:rPr>
            </w:pPr>
          </w:p>
        </w:tc>
        <w:tc>
          <w:tcPr>
            <w:tcW w:w="1238" w:type="dxa"/>
            <w:tcBorders>
              <w:top w:val="single" w:sz="4" w:space="0" w:color="auto"/>
              <w:left w:val="nil"/>
              <w:bottom w:val="double" w:sz="4" w:space="0" w:color="auto"/>
              <w:right w:val="nil"/>
            </w:tcBorders>
          </w:tcPr>
          <w:p w14:paraId="48022A09" w14:textId="492644D2" w:rsidR="00422FA2" w:rsidRPr="008754BC" w:rsidRDefault="00B60D26" w:rsidP="00422FA2">
            <w:pPr>
              <w:pStyle w:val="acctfourfigures"/>
              <w:tabs>
                <w:tab w:val="clear" w:pos="765"/>
                <w:tab w:val="decimal" w:pos="999"/>
              </w:tabs>
              <w:spacing w:line="280" w:lineRule="atLeast"/>
              <w:ind w:left="-79"/>
              <w:rPr>
                <w:b/>
                <w:bCs/>
                <w:szCs w:val="22"/>
                <w:lang w:bidi="th-TH"/>
              </w:rPr>
            </w:pPr>
            <w:r>
              <w:rPr>
                <w:b/>
                <w:bCs/>
                <w:szCs w:val="22"/>
                <w:lang w:bidi="th-TH"/>
              </w:rPr>
              <w:t>184,429</w:t>
            </w:r>
          </w:p>
        </w:tc>
        <w:tc>
          <w:tcPr>
            <w:tcW w:w="196" w:type="dxa"/>
          </w:tcPr>
          <w:p w14:paraId="16137915" w14:textId="77777777" w:rsidR="00422FA2" w:rsidRPr="008754BC" w:rsidRDefault="00422FA2" w:rsidP="00422FA2">
            <w:pPr>
              <w:pStyle w:val="acctfourfigures"/>
              <w:tabs>
                <w:tab w:val="clear" w:pos="765"/>
                <w:tab w:val="decimal" w:pos="999"/>
              </w:tabs>
              <w:spacing w:line="280" w:lineRule="atLeast"/>
              <w:ind w:left="-79"/>
              <w:rPr>
                <w:b/>
                <w:bCs/>
                <w:szCs w:val="22"/>
                <w:lang w:bidi="th-TH"/>
              </w:rPr>
            </w:pPr>
          </w:p>
        </w:tc>
        <w:tc>
          <w:tcPr>
            <w:tcW w:w="1244" w:type="dxa"/>
            <w:tcBorders>
              <w:top w:val="single" w:sz="4" w:space="0" w:color="auto"/>
              <w:left w:val="nil"/>
              <w:bottom w:val="double" w:sz="4" w:space="0" w:color="auto"/>
              <w:right w:val="nil"/>
            </w:tcBorders>
          </w:tcPr>
          <w:p w14:paraId="0418DDFE" w14:textId="10BEEDD6" w:rsidR="00422FA2" w:rsidRPr="008754BC" w:rsidRDefault="00921503" w:rsidP="00422FA2">
            <w:pPr>
              <w:pStyle w:val="acctfourfigures"/>
              <w:tabs>
                <w:tab w:val="clear" w:pos="765"/>
                <w:tab w:val="decimal" w:pos="999"/>
              </w:tabs>
              <w:spacing w:line="280" w:lineRule="atLeast"/>
              <w:ind w:left="-79"/>
              <w:rPr>
                <w:b/>
                <w:bCs/>
                <w:szCs w:val="22"/>
                <w:lang w:bidi="th-TH"/>
              </w:rPr>
            </w:pPr>
            <w:r>
              <w:rPr>
                <w:b/>
                <w:bCs/>
                <w:szCs w:val="22"/>
                <w:lang w:bidi="th-TH"/>
              </w:rPr>
              <w:t>76,315</w:t>
            </w:r>
          </w:p>
        </w:tc>
        <w:tc>
          <w:tcPr>
            <w:tcW w:w="191" w:type="dxa"/>
            <w:gridSpan w:val="2"/>
          </w:tcPr>
          <w:p w14:paraId="49091810" w14:textId="77777777" w:rsidR="00422FA2" w:rsidRPr="008754BC" w:rsidRDefault="00422FA2" w:rsidP="00422FA2">
            <w:pPr>
              <w:pStyle w:val="acctfourfigures"/>
              <w:tabs>
                <w:tab w:val="clear" w:pos="765"/>
                <w:tab w:val="decimal" w:pos="999"/>
              </w:tabs>
              <w:spacing w:line="280" w:lineRule="atLeast"/>
              <w:ind w:left="-79"/>
              <w:rPr>
                <w:b/>
                <w:bCs/>
                <w:szCs w:val="22"/>
                <w:lang w:bidi="th-TH"/>
              </w:rPr>
            </w:pPr>
          </w:p>
        </w:tc>
        <w:tc>
          <w:tcPr>
            <w:tcW w:w="1249" w:type="dxa"/>
            <w:tcBorders>
              <w:top w:val="single" w:sz="4" w:space="0" w:color="auto"/>
              <w:left w:val="nil"/>
              <w:bottom w:val="double" w:sz="4" w:space="0" w:color="auto"/>
              <w:right w:val="nil"/>
            </w:tcBorders>
          </w:tcPr>
          <w:p w14:paraId="7CECFFE4" w14:textId="6806EFAD" w:rsidR="00422FA2" w:rsidRPr="008754BC" w:rsidRDefault="00A04334" w:rsidP="00422FA2">
            <w:pPr>
              <w:pStyle w:val="acctfourfigures"/>
              <w:tabs>
                <w:tab w:val="clear" w:pos="765"/>
                <w:tab w:val="decimal" w:pos="999"/>
              </w:tabs>
              <w:spacing w:line="280" w:lineRule="atLeast"/>
              <w:ind w:left="-79"/>
              <w:rPr>
                <w:b/>
                <w:bCs/>
                <w:lang w:bidi="th-TH"/>
              </w:rPr>
            </w:pPr>
            <w:r>
              <w:rPr>
                <w:b/>
                <w:bCs/>
                <w:lang w:bidi="th-TH"/>
              </w:rPr>
              <w:t>2,833</w:t>
            </w:r>
            <w:r w:rsidR="00426110">
              <w:rPr>
                <w:b/>
                <w:bCs/>
                <w:lang w:bidi="th-TH"/>
              </w:rPr>
              <w:t>,867</w:t>
            </w:r>
          </w:p>
        </w:tc>
      </w:tr>
    </w:tbl>
    <w:p w14:paraId="143A7325" w14:textId="5A957991" w:rsidR="00C24EE9" w:rsidRDefault="00C24EE9" w:rsidP="00C24EE9">
      <w:pPr>
        <w:pStyle w:val="Heading1"/>
        <w:numPr>
          <w:ilvl w:val="0"/>
          <w:numId w:val="0"/>
        </w:numPr>
        <w:ind w:left="540"/>
        <w:rPr>
          <w:rFonts w:ascii="Times New Roman" w:hAnsi="Times New Roman"/>
          <w:sz w:val="24"/>
          <w:szCs w:val="24"/>
          <w:u w:val="none"/>
        </w:rPr>
      </w:pPr>
    </w:p>
    <w:p w14:paraId="3F901026" w14:textId="14C86576" w:rsidR="009F1246" w:rsidRDefault="009F1246"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66E929AB" w14:textId="77777777" w:rsidR="009F1246" w:rsidRPr="005449AD" w:rsidRDefault="009F1246"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02270DAA" w14:textId="15C466AF" w:rsidR="0047044D" w:rsidRPr="005449AD" w:rsidRDefault="0047044D"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sectPr w:rsidR="0047044D" w:rsidRPr="005449AD" w:rsidSect="00154386">
          <w:headerReference w:type="default" r:id="rId16"/>
          <w:footerReference w:type="default" r:id="rId17"/>
          <w:pgSz w:w="11909" w:h="16834" w:code="9"/>
          <w:pgMar w:top="691" w:right="1152" w:bottom="576" w:left="1152" w:header="720" w:footer="720" w:gutter="0"/>
          <w:cols w:space="720"/>
          <w:docGrid w:linePitch="360"/>
        </w:sectPr>
      </w:pPr>
    </w:p>
    <w:p w14:paraId="2F43F273" w14:textId="5654C9F9" w:rsidR="00EC2ABD" w:rsidRPr="005449AD" w:rsidRDefault="00EC2ABD" w:rsidP="00E539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Segment information</w:t>
      </w:r>
      <w:r w:rsidR="00A7582A" w:rsidRPr="005449AD">
        <w:rPr>
          <w:rFonts w:ascii="Times New Roman" w:hAnsi="Times New Roman"/>
          <w:sz w:val="24"/>
          <w:szCs w:val="24"/>
          <w:u w:val="none"/>
        </w:rPr>
        <w:t xml:space="preserve"> and disaggregation of revenue</w:t>
      </w:r>
    </w:p>
    <w:p w14:paraId="5279A125" w14:textId="06BCC0AD" w:rsidR="004108E0" w:rsidRDefault="004108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tbl>
      <w:tblPr>
        <w:tblW w:w="15533" w:type="dxa"/>
        <w:tblInd w:w="-450" w:type="dxa"/>
        <w:tblLayout w:type="fixed"/>
        <w:tblLook w:val="00A0" w:firstRow="1" w:lastRow="0" w:firstColumn="1" w:lastColumn="0" w:noHBand="0" w:noVBand="0"/>
      </w:tblPr>
      <w:tblGrid>
        <w:gridCol w:w="1896"/>
        <w:gridCol w:w="899"/>
        <w:gridCol w:w="236"/>
        <w:gridCol w:w="14"/>
        <w:gridCol w:w="914"/>
        <w:gridCol w:w="238"/>
        <w:gridCol w:w="11"/>
        <w:gridCol w:w="927"/>
        <w:gridCol w:w="240"/>
        <w:gridCol w:w="918"/>
        <w:gridCol w:w="271"/>
        <w:gridCol w:w="888"/>
        <w:gridCol w:w="269"/>
        <w:gridCol w:w="925"/>
        <w:gridCol w:w="245"/>
        <w:gridCol w:w="829"/>
        <w:gridCol w:w="238"/>
        <w:gridCol w:w="832"/>
        <w:gridCol w:w="236"/>
        <w:gridCol w:w="947"/>
        <w:gridCol w:w="266"/>
        <w:gridCol w:w="887"/>
        <w:gridCol w:w="236"/>
        <w:gridCol w:w="939"/>
        <w:gridCol w:w="269"/>
        <w:gridCol w:w="954"/>
        <w:gridCol w:w="9"/>
      </w:tblGrid>
      <w:tr w:rsidR="00E539AD" w:rsidRPr="00E539AD" w14:paraId="4858DA3B" w14:textId="77777777" w:rsidTr="000D3912">
        <w:trPr>
          <w:gridAfter w:val="1"/>
          <w:wAfter w:w="9" w:type="dxa"/>
          <w:tblHeader/>
        </w:trPr>
        <w:tc>
          <w:tcPr>
            <w:tcW w:w="1896" w:type="dxa"/>
            <w:noWrap/>
            <w:vAlign w:val="bottom"/>
          </w:tcPr>
          <w:p w14:paraId="372450E6" w14:textId="77777777" w:rsidR="00E539AD" w:rsidRPr="00E539AD" w:rsidRDefault="00E539AD" w:rsidP="008B5BDF">
            <w:pPr>
              <w:tabs>
                <w:tab w:val="clear" w:pos="1644"/>
                <w:tab w:val="clear" w:pos="1871"/>
                <w:tab w:val="left" w:pos="1683"/>
              </w:tabs>
              <w:spacing w:line="280" w:lineRule="exact"/>
              <w:rPr>
                <w:rFonts w:ascii="Times New Roman" w:hAnsi="Times New Roman"/>
                <w:b/>
                <w:bCs/>
                <w:i/>
                <w:iCs/>
                <w:sz w:val="17"/>
                <w:szCs w:val="17"/>
              </w:rPr>
            </w:pPr>
          </w:p>
        </w:tc>
        <w:tc>
          <w:tcPr>
            <w:tcW w:w="13628" w:type="dxa"/>
            <w:gridSpan w:val="25"/>
            <w:hideMark/>
          </w:tcPr>
          <w:p w14:paraId="074049B8" w14:textId="77777777" w:rsidR="00E539AD" w:rsidRPr="00E539AD" w:rsidRDefault="00E539AD" w:rsidP="00440910">
            <w:pPr>
              <w:spacing w:line="280" w:lineRule="exact"/>
              <w:ind w:left="-115"/>
              <w:jc w:val="center"/>
              <w:rPr>
                <w:rFonts w:ascii="Times New Roman" w:hAnsi="Times New Roman"/>
                <w:b/>
                <w:sz w:val="17"/>
                <w:szCs w:val="17"/>
                <w:lang w:val="en-GB"/>
              </w:rPr>
            </w:pPr>
            <w:r w:rsidRPr="00E539AD">
              <w:rPr>
                <w:rFonts w:ascii="Times New Roman" w:hAnsi="Times New Roman"/>
                <w:b/>
                <w:bCs/>
                <w:sz w:val="17"/>
                <w:szCs w:val="17"/>
              </w:rPr>
              <w:t>Consolidated financial statements</w:t>
            </w:r>
          </w:p>
        </w:tc>
      </w:tr>
      <w:tr w:rsidR="00E539AD" w:rsidRPr="00E539AD" w14:paraId="573D048C" w14:textId="77777777" w:rsidTr="000D3912">
        <w:trPr>
          <w:gridAfter w:val="1"/>
          <w:wAfter w:w="9" w:type="dxa"/>
          <w:tblHeader/>
        </w:trPr>
        <w:tc>
          <w:tcPr>
            <w:tcW w:w="1896" w:type="dxa"/>
            <w:vMerge w:val="restart"/>
            <w:noWrap/>
            <w:vAlign w:val="center"/>
            <w:hideMark/>
          </w:tcPr>
          <w:p w14:paraId="13B8E0BA" w14:textId="77777777" w:rsidR="00E539AD" w:rsidRPr="00E539AD" w:rsidRDefault="00E539AD" w:rsidP="008B5BDF">
            <w:pPr>
              <w:tabs>
                <w:tab w:val="clear" w:pos="1644"/>
                <w:tab w:val="clear" w:pos="1871"/>
                <w:tab w:val="left" w:pos="1683"/>
              </w:tabs>
              <w:spacing w:line="280" w:lineRule="exact"/>
              <w:rPr>
                <w:rFonts w:ascii="Times New Roman" w:hAnsi="Times New Roman"/>
                <w:b/>
                <w:bCs/>
                <w:i/>
                <w:iCs/>
                <w:sz w:val="17"/>
                <w:szCs w:val="17"/>
              </w:rPr>
            </w:pPr>
            <w:r w:rsidRPr="00E539AD">
              <w:rPr>
                <w:rFonts w:ascii="Times New Roman" w:hAnsi="Times New Roman"/>
                <w:b/>
                <w:bCs/>
                <w:i/>
                <w:iCs/>
                <w:sz w:val="17"/>
                <w:szCs w:val="17"/>
              </w:rPr>
              <w:t xml:space="preserve">Nine-month period </w:t>
            </w:r>
          </w:p>
          <w:p w14:paraId="36920A80" w14:textId="77777777" w:rsidR="00E539AD" w:rsidRPr="00E539AD" w:rsidRDefault="00E539AD" w:rsidP="008B5BDF">
            <w:pPr>
              <w:tabs>
                <w:tab w:val="clear" w:pos="1644"/>
                <w:tab w:val="clear" w:pos="1871"/>
                <w:tab w:val="left" w:pos="1683"/>
              </w:tabs>
              <w:spacing w:line="280" w:lineRule="exact"/>
              <w:rPr>
                <w:rFonts w:ascii="Times New Roman" w:hAnsi="Times New Roman"/>
                <w:i/>
                <w:iCs/>
                <w:sz w:val="17"/>
                <w:szCs w:val="17"/>
              </w:rPr>
            </w:pPr>
            <w:r w:rsidRPr="00E539AD">
              <w:rPr>
                <w:rFonts w:ascii="Times New Roman" w:hAnsi="Times New Roman"/>
                <w:b/>
                <w:bCs/>
                <w:i/>
                <w:iCs/>
                <w:sz w:val="17"/>
                <w:szCs w:val="17"/>
              </w:rPr>
              <w:t xml:space="preserve">   ended 30 September</w:t>
            </w:r>
          </w:p>
        </w:tc>
        <w:tc>
          <w:tcPr>
            <w:tcW w:w="2063" w:type="dxa"/>
            <w:gridSpan w:val="4"/>
            <w:hideMark/>
          </w:tcPr>
          <w:p w14:paraId="1BA99C8E" w14:textId="77777777" w:rsidR="00E539AD" w:rsidRPr="00E539AD" w:rsidRDefault="00E539AD" w:rsidP="00440910">
            <w:pPr>
              <w:spacing w:line="280" w:lineRule="exact"/>
              <w:ind w:left="-115"/>
              <w:jc w:val="center"/>
              <w:rPr>
                <w:rFonts w:ascii="Times New Roman" w:hAnsi="Times New Roman"/>
                <w:sz w:val="17"/>
                <w:szCs w:val="17"/>
                <w:lang w:val="en-GB"/>
              </w:rPr>
            </w:pPr>
            <w:r w:rsidRPr="00E539AD">
              <w:rPr>
                <w:rFonts w:ascii="Times New Roman" w:hAnsi="Times New Roman"/>
                <w:sz w:val="17"/>
                <w:szCs w:val="17"/>
                <w:lang w:val="en-GB"/>
              </w:rPr>
              <w:t>Retail of furniture</w:t>
            </w:r>
          </w:p>
        </w:tc>
        <w:tc>
          <w:tcPr>
            <w:tcW w:w="249" w:type="dxa"/>
            <w:gridSpan w:val="2"/>
          </w:tcPr>
          <w:p w14:paraId="54E7B513" w14:textId="77777777" w:rsidR="00E539AD" w:rsidRPr="00E539AD" w:rsidRDefault="00E539AD" w:rsidP="00440910">
            <w:pPr>
              <w:spacing w:line="280" w:lineRule="exact"/>
              <w:ind w:left="-115"/>
              <w:jc w:val="center"/>
              <w:rPr>
                <w:rFonts w:ascii="Times New Roman" w:hAnsi="Times New Roman"/>
                <w:sz w:val="17"/>
                <w:szCs w:val="17"/>
                <w:lang w:val="en-GB"/>
              </w:rPr>
            </w:pPr>
          </w:p>
        </w:tc>
        <w:tc>
          <w:tcPr>
            <w:tcW w:w="2085" w:type="dxa"/>
            <w:gridSpan w:val="3"/>
            <w:hideMark/>
          </w:tcPr>
          <w:p w14:paraId="581A6A4D" w14:textId="77777777" w:rsidR="00E539AD" w:rsidRPr="00E539AD" w:rsidRDefault="00E539AD" w:rsidP="00440910">
            <w:pPr>
              <w:tabs>
                <w:tab w:val="clear" w:pos="1871"/>
              </w:tabs>
              <w:spacing w:line="280" w:lineRule="exact"/>
              <w:ind w:left="-115" w:right="-122"/>
              <w:jc w:val="center"/>
              <w:rPr>
                <w:rFonts w:ascii="Times New Roman" w:hAnsi="Times New Roman"/>
                <w:sz w:val="17"/>
                <w:szCs w:val="17"/>
                <w:lang w:val="en-GB"/>
              </w:rPr>
            </w:pPr>
            <w:r w:rsidRPr="00E539AD">
              <w:rPr>
                <w:rFonts w:ascii="Times New Roman" w:hAnsi="Times New Roman"/>
                <w:sz w:val="17"/>
                <w:szCs w:val="17"/>
                <w:lang w:val="en-GB"/>
              </w:rPr>
              <w:t>Manufacturing of furniture</w:t>
            </w:r>
          </w:p>
        </w:tc>
        <w:tc>
          <w:tcPr>
            <w:tcW w:w="271" w:type="dxa"/>
          </w:tcPr>
          <w:p w14:paraId="086CE1FE" w14:textId="77777777" w:rsidR="00E539AD" w:rsidRPr="00E539AD" w:rsidRDefault="00E539AD" w:rsidP="00440910">
            <w:pPr>
              <w:spacing w:line="280" w:lineRule="exact"/>
              <w:ind w:left="-115"/>
              <w:jc w:val="right"/>
              <w:rPr>
                <w:rFonts w:ascii="Times New Roman" w:hAnsi="Times New Roman"/>
                <w:sz w:val="17"/>
                <w:szCs w:val="17"/>
                <w:lang w:val="en-GB"/>
              </w:rPr>
            </w:pPr>
          </w:p>
        </w:tc>
        <w:tc>
          <w:tcPr>
            <w:tcW w:w="2082" w:type="dxa"/>
            <w:gridSpan w:val="3"/>
            <w:hideMark/>
          </w:tcPr>
          <w:p w14:paraId="542694D4" w14:textId="77777777" w:rsidR="00E539AD" w:rsidRPr="00E539AD" w:rsidRDefault="00E539AD" w:rsidP="00440910">
            <w:pPr>
              <w:tabs>
                <w:tab w:val="clear" w:pos="1644"/>
                <w:tab w:val="clear" w:pos="1871"/>
              </w:tabs>
              <w:spacing w:line="280" w:lineRule="exact"/>
              <w:ind w:left="-115"/>
              <w:jc w:val="center"/>
              <w:rPr>
                <w:rFonts w:ascii="Times New Roman" w:hAnsi="Times New Roman"/>
                <w:sz w:val="17"/>
                <w:szCs w:val="17"/>
                <w:lang w:val="en-GB"/>
              </w:rPr>
            </w:pPr>
            <w:r w:rsidRPr="00E539AD">
              <w:rPr>
                <w:rFonts w:ascii="Times New Roman" w:hAnsi="Times New Roman"/>
                <w:sz w:val="17"/>
                <w:szCs w:val="17"/>
                <w:lang w:val="en-GB"/>
              </w:rPr>
              <w:t>Rental area and service</w:t>
            </w:r>
          </w:p>
        </w:tc>
        <w:tc>
          <w:tcPr>
            <w:tcW w:w="245" w:type="dxa"/>
          </w:tcPr>
          <w:p w14:paraId="672874C3" w14:textId="77777777" w:rsidR="00E539AD" w:rsidRPr="00E539AD" w:rsidRDefault="00E539AD" w:rsidP="00440910">
            <w:pPr>
              <w:spacing w:line="280" w:lineRule="exact"/>
              <w:ind w:left="-115"/>
              <w:jc w:val="center"/>
              <w:rPr>
                <w:rFonts w:ascii="Times New Roman" w:hAnsi="Times New Roman"/>
                <w:sz w:val="17"/>
                <w:szCs w:val="17"/>
                <w:lang w:val="en-GB"/>
              </w:rPr>
            </w:pPr>
          </w:p>
        </w:tc>
        <w:tc>
          <w:tcPr>
            <w:tcW w:w="1899" w:type="dxa"/>
            <w:gridSpan w:val="3"/>
            <w:vAlign w:val="bottom"/>
            <w:hideMark/>
          </w:tcPr>
          <w:p w14:paraId="16143E53" w14:textId="77777777" w:rsidR="00E539AD" w:rsidRPr="00E539AD" w:rsidRDefault="00E539AD" w:rsidP="00440910">
            <w:pPr>
              <w:spacing w:line="280" w:lineRule="exact"/>
              <w:ind w:left="-115"/>
              <w:jc w:val="center"/>
              <w:rPr>
                <w:rFonts w:ascii="Times New Roman" w:hAnsi="Times New Roman"/>
                <w:sz w:val="17"/>
                <w:szCs w:val="17"/>
                <w:lang w:val="en-GB"/>
              </w:rPr>
            </w:pPr>
            <w:r w:rsidRPr="00E539AD">
              <w:rPr>
                <w:rFonts w:ascii="Times New Roman" w:hAnsi="Times New Roman"/>
                <w:sz w:val="17"/>
                <w:szCs w:val="17"/>
              </w:rPr>
              <w:t>Others</w:t>
            </w:r>
          </w:p>
        </w:tc>
        <w:tc>
          <w:tcPr>
            <w:tcW w:w="236" w:type="dxa"/>
            <w:vAlign w:val="bottom"/>
          </w:tcPr>
          <w:p w14:paraId="21A7B5B2" w14:textId="77777777" w:rsidR="00E539AD" w:rsidRPr="00E539AD" w:rsidRDefault="00E539AD" w:rsidP="00440910">
            <w:pPr>
              <w:spacing w:line="280" w:lineRule="exact"/>
              <w:jc w:val="center"/>
              <w:rPr>
                <w:rFonts w:ascii="Times New Roman" w:hAnsi="Times New Roman"/>
                <w:sz w:val="17"/>
                <w:szCs w:val="17"/>
              </w:rPr>
            </w:pPr>
          </w:p>
        </w:tc>
        <w:tc>
          <w:tcPr>
            <w:tcW w:w="2100" w:type="dxa"/>
            <w:gridSpan w:val="3"/>
            <w:vAlign w:val="bottom"/>
            <w:hideMark/>
          </w:tcPr>
          <w:p w14:paraId="39F22257" w14:textId="77777777" w:rsidR="00E539AD" w:rsidRPr="00E539AD" w:rsidRDefault="00E539AD" w:rsidP="00440910">
            <w:pPr>
              <w:spacing w:line="280" w:lineRule="exact"/>
              <w:ind w:left="-115"/>
              <w:jc w:val="center"/>
              <w:rPr>
                <w:rFonts w:ascii="Times New Roman" w:hAnsi="Times New Roman"/>
                <w:sz w:val="17"/>
                <w:szCs w:val="17"/>
                <w:lang w:val="en-GB"/>
              </w:rPr>
            </w:pPr>
            <w:r w:rsidRPr="00E539AD">
              <w:rPr>
                <w:rFonts w:ascii="Times New Roman" w:hAnsi="Times New Roman"/>
                <w:sz w:val="17"/>
                <w:szCs w:val="17"/>
                <w:lang w:val="en-GB"/>
              </w:rPr>
              <w:t>Elimination</w:t>
            </w:r>
          </w:p>
        </w:tc>
        <w:tc>
          <w:tcPr>
            <w:tcW w:w="236" w:type="dxa"/>
            <w:vAlign w:val="bottom"/>
          </w:tcPr>
          <w:p w14:paraId="191C31AF" w14:textId="77777777" w:rsidR="00E539AD" w:rsidRPr="00E539AD" w:rsidRDefault="00E539AD" w:rsidP="00440910">
            <w:pPr>
              <w:spacing w:line="280" w:lineRule="exact"/>
              <w:jc w:val="center"/>
              <w:rPr>
                <w:rFonts w:ascii="Times New Roman" w:hAnsi="Times New Roman"/>
                <w:sz w:val="17"/>
                <w:szCs w:val="17"/>
              </w:rPr>
            </w:pPr>
          </w:p>
        </w:tc>
        <w:tc>
          <w:tcPr>
            <w:tcW w:w="2162" w:type="dxa"/>
            <w:gridSpan w:val="3"/>
            <w:vAlign w:val="bottom"/>
            <w:hideMark/>
          </w:tcPr>
          <w:p w14:paraId="69AAC463" w14:textId="77777777" w:rsidR="00E539AD" w:rsidRPr="00E539AD" w:rsidRDefault="00E539AD" w:rsidP="00440910">
            <w:pPr>
              <w:spacing w:line="280" w:lineRule="exact"/>
              <w:ind w:left="-115"/>
              <w:jc w:val="center"/>
              <w:rPr>
                <w:rFonts w:ascii="Times New Roman" w:hAnsi="Times New Roman"/>
                <w:sz w:val="17"/>
                <w:szCs w:val="17"/>
                <w:lang w:val="en-GB"/>
              </w:rPr>
            </w:pPr>
            <w:r w:rsidRPr="00E539AD">
              <w:rPr>
                <w:rFonts w:ascii="Times New Roman" w:hAnsi="Times New Roman"/>
                <w:sz w:val="17"/>
                <w:szCs w:val="17"/>
                <w:lang w:val="en-GB"/>
              </w:rPr>
              <w:t>Total</w:t>
            </w:r>
          </w:p>
        </w:tc>
      </w:tr>
      <w:tr w:rsidR="00E539AD" w:rsidRPr="00E539AD" w14:paraId="653B47E5" w14:textId="77777777" w:rsidTr="000D3912">
        <w:trPr>
          <w:gridAfter w:val="1"/>
          <w:wAfter w:w="9" w:type="dxa"/>
          <w:tblHeader/>
        </w:trPr>
        <w:tc>
          <w:tcPr>
            <w:tcW w:w="1896" w:type="dxa"/>
            <w:vMerge/>
            <w:vAlign w:val="center"/>
            <w:hideMark/>
          </w:tcPr>
          <w:p w14:paraId="5AE44EFE"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83"/>
              </w:tabs>
              <w:spacing w:line="240" w:lineRule="auto"/>
              <w:rPr>
                <w:rFonts w:ascii="Times New Roman" w:hAnsi="Times New Roman"/>
                <w:i/>
                <w:iCs/>
                <w:sz w:val="17"/>
                <w:szCs w:val="17"/>
              </w:rPr>
            </w:pPr>
          </w:p>
        </w:tc>
        <w:tc>
          <w:tcPr>
            <w:tcW w:w="899" w:type="dxa"/>
            <w:hideMark/>
          </w:tcPr>
          <w:p w14:paraId="03B741D7" w14:textId="319A522D"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2025</w:t>
            </w:r>
          </w:p>
        </w:tc>
        <w:tc>
          <w:tcPr>
            <w:tcW w:w="250" w:type="dxa"/>
            <w:gridSpan w:val="2"/>
          </w:tcPr>
          <w:p w14:paraId="2865873C"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914" w:type="dxa"/>
            <w:hideMark/>
          </w:tcPr>
          <w:p w14:paraId="5A01D021" w14:textId="386269AC"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2024</w:t>
            </w:r>
          </w:p>
        </w:tc>
        <w:tc>
          <w:tcPr>
            <w:tcW w:w="238" w:type="dxa"/>
          </w:tcPr>
          <w:p w14:paraId="129A58D5"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938" w:type="dxa"/>
            <w:gridSpan w:val="2"/>
            <w:hideMark/>
          </w:tcPr>
          <w:p w14:paraId="464EAADC" w14:textId="3A04273B" w:rsidR="00E539AD" w:rsidRPr="00E539AD" w:rsidRDefault="00E539AD" w:rsidP="00E539AD">
            <w:pPr>
              <w:spacing w:line="280" w:lineRule="exact"/>
              <w:ind w:left="-115" w:right="-129"/>
              <w:jc w:val="center"/>
              <w:rPr>
                <w:rFonts w:ascii="Times New Roman" w:hAnsi="Times New Roman"/>
                <w:bCs/>
                <w:sz w:val="17"/>
                <w:szCs w:val="17"/>
                <w:cs/>
                <w:lang w:val="en-GB"/>
              </w:rPr>
            </w:pPr>
            <w:r w:rsidRPr="00E539AD">
              <w:rPr>
                <w:rFonts w:ascii="Times New Roman" w:hAnsi="Times New Roman"/>
                <w:bCs/>
                <w:sz w:val="17"/>
                <w:szCs w:val="17"/>
                <w:lang w:val="en-GB"/>
              </w:rPr>
              <w:t>2025</w:t>
            </w:r>
          </w:p>
        </w:tc>
        <w:tc>
          <w:tcPr>
            <w:tcW w:w="240" w:type="dxa"/>
          </w:tcPr>
          <w:p w14:paraId="52FD9EB3"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918" w:type="dxa"/>
            <w:hideMark/>
          </w:tcPr>
          <w:p w14:paraId="66BE1EA1" w14:textId="6074A4CD"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2024</w:t>
            </w:r>
          </w:p>
        </w:tc>
        <w:tc>
          <w:tcPr>
            <w:tcW w:w="271" w:type="dxa"/>
          </w:tcPr>
          <w:p w14:paraId="26A9EC05"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888" w:type="dxa"/>
            <w:hideMark/>
          </w:tcPr>
          <w:p w14:paraId="5FD03403" w14:textId="52069598" w:rsidR="00E539AD" w:rsidRPr="00E539AD" w:rsidRDefault="00E539AD" w:rsidP="00E539AD">
            <w:pPr>
              <w:spacing w:line="280" w:lineRule="exact"/>
              <w:ind w:left="-115" w:right="-129"/>
              <w:jc w:val="center"/>
              <w:rPr>
                <w:rFonts w:ascii="Times New Roman" w:hAnsi="Times New Roman"/>
                <w:bCs/>
                <w:sz w:val="17"/>
                <w:szCs w:val="17"/>
                <w:cs/>
                <w:lang w:val="en-GB"/>
              </w:rPr>
            </w:pPr>
            <w:r w:rsidRPr="00E539AD">
              <w:rPr>
                <w:rFonts w:ascii="Times New Roman" w:hAnsi="Times New Roman"/>
                <w:bCs/>
                <w:sz w:val="17"/>
                <w:szCs w:val="17"/>
                <w:lang w:val="en-GB"/>
              </w:rPr>
              <w:t>2025</w:t>
            </w:r>
          </w:p>
        </w:tc>
        <w:tc>
          <w:tcPr>
            <w:tcW w:w="269" w:type="dxa"/>
          </w:tcPr>
          <w:p w14:paraId="516839C5"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925" w:type="dxa"/>
            <w:hideMark/>
          </w:tcPr>
          <w:p w14:paraId="267D1CE0" w14:textId="322627B0"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2024</w:t>
            </w:r>
          </w:p>
        </w:tc>
        <w:tc>
          <w:tcPr>
            <w:tcW w:w="245" w:type="dxa"/>
          </w:tcPr>
          <w:p w14:paraId="28C97CD7"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829" w:type="dxa"/>
            <w:hideMark/>
          </w:tcPr>
          <w:p w14:paraId="54C7182D" w14:textId="6C7DAF99" w:rsidR="00E539AD" w:rsidRPr="00E539AD" w:rsidRDefault="00E539AD" w:rsidP="00E539AD">
            <w:pPr>
              <w:spacing w:line="280" w:lineRule="exact"/>
              <w:ind w:left="-115" w:right="-129"/>
              <w:jc w:val="center"/>
              <w:rPr>
                <w:rFonts w:ascii="Times New Roman" w:hAnsi="Times New Roman"/>
                <w:bCs/>
                <w:sz w:val="17"/>
                <w:szCs w:val="17"/>
                <w:cs/>
                <w:lang w:val="en-GB"/>
              </w:rPr>
            </w:pPr>
            <w:r w:rsidRPr="00E539AD">
              <w:rPr>
                <w:rFonts w:ascii="Times New Roman" w:hAnsi="Times New Roman"/>
                <w:bCs/>
                <w:sz w:val="17"/>
                <w:szCs w:val="17"/>
                <w:lang w:val="en-GB"/>
              </w:rPr>
              <w:t>2025</w:t>
            </w:r>
          </w:p>
        </w:tc>
        <w:tc>
          <w:tcPr>
            <w:tcW w:w="238" w:type="dxa"/>
          </w:tcPr>
          <w:p w14:paraId="74F7488B"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832" w:type="dxa"/>
            <w:hideMark/>
          </w:tcPr>
          <w:p w14:paraId="4DA6E04D" w14:textId="55029F74"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2024</w:t>
            </w:r>
          </w:p>
        </w:tc>
        <w:tc>
          <w:tcPr>
            <w:tcW w:w="236" w:type="dxa"/>
            <w:vAlign w:val="bottom"/>
          </w:tcPr>
          <w:p w14:paraId="15F7C1B7" w14:textId="77777777" w:rsidR="00E539AD" w:rsidRPr="00E539AD" w:rsidRDefault="00E539AD" w:rsidP="00E539AD">
            <w:pPr>
              <w:spacing w:line="280" w:lineRule="exact"/>
              <w:jc w:val="center"/>
              <w:rPr>
                <w:rFonts w:ascii="Times New Roman" w:hAnsi="Times New Roman"/>
                <w:sz w:val="17"/>
                <w:szCs w:val="17"/>
              </w:rPr>
            </w:pPr>
          </w:p>
        </w:tc>
        <w:tc>
          <w:tcPr>
            <w:tcW w:w="947" w:type="dxa"/>
            <w:hideMark/>
          </w:tcPr>
          <w:p w14:paraId="5CCF57DB" w14:textId="066F9B79" w:rsidR="00E539AD" w:rsidRPr="00E539AD" w:rsidRDefault="00E539AD" w:rsidP="00E539AD">
            <w:pPr>
              <w:spacing w:line="280" w:lineRule="exact"/>
              <w:ind w:left="-115" w:right="-129"/>
              <w:jc w:val="center"/>
              <w:rPr>
                <w:rFonts w:ascii="Times New Roman" w:hAnsi="Times New Roman"/>
                <w:bCs/>
                <w:sz w:val="17"/>
                <w:szCs w:val="17"/>
                <w:cs/>
                <w:lang w:val="en-GB"/>
              </w:rPr>
            </w:pPr>
            <w:r w:rsidRPr="00E539AD">
              <w:rPr>
                <w:rFonts w:ascii="Times New Roman" w:hAnsi="Times New Roman"/>
                <w:bCs/>
                <w:sz w:val="17"/>
                <w:szCs w:val="17"/>
                <w:lang w:val="en-GB"/>
              </w:rPr>
              <w:t>2025</w:t>
            </w:r>
          </w:p>
        </w:tc>
        <w:tc>
          <w:tcPr>
            <w:tcW w:w="266" w:type="dxa"/>
          </w:tcPr>
          <w:p w14:paraId="196A4640"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887" w:type="dxa"/>
            <w:hideMark/>
          </w:tcPr>
          <w:p w14:paraId="1D15C8FD" w14:textId="2126C630"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2024</w:t>
            </w:r>
          </w:p>
        </w:tc>
        <w:tc>
          <w:tcPr>
            <w:tcW w:w="236" w:type="dxa"/>
            <w:vAlign w:val="bottom"/>
          </w:tcPr>
          <w:p w14:paraId="67CC4D2D" w14:textId="77777777" w:rsidR="00E539AD" w:rsidRPr="00E539AD" w:rsidRDefault="00E539AD" w:rsidP="00E539AD">
            <w:pPr>
              <w:spacing w:line="280" w:lineRule="exact"/>
              <w:jc w:val="center"/>
              <w:rPr>
                <w:rFonts w:ascii="Times New Roman" w:hAnsi="Times New Roman"/>
                <w:sz w:val="17"/>
                <w:szCs w:val="17"/>
              </w:rPr>
            </w:pPr>
          </w:p>
        </w:tc>
        <w:tc>
          <w:tcPr>
            <w:tcW w:w="939" w:type="dxa"/>
            <w:hideMark/>
          </w:tcPr>
          <w:p w14:paraId="23B9AB30" w14:textId="417CEAC5" w:rsidR="00E539AD" w:rsidRPr="00E539AD" w:rsidRDefault="00E539AD" w:rsidP="00E539AD">
            <w:pPr>
              <w:spacing w:line="280" w:lineRule="exact"/>
              <w:ind w:left="-115" w:right="-129"/>
              <w:jc w:val="center"/>
              <w:rPr>
                <w:rFonts w:ascii="Times New Roman" w:hAnsi="Times New Roman"/>
                <w:bCs/>
                <w:sz w:val="17"/>
                <w:szCs w:val="17"/>
                <w:cs/>
                <w:lang w:val="en-GB"/>
              </w:rPr>
            </w:pPr>
            <w:r w:rsidRPr="00E539AD">
              <w:rPr>
                <w:rFonts w:ascii="Times New Roman" w:hAnsi="Times New Roman"/>
                <w:bCs/>
                <w:sz w:val="17"/>
                <w:szCs w:val="17"/>
                <w:lang w:val="en-GB"/>
              </w:rPr>
              <w:t>2025</w:t>
            </w:r>
          </w:p>
        </w:tc>
        <w:tc>
          <w:tcPr>
            <w:tcW w:w="269" w:type="dxa"/>
          </w:tcPr>
          <w:p w14:paraId="24E9233C" w14:textId="77777777" w:rsidR="00E539AD" w:rsidRPr="00E539AD" w:rsidRDefault="00E539AD" w:rsidP="00E539AD">
            <w:pPr>
              <w:spacing w:line="280" w:lineRule="exact"/>
              <w:ind w:left="-115" w:right="-129"/>
              <w:jc w:val="center"/>
              <w:rPr>
                <w:rFonts w:ascii="Times New Roman" w:hAnsi="Times New Roman"/>
                <w:bCs/>
                <w:sz w:val="17"/>
                <w:szCs w:val="17"/>
                <w:lang w:val="en-GB"/>
              </w:rPr>
            </w:pPr>
          </w:p>
        </w:tc>
        <w:tc>
          <w:tcPr>
            <w:tcW w:w="954" w:type="dxa"/>
            <w:hideMark/>
          </w:tcPr>
          <w:p w14:paraId="1EF983A0" w14:textId="7C62709B" w:rsidR="00E539AD" w:rsidRPr="00E539AD" w:rsidRDefault="00E539AD" w:rsidP="00E539AD">
            <w:pPr>
              <w:spacing w:line="280" w:lineRule="exact"/>
              <w:ind w:left="-115" w:right="-129"/>
              <w:jc w:val="center"/>
              <w:rPr>
                <w:rFonts w:ascii="Times New Roman" w:hAnsi="Times New Roman"/>
                <w:bCs/>
                <w:sz w:val="17"/>
                <w:szCs w:val="17"/>
                <w:lang w:val="en-GB"/>
              </w:rPr>
            </w:pPr>
            <w:r w:rsidRPr="00E539AD">
              <w:rPr>
                <w:rFonts w:ascii="Times New Roman" w:hAnsi="Times New Roman"/>
                <w:bCs/>
                <w:sz w:val="17"/>
                <w:szCs w:val="17"/>
                <w:lang w:val="en-GB"/>
              </w:rPr>
              <w:t>2024</w:t>
            </w:r>
          </w:p>
        </w:tc>
      </w:tr>
      <w:tr w:rsidR="00E539AD" w:rsidRPr="00E539AD" w14:paraId="71F9AB87" w14:textId="77777777" w:rsidTr="000D3912">
        <w:trPr>
          <w:gridAfter w:val="1"/>
          <w:wAfter w:w="9" w:type="dxa"/>
          <w:tblHeader/>
        </w:trPr>
        <w:tc>
          <w:tcPr>
            <w:tcW w:w="1896" w:type="dxa"/>
            <w:noWrap/>
            <w:vAlign w:val="bottom"/>
          </w:tcPr>
          <w:p w14:paraId="2E4213EE" w14:textId="77777777" w:rsidR="00E539AD" w:rsidRPr="00E539AD" w:rsidRDefault="00E539AD" w:rsidP="008B5BDF">
            <w:pPr>
              <w:tabs>
                <w:tab w:val="clear" w:pos="1644"/>
                <w:tab w:val="clear" w:pos="1871"/>
                <w:tab w:val="left" w:pos="1683"/>
              </w:tabs>
              <w:spacing w:line="280" w:lineRule="exact"/>
              <w:ind w:left="-3"/>
              <w:rPr>
                <w:rFonts w:ascii="Times New Roman" w:hAnsi="Times New Roman"/>
                <w:b/>
                <w:bCs/>
                <w:i/>
                <w:iCs/>
                <w:sz w:val="17"/>
                <w:szCs w:val="17"/>
              </w:rPr>
            </w:pPr>
          </w:p>
        </w:tc>
        <w:tc>
          <w:tcPr>
            <w:tcW w:w="13628" w:type="dxa"/>
            <w:gridSpan w:val="25"/>
            <w:hideMark/>
          </w:tcPr>
          <w:p w14:paraId="38034EFA" w14:textId="77777777" w:rsidR="00E539AD" w:rsidRPr="00E539AD" w:rsidRDefault="00E539AD" w:rsidP="00E539AD">
            <w:pPr>
              <w:tabs>
                <w:tab w:val="center" w:pos="7602"/>
                <w:tab w:val="left" w:pos="13335"/>
              </w:tabs>
              <w:spacing w:line="280" w:lineRule="exact"/>
              <w:ind w:left="-115" w:firstLine="115"/>
              <w:jc w:val="center"/>
              <w:rPr>
                <w:rFonts w:ascii="Times New Roman" w:hAnsi="Times New Roman"/>
                <w:b/>
                <w:i/>
                <w:iCs/>
                <w:sz w:val="17"/>
                <w:szCs w:val="17"/>
                <w:lang w:val="en-GB"/>
              </w:rPr>
            </w:pPr>
            <w:r w:rsidRPr="00E539AD">
              <w:rPr>
                <w:rFonts w:ascii="Times New Roman" w:hAnsi="Times New Roman"/>
                <w:i/>
                <w:iCs/>
                <w:sz w:val="17"/>
                <w:szCs w:val="17"/>
              </w:rPr>
              <w:t>(in thousand Baht)</w:t>
            </w:r>
          </w:p>
        </w:tc>
      </w:tr>
      <w:tr w:rsidR="00E539AD" w:rsidRPr="00E539AD" w14:paraId="2623C0D2" w14:textId="77777777" w:rsidTr="000D3912">
        <w:trPr>
          <w:gridAfter w:val="1"/>
          <w:wAfter w:w="9" w:type="dxa"/>
          <w:trHeight w:val="245"/>
        </w:trPr>
        <w:tc>
          <w:tcPr>
            <w:tcW w:w="1896" w:type="dxa"/>
          </w:tcPr>
          <w:p w14:paraId="6C40B65E" w14:textId="77777777" w:rsidR="00E539AD" w:rsidRPr="00E539AD" w:rsidRDefault="00E539AD" w:rsidP="008B5BDF">
            <w:pPr>
              <w:pStyle w:val="acctfourfigures"/>
              <w:tabs>
                <w:tab w:val="left" w:pos="1683"/>
              </w:tabs>
              <w:spacing w:line="280" w:lineRule="exact"/>
              <w:ind w:right="-79"/>
              <w:rPr>
                <w:b/>
                <w:bCs/>
                <w:i/>
                <w:iCs/>
                <w:sz w:val="17"/>
                <w:szCs w:val="17"/>
                <w:cs/>
              </w:rPr>
            </w:pPr>
            <w:r w:rsidRPr="00E539AD">
              <w:rPr>
                <w:b/>
                <w:bCs/>
                <w:i/>
                <w:iCs/>
                <w:sz w:val="17"/>
                <w:szCs w:val="17"/>
              </w:rPr>
              <w:t xml:space="preserve">Information about </w:t>
            </w:r>
          </w:p>
          <w:p w14:paraId="0D5163FA" w14:textId="09A116E8" w:rsidR="00E539AD" w:rsidRPr="00E539AD" w:rsidRDefault="00E539AD" w:rsidP="008B5BDF">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b/>
                <w:bCs/>
                <w:i/>
                <w:iCs/>
                <w:sz w:val="17"/>
                <w:szCs w:val="17"/>
              </w:rPr>
              <w:t xml:space="preserve">   reportable segments</w:t>
            </w:r>
          </w:p>
        </w:tc>
        <w:tc>
          <w:tcPr>
            <w:tcW w:w="899" w:type="dxa"/>
            <w:vAlign w:val="bottom"/>
          </w:tcPr>
          <w:p w14:paraId="067516BC" w14:textId="36C12A5F"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50" w:type="dxa"/>
            <w:gridSpan w:val="2"/>
            <w:vAlign w:val="bottom"/>
          </w:tcPr>
          <w:p w14:paraId="54F5E484"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vAlign w:val="bottom"/>
          </w:tcPr>
          <w:p w14:paraId="784C7AF6" w14:textId="0DE21EB8"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8" w:type="dxa"/>
            <w:vAlign w:val="bottom"/>
          </w:tcPr>
          <w:p w14:paraId="2916157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4F4372CA" w14:textId="6EDF76EC"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40" w:type="dxa"/>
            <w:vAlign w:val="bottom"/>
          </w:tcPr>
          <w:p w14:paraId="69979E6D"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78A59CC7" w14:textId="2378DDBE"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71" w:type="dxa"/>
            <w:vAlign w:val="bottom"/>
          </w:tcPr>
          <w:p w14:paraId="047C6EB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34AF1B19" w14:textId="62DBC09B"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3CAF5AA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25" w:type="dxa"/>
            <w:vAlign w:val="bottom"/>
          </w:tcPr>
          <w:p w14:paraId="2E35D14C" w14:textId="7BFE38F3"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45" w:type="dxa"/>
            <w:vAlign w:val="bottom"/>
          </w:tcPr>
          <w:p w14:paraId="61AB2A8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7E8B2F51" w14:textId="2F5C1E2C"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8" w:type="dxa"/>
            <w:vAlign w:val="bottom"/>
          </w:tcPr>
          <w:p w14:paraId="3CA3320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32" w:type="dxa"/>
            <w:vAlign w:val="bottom"/>
          </w:tcPr>
          <w:p w14:paraId="5BC43833" w14:textId="5CEA9B7E"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6" w:type="dxa"/>
            <w:vAlign w:val="bottom"/>
          </w:tcPr>
          <w:p w14:paraId="11ACD2B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2E1BCC29" w14:textId="24CCB93A"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266" w:type="dxa"/>
            <w:vAlign w:val="bottom"/>
          </w:tcPr>
          <w:p w14:paraId="7B73FE08"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887" w:type="dxa"/>
            <w:vAlign w:val="bottom"/>
          </w:tcPr>
          <w:p w14:paraId="2BE58181" w14:textId="1EB870D1"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236" w:type="dxa"/>
            <w:vAlign w:val="bottom"/>
          </w:tcPr>
          <w:p w14:paraId="1EA5EA7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5E1F837B" w14:textId="0A9C06AA"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7A03F9B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vAlign w:val="bottom"/>
          </w:tcPr>
          <w:p w14:paraId="0590FC17" w14:textId="6053D194"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r>
      <w:tr w:rsidR="00E539AD" w:rsidRPr="00E539AD" w14:paraId="48353CE0" w14:textId="77777777" w:rsidTr="000D3912">
        <w:trPr>
          <w:gridAfter w:val="1"/>
          <w:wAfter w:w="9" w:type="dxa"/>
          <w:trHeight w:val="245"/>
        </w:trPr>
        <w:tc>
          <w:tcPr>
            <w:tcW w:w="1896" w:type="dxa"/>
            <w:vAlign w:val="bottom"/>
          </w:tcPr>
          <w:p w14:paraId="6F1E2864" w14:textId="60DA40BE" w:rsidR="00E539AD" w:rsidRPr="00E539AD" w:rsidRDefault="00E539AD" w:rsidP="008B5BDF">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External revenue</w:t>
            </w:r>
          </w:p>
        </w:tc>
        <w:tc>
          <w:tcPr>
            <w:tcW w:w="899" w:type="dxa"/>
            <w:vAlign w:val="bottom"/>
          </w:tcPr>
          <w:p w14:paraId="73006548" w14:textId="030198DA" w:rsidR="00E539AD" w:rsidRPr="00E539AD" w:rsidRDefault="00311A43"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6,621,538</w:t>
            </w:r>
          </w:p>
        </w:tc>
        <w:tc>
          <w:tcPr>
            <w:tcW w:w="250" w:type="dxa"/>
            <w:gridSpan w:val="2"/>
            <w:vAlign w:val="bottom"/>
          </w:tcPr>
          <w:p w14:paraId="713A7D27"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vAlign w:val="bottom"/>
          </w:tcPr>
          <w:p w14:paraId="6BE04710" w14:textId="095A5C23" w:rsidR="00E539AD" w:rsidRPr="00E539AD" w:rsidRDefault="00E539AD" w:rsidP="008B5BDF">
            <w:pPr>
              <w:pStyle w:val="acctfourfigures"/>
              <w:tabs>
                <w:tab w:val="clear" w:pos="765"/>
                <w:tab w:val="decimal" w:pos="699"/>
              </w:tabs>
              <w:spacing w:line="280" w:lineRule="exact"/>
              <w:ind w:left="-120" w:right="-110"/>
              <w:rPr>
                <w:sz w:val="17"/>
                <w:szCs w:val="17"/>
                <w:lang w:val="en-US" w:bidi="th-TH"/>
              </w:rPr>
            </w:pPr>
            <w:r w:rsidRPr="00E539AD">
              <w:rPr>
                <w:sz w:val="17"/>
                <w:szCs w:val="17"/>
                <w:lang w:val="en-US" w:eastAsia="en-GB" w:bidi="th-TH"/>
              </w:rPr>
              <w:t>6,607,758</w:t>
            </w:r>
          </w:p>
        </w:tc>
        <w:tc>
          <w:tcPr>
            <w:tcW w:w="238" w:type="dxa"/>
            <w:vAlign w:val="bottom"/>
          </w:tcPr>
          <w:p w14:paraId="1613216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76F65319" w14:textId="7A17C41D" w:rsidR="00E539AD" w:rsidRPr="00E539AD" w:rsidRDefault="0096465D" w:rsidP="008B5BDF">
            <w:pPr>
              <w:pStyle w:val="acctfourfigures"/>
              <w:tabs>
                <w:tab w:val="clear" w:pos="765"/>
                <w:tab w:val="decimal" w:pos="699"/>
              </w:tabs>
              <w:spacing w:line="280" w:lineRule="exact"/>
              <w:ind w:left="-120" w:right="-110"/>
              <w:rPr>
                <w:sz w:val="17"/>
                <w:szCs w:val="17"/>
                <w:lang w:val="en-US" w:bidi="th-TH"/>
              </w:rPr>
            </w:pPr>
            <w:r>
              <w:rPr>
                <w:sz w:val="17"/>
                <w:szCs w:val="17"/>
                <w:lang w:val="en-US" w:bidi="th-TH"/>
              </w:rPr>
              <w:t>25,771</w:t>
            </w:r>
          </w:p>
        </w:tc>
        <w:tc>
          <w:tcPr>
            <w:tcW w:w="240" w:type="dxa"/>
            <w:vAlign w:val="bottom"/>
          </w:tcPr>
          <w:p w14:paraId="62DED3A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1969908C" w14:textId="4B4B2B01" w:rsidR="00E539AD" w:rsidRPr="00E539AD" w:rsidRDefault="00E539AD" w:rsidP="008B5BDF">
            <w:pPr>
              <w:pStyle w:val="acctfourfigures"/>
              <w:tabs>
                <w:tab w:val="clear" w:pos="765"/>
                <w:tab w:val="decimal" w:pos="699"/>
              </w:tabs>
              <w:spacing w:line="280" w:lineRule="exact"/>
              <w:ind w:left="-120" w:right="-110"/>
              <w:rPr>
                <w:sz w:val="17"/>
                <w:szCs w:val="17"/>
              </w:rPr>
            </w:pPr>
            <w:r w:rsidRPr="00E539AD">
              <w:rPr>
                <w:sz w:val="17"/>
                <w:szCs w:val="17"/>
                <w:lang w:val="en-US" w:bidi="th-TH"/>
              </w:rPr>
              <w:t>18,993</w:t>
            </w:r>
          </w:p>
        </w:tc>
        <w:tc>
          <w:tcPr>
            <w:tcW w:w="271" w:type="dxa"/>
            <w:vAlign w:val="bottom"/>
          </w:tcPr>
          <w:p w14:paraId="01DB022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49EE9451" w14:textId="05D033F6" w:rsidR="00E539AD" w:rsidRPr="00E539AD" w:rsidRDefault="0096465D" w:rsidP="008B5BDF">
            <w:pPr>
              <w:pStyle w:val="acctfourfigures"/>
              <w:tabs>
                <w:tab w:val="clear" w:pos="765"/>
                <w:tab w:val="decimal" w:pos="699"/>
              </w:tabs>
              <w:spacing w:line="280" w:lineRule="exact"/>
              <w:ind w:left="-120" w:right="-110"/>
              <w:rPr>
                <w:sz w:val="17"/>
                <w:szCs w:val="17"/>
                <w:lang w:val="en-US"/>
              </w:rPr>
            </w:pPr>
            <w:r>
              <w:rPr>
                <w:sz w:val="17"/>
                <w:szCs w:val="17"/>
                <w:lang w:val="en-US"/>
              </w:rPr>
              <w:t>588,214</w:t>
            </w:r>
          </w:p>
        </w:tc>
        <w:tc>
          <w:tcPr>
            <w:tcW w:w="269" w:type="dxa"/>
            <w:vAlign w:val="bottom"/>
          </w:tcPr>
          <w:p w14:paraId="60BCD4D2"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25" w:type="dxa"/>
            <w:vAlign w:val="bottom"/>
          </w:tcPr>
          <w:p w14:paraId="473D74A0" w14:textId="01782804" w:rsidR="00E539AD" w:rsidRPr="00E539AD" w:rsidRDefault="00E539AD" w:rsidP="008B5BDF">
            <w:pPr>
              <w:pStyle w:val="acctfourfigures"/>
              <w:tabs>
                <w:tab w:val="clear" w:pos="765"/>
                <w:tab w:val="decimal" w:pos="699"/>
              </w:tabs>
              <w:spacing w:line="280" w:lineRule="exact"/>
              <w:ind w:left="-120" w:right="-110"/>
              <w:rPr>
                <w:sz w:val="17"/>
                <w:szCs w:val="17"/>
              </w:rPr>
            </w:pPr>
            <w:r w:rsidRPr="00E539AD">
              <w:rPr>
                <w:sz w:val="17"/>
                <w:szCs w:val="17"/>
                <w:lang w:val="en-US"/>
              </w:rPr>
              <w:t>560</w:t>
            </w:r>
            <w:r w:rsidRPr="00E539AD">
              <w:rPr>
                <w:sz w:val="17"/>
                <w:szCs w:val="17"/>
              </w:rPr>
              <w:t>,</w:t>
            </w:r>
            <w:r w:rsidRPr="00E539AD">
              <w:rPr>
                <w:sz w:val="17"/>
                <w:szCs w:val="17"/>
                <w:lang w:val="en-US"/>
              </w:rPr>
              <w:t>616</w:t>
            </w:r>
          </w:p>
        </w:tc>
        <w:tc>
          <w:tcPr>
            <w:tcW w:w="245" w:type="dxa"/>
            <w:vAlign w:val="bottom"/>
          </w:tcPr>
          <w:p w14:paraId="1BAFED07"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4724E349" w14:textId="551D0D08" w:rsidR="00E539AD" w:rsidRPr="00E539AD" w:rsidRDefault="00222DD6" w:rsidP="008B5BDF">
            <w:pPr>
              <w:pStyle w:val="acctfourfigures"/>
              <w:tabs>
                <w:tab w:val="clear" w:pos="765"/>
                <w:tab w:val="decimal" w:pos="630"/>
              </w:tabs>
              <w:spacing w:line="280" w:lineRule="exact"/>
              <w:ind w:left="-120" w:right="-110"/>
              <w:rPr>
                <w:sz w:val="17"/>
                <w:szCs w:val="17"/>
                <w:lang w:val="en-US"/>
              </w:rPr>
            </w:pPr>
            <w:r>
              <w:rPr>
                <w:sz w:val="17"/>
                <w:szCs w:val="17"/>
                <w:lang w:val="en-US"/>
              </w:rPr>
              <w:t>4,551</w:t>
            </w:r>
          </w:p>
        </w:tc>
        <w:tc>
          <w:tcPr>
            <w:tcW w:w="238" w:type="dxa"/>
            <w:vAlign w:val="bottom"/>
          </w:tcPr>
          <w:p w14:paraId="6D3034C5"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6D654DD1" w14:textId="061E7E9F" w:rsidR="00E539AD" w:rsidRPr="00E539AD" w:rsidRDefault="00E539AD" w:rsidP="008B5BDF">
            <w:pPr>
              <w:pStyle w:val="acctfourfigures"/>
              <w:tabs>
                <w:tab w:val="clear" w:pos="765"/>
                <w:tab w:val="decimal" w:pos="630"/>
              </w:tabs>
              <w:spacing w:line="280" w:lineRule="exact"/>
              <w:ind w:left="-120" w:right="-110"/>
              <w:rPr>
                <w:sz w:val="17"/>
                <w:szCs w:val="17"/>
              </w:rPr>
            </w:pPr>
            <w:r w:rsidRPr="00E539AD">
              <w:rPr>
                <w:sz w:val="17"/>
                <w:szCs w:val="17"/>
                <w:lang w:val="en-US"/>
              </w:rPr>
              <w:t>4</w:t>
            </w:r>
            <w:r w:rsidRPr="00E539AD">
              <w:rPr>
                <w:sz w:val="17"/>
                <w:szCs w:val="17"/>
              </w:rPr>
              <w:t>,</w:t>
            </w:r>
            <w:r w:rsidRPr="00E539AD">
              <w:rPr>
                <w:sz w:val="17"/>
                <w:szCs w:val="17"/>
                <w:lang w:val="en-US"/>
              </w:rPr>
              <w:t>917</w:t>
            </w:r>
          </w:p>
        </w:tc>
        <w:tc>
          <w:tcPr>
            <w:tcW w:w="236" w:type="dxa"/>
            <w:vAlign w:val="bottom"/>
          </w:tcPr>
          <w:p w14:paraId="62674CA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2FF38026" w14:textId="4B04A868" w:rsidR="00E539AD" w:rsidRPr="00E539AD" w:rsidRDefault="00EC7236" w:rsidP="00EC7236">
            <w:pPr>
              <w:pStyle w:val="acctfourfigures"/>
              <w:tabs>
                <w:tab w:val="clear" w:pos="765"/>
                <w:tab w:val="decimal" w:pos="474"/>
              </w:tabs>
              <w:spacing w:line="280" w:lineRule="exact"/>
              <w:ind w:left="-120" w:right="-110"/>
              <w:rPr>
                <w:sz w:val="17"/>
                <w:szCs w:val="17"/>
              </w:rPr>
            </w:pPr>
            <w:r>
              <w:rPr>
                <w:sz w:val="17"/>
                <w:szCs w:val="17"/>
              </w:rPr>
              <w:t>-</w:t>
            </w:r>
          </w:p>
        </w:tc>
        <w:tc>
          <w:tcPr>
            <w:tcW w:w="266" w:type="dxa"/>
            <w:vAlign w:val="bottom"/>
          </w:tcPr>
          <w:p w14:paraId="2B880C78"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887" w:type="dxa"/>
            <w:vAlign w:val="bottom"/>
          </w:tcPr>
          <w:p w14:paraId="1D532931" w14:textId="18CD8C70" w:rsidR="00E539AD" w:rsidRPr="00E539AD" w:rsidRDefault="00E539AD" w:rsidP="008B5BDF">
            <w:pPr>
              <w:pStyle w:val="acctfourfigures"/>
              <w:tabs>
                <w:tab w:val="clear" w:pos="765"/>
                <w:tab w:val="decimal" w:pos="474"/>
              </w:tabs>
              <w:spacing w:line="280" w:lineRule="exact"/>
              <w:ind w:left="-120" w:right="-110"/>
              <w:rPr>
                <w:sz w:val="17"/>
                <w:szCs w:val="17"/>
              </w:rPr>
            </w:pPr>
            <w:r w:rsidRPr="00E539AD">
              <w:rPr>
                <w:sz w:val="17"/>
                <w:szCs w:val="17"/>
              </w:rPr>
              <w:t>-</w:t>
            </w:r>
          </w:p>
        </w:tc>
        <w:tc>
          <w:tcPr>
            <w:tcW w:w="236" w:type="dxa"/>
            <w:vAlign w:val="bottom"/>
          </w:tcPr>
          <w:p w14:paraId="1A600F3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7234D00D" w14:textId="4A9A2DE7" w:rsidR="00E539AD" w:rsidRPr="00E539AD" w:rsidRDefault="00411864" w:rsidP="008B5BDF">
            <w:pPr>
              <w:pStyle w:val="acctfourfigures"/>
              <w:tabs>
                <w:tab w:val="clear" w:pos="765"/>
                <w:tab w:val="decimal" w:pos="699"/>
              </w:tabs>
              <w:spacing w:line="280" w:lineRule="exact"/>
              <w:ind w:left="-120" w:right="-110"/>
              <w:rPr>
                <w:sz w:val="17"/>
                <w:szCs w:val="17"/>
                <w:lang w:val="en-US"/>
              </w:rPr>
            </w:pPr>
            <w:r>
              <w:rPr>
                <w:sz w:val="17"/>
                <w:szCs w:val="17"/>
                <w:lang w:val="en-US"/>
              </w:rPr>
              <w:t>7,240,074</w:t>
            </w:r>
          </w:p>
        </w:tc>
        <w:tc>
          <w:tcPr>
            <w:tcW w:w="269" w:type="dxa"/>
            <w:vAlign w:val="bottom"/>
          </w:tcPr>
          <w:p w14:paraId="6F1E747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vAlign w:val="bottom"/>
          </w:tcPr>
          <w:p w14:paraId="7E66C8E0" w14:textId="77FC95A4" w:rsidR="00E539AD" w:rsidRPr="00E539AD" w:rsidRDefault="00E539AD" w:rsidP="008B5BDF">
            <w:pPr>
              <w:pStyle w:val="acctfourfigures"/>
              <w:tabs>
                <w:tab w:val="clear" w:pos="765"/>
                <w:tab w:val="decimal" w:pos="699"/>
              </w:tabs>
              <w:spacing w:line="280" w:lineRule="exact"/>
              <w:ind w:left="-120" w:right="-110"/>
              <w:rPr>
                <w:sz w:val="17"/>
                <w:szCs w:val="17"/>
              </w:rPr>
            </w:pPr>
            <w:r w:rsidRPr="00E539AD">
              <w:rPr>
                <w:sz w:val="17"/>
                <w:szCs w:val="17"/>
                <w:lang w:val="en-US"/>
              </w:rPr>
              <w:t>7</w:t>
            </w:r>
            <w:r w:rsidRPr="00E539AD">
              <w:rPr>
                <w:sz w:val="17"/>
                <w:szCs w:val="17"/>
              </w:rPr>
              <w:t>,</w:t>
            </w:r>
            <w:r w:rsidRPr="00E539AD">
              <w:rPr>
                <w:sz w:val="17"/>
                <w:szCs w:val="17"/>
                <w:lang w:val="en-US"/>
              </w:rPr>
              <w:t>192</w:t>
            </w:r>
            <w:r w:rsidRPr="00E539AD">
              <w:rPr>
                <w:sz w:val="17"/>
                <w:szCs w:val="17"/>
              </w:rPr>
              <w:t>,</w:t>
            </w:r>
            <w:r w:rsidRPr="00E539AD">
              <w:rPr>
                <w:sz w:val="17"/>
                <w:szCs w:val="17"/>
                <w:lang w:val="en-US"/>
              </w:rPr>
              <w:t>284</w:t>
            </w:r>
          </w:p>
        </w:tc>
      </w:tr>
      <w:tr w:rsidR="00E539AD" w:rsidRPr="00E539AD" w14:paraId="3509F7F8" w14:textId="77777777" w:rsidTr="000D3912">
        <w:trPr>
          <w:gridAfter w:val="1"/>
          <w:wAfter w:w="9" w:type="dxa"/>
          <w:trHeight w:val="230"/>
        </w:trPr>
        <w:tc>
          <w:tcPr>
            <w:tcW w:w="1896" w:type="dxa"/>
            <w:vAlign w:val="bottom"/>
            <w:hideMark/>
          </w:tcPr>
          <w:p w14:paraId="44A8F030" w14:textId="77777777" w:rsidR="00E539AD" w:rsidRPr="00E539AD" w:rsidRDefault="00E539AD" w:rsidP="008B5BDF">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Inter</w:t>
            </w:r>
            <w:r w:rsidRPr="00E539AD">
              <w:rPr>
                <w:rFonts w:ascii="Times New Roman" w:hAnsi="Times New Roman"/>
                <w:b/>
                <w:bCs/>
                <w:sz w:val="17"/>
                <w:szCs w:val="17"/>
              </w:rPr>
              <w:t>-</w:t>
            </w:r>
            <w:r w:rsidRPr="00E539AD">
              <w:rPr>
                <w:rFonts w:ascii="Times New Roman" w:hAnsi="Times New Roman"/>
                <w:sz w:val="17"/>
                <w:szCs w:val="17"/>
              </w:rPr>
              <w:t>segment revenue</w:t>
            </w:r>
          </w:p>
        </w:tc>
        <w:tc>
          <w:tcPr>
            <w:tcW w:w="899" w:type="dxa"/>
            <w:vAlign w:val="bottom"/>
          </w:tcPr>
          <w:p w14:paraId="2013283F" w14:textId="464C9190" w:rsidR="00E539AD" w:rsidRPr="00E539AD" w:rsidRDefault="00411864"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6,123</w:t>
            </w:r>
          </w:p>
        </w:tc>
        <w:tc>
          <w:tcPr>
            <w:tcW w:w="250" w:type="dxa"/>
            <w:gridSpan w:val="2"/>
            <w:vAlign w:val="bottom"/>
          </w:tcPr>
          <w:p w14:paraId="19FBC551"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vAlign w:val="bottom"/>
          </w:tcPr>
          <w:p w14:paraId="6ACD7264" w14:textId="4D3AE5C6"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eastAsia="en-GB" w:bidi="th-TH"/>
              </w:rPr>
              <w:t>2,834</w:t>
            </w:r>
          </w:p>
        </w:tc>
        <w:tc>
          <w:tcPr>
            <w:tcW w:w="238" w:type="dxa"/>
            <w:vAlign w:val="bottom"/>
          </w:tcPr>
          <w:p w14:paraId="66AA487B"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2DAB9517" w14:textId="093D22D9" w:rsidR="00E539AD" w:rsidRPr="00E539AD" w:rsidRDefault="00411864"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1,473,</w:t>
            </w:r>
            <w:r w:rsidR="00D71F6C">
              <w:rPr>
                <w:sz w:val="17"/>
                <w:szCs w:val="17"/>
                <w:lang w:val="en-US" w:eastAsia="en-GB" w:bidi="th-TH"/>
              </w:rPr>
              <w:t>083</w:t>
            </w:r>
          </w:p>
        </w:tc>
        <w:tc>
          <w:tcPr>
            <w:tcW w:w="240" w:type="dxa"/>
            <w:vAlign w:val="bottom"/>
          </w:tcPr>
          <w:p w14:paraId="2A83573E"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0BB6AEBB" w14:textId="0C52796E"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bidi="th-TH"/>
              </w:rPr>
              <w:t>1,318,480</w:t>
            </w:r>
          </w:p>
        </w:tc>
        <w:tc>
          <w:tcPr>
            <w:tcW w:w="271" w:type="dxa"/>
            <w:vAlign w:val="bottom"/>
          </w:tcPr>
          <w:p w14:paraId="7A5A012A"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tcBorders>
              <w:top w:val="nil"/>
              <w:left w:val="nil"/>
              <w:bottom w:val="single" w:sz="4" w:space="0" w:color="auto"/>
              <w:right w:val="nil"/>
            </w:tcBorders>
            <w:vAlign w:val="bottom"/>
          </w:tcPr>
          <w:p w14:paraId="69EBA22A" w14:textId="62B6C875" w:rsidR="00E539AD" w:rsidRPr="00E539AD" w:rsidRDefault="00EF7557"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356,939</w:t>
            </w:r>
          </w:p>
        </w:tc>
        <w:tc>
          <w:tcPr>
            <w:tcW w:w="269" w:type="dxa"/>
            <w:vAlign w:val="bottom"/>
          </w:tcPr>
          <w:p w14:paraId="0FB9137B"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25" w:type="dxa"/>
            <w:tcBorders>
              <w:top w:val="nil"/>
              <w:left w:val="nil"/>
              <w:bottom w:val="single" w:sz="4" w:space="0" w:color="auto"/>
              <w:right w:val="nil"/>
            </w:tcBorders>
            <w:vAlign w:val="bottom"/>
          </w:tcPr>
          <w:p w14:paraId="4A2D1094" w14:textId="1DBF198A"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300</w:t>
            </w:r>
            <w:r w:rsidRPr="00E539AD">
              <w:rPr>
                <w:sz w:val="17"/>
                <w:szCs w:val="17"/>
              </w:rPr>
              <w:t>,</w:t>
            </w:r>
            <w:r w:rsidRPr="00E539AD">
              <w:rPr>
                <w:sz w:val="17"/>
                <w:szCs w:val="17"/>
                <w:lang w:val="en-US"/>
              </w:rPr>
              <w:t>470</w:t>
            </w:r>
          </w:p>
        </w:tc>
        <w:tc>
          <w:tcPr>
            <w:tcW w:w="245" w:type="dxa"/>
            <w:vAlign w:val="bottom"/>
          </w:tcPr>
          <w:p w14:paraId="3DE1CEC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1AC5F63E" w14:textId="399580F4" w:rsidR="00E539AD" w:rsidRPr="00E539AD" w:rsidRDefault="00CD1DB5" w:rsidP="008B5BDF">
            <w:pPr>
              <w:pStyle w:val="acctfourfigures"/>
              <w:tabs>
                <w:tab w:val="clear" w:pos="765"/>
                <w:tab w:val="decimal" w:pos="630"/>
              </w:tabs>
              <w:spacing w:line="280" w:lineRule="exact"/>
              <w:ind w:left="-120" w:right="-110"/>
              <w:rPr>
                <w:sz w:val="17"/>
                <w:szCs w:val="17"/>
                <w:lang w:val="en-US" w:eastAsia="en-GB" w:bidi="th-TH"/>
              </w:rPr>
            </w:pPr>
            <w:r>
              <w:rPr>
                <w:sz w:val="17"/>
                <w:szCs w:val="17"/>
                <w:lang w:val="en-US" w:eastAsia="en-GB" w:bidi="th-TH"/>
              </w:rPr>
              <w:t>33,484</w:t>
            </w:r>
          </w:p>
        </w:tc>
        <w:tc>
          <w:tcPr>
            <w:tcW w:w="238" w:type="dxa"/>
            <w:vAlign w:val="bottom"/>
          </w:tcPr>
          <w:p w14:paraId="3784757A"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6F9B91B3" w14:textId="35845888"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r w:rsidRPr="00E539AD">
              <w:rPr>
                <w:sz w:val="17"/>
                <w:szCs w:val="17"/>
                <w:lang w:val="en-US"/>
              </w:rPr>
              <w:t>38</w:t>
            </w:r>
            <w:r w:rsidRPr="00E539AD">
              <w:rPr>
                <w:sz w:val="17"/>
                <w:szCs w:val="17"/>
              </w:rPr>
              <w:t>,</w:t>
            </w:r>
            <w:r w:rsidRPr="00E539AD">
              <w:rPr>
                <w:sz w:val="17"/>
                <w:szCs w:val="17"/>
                <w:lang w:val="en-US"/>
              </w:rPr>
              <w:t>138</w:t>
            </w:r>
          </w:p>
        </w:tc>
        <w:tc>
          <w:tcPr>
            <w:tcW w:w="236" w:type="dxa"/>
            <w:vAlign w:val="bottom"/>
          </w:tcPr>
          <w:p w14:paraId="3E316BB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08FD8C9F" w14:textId="07FC04AD" w:rsidR="00E539AD" w:rsidRPr="00E539AD" w:rsidRDefault="00CD1DB5"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(1</w:t>
            </w:r>
            <w:r w:rsidR="00470B5C">
              <w:rPr>
                <w:sz w:val="17"/>
                <w:szCs w:val="17"/>
                <w:lang w:val="en-US" w:eastAsia="en-GB" w:bidi="th-TH"/>
              </w:rPr>
              <w:t>,869,</w:t>
            </w:r>
            <w:r w:rsidR="0051135D">
              <w:rPr>
                <w:sz w:val="17"/>
                <w:szCs w:val="17"/>
                <w:lang w:val="en-US" w:eastAsia="en-GB" w:bidi="th-TH"/>
              </w:rPr>
              <w:t>629)</w:t>
            </w:r>
          </w:p>
        </w:tc>
        <w:tc>
          <w:tcPr>
            <w:tcW w:w="266" w:type="dxa"/>
            <w:vAlign w:val="bottom"/>
          </w:tcPr>
          <w:p w14:paraId="02085408"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7" w:type="dxa"/>
            <w:vAlign w:val="bottom"/>
          </w:tcPr>
          <w:p w14:paraId="148C6717" w14:textId="022F7D99"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1</w:t>
            </w:r>
            <w:r w:rsidRPr="00E539AD">
              <w:rPr>
                <w:sz w:val="17"/>
                <w:szCs w:val="17"/>
              </w:rPr>
              <w:t>,</w:t>
            </w:r>
            <w:r w:rsidRPr="00E539AD">
              <w:rPr>
                <w:sz w:val="17"/>
                <w:szCs w:val="17"/>
                <w:lang w:val="en-US"/>
              </w:rPr>
              <w:t>659</w:t>
            </w:r>
            <w:r w:rsidRPr="00E539AD">
              <w:rPr>
                <w:sz w:val="17"/>
                <w:szCs w:val="17"/>
              </w:rPr>
              <w:t>,</w:t>
            </w:r>
            <w:r w:rsidRPr="00E539AD">
              <w:rPr>
                <w:sz w:val="17"/>
                <w:szCs w:val="17"/>
                <w:lang w:val="en-US"/>
              </w:rPr>
              <w:t>922</w:t>
            </w:r>
            <w:r w:rsidRPr="00E539AD">
              <w:rPr>
                <w:sz w:val="17"/>
                <w:szCs w:val="17"/>
              </w:rPr>
              <w:t>)</w:t>
            </w:r>
          </w:p>
        </w:tc>
        <w:tc>
          <w:tcPr>
            <w:tcW w:w="236" w:type="dxa"/>
            <w:vAlign w:val="bottom"/>
          </w:tcPr>
          <w:p w14:paraId="695B88F7"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77A251A1" w14:textId="20C90A16" w:rsidR="00E539AD" w:rsidRPr="00E539AD" w:rsidRDefault="0051135D" w:rsidP="0051135D">
            <w:pPr>
              <w:pStyle w:val="acctfourfigures"/>
              <w:tabs>
                <w:tab w:val="clear" w:pos="765"/>
                <w:tab w:val="decimal" w:pos="474"/>
              </w:tabs>
              <w:spacing w:line="280" w:lineRule="exact"/>
              <w:ind w:left="-120" w:right="-110"/>
              <w:rPr>
                <w:sz w:val="17"/>
                <w:szCs w:val="17"/>
              </w:rPr>
            </w:pPr>
            <w:r>
              <w:rPr>
                <w:sz w:val="17"/>
                <w:szCs w:val="17"/>
              </w:rPr>
              <w:t>-</w:t>
            </w:r>
          </w:p>
        </w:tc>
        <w:tc>
          <w:tcPr>
            <w:tcW w:w="269" w:type="dxa"/>
            <w:vAlign w:val="bottom"/>
          </w:tcPr>
          <w:p w14:paraId="29228EE4"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54" w:type="dxa"/>
            <w:vAlign w:val="bottom"/>
          </w:tcPr>
          <w:p w14:paraId="2DD08EFB" w14:textId="6756BE92" w:rsidR="00E539AD" w:rsidRPr="00E539AD" w:rsidRDefault="00E539AD" w:rsidP="008B5BDF">
            <w:pPr>
              <w:pStyle w:val="acctfourfigures"/>
              <w:tabs>
                <w:tab w:val="clear" w:pos="765"/>
                <w:tab w:val="decimal" w:pos="474"/>
              </w:tabs>
              <w:spacing w:line="280" w:lineRule="exact"/>
              <w:ind w:left="-120" w:right="-110"/>
              <w:rPr>
                <w:sz w:val="17"/>
                <w:szCs w:val="17"/>
              </w:rPr>
            </w:pPr>
            <w:r w:rsidRPr="00E539AD">
              <w:rPr>
                <w:sz w:val="17"/>
                <w:szCs w:val="17"/>
              </w:rPr>
              <w:t>-</w:t>
            </w:r>
          </w:p>
        </w:tc>
      </w:tr>
      <w:tr w:rsidR="00E539AD" w:rsidRPr="00E539AD" w14:paraId="121C3C79" w14:textId="77777777" w:rsidTr="000D3912">
        <w:trPr>
          <w:gridAfter w:val="1"/>
          <w:wAfter w:w="9" w:type="dxa"/>
          <w:trHeight w:val="230"/>
        </w:trPr>
        <w:tc>
          <w:tcPr>
            <w:tcW w:w="1896" w:type="dxa"/>
            <w:vAlign w:val="bottom"/>
            <w:hideMark/>
          </w:tcPr>
          <w:p w14:paraId="5A7AB531" w14:textId="77777777" w:rsidR="00E539AD" w:rsidRPr="00E539AD" w:rsidRDefault="00E539AD" w:rsidP="008B5BDF">
            <w:pPr>
              <w:tabs>
                <w:tab w:val="clear" w:pos="1644"/>
                <w:tab w:val="clear" w:pos="1871"/>
                <w:tab w:val="left" w:pos="1680"/>
              </w:tabs>
              <w:spacing w:line="280" w:lineRule="exact"/>
              <w:rPr>
                <w:rFonts w:ascii="Times New Roman" w:hAnsi="Times New Roman"/>
                <w:b/>
                <w:bCs/>
                <w:sz w:val="17"/>
                <w:szCs w:val="17"/>
              </w:rPr>
            </w:pPr>
            <w:r w:rsidRPr="00E539AD">
              <w:rPr>
                <w:rFonts w:ascii="Times New Roman" w:hAnsi="Times New Roman"/>
                <w:b/>
                <w:bCs/>
                <w:sz w:val="17"/>
                <w:szCs w:val="17"/>
              </w:rPr>
              <w:t>Total revenue</w:t>
            </w:r>
          </w:p>
        </w:tc>
        <w:tc>
          <w:tcPr>
            <w:tcW w:w="899" w:type="dxa"/>
            <w:tcBorders>
              <w:top w:val="single" w:sz="4" w:space="0" w:color="auto"/>
              <w:left w:val="nil"/>
              <w:bottom w:val="double" w:sz="4" w:space="0" w:color="auto"/>
              <w:right w:val="nil"/>
            </w:tcBorders>
            <w:vAlign w:val="bottom"/>
          </w:tcPr>
          <w:p w14:paraId="3085F94F" w14:textId="7FC2BEEA" w:rsidR="00E539AD" w:rsidRPr="00E539AD" w:rsidRDefault="001E1FD3"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6,627,661</w:t>
            </w:r>
          </w:p>
        </w:tc>
        <w:tc>
          <w:tcPr>
            <w:tcW w:w="250" w:type="dxa"/>
            <w:gridSpan w:val="2"/>
            <w:vAlign w:val="bottom"/>
          </w:tcPr>
          <w:p w14:paraId="1EBA23BE"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14" w:type="dxa"/>
            <w:tcBorders>
              <w:top w:val="single" w:sz="4" w:space="0" w:color="auto"/>
              <w:left w:val="nil"/>
              <w:bottom w:val="double" w:sz="4" w:space="0" w:color="auto"/>
              <w:right w:val="nil"/>
            </w:tcBorders>
            <w:vAlign w:val="bottom"/>
          </w:tcPr>
          <w:p w14:paraId="65F9F3E8" w14:textId="4244D9C4"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eastAsia="en-GB" w:bidi="th-TH"/>
              </w:rPr>
              <w:t>6,610,592</w:t>
            </w:r>
          </w:p>
        </w:tc>
        <w:tc>
          <w:tcPr>
            <w:tcW w:w="238" w:type="dxa"/>
            <w:vAlign w:val="bottom"/>
          </w:tcPr>
          <w:p w14:paraId="410EFADA"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tcBorders>
              <w:top w:val="single" w:sz="4" w:space="0" w:color="auto"/>
              <w:left w:val="nil"/>
              <w:bottom w:val="double" w:sz="4" w:space="0" w:color="auto"/>
              <w:right w:val="nil"/>
            </w:tcBorders>
            <w:vAlign w:val="bottom"/>
          </w:tcPr>
          <w:p w14:paraId="76BA426D" w14:textId="13AD8A5C" w:rsidR="00E539AD" w:rsidRPr="00E539AD" w:rsidRDefault="00937DA6"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1,498,</w:t>
            </w:r>
            <w:r w:rsidR="00341F42">
              <w:rPr>
                <w:b/>
                <w:bCs/>
                <w:sz w:val="17"/>
                <w:szCs w:val="17"/>
                <w:lang w:val="en-US" w:eastAsia="en-GB" w:bidi="th-TH"/>
              </w:rPr>
              <w:t>854</w:t>
            </w:r>
          </w:p>
        </w:tc>
        <w:tc>
          <w:tcPr>
            <w:tcW w:w="240" w:type="dxa"/>
            <w:vAlign w:val="bottom"/>
          </w:tcPr>
          <w:p w14:paraId="62934981"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18" w:type="dxa"/>
            <w:tcBorders>
              <w:top w:val="single" w:sz="4" w:space="0" w:color="auto"/>
              <w:left w:val="nil"/>
              <w:bottom w:val="double" w:sz="4" w:space="0" w:color="auto"/>
              <w:right w:val="nil"/>
            </w:tcBorders>
            <w:vAlign w:val="bottom"/>
          </w:tcPr>
          <w:p w14:paraId="4777C815" w14:textId="237F4F11"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bidi="th-TH"/>
              </w:rPr>
              <w:t>1,337,473</w:t>
            </w:r>
          </w:p>
        </w:tc>
        <w:tc>
          <w:tcPr>
            <w:tcW w:w="271" w:type="dxa"/>
            <w:vAlign w:val="bottom"/>
          </w:tcPr>
          <w:p w14:paraId="5943AEE2"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88" w:type="dxa"/>
            <w:tcBorders>
              <w:top w:val="single" w:sz="4" w:space="0" w:color="auto"/>
              <w:left w:val="nil"/>
              <w:bottom w:val="double" w:sz="4" w:space="0" w:color="auto"/>
              <w:right w:val="nil"/>
            </w:tcBorders>
            <w:vAlign w:val="bottom"/>
          </w:tcPr>
          <w:p w14:paraId="14990B77" w14:textId="5129E033" w:rsidR="00E539AD" w:rsidRPr="00E539AD" w:rsidRDefault="00341F42"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945,153</w:t>
            </w:r>
          </w:p>
        </w:tc>
        <w:tc>
          <w:tcPr>
            <w:tcW w:w="269" w:type="dxa"/>
            <w:vAlign w:val="bottom"/>
          </w:tcPr>
          <w:p w14:paraId="4E599545"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25" w:type="dxa"/>
            <w:tcBorders>
              <w:top w:val="single" w:sz="4" w:space="0" w:color="auto"/>
              <w:left w:val="nil"/>
              <w:bottom w:val="double" w:sz="4" w:space="0" w:color="auto"/>
              <w:right w:val="nil"/>
            </w:tcBorders>
            <w:vAlign w:val="bottom"/>
          </w:tcPr>
          <w:p w14:paraId="5DC04504" w14:textId="06D5DA8C"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861</w:t>
            </w:r>
            <w:r w:rsidRPr="00E539AD">
              <w:rPr>
                <w:b/>
                <w:bCs/>
                <w:sz w:val="17"/>
                <w:szCs w:val="17"/>
              </w:rPr>
              <w:t>,</w:t>
            </w:r>
            <w:r w:rsidRPr="00E539AD">
              <w:rPr>
                <w:b/>
                <w:bCs/>
                <w:sz w:val="17"/>
                <w:szCs w:val="17"/>
                <w:lang w:val="en-US"/>
              </w:rPr>
              <w:t>086</w:t>
            </w:r>
          </w:p>
        </w:tc>
        <w:tc>
          <w:tcPr>
            <w:tcW w:w="245" w:type="dxa"/>
            <w:vAlign w:val="bottom"/>
          </w:tcPr>
          <w:p w14:paraId="34249933"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29" w:type="dxa"/>
            <w:tcBorders>
              <w:top w:val="single" w:sz="4" w:space="0" w:color="auto"/>
              <w:left w:val="nil"/>
              <w:bottom w:val="double" w:sz="4" w:space="0" w:color="auto"/>
              <w:right w:val="nil"/>
            </w:tcBorders>
            <w:vAlign w:val="bottom"/>
          </w:tcPr>
          <w:p w14:paraId="7B15FED5" w14:textId="2B6D5F48" w:rsidR="00E539AD" w:rsidRPr="00E539AD" w:rsidRDefault="009261DB" w:rsidP="008B5BDF">
            <w:pPr>
              <w:pStyle w:val="acctfourfigures"/>
              <w:tabs>
                <w:tab w:val="clear" w:pos="765"/>
                <w:tab w:val="decimal" w:pos="630"/>
              </w:tabs>
              <w:spacing w:line="280" w:lineRule="exact"/>
              <w:ind w:left="-120" w:right="-110"/>
              <w:rPr>
                <w:b/>
                <w:bCs/>
                <w:sz w:val="17"/>
                <w:szCs w:val="17"/>
                <w:lang w:val="en-US" w:eastAsia="en-GB" w:bidi="th-TH"/>
              </w:rPr>
            </w:pPr>
            <w:r>
              <w:rPr>
                <w:b/>
                <w:bCs/>
                <w:sz w:val="17"/>
                <w:szCs w:val="17"/>
                <w:lang w:val="en-US" w:eastAsia="en-GB" w:bidi="th-TH"/>
              </w:rPr>
              <w:t>38,</w:t>
            </w:r>
            <w:r w:rsidR="00993759">
              <w:rPr>
                <w:b/>
                <w:bCs/>
                <w:sz w:val="17"/>
                <w:szCs w:val="17"/>
                <w:lang w:val="en-US" w:eastAsia="en-GB" w:bidi="th-TH"/>
              </w:rPr>
              <w:t>035</w:t>
            </w:r>
          </w:p>
        </w:tc>
        <w:tc>
          <w:tcPr>
            <w:tcW w:w="238" w:type="dxa"/>
            <w:vAlign w:val="bottom"/>
          </w:tcPr>
          <w:p w14:paraId="15DE3242" w14:textId="77777777" w:rsidR="00E539AD" w:rsidRPr="00E539AD" w:rsidRDefault="00E539AD" w:rsidP="008B5BDF">
            <w:pPr>
              <w:pStyle w:val="acctfourfigures"/>
              <w:tabs>
                <w:tab w:val="clear" w:pos="765"/>
                <w:tab w:val="decimal" w:pos="630"/>
              </w:tabs>
              <w:spacing w:line="280" w:lineRule="exact"/>
              <w:ind w:left="-120" w:right="-110"/>
              <w:rPr>
                <w:b/>
                <w:bCs/>
                <w:sz w:val="17"/>
                <w:szCs w:val="17"/>
                <w:lang w:val="en-US" w:eastAsia="en-GB" w:bidi="th-TH"/>
              </w:rPr>
            </w:pPr>
          </w:p>
        </w:tc>
        <w:tc>
          <w:tcPr>
            <w:tcW w:w="832" w:type="dxa"/>
            <w:tcBorders>
              <w:top w:val="single" w:sz="4" w:space="0" w:color="auto"/>
              <w:left w:val="nil"/>
              <w:bottom w:val="double" w:sz="4" w:space="0" w:color="auto"/>
              <w:right w:val="nil"/>
            </w:tcBorders>
            <w:vAlign w:val="bottom"/>
          </w:tcPr>
          <w:p w14:paraId="083AD1A4" w14:textId="470DE695" w:rsidR="00E539AD" w:rsidRPr="00E539AD" w:rsidRDefault="00E539AD" w:rsidP="008B5BDF">
            <w:pPr>
              <w:pStyle w:val="acctfourfigures"/>
              <w:tabs>
                <w:tab w:val="clear" w:pos="765"/>
                <w:tab w:val="decimal" w:pos="630"/>
              </w:tabs>
              <w:spacing w:line="280" w:lineRule="exact"/>
              <w:ind w:left="-120" w:right="-110"/>
              <w:rPr>
                <w:b/>
                <w:bCs/>
                <w:sz w:val="17"/>
                <w:szCs w:val="17"/>
                <w:lang w:val="en-US" w:eastAsia="en-GB" w:bidi="th-TH"/>
              </w:rPr>
            </w:pPr>
            <w:r w:rsidRPr="00E539AD">
              <w:rPr>
                <w:b/>
                <w:bCs/>
                <w:sz w:val="17"/>
                <w:szCs w:val="17"/>
                <w:lang w:val="en-US"/>
              </w:rPr>
              <w:t>43</w:t>
            </w:r>
            <w:r w:rsidRPr="00E539AD">
              <w:rPr>
                <w:b/>
                <w:bCs/>
                <w:sz w:val="17"/>
                <w:szCs w:val="17"/>
              </w:rPr>
              <w:t>,</w:t>
            </w:r>
            <w:r w:rsidRPr="00E539AD">
              <w:rPr>
                <w:b/>
                <w:bCs/>
                <w:sz w:val="17"/>
                <w:szCs w:val="17"/>
                <w:lang w:val="en-US"/>
              </w:rPr>
              <w:t>055</w:t>
            </w:r>
          </w:p>
        </w:tc>
        <w:tc>
          <w:tcPr>
            <w:tcW w:w="236" w:type="dxa"/>
            <w:vAlign w:val="bottom"/>
          </w:tcPr>
          <w:p w14:paraId="538934E1"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47" w:type="dxa"/>
            <w:tcBorders>
              <w:top w:val="single" w:sz="4" w:space="0" w:color="auto"/>
              <w:left w:val="nil"/>
              <w:bottom w:val="double" w:sz="4" w:space="0" w:color="auto"/>
              <w:right w:val="nil"/>
            </w:tcBorders>
            <w:vAlign w:val="bottom"/>
          </w:tcPr>
          <w:p w14:paraId="51BE6D56" w14:textId="74E562BC" w:rsidR="00E539AD" w:rsidRPr="00E539AD" w:rsidRDefault="00993759"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(1,</w:t>
            </w:r>
            <w:r w:rsidR="00034091">
              <w:rPr>
                <w:b/>
                <w:bCs/>
                <w:sz w:val="17"/>
                <w:szCs w:val="17"/>
                <w:lang w:val="en-US" w:eastAsia="en-GB" w:bidi="th-TH"/>
              </w:rPr>
              <w:t>869,629)</w:t>
            </w:r>
          </w:p>
        </w:tc>
        <w:tc>
          <w:tcPr>
            <w:tcW w:w="266" w:type="dxa"/>
            <w:vAlign w:val="bottom"/>
          </w:tcPr>
          <w:p w14:paraId="11754EAB"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87" w:type="dxa"/>
            <w:tcBorders>
              <w:top w:val="single" w:sz="4" w:space="0" w:color="auto"/>
              <w:left w:val="nil"/>
              <w:bottom w:val="double" w:sz="4" w:space="0" w:color="auto"/>
              <w:right w:val="nil"/>
            </w:tcBorders>
            <w:vAlign w:val="bottom"/>
          </w:tcPr>
          <w:p w14:paraId="5C57A21A" w14:textId="4B89C6D6"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rPr>
              <w:t>(</w:t>
            </w:r>
            <w:r w:rsidRPr="00E539AD">
              <w:rPr>
                <w:b/>
                <w:bCs/>
                <w:sz w:val="17"/>
                <w:szCs w:val="17"/>
                <w:lang w:val="en-US"/>
              </w:rPr>
              <w:t>1</w:t>
            </w:r>
            <w:r w:rsidRPr="00E539AD">
              <w:rPr>
                <w:b/>
                <w:bCs/>
                <w:sz w:val="17"/>
                <w:szCs w:val="17"/>
              </w:rPr>
              <w:t>,</w:t>
            </w:r>
            <w:r w:rsidRPr="00E539AD">
              <w:rPr>
                <w:b/>
                <w:bCs/>
                <w:sz w:val="17"/>
                <w:szCs w:val="17"/>
                <w:lang w:val="en-US"/>
              </w:rPr>
              <w:t>659</w:t>
            </w:r>
            <w:r w:rsidRPr="00E539AD">
              <w:rPr>
                <w:b/>
                <w:bCs/>
                <w:sz w:val="17"/>
                <w:szCs w:val="17"/>
              </w:rPr>
              <w:t>,</w:t>
            </w:r>
            <w:r w:rsidRPr="00E539AD">
              <w:rPr>
                <w:b/>
                <w:bCs/>
                <w:sz w:val="17"/>
                <w:szCs w:val="17"/>
                <w:lang w:val="en-US"/>
              </w:rPr>
              <w:t>922</w:t>
            </w:r>
            <w:r w:rsidRPr="00E539AD">
              <w:rPr>
                <w:b/>
                <w:bCs/>
                <w:sz w:val="17"/>
                <w:szCs w:val="17"/>
              </w:rPr>
              <w:t>)</w:t>
            </w:r>
          </w:p>
        </w:tc>
        <w:tc>
          <w:tcPr>
            <w:tcW w:w="236" w:type="dxa"/>
            <w:vAlign w:val="bottom"/>
          </w:tcPr>
          <w:p w14:paraId="28F2B130"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39" w:type="dxa"/>
            <w:tcBorders>
              <w:top w:val="single" w:sz="4" w:space="0" w:color="auto"/>
              <w:left w:val="nil"/>
              <w:bottom w:val="double" w:sz="4" w:space="0" w:color="auto"/>
              <w:right w:val="nil"/>
            </w:tcBorders>
            <w:vAlign w:val="bottom"/>
          </w:tcPr>
          <w:p w14:paraId="01844DF1" w14:textId="0BB897E7" w:rsidR="00E539AD" w:rsidRPr="00E539AD" w:rsidRDefault="00034091"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7,240,</w:t>
            </w:r>
            <w:r w:rsidR="00FA6BA8">
              <w:rPr>
                <w:b/>
                <w:bCs/>
                <w:sz w:val="17"/>
                <w:szCs w:val="17"/>
                <w:lang w:val="en-US" w:eastAsia="en-GB" w:bidi="th-TH"/>
              </w:rPr>
              <w:t>074</w:t>
            </w:r>
          </w:p>
        </w:tc>
        <w:tc>
          <w:tcPr>
            <w:tcW w:w="269" w:type="dxa"/>
            <w:vAlign w:val="bottom"/>
          </w:tcPr>
          <w:p w14:paraId="4BAEBF50"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54" w:type="dxa"/>
            <w:tcBorders>
              <w:top w:val="single" w:sz="4" w:space="0" w:color="auto"/>
              <w:left w:val="nil"/>
              <w:bottom w:val="double" w:sz="4" w:space="0" w:color="auto"/>
              <w:right w:val="nil"/>
            </w:tcBorders>
            <w:vAlign w:val="bottom"/>
          </w:tcPr>
          <w:p w14:paraId="09EE32B7" w14:textId="0E95603B"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7</w:t>
            </w:r>
            <w:r w:rsidRPr="00E539AD">
              <w:rPr>
                <w:b/>
                <w:bCs/>
                <w:sz w:val="17"/>
                <w:szCs w:val="17"/>
              </w:rPr>
              <w:t>,</w:t>
            </w:r>
            <w:r w:rsidRPr="00E539AD">
              <w:rPr>
                <w:b/>
                <w:bCs/>
                <w:sz w:val="17"/>
                <w:szCs w:val="17"/>
                <w:lang w:val="en-US"/>
              </w:rPr>
              <w:t>192</w:t>
            </w:r>
            <w:r w:rsidRPr="00E539AD">
              <w:rPr>
                <w:b/>
                <w:bCs/>
                <w:sz w:val="17"/>
                <w:szCs w:val="17"/>
              </w:rPr>
              <w:t>,</w:t>
            </w:r>
            <w:r w:rsidRPr="00E539AD">
              <w:rPr>
                <w:b/>
                <w:bCs/>
                <w:sz w:val="17"/>
                <w:szCs w:val="17"/>
                <w:lang w:val="en-US"/>
              </w:rPr>
              <w:t>284</w:t>
            </w:r>
          </w:p>
        </w:tc>
      </w:tr>
      <w:tr w:rsidR="00E539AD" w:rsidRPr="00E539AD" w14:paraId="2D9B28FA" w14:textId="77777777" w:rsidTr="000D3912">
        <w:trPr>
          <w:gridAfter w:val="1"/>
          <w:wAfter w:w="9" w:type="dxa"/>
          <w:trHeight w:val="34"/>
        </w:trPr>
        <w:tc>
          <w:tcPr>
            <w:tcW w:w="1896" w:type="dxa"/>
            <w:vAlign w:val="bottom"/>
          </w:tcPr>
          <w:p w14:paraId="6048A4F4" w14:textId="77777777" w:rsidR="00E539AD" w:rsidRPr="00E539AD" w:rsidRDefault="00E539AD" w:rsidP="008B5BDF">
            <w:pPr>
              <w:tabs>
                <w:tab w:val="clear" w:pos="1644"/>
                <w:tab w:val="clear" w:pos="1871"/>
                <w:tab w:val="left" w:pos="1683"/>
              </w:tabs>
              <w:spacing w:line="280" w:lineRule="exact"/>
              <w:rPr>
                <w:rFonts w:ascii="Times New Roman" w:hAnsi="Times New Roman"/>
                <w:b/>
                <w:bCs/>
                <w:i/>
                <w:iCs/>
                <w:sz w:val="17"/>
                <w:szCs w:val="17"/>
              </w:rPr>
            </w:pPr>
          </w:p>
        </w:tc>
        <w:tc>
          <w:tcPr>
            <w:tcW w:w="899" w:type="dxa"/>
            <w:tcBorders>
              <w:top w:val="single" w:sz="4" w:space="0" w:color="auto"/>
              <w:left w:val="nil"/>
              <w:right w:val="nil"/>
            </w:tcBorders>
          </w:tcPr>
          <w:p w14:paraId="5DED0AEB"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50" w:type="dxa"/>
            <w:gridSpan w:val="2"/>
            <w:vAlign w:val="bottom"/>
          </w:tcPr>
          <w:p w14:paraId="69C8B0E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tcBorders>
              <w:top w:val="single" w:sz="4" w:space="0" w:color="auto"/>
              <w:left w:val="nil"/>
              <w:right w:val="nil"/>
            </w:tcBorders>
          </w:tcPr>
          <w:p w14:paraId="5336D44C"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8" w:type="dxa"/>
            <w:vAlign w:val="bottom"/>
          </w:tcPr>
          <w:p w14:paraId="797B4DA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tcBorders>
              <w:top w:val="single" w:sz="4" w:space="0" w:color="auto"/>
              <w:left w:val="nil"/>
              <w:right w:val="nil"/>
            </w:tcBorders>
            <w:vAlign w:val="bottom"/>
          </w:tcPr>
          <w:p w14:paraId="0A5F355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40" w:type="dxa"/>
            <w:vAlign w:val="bottom"/>
          </w:tcPr>
          <w:p w14:paraId="018F436D"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tcBorders>
              <w:top w:val="single" w:sz="4" w:space="0" w:color="auto"/>
              <w:left w:val="nil"/>
              <w:right w:val="nil"/>
            </w:tcBorders>
            <w:vAlign w:val="bottom"/>
          </w:tcPr>
          <w:p w14:paraId="701A4BC4"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71" w:type="dxa"/>
            <w:vAlign w:val="bottom"/>
          </w:tcPr>
          <w:p w14:paraId="3BD98DA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tcBorders>
              <w:top w:val="double" w:sz="4" w:space="0" w:color="auto"/>
              <w:left w:val="nil"/>
              <w:right w:val="nil"/>
            </w:tcBorders>
            <w:vAlign w:val="bottom"/>
          </w:tcPr>
          <w:p w14:paraId="241AF60A"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395D98FA"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25" w:type="dxa"/>
            <w:tcBorders>
              <w:top w:val="double" w:sz="4" w:space="0" w:color="auto"/>
              <w:left w:val="nil"/>
              <w:right w:val="nil"/>
            </w:tcBorders>
            <w:vAlign w:val="bottom"/>
          </w:tcPr>
          <w:p w14:paraId="56C2834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45" w:type="dxa"/>
          </w:tcPr>
          <w:p w14:paraId="7F32966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29" w:type="dxa"/>
            <w:tcBorders>
              <w:top w:val="single" w:sz="4" w:space="0" w:color="auto"/>
              <w:left w:val="nil"/>
              <w:right w:val="nil"/>
            </w:tcBorders>
            <w:vAlign w:val="bottom"/>
          </w:tcPr>
          <w:p w14:paraId="52BFD670"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238" w:type="dxa"/>
            <w:vAlign w:val="bottom"/>
          </w:tcPr>
          <w:p w14:paraId="24926061"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832" w:type="dxa"/>
            <w:tcBorders>
              <w:top w:val="single" w:sz="4" w:space="0" w:color="auto"/>
              <w:left w:val="nil"/>
              <w:right w:val="nil"/>
            </w:tcBorders>
            <w:vAlign w:val="bottom"/>
          </w:tcPr>
          <w:p w14:paraId="1E882CFA"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236" w:type="dxa"/>
          </w:tcPr>
          <w:p w14:paraId="69322E1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tcBorders>
              <w:top w:val="single" w:sz="4" w:space="0" w:color="auto"/>
              <w:left w:val="nil"/>
              <w:right w:val="nil"/>
            </w:tcBorders>
            <w:vAlign w:val="bottom"/>
          </w:tcPr>
          <w:p w14:paraId="451EF5D5"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4FC9BF2D"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7" w:type="dxa"/>
            <w:tcBorders>
              <w:top w:val="single" w:sz="4" w:space="0" w:color="auto"/>
              <w:left w:val="nil"/>
              <w:right w:val="nil"/>
            </w:tcBorders>
            <w:vAlign w:val="bottom"/>
          </w:tcPr>
          <w:p w14:paraId="09B7F02D"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6" w:type="dxa"/>
          </w:tcPr>
          <w:p w14:paraId="7085A51E"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tcBorders>
              <w:top w:val="single" w:sz="4" w:space="0" w:color="auto"/>
              <w:left w:val="nil"/>
              <w:right w:val="nil"/>
            </w:tcBorders>
            <w:vAlign w:val="bottom"/>
          </w:tcPr>
          <w:p w14:paraId="521C67A2"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26C095E2"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tcBorders>
              <w:top w:val="single" w:sz="4" w:space="0" w:color="auto"/>
              <w:left w:val="nil"/>
              <w:right w:val="nil"/>
            </w:tcBorders>
            <w:vAlign w:val="bottom"/>
          </w:tcPr>
          <w:p w14:paraId="4542C562"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r>
      <w:tr w:rsidR="00E539AD" w:rsidRPr="00E539AD" w14:paraId="77A19D1C" w14:textId="77777777" w:rsidTr="000D3912">
        <w:trPr>
          <w:gridAfter w:val="1"/>
          <w:wAfter w:w="9" w:type="dxa"/>
          <w:trHeight w:val="34"/>
        </w:trPr>
        <w:tc>
          <w:tcPr>
            <w:tcW w:w="1896" w:type="dxa"/>
            <w:vAlign w:val="bottom"/>
          </w:tcPr>
          <w:p w14:paraId="68C79B27" w14:textId="77777777" w:rsidR="00E539AD" w:rsidRPr="00E539AD" w:rsidRDefault="00E539AD" w:rsidP="008B5BDF">
            <w:pPr>
              <w:pStyle w:val="acctfourfigures"/>
              <w:tabs>
                <w:tab w:val="decimal" w:pos="2"/>
                <w:tab w:val="left" w:pos="1683"/>
              </w:tabs>
              <w:spacing w:line="280" w:lineRule="exact"/>
              <w:ind w:right="18"/>
              <w:rPr>
                <w:b/>
                <w:bCs/>
                <w:sz w:val="17"/>
                <w:szCs w:val="17"/>
                <w:lang w:val="en-US" w:eastAsia="en-GB" w:bidi="th-TH"/>
              </w:rPr>
            </w:pPr>
            <w:r w:rsidRPr="00E539AD">
              <w:rPr>
                <w:b/>
                <w:bCs/>
                <w:sz w:val="17"/>
                <w:szCs w:val="17"/>
                <w:lang w:val="en-US" w:eastAsia="en-GB" w:bidi="th-TH"/>
              </w:rPr>
              <w:t xml:space="preserve">Major products/ </w:t>
            </w:r>
          </w:p>
          <w:p w14:paraId="06825B44" w14:textId="4C981FCD" w:rsidR="00E539AD" w:rsidRPr="00E539AD" w:rsidRDefault="00E539AD" w:rsidP="008B5BDF">
            <w:pPr>
              <w:tabs>
                <w:tab w:val="clear" w:pos="1644"/>
                <w:tab w:val="clear" w:pos="1871"/>
                <w:tab w:val="left" w:pos="1683"/>
              </w:tabs>
              <w:spacing w:line="280" w:lineRule="exact"/>
              <w:rPr>
                <w:rFonts w:ascii="Times New Roman" w:hAnsi="Times New Roman"/>
                <w:b/>
                <w:bCs/>
                <w:i/>
                <w:iCs/>
                <w:sz w:val="17"/>
                <w:szCs w:val="17"/>
              </w:rPr>
            </w:pPr>
            <w:r w:rsidRPr="00E539AD">
              <w:rPr>
                <w:rFonts w:ascii="Times New Roman" w:hAnsi="Times New Roman"/>
                <w:b/>
                <w:bCs/>
                <w:sz w:val="17"/>
                <w:szCs w:val="17"/>
                <w:lang w:eastAsia="en-GB"/>
              </w:rPr>
              <w:t xml:space="preserve">   service lines</w:t>
            </w:r>
          </w:p>
        </w:tc>
        <w:tc>
          <w:tcPr>
            <w:tcW w:w="899" w:type="dxa"/>
            <w:tcBorders>
              <w:left w:val="nil"/>
              <w:bottom w:val="nil"/>
              <w:right w:val="nil"/>
            </w:tcBorders>
          </w:tcPr>
          <w:p w14:paraId="51F401F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50" w:type="dxa"/>
            <w:gridSpan w:val="2"/>
            <w:vAlign w:val="bottom"/>
          </w:tcPr>
          <w:p w14:paraId="18FB43E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tcBorders>
              <w:left w:val="nil"/>
              <w:bottom w:val="nil"/>
              <w:right w:val="nil"/>
            </w:tcBorders>
          </w:tcPr>
          <w:p w14:paraId="7A68EE7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8" w:type="dxa"/>
            <w:vAlign w:val="bottom"/>
          </w:tcPr>
          <w:p w14:paraId="2690A372"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tcBorders>
              <w:left w:val="nil"/>
              <w:bottom w:val="nil"/>
              <w:right w:val="nil"/>
            </w:tcBorders>
            <w:vAlign w:val="bottom"/>
          </w:tcPr>
          <w:p w14:paraId="15DB150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40" w:type="dxa"/>
            <w:vAlign w:val="bottom"/>
          </w:tcPr>
          <w:p w14:paraId="10C23B0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tcBorders>
              <w:left w:val="nil"/>
              <w:bottom w:val="nil"/>
              <w:right w:val="nil"/>
            </w:tcBorders>
            <w:vAlign w:val="bottom"/>
          </w:tcPr>
          <w:p w14:paraId="065F700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71" w:type="dxa"/>
            <w:vAlign w:val="bottom"/>
          </w:tcPr>
          <w:p w14:paraId="165AB43C"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tcBorders>
              <w:left w:val="nil"/>
              <w:bottom w:val="nil"/>
              <w:right w:val="nil"/>
            </w:tcBorders>
            <w:vAlign w:val="bottom"/>
          </w:tcPr>
          <w:p w14:paraId="30C131E5"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7EA3FEB2"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25" w:type="dxa"/>
            <w:tcBorders>
              <w:left w:val="nil"/>
              <w:bottom w:val="nil"/>
              <w:right w:val="nil"/>
            </w:tcBorders>
            <w:vAlign w:val="bottom"/>
          </w:tcPr>
          <w:p w14:paraId="746EF111"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45" w:type="dxa"/>
          </w:tcPr>
          <w:p w14:paraId="5F23037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29" w:type="dxa"/>
            <w:tcBorders>
              <w:left w:val="nil"/>
              <w:bottom w:val="nil"/>
              <w:right w:val="nil"/>
            </w:tcBorders>
            <w:vAlign w:val="bottom"/>
          </w:tcPr>
          <w:p w14:paraId="5D4A15BF"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238" w:type="dxa"/>
            <w:vAlign w:val="bottom"/>
          </w:tcPr>
          <w:p w14:paraId="7E312ED4"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832" w:type="dxa"/>
            <w:tcBorders>
              <w:left w:val="nil"/>
              <w:bottom w:val="nil"/>
              <w:right w:val="nil"/>
            </w:tcBorders>
            <w:vAlign w:val="bottom"/>
          </w:tcPr>
          <w:p w14:paraId="3FDE712E"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236" w:type="dxa"/>
          </w:tcPr>
          <w:p w14:paraId="53A8B66B"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tcBorders>
              <w:left w:val="nil"/>
              <w:bottom w:val="nil"/>
              <w:right w:val="nil"/>
            </w:tcBorders>
            <w:vAlign w:val="bottom"/>
          </w:tcPr>
          <w:p w14:paraId="0A6B165E"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4945D26A"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7" w:type="dxa"/>
            <w:tcBorders>
              <w:left w:val="nil"/>
              <w:bottom w:val="nil"/>
              <w:right w:val="nil"/>
            </w:tcBorders>
            <w:vAlign w:val="bottom"/>
          </w:tcPr>
          <w:p w14:paraId="16A6042D"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36" w:type="dxa"/>
          </w:tcPr>
          <w:p w14:paraId="79FAF9C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tcBorders>
              <w:left w:val="nil"/>
              <w:bottom w:val="nil"/>
              <w:right w:val="nil"/>
            </w:tcBorders>
            <w:vAlign w:val="bottom"/>
          </w:tcPr>
          <w:p w14:paraId="2C4C3EED"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0416CD7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tcBorders>
              <w:left w:val="nil"/>
              <w:bottom w:val="nil"/>
              <w:right w:val="nil"/>
            </w:tcBorders>
            <w:vAlign w:val="bottom"/>
          </w:tcPr>
          <w:p w14:paraId="79D4E6A7"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r>
      <w:tr w:rsidR="00E539AD" w:rsidRPr="00E539AD" w14:paraId="132F871A" w14:textId="77777777" w:rsidTr="000D3912">
        <w:trPr>
          <w:gridAfter w:val="1"/>
          <w:wAfter w:w="9" w:type="dxa"/>
          <w:trHeight w:val="128"/>
        </w:trPr>
        <w:tc>
          <w:tcPr>
            <w:tcW w:w="1896" w:type="dxa"/>
            <w:noWrap/>
            <w:vAlign w:val="bottom"/>
            <w:hideMark/>
          </w:tcPr>
          <w:p w14:paraId="4CDDCD78" w14:textId="77777777" w:rsidR="00E539AD" w:rsidRPr="00E539AD" w:rsidRDefault="00E539AD" w:rsidP="008B5BDF">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 xml:space="preserve">Furniture and bedding </w:t>
            </w:r>
          </w:p>
        </w:tc>
        <w:tc>
          <w:tcPr>
            <w:tcW w:w="899" w:type="dxa"/>
            <w:vAlign w:val="bottom"/>
          </w:tcPr>
          <w:p w14:paraId="742060CA" w14:textId="53C723AD" w:rsidR="00E539AD" w:rsidRPr="00E539AD" w:rsidRDefault="00AF33CB"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5,277</w:t>
            </w:r>
            <w:r w:rsidR="006A2915">
              <w:rPr>
                <w:sz w:val="17"/>
                <w:szCs w:val="17"/>
                <w:lang w:val="en-US" w:eastAsia="en-GB" w:bidi="th-TH"/>
              </w:rPr>
              <w:t>,981</w:t>
            </w:r>
          </w:p>
        </w:tc>
        <w:tc>
          <w:tcPr>
            <w:tcW w:w="250" w:type="dxa"/>
            <w:gridSpan w:val="2"/>
            <w:vAlign w:val="bottom"/>
          </w:tcPr>
          <w:p w14:paraId="192E2151"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vAlign w:val="bottom"/>
          </w:tcPr>
          <w:p w14:paraId="19C0E4B0" w14:textId="7FABBE59"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bidi="th-TH"/>
              </w:rPr>
              <w:t>5,245,335</w:t>
            </w:r>
          </w:p>
        </w:tc>
        <w:tc>
          <w:tcPr>
            <w:tcW w:w="238" w:type="dxa"/>
            <w:vAlign w:val="bottom"/>
          </w:tcPr>
          <w:p w14:paraId="1811F9A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tcPr>
          <w:p w14:paraId="04A21FC2" w14:textId="6D62627A" w:rsidR="00E539AD" w:rsidRPr="00E539AD" w:rsidRDefault="00D95E72"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1,473,083</w:t>
            </w:r>
          </w:p>
        </w:tc>
        <w:tc>
          <w:tcPr>
            <w:tcW w:w="240" w:type="dxa"/>
            <w:vAlign w:val="bottom"/>
          </w:tcPr>
          <w:p w14:paraId="5AA90488"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tcPr>
          <w:p w14:paraId="211FB1F2" w14:textId="004642DC"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1</w:t>
            </w:r>
            <w:r w:rsidRPr="00E539AD">
              <w:rPr>
                <w:sz w:val="17"/>
                <w:szCs w:val="17"/>
              </w:rPr>
              <w:t>,</w:t>
            </w:r>
            <w:r w:rsidRPr="00E539AD">
              <w:rPr>
                <w:sz w:val="17"/>
                <w:szCs w:val="17"/>
                <w:lang w:val="en-US"/>
              </w:rPr>
              <w:t>318</w:t>
            </w:r>
            <w:r w:rsidRPr="00E539AD">
              <w:rPr>
                <w:sz w:val="17"/>
                <w:szCs w:val="17"/>
              </w:rPr>
              <w:t>,</w:t>
            </w:r>
            <w:r w:rsidRPr="00E539AD">
              <w:rPr>
                <w:sz w:val="17"/>
                <w:szCs w:val="17"/>
                <w:lang w:val="en-US"/>
              </w:rPr>
              <w:t>480</w:t>
            </w:r>
          </w:p>
        </w:tc>
        <w:tc>
          <w:tcPr>
            <w:tcW w:w="271" w:type="dxa"/>
            <w:vAlign w:val="bottom"/>
          </w:tcPr>
          <w:p w14:paraId="57FA50E7"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tcPr>
          <w:p w14:paraId="38FE8C67" w14:textId="39344FCC" w:rsidR="00E539AD" w:rsidRPr="00E539AD" w:rsidRDefault="00AF1FEA" w:rsidP="00AF1FEA">
            <w:pPr>
              <w:pStyle w:val="acctfourfigures"/>
              <w:tabs>
                <w:tab w:val="clear" w:pos="765"/>
                <w:tab w:val="decimal" w:pos="449"/>
              </w:tabs>
              <w:spacing w:line="280" w:lineRule="exact"/>
              <w:ind w:left="-120" w:right="-110"/>
              <w:rPr>
                <w:sz w:val="17"/>
                <w:szCs w:val="17"/>
              </w:rPr>
            </w:pPr>
            <w:r>
              <w:rPr>
                <w:sz w:val="17"/>
                <w:szCs w:val="17"/>
              </w:rPr>
              <w:t>-</w:t>
            </w:r>
          </w:p>
        </w:tc>
        <w:tc>
          <w:tcPr>
            <w:tcW w:w="269" w:type="dxa"/>
            <w:vAlign w:val="bottom"/>
          </w:tcPr>
          <w:p w14:paraId="185D2722"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25" w:type="dxa"/>
          </w:tcPr>
          <w:p w14:paraId="48B3036A" w14:textId="5DBEC0FF" w:rsidR="00E539AD" w:rsidRPr="00E539AD" w:rsidRDefault="00E539AD" w:rsidP="008B5BDF">
            <w:pPr>
              <w:pStyle w:val="acctfourfigures"/>
              <w:tabs>
                <w:tab w:val="clear" w:pos="765"/>
                <w:tab w:val="decimal" w:pos="449"/>
              </w:tabs>
              <w:spacing w:line="280" w:lineRule="exact"/>
              <w:ind w:left="-120" w:right="-110"/>
              <w:rPr>
                <w:sz w:val="17"/>
                <w:szCs w:val="17"/>
              </w:rPr>
            </w:pPr>
            <w:r w:rsidRPr="00E539AD">
              <w:rPr>
                <w:sz w:val="17"/>
                <w:szCs w:val="17"/>
              </w:rPr>
              <w:t>-</w:t>
            </w:r>
          </w:p>
        </w:tc>
        <w:tc>
          <w:tcPr>
            <w:tcW w:w="245" w:type="dxa"/>
          </w:tcPr>
          <w:p w14:paraId="1696DEF7"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829" w:type="dxa"/>
            <w:vAlign w:val="bottom"/>
          </w:tcPr>
          <w:p w14:paraId="34F45AF6" w14:textId="766F41AC" w:rsidR="00E539AD" w:rsidRPr="00E539AD" w:rsidRDefault="00A1220B" w:rsidP="00A1220B">
            <w:pPr>
              <w:pStyle w:val="acctfourfigures"/>
              <w:tabs>
                <w:tab w:val="clear" w:pos="765"/>
                <w:tab w:val="decimal" w:pos="414"/>
              </w:tabs>
              <w:spacing w:line="280" w:lineRule="exact"/>
              <w:ind w:left="-120" w:right="-110"/>
              <w:rPr>
                <w:sz w:val="17"/>
                <w:szCs w:val="17"/>
              </w:rPr>
            </w:pPr>
            <w:r>
              <w:rPr>
                <w:sz w:val="17"/>
                <w:szCs w:val="17"/>
              </w:rPr>
              <w:t>-</w:t>
            </w:r>
          </w:p>
        </w:tc>
        <w:tc>
          <w:tcPr>
            <w:tcW w:w="238" w:type="dxa"/>
          </w:tcPr>
          <w:p w14:paraId="1D524FCF" w14:textId="77777777" w:rsidR="00E539AD" w:rsidRPr="00E539AD" w:rsidRDefault="00E539AD" w:rsidP="008B5BDF">
            <w:pPr>
              <w:pStyle w:val="acctfourfigures"/>
              <w:tabs>
                <w:tab w:val="clear" w:pos="765"/>
                <w:tab w:val="decimal" w:pos="630"/>
              </w:tabs>
              <w:spacing w:line="280" w:lineRule="exact"/>
              <w:ind w:left="-120" w:right="-110"/>
              <w:rPr>
                <w:sz w:val="17"/>
                <w:szCs w:val="17"/>
              </w:rPr>
            </w:pPr>
          </w:p>
        </w:tc>
        <w:tc>
          <w:tcPr>
            <w:tcW w:w="832" w:type="dxa"/>
            <w:vAlign w:val="bottom"/>
          </w:tcPr>
          <w:p w14:paraId="79CC73C4" w14:textId="5958A87E" w:rsidR="00E539AD" w:rsidRPr="00E539AD" w:rsidRDefault="00E539AD" w:rsidP="008B5BDF">
            <w:pPr>
              <w:pStyle w:val="acctfourfigures"/>
              <w:tabs>
                <w:tab w:val="clear" w:pos="765"/>
                <w:tab w:val="decimal" w:pos="414"/>
              </w:tabs>
              <w:spacing w:line="280" w:lineRule="exact"/>
              <w:ind w:left="-120" w:right="-110"/>
              <w:rPr>
                <w:sz w:val="17"/>
                <w:szCs w:val="17"/>
              </w:rPr>
            </w:pPr>
            <w:r w:rsidRPr="00E539AD">
              <w:rPr>
                <w:sz w:val="17"/>
                <w:szCs w:val="17"/>
              </w:rPr>
              <w:t>-</w:t>
            </w:r>
          </w:p>
        </w:tc>
        <w:tc>
          <w:tcPr>
            <w:tcW w:w="236" w:type="dxa"/>
            <w:vAlign w:val="bottom"/>
          </w:tcPr>
          <w:p w14:paraId="33820F8E"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1F9B7D0D" w14:textId="1388E4EC" w:rsidR="00E539AD" w:rsidRPr="00E539AD" w:rsidRDefault="00203E65"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(1,479,206)</w:t>
            </w:r>
          </w:p>
        </w:tc>
        <w:tc>
          <w:tcPr>
            <w:tcW w:w="266" w:type="dxa"/>
            <w:vAlign w:val="bottom"/>
          </w:tcPr>
          <w:p w14:paraId="2B19139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7" w:type="dxa"/>
            <w:vAlign w:val="bottom"/>
          </w:tcPr>
          <w:p w14:paraId="7C128191" w14:textId="67E46173"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1</w:t>
            </w:r>
            <w:r w:rsidRPr="00E539AD">
              <w:rPr>
                <w:sz w:val="17"/>
                <w:szCs w:val="17"/>
              </w:rPr>
              <w:t>,</w:t>
            </w:r>
            <w:r w:rsidRPr="00E539AD">
              <w:rPr>
                <w:sz w:val="17"/>
                <w:szCs w:val="17"/>
                <w:lang w:val="en-US"/>
              </w:rPr>
              <w:t>321</w:t>
            </w:r>
            <w:r w:rsidRPr="00E539AD">
              <w:rPr>
                <w:sz w:val="17"/>
                <w:szCs w:val="17"/>
              </w:rPr>
              <w:t>,</w:t>
            </w:r>
            <w:r w:rsidRPr="00E539AD">
              <w:rPr>
                <w:sz w:val="17"/>
                <w:szCs w:val="17"/>
                <w:lang w:val="en-US"/>
              </w:rPr>
              <w:t>313</w:t>
            </w:r>
            <w:r w:rsidRPr="00E539AD">
              <w:rPr>
                <w:sz w:val="17"/>
                <w:szCs w:val="17"/>
              </w:rPr>
              <w:t>)</w:t>
            </w:r>
          </w:p>
        </w:tc>
        <w:tc>
          <w:tcPr>
            <w:tcW w:w="236" w:type="dxa"/>
            <w:vAlign w:val="bottom"/>
          </w:tcPr>
          <w:p w14:paraId="6D018A77"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6F29DB8F" w14:textId="38ED0E45" w:rsidR="00E539AD" w:rsidRPr="00E539AD" w:rsidRDefault="00126725"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5,271,858</w:t>
            </w:r>
          </w:p>
        </w:tc>
        <w:tc>
          <w:tcPr>
            <w:tcW w:w="269" w:type="dxa"/>
            <w:vAlign w:val="bottom"/>
          </w:tcPr>
          <w:p w14:paraId="33D8DF2E"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vAlign w:val="bottom"/>
          </w:tcPr>
          <w:p w14:paraId="21F6C6A6" w14:textId="01BB0665"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5</w:t>
            </w:r>
            <w:r w:rsidRPr="00E539AD">
              <w:rPr>
                <w:sz w:val="17"/>
                <w:szCs w:val="17"/>
              </w:rPr>
              <w:t>,</w:t>
            </w:r>
            <w:r w:rsidRPr="00E539AD">
              <w:rPr>
                <w:sz w:val="17"/>
                <w:szCs w:val="17"/>
                <w:lang w:val="en-US"/>
              </w:rPr>
              <w:t>242</w:t>
            </w:r>
            <w:r w:rsidRPr="00E539AD">
              <w:rPr>
                <w:sz w:val="17"/>
                <w:szCs w:val="17"/>
              </w:rPr>
              <w:t>,</w:t>
            </w:r>
            <w:r w:rsidRPr="00E539AD">
              <w:rPr>
                <w:sz w:val="17"/>
                <w:szCs w:val="17"/>
                <w:lang w:val="en-US"/>
              </w:rPr>
              <w:t>502</w:t>
            </w:r>
          </w:p>
        </w:tc>
      </w:tr>
      <w:tr w:rsidR="00E539AD" w:rsidRPr="00E539AD" w14:paraId="5E622CA2" w14:textId="77777777" w:rsidTr="000D3912">
        <w:trPr>
          <w:gridAfter w:val="1"/>
          <w:wAfter w:w="9" w:type="dxa"/>
          <w:trHeight w:val="230"/>
        </w:trPr>
        <w:tc>
          <w:tcPr>
            <w:tcW w:w="1896" w:type="dxa"/>
            <w:noWrap/>
            <w:vAlign w:val="bottom"/>
            <w:hideMark/>
          </w:tcPr>
          <w:p w14:paraId="215EBE26" w14:textId="77777777" w:rsidR="00E539AD" w:rsidRPr="00E539AD" w:rsidRDefault="00E539AD" w:rsidP="008B5BDF">
            <w:pPr>
              <w:tabs>
                <w:tab w:val="clear" w:pos="1644"/>
                <w:tab w:val="clear" w:pos="1871"/>
                <w:tab w:val="left" w:pos="1683"/>
              </w:tabs>
              <w:spacing w:line="280" w:lineRule="exact"/>
              <w:ind w:left="160" w:hanging="180"/>
              <w:rPr>
                <w:rFonts w:ascii="Times New Roman" w:hAnsi="Times New Roman"/>
                <w:sz w:val="17"/>
                <w:szCs w:val="17"/>
              </w:rPr>
            </w:pPr>
            <w:r w:rsidRPr="00E539AD">
              <w:rPr>
                <w:rFonts w:ascii="Times New Roman" w:hAnsi="Times New Roman"/>
                <w:sz w:val="17"/>
                <w:szCs w:val="17"/>
              </w:rPr>
              <w:t>Home decorative product</w:t>
            </w:r>
          </w:p>
        </w:tc>
        <w:tc>
          <w:tcPr>
            <w:tcW w:w="899" w:type="dxa"/>
            <w:vAlign w:val="bottom"/>
          </w:tcPr>
          <w:p w14:paraId="4AB17924" w14:textId="36CFB11A" w:rsidR="00E539AD" w:rsidRPr="00E539AD" w:rsidRDefault="004946D9"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1,349,680</w:t>
            </w:r>
          </w:p>
        </w:tc>
        <w:tc>
          <w:tcPr>
            <w:tcW w:w="250" w:type="dxa"/>
            <w:gridSpan w:val="2"/>
            <w:vAlign w:val="bottom"/>
          </w:tcPr>
          <w:p w14:paraId="158142E8"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vAlign w:val="bottom"/>
          </w:tcPr>
          <w:p w14:paraId="1AF0762E" w14:textId="26B1AFA9"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bidi="th-TH"/>
              </w:rPr>
              <w:t>1,365,257</w:t>
            </w:r>
          </w:p>
        </w:tc>
        <w:tc>
          <w:tcPr>
            <w:tcW w:w="238" w:type="dxa"/>
            <w:vAlign w:val="bottom"/>
          </w:tcPr>
          <w:p w14:paraId="15F28985"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tcPr>
          <w:p w14:paraId="5A2B0413" w14:textId="77777777" w:rsidR="00E539AD" w:rsidRDefault="00E539AD" w:rsidP="004103B3">
            <w:pPr>
              <w:pStyle w:val="acctfourfigures"/>
              <w:tabs>
                <w:tab w:val="clear" w:pos="765"/>
                <w:tab w:val="decimal" w:pos="449"/>
              </w:tabs>
              <w:spacing w:line="280" w:lineRule="exact"/>
              <w:ind w:left="-120" w:right="-110"/>
              <w:rPr>
                <w:sz w:val="17"/>
                <w:szCs w:val="17"/>
              </w:rPr>
            </w:pPr>
          </w:p>
          <w:p w14:paraId="533B805A" w14:textId="3F483221" w:rsidR="00E539AD" w:rsidRPr="00E539AD" w:rsidRDefault="004103B3" w:rsidP="004103B3">
            <w:pPr>
              <w:pStyle w:val="acctfourfigures"/>
              <w:tabs>
                <w:tab w:val="clear" w:pos="765"/>
                <w:tab w:val="decimal" w:pos="449"/>
              </w:tabs>
              <w:spacing w:line="280" w:lineRule="exact"/>
              <w:ind w:left="-120" w:right="-110"/>
              <w:rPr>
                <w:sz w:val="17"/>
                <w:szCs w:val="17"/>
              </w:rPr>
            </w:pPr>
            <w:r>
              <w:rPr>
                <w:sz w:val="17"/>
                <w:szCs w:val="17"/>
              </w:rPr>
              <w:t>-</w:t>
            </w:r>
          </w:p>
        </w:tc>
        <w:tc>
          <w:tcPr>
            <w:tcW w:w="240" w:type="dxa"/>
            <w:vAlign w:val="bottom"/>
          </w:tcPr>
          <w:p w14:paraId="2CB7DEDA"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18" w:type="dxa"/>
          </w:tcPr>
          <w:p w14:paraId="1860300E" w14:textId="77777777" w:rsidR="00E539AD" w:rsidRPr="00E539AD" w:rsidRDefault="00E539AD" w:rsidP="008B5BDF">
            <w:pPr>
              <w:pStyle w:val="acctfourfigures"/>
              <w:tabs>
                <w:tab w:val="clear" w:pos="765"/>
                <w:tab w:val="decimal" w:pos="449"/>
              </w:tabs>
              <w:spacing w:line="280" w:lineRule="exact"/>
              <w:ind w:left="-120" w:right="-110"/>
              <w:rPr>
                <w:sz w:val="17"/>
                <w:szCs w:val="17"/>
              </w:rPr>
            </w:pPr>
          </w:p>
          <w:p w14:paraId="24ED2917" w14:textId="3D204AF3" w:rsidR="00E539AD" w:rsidRPr="00E539AD" w:rsidRDefault="00E539AD" w:rsidP="008B5BDF">
            <w:pPr>
              <w:pStyle w:val="acctfourfigures"/>
              <w:tabs>
                <w:tab w:val="clear" w:pos="765"/>
                <w:tab w:val="decimal" w:pos="449"/>
              </w:tabs>
              <w:spacing w:line="280" w:lineRule="exact"/>
              <w:ind w:left="-120" w:right="-110"/>
              <w:rPr>
                <w:sz w:val="17"/>
                <w:szCs w:val="17"/>
              </w:rPr>
            </w:pPr>
            <w:r w:rsidRPr="00E539AD">
              <w:rPr>
                <w:sz w:val="17"/>
                <w:szCs w:val="17"/>
              </w:rPr>
              <w:t>-</w:t>
            </w:r>
          </w:p>
        </w:tc>
        <w:tc>
          <w:tcPr>
            <w:tcW w:w="271" w:type="dxa"/>
            <w:vAlign w:val="bottom"/>
          </w:tcPr>
          <w:p w14:paraId="394E0D4E"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88" w:type="dxa"/>
          </w:tcPr>
          <w:p w14:paraId="373C6C29" w14:textId="77777777" w:rsidR="00E539AD" w:rsidRDefault="00E539AD" w:rsidP="00AF1FEA">
            <w:pPr>
              <w:pStyle w:val="acctfourfigures"/>
              <w:tabs>
                <w:tab w:val="clear" w:pos="765"/>
                <w:tab w:val="decimal" w:pos="449"/>
              </w:tabs>
              <w:spacing w:line="280" w:lineRule="exact"/>
              <w:ind w:left="-120" w:right="-110"/>
              <w:rPr>
                <w:sz w:val="17"/>
                <w:szCs w:val="17"/>
              </w:rPr>
            </w:pPr>
          </w:p>
          <w:p w14:paraId="6718F580" w14:textId="240E4394" w:rsidR="00E539AD" w:rsidRPr="00E539AD" w:rsidRDefault="00AF1FEA" w:rsidP="00AF1FEA">
            <w:pPr>
              <w:pStyle w:val="acctfourfigures"/>
              <w:tabs>
                <w:tab w:val="clear" w:pos="765"/>
                <w:tab w:val="decimal" w:pos="449"/>
              </w:tabs>
              <w:spacing w:line="280" w:lineRule="exact"/>
              <w:ind w:left="-120" w:right="-110"/>
              <w:rPr>
                <w:sz w:val="17"/>
                <w:szCs w:val="17"/>
              </w:rPr>
            </w:pPr>
            <w:r>
              <w:rPr>
                <w:sz w:val="17"/>
                <w:szCs w:val="17"/>
              </w:rPr>
              <w:t>-</w:t>
            </w:r>
          </w:p>
        </w:tc>
        <w:tc>
          <w:tcPr>
            <w:tcW w:w="269" w:type="dxa"/>
            <w:vAlign w:val="bottom"/>
          </w:tcPr>
          <w:p w14:paraId="438F3074"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25" w:type="dxa"/>
          </w:tcPr>
          <w:p w14:paraId="42200C82" w14:textId="77777777" w:rsidR="00E539AD" w:rsidRPr="00E539AD" w:rsidRDefault="00E539AD" w:rsidP="008B5BDF">
            <w:pPr>
              <w:pStyle w:val="acctfourfigures"/>
              <w:tabs>
                <w:tab w:val="clear" w:pos="765"/>
                <w:tab w:val="decimal" w:pos="449"/>
              </w:tabs>
              <w:spacing w:line="280" w:lineRule="exact"/>
              <w:ind w:left="-120" w:right="-110"/>
              <w:rPr>
                <w:sz w:val="17"/>
                <w:szCs w:val="17"/>
              </w:rPr>
            </w:pPr>
          </w:p>
          <w:p w14:paraId="6742B3C5" w14:textId="628C9DE2" w:rsidR="00E539AD" w:rsidRPr="00E539AD" w:rsidRDefault="00E539AD" w:rsidP="008B5BDF">
            <w:pPr>
              <w:pStyle w:val="acctfourfigures"/>
              <w:tabs>
                <w:tab w:val="clear" w:pos="765"/>
                <w:tab w:val="decimal" w:pos="449"/>
              </w:tabs>
              <w:spacing w:line="280" w:lineRule="exact"/>
              <w:ind w:left="-120" w:right="-110"/>
              <w:rPr>
                <w:sz w:val="17"/>
                <w:szCs w:val="17"/>
              </w:rPr>
            </w:pPr>
            <w:r w:rsidRPr="00E539AD">
              <w:rPr>
                <w:sz w:val="17"/>
                <w:szCs w:val="17"/>
              </w:rPr>
              <w:t>-</w:t>
            </w:r>
          </w:p>
        </w:tc>
        <w:tc>
          <w:tcPr>
            <w:tcW w:w="245" w:type="dxa"/>
            <w:vAlign w:val="bottom"/>
          </w:tcPr>
          <w:p w14:paraId="04F78069"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829" w:type="dxa"/>
            <w:vAlign w:val="bottom"/>
          </w:tcPr>
          <w:p w14:paraId="2605E894" w14:textId="0A967F23" w:rsidR="00E539AD" w:rsidRPr="00E539AD" w:rsidRDefault="00A1220B" w:rsidP="00A1220B">
            <w:pPr>
              <w:pStyle w:val="acctfourfigures"/>
              <w:tabs>
                <w:tab w:val="clear" w:pos="765"/>
                <w:tab w:val="decimal" w:pos="414"/>
              </w:tabs>
              <w:spacing w:line="280" w:lineRule="exact"/>
              <w:ind w:left="-120" w:right="-110"/>
              <w:rPr>
                <w:sz w:val="17"/>
                <w:szCs w:val="17"/>
              </w:rPr>
            </w:pPr>
            <w:r>
              <w:rPr>
                <w:sz w:val="17"/>
                <w:szCs w:val="17"/>
              </w:rPr>
              <w:t>-</w:t>
            </w:r>
          </w:p>
        </w:tc>
        <w:tc>
          <w:tcPr>
            <w:tcW w:w="238" w:type="dxa"/>
            <w:vAlign w:val="bottom"/>
          </w:tcPr>
          <w:p w14:paraId="4BB84497" w14:textId="77777777" w:rsidR="00E539AD" w:rsidRPr="00E539AD" w:rsidRDefault="00E539AD" w:rsidP="008B5BDF">
            <w:pPr>
              <w:pStyle w:val="acctfourfigures"/>
              <w:tabs>
                <w:tab w:val="clear" w:pos="765"/>
                <w:tab w:val="decimal" w:pos="630"/>
              </w:tabs>
              <w:spacing w:line="280" w:lineRule="exact"/>
              <w:ind w:left="-120" w:right="-110"/>
              <w:rPr>
                <w:sz w:val="17"/>
                <w:szCs w:val="17"/>
              </w:rPr>
            </w:pPr>
          </w:p>
        </w:tc>
        <w:tc>
          <w:tcPr>
            <w:tcW w:w="832" w:type="dxa"/>
            <w:vAlign w:val="bottom"/>
          </w:tcPr>
          <w:p w14:paraId="772C31FD" w14:textId="21138D0D" w:rsidR="00E539AD" w:rsidRPr="00E539AD" w:rsidRDefault="00E539AD" w:rsidP="008B5BDF">
            <w:pPr>
              <w:pStyle w:val="acctfourfigures"/>
              <w:tabs>
                <w:tab w:val="clear" w:pos="765"/>
                <w:tab w:val="decimal" w:pos="414"/>
              </w:tabs>
              <w:spacing w:line="280" w:lineRule="exact"/>
              <w:ind w:left="-120" w:right="-110"/>
              <w:rPr>
                <w:sz w:val="17"/>
                <w:szCs w:val="17"/>
              </w:rPr>
            </w:pPr>
            <w:r w:rsidRPr="00E539AD">
              <w:rPr>
                <w:sz w:val="17"/>
                <w:szCs w:val="17"/>
              </w:rPr>
              <w:t>-</w:t>
            </w:r>
          </w:p>
        </w:tc>
        <w:tc>
          <w:tcPr>
            <w:tcW w:w="236" w:type="dxa"/>
            <w:vAlign w:val="bottom"/>
          </w:tcPr>
          <w:p w14:paraId="7586AEA5"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47" w:type="dxa"/>
          </w:tcPr>
          <w:p w14:paraId="3FF6DD95" w14:textId="77777777" w:rsidR="00E539AD" w:rsidRDefault="00E539AD" w:rsidP="00203E65">
            <w:pPr>
              <w:pStyle w:val="acctfourfigures"/>
              <w:tabs>
                <w:tab w:val="clear" w:pos="765"/>
                <w:tab w:val="decimal" w:pos="474"/>
              </w:tabs>
              <w:spacing w:line="280" w:lineRule="exact"/>
              <w:ind w:left="-120" w:right="-110"/>
              <w:rPr>
                <w:sz w:val="17"/>
                <w:szCs w:val="17"/>
              </w:rPr>
            </w:pPr>
          </w:p>
          <w:p w14:paraId="145EBDD1" w14:textId="7C9F70F8" w:rsidR="00E539AD" w:rsidRPr="00E539AD" w:rsidRDefault="00203E65" w:rsidP="00203E65">
            <w:pPr>
              <w:pStyle w:val="acctfourfigures"/>
              <w:tabs>
                <w:tab w:val="clear" w:pos="765"/>
                <w:tab w:val="decimal" w:pos="474"/>
              </w:tabs>
              <w:spacing w:line="280" w:lineRule="exact"/>
              <w:ind w:left="-120" w:right="-110"/>
              <w:rPr>
                <w:sz w:val="17"/>
                <w:szCs w:val="17"/>
              </w:rPr>
            </w:pPr>
            <w:r>
              <w:rPr>
                <w:sz w:val="17"/>
                <w:szCs w:val="17"/>
              </w:rPr>
              <w:t>-</w:t>
            </w:r>
          </w:p>
        </w:tc>
        <w:tc>
          <w:tcPr>
            <w:tcW w:w="266" w:type="dxa"/>
            <w:vAlign w:val="bottom"/>
          </w:tcPr>
          <w:p w14:paraId="11A4C3E9"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887" w:type="dxa"/>
          </w:tcPr>
          <w:p w14:paraId="7E810AFE"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p w14:paraId="78FC71F8" w14:textId="378F9C73" w:rsidR="00E539AD" w:rsidRPr="00E539AD" w:rsidRDefault="00E539AD" w:rsidP="008B5BDF">
            <w:pPr>
              <w:pStyle w:val="acctfourfigures"/>
              <w:tabs>
                <w:tab w:val="clear" w:pos="765"/>
                <w:tab w:val="decimal" w:pos="474"/>
              </w:tabs>
              <w:spacing w:line="280" w:lineRule="exact"/>
              <w:ind w:left="-120" w:right="-110"/>
              <w:rPr>
                <w:sz w:val="17"/>
                <w:szCs w:val="17"/>
              </w:rPr>
            </w:pPr>
            <w:r w:rsidRPr="00E539AD">
              <w:rPr>
                <w:sz w:val="17"/>
                <w:szCs w:val="17"/>
              </w:rPr>
              <w:t>-</w:t>
            </w:r>
          </w:p>
        </w:tc>
        <w:tc>
          <w:tcPr>
            <w:tcW w:w="236" w:type="dxa"/>
            <w:vAlign w:val="bottom"/>
          </w:tcPr>
          <w:p w14:paraId="07AD3D5E"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1C1805CF" w14:textId="0E43FC1E" w:rsidR="00E539AD" w:rsidRPr="00E539AD" w:rsidRDefault="0027414B"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1,349,680</w:t>
            </w:r>
          </w:p>
        </w:tc>
        <w:tc>
          <w:tcPr>
            <w:tcW w:w="269" w:type="dxa"/>
            <w:vAlign w:val="bottom"/>
          </w:tcPr>
          <w:p w14:paraId="60A394B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vAlign w:val="bottom"/>
          </w:tcPr>
          <w:p w14:paraId="7E8C1081" w14:textId="7FE34FA9"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1</w:t>
            </w:r>
            <w:r w:rsidRPr="00E539AD">
              <w:rPr>
                <w:sz w:val="17"/>
                <w:szCs w:val="17"/>
              </w:rPr>
              <w:t>,</w:t>
            </w:r>
            <w:r w:rsidRPr="00E539AD">
              <w:rPr>
                <w:sz w:val="17"/>
                <w:szCs w:val="17"/>
                <w:lang w:val="en-US"/>
              </w:rPr>
              <w:t>365</w:t>
            </w:r>
            <w:r w:rsidRPr="00E539AD">
              <w:rPr>
                <w:sz w:val="17"/>
                <w:szCs w:val="17"/>
              </w:rPr>
              <w:t>,</w:t>
            </w:r>
            <w:r w:rsidRPr="00E539AD">
              <w:rPr>
                <w:sz w:val="17"/>
                <w:szCs w:val="17"/>
                <w:lang w:val="en-US"/>
              </w:rPr>
              <w:t>257</w:t>
            </w:r>
          </w:p>
        </w:tc>
      </w:tr>
      <w:tr w:rsidR="00E539AD" w:rsidRPr="00E539AD" w14:paraId="11F3AF0E" w14:textId="77777777" w:rsidTr="000D3912">
        <w:trPr>
          <w:gridAfter w:val="1"/>
          <w:wAfter w:w="9" w:type="dxa"/>
          <w:trHeight w:val="230"/>
        </w:trPr>
        <w:tc>
          <w:tcPr>
            <w:tcW w:w="1896" w:type="dxa"/>
            <w:noWrap/>
            <w:vAlign w:val="bottom"/>
            <w:hideMark/>
          </w:tcPr>
          <w:p w14:paraId="775721C8" w14:textId="6D4EFB0D" w:rsidR="00E539AD" w:rsidRPr="00E539AD" w:rsidRDefault="00E539AD" w:rsidP="008B5BDF">
            <w:pPr>
              <w:tabs>
                <w:tab w:val="clear" w:pos="1644"/>
                <w:tab w:val="clear" w:pos="1871"/>
                <w:tab w:val="left" w:pos="1683"/>
              </w:tabs>
              <w:spacing w:line="280" w:lineRule="exact"/>
              <w:ind w:left="160" w:hanging="180"/>
              <w:rPr>
                <w:rFonts w:ascii="Times New Roman" w:hAnsi="Times New Roman"/>
                <w:sz w:val="17"/>
                <w:szCs w:val="17"/>
              </w:rPr>
            </w:pPr>
            <w:r w:rsidRPr="00E539AD">
              <w:rPr>
                <w:rFonts w:ascii="Times New Roman" w:hAnsi="Times New Roman"/>
                <w:sz w:val="17"/>
                <w:szCs w:val="17"/>
              </w:rPr>
              <w:t xml:space="preserve">Rental </w:t>
            </w:r>
            <w:r w:rsidR="00BA0F0A">
              <w:rPr>
                <w:rFonts w:ascii="Times New Roman" w:hAnsi="Times New Roman"/>
                <w:sz w:val="17"/>
                <w:szCs w:val="17"/>
              </w:rPr>
              <w:t xml:space="preserve">area </w:t>
            </w:r>
            <w:r w:rsidRPr="00E539AD">
              <w:rPr>
                <w:rFonts w:ascii="Times New Roman" w:hAnsi="Times New Roman"/>
                <w:sz w:val="17"/>
                <w:szCs w:val="17"/>
              </w:rPr>
              <w:t xml:space="preserve">and  </w:t>
            </w:r>
          </w:p>
          <w:p w14:paraId="64B7FB2D" w14:textId="20CC0849" w:rsidR="00E539AD" w:rsidRPr="00E539AD" w:rsidRDefault="00E539AD" w:rsidP="008B5BDF">
            <w:pPr>
              <w:tabs>
                <w:tab w:val="clear" w:pos="1644"/>
                <w:tab w:val="clear" w:pos="1871"/>
                <w:tab w:val="left" w:pos="1683"/>
              </w:tabs>
              <w:spacing w:line="280" w:lineRule="exact"/>
              <w:ind w:left="160" w:hanging="180"/>
              <w:rPr>
                <w:rFonts w:ascii="Times New Roman" w:hAnsi="Times New Roman"/>
                <w:sz w:val="17"/>
                <w:szCs w:val="17"/>
              </w:rPr>
            </w:pPr>
            <w:r w:rsidRPr="00E539AD">
              <w:rPr>
                <w:rFonts w:ascii="Times New Roman" w:hAnsi="Times New Roman"/>
                <w:sz w:val="17"/>
                <w:szCs w:val="17"/>
              </w:rPr>
              <w:t xml:space="preserve">   </w:t>
            </w:r>
            <w:r w:rsidR="00C64727">
              <w:rPr>
                <w:rFonts w:ascii="Times New Roman" w:hAnsi="Times New Roman"/>
                <w:sz w:val="17"/>
                <w:szCs w:val="17"/>
              </w:rPr>
              <w:t>service</w:t>
            </w:r>
            <w:r w:rsidRPr="00E539AD">
              <w:rPr>
                <w:rFonts w:ascii="Times New Roman" w:hAnsi="Times New Roman"/>
                <w:sz w:val="17"/>
                <w:szCs w:val="17"/>
              </w:rPr>
              <w:t xml:space="preserve"> income </w:t>
            </w:r>
          </w:p>
        </w:tc>
        <w:tc>
          <w:tcPr>
            <w:tcW w:w="899" w:type="dxa"/>
            <w:vAlign w:val="bottom"/>
          </w:tcPr>
          <w:p w14:paraId="012BE191" w14:textId="4C75C931" w:rsidR="00E539AD" w:rsidRPr="00E539AD" w:rsidRDefault="003F42C1" w:rsidP="003F42C1">
            <w:pPr>
              <w:pStyle w:val="acctfourfigures"/>
              <w:tabs>
                <w:tab w:val="clear" w:pos="765"/>
                <w:tab w:val="decimal" w:pos="474"/>
              </w:tabs>
              <w:spacing w:line="280" w:lineRule="exact"/>
              <w:ind w:left="-120" w:right="-110"/>
              <w:rPr>
                <w:sz w:val="17"/>
                <w:szCs w:val="17"/>
                <w:lang w:val="en-US" w:eastAsia="en-GB" w:bidi="th-TH"/>
              </w:rPr>
            </w:pPr>
            <w:r>
              <w:rPr>
                <w:sz w:val="17"/>
                <w:szCs w:val="17"/>
                <w:lang w:val="en-US" w:eastAsia="en-GB" w:bidi="th-TH"/>
              </w:rPr>
              <w:t>-</w:t>
            </w:r>
          </w:p>
        </w:tc>
        <w:tc>
          <w:tcPr>
            <w:tcW w:w="250" w:type="dxa"/>
            <w:gridSpan w:val="2"/>
            <w:vAlign w:val="bottom"/>
          </w:tcPr>
          <w:p w14:paraId="0B792097"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14" w:type="dxa"/>
            <w:vAlign w:val="bottom"/>
          </w:tcPr>
          <w:p w14:paraId="40E3FB14" w14:textId="40553221" w:rsidR="00E539AD" w:rsidRPr="00E539AD" w:rsidRDefault="00E539AD" w:rsidP="008B5BDF">
            <w:pPr>
              <w:pStyle w:val="acctfourfigures"/>
              <w:tabs>
                <w:tab w:val="clear" w:pos="765"/>
                <w:tab w:val="decimal" w:pos="449"/>
              </w:tabs>
              <w:spacing w:line="280" w:lineRule="exact"/>
              <w:ind w:left="-120" w:right="-110"/>
              <w:rPr>
                <w:sz w:val="17"/>
                <w:szCs w:val="17"/>
                <w:lang w:val="en-US" w:eastAsia="en-GB" w:bidi="th-TH"/>
              </w:rPr>
            </w:pPr>
            <w:r w:rsidRPr="00E539AD">
              <w:rPr>
                <w:sz w:val="17"/>
                <w:szCs w:val="17"/>
              </w:rPr>
              <w:t>-</w:t>
            </w:r>
          </w:p>
        </w:tc>
        <w:tc>
          <w:tcPr>
            <w:tcW w:w="238" w:type="dxa"/>
            <w:vAlign w:val="bottom"/>
          </w:tcPr>
          <w:p w14:paraId="0523F26B"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tcPr>
          <w:p w14:paraId="169AA49E" w14:textId="77777777" w:rsidR="00E539AD" w:rsidRDefault="00E539AD" w:rsidP="004103B3">
            <w:pPr>
              <w:pStyle w:val="acctfourfigures"/>
              <w:tabs>
                <w:tab w:val="clear" w:pos="765"/>
                <w:tab w:val="decimal" w:pos="449"/>
              </w:tabs>
              <w:spacing w:line="280" w:lineRule="exact"/>
              <w:ind w:left="-120" w:right="-110"/>
              <w:rPr>
                <w:sz w:val="17"/>
                <w:szCs w:val="17"/>
              </w:rPr>
            </w:pPr>
          </w:p>
          <w:p w14:paraId="579DA9CA" w14:textId="45AA056F" w:rsidR="00E539AD" w:rsidRPr="00E539AD" w:rsidRDefault="004103B3" w:rsidP="004103B3">
            <w:pPr>
              <w:pStyle w:val="acctfourfigures"/>
              <w:tabs>
                <w:tab w:val="clear" w:pos="765"/>
                <w:tab w:val="decimal" w:pos="449"/>
              </w:tabs>
              <w:spacing w:line="280" w:lineRule="exact"/>
              <w:ind w:left="-120" w:right="-110"/>
              <w:rPr>
                <w:sz w:val="17"/>
                <w:szCs w:val="17"/>
              </w:rPr>
            </w:pPr>
            <w:r>
              <w:rPr>
                <w:sz w:val="17"/>
                <w:szCs w:val="17"/>
              </w:rPr>
              <w:t>-</w:t>
            </w:r>
          </w:p>
        </w:tc>
        <w:tc>
          <w:tcPr>
            <w:tcW w:w="240" w:type="dxa"/>
            <w:vAlign w:val="bottom"/>
          </w:tcPr>
          <w:p w14:paraId="5687947B"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18" w:type="dxa"/>
          </w:tcPr>
          <w:p w14:paraId="5519D4F1" w14:textId="77777777" w:rsidR="00E539AD" w:rsidRPr="00E539AD" w:rsidRDefault="00E539AD" w:rsidP="008B5BDF">
            <w:pPr>
              <w:pStyle w:val="acctfourfigures"/>
              <w:tabs>
                <w:tab w:val="clear" w:pos="765"/>
                <w:tab w:val="decimal" w:pos="449"/>
              </w:tabs>
              <w:spacing w:line="280" w:lineRule="exact"/>
              <w:ind w:left="-120" w:right="-110"/>
              <w:rPr>
                <w:sz w:val="17"/>
                <w:szCs w:val="17"/>
              </w:rPr>
            </w:pPr>
          </w:p>
          <w:p w14:paraId="2A581451" w14:textId="5B0B1158" w:rsidR="00E539AD" w:rsidRPr="00E539AD" w:rsidRDefault="00E539AD" w:rsidP="008B5BDF">
            <w:pPr>
              <w:pStyle w:val="acctfourfigures"/>
              <w:tabs>
                <w:tab w:val="clear" w:pos="765"/>
                <w:tab w:val="decimal" w:pos="449"/>
              </w:tabs>
              <w:spacing w:line="280" w:lineRule="exact"/>
              <w:ind w:left="-120" w:right="-110"/>
              <w:rPr>
                <w:sz w:val="17"/>
                <w:szCs w:val="17"/>
              </w:rPr>
            </w:pPr>
            <w:r w:rsidRPr="00E539AD">
              <w:rPr>
                <w:sz w:val="17"/>
                <w:szCs w:val="17"/>
              </w:rPr>
              <w:t>-</w:t>
            </w:r>
          </w:p>
        </w:tc>
        <w:tc>
          <w:tcPr>
            <w:tcW w:w="271" w:type="dxa"/>
            <w:vAlign w:val="bottom"/>
          </w:tcPr>
          <w:p w14:paraId="101034E8"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tcPr>
          <w:p w14:paraId="0792051C" w14:textId="77777777" w:rsidR="00E539AD" w:rsidRDefault="00E539AD" w:rsidP="005D0E12">
            <w:pPr>
              <w:pStyle w:val="acctfourfigures"/>
              <w:tabs>
                <w:tab w:val="clear" w:pos="765"/>
                <w:tab w:val="decimal" w:pos="699"/>
              </w:tabs>
              <w:spacing w:line="280" w:lineRule="exact"/>
              <w:ind w:left="-120" w:right="-110"/>
              <w:rPr>
                <w:sz w:val="17"/>
                <w:szCs w:val="17"/>
                <w:lang w:eastAsia="en-GB"/>
              </w:rPr>
            </w:pPr>
          </w:p>
          <w:p w14:paraId="6520BF4E" w14:textId="2845725C" w:rsidR="00E539AD" w:rsidRPr="00E539AD" w:rsidRDefault="00CF4021" w:rsidP="005D0E12">
            <w:pPr>
              <w:pStyle w:val="acctfourfigures"/>
              <w:tabs>
                <w:tab w:val="clear" w:pos="765"/>
                <w:tab w:val="decimal" w:pos="699"/>
              </w:tabs>
              <w:spacing w:line="280" w:lineRule="exact"/>
              <w:ind w:left="-120" w:right="-110"/>
              <w:rPr>
                <w:sz w:val="17"/>
                <w:szCs w:val="17"/>
                <w:lang w:eastAsia="en-GB"/>
              </w:rPr>
            </w:pPr>
            <w:r>
              <w:rPr>
                <w:sz w:val="17"/>
                <w:szCs w:val="17"/>
                <w:lang w:eastAsia="en-GB"/>
              </w:rPr>
              <w:t>945,153</w:t>
            </w:r>
          </w:p>
        </w:tc>
        <w:tc>
          <w:tcPr>
            <w:tcW w:w="269" w:type="dxa"/>
            <w:vAlign w:val="bottom"/>
          </w:tcPr>
          <w:p w14:paraId="3457F079"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25" w:type="dxa"/>
          </w:tcPr>
          <w:p w14:paraId="3F4A3C3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p w14:paraId="2CB12355" w14:textId="1DF4C50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861</w:t>
            </w:r>
            <w:r w:rsidRPr="00E539AD">
              <w:rPr>
                <w:sz w:val="17"/>
                <w:szCs w:val="17"/>
                <w:lang w:eastAsia="en-GB"/>
              </w:rPr>
              <w:t>,</w:t>
            </w:r>
            <w:r w:rsidRPr="00E539AD">
              <w:rPr>
                <w:sz w:val="17"/>
                <w:szCs w:val="17"/>
              </w:rPr>
              <w:t>086</w:t>
            </w:r>
          </w:p>
        </w:tc>
        <w:tc>
          <w:tcPr>
            <w:tcW w:w="245" w:type="dxa"/>
            <w:vAlign w:val="bottom"/>
          </w:tcPr>
          <w:p w14:paraId="22A5316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3664CE67" w14:textId="26298AC4" w:rsidR="00E539AD" w:rsidRPr="00E539AD" w:rsidRDefault="00AA0815" w:rsidP="008B5BDF">
            <w:pPr>
              <w:pStyle w:val="acctfourfigures"/>
              <w:tabs>
                <w:tab w:val="clear" w:pos="765"/>
                <w:tab w:val="decimal" w:pos="630"/>
              </w:tabs>
              <w:spacing w:line="280" w:lineRule="exact"/>
              <w:ind w:left="-120" w:right="-110"/>
              <w:rPr>
                <w:sz w:val="17"/>
                <w:szCs w:val="17"/>
                <w:lang w:val="en-US" w:eastAsia="en-GB" w:bidi="th-TH"/>
              </w:rPr>
            </w:pPr>
            <w:r>
              <w:rPr>
                <w:sz w:val="17"/>
                <w:szCs w:val="17"/>
                <w:lang w:val="en-US" w:eastAsia="en-GB" w:bidi="th-TH"/>
              </w:rPr>
              <w:t>38,035</w:t>
            </w:r>
          </w:p>
        </w:tc>
        <w:tc>
          <w:tcPr>
            <w:tcW w:w="238" w:type="dxa"/>
            <w:vAlign w:val="bottom"/>
          </w:tcPr>
          <w:p w14:paraId="544F0FAC" w14:textId="77777777"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7819138C" w14:textId="37A2AC02"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r w:rsidRPr="00E539AD">
              <w:rPr>
                <w:sz w:val="17"/>
                <w:szCs w:val="17"/>
                <w:lang w:val="en-US"/>
              </w:rPr>
              <w:t>40</w:t>
            </w:r>
            <w:r w:rsidRPr="00E539AD">
              <w:rPr>
                <w:sz w:val="17"/>
                <w:szCs w:val="17"/>
              </w:rPr>
              <w:t>,</w:t>
            </w:r>
            <w:r w:rsidRPr="00E539AD">
              <w:rPr>
                <w:sz w:val="17"/>
                <w:szCs w:val="17"/>
                <w:lang w:val="en-US"/>
              </w:rPr>
              <w:t>935</w:t>
            </w:r>
          </w:p>
        </w:tc>
        <w:tc>
          <w:tcPr>
            <w:tcW w:w="236" w:type="dxa"/>
            <w:vAlign w:val="bottom"/>
          </w:tcPr>
          <w:p w14:paraId="750FC86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47" w:type="dxa"/>
          </w:tcPr>
          <w:p w14:paraId="0EE4F67E" w14:textId="77777777" w:rsidR="00E539AD" w:rsidRDefault="00E539AD" w:rsidP="008B5BDF">
            <w:pPr>
              <w:pStyle w:val="acctfourfigures"/>
              <w:tabs>
                <w:tab w:val="clear" w:pos="765"/>
                <w:tab w:val="decimal" w:pos="699"/>
              </w:tabs>
              <w:spacing w:line="280" w:lineRule="exact"/>
              <w:ind w:left="-120" w:right="-110"/>
              <w:rPr>
                <w:sz w:val="17"/>
                <w:szCs w:val="17"/>
                <w:lang w:val="en-US" w:eastAsia="en-GB" w:bidi="th-TH"/>
              </w:rPr>
            </w:pPr>
          </w:p>
          <w:p w14:paraId="211444C7" w14:textId="75B78F76" w:rsidR="00E539AD" w:rsidRPr="00E539AD" w:rsidRDefault="00203E65"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w:t>
            </w:r>
            <w:r w:rsidR="00584C98">
              <w:rPr>
                <w:sz w:val="17"/>
                <w:szCs w:val="17"/>
                <w:lang w:val="en-US" w:eastAsia="en-GB" w:bidi="th-TH"/>
              </w:rPr>
              <w:t>390,423)</w:t>
            </w:r>
          </w:p>
        </w:tc>
        <w:tc>
          <w:tcPr>
            <w:tcW w:w="266" w:type="dxa"/>
            <w:vAlign w:val="bottom"/>
          </w:tcPr>
          <w:p w14:paraId="219F4A68" w14:textId="674BFF1F"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7" w:type="dxa"/>
          </w:tcPr>
          <w:p w14:paraId="729704AD"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p w14:paraId="76F62F86" w14:textId="269B5643"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338</w:t>
            </w:r>
            <w:r w:rsidRPr="00E539AD">
              <w:rPr>
                <w:sz w:val="17"/>
                <w:szCs w:val="17"/>
              </w:rPr>
              <w:t>,</w:t>
            </w:r>
            <w:r w:rsidRPr="00E539AD">
              <w:rPr>
                <w:sz w:val="17"/>
                <w:szCs w:val="17"/>
                <w:lang w:val="en-US"/>
              </w:rPr>
              <w:t>609</w:t>
            </w:r>
            <w:r w:rsidRPr="00E539AD">
              <w:rPr>
                <w:sz w:val="17"/>
                <w:szCs w:val="17"/>
              </w:rPr>
              <w:t>)</w:t>
            </w:r>
          </w:p>
        </w:tc>
        <w:tc>
          <w:tcPr>
            <w:tcW w:w="236" w:type="dxa"/>
            <w:vAlign w:val="bottom"/>
          </w:tcPr>
          <w:p w14:paraId="5D8A2D4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18F7D18A" w14:textId="047FF043" w:rsidR="00E539AD" w:rsidRPr="00E539AD" w:rsidRDefault="00630174"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592,</w:t>
            </w:r>
            <w:r w:rsidR="00230F6C">
              <w:rPr>
                <w:sz w:val="17"/>
                <w:szCs w:val="17"/>
                <w:lang w:val="en-US" w:eastAsia="en-GB" w:bidi="th-TH"/>
              </w:rPr>
              <w:t>765</w:t>
            </w:r>
          </w:p>
        </w:tc>
        <w:tc>
          <w:tcPr>
            <w:tcW w:w="269" w:type="dxa"/>
            <w:vAlign w:val="bottom"/>
          </w:tcPr>
          <w:p w14:paraId="762E5F51"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vAlign w:val="bottom"/>
          </w:tcPr>
          <w:p w14:paraId="6C0B8B80" w14:textId="559DDCC6"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563</w:t>
            </w:r>
            <w:r w:rsidRPr="00E539AD">
              <w:rPr>
                <w:sz w:val="17"/>
                <w:szCs w:val="17"/>
              </w:rPr>
              <w:t>,</w:t>
            </w:r>
            <w:r w:rsidRPr="00E539AD">
              <w:rPr>
                <w:sz w:val="17"/>
                <w:szCs w:val="17"/>
                <w:lang w:val="en-US"/>
              </w:rPr>
              <w:t>412</w:t>
            </w:r>
          </w:p>
        </w:tc>
      </w:tr>
      <w:tr w:rsidR="00E539AD" w:rsidRPr="00E539AD" w14:paraId="1FECC867" w14:textId="77777777" w:rsidTr="000D3912">
        <w:trPr>
          <w:gridAfter w:val="1"/>
          <w:wAfter w:w="9" w:type="dxa"/>
          <w:trHeight w:val="230"/>
        </w:trPr>
        <w:tc>
          <w:tcPr>
            <w:tcW w:w="1896" w:type="dxa"/>
            <w:noWrap/>
            <w:vAlign w:val="bottom"/>
            <w:hideMark/>
          </w:tcPr>
          <w:p w14:paraId="4C8F61CF" w14:textId="77777777" w:rsidR="00E539AD" w:rsidRPr="00E539AD" w:rsidRDefault="00E539AD" w:rsidP="008B5BDF">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Others</w:t>
            </w:r>
          </w:p>
        </w:tc>
        <w:tc>
          <w:tcPr>
            <w:tcW w:w="899" w:type="dxa"/>
            <w:tcBorders>
              <w:top w:val="nil"/>
              <w:left w:val="nil"/>
              <w:bottom w:val="single" w:sz="4" w:space="0" w:color="auto"/>
              <w:right w:val="nil"/>
            </w:tcBorders>
            <w:vAlign w:val="bottom"/>
          </w:tcPr>
          <w:p w14:paraId="33A8251B" w14:textId="53752EC6" w:rsidR="00E539AD" w:rsidRPr="00E539AD" w:rsidRDefault="003F42C1" w:rsidP="003F42C1">
            <w:pPr>
              <w:pStyle w:val="acctfourfigures"/>
              <w:tabs>
                <w:tab w:val="clear" w:pos="765"/>
                <w:tab w:val="decimal" w:pos="474"/>
              </w:tabs>
              <w:spacing w:line="280" w:lineRule="exact"/>
              <w:ind w:left="-120" w:right="-110"/>
              <w:rPr>
                <w:sz w:val="17"/>
                <w:szCs w:val="17"/>
                <w:lang w:val="en-US" w:eastAsia="en-GB" w:bidi="th-TH"/>
              </w:rPr>
            </w:pPr>
            <w:r>
              <w:rPr>
                <w:sz w:val="17"/>
                <w:szCs w:val="17"/>
                <w:lang w:val="en-US" w:eastAsia="en-GB" w:bidi="th-TH"/>
              </w:rPr>
              <w:t>-</w:t>
            </w:r>
          </w:p>
        </w:tc>
        <w:tc>
          <w:tcPr>
            <w:tcW w:w="250" w:type="dxa"/>
            <w:gridSpan w:val="2"/>
            <w:vAlign w:val="bottom"/>
          </w:tcPr>
          <w:p w14:paraId="54A44DA8"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4" w:type="dxa"/>
            <w:tcBorders>
              <w:top w:val="nil"/>
              <w:left w:val="nil"/>
              <w:bottom w:val="single" w:sz="4" w:space="0" w:color="auto"/>
              <w:right w:val="nil"/>
            </w:tcBorders>
            <w:vAlign w:val="bottom"/>
          </w:tcPr>
          <w:p w14:paraId="3E43FF7F" w14:textId="4A4BE66E" w:rsidR="00E539AD" w:rsidRPr="00E539AD" w:rsidRDefault="00E539AD" w:rsidP="008B5BDF">
            <w:pPr>
              <w:pStyle w:val="acctfourfigures"/>
              <w:tabs>
                <w:tab w:val="clear" w:pos="765"/>
                <w:tab w:val="decimal" w:pos="449"/>
              </w:tabs>
              <w:spacing w:line="280" w:lineRule="exact"/>
              <w:ind w:left="-120" w:right="-110"/>
              <w:rPr>
                <w:sz w:val="17"/>
                <w:szCs w:val="17"/>
                <w:lang w:val="en-US" w:eastAsia="en-GB" w:bidi="th-TH"/>
              </w:rPr>
            </w:pPr>
            <w:r w:rsidRPr="00E539AD">
              <w:rPr>
                <w:sz w:val="17"/>
                <w:szCs w:val="17"/>
                <w:lang w:val="en-US" w:bidi="th-TH"/>
              </w:rPr>
              <w:t>-</w:t>
            </w:r>
          </w:p>
        </w:tc>
        <w:tc>
          <w:tcPr>
            <w:tcW w:w="238" w:type="dxa"/>
            <w:vAlign w:val="bottom"/>
          </w:tcPr>
          <w:p w14:paraId="51AD8054"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tcBorders>
              <w:top w:val="nil"/>
              <w:left w:val="nil"/>
              <w:bottom w:val="single" w:sz="4" w:space="0" w:color="auto"/>
              <w:right w:val="nil"/>
            </w:tcBorders>
          </w:tcPr>
          <w:p w14:paraId="08210484" w14:textId="054811B6" w:rsidR="00E539AD" w:rsidRPr="00E539AD" w:rsidRDefault="00895445"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25,771</w:t>
            </w:r>
          </w:p>
        </w:tc>
        <w:tc>
          <w:tcPr>
            <w:tcW w:w="240" w:type="dxa"/>
            <w:vAlign w:val="bottom"/>
          </w:tcPr>
          <w:p w14:paraId="75B6E1F0"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18" w:type="dxa"/>
            <w:tcBorders>
              <w:top w:val="nil"/>
              <w:left w:val="nil"/>
              <w:bottom w:val="single" w:sz="4" w:space="0" w:color="auto"/>
              <w:right w:val="nil"/>
            </w:tcBorders>
          </w:tcPr>
          <w:p w14:paraId="0406B7EA" w14:textId="273FF45B"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18</w:t>
            </w:r>
            <w:r w:rsidRPr="00E539AD">
              <w:rPr>
                <w:sz w:val="17"/>
                <w:szCs w:val="17"/>
              </w:rPr>
              <w:t>,</w:t>
            </w:r>
            <w:r w:rsidRPr="00E539AD">
              <w:rPr>
                <w:sz w:val="17"/>
                <w:szCs w:val="17"/>
                <w:lang w:val="en-US"/>
              </w:rPr>
              <w:t>993</w:t>
            </w:r>
          </w:p>
        </w:tc>
        <w:tc>
          <w:tcPr>
            <w:tcW w:w="271" w:type="dxa"/>
            <w:vAlign w:val="bottom"/>
          </w:tcPr>
          <w:p w14:paraId="10CA4C1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8" w:type="dxa"/>
            <w:tcBorders>
              <w:top w:val="nil"/>
              <w:left w:val="nil"/>
              <w:bottom w:val="single" w:sz="4" w:space="0" w:color="auto"/>
              <w:right w:val="nil"/>
            </w:tcBorders>
          </w:tcPr>
          <w:p w14:paraId="3BD533FE" w14:textId="21196660" w:rsidR="00E539AD" w:rsidRPr="00E539AD" w:rsidRDefault="00CF4021" w:rsidP="00CF4021">
            <w:pPr>
              <w:pStyle w:val="acctfourfigures"/>
              <w:tabs>
                <w:tab w:val="clear" w:pos="765"/>
                <w:tab w:val="decimal" w:pos="449"/>
              </w:tabs>
              <w:spacing w:line="280" w:lineRule="exact"/>
              <w:ind w:left="-120" w:right="-110"/>
              <w:rPr>
                <w:sz w:val="17"/>
                <w:szCs w:val="17"/>
              </w:rPr>
            </w:pPr>
            <w:r>
              <w:rPr>
                <w:sz w:val="17"/>
                <w:szCs w:val="17"/>
              </w:rPr>
              <w:t>-</w:t>
            </w:r>
          </w:p>
        </w:tc>
        <w:tc>
          <w:tcPr>
            <w:tcW w:w="269" w:type="dxa"/>
            <w:vAlign w:val="bottom"/>
          </w:tcPr>
          <w:p w14:paraId="7D386EDC"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925" w:type="dxa"/>
            <w:tcBorders>
              <w:top w:val="nil"/>
              <w:left w:val="nil"/>
              <w:bottom w:val="single" w:sz="4" w:space="0" w:color="auto"/>
              <w:right w:val="nil"/>
            </w:tcBorders>
          </w:tcPr>
          <w:p w14:paraId="7901FB15" w14:textId="2FEF75B2" w:rsidR="00E539AD" w:rsidRPr="00E539AD" w:rsidRDefault="00E539AD" w:rsidP="008B5BDF">
            <w:pPr>
              <w:pStyle w:val="acctfourfigures"/>
              <w:tabs>
                <w:tab w:val="clear" w:pos="765"/>
                <w:tab w:val="decimal" w:pos="449"/>
              </w:tabs>
              <w:spacing w:line="280" w:lineRule="exact"/>
              <w:ind w:left="-120" w:right="-110"/>
              <w:rPr>
                <w:sz w:val="17"/>
                <w:szCs w:val="17"/>
              </w:rPr>
            </w:pPr>
            <w:r w:rsidRPr="00E539AD">
              <w:rPr>
                <w:sz w:val="17"/>
                <w:szCs w:val="17"/>
              </w:rPr>
              <w:t>-</w:t>
            </w:r>
          </w:p>
        </w:tc>
        <w:tc>
          <w:tcPr>
            <w:tcW w:w="245" w:type="dxa"/>
            <w:vAlign w:val="bottom"/>
          </w:tcPr>
          <w:p w14:paraId="5C0A5CEC" w14:textId="77777777" w:rsidR="00E539AD" w:rsidRPr="00E539AD" w:rsidRDefault="00E539AD" w:rsidP="008B5BDF">
            <w:pPr>
              <w:pStyle w:val="acctfourfigures"/>
              <w:tabs>
                <w:tab w:val="clear" w:pos="765"/>
                <w:tab w:val="decimal" w:pos="699"/>
              </w:tabs>
              <w:spacing w:line="280" w:lineRule="exact"/>
              <w:ind w:left="-120" w:right="-110"/>
              <w:rPr>
                <w:sz w:val="17"/>
                <w:szCs w:val="17"/>
              </w:rPr>
            </w:pPr>
          </w:p>
        </w:tc>
        <w:tc>
          <w:tcPr>
            <w:tcW w:w="829" w:type="dxa"/>
            <w:tcBorders>
              <w:top w:val="nil"/>
              <w:left w:val="nil"/>
              <w:bottom w:val="single" w:sz="4" w:space="0" w:color="auto"/>
              <w:right w:val="nil"/>
            </w:tcBorders>
            <w:vAlign w:val="bottom"/>
          </w:tcPr>
          <w:p w14:paraId="149BB329" w14:textId="79D6CB81" w:rsidR="00E539AD" w:rsidRPr="00E539AD" w:rsidRDefault="00AA0815" w:rsidP="00AA0815">
            <w:pPr>
              <w:pStyle w:val="acctfourfigures"/>
              <w:tabs>
                <w:tab w:val="clear" w:pos="765"/>
                <w:tab w:val="decimal" w:pos="414"/>
              </w:tabs>
              <w:spacing w:line="280" w:lineRule="exact"/>
              <w:ind w:left="-120" w:right="-110"/>
              <w:rPr>
                <w:sz w:val="17"/>
                <w:szCs w:val="17"/>
                <w:lang w:val="en-US" w:eastAsia="en-GB" w:bidi="th-TH"/>
              </w:rPr>
            </w:pPr>
            <w:r>
              <w:rPr>
                <w:sz w:val="17"/>
                <w:szCs w:val="17"/>
                <w:lang w:val="en-US" w:eastAsia="en-GB" w:bidi="th-TH"/>
              </w:rPr>
              <w:t>-</w:t>
            </w:r>
          </w:p>
        </w:tc>
        <w:tc>
          <w:tcPr>
            <w:tcW w:w="238" w:type="dxa"/>
            <w:vAlign w:val="bottom"/>
          </w:tcPr>
          <w:p w14:paraId="3434F52D" w14:textId="77777777" w:rsidR="00E539AD" w:rsidRPr="00E539AD" w:rsidRDefault="00E539AD" w:rsidP="008B5BDF">
            <w:pPr>
              <w:pStyle w:val="acctfourfigures"/>
              <w:tabs>
                <w:tab w:val="clear" w:pos="765"/>
                <w:tab w:val="decimal" w:pos="630"/>
              </w:tabs>
              <w:spacing w:line="280" w:lineRule="exact"/>
              <w:ind w:left="-120" w:right="-110"/>
              <w:rPr>
                <w:sz w:val="17"/>
                <w:szCs w:val="17"/>
              </w:rPr>
            </w:pPr>
          </w:p>
        </w:tc>
        <w:tc>
          <w:tcPr>
            <w:tcW w:w="832" w:type="dxa"/>
            <w:tcBorders>
              <w:top w:val="nil"/>
              <w:left w:val="nil"/>
              <w:bottom w:val="single" w:sz="4" w:space="0" w:color="auto"/>
              <w:right w:val="nil"/>
            </w:tcBorders>
            <w:vAlign w:val="bottom"/>
          </w:tcPr>
          <w:p w14:paraId="6EAE8B8C" w14:textId="7E706446" w:rsidR="00E539AD" w:rsidRPr="00E539AD" w:rsidRDefault="00E539AD" w:rsidP="008B5BDF">
            <w:pPr>
              <w:pStyle w:val="acctfourfigures"/>
              <w:tabs>
                <w:tab w:val="clear" w:pos="765"/>
                <w:tab w:val="decimal" w:pos="630"/>
              </w:tabs>
              <w:spacing w:line="280" w:lineRule="exact"/>
              <w:ind w:left="-120" w:right="-110"/>
              <w:rPr>
                <w:sz w:val="17"/>
                <w:szCs w:val="17"/>
                <w:lang w:val="en-US" w:eastAsia="en-GB" w:bidi="th-TH"/>
              </w:rPr>
            </w:pPr>
            <w:r w:rsidRPr="00E539AD">
              <w:rPr>
                <w:sz w:val="17"/>
                <w:szCs w:val="17"/>
              </w:rPr>
              <w:t>2,120</w:t>
            </w:r>
          </w:p>
        </w:tc>
        <w:tc>
          <w:tcPr>
            <w:tcW w:w="236" w:type="dxa"/>
            <w:vAlign w:val="bottom"/>
          </w:tcPr>
          <w:p w14:paraId="392C6FA6" w14:textId="77777777" w:rsidR="00E539AD" w:rsidRPr="00E539AD" w:rsidRDefault="00E539AD" w:rsidP="008B5BDF">
            <w:pPr>
              <w:pStyle w:val="acctfourfigures"/>
              <w:tabs>
                <w:tab w:val="clear" w:pos="765"/>
                <w:tab w:val="decimal" w:pos="699"/>
              </w:tabs>
              <w:spacing w:line="280" w:lineRule="exact"/>
              <w:ind w:left="-120" w:right="-110"/>
              <w:rPr>
                <w:b/>
                <w:bCs/>
                <w:sz w:val="17"/>
                <w:szCs w:val="17"/>
              </w:rPr>
            </w:pPr>
          </w:p>
        </w:tc>
        <w:tc>
          <w:tcPr>
            <w:tcW w:w="947" w:type="dxa"/>
            <w:tcBorders>
              <w:top w:val="nil"/>
              <w:left w:val="nil"/>
              <w:bottom w:val="single" w:sz="4" w:space="0" w:color="auto"/>
              <w:right w:val="nil"/>
            </w:tcBorders>
          </w:tcPr>
          <w:p w14:paraId="78C3FB75" w14:textId="76414B13" w:rsidR="00E539AD" w:rsidRPr="00E539AD" w:rsidRDefault="005A4C2D" w:rsidP="005A4C2D">
            <w:pPr>
              <w:pStyle w:val="acctfourfigures"/>
              <w:tabs>
                <w:tab w:val="clear" w:pos="765"/>
                <w:tab w:val="decimal" w:pos="474"/>
              </w:tabs>
              <w:spacing w:line="280" w:lineRule="exact"/>
              <w:ind w:left="-120" w:right="-110"/>
              <w:rPr>
                <w:sz w:val="17"/>
                <w:szCs w:val="17"/>
                <w:lang w:val="en-US" w:eastAsia="en-GB" w:bidi="th-TH"/>
              </w:rPr>
            </w:pPr>
            <w:r>
              <w:rPr>
                <w:sz w:val="17"/>
                <w:szCs w:val="17"/>
                <w:lang w:val="en-US" w:eastAsia="en-GB" w:bidi="th-TH"/>
              </w:rPr>
              <w:t>-</w:t>
            </w:r>
          </w:p>
        </w:tc>
        <w:tc>
          <w:tcPr>
            <w:tcW w:w="266" w:type="dxa"/>
            <w:vAlign w:val="bottom"/>
          </w:tcPr>
          <w:p w14:paraId="1192B4A3"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887" w:type="dxa"/>
            <w:tcBorders>
              <w:top w:val="nil"/>
              <w:left w:val="nil"/>
              <w:bottom w:val="single" w:sz="4" w:space="0" w:color="auto"/>
              <w:right w:val="nil"/>
            </w:tcBorders>
          </w:tcPr>
          <w:p w14:paraId="442891E1" w14:textId="7E94A8B1" w:rsidR="00E539AD" w:rsidRPr="00E539AD" w:rsidRDefault="00E539AD" w:rsidP="008B5BDF">
            <w:pPr>
              <w:pStyle w:val="acctfourfigures"/>
              <w:tabs>
                <w:tab w:val="clear" w:pos="765"/>
                <w:tab w:val="decimal" w:pos="429"/>
              </w:tabs>
              <w:spacing w:line="280" w:lineRule="exact"/>
              <w:ind w:left="-120" w:right="-110"/>
              <w:rPr>
                <w:sz w:val="17"/>
                <w:szCs w:val="17"/>
                <w:lang w:val="en-US" w:eastAsia="en-GB" w:bidi="th-TH"/>
              </w:rPr>
            </w:pPr>
            <w:r w:rsidRPr="00E539AD">
              <w:rPr>
                <w:sz w:val="17"/>
                <w:szCs w:val="17"/>
              </w:rPr>
              <w:t>-</w:t>
            </w:r>
          </w:p>
        </w:tc>
        <w:tc>
          <w:tcPr>
            <w:tcW w:w="236" w:type="dxa"/>
            <w:vAlign w:val="bottom"/>
          </w:tcPr>
          <w:p w14:paraId="63713536"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39" w:type="dxa"/>
            <w:tcBorders>
              <w:top w:val="nil"/>
              <w:left w:val="nil"/>
              <w:bottom w:val="single" w:sz="4" w:space="0" w:color="auto"/>
              <w:right w:val="nil"/>
            </w:tcBorders>
            <w:vAlign w:val="bottom"/>
          </w:tcPr>
          <w:p w14:paraId="0913359B" w14:textId="25A623B0" w:rsidR="00E539AD" w:rsidRPr="00E539AD" w:rsidRDefault="00230F6C" w:rsidP="008B5BDF">
            <w:pPr>
              <w:pStyle w:val="acctfourfigures"/>
              <w:tabs>
                <w:tab w:val="clear" w:pos="765"/>
                <w:tab w:val="decimal" w:pos="699"/>
              </w:tabs>
              <w:spacing w:line="280" w:lineRule="exact"/>
              <w:ind w:left="-120" w:right="-110"/>
              <w:rPr>
                <w:sz w:val="17"/>
                <w:szCs w:val="17"/>
                <w:lang w:val="en-US" w:eastAsia="en-GB" w:bidi="th-TH"/>
              </w:rPr>
            </w:pPr>
            <w:r>
              <w:rPr>
                <w:sz w:val="17"/>
                <w:szCs w:val="17"/>
                <w:lang w:val="en-US" w:eastAsia="en-GB" w:bidi="th-TH"/>
              </w:rPr>
              <w:t>25,771</w:t>
            </w:r>
          </w:p>
        </w:tc>
        <w:tc>
          <w:tcPr>
            <w:tcW w:w="269" w:type="dxa"/>
            <w:vAlign w:val="bottom"/>
          </w:tcPr>
          <w:p w14:paraId="40FC3EBF" w14:textId="77777777"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p>
        </w:tc>
        <w:tc>
          <w:tcPr>
            <w:tcW w:w="954" w:type="dxa"/>
            <w:tcBorders>
              <w:top w:val="nil"/>
              <w:left w:val="nil"/>
              <w:bottom w:val="single" w:sz="4" w:space="0" w:color="auto"/>
              <w:right w:val="nil"/>
            </w:tcBorders>
            <w:vAlign w:val="bottom"/>
          </w:tcPr>
          <w:p w14:paraId="27FFEB26" w14:textId="3422686F" w:rsidR="00E539AD" w:rsidRPr="00E539AD" w:rsidRDefault="00E539AD" w:rsidP="008B5BDF">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21</w:t>
            </w:r>
            <w:r w:rsidRPr="00E539AD">
              <w:rPr>
                <w:sz w:val="17"/>
                <w:szCs w:val="17"/>
              </w:rPr>
              <w:t>,</w:t>
            </w:r>
            <w:r w:rsidRPr="00E539AD">
              <w:rPr>
                <w:sz w:val="17"/>
                <w:szCs w:val="17"/>
                <w:lang w:val="en-US"/>
              </w:rPr>
              <w:t>113</w:t>
            </w:r>
          </w:p>
        </w:tc>
      </w:tr>
      <w:tr w:rsidR="00E539AD" w:rsidRPr="00E539AD" w14:paraId="3735E9A4" w14:textId="77777777" w:rsidTr="000D3912">
        <w:trPr>
          <w:gridAfter w:val="1"/>
          <w:wAfter w:w="9" w:type="dxa"/>
          <w:trHeight w:val="230"/>
        </w:trPr>
        <w:tc>
          <w:tcPr>
            <w:tcW w:w="1896" w:type="dxa"/>
            <w:noWrap/>
            <w:vAlign w:val="bottom"/>
            <w:hideMark/>
          </w:tcPr>
          <w:p w14:paraId="59D0E8B7" w14:textId="77777777" w:rsidR="00E539AD" w:rsidRPr="00E539AD" w:rsidRDefault="00E539AD" w:rsidP="008B5BDF">
            <w:pPr>
              <w:tabs>
                <w:tab w:val="clear" w:pos="1644"/>
                <w:tab w:val="clear" w:pos="1871"/>
                <w:tab w:val="left" w:pos="1683"/>
              </w:tabs>
              <w:spacing w:line="280" w:lineRule="exact"/>
              <w:rPr>
                <w:rFonts w:ascii="Times New Roman" w:hAnsi="Times New Roman"/>
                <w:b/>
                <w:bCs/>
                <w:sz w:val="17"/>
                <w:szCs w:val="17"/>
              </w:rPr>
            </w:pPr>
            <w:r w:rsidRPr="00E539AD">
              <w:rPr>
                <w:rFonts w:ascii="Times New Roman" w:hAnsi="Times New Roman"/>
                <w:b/>
                <w:bCs/>
                <w:sz w:val="17"/>
                <w:szCs w:val="17"/>
              </w:rPr>
              <w:t>Total revenue</w:t>
            </w:r>
          </w:p>
        </w:tc>
        <w:tc>
          <w:tcPr>
            <w:tcW w:w="899" w:type="dxa"/>
            <w:tcBorders>
              <w:top w:val="single" w:sz="4" w:space="0" w:color="auto"/>
              <w:left w:val="nil"/>
              <w:bottom w:val="double" w:sz="4" w:space="0" w:color="auto"/>
              <w:right w:val="nil"/>
            </w:tcBorders>
            <w:vAlign w:val="bottom"/>
          </w:tcPr>
          <w:p w14:paraId="3E7C9164" w14:textId="5E433C49" w:rsidR="00E539AD" w:rsidRPr="00E539AD" w:rsidRDefault="00C22E96"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6,627,</w:t>
            </w:r>
            <w:r w:rsidR="00302A22">
              <w:rPr>
                <w:b/>
                <w:bCs/>
                <w:sz w:val="17"/>
                <w:szCs w:val="17"/>
                <w:lang w:val="en-US" w:eastAsia="en-GB" w:bidi="th-TH"/>
              </w:rPr>
              <w:t>661</w:t>
            </w:r>
          </w:p>
        </w:tc>
        <w:tc>
          <w:tcPr>
            <w:tcW w:w="250" w:type="dxa"/>
            <w:gridSpan w:val="2"/>
            <w:vAlign w:val="bottom"/>
          </w:tcPr>
          <w:p w14:paraId="4BE28C28"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14" w:type="dxa"/>
            <w:tcBorders>
              <w:top w:val="single" w:sz="4" w:space="0" w:color="auto"/>
              <w:left w:val="nil"/>
              <w:bottom w:val="double" w:sz="4" w:space="0" w:color="auto"/>
              <w:right w:val="nil"/>
            </w:tcBorders>
            <w:vAlign w:val="bottom"/>
          </w:tcPr>
          <w:p w14:paraId="4D27CAC6" w14:textId="492FF1A0"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bidi="th-TH"/>
              </w:rPr>
              <w:t>6,610,</w:t>
            </w:r>
            <w:r w:rsidRPr="00E539AD">
              <w:rPr>
                <w:b/>
                <w:bCs/>
                <w:sz w:val="17"/>
                <w:szCs w:val="17"/>
              </w:rPr>
              <w:t>592</w:t>
            </w:r>
          </w:p>
        </w:tc>
        <w:tc>
          <w:tcPr>
            <w:tcW w:w="238" w:type="dxa"/>
            <w:vAlign w:val="bottom"/>
          </w:tcPr>
          <w:p w14:paraId="0A9AEB85"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tcBorders>
              <w:top w:val="single" w:sz="4" w:space="0" w:color="auto"/>
              <w:left w:val="nil"/>
              <w:bottom w:val="double" w:sz="4" w:space="0" w:color="auto"/>
              <w:right w:val="nil"/>
            </w:tcBorders>
            <w:vAlign w:val="bottom"/>
          </w:tcPr>
          <w:p w14:paraId="7449FBC5" w14:textId="1FD61308" w:rsidR="00E539AD" w:rsidRPr="00E539AD" w:rsidRDefault="00895445"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1,498,</w:t>
            </w:r>
            <w:r w:rsidR="00AF1FEA">
              <w:rPr>
                <w:b/>
                <w:bCs/>
                <w:sz w:val="17"/>
                <w:szCs w:val="17"/>
                <w:lang w:val="en-US" w:eastAsia="en-GB" w:bidi="th-TH"/>
              </w:rPr>
              <w:t>854</w:t>
            </w:r>
          </w:p>
        </w:tc>
        <w:tc>
          <w:tcPr>
            <w:tcW w:w="240" w:type="dxa"/>
            <w:vAlign w:val="bottom"/>
          </w:tcPr>
          <w:p w14:paraId="554CA615"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18" w:type="dxa"/>
            <w:tcBorders>
              <w:top w:val="single" w:sz="4" w:space="0" w:color="auto"/>
              <w:left w:val="nil"/>
              <w:bottom w:val="double" w:sz="4" w:space="0" w:color="auto"/>
              <w:right w:val="nil"/>
            </w:tcBorders>
            <w:vAlign w:val="bottom"/>
          </w:tcPr>
          <w:p w14:paraId="788C54A8" w14:textId="74074674"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1</w:t>
            </w:r>
            <w:r w:rsidRPr="00E539AD">
              <w:rPr>
                <w:b/>
                <w:bCs/>
                <w:sz w:val="17"/>
                <w:szCs w:val="17"/>
              </w:rPr>
              <w:t>,</w:t>
            </w:r>
            <w:r w:rsidRPr="00E539AD">
              <w:rPr>
                <w:b/>
                <w:bCs/>
                <w:sz w:val="17"/>
                <w:szCs w:val="17"/>
                <w:lang w:val="en-US"/>
              </w:rPr>
              <w:t>337</w:t>
            </w:r>
            <w:r w:rsidRPr="00E539AD">
              <w:rPr>
                <w:b/>
                <w:bCs/>
                <w:sz w:val="17"/>
                <w:szCs w:val="17"/>
              </w:rPr>
              <w:t>,</w:t>
            </w:r>
            <w:r w:rsidRPr="00E539AD">
              <w:rPr>
                <w:b/>
                <w:bCs/>
                <w:sz w:val="17"/>
                <w:szCs w:val="17"/>
                <w:lang w:val="en-US"/>
              </w:rPr>
              <w:t>473</w:t>
            </w:r>
          </w:p>
        </w:tc>
        <w:tc>
          <w:tcPr>
            <w:tcW w:w="271" w:type="dxa"/>
            <w:vAlign w:val="bottom"/>
          </w:tcPr>
          <w:p w14:paraId="3A98B9DA"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88" w:type="dxa"/>
            <w:tcBorders>
              <w:top w:val="single" w:sz="4" w:space="0" w:color="auto"/>
              <w:left w:val="nil"/>
              <w:bottom w:val="double" w:sz="4" w:space="0" w:color="auto"/>
              <w:right w:val="nil"/>
            </w:tcBorders>
            <w:vAlign w:val="bottom"/>
          </w:tcPr>
          <w:p w14:paraId="101EADC0" w14:textId="0A3E7FE8" w:rsidR="00E539AD" w:rsidRPr="00E539AD" w:rsidRDefault="00CF4021"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945,153</w:t>
            </w:r>
          </w:p>
        </w:tc>
        <w:tc>
          <w:tcPr>
            <w:tcW w:w="269" w:type="dxa"/>
            <w:vAlign w:val="bottom"/>
          </w:tcPr>
          <w:p w14:paraId="03FC5228"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25" w:type="dxa"/>
            <w:tcBorders>
              <w:top w:val="single" w:sz="4" w:space="0" w:color="auto"/>
              <w:left w:val="nil"/>
              <w:bottom w:val="double" w:sz="4" w:space="0" w:color="auto"/>
              <w:right w:val="nil"/>
            </w:tcBorders>
            <w:vAlign w:val="bottom"/>
          </w:tcPr>
          <w:p w14:paraId="01E86CE0" w14:textId="0BF2067D"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861</w:t>
            </w:r>
            <w:r w:rsidRPr="00E539AD">
              <w:rPr>
                <w:b/>
                <w:bCs/>
                <w:sz w:val="17"/>
                <w:szCs w:val="17"/>
              </w:rPr>
              <w:t>,</w:t>
            </w:r>
            <w:r w:rsidRPr="00E539AD">
              <w:rPr>
                <w:b/>
                <w:bCs/>
                <w:sz w:val="17"/>
                <w:szCs w:val="17"/>
                <w:lang w:val="en-US"/>
              </w:rPr>
              <w:t>086</w:t>
            </w:r>
          </w:p>
        </w:tc>
        <w:tc>
          <w:tcPr>
            <w:tcW w:w="245" w:type="dxa"/>
            <w:vAlign w:val="bottom"/>
          </w:tcPr>
          <w:p w14:paraId="4CA58486"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29" w:type="dxa"/>
            <w:tcBorders>
              <w:top w:val="single" w:sz="4" w:space="0" w:color="auto"/>
              <w:left w:val="nil"/>
              <w:bottom w:val="double" w:sz="4" w:space="0" w:color="auto"/>
              <w:right w:val="nil"/>
            </w:tcBorders>
            <w:vAlign w:val="bottom"/>
          </w:tcPr>
          <w:p w14:paraId="04D9D689" w14:textId="4448C944" w:rsidR="00E539AD" w:rsidRPr="00E539AD" w:rsidRDefault="00AA0815" w:rsidP="008B5BDF">
            <w:pPr>
              <w:pStyle w:val="acctfourfigures"/>
              <w:tabs>
                <w:tab w:val="clear" w:pos="765"/>
                <w:tab w:val="decimal" w:pos="630"/>
              </w:tabs>
              <w:spacing w:line="280" w:lineRule="exact"/>
              <w:ind w:left="-120" w:right="-110"/>
              <w:rPr>
                <w:b/>
                <w:bCs/>
                <w:sz w:val="17"/>
                <w:szCs w:val="17"/>
                <w:lang w:val="en-US" w:eastAsia="en-GB" w:bidi="th-TH"/>
              </w:rPr>
            </w:pPr>
            <w:r>
              <w:rPr>
                <w:b/>
                <w:bCs/>
                <w:sz w:val="17"/>
                <w:szCs w:val="17"/>
                <w:lang w:val="en-US" w:eastAsia="en-GB" w:bidi="th-TH"/>
              </w:rPr>
              <w:t>38,035</w:t>
            </w:r>
          </w:p>
        </w:tc>
        <w:tc>
          <w:tcPr>
            <w:tcW w:w="238" w:type="dxa"/>
            <w:vAlign w:val="bottom"/>
          </w:tcPr>
          <w:p w14:paraId="340805AF" w14:textId="77777777" w:rsidR="00E539AD" w:rsidRPr="00E539AD" w:rsidRDefault="00E539AD" w:rsidP="008B5BDF">
            <w:pPr>
              <w:pStyle w:val="acctfourfigures"/>
              <w:tabs>
                <w:tab w:val="clear" w:pos="765"/>
                <w:tab w:val="decimal" w:pos="630"/>
              </w:tabs>
              <w:spacing w:line="280" w:lineRule="exact"/>
              <w:ind w:left="-120" w:right="-110"/>
              <w:rPr>
                <w:b/>
                <w:bCs/>
                <w:sz w:val="17"/>
                <w:szCs w:val="17"/>
                <w:lang w:val="en-US" w:eastAsia="en-GB" w:bidi="th-TH"/>
              </w:rPr>
            </w:pPr>
          </w:p>
        </w:tc>
        <w:tc>
          <w:tcPr>
            <w:tcW w:w="832" w:type="dxa"/>
            <w:tcBorders>
              <w:top w:val="single" w:sz="4" w:space="0" w:color="auto"/>
              <w:left w:val="nil"/>
              <w:bottom w:val="double" w:sz="4" w:space="0" w:color="auto"/>
              <w:right w:val="nil"/>
            </w:tcBorders>
            <w:vAlign w:val="bottom"/>
          </w:tcPr>
          <w:p w14:paraId="32CEE217" w14:textId="4CE0737E" w:rsidR="00E539AD" w:rsidRPr="00E539AD" w:rsidRDefault="00E539AD" w:rsidP="008B5BDF">
            <w:pPr>
              <w:pStyle w:val="acctfourfigures"/>
              <w:tabs>
                <w:tab w:val="clear" w:pos="765"/>
                <w:tab w:val="decimal" w:pos="630"/>
              </w:tabs>
              <w:spacing w:line="280" w:lineRule="exact"/>
              <w:ind w:left="-120" w:right="-110"/>
              <w:rPr>
                <w:b/>
                <w:bCs/>
                <w:sz w:val="17"/>
                <w:szCs w:val="17"/>
                <w:lang w:val="en-US" w:eastAsia="en-GB" w:bidi="th-TH"/>
              </w:rPr>
            </w:pPr>
            <w:r w:rsidRPr="00E539AD">
              <w:rPr>
                <w:b/>
                <w:bCs/>
                <w:sz w:val="17"/>
                <w:szCs w:val="17"/>
                <w:lang w:val="en-US"/>
              </w:rPr>
              <w:t>43</w:t>
            </w:r>
            <w:r w:rsidRPr="00E539AD">
              <w:rPr>
                <w:b/>
                <w:bCs/>
                <w:sz w:val="17"/>
                <w:szCs w:val="17"/>
              </w:rPr>
              <w:t>,</w:t>
            </w:r>
            <w:r w:rsidRPr="00E539AD">
              <w:rPr>
                <w:b/>
                <w:bCs/>
                <w:sz w:val="17"/>
                <w:szCs w:val="17"/>
                <w:lang w:val="en-US"/>
              </w:rPr>
              <w:t>055</w:t>
            </w:r>
          </w:p>
        </w:tc>
        <w:tc>
          <w:tcPr>
            <w:tcW w:w="236" w:type="dxa"/>
            <w:vAlign w:val="bottom"/>
          </w:tcPr>
          <w:p w14:paraId="45C46C30"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47" w:type="dxa"/>
            <w:tcBorders>
              <w:top w:val="single" w:sz="4" w:space="0" w:color="auto"/>
              <w:left w:val="nil"/>
              <w:bottom w:val="double" w:sz="4" w:space="0" w:color="auto"/>
              <w:right w:val="nil"/>
            </w:tcBorders>
            <w:vAlign w:val="bottom"/>
          </w:tcPr>
          <w:p w14:paraId="1B77537E" w14:textId="3557C0A5" w:rsidR="00E539AD" w:rsidRPr="00E539AD" w:rsidRDefault="005A4C2D"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(1,</w:t>
            </w:r>
            <w:r w:rsidR="008E58F3">
              <w:rPr>
                <w:b/>
                <w:bCs/>
                <w:sz w:val="17"/>
                <w:szCs w:val="17"/>
                <w:lang w:val="en-US" w:eastAsia="en-GB" w:bidi="th-TH"/>
              </w:rPr>
              <w:t>869,629)</w:t>
            </w:r>
          </w:p>
        </w:tc>
        <w:tc>
          <w:tcPr>
            <w:tcW w:w="266" w:type="dxa"/>
            <w:vAlign w:val="bottom"/>
          </w:tcPr>
          <w:p w14:paraId="4BCACB62"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887" w:type="dxa"/>
            <w:tcBorders>
              <w:top w:val="single" w:sz="4" w:space="0" w:color="auto"/>
              <w:left w:val="nil"/>
              <w:bottom w:val="double" w:sz="4" w:space="0" w:color="auto"/>
              <w:right w:val="nil"/>
            </w:tcBorders>
            <w:vAlign w:val="bottom"/>
          </w:tcPr>
          <w:p w14:paraId="3DE95ACC" w14:textId="522DF074"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rPr>
              <w:t>(</w:t>
            </w:r>
            <w:r w:rsidRPr="00E539AD">
              <w:rPr>
                <w:b/>
                <w:bCs/>
                <w:sz w:val="17"/>
                <w:szCs w:val="17"/>
                <w:lang w:val="en-US"/>
              </w:rPr>
              <w:t>1</w:t>
            </w:r>
            <w:r w:rsidRPr="00E539AD">
              <w:rPr>
                <w:b/>
                <w:bCs/>
                <w:sz w:val="17"/>
                <w:szCs w:val="17"/>
              </w:rPr>
              <w:t>,</w:t>
            </w:r>
            <w:r w:rsidRPr="00E539AD">
              <w:rPr>
                <w:b/>
                <w:bCs/>
                <w:sz w:val="17"/>
                <w:szCs w:val="17"/>
                <w:lang w:val="en-US"/>
              </w:rPr>
              <w:t>659</w:t>
            </w:r>
            <w:r w:rsidRPr="00E539AD">
              <w:rPr>
                <w:b/>
                <w:bCs/>
                <w:sz w:val="17"/>
                <w:szCs w:val="17"/>
              </w:rPr>
              <w:t>,</w:t>
            </w:r>
            <w:r w:rsidRPr="00E539AD">
              <w:rPr>
                <w:b/>
                <w:bCs/>
                <w:sz w:val="17"/>
                <w:szCs w:val="17"/>
                <w:lang w:val="en-US"/>
              </w:rPr>
              <w:t>922</w:t>
            </w:r>
            <w:r w:rsidRPr="00E539AD">
              <w:rPr>
                <w:b/>
                <w:bCs/>
                <w:sz w:val="17"/>
                <w:szCs w:val="17"/>
              </w:rPr>
              <w:t>)</w:t>
            </w:r>
          </w:p>
        </w:tc>
        <w:tc>
          <w:tcPr>
            <w:tcW w:w="236" w:type="dxa"/>
            <w:vAlign w:val="bottom"/>
          </w:tcPr>
          <w:p w14:paraId="3C4D290A"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39" w:type="dxa"/>
            <w:tcBorders>
              <w:top w:val="single" w:sz="4" w:space="0" w:color="auto"/>
              <w:left w:val="nil"/>
              <w:bottom w:val="double" w:sz="4" w:space="0" w:color="auto"/>
              <w:right w:val="nil"/>
            </w:tcBorders>
            <w:vAlign w:val="bottom"/>
          </w:tcPr>
          <w:p w14:paraId="772C31CE" w14:textId="05C6C2FD" w:rsidR="00E539AD" w:rsidRPr="00E539AD" w:rsidRDefault="003005FA" w:rsidP="008B5BDF">
            <w:pPr>
              <w:pStyle w:val="acctfourfigures"/>
              <w:tabs>
                <w:tab w:val="clear" w:pos="765"/>
                <w:tab w:val="decimal" w:pos="699"/>
              </w:tabs>
              <w:spacing w:line="280" w:lineRule="exact"/>
              <w:ind w:left="-120" w:right="-110"/>
              <w:rPr>
                <w:b/>
                <w:bCs/>
                <w:sz w:val="17"/>
                <w:szCs w:val="17"/>
                <w:lang w:val="en-US" w:eastAsia="en-GB" w:bidi="th-TH"/>
              </w:rPr>
            </w:pPr>
            <w:r>
              <w:rPr>
                <w:b/>
                <w:bCs/>
                <w:sz w:val="17"/>
                <w:szCs w:val="17"/>
                <w:lang w:val="en-US" w:eastAsia="en-GB" w:bidi="th-TH"/>
              </w:rPr>
              <w:t>7,240,</w:t>
            </w:r>
            <w:r w:rsidR="00EF2DDD">
              <w:rPr>
                <w:b/>
                <w:bCs/>
                <w:sz w:val="17"/>
                <w:szCs w:val="17"/>
                <w:lang w:val="en-US" w:eastAsia="en-GB" w:bidi="th-TH"/>
              </w:rPr>
              <w:t>074</w:t>
            </w:r>
          </w:p>
        </w:tc>
        <w:tc>
          <w:tcPr>
            <w:tcW w:w="269" w:type="dxa"/>
            <w:vAlign w:val="bottom"/>
          </w:tcPr>
          <w:p w14:paraId="757FAF7B" w14:textId="77777777"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p>
        </w:tc>
        <w:tc>
          <w:tcPr>
            <w:tcW w:w="954" w:type="dxa"/>
            <w:tcBorders>
              <w:top w:val="single" w:sz="4" w:space="0" w:color="auto"/>
              <w:left w:val="nil"/>
              <w:bottom w:val="double" w:sz="4" w:space="0" w:color="auto"/>
              <w:right w:val="nil"/>
            </w:tcBorders>
            <w:vAlign w:val="bottom"/>
          </w:tcPr>
          <w:p w14:paraId="3E7C076E" w14:textId="425EB80B" w:rsidR="00E539AD" w:rsidRPr="00E539AD" w:rsidRDefault="00E539AD" w:rsidP="008B5BDF">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7</w:t>
            </w:r>
            <w:r w:rsidRPr="00E539AD">
              <w:rPr>
                <w:b/>
                <w:bCs/>
                <w:sz w:val="17"/>
                <w:szCs w:val="17"/>
              </w:rPr>
              <w:t>,</w:t>
            </w:r>
            <w:r w:rsidRPr="00E539AD">
              <w:rPr>
                <w:b/>
                <w:bCs/>
                <w:sz w:val="17"/>
                <w:szCs w:val="17"/>
                <w:lang w:val="en-US"/>
              </w:rPr>
              <w:t>192</w:t>
            </w:r>
            <w:r w:rsidRPr="00E539AD">
              <w:rPr>
                <w:b/>
                <w:bCs/>
                <w:sz w:val="17"/>
                <w:szCs w:val="17"/>
              </w:rPr>
              <w:t>,</w:t>
            </w:r>
            <w:r w:rsidRPr="00E539AD">
              <w:rPr>
                <w:b/>
                <w:bCs/>
                <w:sz w:val="17"/>
                <w:szCs w:val="17"/>
                <w:lang w:val="en-US"/>
              </w:rPr>
              <w:t>284</w:t>
            </w:r>
          </w:p>
        </w:tc>
      </w:tr>
      <w:tr w:rsidR="00E539AD" w:rsidRPr="00E539AD" w14:paraId="563B614D" w14:textId="77777777" w:rsidTr="000D3912">
        <w:trPr>
          <w:gridAfter w:val="1"/>
          <w:wAfter w:w="9" w:type="dxa"/>
          <w:trHeight w:val="34"/>
        </w:trPr>
        <w:tc>
          <w:tcPr>
            <w:tcW w:w="1896" w:type="dxa"/>
            <w:noWrap/>
            <w:vAlign w:val="bottom"/>
          </w:tcPr>
          <w:p w14:paraId="2A511AE3" w14:textId="77777777" w:rsidR="00E539AD" w:rsidRPr="00E539AD" w:rsidRDefault="00E539AD" w:rsidP="008B5BDF">
            <w:pPr>
              <w:tabs>
                <w:tab w:val="clear" w:pos="1644"/>
                <w:tab w:val="clear" w:pos="1871"/>
                <w:tab w:val="left" w:pos="1683"/>
              </w:tabs>
              <w:spacing w:line="280" w:lineRule="exact"/>
              <w:rPr>
                <w:rFonts w:ascii="Times New Roman" w:hAnsi="Times New Roman"/>
                <w:b/>
                <w:bCs/>
                <w:sz w:val="17"/>
                <w:szCs w:val="17"/>
              </w:rPr>
            </w:pPr>
          </w:p>
        </w:tc>
        <w:tc>
          <w:tcPr>
            <w:tcW w:w="899" w:type="dxa"/>
            <w:tcBorders>
              <w:top w:val="double" w:sz="4" w:space="0" w:color="auto"/>
              <w:left w:val="nil"/>
              <w:bottom w:val="nil"/>
              <w:right w:val="nil"/>
            </w:tcBorders>
            <w:vAlign w:val="bottom"/>
          </w:tcPr>
          <w:p w14:paraId="048135EF"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50" w:type="dxa"/>
            <w:gridSpan w:val="2"/>
            <w:vAlign w:val="bottom"/>
          </w:tcPr>
          <w:p w14:paraId="6BFEBF87"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14" w:type="dxa"/>
            <w:tcBorders>
              <w:top w:val="double" w:sz="4" w:space="0" w:color="auto"/>
              <w:left w:val="nil"/>
              <w:bottom w:val="nil"/>
              <w:right w:val="nil"/>
            </w:tcBorders>
            <w:vAlign w:val="bottom"/>
          </w:tcPr>
          <w:p w14:paraId="2706969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38" w:type="dxa"/>
            <w:vAlign w:val="bottom"/>
          </w:tcPr>
          <w:p w14:paraId="42CC75D3"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38" w:type="dxa"/>
            <w:gridSpan w:val="2"/>
            <w:tcBorders>
              <w:top w:val="double" w:sz="4" w:space="0" w:color="auto"/>
              <w:left w:val="nil"/>
              <w:bottom w:val="nil"/>
              <w:right w:val="nil"/>
            </w:tcBorders>
            <w:vAlign w:val="bottom"/>
          </w:tcPr>
          <w:p w14:paraId="38D0FE5D"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40" w:type="dxa"/>
            <w:vAlign w:val="bottom"/>
          </w:tcPr>
          <w:p w14:paraId="44BB000A"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18" w:type="dxa"/>
            <w:tcBorders>
              <w:top w:val="double" w:sz="4" w:space="0" w:color="auto"/>
              <w:left w:val="nil"/>
              <w:bottom w:val="nil"/>
              <w:right w:val="nil"/>
            </w:tcBorders>
            <w:vAlign w:val="bottom"/>
          </w:tcPr>
          <w:p w14:paraId="54FD59B2"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71" w:type="dxa"/>
            <w:vAlign w:val="bottom"/>
          </w:tcPr>
          <w:p w14:paraId="1666E83E"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888" w:type="dxa"/>
            <w:tcBorders>
              <w:top w:val="double" w:sz="4" w:space="0" w:color="auto"/>
              <w:left w:val="nil"/>
              <w:bottom w:val="nil"/>
              <w:right w:val="nil"/>
            </w:tcBorders>
            <w:vAlign w:val="bottom"/>
          </w:tcPr>
          <w:p w14:paraId="04E85F8E"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69" w:type="dxa"/>
            <w:vAlign w:val="bottom"/>
          </w:tcPr>
          <w:p w14:paraId="61A67392"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25" w:type="dxa"/>
            <w:tcBorders>
              <w:top w:val="double" w:sz="4" w:space="0" w:color="auto"/>
              <w:left w:val="nil"/>
              <w:bottom w:val="nil"/>
              <w:right w:val="nil"/>
            </w:tcBorders>
            <w:vAlign w:val="bottom"/>
          </w:tcPr>
          <w:p w14:paraId="49AC8F97"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45" w:type="dxa"/>
            <w:vAlign w:val="bottom"/>
          </w:tcPr>
          <w:p w14:paraId="7C0D6EBD"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829" w:type="dxa"/>
            <w:tcBorders>
              <w:top w:val="double" w:sz="4" w:space="0" w:color="auto"/>
              <w:left w:val="nil"/>
              <w:bottom w:val="nil"/>
              <w:right w:val="nil"/>
            </w:tcBorders>
            <w:vAlign w:val="bottom"/>
          </w:tcPr>
          <w:p w14:paraId="2A5E5587"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80" w:lineRule="exact"/>
              <w:ind w:left="-120" w:right="-110"/>
              <w:rPr>
                <w:rFonts w:ascii="Times New Roman" w:hAnsi="Times New Roman"/>
                <w:b/>
                <w:bCs/>
                <w:sz w:val="17"/>
                <w:szCs w:val="17"/>
              </w:rPr>
            </w:pPr>
          </w:p>
        </w:tc>
        <w:tc>
          <w:tcPr>
            <w:tcW w:w="238" w:type="dxa"/>
            <w:vAlign w:val="bottom"/>
          </w:tcPr>
          <w:p w14:paraId="0003E21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80" w:lineRule="exact"/>
              <w:ind w:left="-120" w:right="-110"/>
              <w:rPr>
                <w:rFonts w:ascii="Times New Roman" w:hAnsi="Times New Roman"/>
                <w:b/>
                <w:bCs/>
                <w:sz w:val="17"/>
                <w:szCs w:val="17"/>
              </w:rPr>
            </w:pPr>
          </w:p>
        </w:tc>
        <w:tc>
          <w:tcPr>
            <w:tcW w:w="832" w:type="dxa"/>
            <w:tcBorders>
              <w:top w:val="double" w:sz="4" w:space="0" w:color="auto"/>
              <w:left w:val="nil"/>
              <w:bottom w:val="nil"/>
              <w:right w:val="nil"/>
            </w:tcBorders>
            <w:vAlign w:val="bottom"/>
          </w:tcPr>
          <w:p w14:paraId="3005D2E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80" w:lineRule="exact"/>
              <w:ind w:left="-120" w:right="-110"/>
              <w:rPr>
                <w:rFonts w:ascii="Times New Roman" w:hAnsi="Times New Roman"/>
                <w:b/>
                <w:bCs/>
                <w:sz w:val="17"/>
                <w:szCs w:val="17"/>
              </w:rPr>
            </w:pPr>
          </w:p>
        </w:tc>
        <w:tc>
          <w:tcPr>
            <w:tcW w:w="236" w:type="dxa"/>
            <w:vAlign w:val="bottom"/>
          </w:tcPr>
          <w:p w14:paraId="6A79422F"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47" w:type="dxa"/>
            <w:tcBorders>
              <w:top w:val="double" w:sz="4" w:space="0" w:color="auto"/>
              <w:left w:val="nil"/>
              <w:bottom w:val="nil"/>
              <w:right w:val="nil"/>
            </w:tcBorders>
            <w:vAlign w:val="bottom"/>
          </w:tcPr>
          <w:p w14:paraId="48ECF14F"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66" w:type="dxa"/>
            <w:vAlign w:val="bottom"/>
          </w:tcPr>
          <w:p w14:paraId="44F238F8"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887" w:type="dxa"/>
            <w:tcBorders>
              <w:top w:val="double" w:sz="4" w:space="0" w:color="auto"/>
              <w:left w:val="nil"/>
              <w:bottom w:val="nil"/>
              <w:right w:val="nil"/>
            </w:tcBorders>
            <w:vAlign w:val="bottom"/>
          </w:tcPr>
          <w:p w14:paraId="1B8050B2"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36" w:type="dxa"/>
            <w:vAlign w:val="bottom"/>
          </w:tcPr>
          <w:p w14:paraId="24A484E6"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39" w:type="dxa"/>
            <w:tcBorders>
              <w:top w:val="double" w:sz="4" w:space="0" w:color="auto"/>
              <w:left w:val="nil"/>
              <w:bottom w:val="nil"/>
              <w:right w:val="nil"/>
            </w:tcBorders>
            <w:vAlign w:val="bottom"/>
          </w:tcPr>
          <w:p w14:paraId="568B22ED"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69" w:type="dxa"/>
            <w:vAlign w:val="bottom"/>
          </w:tcPr>
          <w:p w14:paraId="32C7C0D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54" w:type="dxa"/>
            <w:tcBorders>
              <w:top w:val="double" w:sz="4" w:space="0" w:color="auto"/>
              <w:left w:val="nil"/>
              <w:bottom w:val="nil"/>
              <w:right w:val="nil"/>
            </w:tcBorders>
            <w:vAlign w:val="bottom"/>
          </w:tcPr>
          <w:p w14:paraId="343E5478"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r>
      <w:tr w:rsidR="00E539AD" w:rsidRPr="00E539AD" w14:paraId="07C9125A" w14:textId="77777777" w:rsidTr="000D3912">
        <w:trPr>
          <w:gridAfter w:val="1"/>
          <w:wAfter w:w="9" w:type="dxa"/>
          <w:trHeight w:val="230"/>
        </w:trPr>
        <w:tc>
          <w:tcPr>
            <w:tcW w:w="1896" w:type="dxa"/>
            <w:noWrap/>
            <w:hideMark/>
          </w:tcPr>
          <w:p w14:paraId="3F109B6B" w14:textId="77777777" w:rsidR="00E539AD" w:rsidRPr="00E539AD" w:rsidRDefault="00E539AD" w:rsidP="008B5BDF">
            <w:pPr>
              <w:tabs>
                <w:tab w:val="clear" w:pos="1644"/>
                <w:tab w:val="clear" w:pos="1871"/>
                <w:tab w:val="left" w:pos="1683"/>
              </w:tabs>
              <w:spacing w:line="280" w:lineRule="exact"/>
              <w:ind w:left="150" w:hanging="150"/>
              <w:rPr>
                <w:rFonts w:ascii="Times New Roman" w:hAnsi="Times New Roman"/>
                <w:sz w:val="17"/>
                <w:szCs w:val="17"/>
              </w:rPr>
            </w:pPr>
            <w:r w:rsidRPr="00E539AD">
              <w:rPr>
                <w:rFonts w:ascii="Times New Roman" w:hAnsi="Times New Roman"/>
                <w:b/>
                <w:bCs/>
                <w:sz w:val="17"/>
                <w:szCs w:val="17"/>
              </w:rPr>
              <w:t xml:space="preserve">Timing of revenue recognition </w:t>
            </w:r>
          </w:p>
        </w:tc>
        <w:tc>
          <w:tcPr>
            <w:tcW w:w="899" w:type="dxa"/>
            <w:vAlign w:val="bottom"/>
          </w:tcPr>
          <w:p w14:paraId="7B27268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50" w:type="dxa"/>
            <w:gridSpan w:val="2"/>
            <w:vAlign w:val="bottom"/>
          </w:tcPr>
          <w:p w14:paraId="27FE980F"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14" w:type="dxa"/>
            <w:vAlign w:val="bottom"/>
          </w:tcPr>
          <w:p w14:paraId="6D1C5123"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38" w:type="dxa"/>
            <w:vAlign w:val="bottom"/>
          </w:tcPr>
          <w:p w14:paraId="726195D0"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38" w:type="dxa"/>
            <w:gridSpan w:val="2"/>
            <w:vAlign w:val="bottom"/>
          </w:tcPr>
          <w:p w14:paraId="24BD2E32"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40" w:type="dxa"/>
            <w:vAlign w:val="bottom"/>
          </w:tcPr>
          <w:p w14:paraId="08A201B8"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18" w:type="dxa"/>
            <w:vAlign w:val="bottom"/>
          </w:tcPr>
          <w:p w14:paraId="4A28A33F"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71" w:type="dxa"/>
            <w:vAlign w:val="bottom"/>
          </w:tcPr>
          <w:p w14:paraId="140B7298"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888" w:type="dxa"/>
            <w:vAlign w:val="bottom"/>
          </w:tcPr>
          <w:p w14:paraId="1637E85E"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69" w:type="dxa"/>
            <w:vAlign w:val="bottom"/>
          </w:tcPr>
          <w:p w14:paraId="79DA2BFF"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25" w:type="dxa"/>
            <w:vAlign w:val="bottom"/>
          </w:tcPr>
          <w:p w14:paraId="41D6CB46"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45" w:type="dxa"/>
            <w:vAlign w:val="bottom"/>
          </w:tcPr>
          <w:p w14:paraId="68411D29"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829" w:type="dxa"/>
            <w:vAlign w:val="bottom"/>
          </w:tcPr>
          <w:p w14:paraId="25089AD8"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80" w:lineRule="exact"/>
              <w:ind w:left="-120" w:right="-110"/>
              <w:rPr>
                <w:rFonts w:ascii="Times New Roman" w:hAnsi="Times New Roman"/>
                <w:b/>
                <w:bCs/>
                <w:sz w:val="17"/>
                <w:szCs w:val="17"/>
              </w:rPr>
            </w:pPr>
          </w:p>
        </w:tc>
        <w:tc>
          <w:tcPr>
            <w:tcW w:w="238" w:type="dxa"/>
            <w:vAlign w:val="bottom"/>
          </w:tcPr>
          <w:p w14:paraId="562907FD"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80" w:lineRule="exact"/>
              <w:ind w:left="-120" w:right="-110"/>
              <w:rPr>
                <w:rFonts w:ascii="Times New Roman" w:hAnsi="Times New Roman"/>
                <w:b/>
                <w:bCs/>
                <w:sz w:val="17"/>
                <w:szCs w:val="17"/>
              </w:rPr>
            </w:pPr>
          </w:p>
        </w:tc>
        <w:tc>
          <w:tcPr>
            <w:tcW w:w="832" w:type="dxa"/>
            <w:vAlign w:val="bottom"/>
          </w:tcPr>
          <w:p w14:paraId="7F246599"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80" w:lineRule="exact"/>
              <w:ind w:left="-120" w:right="-110"/>
              <w:rPr>
                <w:rFonts w:ascii="Times New Roman" w:hAnsi="Times New Roman"/>
                <w:b/>
                <w:bCs/>
                <w:sz w:val="17"/>
                <w:szCs w:val="17"/>
              </w:rPr>
            </w:pPr>
          </w:p>
        </w:tc>
        <w:tc>
          <w:tcPr>
            <w:tcW w:w="236" w:type="dxa"/>
            <w:vAlign w:val="bottom"/>
          </w:tcPr>
          <w:p w14:paraId="325AA5F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47" w:type="dxa"/>
            <w:vAlign w:val="bottom"/>
          </w:tcPr>
          <w:p w14:paraId="5A9E4A5A"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66" w:type="dxa"/>
            <w:vAlign w:val="bottom"/>
          </w:tcPr>
          <w:p w14:paraId="05973312"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887" w:type="dxa"/>
            <w:vAlign w:val="bottom"/>
          </w:tcPr>
          <w:p w14:paraId="148EDAE3"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36" w:type="dxa"/>
            <w:vAlign w:val="bottom"/>
          </w:tcPr>
          <w:p w14:paraId="476FE36C"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39" w:type="dxa"/>
            <w:vAlign w:val="bottom"/>
          </w:tcPr>
          <w:p w14:paraId="2A747F7A"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269" w:type="dxa"/>
            <w:vAlign w:val="bottom"/>
          </w:tcPr>
          <w:p w14:paraId="524B2B9C"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c>
          <w:tcPr>
            <w:tcW w:w="954" w:type="dxa"/>
            <w:vAlign w:val="bottom"/>
          </w:tcPr>
          <w:p w14:paraId="28D4D3AB" w14:textId="77777777" w:rsidR="00E539AD" w:rsidRPr="00E539AD" w:rsidRDefault="00E539AD" w:rsidP="008B5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80" w:lineRule="exact"/>
              <w:ind w:left="-120" w:right="-110"/>
              <w:rPr>
                <w:rFonts w:ascii="Times New Roman" w:hAnsi="Times New Roman"/>
                <w:b/>
                <w:bCs/>
                <w:sz w:val="17"/>
                <w:szCs w:val="17"/>
              </w:rPr>
            </w:pPr>
          </w:p>
        </w:tc>
      </w:tr>
      <w:tr w:rsidR="007F5A29" w:rsidRPr="00E539AD" w14:paraId="5F4DD425" w14:textId="77777777" w:rsidTr="000D3912">
        <w:trPr>
          <w:gridAfter w:val="1"/>
          <w:wAfter w:w="9" w:type="dxa"/>
          <w:trHeight w:val="230"/>
        </w:trPr>
        <w:tc>
          <w:tcPr>
            <w:tcW w:w="1896" w:type="dxa"/>
            <w:noWrap/>
            <w:vAlign w:val="bottom"/>
            <w:hideMark/>
          </w:tcPr>
          <w:p w14:paraId="47D1C842"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 xml:space="preserve">At a point in time </w:t>
            </w:r>
          </w:p>
        </w:tc>
        <w:tc>
          <w:tcPr>
            <w:tcW w:w="899" w:type="dxa"/>
            <w:vAlign w:val="bottom"/>
          </w:tcPr>
          <w:p w14:paraId="55FC6358" w14:textId="3603170F"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D336F5">
              <w:rPr>
                <w:sz w:val="17"/>
                <w:szCs w:val="17"/>
                <w:lang w:val="en-US" w:eastAsia="en-GB" w:bidi="th-TH"/>
              </w:rPr>
              <w:t>6,627,661</w:t>
            </w:r>
          </w:p>
        </w:tc>
        <w:tc>
          <w:tcPr>
            <w:tcW w:w="250" w:type="dxa"/>
            <w:gridSpan w:val="2"/>
            <w:vAlign w:val="bottom"/>
          </w:tcPr>
          <w:p w14:paraId="4E7BF8D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4" w:type="dxa"/>
            <w:vAlign w:val="bottom"/>
          </w:tcPr>
          <w:p w14:paraId="05072495" w14:textId="1A056EF0"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6,610,592</w:t>
            </w:r>
          </w:p>
        </w:tc>
        <w:tc>
          <w:tcPr>
            <w:tcW w:w="238" w:type="dxa"/>
            <w:vAlign w:val="bottom"/>
          </w:tcPr>
          <w:p w14:paraId="7E1329F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403EC226" w14:textId="15863BFB"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0350C6">
              <w:rPr>
                <w:sz w:val="17"/>
                <w:szCs w:val="17"/>
                <w:lang w:val="en-US" w:eastAsia="en-GB" w:bidi="th-TH"/>
              </w:rPr>
              <w:t>1,498,854</w:t>
            </w:r>
          </w:p>
        </w:tc>
        <w:tc>
          <w:tcPr>
            <w:tcW w:w="240" w:type="dxa"/>
            <w:vAlign w:val="bottom"/>
          </w:tcPr>
          <w:p w14:paraId="42AB13BB"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3820C44D" w14:textId="25DAC258"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1</w:t>
            </w:r>
            <w:r w:rsidRPr="00E539AD">
              <w:rPr>
                <w:sz w:val="17"/>
                <w:szCs w:val="17"/>
              </w:rPr>
              <w:t>,</w:t>
            </w:r>
            <w:r w:rsidRPr="00E539AD">
              <w:rPr>
                <w:sz w:val="17"/>
                <w:szCs w:val="17"/>
                <w:lang w:val="en-US"/>
              </w:rPr>
              <w:t>337</w:t>
            </w:r>
            <w:r w:rsidRPr="00E539AD">
              <w:rPr>
                <w:sz w:val="17"/>
                <w:szCs w:val="17"/>
              </w:rPr>
              <w:t>,</w:t>
            </w:r>
            <w:r w:rsidRPr="00E539AD">
              <w:rPr>
                <w:sz w:val="17"/>
                <w:szCs w:val="17"/>
                <w:lang w:val="en-US"/>
              </w:rPr>
              <w:t>473</w:t>
            </w:r>
          </w:p>
        </w:tc>
        <w:tc>
          <w:tcPr>
            <w:tcW w:w="271" w:type="dxa"/>
            <w:vAlign w:val="bottom"/>
          </w:tcPr>
          <w:p w14:paraId="5C178FDE"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0EF725F2" w14:textId="4528F5D6" w:rsidR="007F5A29" w:rsidRPr="00E539AD" w:rsidRDefault="007F5A29" w:rsidP="007F5A29">
            <w:pPr>
              <w:pStyle w:val="acctfourfigures"/>
              <w:tabs>
                <w:tab w:val="clear" w:pos="765"/>
                <w:tab w:val="decimal" w:pos="442"/>
              </w:tabs>
              <w:spacing w:line="280" w:lineRule="exact"/>
              <w:ind w:left="-120" w:right="-110"/>
              <w:rPr>
                <w:sz w:val="17"/>
                <w:szCs w:val="17"/>
              </w:rPr>
            </w:pPr>
            <w:r w:rsidRPr="00E539AD">
              <w:rPr>
                <w:sz w:val="17"/>
                <w:szCs w:val="17"/>
              </w:rPr>
              <w:t>-</w:t>
            </w:r>
          </w:p>
        </w:tc>
        <w:tc>
          <w:tcPr>
            <w:tcW w:w="269" w:type="dxa"/>
            <w:vAlign w:val="bottom"/>
          </w:tcPr>
          <w:p w14:paraId="3A7776C7"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25" w:type="dxa"/>
            <w:vAlign w:val="bottom"/>
          </w:tcPr>
          <w:p w14:paraId="14147D2C" w14:textId="2BA16846" w:rsidR="007F5A29" w:rsidRPr="00E539AD" w:rsidRDefault="007F5A29" w:rsidP="007F5A29">
            <w:pPr>
              <w:pStyle w:val="acctfourfigures"/>
              <w:tabs>
                <w:tab w:val="clear" w:pos="765"/>
                <w:tab w:val="decimal" w:pos="449"/>
              </w:tabs>
              <w:spacing w:line="280" w:lineRule="exact"/>
              <w:ind w:left="-120" w:right="-110"/>
              <w:rPr>
                <w:sz w:val="17"/>
                <w:szCs w:val="17"/>
              </w:rPr>
            </w:pPr>
            <w:r w:rsidRPr="00E539AD">
              <w:rPr>
                <w:sz w:val="17"/>
                <w:szCs w:val="17"/>
              </w:rPr>
              <w:t>-</w:t>
            </w:r>
          </w:p>
        </w:tc>
        <w:tc>
          <w:tcPr>
            <w:tcW w:w="245" w:type="dxa"/>
            <w:vAlign w:val="bottom"/>
          </w:tcPr>
          <w:p w14:paraId="7112C265"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29" w:type="dxa"/>
            <w:vAlign w:val="bottom"/>
          </w:tcPr>
          <w:p w14:paraId="77B88C7B" w14:textId="051DACC5" w:rsidR="007F5A29" w:rsidRPr="00E539AD" w:rsidRDefault="007F5A29" w:rsidP="005D5F86">
            <w:pPr>
              <w:pStyle w:val="acctfourfigures"/>
              <w:tabs>
                <w:tab w:val="clear" w:pos="765"/>
                <w:tab w:val="decimal" w:pos="414"/>
              </w:tabs>
              <w:spacing w:line="280" w:lineRule="exact"/>
              <w:ind w:left="-120" w:right="-110"/>
              <w:rPr>
                <w:sz w:val="17"/>
                <w:szCs w:val="17"/>
                <w:lang w:val="en-US" w:eastAsia="en-GB" w:bidi="th-TH"/>
              </w:rPr>
            </w:pPr>
            <w:r>
              <w:rPr>
                <w:sz w:val="17"/>
                <w:szCs w:val="17"/>
              </w:rPr>
              <w:t xml:space="preserve">  </w:t>
            </w:r>
            <w:r w:rsidRPr="00E539AD">
              <w:rPr>
                <w:sz w:val="17"/>
                <w:szCs w:val="17"/>
              </w:rPr>
              <w:t>-</w:t>
            </w:r>
          </w:p>
        </w:tc>
        <w:tc>
          <w:tcPr>
            <w:tcW w:w="238" w:type="dxa"/>
            <w:vAlign w:val="bottom"/>
          </w:tcPr>
          <w:p w14:paraId="7DF24B2F"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832" w:type="dxa"/>
            <w:vAlign w:val="bottom"/>
          </w:tcPr>
          <w:p w14:paraId="533B37B2" w14:textId="0A4F2A0C"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r w:rsidRPr="00E539AD">
              <w:rPr>
                <w:sz w:val="17"/>
                <w:szCs w:val="17"/>
                <w:lang w:val="en-US" w:bidi="th-TH"/>
              </w:rPr>
              <w:t>2,120</w:t>
            </w:r>
          </w:p>
        </w:tc>
        <w:tc>
          <w:tcPr>
            <w:tcW w:w="236" w:type="dxa"/>
            <w:vAlign w:val="bottom"/>
          </w:tcPr>
          <w:p w14:paraId="21D4779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tcPr>
          <w:p w14:paraId="6EFD949B" w14:textId="7E1837C7" w:rsidR="007F5A29" w:rsidRPr="00E539AD" w:rsidRDefault="00B11231" w:rsidP="007F5A29">
            <w:pPr>
              <w:pStyle w:val="acctfourfigures"/>
              <w:tabs>
                <w:tab w:val="clear" w:pos="765"/>
                <w:tab w:val="decimal" w:pos="699"/>
              </w:tabs>
              <w:spacing w:line="280" w:lineRule="exact"/>
              <w:ind w:left="-120" w:right="-110"/>
              <w:rPr>
                <w:sz w:val="17"/>
                <w:szCs w:val="17"/>
                <w:lang w:val="en-US" w:eastAsia="en-GB" w:bidi="th-TH"/>
              </w:rPr>
            </w:pPr>
            <w:r w:rsidRPr="00B11231">
              <w:rPr>
                <w:sz w:val="17"/>
                <w:szCs w:val="17"/>
                <w:lang w:val="en-US" w:eastAsia="en-GB" w:bidi="th-TH"/>
              </w:rPr>
              <w:t>(1,479,206)</w:t>
            </w:r>
          </w:p>
        </w:tc>
        <w:tc>
          <w:tcPr>
            <w:tcW w:w="266" w:type="dxa"/>
            <w:vAlign w:val="bottom"/>
          </w:tcPr>
          <w:p w14:paraId="113ADE9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tcPr>
          <w:p w14:paraId="1A7A306F" w14:textId="6C89105F"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1</w:t>
            </w:r>
            <w:r w:rsidRPr="00E539AD">
              <w:rPr>
                <w:sz w:val="17"/>
                <w:szCs w:val="17"/>
              </w:rPr>
              <w:t>,</w:t>
            </w:r>
            <w:r w:rsidRPr="00E539AD">
              <w:rPr>
                <w:sz w:val="17"/>
                <w:szCs w:val="17"/>
                <w:lang w:val="en-US"/>
              </w:rPr>
              <w:t>321</w:t>
            </w:r>
            <w:r w:rsidRPr="00E539AD">
              <w:rPr>
                <w:sz w:val="17"/>
                <w:szCs w:val="17"/>
              </w:rPr>
              <w:t>,</w:t>
            </w:r>
            <w:r w:rsidRPr="00E539AD">
              <w:rPr>
                <w:sz w:val="17"/>
                <w:szCs w:val="17"/>
                <w:lang w:val="en-US"/>
              </w:rPr>
              <w:t>31</w:t>
            </w:r>
            <w:r w:rsidR="00913CEF">
              <w:rPr>
                <w:sz w:val="17"/>
                <w:szCs w:val="17"/>
                <w:lang w:val="en-US" w:bidi="th-TH"/>
              </w:rPr>
              <w:t>4</w:t>
            </w:r>
            <w:r w:rsidRPr="00E539AD">
              <w:rPr>
                <w:sz w:val="17"/>
                <w:szCs w:val="17"/>
              </w:rPr>
              <w:t>)</w:t>
            </w:r>
          </w:p>
        </w:tc>
        <w:tc>
          <w:tcPr>
            <w:tcW w:w="236" w:type="dxa"/>
            <w:vAlign w:val="bottom"/>
          </w:tcPr>
          <w:p w14:paraId="5CA0C32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1E6C7FAC" w14:textId="77557F7C" w:rsidR="007F5A29" w:rsidRPr="00E539AD" w:rsidRDefault="002B2053" w:rsidP="007F5A29">
            <w:pPr>
              <w:pStyle w:val="acctfourfigures"/>
              <w:tabs>
                <w:tab w:val="clear" w:pos="765"/>
                <w:tab w:val="decimal" w:pos="699"/>
              </w:tabs>
              <w:spacing w:line="280" w:lineRule="exact"/>
              <w:ind w:left="-120" w:right="-110"/>
              <w:rPr>
                <w:sz w:val="17"/>
                <w:szCs w:val="17"/>
                <w:lang w:val="en-US" w:eastAsia="en-GB" w:bidi="th-TH"/>
              </w:rPr>
            </w:pPr>
            <w:r w:rsidRPr="002B2053">
              <w:rPr>
                <w:sz w:val="17"/>
                <w:szCs w:val="17"/>
                <w:lang w:val="en-US" w:eastAsia="en-GB" w:bidi="th-TH"/>
              </w:rPr>
              <w:t>6,647,309</w:t>
            </w:r>
          </w:p>
        </w:tc>
        <w:tc>
          <w:tcPr>
            <w:tcW w:w="269" w:type="dxa"/>
            <w:vAlign w:val="bottom"/>
          </w:tcPr>
          <w:p w14:paraId="436AB9A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54" w:type="dxa"/>
            <w:vAlign w:val="bottom"/>
          </w:tcPr>
          <w:p w14:paraId="70614981" w14:textId="5A3A20DF"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6</w:t>
            </w:r>
            <w:r w:rsidRPr="00E539AD">
              <w:rPr>
                <w:sz w:val="17"/>
                <w:szCs w:val="17"/>
              </w:rPr>
              <w:t>,</w:t>
            </w:r>
            <w:r w:rsidRPr="00E539AD">
              <w:rPr>
                <w:sz w:val="17"/>
                <w:szCs w:val="17"/>
                <w:lang w:val="en-US"/>
              </w:rPr>
              <w:t>628</w:t>
            </w:r>
            <w:r w:rsidRPr="00E539AD">
              <w:rPr>
                <w:sz w:val="17"/>
                <w:szCs w:val="17"/>
              </w:rPr>
              <w:t>,</w:t>
            </w:r>
            <w:r w:rsidRPr="00E539AD">
              <w:rPr>
                <w:sz w:val="17"/>
                <w:szCs w:val="17"/>
                <w:lang w:val="en-US"/>
              </w:rPr>
              <w:t>87</w:t>
            </w:r>
            <w:r w:rsidR="00CE2BF3">
              <w:rPr>
                <w:sz w:val="17"/>
                <w:szCs w:val="17"/>
                <w:lang w:val="en-US"/>
              </w:rPr>
              <w:t>1</w:t>
            </w:r>
          </w:p>
        </w:tc>
      </w:tr>
      <w:tr w:rsidR="007F5A29" w:rsidRPr="00E539AD" w14:paraId="03E4FFDB" w14:textId="77777777" w:rsidTr="000D3912">
        <w:trPr>
          <w:gridAfter w:val="1"/>
          <w:wAfter w:w="9" w:type="dxa"/>
          <w:trHeight w:val="230"/>
        </w:trPr>
        <w:tc>
          <w:tcPr>
            <w:tcW w:w="1896" w:type="dxa"/>
            <w:noWrap/>
            <w:vAlign w:val="bottom"/>
            <w:hideMark/>
          </w:tcPr>
          <w:p w14:paraId="47D07A10"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 xml:space="preserve">Over time </w:t>
            </w:r>
          </w:p>
        </w:tc>
        <w:tc>
          <w:tcPr>
            <w:tcW w:w="899" w:type="dxa"/>
            <w:tcBorders>
              <w:top w:val="nil"/>
              <w:left w:val="nil"/>
              <w:bottom w:val="single" w:sz="4" w:space="0" w:color="auto"/>
              <w:right w:val="nil"/>
            </w:tcBorders>
            <w:vAlign w:val="bottom"/>
          </w:tcPr>
          <w:p w14:paraId="23E7A3DC" w14:textId="18EBE8B2" w:rsidR="007F5A29" w:rsidRPr="00E539AD" w:rsidRDefault="007F5A29" w:rsidP="007F5A29">
            <w:pPr>
              <w:pStyle w:val="acctfourfigures"/>
              <w:tabs>
                <w:tab w:val="clear" w:pos="765"/>
                <w:tab w:val="decimal" w:pos="431"/>
              </w:tabs>
              <w:spacing w:line="280" w:lineRule="exact"/>
              <w:ind w:left="-120" w:right="-110"/>
              <w:rPr>
                <w:sz w:val="17"/>
                <w:szCs w:val="17"/>
              </w:rPr>
            </w:pPr>
            <w:r w:rsidRPr="00E539AD">
              <w:rPr>
                <w:sz w:val="17"/>
                <w:szCs w:val="17"/>
                <w:lang w:val="en-US" w:bidi="th-TH"/>
              </w:rPr>
              <w:t>-</w:t>
            </w:r>
          </w:p>
        </w:tc>
        <w:tc>
          <w:tcPr>
            <w:tcW w:w="250" w:type="dxa"/>
            <w:gridSpan w:val="2"/>
            <w:vAlign w:val="bottom"/>
          </w:tcPr>
          <w:p w14:paraId="088605EB"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14" w:type="dxa"/>
            <w:tcBorders>
              <w:top w:val="nil"/>
              <w:left w:val="nil"/>
              <w:bottom w:val="single" w:sz="4" w:space="0" w:color="auto"/>
              <w:right w:val="nil"/>
            </w:tcBorders>
            <w:vAlign w:val="bottom"/>
          </w:tcPr>
          <w:p w14:paraId="189DB76E" w14:textId="3B15C290" w:rsidR="007F5A29" w:rsidRPr="00E539AD" w:rsidRDefault="007F5A29" w:rsidP="007F5A29">
            <w:pPr>
              <w:pStyle w:val="acctfourfigures"/>
              <w:tabs>
                <w:tab w:val="clear" w:pos="765"/>
                <w:tab w:val="decimal" w:pos="449"/>
              </w:tabs>
              <w:spacing w:line="280" w:lineRule="exact"/>
              <w:ind w:left="-120" w:right="-110"/>
              <w:rPr>
                <w:sz w:val="17"/>
                <w:szCs w:val="17"/>
              </w:rPr>
            </w:pPr>
            <w:r w:rsidRPr="00E539AD">
              <w:rPr>
                <w:sz w:val="17"/>
                <w:szCs w:val="17"/>
                <w:lang w:val="en-US" w:bidi="th-TH"/>
              </w:rPr>
              <w:t>-</w:t>
            </w:r>
          </w:p>
        </w:tc>
        <w:tc>
          <w:tcPr>
            <w:tcW w:w="238" w:type="dxa"/>
            <w:vAlign w:val="bottom"/>
          </w:tcPr>
          <w:p w14:paraId="7592AD22"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38" w:type="dxa"/>
            <w:gridSpan w:val="2"/>
            <w:tcBorders>
              <w:top w:val="nil"/>
              <w:left w:val="nil"/>
              <w:bottom w:val="single" w:sz="4" w:space="0" w:color="auto"/>
              <w:right w:val="nil"/>
            </w:tcBorders>
            <w:vAlign w:val="bottom"/>
          </w:tcPr>
          <w:p w14:paraId="1708D7B5" w14:textId="708793BE" w:rsidR="007F5A29" w:rsidRPr="00E539AD" w:rsidRDefault="007F5A29" w:rsidP="007F5A29">
            <w:pPr>
              <w:pStyle w:val="acctfourfigures"/>
              <w:tabs>
                <w:tab w:val="clear" w:pos="765"/>
                <w:tab w:val="decimal" w:pos="469"/>
              </w:tabs>
              <w:spacing w:line="280" w:lineRule="exact"/>
              <w:ind w:left="-120" w:right="-110"/>
              <w:rPr>
                <w:sz w:val="17"/>
                <w:szCs w:val="17"/>
              </w:rPr>
            </w:pPr>
            <w:r w:rsidRPr="00763076">
              <w:rPr>
                <w:sz w:val="17"/>
                <w:szCs w:val="17"/>
                <w:lang w:val="en-US"/>
              </w:rPr>
              <w:t>-</w:t>
            </w:r>
          </w:p>
        </w:tc>
        <w:tc>
          <w:tcPr>
            <w:tcW w:w="240" w:type="dxa"/>
            <w:vAlign w:val="bottom"/>
          </w:tcPr>
          <w:p w14:paraId="4947F306"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18" w:type="dxa"/>
            <w:tcBorders>
              <w:top w:val="nil"/>
              <w:left w:val="nil"/>
              <w:bottom w:val="single" w:sz="4" w:space="0" w:color="auto"/>
              <w:right w:val="nil"/>
            </w:tcBorders>
            <w:vAlign w:val="bottom"/>
          </w:tcPr>
          <w:p w14:paraId="684316D4" w14:textId="466CAAF8" w:rsidR="007F5A29" w:rsidRPr="00E539AD" w:rsidRDefault="007F5A29" w:rsidP="007F5A29">
            <w:pPr>
              <w:pStyle w:val="acctfourfigures"/>
              <w:tabs>
                <w:tab w:val="clear" w:pos="765"/>
                <w:tab w:val="decimal" w:pos="449"/>
              </w:tabs>
              <w:spacing w:line="280" w:lineRule="exact"/>
              <w:ind w:left="-120" w:right="-110"/>
              <w:rPr>
                <w:sz w:val="17"/>
                <w:szCs w:val="17"/>
              </w:rPr>
            </w:pPr>
            <w:r w:rsidRPr="00E539AD">
              <w:rPr>
                <w:sz w:val="17"/>
                <w:szCs w:val="17"/>
                <w:lang w:val="en-US" w:bidi="th-TH"/>
              </w:rPr>
              <w:t>-</w:t>
            </w:r>
          </w:p>
        </w:tc>
        <w:tc>
          <w:tcPr>
            <w:tcW w:w="271" w:type="dxa"/>
            <w:vAlign w:val="bottom"/>
          </w:tcPr>
          <w:p w14:paraId="70CFA13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tcBorders>
              <w:top w:val="nil"/>
              <w:left w:val="nil"/>
              <w:bottom w:val="single" w:sz="4" w:space="0" w:color="auto"/>
              <w:right w:val="nil"/>
            </w:tcBorders>
            <w:vAlign w:val="bottom"/>
          </w:tcPr>
          <w:p w14:paraId="686807BA" w14:textId="15D57E0A" w:rsidR="007F5A29" w:rsidRPr="00E539AD" w:rsidRDefault="007F5A29" w:rsidP="007F5A29">
            <w:pPr>
              <w:pStyle w:val="acctfourfigures"/>
              <w:tabs>
                <w:tab w:val="clear" w:pos="765"/>
                <w:tab w:val="decimal" w:pos="699"/>
              </w:tabs>
              <w:spacing w:line="280" w:lineRule="exact"/>
              <w:ind w:left="-120" w:right="-110"/>
              <w:rPr>
                <w:sz w:val="17"/>
                <w:szCs w:val="17"/>
              </w:rPr>
            </w:pPr>
            <w:r w:rsidRPr="0022252F">
              <w:rPr>
                <w:sz w:val="17"/>
                <w:szCs w:val="17"/>
              </w:rPr>
              <w:t>945,153</w:t>
            </w:r>
          </w:p>
        </w:tc>
        <w:tc>
          <w:tcPr>
            <w:tcW w:w="269" w:type="dxa"/>
            <w:vAlign w:val="bottom"/>
          </w:tcPr>
          <w:p w14:paraId="79FD617A"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5" w:type="dxa"/>
            <w:tcBorders>
              <w:top w:val="nil"/>
              <w:left w:val="nil"/>
              <w:bottom w:val="single" w:sz="4" w:space="0" w:color="auto"/>
              <w:right w:val="nil"/>
            </w:tcBorders>
            <w:vAlign w:val="bottom"/>
          </w:tcPr>
          <w:p w14:paraId="08918FA4" w14:textId="6A244C96"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861</w:t>
            </w:r>
            <w:r w:rsidRPr="00E539AD">
              <w:rPr>
                <w:sz w:val="17"/>
                <w:szCs w:val="17"/>
              </w:rPr>
              <w:t>,</w:t>
            </w:r>
            <w:r w:rsidRPr="00E539AD">
              <w:rPr>
                <w:sz w:val="17"/>
                <w:szCs w:val="17"/>
                <w:lang w:val="en-US"/>
              </w:rPr>
              <w:t>086</w:t>
            </w:r>
          </w:p>
        </w:tc>
        <w:tc>
          <w:tcPr>
            <w:tcW w:w="245" w:type="dxa"/>
            <w:vAlign w:val="bottom"/>
          </w:tcPr>
          <w:p w14:paraId="5340460B"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29" w:type="dxa"/>
            <w:tcBorders>
              <w:top w:val="nil"/>
              <w:left w:val="nil"/>
              <w:bottom w:val="single" w:sz="4" w:space="0" w:color="auto"/>
              <w:right w:val="nil"/>
            </w:tcBorders>
            <w:vAlign w:val="bottom"/>
          </w:tcPr>
          <w:p w14:paraId="63CBE810" w14:textId="722F9D8E" w:rsidR="007F5A29" w:rsidRPr="00E539AD" w:rsidRDefault="000F2901" w:rsidP="007F5A29">
            <w:pPr>
              <w:pStyle w:val="acctfourfigures"/>
              <w:tabs>
                <w:tab w:val="clear" w:pos="765"/>
                <w:tab w:val="decimal" w:pos="630"/>
              </w:tabs>
              <w:spacing w:line="280" w:lineRule="exact"/>
              <w:ind w:left="-120" w:right="-110"/>
              <w:rPr>
                <w:sz w:val="17"/>
                <w:szCs w:val="17"/>
                <w:lang w:val="en-US" w:eastAsia="en-GB" w:bidi="th-TH"/>
              </w:rPr>
            </w:pPr>
            <w:r w:rsidRPr="000F2901">
              <w:rPr>
                <w:sz w:val="17"/>
                <w:szCs w:val="17"/>
                <w:lang w:val="en-US" w:eastAsia="en-GB" w:bidi="th-TH"/>
              </w:rPr>
              <w:t>38,035</w:t>
            </w:r>
          </w:p>
        </w:tc>
        <w:tc>
          <w:tcPr>
            <w:tcW w:w="238" w:type="dxa"/>
            <w:vAlign w:val="bottom"/>
          </w:tcPr>
          <w:p w14:paraId="2092A660"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832" w:type="dxa"/>
            <w:tcBorders>
              <w:top w:val="nil"/>
              <w:left w:val="nil"/>
              <w:bottom w:val="single" w:sz="4" w:space="0" w:color="auto"/>
              <w:right w:val="nil"/>
            </w:tcBorders>
            <w:vAlign w:val="bottom"/>
          </w:tcPr>
          <w:p w14:paraId="35056E51" w14:textId="75416E40"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r w:rsidRPr="00E539AD">
              <w:rPr>
                <w:sz w:val="17"/>
                <w:szCs w:val="17"/>
                <w:lang w:val="en-US" w:bidi="th-TH"/>
              </w:rPr>
              <w:t>40,935</w:t>
            </w:r>
          </w:p>
        </w:tc>
        <w:tc>
          <w:tcPr>
            <w:tcW w:w="236" w:type="dxa"/>
            <w:vAlign w:val="bottom"/>
          </w:tcPr>
          <w:p w14:paraId="2C65F12B"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tcBorders>
              <w:top w:val="nil"/>
              <w:left w:val="nil"/>
              <w:bottom w:val="single" w:sz="4" w:space="0" w:color="auto"/>
              <w:right w:val="nil"/>
            </w:tcBorders>
          </w:tcPr>
          <w:p w14:paraId="5DE1CCFF" w14:textId="79433DAB" w:rsidR="007F5A29" w:rsidRPr="00E539AD" w:rsidRDefault="006B4CCC" w:rsidP="007F5A29">
            <w:pPr>
              <w:pStyle w:val="acctfourfigures"/>
              <w:tabs>
                <w:tab w:val="clear" w:pos="765"/>
                <w:tab w:val="decimal" w:pos="699"/>
              </w:tabs>
              <w:spacing w:line="280" w:lineRule="exact"/>
              <w:ind w:left="-120" w:right="-110"/>
              <w:rPr>
                <w:sz w:val="17"/>
                <w:szCs w:val="17"/>
                <w:lang w:val="en-US" w:eastAsia="en-GB" w:bidi="th-TH"/>
              </w:rPr>
            </w:pPr>
            <w:r w:rsidRPr="006B4CCC">
              <w:rPr>
                <w:sz w:val="17"/>
                <w:szCs w:val="17"/>
                <w:lang w:val="en-US" w:eastAsia="en-GB" w:bidi="th-TH"/>
              </w:rPr>
              <w:t>(390,423)</w:t>
            </w:r>
          </w:p>
        </w:tc>
        <w:tc>
          <w:tcPr>
            <w:tcW w:w="266" w:type="dxa"/>
            <w:vAlign w:val="bottom"/>
          </w:tcPr>
          <w:p w14:paraId="3A822C5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tcBorders>
              <w:top w:val="nil"/>
              <w:left w:val="nil"/>
              <w:bottom w:val="single" w:sz="4" w:space="0" w:color="auto"/>
              <w:right w:val="nil"/>
            </w:tcBorders>
          </w:tcPr>
          <w:p w14:paraId="2EEB5641" w14:textId="31D152DD"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338</w:t>
            </w:r>
            <w:r w:rsidRPr="00E539AD">
              <w:rPr>
                <w:sz w:val="17"/>
                <w:szCs w:val="17"/>
              </w:rPr>
              <w:t>,</w:t>
            </w:r>
            <w:r w:rsidRPr="00E539AD">
              <w:rPr>
                <w:sz w:val="17"/>
                <w:szCs w:val="17"/>
                <w:lang w:val="en-US"/>
              </w:rPr>
              <w:t>60</w:t>
            </w:r>
            <w:r w:rsidR="00091006">
              <w:rPr>
                <w:sz w:val="17"/>
                <w:szCs w:val="17"/>
                <w:lang w:val="en-US"/>
              </w:rPr>
              <w:t>8</w:t>
            </w:r>
            <w:r w:rsidRPr="00E539AD">
              <w:rPr>
                <w:sz w:val="17"/>
                <w:szCs w:val="17"/>
              </w:rPr>
              <w:t>)</w:t>
            </w:r>
          </w:p>
        </w:tc>
        <w:tc>
          <w:tcPr>
            <w:tcW w:w="236" w:type="dxa"/>
            <w:vAlign w:val="bottom"/>
          </w:tcPr>
          <w:p w14:paraId="1558B6E2"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tcBorders>
              <w:top w:val="nil"/>
              <w:left w:val="nil"/>
              <w:bottom w:val="single" w:sz="4" w:space="0" w:color="auto"/>
              <w:right w:val="nil"/>
            </w:tcBorders>
            <w:vAlign w:val="bottom"/>
          </w:tcPr>
          <w:p w14:paraId="076CC995" w14:textId="32AABF1B" w:rsidR="007F5A29" w:rsidRPr="00E539AD" w:rsidRDefault="00E30D74" w:rsidP="007F5A29">
            <w:pPr>
              <w:pStyle w:val="acctfourfigures"/>
              <w:tabs>
                <w:tab w:val="clear" w:pos="765"/>
                <w:tab w:val="decimal" w:pos="699"/>
              </w:tabs>
              <w:spacing w:line="280" w:lineRule="exact"/>
              <w:ind w:left="-120" w:right="-110"/>
              <w:rPr>
                <w:sz w:val="17"/>
                <w:szCs w:val="17"/>
                <w:lang w:val="en-US" w:eastAsia="en-GB" w:bidi="th-TH"/>
              </w:rPr>
            </w:pPr>
            <w:r w:rsidRPr="00E30D74">
              <w:rPr>
                <w:sz w:val="17"/>
                <w:szCs w:val="17"/>
                <w:lang w:val="en-US" w:eastAsia="en-GB" w:bidi="th-TH"/>
              </w:rPr>
              <w:t>592,765</w:t>
            </w:r>
          </w:p>
        </w:tc>
        <w:tc>
          <w:tcPr>
            <w:tcW w:w="269" w:type="dxa"/>
            <w:vAlign w:val="bottom"/>
          </w:tcPr>
          <w:p w14:paraId="737E058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54" w:type="dxa"/>
            <w:tcBorders>
              <w:top w:val="nil"/>
              <w:left w:val="nil"/>
              <w:bottom w:val="single" w:sz="4" w:space="0" w:color="auto"/>
              <w:right w:val="nil"/>
            </w:tcBorders>
            <w:vAlign w:val="bottom"/>
          </w:tcPr>
          <w:p w14:paraId="44A83423" w14:textId="087D02D1"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rPr>
              <w:t>563</w:t>
            </w:r>
            <w:r w:rsidRPr="00E539AD">
              <w:rPr>
                <w:sz w:val="17"/>
                <w:szCs w:val="17"/>
              </w:rPr>
              <w:t>,</w:t>
            </w:r>
            <w:r w:rsidRPr="00E539AD">
              <w:rPr>
                <w:sz w:val="17"/>
                <w:szCs w:val="17"/>
                <w:lang w:val="en-US"/>
              </w:rPr>
              <w:t>41</w:t>
            </w:r>
            <w:r w:rsidR="00AB1238">
              <w:rPr>
                <w:sz w:val="17"/>
                <w:szCs w:val="17"/>
                <w:lang w:val="en-US"/>
              </w:rPr>
              <w:t>3</w:t>
            </w:r>
          </w:p>
        </w:tc>
      </w:tr>
      <w:tr w:rsidR="007F5A29" w:rsidRPr="00E539AD" w14:paraId="2CC36C0B" w14:textId="77777777" w:rsidTr="000D3912">
        <w:trPr>
          <w:gridAfter w:val="1"/>
          <w:wAfter w:w="9" w:type="dxa"/>
          <w:trHeight w:val="230"/>
        </w:trPr>
        <w:tc>
          <w:tcPr>
            <w:tcW w:w="1896" w:type="dxa"/>
            <w:noWrap/>
            <w:vAlign w:val="bottom"/>
            <w:hideMark/>
          </w:tcPr>
          <w:p w14:paraId="03381F92" w14:textId="77777777" w:rsidR="007F5A29" w:rsidRPr="00E539AD" w:rsidRDefault="007F5A29" w:rsidP="007F5A29">
            <w:pPr>
              <w:tabs>
                <w:tab w:val="clear" w:pos="1644"/>
                <w:tab w:val="clear" w:pos="1871"/>
                <w:tab w:val="left" w:pos="1683"/>
              </w:tabs>
              <w:spacing w:line="280" w:lineRule="exact"/>
              <w:rPr>
                <w:rFonts w:ascii="Times New Roman" w:hAnsi="Times New Roman"/>
                <w:b/>
                <w:bCs/>
                <w:sz w:val="17"/>
                <w:szCs w:val="17"/>
              </w:rPr>
            </w:pPr>
            <w:r w:rsidRPr="00E539AD">
              <w:rPr>
                <w:rFonts w:ascii="Times New Roman" w:hAnsi="Times New Roman"/>
                <w:b/>
                <w:bCs/>
                <w:sz w:val="17"/>
                <w:szCs w:val="17"/>
              </w:rPr>
              <w:t>Total revenue</w:t>
            </w:r>
          </w:p>
        </w:tc>
        <w:tc>
          <w:tcPr>
            <w:tcW w:w="899" w:type="dxa"/>
            <w:tcBorders>
              <w:top w:val="single" w:sz="4" w:space="0" w:color="auto"/>
              <w:left w:val="nil"/>
              <w:bottom w:val="double" w:sz="4" w:space="0" w:color="auto"/>
              <w:right w:val="nil"/>
            </w:tcBorders>
            <w:vAlign w:val="bottom"/>
          </w:tcPr>
          <w:p w14:paraId="1B1FE18F" w14:textId="153B5A19"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D336F5">
              <w:rPr>
                <w:b/>
                <w:bCs/>
                <w:sz w:val="17"/>
                <w:szCs w:val="17"/>
                <w:lang w:val="en-US" w:eastAsia="en-GB" w:bidi="th-TH"/>
              </w:rPr>
              <w:t>6,627,661</w:t>
            </w:r>
          </w:p>
        </w:tc>
        <w:tc>
          <w:tcPr>
            <w:tcW w:w="250" w:type="dxa"/>
            <w:gridSpan w:val="2"/>
            <w:vAlign w:val="bottom"/>
          </w:tcPr>
          <w:p w14:paraId="311CE34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4" w:type="dxa"/>
            <w:tcBorders>
              <w:top w:val="single" w:sz="4" w:space="0" w:color="auto"/>
              <w:left w:val="nil"/>
              <w:bottom w:val="double" w:sz="4" w:space="0" w:color="auto"/>
              <w:right w:val="nil"/>
            </w:tcBorders>
            <w:vAlign w:val="bottom"/>
          </w:tcPr>
          <w:p w14:paraId="3C48BBDE" w14:textId="45772EFF"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bidi="th-TH"/>
              </w:rPr>
              <w:t>6</w:t>
            </w:r>
            <w:r w:rsidRPr="00E539AD">
              <w:rPr>
                <w:b/>
                <w:bCs/>
                <w:sz w:val="17"/>
                <w:szCs w:val="17"/>
                <w:lang w:bidi="th-TH"/>
              </w:rPr>
              <w:t>,</w:t>
            </w:r>
            <w:r w:rsidRPr="00E539AD">
              <w:rPr>
                <w:b/>
                <w:bCs/>
                <w:sz w:val="17"/>
                <w:szCs w:val="17"/>
                <w:lang w:val="en-US" w:bidi="th-TH"/>
              </w:rPr>
              <w:t>610</w:t>
            </w:r>
            <w:r w:rsidRPr="00E539AD">
              <w:rPr>
                <w:b/>
                <w:bCs/>
                <w:sz w:val="17"/>
                <w:szCs w:val="17"/>
                <w:lang w:bidi="th-TH"/>
              </w:rPr>
              <w:t>,</w:t>
            </w:r>
            <w:r w:rsidRPr="00E539AD">
              <w:rPr>
                <w:b/>
                <w:bCs/>
                <w:sz w:val="17"/>
                <w:szCs w:val="17"/>
                <w:lang w:val="en-US" w:bidi="th-TH"/>
              </w:rPr>
              <w:t>592</w:t>
            </w:r>
          </w:p>
        </w:tc>
        <w:tc>
          <w:tcPr>
            <w:tcW w:w="238" w:type="dxa"/>
            <w:vAlign w:val="bottom"/>
          </w:tcPr>
          <w:p w14:paraId="4D5C04A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tcBorders>
              <w:top w:val="single" w:sz="4" w:space="0" w:color="auto"/>
              <w:left w:val="nil"/>
              <w:bottom w:val="double" w:sz="4" w:space="0" w:color="auto"/>
              <w:right w:val="nil"/>
            </w:tcBorders>
            <w:vAlign w:val="bottom"/>
          </w:tcPr>
          <w:p w14:paraId="5E2B1557" w14:textId="31E3AD18"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A324F5">
              <w:rPr>
                <w:b/>
                <w:bCs/>
                <w:sz w:val="17"/>
                <w:szCs w:val="17"/>
                <w:lang w:val="en-US" w:eastAsia="en-GB" w:bidi="th-TH"/>
              </w:rPr>
              <w:t>1,498,854</w:t>
            </w:r>
          </w:p>
        </w:tc>
        <w:tc>
          <w:tcPr>
            <w:tcW w:w="240" w:type="dxa"/>
            <w:vAlign w:val="bottom"/>
          </w:tcPr>
          <w:p w14:paraId="35DE9DE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tcBorders>
              <w:top w:val="single" w:sz="4" w:space="0" w:color="auto"/>
              <w:left w:val="nil"/>
              <w:bottom w:val="double" w:sz="4" w:space="0" w:color="auto"/>
              <w:right w:val="nil"/>
            </w:tcBorders>
            <w:vAlign w:val="bottom"/>
          </w:tcPr>
          <w:p w14:paraId="385D2F1E" w14:textId="448A0905"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1</w:t>
            </w:r>
            <w:r w:rsidRPr="00E539AD">
              <w:rPr>
                <w:b/>
                <w:bCs/>
                <w:sz w:val="17"/>
                <w:szCs w:val="17"/>
              </w:rPr>
              <w:t>,</w:t>
            </w:r>
            <w:r w:rsidRPr="00E539AD">
              <w:rPr>
                <w:b/>
                <w:bCs/>
                <w:sz w:val="17"/>
                <w:szCs w:val="17"/>
                <w:lang w:val="en-US"/>
              </w:rPr>
              <w:t>337</w:t>
            </w:r>
            <w:r w:rsidRPr="00E539AD">
              <w:rPr>
                <w:b/>
                <w:bCs/>
                <w:sz w:val="17"/>
                <w:szCs w:val="17"/>
              </w:rPr>
              <w:t>,</w:t>
            </w:r>
            <w:r w:rsidRPr="00E539AD">
              <w:rPr>
                <w:b/>
                <w:bCs/>
                <w:sz w:val="17"/>
                <w:szCs w:val="17"/>
                <w:lang w:val="en-US"/>
              </w:rPr>
              <w:t>473</w:t>
            </w:r>
          </w:p>
        </w:tc>
        <w:tc>
          <w:tcPr>
            <w:tcW w:w="271" w:type="dxa"/>
            <w:vAlign w:val="bottom"/>
          </w:tcPr>
          <w:p w14:paraId="69E5573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tcBorders>
              <w:top w:val="single" w:sz="4" w:space="0" w:color="auto"/>
              <w:left w:val="nil"/>
              <w:bottom w:val="double" w:sz="4" w:space="0" w:color="auto"/>
              <w:right w:val="nil"/>
            </w:tcBorders>
            <w:vAlign w:val="bottom"/>
          </w:tcPr>
          <w:p w14:paraId="1E4F66C5" w14:textId="2DA7AA14" w:rsidR="007F5A29" w:rsidRPr="00E539AD" w:rsidRDefault="007F5A29" w:rsidP="007F5A29">
            <w:pPr>
              <w:pStyle w:val="acctfourfigures"/>
              <w:tabs>
                <w:tab w:val="clear" w:pos="765"/>
                <w:tab w:val="decimal" w:pos="699"/>
              </w:tabs>
              <w:spacing w:line="280" w:lineRule="exact"/>
              <w:ind w:left="-120" w:right="-110"/>
              <w:rPr>
                <w:b/>
                <w:bCs/>
                <w:sz w:val="17"/>
                <w:szCs w:val="17"/>
              </w:rPr>
            </w:pPr>
            <w:r w:rsidRPr="0022252F">
              <w:rPr>
                <w:b/>
                <w:bCs/>
                <w:sz w:val="17"/>
                <w:szCs w:val="17"/>
              </w:rPr>
              <w:t>945,153</w:t>
            </w:r>
          </w:p>
        </w:tc>
        <w:tc>
          <w:tcPr>
            <w:tcW w:w="269" w:type="dxa"/>
            <w:vAlign w:val="bottom"/>
          </w:tcPr>
          <w:p w14:paraId="6726573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tcBorders>
              <w:top w:val="single" w:sz="4" w:space="0" w:color="auto"/>
              <w:left w:val="nil"/>
              <w:bottom w:val="double" w:sz="4" w:space="0" w:color="auto"/>
              <w:right w:val="nil"/>
            </w:tcBorders>
            <w:vAlign w:val="bottom"/>
          </w:tcPr>
          <w:p w14:paraId="44ED26BC" w14:textId="0D952C73"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861</w:t>
            </w:r>
            <w:r w:rsidRPr="00E539AD">
              <w:rPr>
                <w:b/>
                <w:bCs/>
                <w:sz w:val="17"/>
                <w:szCs w:val="17"/>
              </w:rPr>
              <w:t>,</w:t>
            </w:r>
            <w:r w:rsidRPr="00E539AD">
              <w:rPr>
                <w:b/>
                <w:bCs/>
                <w:sz w:val="17"/>
                <w:szCs w:val="17"/>
                <w:lang w:val="en-US"/>
              </w:rPr>
              <w:t>086</w:t>
            </w:r>
          </w:p>
        </w:tc>
        <w:tc>
          <w:tcPr>
            <w:tcW w:w="245" w:type="dxa"/>
            <w:vAlign w:val="bottom"/>
          </w:tcPr>
          <w:p w14:paraId="58F3CBE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tcBorders>
              <w:top w:val="single" w:sz="4" w:space="0" w:color="auto"/>
              <w:left w:val="nil"/>
              <w:bottom w:val="double" w:sz="4" w:space="0" w:color="auto"/>
              <w:right w:val="nil"/>
            </w:tcBorders>
            <w:vAlign w:val="bottom"/>
          </w:tcPr>
          <w:p w14:paraId="1BE1E29D" w14:textId="62A579CA" w:rsidR="007F5A29" w:rsidRPr="00E539AD" w:rsidRDefault="000F2901" w:rsidP="007F5A29">
            <w:pPr>
              <w:pStyle w:val="acctfourfigures"/>
              <w:tabs>
                <w:tab w:val="clear" w:pos="765"/>
                <w:tab w:val="decimal" w:pos="630"/>
              </w:tabs>
              <w:spacing w:line="280" w:lineRule="exact"/>
              <w:ind w:left="-120" w:right="-110"/>
              <w:rPr>
                <w:b/>
                <w:bCs/>
                <w:sz w:val="17"/>
                <w:szCs w:val="17"/>
                <w:lang w:val="en-US" w:eastAsia="en-GB" w:bidi="th-TH"/>
              </w:rPr>
            </w:pPr>
            <w:r w:rsidRPr="000F2901">
              <w:rPr>
                <w:b/>
                <w:bCs/>
                <w:sz w:val="17"/>
                <w:szCs w:val="17"/>
                <w:lang w:val="en-US" w:eastAsia="en-GB" w:bidi="th-TH"/>
              </w:rPr>
              <w:t>38,035</w:t>
            </w:r>
          </w:p>
        </w:tc>
        <w:tc>
          <w:tcPr>
            <w:tcW w:w="238" w:type="dxa"/>
            <w:vAlign w:val="bottom"/>
          </w:tcPr>
          <w:p w14:paraId="43BF7362"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tcBorders>
              <w:top w:val="single" w:sz="4" w:space="0" w:color="auto"/>
              <w:left w:val="nil"/>
              <w:bottom w:val="double" w:sz="4" w:space="0" w:color="auto"/>
              <w:right w:val="nil"/>
            </w:tcBorders>
            <w:vAlign w:val="bottom"/>
          </w:tcPr>
          <w:p w14:paraId="22BA41FB" w14:textId="3A58AF3C"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r w:rsidRPr="00E539AD">
              <w:rPr>
                <w:b/>
                <w:bCs/>
                <w:sz w:val="17"/>
                <w:szCs w:val="17"/>
                <w:lang w:val="en-US"/>
              </w:rPr>
              <w:t>43</w:t>
            </w:r>
            <w:r w:rsidRPr="00E539AD">
              <w:rPr>
                <w:b/>
                <w:bCs/>
                <w:sz w:val="17"/>
                <w:szCs w:val="17"/>
              </w:rPr>
              <w:t>,</w:t>
            </w:r>
            <w:r w:rsidRPr="00E539AD">
              <w:rPr>
                <w:b/>
                <w:bCs/>
                <w:sz w:val="17"/>
                <w:szCs w:val="17"/>
                <w:lang w:val="en-US"/>
              </w:rPr>
              <w:t>055</w:t>
            </w:r>
          </w:p>
        </w:tc>
        <w:tc>
          <w:tcPr>
            <w:tcW w:w="236" w:type="dxa"/>
            <w:vAlign w:val="bottom"/>
          </w:tcPr>
          <w:p w14:paraId="5E8209A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tcBorders>
              <w:top w:val="single" w:sz="4" w:space="0" w:color="auto"/>
              <w:left w:val="nil"/>
              <w:bottom w:val="double" w:sz="4" w:space="0" w:color="auto"/>
              <w:right w:val="nil"/>
            </w:tcBorders>
            <w:vAlign w:val="bottom"/>
          </w:tcPr>
          <w:p w14:paraId="3DBA4DB3" w14:textId="30C74EBF" w:rsidR="007F5A29" w:rsidRPr="00E539AD" w:rsidRDefault="00036B07" w:rsidP="007F5A29">
            <w:pPr>
              <w:pStyle w:val="acctfourfigures"/>
              <w:tabs>
                <w:tab w:val="clear" w:pos="765"/>
                <w:tab w:val="decimal" w:pos="699"/>
              </w:tabs>
              <w:spacing w:line="280" w:lineRule="exact"/>
              <w:ind w:left="-120" w:right="-110"/>
              <w:rPr>
                <w:b/>
                <w:bCs/>
                <w:sz w:val="17"/>
                <w:szCs w:val="17"/>
                <w:lang w:val="en-US" w:eastAsia="en-GB" w:bidi="th-TH"/>
              </w:rPr>
            </w:pPr>
            <w:r w:rsidRPr="00036B07">
              <w:rPr>
                <w:b/>
                <w:bCs/>
                <w:sz w:val="17"/>
                <w:szCs w:val="17"/>
                <w:lang w:val="en-US" w:eastAsia="en-GB" w:bidi="th-TH"/>
              </w:rPr>
              <w:t>(1,869,629)</w:t>
            </w:r>
          </w:p>
        </w:tc>
        <w:tc>
          <w:tcPr>
            <w:tcW w:w="266" w:type="dxa"/>
            <w:vAlign w:val="bottom"/>
          </w:tcPr>
          <w:p w14:paraId="2F439EA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tcBorders>
              <w:top w:val="single" w:sz="4" w:space="0" w:color="auto"/>
              <w:left w:val="nil"/>
              <w:bottom w:val="double" w:sz="4" w:space="0" w:color="auto"/>
              <w:right w:val="nil"/>
            </w:tcBorders>
            <w:vAlign w:val="bottom"/>
          </w:tcPr>
          <w:p w14:paraId="502B13BC" w14:textId="08D0BFB3"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rPr>
              <w:t>(</w:t>
            </w:r>
            <w:r w:rsidRPr="00E539AD">
              <w:rPr>
                <w:b/>
                <w:bCs/>
                <w:sz w:val="17"/>
                <w:szCs w:val="17"/>
                <w:lang w:val="en-US"/>
              </w:rPr>
              <w:t>1</w:t>
            </w:r>
            <w:r w:rsidRPr="00E539AD">
              <w:rPr>
                <w:b/>
                <w:bCs/>
                <w:sz w:val="17"/>
                <w:szCs w:val="17"/>
              </w:rPr>
              <w:t>,</w:t>
            </w:r>
            <w:r w:rsidRPr="00E539AD">
              <w:rPr>
                <w:b/>
                <w:bCs/>
                <w:sz w:val="17"/>
                <w:szCs w:val="17"/>
                <w:lang w:val="en-US"/>
              </w:rPr>
              <w:t>659</w:t>
            </w:r>
            <w:r w:rsidRPr="00E539AD">
              <w:rPr>
                <w:b/>
                <w:bCs/>
                <w:sz w:val="17"/>
                <w:szCs w:val="17"/>
              </w:rPr>
              <w:t>,</w:t>
            </w:r>
            <w:r w:rsidRPr="00E539AD">
              <w:rPr>
                <w:b/>
                <w:bCs/>
                <w:sz w:val="17"/>
                <w:szCs w:val="17"/>
                <w:lang w:val="en-US"/>
              </w:rPr>
              <w:t>922</w:t>
            </w:r>
            <w:r w:rsidRPr="00E539AD">
              <w:rPr>
                <w:b/>
                <w:bCs/>
                <w:sz w:val="17"/>
                <w:szCs w:val="17"/>
              </w:rPr>
              <w:t>)</w:t>
            </w:r>
          </w:p>
        </w:tc>
        <w:tc>
          <w:tcPr>
            <w:tcW w:w="236" w:type="dxa"/>
            <w:vAlign w:val="bottom"/>
          </w:tcPr>
          <w:p w14:paraId="1FA0F8A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tcBorders>
              <w:top w:val="single" w:sz="4" w:space="0" w:color="auto"/>
              <w:left w:val="nil"/>
              <w:bottom w:val="double" w:sz="4" w:space="0" w:color="auto"/>
              <w:right w:val="nil"/>
            </w:tcBorders>
            <w:vAlign w:val="bottom"/>
          </w:tcPr>
          <w:p w14:paraId="7D70D578" w14:textId="50B2B08E" w:rsidR="007F5A29" w:rsidRPr="00E539AD" w:rsidRDefault="00440910" w:rsidP="007F5A29">
            <w:pPr>
              <w:pStyle w:val="acctfourfigures"/>
              <w:tabs>
                <w:tab w:val="clear" w:pos="765"/>
                <w:tab w:val="decimal" w:pos="699"/>
              </w:tabs>
              <w:spacing w:line="280" w:lineRule="exact"/>
              <w:ind w:left="-120" w:right="-110"/>
              <w:rPr>
                <w:b/>
                <w:bCs/>
                <w:sz w:val="17"/>
                <w:szCs w:val="17"/>
                <w:lang w:val="en-US" w:eastAsia="en-GB" w:bidi="th-TH"/>
              </w:rPr>
            </w:pPr>
            <w:r w:rsidRPr="00440910">
              <w:rPr>
                <w:b/>
                <w:bCs/>
                <w:sz w:val="17"/>
                <w:szCs w:val="17"/>
                <w:lang w:val="en-US" w:eastAsia="en-GB" w:bidi="th-TH"/>
              </w:rPr>
              <w:t>7,240,074</w:t>
            </w:r>
          </w:p>
        </w:tc>
        <w:tc>
          <w:tcPr>
            <w:tcW w:w="269" w:type="dxa"/>
            <w:vAlign w:val="bottom"/>
          </w:tcPr>
          <w:p w14:paraId="6CBA478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54" w:type="dxa"/>
            <w:tcBorders>
              <w:top w:val="single" w:sz="4" w:space="0" w:color="auto"/>
              <w:left w:val="nil"/>
              <w:bottom w:val="double" w:sz="4" w:space="0" w:color="auto"/>
              <w:right w:val="nil"/>
            </w:tcBorders>
            <w:vAlign w:val="bottom"/>
          </w:tcPr>
          <w:p w14:paraId="41567496" w14:textId="54B473F3"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7</w:t>
            </w:r>
            <w:r w:rsidRPr="00E539AD">
              <w:rPr>
                <w:b/>
                <w:bCs/>
                <w:sz w:val="17"/>
                <w:szCs w:val="17"/>
              </w:rPr>
              <w:t>,</w:t>
            </w:r>
            <w:r w:rsidRPr="00E539AD">
              <w:rPr>
                <w:b/>
                <w:bCs/>
                <w:sz w:val="17"/>
                <w:szCs w:val="17"/>
                <w:lang w:val="en-US"/>
              </w:rPr>
              <w:t>192</w:t>
            </w:r>
            <w:r w:rsidRPr="00E539AD">
              <w:rPr>
                <w:b/>
                <w:bCs/>
                <w:sz w:val="17"/>
                <w:szCs w:val="17"/>
              </w:rPr>
              <w:t>,</w:t>
            </w:r>
            <w:r w:rsidRPr="00E539AD">
              <w:rPr>
                <w:b/>
                <w:bCs/>
                <w:sz w:val="17"/>
                <w:szCs w:val="17"/>
                <w:lang w:val="en-US"/>
              </w:rPr>
              <w:t>284</w:t>
            </w:r>
          </w:p>
        </w:tc>
      </w:tr>
      <w:tr w:rsidR="007F5A29" w:rsidRPr="00E539AD" w14:paraId="794EBC57" w14:textId="77777777" w:rsidTr="000D3912">
        <w:trPr>
          <w:gridAfter w:val="1"/>
          <w:wAfter w:w="9" w:type="dxa"/>
          <w:trHeight w:val="116"/>
        </w:trPr>
        <w:tc>
          <w:tcPr>
            <w:tcW w:w="1896" w:type="dxa"/>
            <w:noWrap/>
          </w:tcPr>
          <w:p w14:paraId="6014BBC2" w14:textId="77777777" w:rsidR="007F5A29" w:rsidRPr="00E539AD" w:rsidRDefault="007F5A29" w:rsidP="007F5A29">
            <w:pPr>
              <w:tabs>
                <w:tab w:val="clear" w:pos="1644"/>
                <w:tab w:val="clear" w:pos="1871"/>
                <w:tab w:val="left" w:pos="1683"/>
              </w:tabs>
              <w:spacing w:line="280" w:lineRule="exact"/>
              <w:rPr>
                <w:rFonts w:ascii="Times New Roman" w:hAnsi="Times New Roman"/>
                <w:b/>
                <w:bCs/>
                <w:sz w:val="17"/>
                <w:szCs w:val="17"/>
              </w:rPr>
            </w:pPr>
          </w:p>
        </w:tc>
        <w:tc>
          <w:tcPr>
            <w:tcW w:w="899" w:type="dxa"/>
            <w:tcBorders>
              <w:top w:val="double" w:sz="4" w:space="0" w:color="auto"/>
              <w:left w:val="nil"/>
              <w:bottom w:val="nil"/>
              <w:right w:val="nil"/>
            </w:tcBorders>
          </w:tcPr>
          <w:p w14:paraId="1673F28C"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50" w:type="dxa"/>
            <w:gridSpan w:val="2"/>
          </w:tcPr>
          <w:p w14:paraId="792C9C01"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4" w:type="dxa"/>
            <w:tcBorders>
              <w:top w:val="double" w:sz="4" w:space="0" w:color="auto"/>
              <w:left w:val="nil"/>
              <w:bottom w:val="nil"/>
              <w:right w:val="nil"/>
            </w:tcBorders>
          </w:tcPr>
          <w:p w14:paraId="3F69C69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38" w:type="dxa"/>
          </w:tcPr>
          <w:p w14:paraId="57F3EB1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tcBorders>
              <w:top w:val="double" w:sz="4" w:space="0" w:color="auto"/>
              <w:left w:val="nil"/>
              <w:bottom w:val="nil"/>
              <w:right w:val="nil"/>
            </w:tcBorders>
          </w:tcPr>
          <w:p w14:paraId="438F9F16"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40" w:type="dxa"/>
          </w:tcPr>
          <w:p w14:paraId="77D6E9E1"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8" w:type="dxa"/>
            <w:tcBorders>
              <w:top w:val="double" w:sz="4" w:space="0" w:color="auto"/>
              <w:left w:val="nil"/>
              <w:bottom w:val="nil"/>
              <w:right w:val="nil"/>
            </w:tcBorders>
          </w:tcPr>
          <w:p w14:paraId="0AD7433E"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71" w:type="dxa"/>
          </w:tcPr>
          <w:p w14:paraId="7F3B679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tcBorders>
              <w:top w:val="double" w:sz="4" w:space="0" w:color="auto"/>
              <w:left w:val="nil"/>
              <w:bottom w:val="nil"/>
              <w:right w:val="nil"/>
            </w:tcBorders>
          </w:tcPr>
          <w:p w14:paraId="2501929A"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9" w:type="dxa"/>
          </w:tcPr>
          <w:p w14:paraId="4861DEE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5" w:type="dxa"/>
            <w:tcBorders>
              <w:top w:val="double" w:sz="4" w:space="0" w:color="auto"/>
              <w:left w:val="nil"/>
              <w:bottom w:val="nil"/>
              <w:right w:val="nil"/>
            </w:tcBorders>
          </w:tcPr>
          <w:p w14:paraId="6DB156A0"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45" w:type="dxa"/>
          </w:tcPr>
          <w:p w14:paraId="47552AF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29" w:type="dxa"/>
            <w:tcBorders>
              <w:top w:val="double" w:sz="4" w:space="0" w:color="auto"/>
              <w:left w:val="nil"/>
              <w:bottom w:val="nil"/>
              <w:right w:val="nil"/>
            </w:tcBorders>
          </w:tcPr>
          <w:p w14:paraId="295F1749"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238" w:type="dxa"/>
          </w:tcPr>
          <w:p w14:paraId="400D0A29"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832" w:type="dxa"/>
            <w:tcBorders>
              <w:top w:val="double" w:sz="4" w:space="0" w:color="auto"/>
              <w:left w:val="nil"/>
              <w:bottom w:val="nil"/>
              <w:right w:val="nil"/>
            </w:tcBorders>
          </w:tcPr>
          <w:p w14:paraId="4F4B9B0A"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236" w:type="dxa"/>
          </w:tcPr>
          <w:p w14:paraId="2287A7C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tcBorders>
              <w:top w:val="double" w:sz="4" w:space="0" w:color="auto"/>
              <w:left w:val="nil"/>
              <w:bottom w:val="nil"/>
              <w:right w:val="nil"/>
            </w:tcBorders>
          </w:tcPr>
          <w:p w14:paraId="493D1CCB"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48866FD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tcBorders>
              <w:top w:val="double" w:sz="4" w:space="0" w:color="auto"/>
              <w:left w:val="nil"/>
              <w:bottom w:val="nil"/>
              <w:right w:val="nil"/>
            </w:tcBorders>
          </w:tcPr>
          <w:p w14:paraId="687E3C2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36" w:type="dxa"/>
          </w:tcPr>
          <w:p w14:paraId="4DD5F62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tcBorders>
              <w:top w:val="double" w:sz="4" w:space="0" w:color="auto"/>
              <w:left w:val="nil"/>
              <w:bottom w:val="nil"/>
              <w:right w:val="nil"/>
            </w:tcBorders>
          </w:tcPr>
          <w:p w14:paraId="24516EDE"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9" w:type="dxa"/>
          </w:tcPr>
          <w:p w14:paraId="63170AAC"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54" w:type="dxa"/>
            <w:tcBorders>
              <w:top w:val="double" w:sz="4" w:space="0" w:color="auto"/>
              <w:left w:val="nil"/>
              <w:bottom w:val="nil"/>
              <w:right w:val="nil"/>
            </w:tcBorders>
          </w:tcPr>
          <w:p w14:paraId="06014207"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r>
      <w:tr w:rsidR="007F5A29" w:rsidRPr="00E539AD" w14:paraId="21E7818E" w14:textId="77777777" w:rsidTr="000D3912">
        <w:trPr>
          <w:gridAfter w:val="1"/>
          <w:wAfter w:w="9" w:type="dxa"/>
        </w:trPr>
        <w:tc>
          <w:tcPr>
            <w:tcW w:w="1896" w:type="dxa"/>
            <w:noWrap/>
            <w:vAlign w:val="bottom"/>
          </w:tcPr>
          <w:p w14:paraId="5C9C3F7A" w14:textId="77777777" w:rsidR="007F5A29" w:rsidRPr="00E539AD" w:rsidRDefault="007F5A29" w:rsidP="007F5A29">
            <w:pPr>
              <w:tabs>
                <w:tab w:val="clear" w:pos="1644"/>
                <w:tab w:val="clear" w:pos="1871"/>
                <w:tab w:val="left" w:pos="1683"/>
              </w:tabs>
              <w:spacing w:line="280" w:lineRule="exact"/>
              <w:ind w:left="150" w:hanging="150"/>
              <w:rPr>
                <w:rFonts w:ascii="Times New Roman" w:hAnsi="Times New Roman"/>
                <w:b/>
                <w:bCs/>
                <w:sz w:val="17"/>
                <w:szCs w:val="17"/>
              </w:rPr>
            </w:pPr>
          </w:p>
        </w:tc>
        <w:tc>
          <w:tcPr>
            <w:tcW w:w="899" w:type="dxa"/>
            <w:vAlign w:val="bottom"/>
          </w:tcPr>
          <w:p w14:paraId="713C1E7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50" w:type="dxa"/>
            <w:gridSpan w:val="2"/>
            <w:vAlign w:val="bottom"/>
          </w:tcPr>
          <w:p w14:paraId="2A6A5BD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4" w:type="dxa"/>
            <w:vAlign w:val="bottom"/>
          </w:tcPr>
          <w:p w14:paraId="4D52AE1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77EE41E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0A645EE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47992E6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5A966D5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57ECFAA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3959531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32D501C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30B11AA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1557AAA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5F3B3896"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vAlign w:val="bottom"/>
          </w:tcPr>
          <w:p w14:paraId="7DF6C3DB"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7EC4A1F0"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58857E4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144A610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6" w:type="dxa"/>
            <w:vAlign w:val="bottom"/>
          </w:tcPr>
          <w:p w14:paraId="04783CD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13C2663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23D7ED4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vAlign w:val="bottom"/>
          </w:tcPr>
          <w:p w14:paraId="2DB57C9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2679FD4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54" w:type="dxa"/>
            <w:vAlign w:val="bottom"/>
          </w:tcPr>
          <w:p w14:paraId="30F77F9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r>
      <w:tr w:rsidR="007F5A29" w:rsidRPr="00E539AD" w14:paraId="31C75DAE" w14:textId="77777777" w:rsidTr="000D3912">
        <w:trPr>
          <w:gridAfter w:val="1"/>
          <w:wAfter w:w="9" w:type="dxa"/>
        </w:trPr>
        <w:tc>
          <w:tcPr>
            <w:tcW w:w="1896" w:type="dxa"/>
            <w:noWrap/>
            <w:vAlign w:val="bottom"/>
          </w:tcPr>
          <w:p w14:paraId="4961DE0E" w14:textId="77777777" w:rsidR="007F5A29" w:rsidRPr="00E539AD" w:rsidRDefault="007F5A29" w:rsidP="007F5A29">
            <w:pPr>
              <w:tabs>
                <w:tab w:val="clear" w:pos="1644"/>
                <w:tab w:val="clear" w:pos="1871"/>
                <w:tab w:val="left" w:pos="1683"/>
              </w:tabs>
              <w:spacing w:line="280" w:lineRule="exact"/>
              <w:ind w:left="150" w:hanging="150"/>
              <w:rPr>
                <w:rFonts w:ascii="Times New Roman" w:hAnsi="Times New Roman"/>
                <w:b/>
                <w:bCs/>
                <w:sz w:val="17"/>
                <w:szCs w:val="17"/>
              </w:rPr>
            </w:pPr>
          </w:p>
        </w:tc>
        <w:tc>
          <w:tcPr>
            <w:tcW w:w="899" w:type="dxa"/>
            <w:vAlign w:val="bottom"/>
          </w:tcPr>
          <w:p w14:paraId="4A90A52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50" w:type="dxa"/>
            <w:gridSpan w:val="2"/>
            <w:vAlign w:val="bottom"/>
          </w:tcPr>
          <w:p w14:paraId="2A1C18B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4" w:type="dxa"/>
            <w:vAlign w:val="bottom"/>
          </w:tcPr>
          <w:p w14:paraId="12EC042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0367714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3271A45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4CBA2E2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1D89E09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4D78F65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348E3A8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4F67E9E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6084A70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5C093B5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693588F6"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vAlign w:val="bottom"/>
          </w:tcPr>
          <w:p w14:paraId="45D42CD8"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77C92E63"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7C05769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78A3449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6" w:type="dxa"/>
            <w:vAlign w:val="bottom"/>
          </w:tcPr>
          <w:p w14:paraId="2A8C191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5BAA9FE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3BC45A7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vAlign w:val="bottom"/>
          </w:tcPr>
          <w:p w14:paraId="76D09938"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3B92E67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54" w:type="dxa"/>
            <w:vAlign w:val="bottom"/>
          </w:tcPr>
          <w:p w14:paraId="0D9F428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r>
      <w:tr w:rsidR="007F5A29" w:rsidRPr="00E539AD" w14:paraId="04D04E3D" w14:textId="77777777" w:rsidTr="000D3912">
        <w:tc>
          <w:tcPr>
            <w:tcW w:w="1896" w:type="dxa"/>
            <w:noWrap/>
            <w:vAlign w:val="bottom"/>
            <w:hideMark/>
          </w:tcPr>
          <w:p w14:paraId="486197A1" w14:textId="77777777" w:rsidR="007F5A29" w:rsidRPr="00E539AD" w:rsidRDefault="007F5A29" w:rsidP="007F5A29">
            <w:pPr>
              <w:tabs>
                <w:tab w:val="clear" w:pos="1644"/>
                <w:tab w:val="clear" w:pos="1871"/>
                <w:tab w:val="left" w:pos="1683"/>
              </w:tabs>
              <w:rPr>
                <w:rFonts w:ascii="Times New Roman" w:hAnsi="Times New Roman"/>
                <w:b/>
                <w:bCs/>
                <w:sz w:val="17"/>
                <w:szCs w:val="17"/>
                <w:lang w:eastAsia="en-GB"/>
              </w:rPr>
            </w:pPr>
          </w:p>
        </w:tc>
        <w:tc>
          <w:tcPr>
            <w:tcW w:w="899" w:type="dxa"/>
            <w:vAlign w:val="bottom"/>
          </w:tcPr>
          <w:p w14:paraId="6302D6E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50" w:type="dxa"/>
            <w:gridSpan w:val="2"/>
            <w:vAlign w:val="bottom"/>
          </w:tcPr>
          <w:p w14:paraId="7EFB2678"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4" w:type="dxa"/>
            <w:vAlign w:val="bottom"/>
          </w:tcPr>
          <w:p w14:paraId="03FFBF8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05639AA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5930AEC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3BAD749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085E811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2C8B776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7D712DD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79F7A4F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2C812D5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72B53BB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2DBFF461"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380F097A"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33EB57CD"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66941C1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5B06057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6" w:type="dxa"/>
          </w:tcPr>
          <w:p w14:paraId="110D0DD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3CD88F8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5B06FE2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vAlign w:val="bottom"/>
          </w:tcPr>
          <w:p w14:paraId="36508B9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tcPr>
          <w:p w14:paraId="4B07D188"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63" w:type="dxa"/>
            <w:gridSpan w:val="2"/>
            <w:vAlign w:val="bottom"/>
          </w:tcPr>
          <w:p w14:paraId="05FE38A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r>
      <w:tr w:rsidR="007F5A29" w:rsidRPr="00E539AD" w14:paraId="12CBC58B" w14:textId="77777777" w:rsidTr="000D3912">
        <w:trPr>
          <w:trHeight w:val="290"/>
        </w:trPr>
        <w:tc>
          <w:tcPr>
            <w:tcW w:w="1896" w:type="dxa"/>
            <w:hideMark/>
          </w:tcPr>
          <w:p w14:paraId="46563F65" w14:textId="77777777" w:rsidR="007F5A29" w:rsidRPr="00E539AD" w:rsidRDefault="007F5A29" w:rsidP="007F5A29">
            <w:pPr>
              <w:tabs>
                <w:tab w:val="clear" w:pos="1644"/>
                <w:tab w:val="clear" w:pos="1871"/>
                <w:tab w:val="left" w:pos="1683"/>
              </w:tabs>
              <w:spacing w:line="280" w:lineRule="exact"/>
              <w:rPr>
                <w:rFonts w:ascii="Times New Roman" w:hAnsi="Times New Roman"/>
                <w:b/>
                <w:bCs/>
                <w:sz w:val="17"/>
                <w:szCs w:val="17"/>
              </w:rPr>
            </w:pPr>
            <w:proofErr w:type="gramStart"/>
            <w:r w:rsidRPr="00E539AD">
              <w:rPr>
                <w:rFonts w:ascii="Times New Roman" w:hAnsi="Times New Roman"/>
                <w:b/>
                <w:bCs/>
                <w:sz w:val="17"/>
                <w:szCs w:val="17"/>
              </w:rPr>
              <w:lastRenderedPageBreak/>
              <w:t>Segment</w:t>
            </w:r>
            <w:proofErr w:type="gramEnd"/>
            <w:r w:rsidRPr="00E539AD">
              <w:rPr>
                <w:rFonts w:ascii="Times New Roman" w:hAnsi="Times New Roman"/>
                <w:b/>
                <w:bCs/>
                <w:sz w:val="17"/>
                <w:szCs w:val="17"/>
              </w:rPr>
              <w:t xml:space="preserve"> profit before</w:t>
            </w:r>
          </w:p>
          <w:p w14:paraId="75CAD93C" w14:textId="77777777" w:rsidR="007F5A29" w:rsidRPr="00E539AD" w:rsidRDefault="007F5A29" w:rsidP="007F5A29">
            <w:pPr>
              <w:tabs>
                <w:tab w:val="clear" w:pos="1644"/>
                <w:tab w:val="clear" w:pos="1871"/>
                <w:tab w:val="left" w:pos="1683"/>
              </w:tabs>
              <w:spacing w:line="280" w:lineRule="exact"/>
              <w:rPr>
                <w:rFonts w:ascii="Times New Roman" w:hAnsi="Times New Roman"/>
                <w:b/>
                <w:bCs/>
                <w:sz w:val="17"/>
                <w:szCs w:val="17"/>
              </w:rPr>
            </w:pPr>
            <w:r w:rsidRPr="00E539AD">
              <w:rPr>
                <w:rFonts w:ascii="Times New Roman" w:hAnsi="Times New Roman"/>
                <w:b/>
                <w:bCs/>
                <w:sz w:val="17"/>
                <w:szCs w:val="17"/>
              </w:rPr>
              <w:t xml:space="preserve">    income tax</w:t>
            </w:r>
          </w:p>
        </w:tc>
        <w:tc>
          <w:tcPr>
            <w:tcW w:w="899" w:type="dxa"/>
            <w:vAlign w:val="bottom"/>
          </w:tcPr>
          <w:p w14:paraId="01FCC0F2" w14:textId="5B7FB3AD"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A222FE">
              <w:rPr>
                <w:b/>
                <w:bCs/>
                <w:sz w:val="17"/>
                <w:szCs w:val="17"/>
                <w:lang w:val="en-US" w:eastAsia="en-GB" w:bidi="th-TH"/>
              </w:rPr>
              <w:t>2,789,017</w:t>
            </w:r>
          </w:p>
        </w:tc>
        <w:tc>
          <w:tcPr>
            <w:tcW w:w="236" w:type="dxa"/>
            <w:vAlign w:val="bottom"/>
          </w:tcPr>
          <w:p w14:paraId="5882B7F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29D947F8" w14:textId="2A67793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bidi="th-TH"/>
              </w:rPr>
              <w:t>2,690,494</w:t>
            </w:r>
          </w:p>
        </w:tc>
        <w:tc>
          <w:tcPr>
            <w:tcW w:w="238" w:type="dxa"/>
            <w:vAlign w:val="bottom"/>
          </w:tcPr>
          <w:p w14:paraId="0FAAC48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2541EA79" w14:textId="6C176E60"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635B5">
              <w:rPr>
                <w:b/>
                <w:bCs/>
                <w:sz w:val="17"/>
                <w:szCs w:val="17"/>
                <w:lang w:val="en-US" w:eastAsia="en-GB" w:bidi="th-TH"/>
              </w:rPr>
              <w:t>382,457</w:t>
            </w:r>
          </w:p>
        </w:tc>
        <w:tc>
          <w:tcPr>
            <w:tcW w:w="240" w:type="dxa"/>
            <w:vAlign w:val="bottom"/>
          </w:tcPr>
          <w:p w14:paraId="6CCCFAB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0EBB7216" w14:textId="64694080"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395</w:t>
            </w:r>
            <w:r w:rsidRPr="00E539AD">
              <w:rPr>
                <w:b/>
                <w:bCs/>
                <w:sz w:val="17"/>
                <w:szCs w:val="17"/>
              </w:rPr>
              <w:t>,</w:t>
            </w:r>
            <w:r w:rsidRPr="00E539AD">
              <w:rPr>
                <w:b/>
                <w:bCs/>
                <w:sz w:val="17"/>
                <w:szCs w:val="17"/>
                <w:lang w:val="en-US"/>
              </w:rPr>
              <w:t>961</w:t>
            </w:r>
          </w:p>
        </w:tc>
        <w:tc>
          <w:tcPr>
            <w:tcW w:w="271" w:type="dxa"/>
            <w:vAlign w:val="bottom"/>
          </w:tcPr>
          <w:p w14:paraId="4814789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54639824" w14:textId="3A90C27D"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B77B8F">
              <w:rPr>
                <w:b/>
                <w:bCs/>
                <w:sz w:val="17"/>
                <w:szCs w:val="17"/>
                <w:lang w:val="en-US" w:eastAsia="en-GB" w:bidi="th-TH"/>
              </w:rPr>
              <w:t>297,556</w:t>
            </w:r>
          </w:p>
        </w:tc>
        <w:tc>
          <w:tcPr>
            <w:tcW w:w="269" w:type="dxa"/>
            <w:vAlign w:val="bottom"/>
          </w:tcPr>
          <w:p w14:paraId="0BD0820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591853E7" w14:textId="69739D9E"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304</w:t>
            </w:r>
            <w:r w:rsidRPr="00E539AD">
              <w:rPr>
                <w:b/>
                <w:bCs/>
                <w:sz w:val="17"/>
                <w:szCs w:val="17"/>
              </w:rPr>
              <w:t>,</w:t>
            </w:r>
            <w:r w:rsidRPr="00E539AD">
              <w:rPr>
                <w:b/>
                <w:bCs/>
                <w:sz w:val="17"/>
                <w:szCs w:val="17"/>
                <w:lang w:val="en-US"/>
              </w:rPr>
              <w:t>469</w:t>
            </w:r>
          </w:p>
        </w:tc>
        <w:tc>
          <w:tcPr>
            <w:tcW w:w="245" w:type="dxa"/>
            <w:vAlign w:val="bottom"/>
          </w:tcPr>
          <w:p w14:paraId="1557A23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5DF68433" w14:textId="5C38169E"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r w:rsidRPr="00A21559">
              <w:rPr>
                <w:b/>
                <w:bCs/>
                <w:sz w:val="17"/>
                <w:szCs w:val="17"/>
                <w:lang w:val="en-US" w:eastAsia="en-GB" w:bidi="th-TH"/>
              </w:rPr>
              <w:t>17,271</w:t>
            </w:r>
          </w:p>
        </w:tc>
        <w:tc>
          <w:tcPr>
            <w:tcW w:w="238" w:type="dxa"/>
          </w:tcPr>
          <w:p w14:paraId="553A742A"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3E874EB8" w14:textId="535E08BB"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r w:rsidRPr="00E539AD">
              <w:rPr>
                <w:b/>
                <w:bCs/>
                <w:sz w:val="17"/>
                <w:szCs w:val="17"/>
                <w:lang w:val="en-US"/>
              </w:rPr>
              <w:t>12,559</w:t>
            </w:r>
          </w:p>
        </w:tc>
        <w:tc>
          <w:tcPr>
            <w:tcW w:w="236" w:type="dxa"/>
            <w:vAlign w:val="bottom"/>
          </w:tcPr>
          <w:p w14:paraId="67E3AC0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244C6C4E" w14:textId="0DEF75CC"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66AA5">
              <w:rPr>
                <w:b/>
                <w:bCs/>
                <w:sz w:val="17"/>
                <w:szCs w:val="17"/>
                <w:lang w:val="en-US" w:eastAsia="en-GB" w:bidi="th-TH"/>
              </w:rPr>
              <w:t>(54,149)</w:t>
            </w:r>
          </w:p>
        </w:tc>
        <w:tc>
          <w:tcPr>
            <w:tcW w:w="266" w:type="dxa"/>
          </w:tcPr>
          <w:p w14:paraId="22E3B04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13EF23C9" w14:textId="62A73732"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rPr>
              <w:t>(</w:t>
            </w:r>
            <w:r w:rsidRPr="00E539AD">
              <w:rPr>
                <w:b/>
                <w:bCs/>
                <w:sz w:val="17"/>
                <w:szCs w:val="17"/>
                <w:lang w:val="en-US"/>
              </w:rPr>
              <w:t>63,263</w:t>
            </w:r>
            <w:r w:rsidRPr="00E539AD">
              <w:rPr>
                <w:b/>
                <w:bCs/>
                <w:sz w:val="17"/>
                <w:szCs w:val="17"/>
              </w:rPr>
              <w:t>)</w:t>
            </w:r>
          </w:p>
        </w:tc>
        <w:tc>
          <w:tcPr>
            <w:tcW w:w="236" w:type="dxa"/>
            <w:vAlign w:val="bottom"/>
          </w:tcPr>
          <w:p w14:paraId="583C972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vAlign w:val="bottom"/>
          </w:tcPr>
          <w:p w14:paraId="277EC746" w14:textId="5E756012"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F83E91">
              <w:rPr>
                <w:b/>
                <w:bCs/>
                <w:sz w:val="17"/>
                <w:szCs w:val="17"/>
                <w:lang w:val="en-US" w:eastAsia="en-GB" w:bidi="th-TH"/>
              </w:rPr>
              <w:t>3,432,152</w:t>
            </w:r>
          </w:p>
        </w:tc>
        <w:tc>
          <w:tcPr>
            <w:tcW w:w="269" w:type="dxa"/>
          </w:tcPr>
          <w:p w14:paraId="45AF8CB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63" w:type="dxa"/>
            <w:gridSpan w:val="2"/>
            <w:vAlign w:val="bottom"/>
          </w:tcPr>
          <w:p w14:paraId="7AB527FB" w14:textId="6483DFDD"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3</w:t>
            </w:r>
            <w:r w:rsidRPr="00E539AD">
              <w:rPr>
                <w:b/>
                <w:bCs/>
                <w:sz w:val="17"/>
                <w:szCs w:val="17"/>
              </w:rPr>
              <w:t>,</w:t>
            </w:r>
            <w:r w:rsidRPr="00E539AD">
              <w:rPr>
                <w:b/>
                <w:bCs/>
                <w:sz w:val="17"/>
                <w:szCs w:val="17"/>
                <w:lang w:val="en-US"/>
              </w:rPr>
              <w:t>340</w:t>
            </w:r>
            <w:r w:rsidRPr="00E539AD">
              <w:rPr>
                <w:b/>
                <w:bCs/>
                <w:sz w:val="17"/>
                <w:szCs w:val="17"/>
              </w:rPr>
              <w:t>,</w:t>
            </w:r>
            <w:r w:rsidRPr="00E539AD">
              <w:rPr>
                <w:b/>
                <w:bCs/>
                <w:sz w:val="17"/>
                <w:szCs w:val="17"/>
                <w:lang w:val="en-US"/>
              </w:rPr>
              <w:t>220</w:t>
            </w:r>
          </w:p>
        </w:tc>
      </w:tr>
      <w:tr w:rsidR="007F5A29" w:rsidRPr="00E539AD" w14:paraId="4E103DEF" w14:textId="77777777" w:rsidTr="000D3912">
        <w:trPr>
          <w:trHeight w:val="290"/>
        </w:trPr>
        <w:tc>
          <w:tcPr>
            <w:tcW w:w="1896" w:type="dxa"/>
            <w:hideMark/>
          </w:tcPr>
          <w:p w14:paraId="2E6614A1"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Unallocated revenues</w:t>
            </w:r>
          </w:p>
        </w:tc>
        <w:tc>
          <w:tcPr>
            <w:tcW w:w="899" w:type="dxa"/>
            <w:vAlign w:val="bottom"/>
          </w:tcPr>
          <w:p w14:paraId="1D3221A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2740FFB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039F14B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08EA159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174AC6F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2ABF3F9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05F7E34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11D780C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13730AB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3F6DB99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6F766DE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2D6468F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001C221B"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52550CC5"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23D7CCCB"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28D846D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0C225756"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1C7D3EA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0BDA7B2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57B2FD6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vAlign w:val="bottom"/>
          </w:tcPr>
          <w:p w14:paraId="08B12747" w14:textId="61F6C880"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1E60EC">
              <w:rPr>
                <w:rFonts w:asciiTheme="majorBidi" w:hAnsiTheme="majorBidi" w:cstheme="majorBidi"/>
                <w:sz w:val="26"/>
                <w:szCs w:val="26"/>
              </w:rPr>
              <w:t>96,236</w:t>
            </w:r>
          </w:p>
        </w:tc>
        <w:tc>
          <w:tcPr>
            <w:tcW w:w="269" w:type="dxa"/>
            <w:vAlign w:val="bottom"/>
          </w:tcPr>
          <w:p w14:paraId="0F3C78C2"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vAlign w:val="bottom"/>
          </w:tcPr>
          <w:p w14:paraId="1DF1532A" w14:textId="76DE5F7E"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noProof/>
                <w:sz w:val="17"/>
                <w:szCs w:val="17"/>
                <w:lang w:val="en-US"/>
              </w:rPr>
              <w:t>80</w:t>
            </w:r>
            <w:r w:rsidRPr="00E539AD">
              <w:rPr>
                <w:noProof/>
                <w:sz w:val="17"/>
                <w:szCs w:val="17"/>
              </w:rPr>
              <w:t>,</w:t>
            </w:r>
            <w:r w:rsidRPr="00E539AD">
              <w:rPr>
                <w:noProof/>
                <w:sz w:val="17"/>
                <w:szCs w:val="17"/>
                <w:lang w:val="en-US"/>
              </w:rPr>
              <w:t>792</w:t>
            </w:r>
          </w:p>
        </w:tc>
      </w:tr>
      <w:tr w:rsidR="007F5A29" w:rsidRPr="00E539AD" w14:paraId="30EF4A5F" w14:textId="77777777" w:rsidTr="000D3912">
        <w:trPr>
          <w:trHeight w:val="290"/>
        </w:trPr>
        <w:tc>
          <w:tcPr>
            <w:tcW w:w="1896" w:type="dxa"/>
            <w:hideMark/>
          </w:tcPr>
          <w:p w14:paraId="6024E532"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Unallocated expenses</w:t>
            </w:r>
          </w:p>
        </w:tc>
        <w:tc>
          <w:tcPr>
            <w:tcW w:w="899" w:type="dxa"/>
            <w:vAlign w:val="bottom"/>
          </w:tcPr>
          <w:p w14:paraId="0279942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0D3609C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6D217D5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38D375D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235C05E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1C5C52F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1CE820A8"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10398CB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0AD857D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28ADD92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306F5F3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3BA3A7F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106FFF1C"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339A8E1E"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4B4AF089"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14FA973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6C8875A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4A161228"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4BC372D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241A0BB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tcPr>
          <w:p w14:paraId="1640EC6A" w14:textId="5376BAD4"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Pr>
                <w:rFonts w:asciiTheme="majorBidi" w:hAnsiTheme="majorBidi" w:cstheme="majorBidi"/>
                <w:sz w:val="26"/>
                <w:szCs w:val="26"/>
              </w:rPr>
              <w:t>(</w:t>
            </w:r>
            <w:r w:rsidRPr="001E60EC">
              <w:rPr>
                <w:rFonts w:asciiTheme="majorBidi" w:hAnsiTheme="majorBidi" w:cstheme="majorBidi"/>
                <w:sz w:val="26"/>
                <w:szCs w:val="26"/>
              </w:rPr>
              <w:t>2,013,509</w:t>
            </w:r>
            <w:r>
              <w:rPr>
                <w:rFonts w:asciiTheme="majorBidi" w:hAnsiTheme="majorBidi" w:cstheme="majorBidi"/>
                <w:sz w:val="26"/>
                <w:szCs w:val="26"/>
              </w:rPr>
              <w:t>)</w:t>
            </w:r>
          </w:p>
        </w:tc>
        <w:tc>
          <w:tcPr>
            <w:tcW w:w="269" w:type="dxa"/>
            <w:vAlign w:val="bottom"/>
          </w:tcPr>
          <w:p w14:paraId="53BA4C10"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tcPr>
          <w:p w14:paraId="2D04EC70" w14:textId="0C98D96B"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00BD0601">
              <w:rPr>
                <w:sz w:val="17"/>
                <w:szCs w:val="17"/>
                <w:lang w:val="en-US"/>
              </w:rPr>
              <w:t>1,949,273</w:t>
            </w:r>
            <w:r w:rsidRPr="00E539AD">
              <w:rPr>
                <w:sz w:val="17"/>
                <w:szCs w:val="17"/>
              </w:rPr>
              <w:t>)</w:t>
            </w:r>
          </w:p>
        </w:tc>
      </w:tr>
      <w:tr w:rsidR="007F5A29" w:rsidRPr="00E539AD" w14:paraId="3B797DDA" w14:textId="77777777" w:rsidTr="000D3912">
        <w:trPr>
          <w:trHeight w:val="290"/>
        </w:trPr>
        <w:tc>
          <w:tcPr>
            <w:tcW w:w="1896" w:type="dxa"/>
            <w:hideMark/>
          </w:tcPr>
          <w:p w14:paraId="6704F580"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Depreciation and</w:t>
            </w:r>
          </w:p>
          <w:p w14:paraId="444B2B48"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 xml:space="preserve">    </w:t>
            </w:r>
            <w:proofErr w:type="spellStart"/>
            <w:r w:rsidRPr="00E539AD">
              <w:rPr>
                <w:rFonts w:ascii="Times New Roman" w:hAnsi="Times New Roman"/>
                <w:sz w:val="17"/>
                <w:szCs w:val="17"/>
              </w:rPr>
              <w:t>amortisation</w:t>
            </w:r>
            <w:proofErr w:type="spellEnd"/>
          </w:p>
        </w:tc>
        <w:tc>
          <w:tcPr>
            <w:tcW w:w="899" w:type="dxa"/>
            <w:vAlign w:val="bottom"/>
          </w:tcPr>
          <w:p w14:paraId="12C845B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28267DA8"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67AF4E2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4B5609E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3EC5E32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48A8A7B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0936C8B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15BEAE8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4F3B5F8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33CC344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3BFF56A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4DABEEA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57EE6589"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6FBA2ACF"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54093292"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7FE5F01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33398A0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41706A2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10A47A6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10F8E2B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tcPr>
          <w:p w14:paraId="4EAEC725" w14:textId="77777777" w:rsidR="008B7F8D" w:rsidRDefault="008B7F8D" w:rsidP="007F5A29">
            <w:pPr>
              <w:pStyle w:val="acctfourfigures"/>
              <w:tabs>
                <w:tab w:val="clear" w:pos="765"/>
                <w:tab w:val="decimal" w:pos="699"/>
              </w:tabs>
              <w:spacing w:line="280" w:lineRule="exact"/>
              <w:ind w:left="-120" w:right="-110"/>
              <w:rPr>
                <w:rFonts w:asciiTheme="majorBidi" w:hAnsiTheme="majorBidi" w:cstheme="majorBidi"/>
                <w:sz w:val="26"/>
                <w:szCs w:val="26"/>
              </w:rPr>
            </w:pPr>
          </w:p>
          <w:p w14:paraId="464AC963" w14:textId="46127F69"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Pr>
                <w:rFonts w:asciiTheme="majorBidi" w:hAnsiTheme="majorBidi" w:cstheme="majorBidi"/>
                <w:sz w:val="26"/>
                <w:szCs w:val="26"/>
              </w:rPr>
              <w:t>(</w:t>
            </w:r>
            <w:r w:rsidRPr="00133FCD">
              <w:rPr>
                <w:rFonts w:asciiTheme="majorBidi" w:hAnsiTheme="majorBidi" w:cstheme="majorBidi"/>
                <w:sz w:val="26"/>
                <w:szCs w:val="26"/>
              </w:rPr>
              <w:t>657,103</w:t>
            </w:r>
            <w:r>
              <w:rPr>
                <w:rFonts w:asciiTheme="majorBidi" w:hAnsiTheme="majorBidi" w:cstheme="majorBidi"/>
                <w:sz w:val="26"/>
                <w:szCs w:val="26"/>
              </w:rPr>
              <w:t>)</w:t>
            </w:r>
          </w:p>
        </w:tc>
        <w:tc>
          <w:tcPr>
            <w:tcW w:w="269" w:type="dxa"/>
            <w:vAlign w:val="bottom"/>
          </w:tcPr>
          <w:p w14:paraId="3E1CB55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tcPr>
          <w:p w14:paraId="5F7ED15E"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p w14:paraId="6E65339A" w14:textId="282F542C"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00BD0601">
              <w:rPr>
                <w:sz w:val="17"/>
                <w:szCs w:val="17"/>
                <w:lang w:val="en-US"/>
              </w:rPr>
              <w:t>611</w:t>
            </w:r>
            <w:r w:rsidR="00162036">
              <w:rPr>
                <w:sz w:val="17"/>
                <w:szCs w:val="17"/>
                <w:lang w:val="en-US"/>
              </w:rPr>
              <w:t>,117</w:t>
            </w:r>
            <w:r w:rsidRPr="00E539AD">
              <w:rPr>
                <w:sz w:val="17"/>
                <w:szCs w:val="17"/>
              </w:rPr>
              <w:t>)</w:t>
            </w:r>
          </w:p>
        </w:tc>
      </w:tr>
      <w:tr w:rsidR="007F5A29" w:rsidRPr="00E539AD" w14:paraId="43B58A4C" w14:textId="77777777" w:rsidTr="000D3912">
        <w:trPr>
          <w:trHeight w:val="290"/>
        </w:trPr>
        <w:tc>
          <w:tcPr>
            <w:tcW w:w="1896" w:type="dxa"/>
            <w:hideMark/>
          </w:tcPr>
          <w:p w14:paraId="3EDDE50B"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Finance costs</w:t>
            </w:r>
          </w:p>
        </w:tc>
        <w:tc>
          <w:tcPr>
            <w:tcW w:w="899" w:type="dxa"/>
            <w:vAlign w:val="bottom"/>
          </w:tcPr>
          <w:p w14:paraId="61A8B07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1F86741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041F517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40844EC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2ECE929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45D9849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44C06C5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250A585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18EC0E0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32E2BEC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3FBE3794"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7F670DB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2F8532D7"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23FC3F8B"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1F1E7E61"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6FE322A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77B4810E"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62C7FEF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2D8DB7A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30CA6A2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vAlign w:val="bottom"/>
          </w:tcPr>
          <w:p w14:paraId="60579C75" w14:textId="10A024E1"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Pr>
                <w:rFonts w:asciiTheme="majorBidi" w:hAnsiTheme="majorBidi" w:cstheme="majorBidi"/>
                <w:sz w:val="26"/>
                <w:szCs w:val="26"/>
              </w:rPr>
              <w:t>(</w:t>
            </w:r>
            <w:r w:rsidRPr="00133FCD">
              <w:rPr>
                <w:rFonts w:asciiTheme="majorBidi" w:hAnsiTheme="majorBidi" w:cstheme="majorBidi"/>
                <w:sz w:val="26"/>
                <w:szCs w:val="26"/>
              </w:rPr>
              <w:t>159,861</w:t>
            </w:r>
            <w:r>
              <w:rPr>
                <w:rFonts w:asciiTheme="majorBidi" w:hAnsiTheme="majorBidi" w:cstheme="majorBidi"/>
                <w:sz w:val="26"/>
                <w:szCs w:val="26"/>
              </w:rPr>
              <w:t>)</w:t>
            </w:r>
          </w:p>
        </w:tc>
        <w:tc>
          <w:tcPr>
            <w:tcW w:w="269" w:type="dxa"/>
            <w:vAlign w:val="bottom"/>
          </w:tcPr>
          <w:p w14:paraId="1C1A0E1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vAlign w:val="bottom"/>
          </w:tcPr>
          <w:p w14:paraId="2E9C7808" w14:textId="026DFB6E"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158</w:t>
            </w:r>
            <w:r w:rsidRPr="00E539AD">
              <w:rPr>
                <w:sz w:val="17"/>
                <w:szCs w:val="17"/>
              </w:rPr>
              <w:t>,</w:t>
            </w:r>
            <w:r w:rsidRPr="00E539AD">
              <w:rPr>
                <w:sz w:val="17"/>
                <w:szCs w:val="17"/>
                <w:lang w:val="en-US"/>
              </w:rPr>
              <w:t>999</w:t>
            </w:r>
            <w:r w:rsidRPr="00E539AD">
              <w:rPr>
                <w:sz w:val="17"/>
                <w:szCs w:val="17"/>
              </w:rPr>
              <w:t>)</w:t>
            </w:r>
          </w:p>
        </w:tc>
      </w:tr>
      <w:tr w:rsidR="007F5A29" w:rsidRPr="00E539AD" w14:paraId="5B541646" w14:textId="77777777" w:rsidTr="000D3912">
        <w:trPr>
          <w:trHeight w:val="290"/>
        </w:trPr>
        <w:tc>
          <w:tcPr>
            <w:tcW w:w="1896" w:type="dxa"/>
            <w:hideMark/>
          </w:tcPr>
          <w:p w14:paraId="268752B6"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Tax expense</w:t>
            </w:r>
          </w:p>
        </w:tc>
        <w:tc>
          <w:tcPr>
            <w:tcW w:w="899" w:type="dxa"/>
            <w:vAlign w:val="bottom"/>
          </w:tcPr>
          <w:p w14:paraId="307CE67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42A113C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387FAE6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15517BD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7209585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6B90303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1596A9F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50041A10"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4868B8C5"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7485390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35EA9F9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04F9EF2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03577519"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4D33E4B9"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832" w:type="dxa"/>
            <w:vAlign w:val="bottom"/>
          </w:tcPr>
          <w:p w14:paraId="5ADA603A"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06AA74C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544FAD3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0FB61C6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586BB4E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370862A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tcBorders>
              <w:bottom w:val="single" w:sz="4" w:space="0" w:color="auto"/>
            </w:tcBorders>
            <w:vAlign w:val="bottom"/>
          </w:tcPr>
          <w:p w14:paraId="57BC8A5C" w14:textId="6AB381AF"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Pr>
                <w:rFonts w:asciiTheme="majorBidi" w:hAnsiTheme="majorBidi" w:cstheme="majorBidi"/>
                <w:sz w:val="26"/>
                <w:szCs w:val="26"/>
              </w:rPr>
              <w:t>(</w:t>
            </w:r>
            <w:r w:rsidRPr="00832B06">
              <w:rPr>
                <w:rFonts w:asciiTheme="majorBidi" w:hAnsiTheme="majorBidi" w:cstheme="majorBidi"/>
                <w:sz w:val="26"/>
                <w:szCs w:val="26"/>
              </w:rPr>
              <w:t>125,379</w:t>
            </w:r>
            <w:r>
              <w:rPr>
                <w:rFonts w:asciiTheme="majorBidi" w:hAnsiTheme="majorBidi" w:cstheme="majorBidi"/>
                <w:sz w:val="26"/>
                <w:szCs w:val="26"/>
              </w:rPr>
              <w:t>)</w:t>
            </w:r>
          </w:p>
        </w:tc>
        <w:tc>
          <w:tcPr>
            <w:tcW w:w="269" w:type="dxa"/>
            <w:vAlign w:val="bottom"/>
          </w:tcPr>
          <w:p w14:paraId="7714DD6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tcBorders>
              <w:top w:val="nil"/>
              <w:left w:val="nil"/>
              <w:bottom w:val="single" w:sz="4" w:space="0" w:color="auto"/>
              <w:right w:val="nil"/>
            </w:tcBorders>
            <w:vAlign w:val="bottom"/>
          </w:tcPr>
          <w:p w14:paraId="767E035E" w14:textId="282FCDD0"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rPr>
              <w:t>(</w:t>
            </w:r>
            <w:r w:rsidRPr="00E539AD">
              <w:rPr>
                <w:sz w:val="17"/>
                <w:szCs w:val="17"/>
                <w:lang w:val="en-US"/>
              </w:rPr>
              <w:t>130</w:t>
            </w:r>
            <w:r w:rsidRPr="00E539AD">
              <w:rPr>
                <w:sz w:val="17"/>
                <w:szCs w:val="17"/>
              </w:rPr>
              <w:t>,</w:t>
            </w:r>
            <w:r w:rsidRPr="00E539AD">
              <w:rPr>
                <w:sz w:val="17"/>
                <w:szCs w:val="17"/>
                <w:lang w:val="en-US"/>
              </w:rPr>
              <w:t>283</w:t>
            </w:r>
            <w:r w:rsidRPr="00E539AD">
              <w:rPr>
                <w:sz w:val="17"/>
                <w:szCs w:val="17"/>
              </w:rPr>
              <w:t>)</w:t>
            </w:r>
          </w:p>
        </w:tc>
      </w:tr>
      <w:tr w:rsidR="007F5A29" w:rsidRPr="00E539AD" w14:paraId="46F2DF18" w14:textId="77777777" w:rsidTr="000D3912">
        <w:trPr>
          <w:trHeight w:val="290"/>
        </w:trPr>
        <w:tc>
          <w:tcPr>
            <w:tcW w:w="1896" w:type="dxa"/>
            <w:hideMark/>
          </w:tcPr>
          <w:p w14:paraId="43E74F46"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b/>
                <w:bCs/>
                <w:sz w:val="17"/>
                <w:szCs w:val="17"/>
              </w:rPr>
              <w:t>Profit for the period</w:t>
            </w:r>
          </w:p>
        </w:tc>
        <w:tc>
          <w:tcPr>
            <w:tcW w:w="899" w:type="dxa"/>
            <w:vAlign w:val="bottom"/>
          </w:tcPr>
          <w:p w14:paraId="1BD91416"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71E459CB"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8" w:type="dxa"/>
            <w:gridSpan w:val="2"/>
            <w:vAlign w:val="bottom"/>
          </w:tcPr>
          <w:p w14:paraId="6055BDB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8" w:type="dxa"/>
            <w:vAlign w:val="bottom"/>
          </w:tcPr>
          <w:p w14:paraId="545C618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8" w:type="dxa"/>
            <w:gridSpan w:val="2"/>
            <w:vAlign w:val="bottom"/>
          </w:tcPr>
          <w:p w14:paraId="7715A95E"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0" w:type="dxa"/>
            <w:vAlign w:val="bottom"/>
          </w:tcPr>
          <w:p w14:paraId="150F5FA1"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18" w:type="dxa"/>
            <w:vAlign w:val="bottom"/>
          </w:tcPr>
          <w:p w14:paraId="09D46D4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71" w:type="dxa"/>
            <w:vAlign w:val="bottom"/>
          </w:tcPr>
          <w:p w14:paraId="3571ACDD"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8" w:type="dxa"/>
            <w:vAlign w:val="bottom"/>
          </w:tcPr>
          <w:p w14:paraId="65017339"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69" w:type="dxa"/>
            <w:vAlign w:val="bottom"/>
          </w:tcPr>
          <w:p w14:paraId="03AE42D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25" w:type="dxa"/>
            <w:vAlign w:val="bottom"/>
          </w:tcPr>
          <w:p w14:paraId="4F47634F"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45" w:type="dxa"/>
            <w:vAlign w:val="bottom"/>
          </w:tcPr>
          <w:p w14:paraId="00B9BDC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29" w:type="dxa"/>
            <w:vAlign w:val="bottom"/>
          </w:tcPr>
          <w:p w14:paraId="70B2E464"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8" w:type="dxa"/>
          </w:tcPr>
          <w:p w14:paraId="19F0D3C2" w14:textId="77777777" w:rsidR="007F5A29" w:rsidRPr="00E539AD" w:rsidRDefault="007F5A29" w:rsidP="007F5A29">
            <w:pPr>
              <w:pStyle w:val="acctfourfigures"/>
              <w:tabs>
                <w:tab w:val="clear" w:pos="765"/>
                <w:tab w:val="decimal" w:pos="630"/>
              </w:tabs>
              <w:spacing w:line="280" w:lineRule="exact"/>
              <w:ind w:left="-120" w:right="-110"/>
              <w:rPr>
                <w:b/>
                <w:bCs/>
                <w:sz w:val="17"/>
                <w:szCs w:val="17"/>
                <w:cs/>
                <w:lang w:val="en-US" w:eastAsia="en-GB" w:bidi="th-TH"/>
              </w:rPr>
            </w:pPr>
          </w:p>
        </w:tc>
        <w:tc>
          <w:tcPr>
            <w:tcW w:w="832" w:type="dxa"/>
            <w:vAlign w:val="bottom"/>
          </w:tcPr>
          <w:p w14:paraId="46F8690E" w14:textId="77777777" w:rsidR="007F5A29" w:rsidRPr="00E539AD" w:rsidRDefault="007F5A29" w:rsidP="007F5A29">
            <w:pPr>
              <w:pStyle w:val="acctfourfigures"/>
              <w:tabs>
                <w:tab w:val="clear" w:pos="765"/>
                <w:tab w:val="decimal" w:pos="630"/>
              </w:tabs>
              <w:spacing w:line="280" w:lineRule="exact"/>
              <w:ind w:left="-120" w:right="-110"/>
              <w:rPr>
                <w:b/>
                <w:bCs/>
                <w:sz w:val="17"/>
                <w:szCs w:val="17"/>
                <w:lang w:val="en-US" w:eastAsia="en-GB" w:bidi="th-TH"/>
              </w:rPr>
            </w:pPr>
          </w:p>
        </w:tc>
        <w:tc>
          <w:tcPr>
            <w:tcW w:w="236" w:type="dxa"/>
            <w:vAlign w:val="bottom"/>
          </w:tcPr>
          <w:p w14:paraId="42E3250A"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47" w:type="dxa"/>
            <w:vAlign w:val="bottom"/>
          </w:tcPr>
          <w:p w14:paraId="1F10BA2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5FC1B1D2"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887" w:type="dxa"/>
            <w:vAlign w:val="bottom"/>
          </w:tcPr>
          <w:p w14:paraId="24CFAEB7"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236" w:type="dxa"/>
            <w:vAlign w:val="bottom"/>
          </w:tcPr>
          <w:p w14:paraId="4E6E6BC3"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39" w:type="dxa"/>
            <w:tcBorders>
              <w:top w:val="single" w:sz="4" w:space="0" w:color="auto"/>
              <w:left w:val="nil"/>
              <w:bottom w:val="double" w:sz="4" w:space="0" w:color="auto"/>
              <w:right w:val="nil"/>
            </w:tcBorders>
            <w:vAlign w:val="bottom"/>
          </w:tcPr>
          <w:p w14:paraId="7D28E40A" w14:textId="0F0E0CB1"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F601C6">
              <w:rPr>
                <w:b/>
                <w:bCs/>
                <w:sz w:val="17"/>
                <w:szCs w:val="17"/>
                <w:lang w:val="en-US" w:eastAsia="en-GB" w:bidi="th-TH"/>
              </w:rPr>
              <w:t>572,536</w:t>
            </w:r>
          </w:p>
        </w:tc>
        <w:tc>
          <w:tcPr>
            <w:tcW w:w="269" w:type="dxa"/>
            <w:vAlign w:val="bottom"/>
          </w:tcPr>
          <w:p w14:paraId="24C1496C" w14:textId="77777777"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p>
        </w:tc>
        <w:tc>
          <w:tcPr>
            <w:tcW w:w="963" w:type="dxa"/>
            <w:gridSpan w:val="2"/>
            <w:tcBorders>
              <w:top w:val="single" w:sz="4" w:space="0" w:color="auto"/>
              <w:left w:val="nil"/>
              <w:bottom w:val="double" w:sz="4" w:space="0" w:color="auto"/>
              <w:right w:val="nil"/>
            </w:tcBorders>
            <w:vAlign w:val="bottom"/>
          </w:tcPr>
          <w:p w14:paraId="262A7C64" w14:textId="4C5776FF" w:rsidR="007F5A29" w:rsidRPr="00E539AD" w:rsidRDefault="007F5A29" w:rsidP="007F5A29">
            <w:pPr>
              <w:pStyle w:val="acctfourfigures"/>
              <w:tabs>
                <w:tab w:val="clear" w:pos="765"/>
                <w:tab w:val="decimal" w:pos="699"/>
              </w:tabs>
              <w:spacing w:line="280" w:lineRule="exact"/>
              <w:ind w:left="-120" w:right="-110"/>
              <w:rPr>
                <w:b/>
                <w:bCs/>
                <w:sz w:val="17"/>
                <w:szCs w:val="17"/>
                <w:lang w:val="en-US" w:eastAsia="en-GB" w:bidi="th-TH"/>
              </w:rPr>
            </w:pPr>
            <w:r w:rsidRPr="00E539AD">
              <w:rPr>
                <w:b/>
                <w:bCs/>
                <w:sz w:val="17"/>
                <w:szCs w:val="17"/>
                <w:lang w:val="en-US"/>
              </w:rPr>
              <w:t>571</w:t>
            </w:r>
            <w:r w:rsidRPr="00E539AD">
              <w:rPr>
                <w:b/>
                <w:bCs/>
                <w:sz w:val="17"/>
                <w:szCs w:val="17"/>
              </w:rPr>
              <w:t>,</w:t>
            </w:r>
            <w:r w:rsidRPr="00E539AD">
              <w:rPr>
                <w:b/>
                <w:bCs/>
                <w:sz w:val="17"/>
                <w:szCs w:val="17"/>
                <w:lang w:val="en-US"/>
              </w:rPr>
              <w:t>340</w:t>
            </w:r>
          </w:p>
        </w:tc>
      </w:tr>
      <w:tr w:rsidR="007F5A29" w:rsidRPr="00E539AD" w14:paraId="3A9F5142" w14:textId="77777777" w:rsidTr="000D3912">
        <w:trPr>
          <w:trHeight w:val="290"/>
        </w:trPr>
        <w:tc>
          <w:tcPr>
            <w:tcW w:w="1896" w:type="dxa"/>
          </w:tcPr>
          <w:p w14:paraId="6E658298"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p>
        </w:tc>
        <w:tc>
          <w:tcPr>
            <w:tcW w:w="899" w:type="dxa"/>
            <w:vAlign w:val="bottom"/>
          </w:tcPr>
          <w:p w14:paraId="474FEA1E"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36" w:type="dxa"/>
            <w:vAlign w:val="bottom"/>
          </w:tcPr>
          <w:p w14:paraId="5FD56620"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28" w:type="dxa"/>
            <w:gridSpan w:val="2"/>
            <w:vAlign w:val="bottom"/>
          </w:tcPr>
          <w:p w14:paraId="18BBC2A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38" w:type="dxa"/>
            <w:vAlign w:val="bottom"/>
          </w:tcPr>
          <w:p w14:paraId="762833A5"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38" w:type="dxa"/>
            <w:gridSpan w:val="2"/>
            <w:vAlign w:val="bottom"/>
          </w:tcPr>
          <w:p w14:paraId="7F52481C"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40" w:type="dxa"/>
            <w:vAlign w:val="bottom"/>
          </w:tcPr>
          <w:p w14:paraId="12A54E17"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18" w:type="dxa"/>
            <w:vAlign w:val="bottom"/>
          </w:tcPr>
          <w:p w14:paraId="6AB17BD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71" w:type="dxa"/>
            <w:vAlign w:val="bottom"/>
          </w:tcPr>
          <w:p w14:paraId="35E86C0D"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88" w:type="dxa"/>
            <w:vAlign w:val="bottom"/>
          </w:tcPr>
          <w:p w14:paraId="3086081D"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69" w:type="dxa"/>
            <w:vAlign w:val="bottom"/>
          </w:tcPr>
          <w:p w14:paraId="20F20EC3"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25" w:type="dxa"/>
            <w:vAlign w:val="bottom"/>
          </w:tcPr>
          <w:p w14:paraId="012D1A9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45" w:type="dxa"/>
          </w:tcPr>
          <w:p w14:paraId="3A620532"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29" w:type="dxa"/>
            <w:vAlign w:val="bottom"/>
          </w:tcPr>
          <w:p w14:paraId="5D6E300C"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238" w:type="dxa"/>
            <w:vAlign w:val="bottom"/>
          </w:tcPr>
          <w:p w14:paraId="67361C57"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832" w:type="dxa"/>
            <w:vAlign w:val="bottom"/>
          </w:tcPr>
          <w:p w14:paraId="21EA2999"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236" w:type="dxa"/>
          </w:tcPr>
          <w:p w14:paraId="2F4A8CF4"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47" w:type="dxa"/>
            <w:vAlign w:val="bottom"/>
          </w:tcPr>
          <w:p w14:paraId="5A0E3339"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66" w:type="dxa"/>
            <w:vAlign w:val="bottom"/>
          </w:tcPr>
          <w:p w14:paraId="6DCFEF97"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87" w:type="dxa"/>
            <w:vAlign w:val="bottom"/>
          </w:tcPr>
          <w:p w14:paraId="5D27648C"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36" w:type="dxa"/>
          </w:tcPr>
          <w:p w14:paraId="4B492FE4"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39" w:type="dxa"/>
            <w:tcBorders>
              <w:top w:val="double" w:sz="4" w:space="0" w:color="auto"/>
              <w:left w:val="nil"/>
              <w:bottom w:val="nil"/>
              <w:right w:val="nil"/>
            </w:tcBorders>
            <w:vAlign w:val="bottom"/>
          </w:tcPr>
          <w:p w14:paraId="51BF2048"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69" w:type="dxa"/>
            <w:vAlign w:val="bottom"/>
          </w:tcPr>
          <w:p w14:paraId="2C465DEC"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63" w:type="dxa"/>
            <w:gridSpan w:val="2"/>
            <w:tcBorders>
              <w:top w:val="double" w:sz="4" w:space="0" w:color="auto"/>
              <w:left w:val="nil"/>
              <w:bottom w:val="nil"/>
              <w:right w:val="nil"/>
            </w:tcBorders>
            <w:vAlign w:val="bottom"/>
          </w:tcPr>
          <w:p w14:paraId="228DF290"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rPr>
            </w:pPr>
          </w:p>
        </w:tc>
      </w:tr>
      <w:tr w:rsidR="007F5A29" w:rsidRPr="00E539AD" w14:paraId="7666B76C" w14:textId="77777777" w:rsidTr="000D3912">
        <w:trPr>
          <w:trHeight w:val="290"/>
        </w:trPr>
        <w:tc>
          <w:tcPr>
            <w:tcW w:w="1896" w:type="dxa"/>
            <w:hideMark/>
          </w:tcPr>
          <w:p w14:paraId="0CFD2DBE"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Segment assets</w:t>
            </w:r>
          </w:p>
        </w:tc>
        <w:tc>
          <w:tcPr>
            <w:tcW w:w="899" w:type="dxa"/>
            <w:vAlign w:val="bottom"/>
          </w:tcPr>
          <w:p w14:paraId="67D0808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36" w:type="dxa"/>
            <w:vAlign w:val="bottom"/>
          </w:tcPr>
          <w:p w14:paraId="44E099B5"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28" w:type="dxa"/>
            <w:gridSpan w:val="2"/>
            <w:vAlign w:val="bottom"/>
          </w:tcPr>
          <w:p w14:paraId="77759196"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38" w:type="dxa"/>
            <w:vAlign w:val="bottom"/>
          </w:tcPr>
          <w:p w14:paraId="745F29B7"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38" w:type="dxa"/>
            <w:gridSpan w:val="2"/>
            <w:vAlign w:val="bottom"/>
          </w:tcPr>
          <w:p w14:paraId="01D04600"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40" w:type="dxa"/>
            <w:vAlign w:val="bottom"/>
          </w:tcPr>
          <w:p w14:paraId="2E1A0C7F"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18" w:type="dxa"/>
            <w:vAlign w:val="bottom"/>
          </w:tcPr>
          <w:p w14:paraId="385E3B35"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71" w:type="dxa"/>
            <w:vAlign w:val="bottom"/>
          </w:tcPr>
          <w:p w14:paraId="12122D49"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88" w:type="dxa"/>
            <w:vAlign w:val="bottom"/>
          </w:tcPr>
          <w:p w14:paraId="5E5FF281"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69" w:type="dxa"/>
            <w:vAlign w:val="bottom"/>
          </w:tcPr>
          <w:p w14:paraId="21E7266B"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25" w:type="dxa"/>
            <w:vAlign w:val="bottom"/>
          </w:tcPr>
          <w:p w14:paraId="3BB98B65"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bidi="th-TH"/>
              </w:rPr>
            </w:pPr>
          </w:p>
        </w:tc>
        <w:tc>
          <w:tcPr>
            <w:tcW w:w="245" w:type="dxa"/>
          </w:tcPr>
          <w:p w14:paraId="58258831"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29" w:type="dxa"/>
            <w:vAlign w:val="bottom"/>
          </w:tcPr>
          <w:p w14:paraId="32E6AC39"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238" w:type="dxa"/>
            <w:vAlign w:val="bottom"/>
          </w:tcPr>
          <w:p w14:paraId="5669DA2D"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832" w:type="dxa"/>
            <w:vAlign w:val="bottom"/>
          </w:tcPr>
          <w:p w14:paraId="35E3D786" w14:textId="77777777" w:rsidR="007F5A29" w:rsidRPr="00E539AD" w:rsidRDefault="007F5A29" w:rsidP="007F5A29">
            <w:pPr>
              <w:pStyle w:val="acctfourfigures"/>
              <w:tabs>
                <w:tab w:val="clear" w:pos="765"/>
                <w:tab w:val="decimal" w:pos="630"/>
              </w:tabs>
              <w:spacing w:line="280" w:lineRule="exact"/>
              <w:ind w:left="-120" w:right="-110"/>
              <w:rPr>
                <w:sz w:val="17"/>
                <w:szCs w:val="17"/>
              </w:rPr>
            </w:pPr>
          </w:p>
        </w:tc>
        <w:tc>
          <w:tcPr>
            <w:tcW w:w="236" w:type="dxa"/>
          </w:tcPr>
          <w:p w14:paraId="00D00E18"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47" w:type="dxa"/>
            <w:vAlign w:val="bottom"/>
          </w:tcPr>
          <w:p w14:paraId="48B95D19"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66" w:type="dxa"/>
            <w:vAlign w:val="bottom"/>
          </w:tcPr>
          <w:p w14:paraId="0A3572A3"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887" w:type="dxa"/>
            <w:vAlign w:val="bottom"/>
          </w:tcPr>
          <w:p w14:paraId="3F7B7B08"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36" w:type="dxa"/>
          </w:tcPr>
          <w:p w14:paraId="7F2BB500"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39" w:type="dxa"/>
            <w:vAlign w:val="bottom"/>
          </w:tcPr>
          <w:p w14:paraId="4ACBABB3"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269" w:type="dxa"/>
            <w:vAlign w:val="bottom"/>
          </w:tcPr>
          <w:p w14:paraId="0286BEAF" w14:textId="77777777" w:rsidR="007F5A29" w:rsidRPr="00E539AD" w:rsidRDefault="007F5A29" w:rsidP="007F5A29">
            <w:pPr>
              <w:pStyle w:val="acctfourfigures"/>
              <w:tabs>
                <w:tab w:val="clear" w:pos="765"/>
                <w:tab w:val="decimal" w:pos="699"/>
              </w:tabs>
              <w:spacing w:line="280" w:lineRule="exact"/>
              <w:ind w:left="-120" w:right="-110"/>
              <w:rPr>
                <w:sz w:val="17"/>
                <w:szCs w:val="17"/>
              </w:rPr>
            </w:pPr>
          </w:p>
        </w:tc>
        <w:tc>
          <w:tcPr>
            <w:tcW w:w="963" w:type="dxa"/>
            <w:gridSpan w:val="2"/>
            <w:vAlign w:val="bottom"/>
          </w:tcPr>
          <w:p w14:paraId="064DEC16"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rPr>
            </w:pPr>
          </w:p>
        </w:tc>
      </w:tr>
      <w:tr w:rsidR="007F5A29" w:rsidRPr="00E539AD" w14:paraId="2C346535" w14:textId="77777777" w:rsidTr="000D3912">
        <w:trPr>
          <w:trHeight w:val="500"/>
        </w:trPr>
        <w:tc>
          <w:tcPr>
            <w:tcW w:w="1896" w:type="dxa"/>
            <w:vAlign w:val="bottom"/>
            <w:hideMark/>
          </w:tcPr>
          <w:p w14:paraId="5D979A3E" w14:textId="77777777" w:rsidR="007F5A29" w:rsidRPr="00E539AD" w:rsidRDefault="007F5A29" w:rsidP="007F5A29">
            <w:pPr>
              <w:tabs>
                <w:tab w:val="clear" w:pos="1644"/>
                <w:tab w:val="clear" w:pos="1871"/>
                <w:tab w:val="left" w:pos="1683"/>
              </w:tabs>
              <w:spacing w:line="280" w:lineRule="exact"/>
              <w:ind w:left="162" w:right="-97"/>
              <w:rPr>
                <w:rFonts w:ascii="Times New Roman" w:hAnsi="Times New Roman"/>
                <w:sz w:val="17"/>
                <w:szCs w:val="17"/>
              </w:rPr>
            </w:pPr>
            <w:r w:rsidRPr="00E539AD">
              <w:rPr>
                <w:rFonts w:ascii="Times New Roman" w:hAnsi="Times New Roman"/>
                <w:sz w:val="17"/>
                <w:szCs w:val="17"/>
              </w:rPr>
              <w:t xml:space="preserve">as </w:t>
            </w:r>
            <w:proofErr w:type="gramStart"/>
            <w:r w:rsidRPr="00E539AD">
              <w:rPr>
                <w:rFonts w:ascii="Times New Roman" w:hAnsi="Times New Roman"/>
                <w:sz w:val="17"/>
                <w:szCs w:val="17"/>
              </w:rPr>
              <w:t>at</w:t>
            </w:r>
            <w:proofErr w:type="gramEnd"/>
            <w:r w:rsidRPr="00E539AD">
              <w:rPr>
                <w:rFonts w:ascii="Times New Roman" w:hAnsi="Times New Roman"/>
                <w:sz w:val="17"/>
                <w:szCs w:val="17"/>
              </w:rPr>
              <w:t xml:space="preserve"> 30 September / </w:t>
            </w:r>
            <w:r w:rsidRPr="00E539AD">
              <w:rPr>
                <w:rFonts w:ascii="Times New Roman" w:hAnsi="Times New Roman"/>
                <w:sz w:val="17"/>
                <w:szCs w:val="17"/>
              </w:rPr>
              <w:br/>
              <w:t>31 December</w:t>
            </w:r>
          </w:p>
        </w:tc>
        <w:tc>
          <w:tcPr>
            <w:tcW w:w="899" w:type="dxa"/>
            <w:vAlign w:val="bottom"/>
          </w:tcPr>
          <w:p w14:paraId="1C051C5C" w14:textId="6994BF1F"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B10534">
              <w:rPr>
                <w:sz w:val="17"/>
                <w:szCs w:val="17"/>
                <w:lang w:val="en-US" w:eastAsia="en-GB" w:bidi="th-TH"/>
              </w:rPr>
              <w:t>10,437,121</w:t>
            </w:r>
          </w:p>
        </w:tc>
        <w:tc>
          <w:tcPr>
            <w:tcW w:w="236" w:type="dxa"/>
            <w:vAlign w:val="bottom"/>
          </w:tcPr>
          <w:p w14:paraId="0B1DB51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8" w:type="dxa"/>
            <w:gridSpan w:val="2"/>
            <w:vAlign w:val="bottom"/>
          </w:tcPr>
          <w:p w14:paraId="0DB9DC26" w14:textId="68966EB2" w:rsidR="007F5A29" w:rsidRPr="00E539AD" w:rsidRDefault="007F5A29" w:rsidP="007F5A29">
            <w:pPr>
              <w:pStyle w:val="acctfourfigures"/>
              <w:tabs>
                <w:tab w:val="clear" w:pos="765"/>
                <w:tab w:val="decimal" w:pos="699"/>
              </w:tabs>
              <w:spacing w:line="280" w:lineRule="exact"/>
              <w:ind w:left="-120" w:right="-110"/>
              <w:rPr>
                <w:sz w:val="17"/>
                <w:szCs w:val="17"/>
                <w:cs/>
                <w:lang w:val="en-US" w:eastAsia="en-GB" w:bidi="th-TH"/>
              </w:rPr>
            </w:pPr>
            <w:r w:rsidRPr="00E539AD">
              <w:rPr>
                <w:sz w:val="17"/>
                <w:szCs w:val="17"/>
                <w:lang w:val="en-US" w:eastAsia="en-GB" w:bidi="th-TH"/>
              </w:rPr>
              <w:t>10,</w:t>
            </w:r>
            <w:r w:rsidR="00105DB1">
              <w:rPr>
                <w:sz w:val="17"/>
                <w:szCs w:val="17"/>
                <w:lang w:val="en-US" w:eastAsia="en-GB" w:bidi="th-TH"/>
              </w:rPr>
              <w:t>658,</w:t>
            </w:r>
            <w:r w:rsidR="008B7F8D">
              <w:rPr>
                <w:sz w:val="17"/>
                <w:szCs w:val="17"/>
                <w:lang w:val="en-US" w:eastAsia="en-GB" w:bidi="th-TH"/>
              </w:rPr>
              <w:t>103</w:t>
            </w:r>
          </w:p>
        </w:tc>
        <w:tc>
          <w:tcPr>
            <w:tcW w:w="238" w:type="dxa"/>
            <w:vAlign w:val="bottom"/>
          </w:tcPr>
          <w:p w14:paraId="2E3F63A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50DE4924" w14:textId="7D24ECF0"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1E7810">
              <w:rPr>
                <w:sz w:val="17"/>
                <w:szCs w:val="17"/>
                <w:lang w:val="en-US" w:eastAsia="en-GB" w:bidi="th-TH"/>
              </w:rPr>
              <w:t>2,092,917</w:t>
            </w:r>
          </w:p>
        </w:tc>
        <w:tc>
          <w:tcPr>
            <w:tcW w:w="240" w:type="dxa"/>
            <w:vAlign w:val="bottom"/>
          </w:tcPr>
          <w:p w14:paraId="7AA8DD9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3B4AD3AF" w14:textId="70104EC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6C0FD6">
              <w:rPr>
                <w:sz w:val="17"/>
                <w:szCs w:val="17"/>
                <w:lang w:val="en-US" w:eastAsia="en-GB" w:bidi="th-TH"/>
              </w:rPr>
              <w:t>2,016,202</w:t>
            </w:r>
          </w:p>
        </w:tc>
        <w:tc>
          <w:tcPr>
            <w:tcW w:w="271" w:type="dxa"/>
            <w:vAlign w:val="bottom"/>
          </w:tcPr>
          <w:p w14:paraId="40A7BFF5"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7E7BFC9B" w14:textId="7DFEC385"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A1CE1">
              <w:rPr>
                <w:sz w:val="17"/>
                <w:szCs w:val="17"/>
                <w:lang w:val="en-US" w:eastAsia="en-GB" w:bidi="th-TH"/>
              </w:rPr>
              <w:t>3,040,051</w:t>
            </w:r>
          </w:p>
        </w:tc>
        <w:tc>
          <w:tcPr>
            <w:tcW w:w="269" w:type="dxa"/>
            <w:vAlign w:val="bottom"/>
          </w:tcPr>
          <w:p w14:paraId="7596C802"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5" w:type="dxa"/>
            <w:vAlign w:val="bottom"/>
          </w:tcPr>
          <w:p w14:paraId="3483DEC0" w14:textId="7F535D8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5C7642">
              <w:rPr>
                <w:sz w:val="17"/>
                <w:szCs w:val="17"/>
                <w:lang w:val="en-US" w:eastAsia="en-GB" w:bidi="th-TH"/>
              </w:rPr>
              <w:t>2,574,577</w:t>
            </w:r>
          </w:p>
        </w:tc>
        <w:tc>
          <w:tcPr>
            <w:tcW w:w="245" w:type="dxa"/>
          </w:tcPr>
          <w:p w14:paraId="4205467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5F6E01F9" w14:textId="71AB15E0"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r w:rsidRPr="008E4F51">
              <w:rPr>
                <w:sz w:val="17"/>
                <w:szCs w:val="17"/>
                <w:lang w:val="en-US" w:eastAsia="en-GB" w:bidi="th-TH"/>
              </w:rPr>
              <w:t>380,588</w:t>
            </w:r>
          </w:p>
        </w:tc>
        <w:tc>
          <w:tcPr>
            <w:tcW w:w="238" w:type="dxa"/>
            <w:vAlign w:val="bottom"/>
          </w:tcPr>
          <w:p w14:paraId="1A4EA21F"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55AE51FB" w14:textId="4D71C4E5"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r w:rsidRPr="00DC2B5F">
              <w:rPr>
                <w:sz w:val="17"/>
                <w:szCs w:val="17"/>
                <w:lang w:val="en-US" w:bidi="th-TH"/>
              </w:rPr>
              <w:t>420,257</w:t>
            </w:r>
          </w:p>
        </w:tc>
        <w:tc>
          <w:tcPr>
            <w:tcW w:w="236" w:type="dxa"/>
          </w:tcPr>
          <w:p w14:paraId="1B8BF86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63C568AC" w14:textId="63CDC4CE"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F07DB3">
              <w:rPr>
                <w:sz w:val="17"/>
                <w:szCs w:val="17"/>
                <w:lang w:val="en-US" w:eastAsia="en-GB" w:bidi="th-TH"/>
              </w:rPr>
              <w:t>(3,012,535)</w:t>
            </w:r>
          </w:p>
        </w:tc>
        <w:tc>
          <w:tcPr>
            <w:tcW w:w="266" w:type="dxa"/>
            <w:vAlign w:val="bottom"/>
          </w:tcPr>
          <w:p w14:paraId="274D85D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vAlign w:val="bottom"/>
          </w:tcPr>
          <w:p w14:paraId="641496DE" w14:textId="7E5F791F"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850574">
              <w:rPr>
                <w:sz w:val="17"/>
                <w:szCs w:val="17"/>
                <w:lang w:val="en-US" w:bidi="th-TH"/>
              </w:rPr>
              <w:t>(3,084,275)</w:t>
            </w:r>
          </w:p>
        </w:tc>
        <w:tc>
          <w:tcPr>
            <w:tcW w:w="236" w:type="dxa"/>
          </w:tcPr>
          <w:p w14:paraId="04ECB5F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080D8D1D" w14:textId="52645031"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FF671E">
              <w:rPr>
                <w:sz w:val="17"/>
                <w:szCs w:val="17"/>
                <w:lang w:val="en-US" w:eastAsia="en-GB" w:bidi="th-TH"/>
              </w:rPr>
              <w:t>12,938,142</w:t>
            </w:r>
          </w:p>
        </w:tc>
        <w:tc>
          <w:tcPr>
            <w:tcW w:w="269" w:type="dxa"/>
            <w:vAlign w:val="bottom"/>
          </w:tcPr>
          <w:p w14:paraId="0AEB56D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vAlign w:val="bottom"/>
          </w:tcPr>
          <w:p w14:paraId="016F76FC" w14:textId="21276ED2"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FB5C79">
              <w:rPr>
                <w:sz w:val="17"/>
                <w:szCs w:val="17"/>
                <w:lang w:val="en-US"/>
              </w:rPr>
              <w:t>12,584,864</w:t>
            </w:r>
          </w:p>
        </w:tc>
      </w:tr>
      <w:tr w:rsidR="00E35FF5" w:rsidRPr="00E539AD" w14:paraId="5468199C" w14:textId="77777777" w:rsidTr="00CB33A0">
        <w:trPr>
          <w:trHeight w:val="403"/>
        </w:trPr>
        <w:tc>
          <w:tcPr>
            <w:tcW w:w="1896" w:type="dxa"/>
            <w:vAlign w:val="bottom"/>
          </w:tcPr>
          <w:p w14:paraId="3C8F67B5" w14:textId="77777777" w:rsidR="00E35FF5" w:rsidRPr="00E539AD" w:rsidRDefault="00E35FF5" w:rsidP="007F5A29">
            <w:pPr>
              <w:tabs>
                <w:tab w:val="clear" w:pos="1644"/>
                <w:tab w:val="clear" w:pos="1871"/>
                <w:tab w:val="left" w:pos="1683"/>
              </w:tabs>
              <w:spacing w:line="280" w:lineRule="exact"/>
              <w:ind w:left="162" w:right="-97"/>
              <w:rPr>
                <w:rFonts w:ascii="Times New Roman" w:hAnsi="Times New Roman"/>
                <w:sz w:val="17"/>
                <w:szCs w:val="17"/>
              </w:rPr>
            </w:pPr>
          </w:p>
        </w:tc>
        <w:tc>
          <w:tcPr>
            <w:tcW w:w="899" w:type="dxa"/>
            <w:vAlign w:val="bottom"/>
          </w:tcPr>
          <w:p w14:paraId="648A5ADA" w14:textId="77777777" w:rsidR="00E35FF5" w:rsidRPr="00B10534"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36" w:type="dxa"/>
            <w:vAlign w:val="bottom"/>
          </w:tcPr>
          <w:p w14:paraId="2ACC3DB4"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28" w:type="dxa"/>
            <w:gridSpan w:val="2"/>
            <w:vAlign w:val="bottom"/>
          </w:tcPr>
          <w:p w14:paraId="7867FA6E"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38" w:type="dxa"/>
            <w:vAlign w:val="bottom"/>
          </w:tcPr>
          <w:p w14:paraId="47FF3836"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251C38F9" w14:textId="77777777" w:rsidR="00E35FF5" w:rsidRPr="001E7810"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40" w:type="dxa"/>
            <w:vAlign w:val="bottom"/>
          </w:tcPr>
          <w:p w14:paraId="46C27BA1"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2E0D9ACB" w14:textId="77777777" w:rsidR="00E35FF5" w:rsidRPr="006C0FD6"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71" w:type="dxa"/>
            <w:vAlign w:val="bottom"/>
          </w:tcPr>
          <w:p w14:paraId="5AF82646"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7CE14509" w14:textId="77777777" w:rsidR="00E35FF5" w:rsidRPr="00EA1CE1"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692262E7"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25" w:type="dxa"/>
            <w:vAlign w:val="bottom"/>
          </w:tcPr>
          <w:p w14:paraId="673922D7" w14:textId="77777777" w:rsidR="00E35FF5" w:rsidRPr="005C7642"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45" w:type="dxa"/>
          </w:tcPr>
          <w:p w14:paraId="15FA73AA"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44340744" w14:textId="77777777" w:rsidR="00E35FF5" w:rsidRPr="008E4F51" w:rsidRDefault="00E35FF5" w:rsidP="007F5A29">
            <w:pPr>
              <w:pStyle w:val="acctfourfigures"/>
              <w:tabs>
                <w:tab w:val="clear" w:pos="765"/>
                <w:tab w:val="decimal" w:pos="630"/>
              </w:tabs>
              <w:spacing w:line="280" w:lineRule="exact"/>
              <w:ind w:left="-120" w:right="-110"/>
              <w:rPr>
                <w:sz w:val="17"/>
                <w:szCs w:val="17"/>
                <w:lang w:val="en-US" w:eastAsia="en-GB" w:bidi="th-TH"/>
              </w:rPr>
            </w:pPr>
          </w:p>
        </w:tc>
        <w:tc>
          <w:tcPr>
            <w:tcW w:w="238" w:type="dxa"/>
            <w:vAlign w:val="bottom"/>
          </w:tcPr>
          <w:p w14:paraId="1B07929F" w14:textId="77777777" w:rsidR="00E35FF5" w:rsidRPr="00E539AD" w:rsidRDefault="00E35FF5" w:rsidP="007F5A29">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0C90AC37" w14:textId="77777777" w:rsidR="00E35FF5" w:rsidRPr="00DC2B5F" w:rsidRDefault="00E35FF5" w:rsidP="007F5A29">
            <w:pPr>
              <w:pStyle w:val="acctfourfigures"/>
              <w:tabs>
                <w:tab w:val="clear" w:pos="765"/>
                <w:tab w:val="decimal" w:pos="630"/>
              </w:tabs>
              <w:spacing w:line="280" w:lineRule="exact"/>
              <w:ind w:left="-120" w:right="-110"/>
              <w:rPr>
                <w:sz w:val="17"/>
                <w:szCs w:val="17"/>
                <w:lang w:val="en-US" w:bidi="th-TH"/>
              </w:rPr>
            </w:pPr>
          </w:p>
        </w:tc>
        <w:tc>
          <w:tcPr>
            <w:tcW w:w="236" w:type="dxa"/>
          </w:tcPr>
          <w:p w14:paraId="252B7447"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0F188769" w14:textId="77777777" w:rsidR="00E35FF5" w:rsidRPr="00F07DB3"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vAlign w:val="bottom"/>
          </w:tcPr>
          <w:p w14:paraId="3B0F82CA"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vAlign w:val="bottom"/>
          </w:tcPr>
          <w:p w14:paraId="5D194956" w14:textId="77777777" w:rsidR="00E35FF5" w:rsidRPr="00850574" w:rsidRDefault="00E35FF5" w:rsidP="007F5A29">
            <w:pPr>
              <w:pStyle w:val="acctfourfigures"/>
              <w:tabs>
                <w:tab w:val="clear" w:pos="765"/>
                <w:tab w:val="decimal" w:pos="699"/>
              </w:tabs>
              <w:spacing w:line="280" w:lineRule="exact"/>
              <w:ind w:left="-120" w:right="-110"/>
              <w:rPr>
                <w:sz w:val="17"/>
                <w:szCs w:val="17"/>
                <w:lang w:val="en-US" w:bidi="th-TH"/>
              </w:rPr>
            </w:pPr>
          </w:p>
        </w:tc>
        <w:tc>
          <w:tcPr>
            <w:tcW w:w="236" w:type="dxa"/>
          </w:tcPr>
          <w:p w14:paraId="2E1F4CCC"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01D1FED0" w14:textId="77777777" w:rsidR="00E35FF5" w:rsidRPr="00FF671E"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702916B9" w14:textId="77777777" w:rsidR="00E35FF5" w:rsidRPr="00E539AD" w:rsidRDefault="00E35FF5"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vAlign w:val="bottom"/>
          </w:tcPr>
          <w:p w14:paraId="7359BB01" w14:textId="77777777" w:rsidR="00E35FF5" w:rsidRPr="00FB5C79" w:rsidRDefault="00E35FF5" w:rsidP="007F5A29">
            <w:pPr>
              <w:pStyle w:val="acctfourfigures"/>
              <w:tabs>
                <w:tab w:val="clear" w:pos="765"/>
                <w:tab w:val="decimal" w:pos="699"/>
              </w:tabs>
              <w:spacing w:line="280" w:lineRule="exact"/>
              <w:ind w:left="-120" w:right="-110"/>
              <w:rPr>
                <w:sz w:val="17"/>
                <w:szCs w:val="17"/>
                <w:lang w:val="en-US"/>
              </w:rPr>
            </w:pPr>
          </w:p>
        </w:tc>
      </w:tr>
      <w:tr w:rsidR="007F5A29" w:rsidRPr="00E539AD" w14:paraId="4DD703D3" w14:textId="77777777" w:rsidTr="000D3912">
        <w:trPr>
          <w:trHeight w:val="236"/>
        </w:trPr>
        <w:tc>
          <w:tcPr>
            <w:tcW w:w="1896" w:type="dxa"/>
            <w:vAlign w:val="bottom"/>
            <w:hideMark/>
          </w:tcPr>
          <w:p w14:paraId="711B7CEA" w14:textId="77777777" w:rsidR="007F5A29" w:rsidRPr="00E539AD" w:rsidRDefault="007F5A29" w:rsidP="007F5A29">
            <w:pPr>
              <w:tabs>
                <w:tab w:val="clear" w:pos="1644"/>
                <w:tab w:val="clear" w:pos="1871"/>
                <w:tab w:val="left" w:pos="1683"/>
              </w:tabs>
              <w:spacing w:line="280" w:lineRule="exact"/>
              <w:rPr>
                <w:rFonts w:ascii="Times New Roman" w:hAnsi="Times New Roman"/>
                <w:sz w:val="17"/>
                <w:szCs w:val="17"/>
              </w:rPr>
            </w:pPr>
            <w:r w:rsidRPr="00E539AD">
              <w:rPr>
                <w:rFonts w:ascii="Times New Roman" w:hAnsi="Times New Roman"/>
                <w:sz w:val="17"/>
                <w:szCs w:val="17"/>
              </w:rPr>
              <w:t xml:space="preserve">Segment liabilities </w:t>
            </w:r>
          </w:p>
        </w:tc>
        <w:tc>
          <w:tcPr>
            <w:tcW w:w="899" w:type="dxa"/>
            <w:vAlign w:val="bottom"/>
          </w:tcPr>
          <w:p w14:paraId="4694207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36" w:type="dxa"/>
            <w:vAlign w:val="bottom"/>
          </w:tcPr>
          <w:p w14:paraId="3BAE7CC7"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8" w:type="dxa"/>
            <w:gridSpan w:val="2"/>
            <w:vAlign w:val="bottom"/>
          </w:tcPr>
          <w:p w14:paraId="2FF5A85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38" w:type="dxa"/>
            <w:vAlign w:val="bottom"/>
          </w:tcPr>
          <w:p w14:paraId="7E473D4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0E07F2A5"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40" w:type="dxa"/>
            <w:vAlign w:val="bottom"/>
          </w:tcPr>
          <w:p w14:paraId="61F449A1"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73B98D56"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71" w:type="dxa"/>
            <w:vAlign w:val="bottom"/>
          </w:tcPr>
          <w:p w14:paraId="30701301"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5695E374"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9" w:type="dxa"/>
            <w:vAlign w:val="bottom"/>
          </w:tcPr>
          <w:p w14:paraId="4F43CE07"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5" w:type="dxa"/>
            <w:vAlign w:val="bottom"/>
          </w:tcPr>
          <w:p w14:paraId="7743CA2A"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45" w:type="dxa"/>
            <w:vAlign w:val="bottom"/>
          </w:tcPr>
          <w:p w14:paraId="7EAFB57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35D1EBDA"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238" w:type="dxa"/>
          </w:tcPr>
          <w:p w14:paraId="5151DEA4"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4CD70841"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236" w:type="dxa"/>
            <w:vAlign w:val="bottom"/>
          </w:tcPr>
          <w:p w14:paraId="706474C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58E2292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6" w:type="dxa"/>
          </w:tcPr>
          <w:p w14:paraId="7752867A"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vAlign w:val="bottom"/>
          </w:tcPr>
          <w:p w14:paraId="33FDDC1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36" w:type="dxa"/>
            <w:vAlign w:val="bottom"/>
          </w:tcPr>
          <w:p w14:paraId="2CF09228"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2423C66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269" w:type="dxa"/>
          </w:tcPr>
          <w:p w14:paraId="0B7FF86D"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vAlign w:val="bottom"/>
          </w:tcPr>
          <w:p w14:paraId="476A233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r>
      <w:tr w:rsidR="007F5A29" w:rsidRPr="00E539AD" w14:paraId="1E5234F5" w14:textId="77777777" w:rsidTr="000D3912">
        <w:trPr>
          <w:trHeight w:val="500"/>
        </w:trPr>
        <w:tc>
          <w:tcPr>
            <w:tcW w:w="1896" w:type="dxa"/>
            <w:vAlign w:val="bottom"/>
            <w:hideMark/>
          </w:tcPr>
          <w:p w14:paraId="4CBA8A9F" w14:textId="77777777" w:rsidR="007F5A29" w:rsidRPr="00E539AD" w:rsidRDefault="007F5A29" w:rsidP="007F5A29">
            <w:pPr>
              <w:tabs>
                <w:tab w:val="clear" w:pos="1644"/>
                <w:tab w:val="clear" w:pos="1871"/>
                <w:tab w:val="left" w:pos="1683"/>
              </w:tabs>
              <w:spacing w:line="280" w:lineRule="exact"/>
              <w:ind w:left="162" w:right="-97"/>
              <w:rPr>
                <w:rFonts w:ascii="Times New Roman" w:hAnsi="Times New Roman"/>
                <w:sz w:val="17"/>
                <w:szCs w:val="17"/>
              </w:rPr>
            </w:pPr>
            <w:r w:rsidRPr="00E539AD">
              <w:rPr>
                <w:rFonts w:ascii="Times New Roman" w:hAnsi="Times New Roman"/>
                <w:sz w:val="17"/>
                <w:szCs w:val="17"/>
              </w:rPr>
              <w:t xml:space="preserve">as </w:t>
            </w:r>
            <w:proofErr w:type="gramStart"/>
            <w:r w:rsidRPr="00E539AD">
              <w:rPr>
                <w:rFonts w:ascii="Times New Roman" w:hAnsi="Times New Roman"/>
                <w:sz w:val="17"/>
                <w:szCs w:val="17"/>
              </w:rPr>
              <w:t>at</w:t>
            </w:r>
            <w:proofErr w:type="gramEnd"/>
            <w:r w:rsidRPr="00E539AD">
              <w:rPr>
                <w:rFonts w:ascii="Times New Roman" w:hAnsi="Times New Roman"/>
                <w:sz w:val="17"/>
                <w:szCs w:val="17"/>
              </w:rPr>
              <w:t xml:space="preserve"> 30 September / </w:t>
            </w:r>
            <w:r w:rsidRPr="00E539AD">
              <w:rPr>
                <w:rFonts w:ascii="Times New Roman" w:hAnsi="Times New Roman"/>
                <w:sz w:val="17"/>
                <w:szCs w:val="17"/>
              </w:rPr>
              <w:br/>
              <w:t>31 December</w:t>
            </w:r>
          </w:p>
        </w:tc>
        <w:tc>
          <w:tcPr>
            <w:tcW w:w="899" w:type="dxa"/>
            <w:vAlign w:val="bottom"/>
          </w:tcPr>
          <w:p w14:paraId="2B64CEDA" w14:textId="2F80B6E2"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006105">
              <w:rPr>
                <w:sz w:val="17"/>
                <w:szCs w:val="17"/>
                <w:lang w:val="en-US" w:eastAsia="en-GB" w:bidi="th-TH"/>
              </w:rPr>
              <w:t>6,049,727</w:t>
            </w:r>
          </w:p>
        </w:tc>
        <w:tc>
          <w:tcPr>
            <w:tcW w:w="236" w:type="dxa"/>
            <w:vAlign w:val="bottom"/>
          </w:tcPr>
          <w:p w14:paraId="556059E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8" w:type="dxa"/>
            <w:gridSpan w:val="2"/>
            <w:vAlign w:val="bottom"/>
          </w:tcPr>
          <w:p w14:paraId="6C661BE1" w14:textId="567AF4E9"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539AD">
              <w:rPr>
                <w:sz w:val="17"/>
                <w:szCs w:val="17"/>
                <w:lang w:val="en-US" w:eastAsia="en-GB" w:bidi="th-TH"/>
              </w:rPr>
              <w:t>6,</w:t>
            </w:r>
            <w:r w:rsidR="008B7F8D">
              <w:rPr>
                <w:sz w:val="17"/>
                <w:szCs w:val="17"/>
                <w:lang w:val="en-US" w:eastAsia="en-GB" w:bidi="th-TH"/>
              </w:rPr>
              <w:t>197,184</w:t>
            </w:r>
          </w:p>
        </w:tc>
        <w:tc>
          <w:tcPr>
            <w:tcW w:w="238" w:type="dxa"/>
            <w:vAlign w:val="bottom"/>
          </w:tcPr>
          <w:p w14:paraId="24487795"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8" w:type="dxa"/>
            <w:gridSpan w:val="2"/>
            <w:vAlign w:val="bottom"/>
          </w:tcPr>
          <w:p w14:paraId="0B2057E3" w14:textId="293A2518"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ED3286">
              <w:rPr>
                <w:sz w:val="17"/>
                <w:szCs w:val="17"/>
                <w:lang w:val="en-US" w:eastAsia="en-GB" w:bidi="th-TH"/>
              </w:rPr>
              <w:t>782,266</w:t>
            </w:r>
          </w:p>
        </w:tc>
        <w:tc>
          <w:tcPr>
            <w:tcW w:w="240" w:type="dxa"/>
            <w:vAlign w:val="bottom"/>
          </w:tcPr>
          <w:p w14:paraId="72D86140"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18" w:type="dxa"/>
            <w:vAlign w:val="bottom"/>
          </w:tcPr>
          <w:p w14:paraId="7217C085" w14:textId="6D4E08F2" w:rsidR="007F5A29" w:rsidRPr="00E539AD" w:rsidRDefault="007F5A29" w:rsidP="007F5A29">
            <w:pPr>
              <w:pStyle w:val="acctfourfigures"/>
              <w:tabs>
                <w:tab w:val="clear" w:pos="765"/>
                <w:tab w:val="decimal" w:pos="699"/>
              </w:tabs>
              <w:spacing w:line="280" w:lineRule="exact"/>
              <w:ind w:left="-120" w:right="-110"/>
              <w:rPr>
                <w:sz w:val="17"/>
                <w:szCs w:val="17"/>
                <w:cs/>
                <w:lang w:val="en-US" w:eastAsia="en-GB" w:bidi="th-TH"/>
              </w:rPr>
            </w:pPr>
            <w:r w:rsidRPr="00A8117F">
              <w:rPr>
                <w:sz w:val="17"/>
                <w:szCs w:val="17"/>
                <w:lang w:val="en-US" w:eastAsia="en-GB" w:bidi="th-TH"/>
              </w:rPr>
              <w:t>661,289</w:t>
            </w:r>
          </w:p>
        </w:tc>
        <w:tc>
          <w:tcPr>
            <w:tcW w:w="271" w:type="dxa"/>
            <w:vAlign w:val="bottom"/>
          </w:tcPr>
          <w:p w14:paraId="14419A4B"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8" w:type="dxa"/>
            <w:vAlign w:val="bottom"/>
          </w:tcPr>
          <w:p w14:paraId="33C8D8FB" w14:textId="7FCA16E6"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477207">
              <w:rPr>
                <w:sz w:val="17"/>
                <w:szCs w:val="17"/>
                <w:lang w:val="en-US" w:eastAsia="en-GB" w:bidi="th-TH"/>
              </w:rPr>
              <w:t>1,480,635</w:t>
            </w:r>
          </w:p>
        </w:tc>
        <w:tc>
          <w:tcPr>
            <w:tcW w:w="269" w:type="dxa"/>
            <w:vAlign w:val="bottom"/>
          </w:tcPr>
          <w:p w14:paraId="3B38F5B1"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25" w:type="dxa"/>
            <w:vAlign w:val="bottom"/>
          </w:tcPr>
          <w:p w14:paraId="13365F58" w14:textId="26B60EF0"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1B766A">
              <w:rPr>
                <w:sz w:val="17"/>
                <w:szCs w:val="17"/>
                <w:lang w:val="en-US" w:eastAsia="en-GB" w:bidi="th-TH"/>
              </w:rPr>
              <w:t>1,210,640</w:t>
            </w:r>
          </w:p>
        </w:tc>
        <w:tc>
          <w:tcPr>
            <w:tcW w:w="245" w:type="dxa"/>
            <w:vAlign w:val="bottom"/>
          </w:tcPr>
          <w:p w14:paraId="27F476DB"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29" w:type="dxa"/>
            <w:vAlign w:val="bottom"/>
          </w:tcPr>
          <w:p w14:paraId="688078C3" w14:textId="4497E353"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r w:rsidRPr="008168E2">
              <w:rPr>
                <w:sz w:val="17"/>
                <w:szCs w:val="17"/>
                <w:lang w:val="en-US" w:eastAsia="en-GB" w:bidi="th-TH"/>
              </w:rPr>
              <w:t>83,642</w:t>
            </w:r>
          </w:p>
        </w:tc>
        <w:tc>
          <w:tcPr>
            <w:tcW w:w="238" w:type="dxa"/>
            <w:vAlign w:val="bottom"/>
          </w:tcPr>
          <w:p w14:paraId="23A5BC70" w14:textId="77777777"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p>
        </w:tc>
        <w:tc>
          <w:tcPr>
            <w:tcW w:w="832" w:type="dxa"/>
            <w:vAlign w:val="bottom"/>
          </w:tcPr>
          <w:p w14:paraId="283AE83C" w14:textId="6F1D6B9A" w:rsidR="007F5A29" w:rsidRPr="00E539AD" w:rsidRDefault="007F5A29" w:rsidP="007F5A29">
            <w:pPr>
              <w:pStyle w:val="acctfourfigures"/>
              <w:tabs>
                <w:tab w:val="clear" w:pos="765"/>
                <w:tab w:val="decimal" w:pos="630"/>
              </w:tabs>
              <w:spacing w:line="280" w:lineRule="exact"/>
              <w:ind w:left="-120" w:right="-110"/>
              <w:rPr>
                <w:sz w:val="17"/>
                <w:szCs w:val="17"/>
                <w:lang w:val="en-US" w:eastAsia="en-GB" w:bidi="th-TH"/>
              </w:rPr>
            </w:pPr>
            <w:r w:rsidRPr="005341B2">
              <w:rPr>
                <w:sz w:val="17"/>
                <w:szCs w:val="17"/>
                <w:lang w:val="en-US" w:eastAsia="en-GB" w:bidi="th-TH"/>
              </w:rPr>
              <w:t>99,863</w:t>
            </w:r>
          </w:p>
        </w:tc>
        <w:tc>
          <w:tcPr>
            <w:tcW w:w="236" w:type="dxa"/>
            <w:vAlign w:val="bottom"/>
          </w:tcPr>
          <w:p w14:paraId="76EC0D93"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47" w:type="dxa"/>
            <w:vAlign w:val="bottom"/>
          </w:tcPr>
          <w:p w14:paraId="58D1C10E" w14:textId="649F27E1"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987EBF">
              <w:rPr>
                <w:sz w:val="17"/>
                <w:szCs w:val="17"/>
                <w:lang w:val="en-US" w:eastAsia="en-GB" w:bidi="th-TH"/>
              </w:rPr>
              <w:t>(1,693,726)</w:t>
            </w:r>
          </w:p>
        </w:tc>
        <w:tc>
          <w:tcPr>
            <w:tcW w:w="266" w:type="dxa"/>
            <w:vAlign w:val="bottom"/>
          </w:tcPr>
          <w:p w14:paraId="01E80B49"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887" w:type="dxa"/>
            <w:vAlign w:val="bottom"/>
          </w:tcPr>
          <w:p w14:paraId="3E0590CA" w14:textId="09409AB5"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FD44DF">
              <w:rPr>
                <w:sz w:val="17"/>
                <w:szCs w:val="17"/>
                <w:lang w:val="en-US" w:eastAsia="en-GB" w:bidi="th-TH"/>
              </w:rPr>
              <w:t>(1,762,386)</w:t>
            </w:r>
          </w:p>
        </w:tc>
        <w:tc>
          <w:tcPr>
            <w:tcW w:w="236" w:type="dxa"/>
            <w:vAlign w:val="bottom"/>
          </w:tcPr>
          <w:p w14:paraId="769061BC"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39" w:type="dxa"/>
            <w:vAlign w:val="bottom"/>
          </w:tcPr>
          <w:p w14:paraId="1C025DAA" w14:textId="724D92C0"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BD65E3">
              <w:rPr>
                <w:sz w:val="17"/>
                <w:szCs w:val="17"/>
                <w:lang w:val="en-US" w:eastAsia="en-GB" w:bidi="th-TH"/>
              </w:rPr>
              <w:t>6,702,544</w:t>
            </w:r>
          </w:p>
        </w:tc>
        <w:tc>
          <w:tcPr>
            <w:tcW w:w="269" w:type="dxa"/>
            <w:vAlign w:val="bottom"/>
          </w:tcPr>
          <w:p w14:paraId="21CFF9AF" w14:textId="77777777"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p>
        </w:tc>
        <w:tc>
          <w:tcPr>
            <w:tcW w:w="963" w:type="dxa"/>
            <w:gridSpan w:val="2"/>
            <w:vAlign w:val="bottom"/>
          </w:tcPr>
          <w:p w14:paraId="42AA6785" w14:textId="25F62881" w:rsidR="007F5A29" w:rsidRPr="00E539AD" w:rsidRDefault="007F5A29" w:rsidP="007F5A29">
            <w:pPr>
              <w:pStyle w:val="acctfourfigures"/>
              <w:tabs>
                <w:tab w:val="clear" w:pos="765"/>
                <w:tab w:val="decimal" w:pos="699"/>
              </w:tabs>
              <w:spacing w:line="280" w:lineRule="exact"/>
              <w:ind w:left="-120" w:right="-110"/>
              <w:rPr>
                <w:sz w:val="17"/>
                <w:szCs w:val="17"/>
                <w:lang w:val="en-US" w:eastAsia="en-GB" w:bidi="th-TH"/>
              </w:rPr>
            </w:pPr>
            <w:r w:rsidRPr="000077CC">
              <w:rPr>
                <w:sz w:val="17"/>
                <w:szCs w:val="17"/>
                <w:lang w:val="en-US" w:eastAsia="en-GB" w:bidi="th-TH"/>
              </w:rPr>
              <w:t>6,406,590</w:t>
            </w:r>
          </w:p>
        </w:tc>
      </w:tr>
    </w:tbl>
    <w:p w14:paraId="01CDCEC5" w14:textId="77777777" w:rsidR="005A3BB5" w:rsidRPr="00C15813" w:rsidRDefault="005A3BB5" w:rsidP="005A3BB5">
      <w:pPr>
        <w:rPr>
          <w:rFonts w:ascii="Times New Roman" w:hAnsi="Times New Roman"/>
        </w:rPr>
      </w:pPr>
    </w:p>
    <w:p w14:paraId="4F821795" w14:textId="77777777" w:rsidR="005A3BB5" w:rsidRPr="00C15813" w:rsidRDefault="005A3BB5" w:rsidP="005A3BB5">
      <w:pPr>
        <w:rPr>
          <w:rFonts w:ascii="Times New Roman" w:hAnsi="Times New Roman"/>
        </w:rPr>
      </w:pPr>
    </w:p>
    <w:p w14:paraId="12386B31" w14:textId="1974EF13" w:rsidR="005A3BB5" w:rsidRDefault="005A3B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510BDE57" w14:textId="4F5D9F2C" w:rsidR="00352277" w:rsidRPr="005449AD" w:rsidRDefault="003522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1171E75" w14:textId="77777777" w:rsidR="00FB7FC4" w:rsidRPr="005449AD" w:rsidRDefault="00FB7FC4" w:rsidP="00104A6F">
      <w:pPr>
        <w:rPr>
          <w:rFonts w:ascii="Times New Roman" w:hAnsi="Times New Roman"/>
        </w:rPr>
      </w:pPr>
    </w:p>
    <w:p w14:paraId="71E2ADC2" w14:textId="77777777" w:rsidR="008C345A" w:rsidRPr="005449AD" w:rsidRDefault="008C345A" w:rsidP="005E513D">
      <w:pPr>
        <w:rPr>
          <w:rFonts w:ascii="Times New Roman" w:hAnsi="Times New Roman"/>
          <w:lang w:val="en-GB"/>
        </w:rPr>
        <w:sectPr w:rsidR="008C345A" w:rsidRPr="005449AD" w:rsidSect="008B5BDF">
          <w:headerReference w:type="default" r:id="rId18"/>
          <w:footerReference w:type="default" r:id="rId19"/>
          <w:pgSz w:w="16834" w:h="11909" w:orient="landscape" w:code="9"/>
          <w:pgMar w:top="691" w:right="1152" w:bottom="576" w:left="1152" w:header="720" w:footer="720" w:gutter="0"/>
          <w:cols w:space="720"/>
          <w:docGrid w:linePitch="360"/>
        </w:sectPr>
      </w:pPr>
    </w:p>
    <w:tbl>
      <w:tblPr>
        <w:tblW w:w="9423" w:type="dxa"/>
        <w:tblInd w:w="468" w:type="dxa"/>
        <w:tblLayout w:type="fixed"/>
        <w:tblLook w:val="00A0" w:firstRow="1" w:lastRow="0" w:firstColumn="1" w:lastColumn="0" w:noHBand="0" w:noVBand="0"/>
      </w:tblPr>
      <w:tblGrid>
        <w:gridCol w:w="1962"/>
        <w:gridCol w:w="1053"/>
        <w:gridCol w:w="236"/>
        <w:gridCol w:w="34"/>
        <w:gridCol w:w="1035"/>
        <w:gridCol w:w="246"/>
        <w:gridCol w:w="996"/>
        <w:gridCol w:w="255"/>
        <w:gridCol w:w="1032"/>
        <w:gridCol w:w="267"/>
        <w:gridCol w:w="1021"/>
        <w:gridCol w:w="239"/>
        <w:gridCol w:w="1047"/>
      </w:tblGrid>
      <w:tr w:rsidR="00300FD2" w:rsidRPr="00C15813" w14:paraId="110BF991" w14:textId="77777777" w:rsidTr="00F356B2">
        <w:trPr>
          <w:tblHeader/>
        </w:trPr>
        <w:tc>
          <w:tcPr>
            <w:tcW w:w="1962" w:type="dxa"/>
            <w:noWrap/>
            <w:vAlign w:val="bottom"/>
          </w:tcPr>
          <w:p w14:paraId="47DFD6EF" w14:textId="77777777" w:rsidR="00300FD2" w:rsidRPr="00C15813" w:rsidRDefault="00300FD2" w:rsidP="00440910">
            <w:pPr>
              <w:rPr>
                <w:rFonts w:ascii="Times New Roman" w:hAnsi="Times New Roman"/>
                <w:b/>
                <w:bCs/>
                <w:i/>
                <w:iCs/>
                <w:sz w:val="20"/>
                <w:szCs w:val="20"/>
              </w:rPr>
            </w:pPr>
          </w:p>
        </w:tc>
        <w:tc>
          <w:tcPr>
            <w:tcW w:w="7461" w:type="dxa"/>
            <w:gridSpan w:val="12"/>
            <w:hideMark/>
          </w:tcPr>
          <w:p w14:paraId="714577A5" w14:textId="77777777" w:rsidR="00300FD2" w:rsidRPr="00C15813" w:rsidRDefault="00300FD2" w:rsidP="00440910">
            <w:pPr>
              <w:ind w:left="-115"/>
              <w:jc w:val="center"/>
              <w:rPr>
                <w:rFonts w:ascii="Times New Roman" w:hAnsi="Times New Roman"/>
                <w:b/>
                <w:sz w:val="20"/>
                <w:szCs w:val="20"/>
                <w:cs/>
                <w:lang w:val="en-GB"/>
              </w:rPr>
            </w:pPr>
            <w:r w:rsidRPr="00C15813">
              <w:rPr>
                <w:rFonts w:ascii="Times New Roman" w:hAnsi="Times New Roman"/>
                <w:b/>
                <w:bCs/>
                <w:sz w:val="20"/>
                <w:szCs w:val="20"/>
              </w:rPr>
              <w:t>Separate financial statements</w:t>
            </w:r>
          </w:p>
        </w:tc>
      </w:tr>
      <w:tr w:rsidR="00300FD2" w:rsidRPr="00C15813" w14:paraId="70BFB379" w14:textId="77777777" w:rsidTr="00F356B2">
        <w:trPr>
          <w:tblHeader/>
        </w:trPr>
        <w:tc>
          <w:tcPr>
            <w:tcW w:w="1962" w:type="dxa"/>
            <w:vMerge w:val="restart"/>
            <w:noWrap/>
            <w:vAlign w:val="bottom"/>
          </w:tcPr>
          <w:p w14:paraId="1371F6A3" w14:textId="77777777" w:rsidR="00300FD2" w:rsidRPr="006B7A3A" w:rsidRDefault="00300FD2" w:rsidP="00440910">
            <w:pPr>
              <w:rPr>
                <w:rFonts w:ascii="Times New Roman" w:hAnsi="Times New Roman"/>
                <w:b/>
                <w:bCs/>
                <w:i/>
                <w:iCs/>
                <w:sz w:val="20"/>
                <w:szCs w:val="20"/>
              </w:rPr>
            </w:pPr>
            <w:r w:rsidRPr="006B7A3A">
              <w:rPr>
                <w:rFonts w:ascii="Times New Roman" w:hAnsi="Times New Roman"/>
                <w:b/>
                <w:bCs/>
                <w:i/>
                <w:iCs/>
                <w:sz w:val="20"/>
                <w:szCs w:val="20"/>
              </w:rPr>
              <w:t xml:space="preserve">Nine-month </w:t>
            </w:r>
          </w:p>
          <w:p w14:paraId="160F7F38" w14:textId="77777777" w:rsidR="00300FD2" w:rsidRPr="00207461" w:rsidRDefault="00300FD2" w:rsidP="00440910">
            <w:pPr>
              <w:ind w:left="162"/>
              <w:rPr>
                <w:rFonts w:ascii="Times New Roman" w:hAnsi="Times New Roman"/>
                <w:b/>
                <w:bCs/>
                <w:i/>
                <w:iCs/>
                <w:sz w:val="20"/>
                <w:szCs w:val="20"/>
              </w:rPr>
            </w:pPr>
            <w:r w:rsidRPr="00207461">
              <w:rPr>
                <w:rFonts w:ascii="Times New Roman" w:hAnsi="Times New Roman"/>
                <w:b/>
                <w:bCs/>
                <w:i/>
                <w:iCs/>
                <w:sz w:val="20"/>
                <w:szCs w:val="20"/>
              </w:rPr>
              <w:t>period ended</w:t>
            </w:r>
          </w:p>
          <w:p w14:paraId="6B903D11" w14:textId="77777777" w:rsidR="00300FD2" w:rsidRPr="00C15813" w:rsidRDefault="00300FD2" w:rsidP="00440910">
            <w:pPr>
              <w:ind w:left="162"/>
              <w:rPr>
                <w:rFonts w:ascii="Times New Roman" w:hAnsi="Times New Roman"/>
                <w:bCs/>
                <w:i/>
                <w:iCs/>
                <w:sz w:val="20"/>
                <w:szCs w:val="20"/>
              </w:rPr>
            </w:pPr>
            <w:r w:rsidRPr="00207461">
              <w:rPr>
                <w:rFonts w:ascii="Times New Roman" w:hAnsi="Times New Roman"/>
                <w:b/>
                <w:bCs/>
                <w:i/>
                <w:iCs/>
                <w:sz w:val="20"/>
                <w:szCs w:val="20"/>
              </w:rPr>
              <w:t>30 September</w:t>
            </w:r>
          </w:p>
        </w:tc>
        <w:tc>
          <w:tcPr>
            <w:tcW w:w="2358" w:type="dxa"/>
            <w:gridSpan w:val="4"/>
            <w:hideMark/>
          </w:tcPr>
          <w:p w14:paraId="17839815" w14:textId="77777777" w:rsidR="00300FD2" w:rsidRDefault="00300FD2" w:rsidP="00440910">
            <w:pPr>
              <w:ind w:left="-115"/>
              <w:jc w:val="center"/>
              <w:rPr>
                <w:rFonts w:ascii="Times New Roman" w:hAnsi="Times New Roman"/>
                <w:bCs/>
                <w:sz w:val="20"/>
                <w:szCs w:val="20"/>
                <w:lang w:val="en-GB"/>
              </w:rPr>
            </w:pPr>
          </w:p>
          <w:p w14:paraId="2E6E2E7A" w14:textId="77777777" w:rsidR="00300FD2" w:rsidRPr="00C15813" w:rsidRDefault="00300FD2" w:rsidP="00440910">
            <w:pPr>
              <w:ind w:left="-115"/>
              <w:jc w:val="center"/>
              <w:rPr>
                <w:rFonts w:ascii="Times New Roman" w:hAnsi="Times New Roman"/>
                <w:bCs/>
                <w:sz w:val="20"/>
                <w:szCs w:val="20"/>
                <w:cs/>
                <w:lang w:val="en-GB"/>
              </w:rPr>
            </w:pPr>
            <w:r w:rsidRPr="00C15813">
              <w:rPr>
                <w:rFonts w:ascii="Times New Roman" w:hAnsi="Times New Roman"/>
                <w:bCs/>
                <w:sz w:val="20"/>
                <w:szCs w:val="20"/>
                <w:lang w:val="en-GB"/>
              </w:rPr>
              <w:t>Retail of furniture</w:t>
            </w:r>
          </w:p>
        </w:tc>
        <w:tc>
          <w:tcPr>
            <w:tcW w:w="246" w:type="dxa"/>
          </w:tcPr>
          <w:p w14:paraId="53F9D7C9" w14:textId="77777777" w:rsidR="00300FD2" w:rsidRPr="00C15813" w:rsidRDefault="00300FD2" w:rsidP="00440910">
            <w:pPr>
              <w:ind w:left="-115"/>
              <w:jc w:val="center"/>
              <w:rPr>
                <w:rFonts w:ascii="Times New Roman" w:hAnsi="Times New Roman"/>
                <w:bCs/>
                <w:sz w:val="20"/>
                <w:szCs w:val="20"/>
                <w:lang w:val="en-GB"/>
              </w:rPr>
            </w:pPr>
          </w:p>
        </w:tc>
        <w:tc>
          <w:tcPr>
            <w:tcW w:w="2283" w:type="dxa"/>
            <w:gridSpan w:val="3"/>
            <w:hideMark/>
          </w:tcPr>
          <w:p w14:paraId="32D80F37" w14:textId="77777777" w:rsidR="00300FD2" w:rsidRDefault="00300FD2" w:rsidP="00440910">
            <w:pPr>
              <w:ind w:left="-115"/>
              <w:jc w:val="center"/>
              <w:rPr>
                <w:rFonts w:ascii="Times New Roman" w:hAnsi="Times New Roman"/>
                <w:bCs/>
                <w:sz w:val="20"/>
                <w:szCs w:val="20"/>
                <w:lang w:val="en-GB"/>
              </w:rPr>
            </w:pPr>
            <w:r w:rsidRPr="00C15813">
              <w:rPr>
                <w:rFonts w:ascii="Times New Roman" w:hAnsi="Times New Roman"/>
                <w:bCs/>
                <w:sz w:val="20"/>
                <w:szCs w:val="20"/>
                <w:lang w:val="en-GB"/>
              </w:rPr>
              <w:t>Rental area</w:t>
            </w:r>
            <w:r w:rsidRPr="00C15813">
              <w:rPr>
                <w:rFonts w:ascii="Times New Roman" w:hAnsi="Times New Roman"/>
                <w:bCs/>
                <w:sz w:val="20"/>
                <w:szCs w:val="20"/>
                <w:cs/>
                <w:lang w:val="en-GB"/>
              </w:rPr>
              <w:t xml:space="preserve"> </w:t>
            </w:r>
          </w:p>
          <w:p w14:paraId="25CC789D" w14:textId="77777777" w:rsidR="00300FD2" w:rsidRPr="00C15813" w:rsidRDefault="00300FD2" w:rsidP="00440910">
            <w:pPr>
              <w:ind w:left="-115"/>
              <w:jc w:val="center"/>
              <w:rPr>
                <w:rFonts w:ascii="Times New Roman" w:hAnsi="Times New Roman"/>
                <w:bCs/>
                <w:sz w:val="20"/>
                <w:szCs w:val="20"/>
              </w:rPr>
            </w:pPr>
            <w:r w:rsidRPr="00C15813">
              <w:rPr>
                <w:rFonts w:ascii="Times New Roman" w:hAnsi="Times New Roman"/>
                <w:bCs/>
                <w:sz w:val="20"/>
                <w:szCs w:val="20"/>
              </w:rPr>
              <w:t>and service</w:t>
            </w:r>
          </w:p>
        </w:tc>
        <w:tc>
          <w:tcPr>
            <w:tcW w:w="267" w:type="dxa"/>
          </w:tcPr>
          <w:p w14:paraId="303BEB63" w14:textId="77777777" w:rsidR="00300FD2" w:rsidRPr="00C15813" w:rsidRDefault="00300FD2" w:rsidP="00440910">
            <w:pPr>
              <w:ind w:left="-115"/>
              <w:jc w:val="center"/>
              <w:rPr>
                <w:rFonts w:ascii="Times New Roman" w:hAnsi="Times New Roman"/>
                <w:bCs/>
                <w:sz w:val="20"/>
                <w:szCs w:val="20"/>
                <w:lang w:val="en-GB"/>
              </w:rPr>
            </w:pPr>
          </w:p>
        </w:tc>
        <w:tc>
          <w:tcPr>
            <w:tcW w:w="2307" w:type="dxa"/>
            <w:gridSpan w:val="3"/>
            <w:hideMark/>
          </w:tcPr>
          <w:p w14:paraId="05C21254" w14:textId="77777777" w:rsidR="00300FD2" w:rsidRDefault="00300FD2" w:rsidP="00440910">
            <w:pPr>
              <w:ind w:left="-115"/>
              <w:jc w:val="center"/>
              <w:rPr>
                <w:rFonts w:ascii="Times New Roman" w:hAnsi="Times New Roman"/>
                <w:bCs/>
                <w:sz w:val="20"/>
                <w:szCs w:val="20"/>
                <w:lang w:val="en-GB"/>
              </w:rPr>
            </w:pPr>
          </w:p>
          <w:p w14:paraId="0145E06F" w14:textId="77777777" w:rsidR="00300FD2" w:rsidRPr="00C15813" w:rsidRDefault="00300FD2" w:rsidP="00440910">
            <w:pPr>
              <w:ind w:left="-115"/>
              <w:jc w:val="center"/>
              <w:rPr>
                <w:rFonts w:ascii="Times New Roman" w:hAnsi="Times New Roman"/>
                <w:bCs/>
                <w:sz w:val="20"/>
                <w:szCs w:val="20"/>
                <w:lang w:val="en-GB"/>
              </w:rPr>
            </w:pPr>
            <w:r w:rsidRPr="00C15813">
              <w:rPr>
                <w:rFonts w:ascii="Times New Roman" w:hAnsi="Times New Roman"/>
                <w:bCs/>
                <w:sz w:val="20"/>
                <w:szCs w:val="20"/>
                <w:lang w:val="en-GB"/>
              </w:rPr>
              <w:t>Total</w:t>
            </w:r>
          </w:p>
        </w:tc>
      </w:tr>
      <w:tr w:rsidR="00300FD2" w:rsidRPr="00C15813" w14:paraId="7C813F6B" w14:textId="77777777" w:rsidTr="00F356B2">
        <w:trPr>
          <w:tblHeader/>
        </w:trPr>
        <w:tc>
          <w:tcPr>
            <w:tcW w:w="1962" w:type="dxa"/>
            <w:vMerge/>
            <w:noWrap/>
            <w:vAlign w:val="bottom"/>
            <w:hideMark/>
          </w:tcPr>
          <w:p w14:paraId="05552F29" w14:textId="77777777" w:rsidR="00300FD2" w:rsidRPr="00C15813" w:rsidRDefault="00300FD2" w:rsidP="00440910">
            <w:pPr>
              <w:ind w:left="162"/>
              <w:rPr>
                <w:rFonts w:ascii="Times New Roman" w:hAnsi="Times New Roman"/>
                <w:sz w:val="20"/>
                <w:szCs w:val="20"/>
              </w:rPr>
            </w:pPr>
          </w:p>
        </w:tc>
        <w:tc>
          <w:tcPr>
            <w:tcW w:w="1053" w:type="dxa"/>
          </w:tcPr>
          <w:p w14:paraId="2FFEDCD6" w14:textId="7292D332" w:rsidR="00300FD2" w:rsidRPr="00C15813" w:rsidRDefault="00F356B2" w:rsidP="00440910">
            <w:pPr>
              <w:ind w:left="-115" w:right="-129"/>
              <w:jc w:val="center"/>
              <w:rPr>
                <w:rFonts w:ascii="Times New Roman" w:hAnsi="Times New Roman"/>
                <w:bCs/>
                <w:sz w:val="20"/>
                <w:szCs w:val="20"/>
                <w:lang w:val="en-GB"/>
              </w:rPr>
            </w:pPr>
            <w:r>
              <w:rPr>
                <w:rFonts w:ascii="Times New Roman" w:hAnsi="Times New Roman"/>
                <w:bCs/>
                <w:sz w:val="20"/>
                <w:szCs w:val="20"/>
                <w:lang w:val="en-GB"/>
              </w:rPr>
              <w:t>2025</w:t>
            </w:r>
          </w:p>
        </w:tc>
        <w:tc>
          <w:tcPr>
            <w:tcW w:w="236" w:type="dxa"/>
          </w:tcPr>
          <w:p w14:paraId="5F6AC645" w14:textId="77777777" w:rsidR="00300FD2" w:rsidRPr="00C15813" w:rsidRDefault="00300FD2" w:rsidP="00440910">
            <w:pPr>
              <w:ind w:left="-115" w:right="-129"/>
              <w:jc w:val="center"/>
              <w:rPr>
                <w:rFonts w:ascii="Times New Roman" w:hAnsi="Times New Roman"/>
                <w:bCs/>
                <w:sz w:val="20"/>
                <w:szCs w:val="20"/>
                <w:lang w:val="en-GB"/>
              </w:rPr>
            </w:pPr>
          </w:p>
        </w:tc>
        <w:tc>
          <w:tcPr>
            <w:tcW w:w="1069" w:type="dxa"/>
            <w:gridSpan w:val="2"/>
          </w:tcPr>
          <w:p w14:paraId="1E453EAD" w14:textId="2691E4F3" w:rsidR="00300FD2" w:rsidRPr="00C15813" w:rsidRDefault="00F356B2" w:rsidP="00440910">
            <w:pPr>
              <w:ind w:left="-115" w:right="-129"/>
              <w:jc w:val="center"/>
              <w:rPr>
                <w:rFonts w:ascii="Times New Roman" w:hAnsi="Times New Roman"/>
                <w:bCs/>
                <w:sz w:val="20"/>
                <w:szCs w:val="20"/>
                <w:lang w:val="en-GB"/>
              </w:rPr>
            </w:pPr>
            <w:r>
              <w:rPr>
                <w:rFonts w:ascii="Times New Roman" w:hAnsi="Times New Roman"/>
                <w:bCs/>
                <w:sz w:val="20"/>
                <w:szCs w:val="20"/>
                <w:lang w:val="en-GB"/>
              </w:rPr>
              <w:t>2024</w:t>
            </w:r>
          </w:p>
        </w:tc>
        <w:tc>
          <w:tcPr>
            <w:tcW w:w="246" w:type="dxa"/>
          </w:tcPr>
          <w:p w14:paraId="6182451E" w14:textId="77777777" w:rsidR="00300FD2" w:rsidRPr="00C15813" w:rsidRDefault="00300FD2" w:rsidP="00440910">
            <w:pPr>
              <w:ind w:left="-115" w:right="-129"/>
              <w:jc w:val="center"/>
              <w:rPr>
                <w:rFonts w:ascii="Times New Roman" w:hAnsi="Times New Roman"/>
                <w:bCs/>
                <w:sz w:val="20"/>
                <w:szCs w:val="20"/>
                <w:cs/>
                <w:lang w:val="en-GB"/>
              </w:rPr>
            </w:pPr>
          </w:p>
        </w:tc>
        <w:tc>
          <w:tcPr>
            <w:tcW w:w="996" w:type="dxa"/>
          </w:tcPr>
          <w:p w14:paraId="5DA27AAB" w14:textId="27DD92D1" w:rsidR="00300FD2" w:rsidRPr="00C15813" w:rsidRDefault="00F356B2" w:rsidP="00440910">
            <w:pPr>
              <w:ind w:left="-115" w:right="-129"/>
              <w:jc w:val="center"/>
              <w:rPr>
                <w:rFonts w:ascii="Times New Roman" w:hAnsi="Times New Roman"/>
                <w:bCs/>
                <w:sz w:val="20"/>
                <w:szCs w:val="20"/>
                <w:lang w:val="en-GB"/>
              </w:rPr>
            </w:pPr>
            <w:r>
              <w:rPr>
                <w:rFonts w:ascii="Times New Roman" w:hAnsi="Times New Roman"/>
                <w:bCs/>
                <w:sz w:val="20"/>
                <w:szCs w:val="20"/>
                <w:lang w:val="en-GB"/>
              </w:rPr>
              <w:t>2025</w:t>
            </w:r>
          </w:p>
        </w:tc>
        <w:tc>
          <w:tcPr>
            <w:tcW w:w="255" w:type="dxa"/>
          </w:tcPr>
          <w:p w14:paraId="3D48EC1B" w14:textId="77777777" w:rsidR="00300FD2" w:rsidRPr="00C15813" w:rsidRDefault="00300FD2" w:rsidP="00440910">
            <w:pPr>
              <w:ind w:left="-115" w:right="-129"/>
              <w:jc w:val="center"/>
              <w:rPr>
                <w:rFonts w:ascii="Times New Roman" w:hAnsi="Times New Roman"/>
                <w:bCs/>
                <w:sz w:val="20"/>
                <w:szCs w:val="20"/>
                <w:lang w:val="en-GB"/>
              </w:rPr>
            </w:pPr>
          </w:p>
        </w:tc>
        <w:tc>
          <w:tcPr>
            <w:tcW w:w="1032" w:type="dxa"/>
          </w:tcPr>
          <w:p w14:paraId="3196968F" w14:textId="71A643C5" w:rsidR="00300FD2" w:rsidRPr="00C15813" w:rsidRDefault="00F356B2" w:rsidP="00440910">
            <w:pPr>
              <w:ind w:left="-115" w:right="-129"/>
              <w:jc w:val="center"/>
              <w:rPr>
                <w:rFonts w:ascii="Times New Roman" w:hAnsi="Times New Roman"/>
                <w:bCs/>
                <w:sz w:val="20"/>
                <w:szCs w:val="20"/>
                <w:lang w:val="en-GB"/>
              </w:rPr>
            </w:pPr>
            <w:r>
              <w:rPr>
                <w:rFonts w:ascii="Times New Roman" w:hAnsi="Times New Roman"/>
                <w:bCs/>
                <w:sz w:val="20"/>
                <w:szCs w:val="20"/>
                <w:lang w:val="en-GB"/>
              </w:rPr>
              <w:t>2024</w:t>
            </w:r>
          </w:p>
        </w:tc>
        <w:tc>
          <w:tcPr>
            <w:tcW w:w="267" w:type="dxa"/>
          </w:tcPr>
          <w:p w14:paraId="791AC21D" w14:textId="77777777" w:rsidR="00300FD2" w:rsidRPr="00C15813" w:rsidRDefault="00300FD2" w:rsidP="00440910">
            <w:pPr>
              <w:ind w:left="-115" w:right="-129"/>
              <w:jc w:val="center"/>
              <w:rPr>
                <w:rFonts w:ascii="Times New Roman" w:hAnsi="Times New Roman"/>
                <w:bCs/>
                <w:sz w:val="20"/>
                <w:szCs w:val="20"/>
                <w:cs/>
                <w:lang w:val="en-GB"/>
              </w:rPr>
            </w:pPr>
          </w:p>
        </w:tc>
        <w:tc>
          <w:tcPr>
            <w:tcW w:w="1021" w:type="dxa"/>
          </w:tcPr>
          <w:p w14:paraId="1295CE65" w14:textId="328EFC87" w:rsidR="00300FD2" w:rsidRPr="00C15813" w:rsidRDefault="00F356B2" w:rsidP="00440910">
            <w:pPr>
              <w:ind w:left="-115" w:right="-129"/>
              <w:jc w:val="center"/>
              <w:rPr>
                <w:rFonts w:ascii="Times New Roman" w:hAnsi="Times New Roman"/>
                <w:bCs/>
                <w:sz w:val="20"/>
                <w:szCs w:val="20"/>
                <w:lang w:val="en-GB"/>
              </w:rPr>
            </w:pPr>
            <w:r>
              <w:rPr>
                <w:rFonts w:ascii="Times New Roman" w:hAnsi="Times New Roman"/>
                <w:bCs/>
                <w:sz w:val="20"/>
                <w:szCs w:val="20"/>
                <w:lang w:val="en-GB"/>
              </w:rPr>
              <w:t>2025</w:t>
            </w:r>
          </w:p>
        </w:tc>
        <w:tc>
          <w:tcPr>
            <w:tcW w:w="239" w:type="dxa"/>
          </w:tcPr>
          <w:p w14:paraId="181BB5E9" w14:textId="77777777" w:rsidR="00300FD2" w:rsidRPr="00C15813" w:rsidRDefault="00300FD2" w:rsidP="00440910">
            <w:pPr>
              <w:ind w:left="-115" w:right="-129"/>
              <w:jc w:val="center"/>
              <w:rPr>
                <w:rFonts w:ascii="Times New Roman" w:hAnsi="Times New Roman"/>
                <w:bCs/>
                <w:sz w:val="20"/>
                <w:szCs w:val="20"/>
                <w:lang w:val="en-GB"/>
              </w:rPr>
            </w:pPr>
          </w:p>
        </w:tc>
        <w:tc>
          <w:tcPr>
            <w:tcW w:w="1047" w:type="dxa"/>
          </w:tcPr>
          <w:p w14:paraId="7A1E6E7A" w14:textId="7BCE4BEB" w:rsidR="00300FD2" w:rsidRPr="00C15813" w:rsidRDefault="00F356B2" w:rsidP="00440910">
            <w:pPr>
              <w:tabs>
                <w:tab w:val="clear" w:pos="907"/>
                <w:tab w:val="left" w:pos="821"/>
              </w:tabs>
              <w:ind w:left="-115" w:right="-129"/>
              <w:jc w:val="center"/>
              <w:rPr>
                <w:rFonts w:ascii="Times New Roman" w:hAnsi="Times New Roman"/>
                <w:bCs/>
                <w:sz w:val="20"/>
                <w:szCs w:val="20"/>
                <w:lang w:val="en-GB"/>
              </w:rPr>
            </w:pPr>
            <w:r>
              <w:rPr>
                <w:rFonts w:ascii="Times New Roman" w:hAnsi="Times New Roman"/>
                <w:bCs/>
                <w:sz w:val="20"/>
                <w:szCs w:val="20"/>
                <w:lang w:val="en-GB"/>
              </w:rPr>
              <w:t>2024</w:t>
            </w:r>
          </w:p>
        </w:tc>
      </w:tr>
      <w:tr w:rsidR="00300FD2" w:rsidRPr="00C15813" w14:paraId="23DB306A" w14:textId="77777777" w:rsidTr="00F356B2">
        <w:trPr>
          <w:tblHeader/>
        </w:trPr>
        <w:tc>
          <w:tcPr>
            <w:tcW w:w="1962" w:type="dxa"/>
            <w:noWrap/>
            <w:vAlign w:val="bottom"/>
          </w:tcPr>
          <w:p w14:paraId="056AEAE1" w14:textId="77777777" w:rsidR="00300FD2" w:rsidRPr="00C15813" w:rsidRDefault="00300FD2" w:rsidP="00440910">
            <w:pPr>
              <w:rPr>
                <w:rFonts w:ascii="Times New Roman" w:hAnsi="Times New Roman"/>
                <w:sz w:val="20"/>
                <w:szCs w:val="20"/>
                <w:cs/>
              </w:rPr>
            </w:pPr>
          </w:p>
        </w:tc>
        <w:tc>
          <w:tcPr>
            <w:tcW w:w="7461" w:type="dxa"/>
            <w:gridSpan w:val="12"/>
            <w:hideMark/>
          </w:tcPr>
          <w:p w14:paraId="71C168B7" w14:textId="77777777" w:rsidR="00300FD2" w:rsidRPr="00C15813" w:rsidRDefault="00300FD2" w:rsidP="00440910">
            <w:pPr>
              <w:tabs>
                <w:tab w:val="center" w:pos="7602"/>
                <w:tab w:val="left" w:pos="13335"/>
              </w:tabs>
              <w:ind w:left="-115" w:firstLine="115"/>
              <w:jc w:val="center"/>
              <w:rPr>
                <w:rFonts w:ascii="Times New Roman" w:hAnsi="Times New Roman"/>
                <w:b/>
                <w:i/>
                <w:iCs/>
                <w:sz w:val="20"/>
                <w:szCs w:val="20"/>
                <w:cs/>
                <w:lang w:val="en-GB"/>
              </w:rPr>
            </w:pPr>
            <w:r w:rsidRPr="00C15813">
              <w:rPr>
                <w:rFonts w:ascii="Times New Roman" w:hAnsi="Times New Roman"/>
                <w:i/>
                <w:iCs/>
                <w:sz w:val="20"/>
                <w:szCs w:val="20"/>
              </w:rPr>
              <w:t>(in thousand Baht)</w:t>
            </w:r>
          </w:p>
        </w:tc>
      </w:tr>
      <w:tr w:rsidR="00300FD2" w:rsidRPr="00C15813" w14:paraId="07FB70A1" w14:textId="77777777" w:rsidTr="00F356B2">
        <w:tc>
          <w:tcPr>
            <w:tcW w:w="1962" w:type="dxa"/>
            <w:noWrap/>
            <w:vAlign w:val="bottom"/>
            <w:hideMark/>
          </w:tcPr>
          <w:p w14:paraId="2ADD16C5" w14:textId="07D54CB1" w:rsidR="00300FD2" w:rsidRDefault="00300FD2" w:rsidP="00440910">
            <w:pPr>
              <w:pStyle w:val="acctfourfigures"/>
              <w:shd w:val="clear" w:color="auto" w:fill="FFFFFF"/>
              <w:tabs>
                <w:tab w:val="clear" w:pos="765"/>
                <w:tab w:val="decimal" w:pos="1095"/>
              </w:tabs>
              <w:spacing w:line="240" w:lineRule="atLeast"/>
              <w:ind w:right="11"/>
              <w:rPr>
                <w:b/>
                <w:bCs/>
                <w:sz w:val="20"/>
                <w:szCs w:val="25"/>
                <w:lang w:bidi="th-TH"/>
              </w:rPr>
            </w:pPr>
            <w:r w:rsidRPr="00C15813">
              <w:rPr>
                <w:b/>
                <w:bCs/>
                <w:sz w:val="20"/>
              </w:rPr>
              <w:t>Major products</w:t>
            </w:r>
            <w:r w:rsidR="00DC567F">
              <w:rPr>
                <w:b/>
                <w:bCs/>
                <w:sz w:val="20"/>
              </w:rPr>
              <w:t>/</w:t>
            </w:r>
            <w:r w:rsidRPr="00C15813">
              <w:rPr>
                <w:b/>
                <w:bCs/>
                <w:sz w:val="20"/>
                <w:szCs w:val="25"/>
                <w:cs/>
                <w:lang w:bidi="th-TH"/>
              </w:rPr>
              <w:t xml:space="preserve"> </w:t>
            </w:r>
          </w:p>
          <w:p w14:paraId="7EBF493F" w14:textId="77777777" w:rsidR="00300FD2" w:rsidRPr="00C15813" w:rsidRDefault="00300FD2" w:rsidP="00440910">
            <w:pPr>
              <w:pStyle w:val="acctfourfigures"/>
              <w:shd w:val="clear" w:color="auto" w:fill="FFFFFF"/>
              <w:tabs>
                <w:tab w:val="clear" w:pos="765"/>
                <w:tab w:val="decimal" w:pos="1095"/>
              </w:tabs>
              <w:spacing w:line="240" w:lineRule="atLeast"/>
              <w:ind w:right="11"/>
              <w:rPr>
                <w:sz w:val="20"/>
              </w:rPr>
            </w:pPr>
            <w:r>
              <w:rPr>
                <w:b/>
                <w:bCs/>
                <w:sz w:val="20"/>
                <w:szCs w:val="25"/>
                <w:lang w:bidi="th-TH"/>
              </w:rPr>
              <w:t xml:space="preserve">   </w:t>
            </w:r>
            <w:r w:rsidRPr="00C15813">
              <w:rPr>
                <w:b/>
                <w:bCs/>
                <w:sz w:val="20"/>
              </w:rPr>
              <w:t xml:space="preserve">service lines </w:t>
            </w:r>
          </w:p>
        </w:tc>
        <w:tc>
          <w:tcPr>
            <w:tcW w:w="1053" w:type="dxa"/>
            <w:vAlign w:val="bottom"/>
          </w:tcPr>
          <w:p w14:paraId="0B69F33F"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270" w:type="dxa"/>
            <w:gridSpan w:val="2"/>
            <w:vAlign w:val="bottom"/>
          </w:tcPr>
          <w:p w14:paraId="7AA56703" w14:textId="77777777" w:rsidR="00300FD2" w:rsidRPr="00C15813" w:rsidRDefault="00300FD2" w:rsidP="00440910">
            <w:pPr>
              <w:pStyle w:val="acctfourfigures"/>
              <w:tabs>
                <w:tab w:val="clear" w:pos="765"/>
                <w:tab w:val="decimal" w:pos="905"/>
              </w:tabs>
              <w:ind w:left="-108" w:right="-113" w:firstLine="5"/>
              <w:rPr>
                <w:rFonts w:eastAsia="Times New Roman"/>
                <w:color w:val="000000"/>
                <w:sz w:val="20"/>
                <w:lang w:eastAsia="en-GB" w:bidi="th-TH"/>
              </w:rPr>
            </w:pPr>
          </w:p>
        </w:tc>
        <w:tc>
          <w:tcPr>
            <w:tcW w:w="1035" w:type="dxa"/>
            <w:vAlign w:val="bottom"/>
          </w:tcPr>
          <w:p w14:paraId="366DE7F5"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246" w:type="dxa"/>
            <w:vAlign w:val="bottom"/>
          </w:tcPr>
          <w:p w14:paraId="3168843C"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996" w:type="dxa"/>
            <w:vAlign w:val="bottom"/>
          </w:tcPr>
          <w:p w14:paraId="11A5D0A9"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255" w:type="dxa"/>
            <w:vAlign w:val="bottom"/>
          </w:tcPr>
          <w:p w14:paraId="21429539"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1032" w:type="dxa"/>
            <w:vAlign w:val="bottom"/>
          </w:tcPr>
          <w:p w14:paraId="12637D88"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267" w:type="dxa"/>
            <w:vAlign w:val="bottom"/>
          </w:tcPr>
          <w:p w14:paraId="0DD38B5F"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07968180"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239" w:type="dxa"/>
            <w:vAlign w:val="bottom"/>
          </w:tcPr>
          <w:p w14:paraId="33F2B1A4"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c>
          <w:tcPr>
            <w:tcW w:w="1047" w:type="dxa"/>
            <w:vAlign w:val="bottom"/>
          </w:tcPr>
          <w:p w14:paraId="0095A584" w14:textId="77777777" w:rsidR="00300FD2" w:rsidRPr="00C15813" w:rsidRDefault="00300FD2" w:rsidP="00440910">
            <w:pPr>
              <w:pStyle w:val="acctfourfigures"/>
              <w:tabs>
                <w:tab w:val="clear" w:pos="765"/>
                <w:tab w:val="decimal" w:pos="905"/>
              </w:tabs>
              <w:ind w:left="-108" w:right="-111" w:firstLine="5"/>
              <w:rPr>
                <w:rFonts w:eastAsia="Times New Roman"/>
                <w:color w:val="000000"/>
                <w:sz w:val="20"/>
                <w:lang w:eastAsia="en-GB" w:bidi="th-TH"/>
              </w:rPr>
            </w:pPr>
          </w:p>
        </w:tc>
      </w:tr>
      <w:tr w:rsidR="00F356B2" w:rsidRPr="00CA1CF2" w14:paraId="13714643" w14:textId="77777777" w:rsidTr="00F356B2">
        <w:trPr>
          <w:trHeight w:val="60"/>
        </w:trPr>
        <w:tc>
          <w:tcPr>
            <w:tcW w:w="1962" w:type="dxa"/>
            <w:noWrap/>
            <w:hideMark/>
          </w:tcPr>
          <w:p w14:paraId="541C8264" w14:textId="77777777" w:rsidR="00F356B2" w:rsidRDefault="00F356B2" w:rsidP="00F356B2">
            <w:pPr>
              <w:pStyle w:val="acctfourfigures"/>
              <w:shd w:val="clear" w:color="auto" w:fill="FFFFFF"/>
              <w:tabs>
                <w:tab w:val="decimal" w:pos="1095"/>
              </w:tabs>
              <w:ind w:left="160" w:right="-128" w:hanging="160"/>
              <w:rPr>
                <w:szCs w:val="22"/>
              </w:rPr>
            </w:pPr>
            <w:r w:rsidRPr="00C15813">
              <w:rPr>
                <w:szCs w:val="22"/>
              </w:rPr>
              <w:t>Furniture and</w:t>
            </w:r>
            <w:r>
              <w:rPr>
                <w:szCs w:val="22"/>
              </w:rPr>
              <w:t xml:space="preserve">  </w:t>
            </w:r>
          </w:p>
          <w:p w14:paraId="64C31A9E" w14:textId="77777777" w:rsidR="00F356B2" w:rsidRPr="00C15813" w:rsidRDefault="00F356B2" w:rsidP="00F356B2">
            <w:pPr>
              <w:pStyle w:val="acctfourfigures"/>
              <w:shd w:val="clear" w:color="auto" w:fill="FFFFFF"/>
              <w:tabs>
                <w:tab w:val="decimal" w:pos="1095"/>
              </w:tabs>
              <w:ind w:left="320" w:right="-128" w:hanging="160"/>
              <w:rPr>
                <w:szCs w:val="22"/>
              </w:rPr>
            </w:pPr>
            <w:r w:rsidRPr="00A358AE">
              <w:rPr>
                <w:szCs w:val="22"/>
              </w:rPr>
              <w:t>b</w:t>
            </w:r>
            <w:r w:rsidRPr="00C15813">
              <w:rPr>
                <w:szCs w:val="22"/>
              </w:rPr>
              <w:t>edding</w:t>
            </w:r>
          </w:p>
        </w:tc>
        <w:tc>
          <w:tcPr>
            <w:tcW w:w="1053" w:type="dxa"/>
            <w:vAlign w:val="bottom"/>
          </w:tcPr>
          <w:p w14:paraId="2BE1114A" w14:textId="2B4F3870" w:rsidR="00F356B2" w:rsidRPr="00CA1CF2" w:rsidRDefault="00E72B11" w:rsidP="00F356B2">
            <w:pPr>
              <w:pStyle w:val="acctfourfigures"/>
              <w:tabs>
                <w:tab w:val="clear" w:pos="765"/>
                <w:tab w:val="decimal" w:pos="808"/>
              </w:tabs>
              <w:ind w:left="-108" w:right="-111" w:firstLine="5"/>
              <w:rPr>
                <w:rFonts w:cs="Angsana New"/>
                <w:sz w:val="20"/>
                <w:lang w:eastAsia="en-GB"/>
              </w:rPr>
            </w:pPr>
            <w:r w:rsidRPr="00E72B11">
              <w:rPr>
                <w:rFonts w:cs="Angsana New"/>
                <w:sz w:val="20"/>
                <w:lang w:eastAsia="en-GB"/>
              </w:rPr>
              <w:t>5,277,981</w:t>
            </w:r>
          </w:p>
        </w:tc>
        <w:tc>
          <w:tcPr>
            <w:tcW w:w="270" w:type="dxa"/>
            <w:gridSpan w:val="2"/>
          </w:tcPr>
          <w:p w14:paraId="74612151" w14:textId="77777777" w:rsidR="00F356B2" w:rsidRPr="00CA1CF2" w:rsidRDefault="00F356B2" w:rsidP="00F356B2">
            <w:pPr>
              <w:pStyle w:val="acctfourfigures"/>
              <w:shd w:val="clear" w:color="auto" w:fill="FFFFFF"/>
              <w:tabs>
                <w:tab w:val="clear" w:pos="765"/>
                <w:tab w:val="decimal" w:pos="808"/>
              </w:tabs>
              <w:spacing w:line="240" w:lineRule="atLeast"/>
              <w:ind w:left="-108" w:right="-111" w:hanging="20"/>
              <w:rPr>
                <w:sz w:val="20"/>
              </w:rPr>
            </w:pPr>
          </w:p>
        </w:tc>
        <w:tc>
          <w:tcPr>
            <w:tcW w:w="1035" w:type="dxa"/>
            <w:vAlign w:val="bottom"/>
          </w:tcPr>
          <w:p w14:paraId="4D480DAC" w14:textId="6E0DA60E" w:rsidR="00F356B2" w:rsidRPr="00CA1CF2" w:rsidRDefault="00F356B2" w:rsidP="00F356B2">
            <w:pPr>
              <w:pStyle w:val="acctfourfigures"/>
              <w:tabs>
                <w:tab w:val="clear" w:pos="765"/>
                <w:tab w:val="decimal" w:pos="808"/>
              </w:tabs>
              <w:ind w:left="-108" w:right="-111" w:firstLine="5"/>
              <w:rPr>
                <w:sz w:val="20"/>
              </w:rPr>
            </w:pPr>
            <w:r w:rsidRPr="00CA1CF2">
              <w:rPr>
                <w:rFonts w:cs="Angsana New"/>
                <w:sz w:val="20"/>
                <w:lang w:eastAsia="en-GB"/>
              </w:rPr>
              <w:t>5,245,335</w:t>
            </w:r>
          </w:p>
        </w:tc>
        <w:tc>
          <w:tcPr>
            <w:tcW w:w="246" w:type="dxa"/>
          </w:tcPr>
          <w:p w14:paraId="60415307"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996" w:type="dxa"/>
            <w:vAlign w:val="bottom"/>
          </w:tcPr>
          <w:p w14:paraId="451B21B0" w14:textId="0D9E5905" w:rsidR="00F356B2" w:rsidRPr="00EB31FC" w:rsidRDefault="002A4521" w:rsidP="008B4FC8">
            <w:pPr>
              <w:pStyle w:val="acctfourfigures"/>
              <w:tabs>
                <w:tab w:val="clear" w:pos="765"/>
                <w:tab w:val="decimal" w:pos="532"/>
              </w:tabs>
              <w:ind w:left="-108" w:right="-111" w:firstLine="5"/>
              <w:rPr>
                <w:sz w:val="20"/>
                <w:lang w:eastAsia="en-GB"/>
              </w:rPr>
            </w:pPr>
            <w:r>
              <w:rPr>
                <w:sz w:val="20"/>
                <w:lang w:eastAsia="en-GB"/>
              </w:rPr>
              <w:t>-</w:t>
            </w:r>
          </w:p>
        </w:tc>
        <w:tc>
          <w:tcPr>
            <w:tcW w:w="255" w:type="dxa"/>
          </w:tcPr>
          <w:p w14:paraId="3CE8373A" w14:textId="77777777" w:rsidR="00F356B2" w:rsidRPr="00EB31FC"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32" w:type="dxa"/>
            <w:vAlign w:val="bottom"/>
          </w:tcPr>
          <w:p w14:paraId="339B8131" w14:textId="7A01FD74" w:rsidR="00F356B2" w:rsidRPr="00EB31FC" w:rsidRDefault="00F356B2" w:rsidP="00F356B2">
            <w:pPr>
              <w:pStyle w:val="acctfourfigures"/>
              <w:tabs>
                <w:tab w:val="clear" w:pos="765"/>
                <w:tab w:val="decimal" w:pos="540"/>
              </w:tabs>
              <w:ind w:left="-108" w:right="-111" w:firstLine="5"/>
              <w:rPr>
                <w:rFonts w:eastAsia="Times New Roman"/>
                <w:color w:val="000000"/>
                <w:sz w:val="20"/>
                <w:lang w:eastAsia="en-GB" w:bidi="th-TH"/>
              </w:rPr>
            </w:pPr>
            <w:r w:rsidRPr="00EB31FC">
              <w:rPr>
                <w:sz w:val="20"/>
                <w:lang w:eastAsia="en-GB"/>
              </w:rPr>
              <w:t>-</w:t>
            </w:r>
          </w:p>
        </w:tc>
        <w:tc>
          <w:tcPr>
            <w:tcW w:w="267" w:type="dxa"/>
          </w:tcPr>
          <w:p w14:paraId="6FB7F576"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21" w:type="dxa"/>
            <w:vAlign w:val="bottom"/>
          </w:tcPr>
          <w:p w14:paraId="7F50A6B3" w14:textId="62EC57B0" w:rsidR="00F356B2" w:rsidRPr="00CA1CF2" w:rsidRDefault="00E91065" w:rsidP="00F356B2">
            <w:pPr>
              <w:pStyle w:val="acctfourfigures"/>
              <w:tabs>
                <w:tab w:val="clear" w:pos="765"/>
                <w:tab w:val="decimal" w:pos="808"/>
              </w:tabs>
              <w:ind w:left="-108" w:right="-111" w:firstLine="5"/>
              <w:rPr>
                <w:sz w:val="20"/>
                <w:lang w:eastAsia="en-GB"/>
              </w:rPr>
            </w:pPr>
            <w:r w:rsidRPr="00E91065">
              <w:rPr>
                <w:sz w:val="20"/>
                <w:lang w:eastAsia="en-GB"/>
              </w:rPr>
              <w:t>5,277,981</w:t>
            </w:r>
          </w:p>
        </w:tc>
        <w:tc>
          <w:tcPr>
            <w:tcW w:w="239" w:type="dxa"/>
          </w:tcPr>
          <w:p w14:paraId="54182487"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47" w:type="dxa"/>
            <w:vAlign w:val="bottom"/>
          </w:tcPr>
          <w:p w14:paraId="3D3E207E" w14:textId="7EA77A6E"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r w:rsidRPr="00CA1CF2">
              <w:rPr>
                <w:sz w:val="20"/>
                <w:lang w:eastAsia="en-GB"/>
              </w:rPr>
              <w:t>5,245,335</w:t>
            </w:r>
          </w:p>
        </w:tc>
      </w:tr>
      <w:tr w:rsidR="00F356B2" w:rsidRPr="00CA1CF2" w14:paraId="6FFE627B" w14:textId="77777777" w:rsidTr="00440910">
        <w:trPr>
          <w:trHeight w:val="230"/>
        </w:trPr>
        <w:tc>
          <w:tcPr>
            <w:tcW w:w="1962" w:type="dxa"/>
            <w:noWrap/>
            <w:vAlign w:val="bottom"/>
            <w:hideMark/>
          </w:tcPr>
          <w:p w14:paraId="7BA12C90" w14:textId="77777777" w:rsidR="00F356B2" w:rsidRPr="00C15813" w:rsidRDefault="00F356B2" w:rsidP="00F356B2">
            <w:pPr>
              <w:pStyle w:val="acctfourfigures"/>
              <w:shd w:val="clear" w:color="auto" w:fill="FFFFFF"/>
              <w:tabs>
                <w:tab w:val="decimal" w:pos="1095"/>
              </w:tabs>
              <w:ind w:left="160" w:right="-128" w:hanging="160"/>
              <w:rPr>
                <w:szCs w:val="22"/>
              </w:rPr>
            </w:pPr>
            <w:r w:rsidRPr="00C15813">
              <w:rPr>
                <w:szCs w:val="22"/>
              </w:rPr>
              <w:t xml:space="preserve">Home decorative product </w:t>
            </w:r>
          </w:p>
        </w:tc>
        <w:tc>
          <w:tcPr>
            <w:tcW w:w="1053" w:type="dxa"/>
          </w:tcPr>
          <w:p w14:paraId="52D4388A" w14:textId="77777777" w:rsidR="006660E9" w:rsidRDefault="006660E9" w:rsidP="00F356B2">
            <w:pPr>
              <w:pStyle w:val="acctfourfigures"/>
              <w:tabs>
                <w:tab w:val="clear" w:pos="765"/>
                <w:tab w:val="decimal" w:pos="808"/>
              </w:tabs>
              <w:ind w:left="-108" w:right="-111"/>
              <w:rPr>
                <w:sz w:val="20"/>
                <w:lang w:eastAsia="en-GB"/>
              </w:rPr>
            </w:pPr>
          </w:p>
          <w:p w14:paraId="796863E0" w14:textId="4424CCDE" w:rsidR="00F356B2" w:rsidRPr="00CA1CF2" w:rsidRDefault="0030790E" w:rsidP="00F356B2">
            <w:pPr>
              <w:pStyle w:val="acctfourfigures"/>
              <w:tabs>
                <w:tab w:val="clear" w:pos="765"/>
                <w:tab w:val="decimal" w:pos="808"/>
              </w:tabs>
              <w:ind w:left="-108" w:right="-111"/>
              <w:rPr>
                <w:sz w:val="20"/>
                <w:lang w:eastAsia="en-GB"/>
              </w:rPr>
            </w:pPr>
            <w:r w:rsidRPr="0030790E">
              <w:rPr>
                <w:sz w:val="20"/>
                <w:lang w:eastAsia="en-GB"/>
              </w:rPr>
              <w:t>1,349,680</w:t>
            </w:r>
          </w:p>
        </w:tc>
        <w:tc>
          <w:tcPr>
            <w:tcW w:w="270" w:type="dxa"/>
            <w:gridSpan w:val="2"/>
          </w:tcPr>
          <w:p w14:paraId="34CC80C9" w14:textId="77777777" w:rsidR="00F356B2" w:rsidRPr="00CA1CF2" w:rsidRDefault="00F356B2" w:rsidP="00F356B2">
            <w:pPr>
              <w:pStyle w:val="acctfourfigures"/>
              <w:shd w:val="clear" w:color="auto" w:fill="FFFFFF"/>
              <w:tabs>
                <w:tab w:val="clear" w:pos="765"/>
                <w:tab w:val="decimal" w:pos="808"/>
              </w:tabs>
              <w:spacing w:line="240" w:lineRule="atLeast"/>
              <w:ind w:left="-108" w:right="-111"/>
              <w:rPr>
                <w:sz w:val="20"/>
              </w:rPr>
            </w:pPr>
          </w:p>
        </w:tc>
        <w:tc>
          <w:tcPr>
            <w:tcW w:w="1035" w:type="dxa"/>
          </w:tcPr>
          <w:p w14:paraId="00C393E9" w14:textId="77777777" w:rsidR="00F356B2" w:rsidRPr="00CA1CF2" w:rsidRDefault="00F356B2" w:rsidP="00F356B2">
            <w:pPr>
              <w:pStyle w:val="acctfourfigures"/>
              <w:tabs>
                <w:tab w:val="clear" w:pos="765"/>
                <w:tab w:val="decimal" w:pos="808"/>
              </w:tabs>
              <w:ind w:left="-108" w:right="-111"/>
              <w:rPr>
                <w:sz w:val="20"/>
                <w:lang w:eastAsia="en-GB"/>
              </w:rPr>
            </w:pPr>
          </w:p>
          <w:p w14:paraId="247574F7" w14:textId="6A0E08F0" w:rsidR="00F356B2" w:rsidRPr="00CA1CF2" w:rsidRDefault="00F356B2" w:rsidP="00F356B2">
            <w:pPr>
              <w:pStyle w:val="acctfourfigures"/>
              <w:tabs>
                <w:tab w:val="clear" w:pos="765"/>
                <w:tab w:val="decimal" w:pos="808"/>
              </w:tabs>
              <w:ind w:left="-108" w:right="-111"/>
              <w:rPr>
                <w:rFonts w:eastAsia="Times New Roman"/>
                <w:color w:val="000000"/>
                <w:sz w:val="20"/>
                <w:lang w:eastAsia="en-GB" w:bidi="th-TH"/>
              </w:rPr>
            </w:pPr>
            <w:r w:rsidRPr="00CA1CF2">
              <w:rPr>
                <w:sz w:val="20"/>
                <w:lang w:eastAsia="en-GB"/>
              </w:rPr>
              <w:t>1,365,257</w:t>
            </w:r>
          </w:p>
        </w:tc>
        <w:tc>
          <w:tcPr>
            <w:tcW w:w="246" w:type="dxa"/>
          </w:tcPr>
          <w:p w14:paraId="4914E852"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996" w:type="dxa"/>
          </w:tcPr>
          <w:p w14:paraId="60DE8C16" w14:textId="77777777" w:rsidR="00E91065" w:rsidRDefault="00E91065" w:rsidP="008B4FC8">
            <w:pPr>
              <w:pStyle w:val="acctfourfigures"/>
              <w:tabs>
                <w:tab w:val="clear" w:pos="765"/>
                <w:tab w:val="decimal" w:pos="532"/>
              </w:tabs>
              <w:ind w:left="-108" w:right="-111" w:firstLine="5"/>
              <w:rPr>
                <w:sz w:val="20"/>
                <w:lang w:eastAsia="en-GB"/>
              </w:rPr>
            </w:pPr>
          </w:p>
          <w:p w14:paraId="14B82D5B" w14:textId="25E5FF28" w:rsidR="00F356B2" w:rsidRPr="00EB31FC" w:rsidRDefault="002A4521" w:rsidP="008B4FC8">
            <w:pPr>
              <w:pStyle w:val="acctfourfigures"/>
              <w:tabs>
                <w:tab w:val="clear" w:pos="765"/>
                <w:tab w:val="decimal" w:pos="532"/>
              </w:tabs>
              <w:ind w:left="-108" w:right="-111" w:firstLine="5"/>
              <w:rPr>
                <w:sz w:val="20"/>
                <w:lang w:eastAsia="en-GB"/>
              </w:rPr>
            </w:pPr>
            <w:r>
              <w:rPr>
                <w:sz w:val="20"/>
                <w:lang w:eastAsia="en-GB"/>
              </w:rPr>
              <w:t>-</w:t>
            </w:r>
          </w:p>
        </w:tc>
        <w:tc>
          <w:tcPr>
            <w:tcW w:w="255" w:type="dxa"/>
          </w:tcPr>
          <w:p w14:paraId="78B0BF1E" w14:textId="77777777" w:rsidR="00F356B2" w:rsidRPr="00EB31FC"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32" w:type="dxa"/>
          </w:tcPr>
          <w:p w14:paraId="7C28363C" w14:textId="77777777" w:rsidR="00F356B2" w:rsidRPr="00EB31FC" w:rsidRDefault="00F356B2" w:rsidP="00F356B2">
            <w:pPr>
              <w:pStyle w:val="acctfourfigures"/>
              <w:tabs>
                <w:tab w:val="clear" w:pos="765"/>
                <w:tab w:val="decimal" w:pos="540"/>
              </w:tabs>
              <w:ind w:left="-108" w:right="-111" w:firstLine="5"/>
              <w:rPr>
                <w:sz w:val="20"/>
                <w:lang w:eastAsia="en-GB"/>
              </w:rPr>
            </w:pPr>
          </w:p>
          <w:p w14:paraId="2FA0D18B" w14:textId="2DB5993A" w:rsidR="00F356B2" w:rsidRPr="00EB31FC" w:rsidRDefault="00F356B2" w:rsidP="00F356B2">
            <w:pPr>
              <w:pStyle w:val="acctfourfigures"/>
              <w:tabs>
                <w:tab w:val="clear" w:pos="765"/>
                <w:tab w:val="decimal" w:pos="540"/>
              </w:tabs>
              <w:ind w:left="-108" w:right="-111" w:firstLine="5"/>
              <w:rPr>
                <w:rFonts w:eastAsia="Times New Roman"/>
                <w:color w:val="000000"/>
                <w:sz w:val="20"/>
                <w:lang w:eastAsia="en-GB" w:bidi="th-TH"/>
              </w:rPr>
            </w:pPr>
            <w:r w:rsidRPr="00EB31FC">
              <w:rPr>
                <w:sz w:val="20"/>
                <w:lang w:eastAsia="en-GB"/>
              </w:rPr>
              <w:t>-</w:t>
            </w:r>
          </w:p>
        </w:tc>
        <w:tc>
          <w:tcPr>
            <w:tcW w:w="267" w:type="dxa"/>
          </w:tcPr>
          <w:p w14:paraId="47938DD9"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21" w:type="dxa"/>
            <w:vAlign w:val="bottom"/>
          </w:tcPr>
          <w:p w14:paraId="02B59B32" w14:textId="64C8EA76" w:rsidR="00F356B2" w:rsidRPr="00CA1CF2" w:rsidRDefault="00E24053" w:rsidP="00F356B2">
            <w:pPr>
              <w:pStyle w:val="acctfourfigures"/>
              <w:tabs>
                <w:tab w:val="clear" w:pos="765"/>
                <w:tab w:val="decimal" w:pos="808"/>
              </w:tabs>
              <w:ind w:left="-108" w:right="-111" w:firstLine="5"/>
              <w:rPr>
                <w:sz w:val="20"/>
                <w:lang w:eastAsia="en-GB"/>
              </w:rPr>
            </w:pPr>
            <w:r w:rsidRPr="00E24053">
              <w:rPr>
                <w:sz w:val="20"/>
                <w:lang w:eastAsia="en-GB"/>
              </w:rPr>
              <w:t>1,349,680</w:t>
            </w:r>
          </w:p>
        </w:tc>
        <w:tc>
          <w:tcPr>
            <w:tcW w:w="239" w:type="dxa"/>
          </w:tcPr>
          <w:p w14:paraId="0C0F8D15"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47" w:type="dxa"/>
            <w:vAlign w:val="bottom"/>
          </w:tcPr>
          <w:p w14:paraId="4BA40FC9" w14:textId="73DB7AE5"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r w:rsidRPr="00CA1CF2">
              <w:rPr>
                <w:sz w:val="20"/>
                <w:lang w:eastAsia="en-GB"/>
              </w:rPr>
              <w:t>1,365,257</w:t>
            </w:r>
          </w:p>
        </w:tc>
      </w:tr>
      <w:tr w:rsidR="00F356B2" w:rsidRPr="00CA1CF2" w14:paraId="50443A7B" w14:textId="77777777" w:rsidTr="00F356B2">
        <w:trPr>
          <w:trHeight w:val="230"/>
        </w:trPr>
        <w:tc>
          <w:tcPr>
            <w:tcW w:w="1962" w:type="dxa"/>
            <w:noWrap/>
            <w:hideMark/>
          </w:tcPr>
          <w:p w14:paraId="0D14FCC0" w14:textId="12269AAC" w:rsidR="00F356B2" w:rsidRPr="00C15813" w:rsidRDefault="00F356B2" w:rsidP="00F356B2">
            <w:pPr>
              <w:pStyle w:val="acctfourfigures"/>
              <w:shd w:val="clear" w:color="auto" w:fill="FFFFFF"/>
              <w:tabs>
                <w:tab w:val="clear" w:pos="765"/>
                <w:tab w:val="decimal" w:pos="1095"/>
              </w:tabs>
              <w:spacing w:line="240" w:lineRule="atLeast"/>
              <w:ind w:left="340" w:right="11" w:hanging="340"/>
              <w:rPr>
                <w:szCs w:val="22"/>
              </w:rPr>
            </w:pPr>
            <w:r w:rsidRPr="00C15813">
              <w:rPr>
                <w:szCs w:val="22"/>
              </w:rPr>
              <w:t xml:space="preserve">Rental </w:t>
            </w:r>
            <w:r w:rsidR="00CE5473">
              <w:rPr>
                <w:szCs w:val="22"/>
              </w:rPr>
              <w:t xml:space="preserve">area </w:t>
            </w:r>
            <w:r w:rsidRPr="00C15813">
              <w:rPr>
                <w:szCs w:val="22"/>
              </w:rPr>
              <w:t xml:space="preserve">and  </w:t>
            </w:r>
          </w:p>
          <w:p w14:paraId="79311329" w14:textId="6DC288DD" w:rsidR="00F356B2" w:rsidRPr="00C15813" w:rsidRDefault="00CE5473" w:rsidP="00F356B2">
            <w:pPr>
              <w:pStyle w:val="acctfourfigures"/>
              <w:shd w:val="clear" w:color="auto" w:fill="FFFFFF"/>
              <w:tabs>
                <w:tab w:val="clear" w:pos="765"/>
                <w:tab w:val="decimal" w:pos="1095"/>
              </w:tabs>
              <w:spacing w:line="240" w:lineRule="atLeast"/>
              <w:ind w:left="250" w:right="11" w:hanging="90"/>
              <w:rPr>
                <w:szCs w:val="22"/>
              </w:rPr>
            </w:pPr>
            <w:r>
              <w:rPr>
                <w:szCs w:val="22"/>
              </w:rPr>
              <w:t>service</w:t>
            </w:r>
            <w:r w:rsidR="00F356B2" w:rsidRPr="00C15813">
              <w:rPr>
                <w:szCs w:val="22"/>
              </w:rPr>
              <w:t xml:space="preserve"> income </w:t>
            </w:r>
          </w:p>
        </w:tc>
        <w:tc>
          <w:tcPr>
            <w:tcW w:w="1053" w:type="dxa"/>
            <w:vAlign w:val="bottom"/>
          </w:tcPr>
          <w:p w14:paraId="6AB8FBAF" w14:textId="5906011E" w:rsidR="00F356B2" w:rsidRPr="00EB31FC" w:rsidRDefault="004E33C8" w:rsidP="004E33C8">
            <w:pPr>
              <w:pStyle w:val="acctfourfigures"/>
              <w:tabs>
                <w:tab w:val="clear" w:pos="765"/>
                <w:tab w:val="decimal" w:pos="518"/>
              </w:tabs>
              <w:ind w:left="-108" w:right="-111" w:firstLine="5"/>
              <w:rPr>
                <w:rFonts w:eastAsia="Times New Roman"/>
                <w:color w:val="000000"/>
                <w:sz w:val="20"/>
                <w:lang w:eastAsia="en-GB" w:bidi="th-TH"/>
              </w:rPr>
            </w:pPr>
            <w:r w:rsidRPr="004E33C8">
              <w:rPr>
                <w:rFonts w:eastAsia="Times New Roman"/>
                <w:color w:val="000000"/>
                <w:sz w:val="20"/>
                <w:lang w:val="en-US" w:eastAsia="en-GB" w:bidi="th-TH"/>
              </w:rPr>
              <w:t>-</w:t>
            </w:r>
          </w:p>
        </w:tc>
        <w:tc>
          <w:tcPr>
            <w:tcW w:w="270" w:type="dxa"/>
            <w:gridSpan w:val="2"/>
            <w:vAlign w:val="bottom"/>
          </w:tcPr>
          <w:p w14:paraId="559C6913" w14:textId="77777777" w:rsidR="00F356B2" w:rsidRPr="00CA1CF2" w:rsidRDefault="00F356B2" w:rsidP="00F356B2">
            <w:pPr>
              <w:pStyle w:val="acctfourfigures"/>
              <w:shd w:val="clear" w:color="auto" w:fill="FFFFFF"/>
              <w:tabs>
                <w:tab w:val="clear" w:pos="765"/>
                <w:tab w:val="decimal" w:pos="808"/>
              </w:tabs>
              <w:spacing w:line="240" w:lineRule="atLeast"/>
              <w:ind w:left="-108" w:right="-111"/>
              <w:rPr>
                <w:rFonts w:eastAsia="Times New Roman"/>
                <w:b/>
                <w:bCs/>
                <w:color w:val="000000"/>
                <w:sz w:val="20"/>
                <w:lang w:eastAsia="en-GB" w:bidi="th-TH"/>
              </w:rPr>
            </w:pPr>
          </w:p>
        </w:tc>
        <w:tc>
          <w:tcPr>
            <w:tcW w:w="1035" w:type="dxa"/>
            <w:vAlign w:val="bottom"/>
          </w:tcPr>
          <w:p w14:paraId="6C77EB72" w14:textId="59C6991A" w:rsidR="00F356B2" w:rsidRPr="00CA1CF2" w:rsidRDefault="00F356B2" w:rsidP="00F356B2">
            <w:pPr>
              <w:pStyle w:val="acctfourfigures"/>
              <w:tabs>
                <w:tab w:val="clear" w:pos="765"/>
                <w:tab w:val="decimal" w:pos="540"/>
              </w:tabs>
              <w:ind w:left="-108" w:right="-111" w:firstLine="5"/>
              <w:rPr>
                <w:rFonts w:eastAsia="Times New Roman"/>
                <w:color w:val="000000"/>
                <w:sz w:val="20"/>
                <w:lang w:eastAsia="en-GB" w:bidi="th-TH"/>
              </w:rPr>
            </w:pPr>
            <w:r w:rsidRPr="00EB31FC">
              <w:rPr>
                <w:rFonts w:eastAsia="Times New Roman"/>
                <w:color w:val="000000"/>
                <w:sz w:val="20"/>
                <w:lang w:eastAsia="en-GB" w:bidi="th-TH"/>
              </w:rPr>
              <w:t>-</w:t>
            </w:r>
          </w:p>
        </w:tc>
        <w:tc>
          <w:tcPr>
            <w:tcW w:w="246" w:type="dxa"/>
            <w:vAlign w:val="bottom"/>
          </w:tcPr>
          <w:p w14:paraId="4F9063AF"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996" w:type="dxa"/>
            <w:vAlign w:val="bottom"/>
          </w:tcPr>
          <w:p w14:paraId="714D005F" w14:textId="45339021" w:rsidR="00F356B2" w:rsidRPr="00CA1CF2" w:rsidRDefault="008B4FC8" w:rsidP="00F356B2">
            <w:pPr>
              <w:pStyle w:val="acctfourfigures"/>
              <w:tabs>
                <w:tab w:val="clear" w:pos="765"/>
                <w:tab w:val="decimal" w:pos="808"/>
              </w:tabs>
              <w:ind w:left="-108" w:right="-111" w:firstLine="5"/>
              <w:rPr>
                <w:rFonts w:eastAsia="Times New Roman"/>
                <w:color w:val="000000"/>
                <w:sz w:val="20"/>
                <w:lang w:eastAsia="en-GB" w:bidi="th-TH"/>
              </w:rPr>
            </w:pPr>
            <w:r w:rsidRPr="008B4FC8">
              <w:rPr>
                <w:rFonts w:eastAsia="Times New Roman"/>
                <w:color w:val="000000"/>
                <w:sz w:val="20"/>
                <w:lang w:eastAsia="en-GB" w:bidi="th-TH"/>
              </w:rPr>
              <w:t>413,745</w:t>
            </w:r>
          </w:p>
        </w:tc>
        <w:tc>
          <w:tcPr>
            <w:tcW w:w="255" w:type="dxa"/>
            <w:vAlign w:val="bottom"/>
          </w:tcPr>
          <w:p w14:paraId="32142783"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32" w:type="dxa"/>
            <w:vAlign w:val="bottom"/>
          </w:tcPr>
          <w:p w14:paraId="4A3C8EC0" w14:textId="41707AA9"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r w:rsidRPr="00CA1CF2">
              <w:rPr>
                <w:rFonts w:eastAsia="Times New Roman"/>
                <w:color w:val="000000"/>
                <w:sz w:val="20"/>
                <w:lang w:eastAsia="en-GB" w:bidi="th-TH"/>
              </w:rPr>
              <w:t>367,535</w:t>
            </w:r>
          </w:p>
        </w:tc>
        <w:tc>
          <w:tcPr>
            <w:tcW w:w="267" w:type="dxa"/>
            <w:vAlign w:val="bottom"/>
          </w:tcPr>
          <w:p w14:paraId="103D4481"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21" w:type="dxa"/>
            <w:vAlign w:val="bottom"/>
          </w:tcPr>
          <w:p w14:paraId="1979B9CB" w14:textId="4BD97BAB" w:rsidR="00F356B2" w:rsidRPr="00CA1CF2" w:rsidRDefault="00FC697E" w:rsidP="00F356B2">
            <w:pPr>
              <w:pStyle w:val="acctfourfigures"/>
              <w:tabs>
                <w:tab w:val="clear" w:pos="765"/>
                <w:tab w:val="decimal" w:pos="808"/>
              </w:tabs>
              <w:ind w:left="-108" w:right="-111" w:firstLine="5"/>
              <w:rPr>
                <w:sz w:val="20"/>
                <w:lang w:eastAsia="en-GB"/>
              </w:rPr>
            </w:pPr>
            <w:r w:rsidRPr="00FC697E">
              <w:rPr>
                <w:sz w:val="20"/>
                <w:lang w:eastAsia="en-GB"/>
              </w:rPr>
              <w:t>413,745</w:t>
            </w:r>
          </w:p>
        </w:tc>
        <w:tc>
          <w:tcPr>
            <w:tcW w:w="239" w:type="dxa"/>
            <w:vAlign w:val="bottom"/>
          </w:tcPr>
          <w:p w14:paraId="6DD96BAC" w14:textId="77777777"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p>
        </w:tc>
        <w:tc>
          <w:tcPr>
            <w:tcW w:w="1047" w:type="dxa"/>
            <w:vAlign w:val="bottom"/>
          </w:tcPr>
          <w:p w14:paraId="490497E6" w14:textId="037E5C12" w:rsidR="00F356B2" w:rsidRPr="00CA1CF2" w:rsidRDefault="00F356B2" w:rsidP="00F356B2">
            <w:pPr>
              <w:pStyle w:val="acctfourfigures"/>
              <w:tabs>
                <w:tab w:val="clear" w:pos="765"/>
                <w:tab w:val="decimal" w:pos="808"/>
              </w:tabs>
              <w:ind w:left="-108" w:right="-111" w:firstLine="5"/>
              <w:rPr>
                <w:rFonts w:eastAsia="Times New Roman"/>
                <w:color w:val="000000"/>
                <w:sz w:val="20"/>
                <w:lang w:eastAsia="en-GB" w:bidi="th-TH"/>
              </w:rPr>
            </w:pPr>
            <w:r w:rsidRPr="00CA1CF2">
              <w:rPr>
                <w:sz w:val="20"/>
                <w:lang w:eastAsia="en-GB"/>
              </w:rPr>
              <w:t>367,535</w:t>
            </w:r>
          </w:p>
        </w:tc>
      </w:tr>
      <w:tr w:rsidR="00F356B2" w:rsidRPr="00CA1CF2" w14:paraId="156DE81C" w14:textId="77777777" w:rsidTr="00440910">
        <w:trPr>
          <w:trHeight w:val="230"/>
        </w:trPr>
        <w:tc>
          <w:tcPr>
            <w:tcW w:w="1962" w:type="dxa"/>
            <w:noWrap/>
            <w:vAlign w:val="bottom"/>
            <w:hideMark/>
          </w:tcPr>
          <w:p w14:paraId="6484580C" w14:textId="77777777" w:rsidR="00F356B2" w:rsidRPr="00C15813" w:rsidRDefault="00F356B2" w:rsidP="00F356B2">
            <w:pPr>
              <w:pStyle w:val="acctfourfigures"/>
              <w:shd w:val="clear" w:color="auto" w:fill="FFFFFF"/>
              <w:tabs>
                <w:tab w:val="clear" w:pos="765"/>
                <w:tab w:val="decimal" w:pos="1095"/>
              </w:tabs>
              <w:spacing w:line="240" w:lineRule="atLeast"/>
              <w:ind w:right="11"/>
              <w:rPr>
                <w:b/>
                <w:bCs/>
                <w:szCs w:val="22"/>
              </w:rPr>
            </w:pPr>
            <w:r w:rsidRPr="00C15813">
              <w:rPr>
                <w:b/>
                <w:bCs/>
                <w:szCs w:val="22"/>
              </w:rPr>
              <w:t>Total revenue</w:t>
            </w:r>
          </w:p>
        </w:tc>
        <w:tc>
          <w:tcPr>
            <w:tcW w:w="1053" w:type="dxa"/>
            <w:tcBorders>
              <w:top w:val="single" w:sz="4" w:space="0" w:color="auto"/>
              <w:left w:val="nil"/>
              <w:bottom w:val="double" w:sz="4" w:space="0" w:color="auto"/>
              <w:right w:val="nil"/>
            </w:tcBorders>
          </w:tcPr>
          <w:p w14:paraId="4432BC9F" w14:textId="70C5AA1F" w:rsidR="00F356B2" w:rsidRPr="00CA1CF2" w:rsidRDefault="003028F3" w:rsidP="00F356B2">
            <w:pPr>
              <w:pStyle w:val="acctfourfigures"/>
              <w:tabs>
                <w:tab w:val="clear" w:pos="765"/>
                <w:tab w:val="decimal" w:pos="808"/>
              </w:tabs>
              <w:ind w:left="-108" w:right="-111"/>
              <w:rPr>
                <w:rFonts w:eastAsia="Times New Roman"/>
                <w:b/>
                <w:bCs/>
                <w:color w:val="000000"/>
                <w:sz w:val="20"/>
                <w:lang w:eastAsia="en-GB" w:bidi="th-TH"/>
              </w:rPr>
            </w:pPr>
            <w:r w:rsidRPr="003028F3">
              <w:rPr>
                <w:rFonts w:eastAsia="Times New Roman"/>
                <w:b/>
                <w:bCs/>
                <w:color w:val="000000"/>
                <w:sz w:val="20"/>
                <w:lang w:eastAsia="en-GB" w:bidi="th-TH"/>
              </w:rPr>
              <w:t>6,627,661</w:t>
            </w:r>
          </w:p>
        </w:tc>
        <w:tc>
          <w:tcPr>
            <w:tcW w:w="270" w:type="dxa"/>
            <w:gridSpan w:val="2"/>
          </w:tcPr>
          <w:p w14:paraId="697AE7B1" w14:textId="77777777" w:rsidR="00F356B2" w:rsidRPr="00CA1CF2" w:rsidRDefault="00F356B2" w:rsidP="00F356B2">
            <w:pPr>
              <w:pStyle w:val="acctfourfigures"/>
              <w:shd w:val="clear" w:color="auto" w:fill="FFFFFF"/>
              <w:tabs>
                <w:tab w:val="clear" w:pos="765"/>
                <w:tab w:val="decimal" w:pos="808"/>
              </w:tabs>
              <w:spacing w:line="240" w:lineRule="atLeast"/>
              <w:ind w:left="-108" w:right="-111"/>
              <w:rPr>
                <w:b/>
                <w:bCs/>
                <w:sz w:val="20"/>
              </w:rPr>
            </w:pPr>
          </w:p>
        </w:tc>
        <w:tc>
          <w:tcPr>
            <w:tcW w:w="1035" w:type="dxa"/>
            <w:tcBorders>
              <w:top w:val="single" w:sz="4" w:space="0" w:color="auto"/>
              <w:left w:val="nil"/>
              <w:bottom w:val="double" w:sz="4" w:space="0" w:color="auto"/>
              <w:right w:val="nil"/>
            </w:tcBorders>
          </w:tcPr>
          <w:p w14:paraId="2B175987" w14:textId="2F562719"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r w:rsidRPr="00CA1CF2">
              <w:rPr>
                <w:rFonts w:eastAsia="Times New Roman"/>
                <w:b/>
                <w:bCs/>
                <w:color w:val="000000"/>
                <w:sz w:val="20"/>
                <w:lang w:eastAsia="en-GB" w:bidi="th-TH"/>
              </w:rPr>
              <w:t>6,610,592</w:t>
            </w:r>
          </w:p>
        </w:tc>
        <w:tc>
          <w:tcPr>
            <w:tcW w:w="246" w:type="dxa"/>
          </w:tcPr>
          <w:p w14:paraId="39D25CEC" w14:textId="77777777"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p>
        </w:tc>
        <w:tc>
          <w:tcPr>
            <w:tcW w:w="996" w:type="dxa"/>
            <w:tcBorders>
              <w:top w:val="single" w:sz="4" w:space="0" w:color="auto"/>
              <w:left w:val="nil"/>
              <w:bottom w:val="double" w:sz="4" w:space="0" w:color="auto"/>
              <w:right w:val="nil"/>
            </w:tcBorders>
          </w:tcPr>
          <w:p w14:paraId="56438B25" w14:textId="1A55D749" w:rsidR="00F356B2" w:rsidRPr="00CA1CF2" w:rsidRDefault="008B4FC8" w:rsidP="00F356B2">
            <w:pPr>
              <w:pStyle w:val="acctfourfigures"/>
              <w:tabs>
                <w:tab w:val="clear" w:pos="765"/>
                <w:tab w:val="decimal" w:pos="808"/>
              </w:tabs>
              <w:ind w:left="-108" w:right="-111" w:firstLine="5"/>
              <w:rPr>
                <w:rFonts w:eastAsia="Times New Roman"/>
                <w:b/>
                <w:bCs/>
                <w:color w:val="000000"/>
                <w:sz w:val="20"/>
                <w:lang w:eastAsia="en-GB" w:bidi="th-TH"/>
              </w:rPr>
            </w:pPr>
            <w:r w:rsidRPr="008B4FC8">
              <w:rPr>
                <w:rFonts w:eastAsia="Times New Roman"/>
                <w:b/>
                <w:bCs/>
                <w:color w:val="000000"/>
                <w:sz w:val="20"/>
                <w:lang w:eastAsia="en-GB" w:bidi="th-TH"/>
              </w:rPr>
              <w:t>413,745</w:t>
            </w:r>
          </w:p>
        </w:tc>
        <w:tc>
          <w:tcPr>
            <w:tcW w:w="255" w:type="dxa"/>
          </w:tcPr>
          <w:p w14:paraId="783DFA3B" w14:textId="77777777"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p>
        </w:tc>
        <w:tc>
          <w:tcPr>
            <w:tcW w:w="1032" w:type="dxa"/>
            <w:tcBorders>
              <w:top w:val="single" w:sz="4" w:space="0" w:color="auto"/>
              <w:left w:val="nil"/>
              <w:bottom w:val="double" w:sz="4" w:space="0" w:color="auto"/>
              <w:right w:val="nil"/>
            </w:tcBorders>
          </w:tcPr>
          <w:p w14:paraId="7CB5A9EF" w14:textId="14B62A74"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r w:rsidRPr="00CA1CF2">
              <w:rPr>
                <w:rFonts w:eastAsia="Times New Roman"/>
                <w:b/>
                <w:bCs/>
                <w:color w:val="000000"/>
                <w:sz w:val="20"/>
                <w:lang w:eastAsia="en-GB" w:bidi="th-TH"/>
              </w:rPr>
              <w:t>367,535</w:t>
            </w:r>
          </w:p>
        </w:tc>
        <w:tc>
          <w:tcPr>
            <w:tcW w:w="267" w:type="dxa"/>
          </w:tcPr>
          <w:p w14:paraId="60452371" w14:textId="77777777"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p>
        </w:tc>
        <w:tc>
          <w:tcPr>
            <w:tcW w:w="1021" w:type="dxa"/>
            <w:tcBorders>
              <w:top w:val="single" w:sz="4" w:space="0" w:color="auto"/>
              <w:left w:val="nil"/>
              <w:bottom w:val="double" w:sz="4" w:space="0" w:color="auto"/>
              <w:right w:val="nil"/>
            </w:tcBorders>
            <w:vAlign w:val="bottom"/>
          </w:tcPr>
          <w:p w14:paraId="576D9C5D" w14:textId="50C99829" w:rsidR="00F356B2" w:rsidRPr="00CA1CF2" w:rsidRDefault="00C91DE8" w:rsidP="00F356B2">
            <w:pPr>
              <w:pStyle w:val="acctfourfigures"/>
              <w:tabs>
                <w:tab w:val="clear" w:pos="765"/>
                <w:tab w:val="decimal" w:pos="808"/>
              </w:tabs>
              <w:ind w:left="-108" w:right="-111" w:firstLine="5"/>
              <w:rPr>
                <w:b/>
                <w:bCs/>
                <w:sz w:val="20"/>
                <w:lang w:eastAsia="en-GB"/>
              </w:rPr>
            </w:pPr>
            <w:r w:rsidRPr="00C91DE8">
              <w:rPr>
                <w:b/>
                <w:bCs/>
                <w:sz w:val="20"/>
                <w:lang w:eastAsia="en-GB"/>
              </w:rPr>
              <w:t>7,041,406</w:t>
            </w:r>
          </w:p>
        </w:tc>
        <w:tc>
          <w:tcPr>
            <w:tcW w:w="239" w:type="dxa"/>
          </w:tcPr>
          <w:p w14:paraId="23146E5C" w14:textId="77777777"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p>
        </w:tc>
        <w:tc>
          <w:tcPr>
            <w:tcW w:w="1047" w:type="dxa"/>
            <w:tcBorders>
              <w:top w:val="single" w:sz="4" w:space="0" w:color="auto"/>
              <w:left w:val="nil"/>
              <w:bottom w:val="double" w:sz="4" w:space="0" w:color="auto"/>
              <w:right w:val="nil"/>
            </w:tcBorders>
            <w:vAlign w:val="bottom"/>
          </w:tcPr>
          <w:p w14:paraId="61DA7957" w14:textId="6264F239" w:rsidR="00F356B2" w:rsidRPr="00CA1CF2" w:rsidRDefault="00F356B2" w:rsidP="00F356B2">
            <w:pPr>
              <w:pStyle w:val="acctfourfigures"/>
              <w:tabs>
                <w:tab w:val="clear" w:pos="765"/>
                <w:tab w:val="decimal" w:pos="808"/>
              </w:tabs>
              <w:ind w:left="-108" w:right="-111" w:firstLine="5"/>
              <w:rPr>
                <w:rFonts w:eastAsia="Times New Roman"/>
                <w:b/>
                <w:bCs/>
                <w:color w:val="000000"/>
                <w:sz w:val="20"/>
                <w:lang w:eastAsia="en-GB" w:bidi="th-TH"/>
              </w:rPr>
            </w:pPr>
            <w:r w:rsidRPr="00CA1CF2">
              <w:rPr>
                <w:b/>
                <w:bCs/>
                <w:sz w:val="20"/>
                <w:lang w:eastAsia="en-GB"/>
              </w:rPr>
              <w:t>6,978,127</w:t>
            </w:r>
          </w:p>
        </w:tc>
      </w:tr>
      <w:tr w:rsidR="00F356B2" w:rsidRPr="00283033" w14:paraId="4163FDF9" w14:textId="77777777" w:rsidTr="00F356B2">
        <w:trPr>
          <w:trHeight w:val="40"/>
        </w:trPr>
        <w:tc>
          <w:tcPr>
            <w:tcW w:w="1962" w:type="dxa"/>
            <w:noWrap/>
            <w:vAlign w:val="bottom"/>
          </w:tcPr>
          <w:p w14:paraId="346E240F" w14:textId="77777777" w:rsidR="00F356B2" w:rsidRPr="00C15813" w:rsidRDefault="00F356B2" w:rsidP="00F356B2">
            <w:pPr>
              <w:pStyle w:val="acctfourfigures"/>
              <w:shd w:val="clear" w:color="auto" w:fill="FFFFFF"/>
              <w:tabs>
                <w:tab w:val="clear" w:pos="765"/>
                <w:tab w:val="decimal" w:pos="1095"/>
              </w:tabs>
              <w:spacing w:line="100" w:lineRule="atLeast"/>
              <w:ind w:right="11"/>
              <w:rPr>
                <w:szCs w:val="22"/>
              </w:rPr>
            </w:pPr>
          </w:p>
        </w:tc>
        <w:tc>
          <w:tcPr>
            <w:tcW w:w="1053" w:type="dxa"/>
            <w:tcBorders>
              <w:top w:val="single" w:sz="4" w:space="0" w:color="auto"/>
              <w:left w:val="nil"/>
              <w:right w:val="nil"/>
            </w:tcBorders>
            <w:vAlign w:val="bottom"/>
          </w:tcPr>
          <w:p w14:paraId="006A1B89"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70" w:type="dxa"/>
            <w:gridSpan w:val="2"/>
            <w:vAlign w:val="bottom"/>
          </w:tcPr>
          <w:p w14:paraId="01AF0036" w14:textId="77777777" w:rsidR="00F356B2" w:rsidRPr="00C15813" w:rsidRDefault="00F356B2" w:rsidP="00F356B2">
            <w:pPr>
              <w:pStyle w:val="acctfourfigures"/>
              <w:shd w:val="clear" w:color="auto" w:fill="FFFFFF"/>
              <w:tabs>
                <w:tab w:val="clear" w:pos="765"/>
                <w:tab w:val="decimal" w:pos="808"/>
              </w:tabs>
              <w:spacing w:line="100" w:lineRule="atLeast"/>
              <w:ind w:left="-108" w:right="-111"/>
              <w:rPr>
                <w:szCs w:val="22"/>
              </w:rPr>
            </w:pPr>
          </w:p>
        </w:tc>
        <w:tc>
          <w:tcPr>
            <w:tcW w:w="1035" w:type="dxa"/>
            <w:tcBorders>
              <w:top w:val="single" w:sz="4" w:space="0" w:color="auto"/>
              <w:left w:val="nil"/>
              <w:right w:val="nil"/>
            </w:tcBorders>
            <w:vAlign w:val="bottom"/>
          </w:tcPr>
          <w:p w14:paraId="31A7B5E4" w14:textId="77777777" w:rsidR="00F356B2" w:rsidRPr="0028303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46" w:type="dxa"/>
            <w:vAlign w:val="bottom"/>
          </w:tcPr>
          <w:p w14:paraId="09F9B97E"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996" w:type="dxa"/>
            <w:tcBorders>
              <w:top w:val="single" w:sz="4" w:space="0" w:color="auto"/>
              <w:left w:val="nil"/>
              <w:right w:val="nil"/>
            </w:tcBorders>
            <w:vAlign w:val="bottom"/>
          </w:tcPr>
          <w:p w14:paraId="4C4DD0CE"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55" w:type="dxa"/>
            <w:vAlign w:val="bottom"/>
          </w:tcPr>
          <w:p w14:paraId="60504F9B"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1032" w:type="dxa"/>
            <w:tcBorders>
              <w:top w:val="single" w:sz="4" w:space="0" w:color="auto"/>
              <w:left w:val="nil"/>
              <w:right w:val="nil"/>
            </w:tcBorders>
            <w:vAlign w:val="bottom"/>
          </w:tcPr>
          <w:p w14:paraId="040ACA86" w14:textId="77777777" w:rsidR="00F356B2" w:rsidRPr="0028303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67" w:type="dxa"/>
            <w:vAlign w:val="bottom"/>
          </w:tcPr>
          <w:p w14:paraId="2D0828A9"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1021" w:type="dxa"/>
            <w:tcBorders>
              <w:top w:val="single" w:sz="4" w:space="0" w:color="auto"/>
              <w:left w:val="nil"/>
              <w:right w:val="nil"/>
            </w:tcBorders>
            <w:vAlign w:val="bottom"/>
          </w:tcPr>
          <w:p w14:paraId="2D0C94CB"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39" w:type="dxa"/>
            <w:vAlign w:val="bottom"/>
          </w:tcPr>
          <w:p w14:paraId="56B4E877"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1047" w:type="dxa"/>
            <w:tcBorders>
              <w:top w:val="single" w:sz="4" w:space="0" w:color="auto"/>
              <w:left w:val="nil"/>
              <w:right w:val="nil"/>
            </w:tcBorders>
            <w:vAlign w:val="bottom"/>
          </w:tcPr>
          <w:p w14:paraId="75470A53" w14:textId="77777777" w:rsidR="00F356B2" w:rsidRPr="0028303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r>
      <w:tr w:rsidR="00F356B2" w:rsidRPr="00283033" w14:paraId="0D4A3E18" w14:textId="77777777" w:rsidTr="00F356B2">
        <w:trPr>
          <w:trHeight w:val="40"/>
        </w:trPr>
        <w:tc>
          <w:tcPr>
            <w:tcW w:w="1962" w:type="dxa"/>
            <w:noWrap/>
          </w:tcPr>
          <w:p w14:paraId="2A4A7093" w14:textId="77777777" w:rsidR="00F356B2" w:rsidRDefault="00F356B2" w:rsidP="00F356B2">
            <w:pPr>
              <w:pStyle w:val="acctfourfigures"/>
              <w:tabs>
                <w:tab w:val="clear" w:pos="765"/>
                <w:tab w:val="decimal" w:pos="905"/>
              </w:tabs>
              <w:ind w:right="-111" w:firstLine="5"/>
              <w:rPr>
                <w:b/>
                <w:bCs/>
                <w:szCs w:val="22"/>
              </w:rPr>
            </w:pPr>
            <w:r w:rsidRPr="00C15813">
              <w:rPr>
                <w:b/>
                <w:bCs/>
                <w:szCs w:val="22"/>
              </w:rPr>
              <w:t xml:space="preserve">Timing of revenue </w:t>
            </w:r>
          </w:p>
          <w:p w14:paraId="1E97D698" w14:textId="04CD7406" w:rsidR="00F356B2" w:rsidRPr="00C15813" w:rsidRDefault="00F356B2" w:rsidP="00F356B2">
            <w:pPr>
              <w:pStyle w:val="acctfourfigures"/>
              <w:shd w:val="clear" w:color="auto" w:fill="FFFFFF"/>
              <w:tabs>
                <w:tab w:val="clear" w:pos="765"/>
                <w:tab w:val="decimal" w:pos="1095"/>
              </w:tabs>
              <w:spacing w:line="100" w:lineRule="atLeast"/>
              <w:ind w:right="11"/>
              <w:rPr>
                <w:szCs w:val="22"/>
              </w:rPr>
            </w:pPr>
            <w:r>
              <w:rPr>
                <w:b/>
                <w:bCs/>
                <w:szCs w:val="22"/>
              </w:rPr>
              <w:t xml:space="preserve">   </w:t>
            </w:r>
            <w:r w:rsidRPr="00C15813">
              <w:rPr>
                <w:b/>
                <w:bCs/>
                <w:szCs w:val="22"/>
              </w:rPr>
              <w:t xml:space="preserve">recognition </w:t>
            </w:r>
          </w:p>
        </w:tc>
        <w:tc>
          <w:tcPr>
            <w:tcW w:w="1053" w:type="dxa"/>
            <w:tcBorders>
              <w:left w:val="nil"/>
              <w:bottom w:val="nil"/>
              <w:right w:val="nil"/>
            </w:tcBorders>
            <w:vAlign w:val="bottom"/>
          </w:tcPr>
          <w:p w14:paraId="42104C53"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70" w:type="dxa"/>
            <w:gridSpan w:val="2"/>
            <w:vAlign w:val="bottom"/>
          </w:tcPr>
          <w:p w14:paraId="064CF475" w14:textId="77777777" w:rsidR="00F356B2" w:rsidRPr="00C15813" w:rsidRDefault="00F356B2" w:rsidP="00F356B2">
            <w:pPr>
              <w:pStyle w:val="acctfourfigures"/>
              <w:shd w:val="clear" w:color="auto" w:fill="FFFFFF"/>
              <w:tabs>
                <w:tab w:val="clear" w:pos="765"/>
                <w:tab w:val="decimal" w:pos="808"/>
              </w:tabs>
              <w:spacing w:line="100" w:lineRule="atLeast"/>
              <w:ind w:left="-108" w:right="-111"/>
              <w:rPr>
                <w:szCs w:val="22"/>
              </w:rPr>
            </w:pPr>
          </w:p>
        </w:tc>
        <w:tc>
          <w:tcPr>
            <w:tcW w:w="1035" w:type="dxa"/>
            <w:tcBorders>
              <w:left w:val="nil"/>
              <w:bottom w:val="nil"/>
              <w:right w:val="nil"/>
            </w:tcBorders>
            <w:vAlign w:val="bottom"/>
          </w:tcPr>
          <w:p w14:paraId="514AD9FC" w14:textId="77777777" w:rsidR="00F356B2" w:rsidRPr="0028303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46" w:type="dxa"/>
            <w:vAlign w:val="bottom"/>
          </w:tcPr>
          <w:p w14:paraId="3F997C34"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996" w:type="dxa"/>
            <w:tcBorders>
              <w:left w:val="nil"/>
              <w:bottom w:val="nil"/>
              <w:right w:val="nil"/>
            </w:tcBorders>
            <w:vAlign w:val="bottom"/>
          </w:tcPr>
          <w:p w14:paraId="7E3EA0B1"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55" w:type="dxa"/>
            <w:vAlign w:val="bottom"/>
          </w:tcPr>
          <w:p w14:paraId="43A7A348"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1032" w:type="dxa"/>
            <w:tcBorders>
              <w:left w:val="nil"/>
              <w:bottom w:val="nil"/>
              <w:right w:val="nil"/>
            </w:tcBorders>
            <w:vAlign w:val="bottom"/>
          </w:tcPr>
          <w:p w14:paraId="112FDA19" w14:textId="77777777" w:rsidR="00F356B2" w:rsidRPr="0028303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67" w:type="dxa"/>
            <w:vAlign w:val="bottom"/>
          </w:tcPr>
          <w:p w14:paraId="73CEBBDC"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1021" w:type="dxa"/>
            <w:tcBorders>
              <w:left w:val="nil"/>
              <w:bottom w:val="nil"/>
              <w:right w:val="nil"/>
            </w:tcBorders>
            <w:vAlign w:val="bottom"/>
          </w:tcPr>
          <w:p w14:paraId="5D09CB66"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239" w:type="dxa"/>
            <w:vAlign w:val="bottom"/>
          </w:tcPr>
          <w:p w14:paraId="5BCCF839" w14:textId="77777777" w:rsidR="00F356B2" w:rsidRPr="00C1581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c>
          <w:tcPr>
            <w:tcW w:w="1047" w:type="dxa"/>
            <w:tcBorders>
              <w:left w:val="nil"/>
              <w:bottom w:val="nil"/>
              <w:right w:val="nil"/>
            </w:tcBorders>
            <w:vAlign w:val="bottom"/>
          </w:tcPr>
          <w:p w14:paraId="615B7953" w14:textId="77777777" w:rsidR="00F356B2" w:rsidRPr="00283033" w:rsidRDefault="00F356B2" w:rsidP="00F356B2">
            <w:pPr>
              <w:pStyle w:val="acctfourfigures"/>
              <w:tabs>
                <w:tab w:val="clear" w:pos="765"/>
                <w:tab w:val="decimal" w:pos="808"/>
              </w:tabs>
              <w:spacing w:line="100" w:lineRule="atLeast"/>
              <w:ind w:left="-108" w:right="-111" w:firstLine="5"/>
              <w:rPr>
                <w:rFonts w:eastAsia="Times New Roman"/>
                <w:color w:val="000000"/>
                <w:szCs w:val="22"/>
                <w:lang w:eastAsia="en-GB" w:bidi="th-TH"/>
              </w:rPr>
            </w:pPr>
          </w:p>
        </w:tc>
      </w:tr>
      <w:tr w:rsidR="00F356B2" w:rsidRPr="00283033" w14:paraId="78E2FE4A" w14:textId="77777777" w:rsidTr="00F356B2">
        <w:trPr>
          <w:trHeight w:val="70"/>
        </w:trPr>
        <w:tc>
          <w:tcPr>
            <w:tcW w:w="1962" w:type="dxa"/>
            <w:noWrap/>
            <w:vAlign w:val="bottom"/>
            <w:hideMark/>
          </w:tcPr>
          <w:p w14:paraId="29B7514A" w14:textId="77777777" w:rsidR="00F356B2" w:rsidRPr="00C15813" w:rsidRDefault="00F356B2" w:rsidP="00F356B2">
            <w:pPr>
              <w:pStyle w:val="acctfourfigures"/>
              <w:shd w:val="clear" w:color="auto" w:fill="FFFFFF"/>
              <w:tabs>
                <w:tab w:val="clear" w:pos="765"/>
                <w:tab w:val="decimal" w:pos="1095"/>
              </w:tabs>
              <w:spacing w:line="240" w:lineRule="atLeast"/>
              <w:ind w:right="11"/>
              <w:rPr>
                <w:szCs w:val="22"/>
              </w:rPr>
            </w:pPr>
            <w:r w:rsidRPr="00C15813">
              <w:rPr>
                <w:szCs w:val="22"/>
              </w:rPr>
              <w:t xml:space="preserve">At a point in time </w:t>
            </w:r>
          </w:p>
        </w:tc>
        <w:tc>
          <w:tcPr>
            <w:tcW w:w="1053" w:type="dxa"/>
            <w:vAlign w:val="bottom"/>
          </w:tcPr>
          <w:p w14:paraId="78B65673" w14:textId="435CA480" w:rsidR="00F356B2" w:rsidRPr="00D677C3" w:rsidRDefault="00EC201C" w:rsidP="00F356B2">
            <w:pPr>
              <w:pStyle w:val="acctfourfigures"/>
              <w:tabs>
                <w:tab w:val="clear" w:pos="765"/>
                <w:tab w:val="decimal" w:pos="808"/>
              </w:tabs>
              <w:ind w:left="-108" w:right="-111" w:firstLine="5"/>
              <w:rPr>
                <w:sz w:val="20"/>
                <w:lang w:eastAsia="en-GB"/>
              </w:rPr>
            </w:pPr>
            <w:r w:rsidRPr="00EC201C">
              <w:rPr>
                <w:sz w:val="20"/>
                <w:lang w:eastAsia="en-GB"/>
              </w:rPr>
              <w:t>6,627,661</w:t>
            </w:r>
          </w:p>
        </w:tc>
        <w:tc>
          <w:tcPr>
            <w:tcW w:w="270" w:type="dxa"/>
            <w:gridSpan w:val="2"/>
            <w:vAlign w:val="bottom"/>
          </w:tcPr>
          <w:p w14:paraId="061F806D" w14:textId="77777777" w:rsidR="00F356B2" w:rsidRPr="00C15813" w:rsidRDefault="00F356B2" w:rsidP="00F356B2">
            <w:pPr>
              <w:pStyle w:val="acctfourfigures"/>
              <w:shd w:val="clear" w:color="auto" w:fill="FFFFFF"/>
              <w:tabs>
                <w:tab w:val="clear" w:pos="765"/>
                <w:tab w:val="decimal" w:pos="808"/>
              </w:tabs>
              <w:spacing w:line="240" w:lineRule="atLeast"/>
              <w:ind w:left="-108" w:right="-111"/>
              <w:rPr>
                <w:szCs w:val="22"/>
              </w:rPr>
            </w:pPr>
          </w:p>
        </w:tc>
        <w:tc>
          <w:tcPr>
            <w:tcW w:w="1035" w:type="dxa"/>
            <w:vAlign w:val="bottom"/>
          </w:tcPr>
          <w:p w14:paraId="018E98D0" w14:textId="43B8B79B" w:rsidR="00F356B2" w:rsidRPr="00283033" w:rsidRDefault="00F356B2" w:rsidP="00F356B2">
            <w:pPr>
              <w:pStyle w:val="acctfourfigures"/>
              <w:tabs>
                <w:tab w:val="clear" w:pos="765"/>
                <w:tab w:val="decimal" w:pos="808"/>
              </w:tabs>
              <w:ind w:left="-108" w:right="-111" w:firstLine="5"/>
              <w:rPr>
                <w:rFonts w:eastAsia="Times New Roman"/>
                <w:color w:val="000000"/>
                <w:szCs w:val="22"/>
                <w:lang w:eastAsia="en-GB" w:bidi="th-TH"/>
              </w:rPr>
            </w:pPr>
            <w:r w:rsidRPr="00D677C3">
              <w:rPr>
                <w:sz w:val="20"/>
                <w:lang w:eastAsia="en-GB"/>
              </w:rPr>
              <w:t>6,610,592</w:t>
            </w:r>
          </w:p>
        </w:tc>
        <w:tc>
          <w:tcPr>
            <w:tcW w:w="246" w:type="dxa"/>
            <w:vAlign w:val="bottom"/>
          </w:tcPr>
          <w:p w14:paraId="5689146A" w14:textId="77777777" w:rsidR="00F356B2" w:rsidRPr="00C15813" w:rsidRDefault="00F356B2" w:rsidP="00F356B2">
            <w:pPr>
              <w:pStyle w:val="acctfourfigures"/>
              <w:tabs>
                <w:tab w:val="clear" w:pos="765"/>
                <w:tab w:val="decimal" w:pos="808"/>
              </w:tabs>
              <w:ind w:left="-108" w:right="-111" w:firstLine="5"/>
              <w:rPr>
                <w:rFonts w:eastAsia="Times New Roman"/>
                <w:color w:val="000000"/>
                <w:szCs w:val="22"/>
                <w:lang w:eastAsia="en-GB" w:bidi="th-TH"/>
              </w:rPr>
            </w:pPr>
          </w:p>
        </w:tc>
        <w:tc>
          <w:tcPr>
            <w:tcW w:w="996" w:type="dxa"/>
            <w:vAlign w:val="bottom"/>
          </w:tcPr>
          <w:p w14:paraId="63E110D5" w14:textId="3C0C3678" w:rsidR="00F356B2" w:rsidRPr="00BB070C" w:rsidRDefault="001F5DA5" w:rsidP="001F5DA5">
            <w:pPr>
              <w:pStyle w:val="acctfourfigures"/>
              <w:tabs>
                <w:tab w:val="clear" w:pos="765"/>
                <w:tab w:val="decimal" w:pos="532"/>
              </w:tabs>
              <w:ind w:left="-108" w:right="-111" w:firstLine="5"/>
              <w:rPr>
                <w:sz w:val="20"/>
              </w:rPr>
            </w:pPr>
            <w:r>
              <w:rPr>
                <w:sz w:val="20"/>
              </w:rPr>
              <w:t>-</w:t>
            </w:r>
          </w:p>
        </w:tc>
        <w:tc>
          <w:tcPr>
            <w:tcW w:w="255" w:type="dxa"/>
            <w:vAlign w:val="bottom"/>
          </w:tcPr>
          <w:p w14:paraId="4C4F9704" w14:textId="77777777" w:rsidR="00F356B2" w:rsidRPr="00C15813" w:rsidRDefault="00F356B2" w:rsidP="00F356B2">
            <w:pPr>
              <w:pStyle w:val="acctfourfigures"/>
              <w:tabs>
                <w:tab w:val="clear" w:pos="765"/>
                <w:tab w:val="decimal" w:pos="808"/>
              </w:tabs>
              <w:ind w:left="-108" w:right="-111" w:firstLine="5"/>
              <w:rPr>
                <w:rFonts w:eastAsia="Times New Roman"/>
                <w:b/>
                <w:bCs/>
                <w:color w:val="000000"/>
                <w:szCs w:val="22"/>
                <w:lang w:eastAsia="en-GB" w:bidi="th-TH"/>
              </w:rPr>
            </w:pPr>
          </w:p>
        </w:tc>
        <w:tc>
          <w:tcPr>
            <w:tcW w:w="1032" w:type="dxa"/>
            <w:vAlign w:val="bottom"/>
          </w:tcPr>
          <w:p w14:paraId="246153EA" w14:textId="041C0459" w:rsidR="00F356B2" w:rsidRPr="00283033" w:rsidRDefault="00F356B2" w:rsidP="00F356B2">
            <w:pPr>
              <w:pStyle w:val="acctfourfigures"/>
              <w:tabs>
                <w:tab w:val="clear" w:pos="765"/>
                <w:tab w:val="decimal" w:pos="540"/>
              </w:tabs>
              <w:ind w:left="-108" w:right="-111" w:firstLine="5"/>
              <w:rPr>
                <w:rFonts w:eastAsia="Times New Roman"/>
                <w:color w:val="000000"/>
                <w:szCs w:val="22"/>
                <w:lang w:eastAsia="en-GB" w:bidi="th-TH"/>
              </w:rPr>
            </w:pPr>
            <w:r w:rsidRPr="00BB070C">
              <w:rPr>
                <w:sz w:val="20"/>
              </w:rPr>
              <w:t>-</w:t>
            </w:r>
          </w:p>
        </w:tc>
        <w:tc>
          <w:tcPr>
            <w:tcW w:w="267" w:type="dxa"/>
            <w:vAlign w:val="bottom"/>
          </w:tcPr>
          <w:p w14:paraId="44DCFB38" w14:textId="77777777" w:rsidR="00F356B2" w:rsidRPr="00C15813" w:rsidRDefault="00F356B2" w:rsidP="00F356B2">
            <w:pPr>
              <w:pStyle w:val="acctfourfigures"/>
              <w:tabs>
                <w:tab w:val="clear" w:pos="765"/>
                <w:tab w:val="decimal" w:pos="808"/>
              </w:tabs>
              <w:ind w:left="-108" w:right="-111" w:firstLine="5"/>
              <w:rPr>
                <w:rFonts w:eastAsia="Times New Roman"/>
                <w:color w:val="000000"/>
                <w:szCs w:val="22"/>
                <w:lang w:eastAsia="en-GB" w:bidi="th-TH"/>
              </w:rPr>
            </w:pPr>
          </w:p>
        </w:tc>
        <w:tc>
          <w:tcPr>
            <w:tcW w:w="1021" w:type="dxa"/>
            <w:vAlign w:val="bottom"/>
          </w:tcPr>
          <w:p w14:paraId="6C9E6A8F" w14:textId="29322D28" w:rsidR="00F356B2" w:rsidRPr="00BB070C" w:rsidRDefault="000F30C5" w:rsidP="00F356B2">
            <w:pPr>
              <w:pStyle w:val="acctfourfigures"/>
              <w:tabs>
                <w:tab w:val="clear" w:pos="765"/>
                <w:tab w:val="decimal" w:pos="808"/>
              </w:tabs>
              <w:ind w:left="-108" w:right="-111" w:firstLine="5"/>
              <w:rPr>
                <w:sz w:val="20"/>
                <w:lang w:eastAsia="en-GB"/>
              </w:rPr>
            </w:pPr>
            <w:r w:rsidRPr="000F30C5">
              <w:rPr>
                <w:sz w:val="20"/>
                <w:lang w:eastAsia="en-GB"/>
              </w:rPr>
              <w:t>6,627,661</w:t>
            </w:r>
          </w:p>
        </w:tc>
        <w:tc>
          <w:tcPr>
            <w:tcW w:w="239" w:type="dxa"/>
            <w:vAlign w:val="bottom"/>
          </w:tcPr>
          <w:p w14:paraId="146ADA47" w14:textId="77777777" w:rsidR="00F356B2" w:rsidRPr="00C15813" w:rsidRDefault="00F356B2" w:rsidP="00F356B2">
            <w:pPr>
              <w:pStyle w:val="acctfourfigures"/>
              <w:tabs>
                <w:tab w:val="clear" w:pos="765"/>
                <w:tab w:val="decimal" w:pos="808"/>
              </w:tabs>
              <w:ind w:left="-108" w:right="-111" w:firstLine="5"/>
              <w:rPr>
                <w:rFonts w:eastAsia="Times New Roman"/>
                <w:color w:val="000000"/>
                <w:szCs w:val="22"/>
                <w:lang w:eastAsia="en-GB" w:bidi="th-TH"/>
              </w:rPr>
            </w:pPr>
          </w:p>
        </w:tc>
        <w:tc>
          <w:tcPr>
            <w:tcW w:w="1047" w:type="dxa"/>
            <w:vAlign w:val="bottom"/>
          </w:tcPr>
          <w:p w14:paraId="62447FAD" w14:textId="7593F80E" w:rsidR="00F356B2" w:rsidRPr="00283033" w:rsidRDefault="00F356B2" w:rsidP="00F356B2">
            <w:pPr>
              <w:pStyle w:val="acctfourfigures"/>
              <w:tabs>
                <w:tab w:val="clear" w:pos="765"/>
                <w:tab w:val="decimal" w:pos="808"/>
              </w:tabs>
              <w:ind w:left="-108" w:right="-111" w:firstLine="5"/>
              <w:rPr>
                <w:rFonts w:eastAsia="Times New Roman"/>
                <w:color w:val="000000"/>
                <w:szCs w:val="22"/>
                <w:lang w:eastAsia="en-GB" w:bidi="th-TH"/>
              </w:rPr>
            </w:pPr>
            <w:r w:rsidRPr="00BB070C">
              <w:rPr>
                <w:sz w:val="20"/>
                <w:lang w:eastAsia="en-GB"/>
              </w:rPr>
              <w:t>6,610,592</w:t>
            </w:r>
          </w:p>
        </w:tc>
      </w:tr>
      <w:tr w:rsidR="00EC201C" w:rsidRPr="00283033" w14:paraId="0CBC0141" w14:textId="77777777" w:rsidTr="00F356B2">
        <w:trPr>
          <w:trHeight w:val="230"/>
        </w:trPr>
        <w:tc>
          <w:tcPr>
            <w:tcW w:w="1962" w:type="dxa"/>
            <w:noWrap/>
            <w:vAlign w:val="bottom"/>
            <w:hideMark/>
          </w:tcPr>
          <w:p w14:paraId="3742530C" w14:textId="77777777" w:rsidR="00EC201C" w:rsidRPr="00C15813" w:rsidRDefault="00EC201C" w:rsidP="00EC201C">
            <w:pPr>
              <w:pStyle w:val="acctfourfigures"/>
              <w:shd w:val="clear" w:color="auto" w:fill="FFFFFF"/>
              <w:tabs>
                <w:tab w:val="clear" w:pos="765"/>
                <w:tab w:val="decimal" w:pos="520"/>
              </w:tabs>
              <w:spacing w:line="240" w:lineRule="atLeast"/>
              <w:ind w:right="11"/>
              <w:rPr>
                <w:szCs w:val="22"/>
              </w:rPr>
            </w:pPr>
            <w:r w:rsidRPr="00C15813">
              <w:rPr>
                <w:szCs w:val="22"/>
              </w:rPr>
              <w:t xml:space="preserve">Over time </w:t>
            </w:r>
          </w:p>
        </w:tc>
        <w:tc>
          <w:tcPr>
            <w:tcW w:w="1053" w:type="dxa"/>
            <w:tcBorders>
              <w:top w:val="nil"/>
              <w:left w:val="nil"/>
              <w:bottom w:val="single" w:sz="4" w:space="0" w:color="auto"/>
              <w:right w:val="nil"/>
            </w:tcBorders>
            <w:vAlign w:val="bottom"/>
          </w:tcPr>
          <w:p w14:paraId="0678B813" w14:textId="727086B1" w:rsidR="00EC201C" w:rsidRPr="00D677C3" w:rsidRDefault="00EC201C" w:rsidP="00EC201C">
            <w:pPr>
              <w:pStyle w:val="acctfourfigures"/>
              <w:tabs>
                <w:tab w:val="clear" w:pos="765"/>
                <w:tab w:val="decimal" w:pos="518"/>
              </w:tabs>
              <w:ind w:left="-108" w:right="-111" w:firstLine="5"/>
              <w:rPr>
                <w:sz w:val="20"/>
                <w:lang w:eastAsia="en-GB"/>
              </w:rPr>
            </w:pPr>
            <w:r w:rsidRPr="00D677C3">
              <w:rPr>
                <w:sz w:val="20"/>
                <w:lang w:eastAsia="en-GB"/>
              </w:rPr>
              <w:t>-</w:t>
            </w:r>
          </w:p>
        </w:tc>
        <w:tc>
          <w:tcPr>
            <w:tcW w:w="270" w:type="dxa"/>
            <w:gridSpan w:val="2"/>
            <w:vAlign w:val="bottom"/>
          </w:tcPr>
          <w:p w14:paraId="603A53AB" w14:textId="77777777" w:rsidR="00EC201C" w:rsidRPr="00C15813" w:rsidRDefault="00EC201C" w:rsidP="00EC201C">
            <w:pPr>
              <w:pStyle w:val="acctfourfigures"/>
              <w:shd w:val="clear" w:color="auto" w:fill="FFFFFF"/>
              <w:tabs>
                <w:tab w:val="clear" w:pos="765"/>
                <w:tab w:val="decimal" w:pos="808"/>
              </w:tabs>
              <w:spacing w:line="240" w:lineRule="atLeast"/>
              <w:ind w:left="-108" w:right="-111"/>
              <w:rPr>
                <w:b/>
                <w:bCs/>
                <w:szCs w:val="22"/>
              </w:rPr>
            </w:pPr>
          </w:p>
        </w:tc>
        <w:tc>
          <w:tcPr>
            <w:tcW w:w="1035" w:type="dxa"/>
            <w:tcBorders>
              <w:top w:val="nil"/>
              <w:left w:val="nil"/>
              <w:bottom w:val="single" w:sz="4" w:space="0" w:color="auto"/>
              <w:right w:val="nil"/>
            </w:tcBorders>
            <w:vAlign w:val="bottom"/>
          </w:tcPr>
          <w:p w14:paraId="38A8ABC0" w14:textId="67DDC43D" w:rsidR="00EC201C" w:rsidRPr="00283033" w:rsidRDefault="00EC201C" w:rsidP="00EC201C">
            <w:pPr>
              <w:pStyle w:val="acctfourfigures"/>
              <w:tabs>
                <w:tab w:val="clear" w:pos="765"/>
                <w:tab w:val="decimal" w:pos="540"/>
              </w:tabs>
              <w:ind w:left="-108" w:right="-111" w:firstLine="5"/>
              <w:rPr>
                <w:szCs w:val="22"/>
              </w:rPr>
            </w:pPr>
            <w:r w:rsidRPr="00D677C3">
              <w:rPr>
                <w:sz w:val="20"/>
                <w:lang w:eastAsia="en-GB"/>
              </w:rPr>
              <w:t>-</w:t>
            </w:r>
          </w:p>
        </w:tc>
        <w:tc>
          <w:tcPr>
            <w:tcW w:w="246" w:type="dxa"/>
            <w:vAlign w:val="bottom"/>
          </w:tcPr>
          <w:p w14:paraId="39D1BC6B" w14:textId="77777777" w:rsidR="00EC201C" w:rsidRPr="00FF49C3" w:rsidRDefault="00EC201C" w:rsidP="00EC201C">
            <w:pPr>
              <w:pStyle w:val="acctfourfigures"/>
              <w:tabs>
                <w:tab w:val="clear" w:pos="765"/>
                <w:tab w:val="decimal" w:pos="808"/>
              </w:tabs>
              <w:ind w:left="-108" w:right="-111" w:firstLine="5"/>
              <w:rPr>
                <w:szCs w:val="22"/>
              </w:rPr>
            </w:pPr>
          </w:p>
        </w:tc>
        <w:tc>
          <w:tcPr>
            <w:tcW w:w="996" w:type="dxa"/>
            <w:tcBorders>
              <w:top w:val="nil"/>
              <w:left w:val="nil"/>
              <w:bottom w:val="single" w:sz="4" w:space="0" w:color="auto"/>
              <w:right w:val="nil"/>
            </w:tcBorders>
            <w:vAlign w:val="bottom"/>
          </w:tcPr>
          <w:p w14:paraId="3E361C47" w14:textId="05D54DEC" w:rsidR="00EC201C" w:rsidRPr="00BB070C" w:rsidRDefault="0059353A" w:rsidP="00EC201C">
            <w:pPr>
              <w:pStyle w:val="acctfourfigures"/>
              <w:tabs>
                <w:tab w:val="clear" w:pos="765"/>
                <w:tab w:val="decimal" w:pos="808"/>
              </w:tabs>
              <w:ind w:left="-108" w:right="-111" w:firstLine="5"/>
              <w:rPr>
                <w:sz w:val="20"/>
              </w:rPr>
            </w:pPr>
            <w:r w:rsidRPr="0059353A">
              <w:rPr>
                <w:sz w:val="20"/>
              </w:rPr>
              <w:t>413,745</w:t>
            </w:r>
          </w:p>
        </w:tc>
        <w:tc>
          <w:tcPr>
            <w:tcW w:w="255" w:type="dxa"/>
            <w:vAlign w:val="bottom"/>
          </w:tcPr>
          <w:p w14:paraId="3CE7AD9B" w14:textId="77777777" w:rsidR="00EC201C" w:rsidRPr="00C15813" w:rsidRDefault="00EC201C" w:rsidP="00EC201C">
            <w:pPr>
              <w:pStyle w:val="acctfourfigures"/>
              <w:tabs>
                <w:tab w:val="clear" w:pos="765"/>
                <w:tab w:val="decimal" w:pos="808"/>
              </w:tabs>
              <w:ind w:left="-108" w:right="-111" w:firstLine="5"/>
              <w:rPr>
                <w:rFonts w:eastAsia="Times New Roman"/>
                <w:color w:val="000000"/>
                <w:szCs w:val="22"/>
                <w:lang w:eastAsia="en-GB" w:bidi="th-TH"/>
              </w:rPr>
            </w:pPr>
          </w:p>
        </w:tc>
        <w:tc>
          <w:tcPr>
            <w:tcW w:w="1032" w:type="dxa"/>
            <w:tcBorders>
              <w:top w:val="nil"/>
              <w:left w:val="nil"/>
              <w:bottom w:val="single" w:sz="4" w:space="0" w:color="auto"/>
              <w:right w:val="nil"/>
            </w:tcBorders>
            <w:vAlign w:val="bottom"/>
          </w:tcPr>
          <w:p w14:paraId="1EFBD6AC" w14:textId="359403C0" w:rsidR="00EC201C" w:rsidRPr="00283033" w:rsidRDefault="00EC201C" w:rsidP="00EC201C">
            <w:pPr>
              <w:pStyle w:val="acctfourfigures"/>
              <w:tabs>
                <w:tab w:val="clear" w:pos="765"/>
                <w:tab w:val="decimal" w:pos="808"/>
              </w:tabs>
              <w:ind w:left="-108" w:right="-111" w:firstLine="5"/>
              <w:rPr>
                <w:rFonts w:eastAsia="Times New Roman"/>
                <w:color w:val="000000"/>
                <w:szCs w:val="22"/>
                <w:lang w:eastAsia="en-GB" w:bidi="th-TH"/>
              </w:rPr>
            </w:pPr>
            <w:r w:rsidRPr="00BB070C">
              <w:rPr>
                <w:sz w:val="20"/>
              </w:rPr>
              <w:t>367,535</w:t>
            </w:r>
          </w:p>
        </w:tc>
        <w:tc>
          <w:tcPr>
            <w:tcW w:w="267" w:type="dxa"/>
            <w:vAlign w:val="bottom"/>
          </w:tcPr>
          <w:p w14:paraId="3E674346" w14:textId="77777777" w:rsidR="00EC201C" w:rsidRPr="00C15813" w:rsidRDefault="00EC201C" w:rsidP="00EC201C">
            <w:pPr>
              <w:pStyle w:val="acctfourfigures"/>
              <w:tabs>
                <w:tab w:val="clear" w:pos="765"/>
                <w:tab w:val="decimal" w:pos="808"/>
              </w:tabs>
              <w:ind w:left="-108" w:right="-111" w:firstLine="5"/>
              <w:rPr>
                <w:rFonts w:eastAsia="Times New Roman"/>
                <w:color w:val="000000"/>
                <w:szCs w:val="22"/>
                <w:lang w:eastAsia="en-GB" w:bidi="th-TH"/>
              </w:rPr>
            </w:pPr>
          </w:p>
        </w:tc>
        <w:tc>
          <w:tcPr>
            <w:tcW w:w="1021" w:type="dxa"/>
            <w:tcBorders>
              <w:top w:val="nil"/>
              <w:left w:val="nil"/>
              <w:bottom w:val="single" w:sz="4" w:space="0" w:color="auto"/>
              <w:right w:val="nil"/>
            </w:tcBorders>
            <w:vAlign w:val="bottom"/>
          </w:tcPr>
          <w:p w14:paraId="1A8CB683" w14:textId="787DC770" w:rsidR="00EC201C" w:rsidRPr="00BB070C" w:rsidRDefault="00B64E48" w:rsidP="00EC201C">
            <w:pPr>
              <w:pStyle w:val="acctfourfigures"/>
              <w:tabs>
                <w:tab w:val="clear" w:pos="765"/>
                <w:tab w:val="decimal" w:pos="808"/>
              </w:tabs>
              <w:ind w:left="-108" w:right="-111" w:firstLine="5"/>
              <w:rPr>
                <w:sz w:val="20"/>
                <w:lang w:eastAsia="en-GB"/>
              </w:rPr>
            </w:pPr>
            <w:r w:rsidRPr="00B64E48">
              <w:rPr>
                <w:sz w:val="20"/>
                <w:lang w:eastAsia="en-GB"/>
              </w:rPr>
              <w:t>413,745</w:t>
            </w:r>
          </w:p>
        </w:tc>
        <w:tc>
          <w:tcPr>
            <w:tcW w:w="239" w:type="dxa"/>
            <w:vAlign w:val="bottom"/>
          </w:tcPr>
          <w:p w14:paraId="23429084" w14:textId="77777777" w:rsidR="00EC201C" w:rsidRPr="00C15813" w:rsidRDefault="00EC201C" w:rsidP="00EC201C">
            <w:pPr>
              <w:pStyle w:val="acctfourfigures"/>
              <w:tabs>
                <w:tab w:val="clear" w:pos="765"/>
                <w:tab w:val="decimal" w:pos="808"/>
              </w:tabs>
              <w:ind w:left="-108" w:right="-111" w:firstLine="5"/>
              <w:rPr>
                <w:rFonts w:eastAsia="Times New Roman"/>
                <w:color w:val="000000"/>
                <w:szCs w:val="22"/>
                <w:lang w:eastAsia="en-GB" w:bidi="th-TH"/>
              </w:rPr>
            </w:pPr>
          </w:p>
        </w:tc>
        <w:tc>
          <w:tcPr>
            <w:tcW w:w="1047" w:type="dxa"/>
            <w:tcBorders>
              <w:top w:val="nil"/>
              <w:left w:val="nil"/>
              <w:bottom w:val="single" w:sz="4" w:space="0" w:color="auto"/>
              <w:right w:val="nil"/>
            </w:tcBorders>
            <w:vAlign w:val="bottom"/>
          </w:tcPr>
          <w:p w14:paraId="4BAED206" w14:textId="407684E9" w:rsidR="00EC201C" w:rsidRPr="00283033" w:rsidRDefault="00EC201C" w:rsidP="00EC201C">
            <w:pPr>
              <w:pStyle w:val="acctfourfigures"/>
              <w:tabs>
                <w:tab w:val="clear" w:pos="765"/>
                <w:tab w:val="decimal" w:pos="808"/>
              </w:tabs>
              <w:ind w:left="-108" w:right="-111" w:firstLine="5"/>
              <w:rPr>
                <w:rFonts w:eastAsia="Times New Roman"/>
                <w:color w:val="000000"/>
                <w:szCs w:val="22"/>
                <w:lang w:eastAsia="en-GB" w:bidi="th-TH"/>
              </w:rPr>
            </w:pPr>
            <w:r w:rsidRPr="00BB070C">
              <w:rPr>
                <w:sz w:val="20"/>
                <w:lang w:eastAsia="en-GB"/>
              </w:rPr>
              <w:t>367,535</w:t>
            </w:r>
          </w:p>
        </w:tc>
      </w:tr>
      <w:tr w:rsidR="00EC201C" w:rsidRPr="00283033" w14:paraId="15966B30" w14:textId="77777777" w:rsidTr="00F356B2">
        <w:trPr>
          <w:trHeight w:val="230"/>
        </w:trPr>
        <w:tc>
          <w:tcPr>
            <w:tcW w:w="1962" w:type="dxa"/>
            <w:noWrap/>
            <w:hideMark/>
          </w:tcPr>
          <w:p w14:paraId="2388E29F" w14:textId="77777777" w:rsidR="00EC201C" w:rsidRPr="00C15813" w:rsidRDefault="00EC201C" w:rsidP="00EC201C">
            <w:pPr>
              <w:pStyle w:val="acctfourfigures"/>
              <w:shd w:val="clear" w:color="auto" w:fill="FFFFFF"/>
              <w:tabs>
                <w:tab w:val="clear" w:pos="765"/>
                <w:tab w:val="decimal" w:pos="1095"/>
              </w:tabs>
              <w:spacing w:line="240" w:lineRule="atLeast"/>
              <w:ind w:right="11"/>
              <w:rPr>
                <w:b/>
                <w:bCs/>
                <w:szCs w:val="22"/>
              </w:rPr>
            </w:pPr>
            <w:r w:rsidRPr="00C15813">
              <w:rPr>
                <w:b/>
                <w:bCs/>
                <w:szCs w:val="22"/>
              </w:rPr>
              <w:t>Total revenue</w:t>
            </w:r>
          </w:p>
        </w:tc>
        <w:tc>
          <w:tcPr>
            <w:tcW w:w="1053" w:type="dxa"/>
            <w:tcBorders>
              <w:top w:val="single" w:sz="4" w:space="0" w:color="auto"/>
              <w:left w:val="nil"/>
              <w:bottom w:val="double" w:sz="4" w:space="0" w:color="auto"/>
              <w:right w:val="nil"/>
            </w:tcBorders>
            <w:vAlign w:val="bottom"/>
          </w:tcPr>
          <w:p w14:paraId="556AB697" w14:textId="091D1BAB" w:rsidR="00EC201C" w:rsidRPr="00BB070C" w:rsidRDefault="00EC201C" w:rsidP="00EC201C">
            <w:pPr>
              <w:pStyle w:val="acctfourfigures"/>
              <w:tabs>
                <w:tab w:val="clear" w:pos="765"/>
                <w:tab w:val="decimal" w:pos="808"/>
              </w:tabs>
              <w:ind w:left="-108" w:right="-111" w:firstLine="5"/>
              <w:rPr>
                <w:b/>
                <w:bCs/>
                <w:sz w:val="20"/>
                <w:lang w:eastAsia="en-GB"/>
              </w:rPr>
            </w:pPr>
            <w:r w:rsidRPr="00EC201C">
              <w:rPr>
                <w:b/>
                <w:bCs/>
                <w:sz w:val="20"/>
                <w:lang w:eastAsia="en-GB"/>
              </w:rPr>
              <w:t>6,627,661</w:t>
            </w:r>
          </w:p>
        </w:tc>
        <w:tc>
          <w:tcPr>
            <w:tcW w:w="270" w:type="dxa"/>
            <w:gridSpan w:val="2"/>
          </w:tcPr>
          <w:p w14:paraId="79EBADF9" w14:textId="77777777" w:rsidR="00EC201C" w:rsidRPr="00BB070C" w:rsidRDefault="00EC201C" w:rsidP="00EC201C">
            <w:pPr>
              <w:pStyle w:val="acctfourfigures"/>
              <w:shd w:val="clear" w:color="auto" w:fill="FFFFFF"/>
              <w:tabs>
                <w:tab w:val="clear" w:pos="765"/>
                <w:tab w:val="decimal" w:pos="808"/>
              </w:tabs>
              <w:spacing w:line="240" w:lineRule="atLeast"/>
              <w:ind w:left="-108" w:right="-111"/>
              <w:rPr>
                <w:b/>
                <w:bCs/>
                <w:szCs w:val="22"/>
              </w:rPr>
            </w:pPr>
          </w:p>
        </w:tc>
        <w:tc>
          <w:tcPr>
            <w:tcW w:w="1035" w:type="dxa"/>
            <w:tcBorders>
              <w:top w:val="single" w:sz="4" w:space="0" w:color="auto"/>
              <w:left w:val="nil"/>
              <w:bottom w:val="double" w:sz="4" w:space="0" w:color="auto"/>
              <w:right w:val="nil"/>
            </w:tcBorders>
            <w:vAlign w:val="bottom"/>
          </w:tcPr>
          <w:p w14:paraId="617E119B" w14:textId="3D67E3EF" w:rsidR="00EC201C" w:rsidRPr="00BB070C" w:rsidRDefault="00EC201C" w:rsidP="00EC201C">
            <w:pPr>
              <w:pStyle w:val="acctfourfigures"/>
              <w:tabs>
                <w:tab w:val="clear" w:pos="765"/>
                <w:tab w:val="decimal" w:pos="808"/>
              </w:tabs>
              <w:ind w:left="-108" w:right="-111" w:firstLine="5"/>
              <w:rPr>
                <w:rFonts w:eastAsia="Times New Roman"/>
                <w:b/>
                <w:bCs/>
                <w:color w:val="000000"/>
                <w:szCs w:val="22"/>
                <w:lang w:eastAsia="en-GB" w:bidi="th-TH"/>
              </w:rPr>
            </w:pPr>
            <w:r w:rsidRPr="00BB070C">
              <w:rPr>
                <w:b/>
                <w:bCs/>
                <w:sz w:val="20"/>
                <w:lang w:eastAsia="en-GB"/>
              </w:rPr>
              <w:t>6,610,592</w:t>
            </w:r>
          </w:p>
        </w:tc>
        <w:tc>
          <w:tcPr>
            <w:tcW w:w="246" w:type="dxa"/>
          </w:tcPr>
          <w:p w14:paraId="3C7653BB" w14:textId="77777777" w:rsidR="00EC201C" w:rsidRPr="00BB070C" w:rsidRDefault="00EC201C" w:rsidP="00EC201C">
            <w:pPr>
              <w:pStyle w:val="acctfourfigures"/>
              <w:tabs>
                <w:tab w:val="clear" w:pos="765"/>
                <w:tab w:val="decimal" w:pos="808"/>
              </w:tabs>
              <w:ind w:left="-108" w:right="-111" w:firstLine="5"/>
              <w:rPr>
                <w:rFonts w:eastAsia="Times New Roman"/>
                <w:b/>
                <w:bCs/>
                <w:color w:val="000000"/>
                <w:szCs w:val="22"/>
                <w:lang w:eastAsia="en-GB" w:bidi="th-TH"/>
              </w:rPr>
            </w:pPr>
          </w:p>
        </w:tc>
        <w:tc>
          <w:tcPr>
            <w:tcW w:w="996" w:type="dxa"/>
            <w:tcBorders>
              <w:top w:val="single" w:sz="4" w:space="0" w:color="auto"/>
              <w:left w:val="nil"/>
              <w:bottom w:val="double" w:sz="4" w:space="0" w:color="auto"/>
              <w:right w:val="nil"/>
            </w:tcBorders>
            <w:vAlign w:val="bottom"/>
          </w:tcPr>
          <w:p w14:paraId="22770068" w14:textId="510EE021" w:rsidR="00EC201C" w:rsidRPr="00BB070C" w:rsidRDefault="0059353A" w:rsidP="00EC201C">
            <w:pPr>
              <w:pStyle w:val="acctfourfigures"/>
              <w:tabs>
                <w:tab w:val="clear" w:pos="765"/>
                <w:tab w:val="decimal" w:pos="808"/>
              </w:tabs>
              <w:ind w:left="-108" w:right="-111" w:firstLine="5"/>
              <w:rPr>
                <w:b/>
                <w:bCs/>
                <w:sz w:val="20"/>
              </w:rPr>
            </w:pPr>
            <w:r w:rsidRPr="0059353A">
              <w:rPr>
                <w:b/>
                <w:bCs/>
                <w:sz w:val="20"/>
              </w:rPr>
              <w:t>413,745</w:t>
            </w:r>
          </w:p>
        </w:tc>
        <w:tc>
          <w:tcPr>
            <w:tcW w:w="255" w:type="dxa"/>
          </w:tcPr>
          <w:p w14:paraId="4A575698" w14:textId="77777777" w:rsidR="00EC201C" w:rsidRPr="00C15813" w:rsidRDefault="00EC201C" w:rsidP="00EC201C">
            <w:pPr>
              <w:pStyle w:val="acctfourfigures"/>
              <w:tabs>
                <w:tab w:val="clear" w:pos="765"/>
                <w:tab w:val="decimal" w:pos="808"/>
              </w:tabs>
              <w:ind w:left="-108" w:right="-111" w:firstLine="5"/>
              <w:rPr>
                <w:rFonts w:eastAsia="Times New Roman"/>
                <w:b/>
                <w:bCs/>
                <w:color w:val="000000"/>
                <w:szCs w:val="22"/>
                <w:lang w:eastAsia="en-GB" w:bidi="th-TH"/>
              </w:rPr>
            </w:pPr>
          </w:p>
        </w:tc>
        <w:tc>
          <w:tcPr>
            <w:tcW w:w="1032" w:type="dxa"/>
            <w:tcBorders>
              <w:top w:val="single" w:sz="4" w:space="0" w:color="auto"/>
              <w:left w:val="nil"/>
              <w:bottom w:val="double" w:sz="4" w:space="0" w:color="auto"/>
              <w:right w:val="nil"/>
            </w:tcBorders>
            <w:vAlign w:val="bottom"/>
          </w:tcPr>
          <w:p w14:paraId="13A1E3A2" w14:textId="3C800290" w:rsidR="00EC201C" w:rsidRPr="00283033" w:rsidRDefault="00EC201C" w:rsidP="00EC201C">
            <w:pPr>
              <w:pStyle w:val="acctfourfigures"/>
              <w:tabs>
                <w:tab w:val="clear" w:pos="765"/>
                <w:tab w:val="decimal" w:pos="808"/>
              </w:tabs>
              <w:ind w:left="-108" w:right="-111" w:firstLine="5"/>
              <w:rPr>
                <w:rFonts w:eastAsia="Times New Roman"/>
                <w:b/>
                <w:bCs/>
                <w:color w:val="000000"/>
                <w:szCs w:val="22"/>
                <w:lang w:eastAsia="en-GB" w:bidi="th-TH"/>
              </w:rPr>
            </w:pPr>
            <w:r w:rsidRPr="00BB070C">
              <w:rPr>
                <w:b/>
                <w:bCs/>
                <w:sz w:val="20"/>
              </w:rPr>
              <w:t>367,535</w:t>
            </w:r>
          </w:p>
        </w:tc>
        <w:tc>
          <w:tcPr>
            <w:tcW w:w="267" w:type="dxa"/>
          </w:tcPr>
          <w:p w14:paraId="44A66C3B" w14:textId="77777777" w:rsidR="00EC201C" w:rsidRPr="00C15813" w:rsidRDefault="00EC201C" w:rsidP="00EC201C">
            <w:pPr>
              <w:pStyle w:val="acctfourfigures"/>
              <w:tabs>
                <w:tab w:val="clear" w:pos="765"/>
                <w:tab w:val="decimal" w:pos="808"/>
              </w:tabs>
              <w:ind w:left="-108" w:right="-111" w:firstLine="5"/>
              <w:rPr>
                <w:rFonts w:eastAsia="Times New Roman"/>
                <w:b/>
                <w:bCs/>
                <w:color w:val="000000"/>
                <w:szCs w:val="22"/>
                <w:lang w:eastAsia="en-GB" w:bidi="th-TH"/>
              </w:rPr>
            </w:pPr>
          </w:p>
        </w:tc>
        <w:tc>
          <w:tcPr>
            <w:tcW w:w="1021" w:type="dxa"/>
            <w:tcBorders>
              <w:top w:val="single" w:sz="4" w:space="0" w:color="auto"/>
              <w:left w:val="nil"/>
              <w:bottom w:val="double" w:sz="4" w:space="0" w:color="auto"/>
              <w:right w:val="nil"/>
            </w:tcBorders>
            <w:vAlign w:val="bottom"/>
          </w:tcPr>
          <w:p w14:paraId="3F92FDFB" w14:textId="4C7E74D6" w:rsidR="00EC201C" w:rsidRPr="00BB070C" w:rsidRDefault="0098474E" w:rsidP="00EC201C">
            <w:pPr>
              <w:pStyle w:val="acctfourfigures"/>
              <w:tabs>
                <w:tab w:val="clear" w:pos="765"/>
                <w:tab w:val="decimal" w:pos="808"/>
              </w:tabs>
              <w:ind w:left="-108" w:right="-111" w:firstLine="5"/>
              <w:rPr>
                <w:b/>
                <w:bCs/>
                <w:sz w:val="20"/>
                <w:cs/>
                <w:lang w:eastAsia="en-GB" w:bidi="th-TH"/>
              </w:rPr>
            </w:pPr>
            <w:r w:rsidRPr="0098474E">
              <w:rPr>
                <w:b/>
                <w:bCs/>
                <w:sz w:val="20"/>
                <w:lang w:eastAsia="en-GB" w:bidi="th-TH"/>
              </w:rPr>
              <w:t>7,041,406</w:t>
            </w:r>
          </w:p>
        </w:tc>
        <w:tc>
          <w:tcPr>
            <w:tcW w:w="239" w:type="dxa"/>
          </w:tcPr>
          <w:p w14:paraId="05266B44" w14:textId="77777777" w:rsidR="00EC201C" w:rsidRPr="00C15813" w:rsidRDefault="00EC201C" w:rsidP="00EC201C">
            <w:pPr>
              <w:pStyle w:val="acctfourfigures"/>
              <w:tabs>
                <w:tab w:val="clear" w:pos="765"/>
                <w:tab w:val="decimal" w:pos="808"/>
              </w:tabs>
              <w:ind w:left="-108" w:right="-111"/>
              <w:rPr>
                <w:rFonts w:eastAsia="Times New Roman"/>
                <w:b/>
                <w:bCs/>
                <w:color w:val="000000"/>
                <w:szCs w:val="22"/>
                <w:lang w:eastAsia="en-GB" w:bidi="th-TH"/>
              </w:rPr>
            </w:pPr>
          </w:p>
        </w:tc>
        <w:tc>
          <w:tcPr>
            <w:tcW w:w="1047" w:type="dxa"/>
            <w:tcBorders>
              <w:top w:val="single" w:sz="4" w:space="0" w:color="auto"/>
              <w:left w:val="nil"/>
              <w:bottom w:val="double" w:sz="4" w:space="0" w:color="auto"/>
              <w:right w:val="nil"/>
            </w:tcBorders>
            <w:vAlign w:val="bottom"/>
          </w:tcPr>
          <w:p w14:paraId="2DEDC474" w14:textId="288C7BD2" w:rsidR="00EC201C" w:rsidRPr="00283033" w:rsidRDefault="00EC201C" w:rsidP="00EC201C">
            <w:pPr>
              <w:pStyle w:val="acctfourfigures"/>
              <w:tabs>
                <w:tab w:val="clear" w:pos="765"/>
                <w:tab w:val="decimal" w:pos="808"/>
              </w:tabs>
              <w:ind w:left="-108" w:right="-111"/>
              <w:rPr>
                <w:rFonts w:eastAsia="Times New Roman"/>
                <w:b/>
                <w:bCs/>
                <w:color w:val="000000"/>
                <w:lang w:eastAsia="en-GB" w:bidi="th-TH"/>
              </w:rPr>
            </w:pPr>
            <w:r w:rsidRPr="00BB070C">
              <w:rPr>
                <w:b/>
                <w:bCs/>
                <w:sz w:val="20"/>
                <w:lang w:eastAsia="en-GB"/>
              </w:rPr>
              <w:t>6,978,127</w:t>
            </w:r>
          </w:p>
        </w:tc>
      </w:tr>
    </w:tbl>
    <w:p w14:paraId="320C82E8" w14:textId="77777777" w:rsidR="00300FD2" w:rsidRPr="00C15813" w:rsidRDefault="00300FD2" w:rsidP="005A3BB5">
      <w:pPr>
        <w:rPr>
          <w:rFonts w:ascii="Times New Roman" w:hAnsi="Times New Roman"/>
          <w:b/>
          <w:bCs/>
          <w:sz w:val="24"/>
          <w:szCs w:val="24"/>
          <w:highlight w:val="magenta"/>
          <w:cs/>
        </w:rPr>
      </w:pPr>
    </w:p>
    <w:p w14:paraId="0048D90E" w14:textId="3F47D8C5" w:rsidR="003558BA" w:rsidRPr="005449AD" w:rsidRDefault="000517C5" w:rsidP="00353400">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T</w:t>
      </w:r>
      <w:r w:rsidR="004B6555" w:rsidRPr="005449AD">
        <w:rPr>
          <w:rFonts w:ascii="Times New Roman" w:hAnsi="Times New Roman"/>
          <w:sz w:val="24"/>
          <w:szCs w:val="24"/>
          <w:u w:val="none"/>
        </w:rPr>
        <w:t xml:space="preserve">ax </w:t>
      </w:r>
      <w:proofErr w:type="gramStart"/>
      <w:r w:rsidR="004B6555" w:rsidRPr="005449AD">
        <w:rPr>
          <w:rFonts w:ascii="Times New Roman" w:hAnsi="Times New Roman"/>
          <w:sz w:val="24"/>
          <w:szCs w:val="24"/>
          <w:u w:val="none"/>
        </w:rPr>
        <w:t>e</w:t>
      </w:r>
      <w:r w:rsidR="005822B0" w:rsidRPr="005449AD">
        <w:rPr>
          <w:rFonts w:ascii="Times New Roman" w:hAnsi="Times New Roman"/>
          <w:sz w:val="24"/>
          <w:szCs w:val="24"/>
          <w:u w:val="none"/>
        </w:rPr>
        <w:t>xpense</w:t>
      </w:r>
      <w:proofErr w:type="gramEnd"/>
    </w:p>
    <w:p w14:paraId="05266FC1" w14:textId="77777777" w:rsidR="001674F4" w:rsidRPr="005449AD" w:rsidRDefault="001674F4" w:rsidP="00A35698">
      <w:pPr>
        <w:rPr>
          <w:rFonts w:ascii="Times New Roman" w:hAnsi="Times New Roman"/>
          <w:sz w:val="22"/>
          <w:szCs w:val="22"/>
        </w:rPr>
      </w:pPr>
    </w:p>
    <w:p w14:paraId="7BD45B87" w14:textId="7DDC99FD" w:rsidR="00C9496F" w:rsidRDefault="00E71279" w:rsidP="00081A12">
      <w:pPr>
        <w:tabs>
          <w:tab w:val="left" w:pos="540"/>
        </w:tabs>
        <w:spacing w:line="100" w:lineRule="atLeast"/>
        <w:ind w:left="547"/>
        <w:jc w:val="both"/>
        <w:rPr>
          <w:rFonts w:ascii="Times New Roman" w:hAnsi="Times New Roman"/>
          <w:sz w:val="22"/>
          <w:szCs w:val="22"/>
        </w:rPr>
      </w:pPr>
      <w:r w:rsidRPr="005449AD">
        <w:rPr>
          <w:rFonts w:ascii="Times New Roman" w:hAnsi="Times New Roman"/>
          <w:sz w:val="22"/>
          <w:szCs w:val="22"/>
        </w:rPr>
        <w:t xml:space="preserve">Income tax expense is </w:t>
      </w:r>
      <w:proofErr w:type="spellStart"/>
      <w:r w:rsidRPr="005449AD">
        <w:rPr>
          <w:rFonts w:ascii="Times New Roman" w:hAnsi="Times New Roman"/>
          <w:sz w:val="22"/>
          <w:szCs w:val="22"/>
        </w:rPr>
        <w:t>recognised</w:t>
      </w:r>
      <w:proofErr w:type="spellEnd"/>
      <w:r w:rsidRPr="005449AD">
        <w:rPr>
          <w:rFonts w:ascii="Times New Roman" w:hAnsi="Times New Roman"/>
          <w:sz w:val="22"/>
          <w:szCs w:val="22"/>
        </w:rPr>
        <w:t xml:space="preserve"> based on management’s best estimate of the weighted average </w:t>
      </w:r>
      <w:r w:rsidR="00081A12">
        <w:rPr>
          <w:rFonts w:ascii="Times New Roman" w:hAnsi="Times New Roman"/>
          <w:sz w:val="22"/>
          <w:szCs w:val="22"/>
        </w:rPr>
        <w:br/>
      </w:r>
      <w:r w:rsidRPr="005449AD">
        <w:rPr>
          <w:rFonts w:ascii="Times New Roman" w:hAnsi="Times New Roman"/>
          <w:sz w:val="22"/>
          <w:szCs w:val="22"/>
        </w:rPr>
        <w:t xml:space="preserve">annual income tax rate expected for the full financial year multiplied by the pre-tax income of </w:t>
      </w:r>
      <w:r w:rsidR="00790590">
        <w:rPr>
          <w:rFonts w:ascii="Times New Roman" w:hAnsi="Times New Roman"/>
          <w:sz w:val="22"/>
          <w:szCs w:val="22"/>
        </w:rPr>
        <w:br/>
      </w:r>
      <w:r w:rsidRPr="005449AD">
        <w:rPr>
          <w:rFonts w:ascii="Times New Roman" w:hAnsi="Times New Roman"/>
          <w:sz w:val="22"/>
          <w:szCs w:val="22"/>
        </w:rPr>
        <w:t xml:space="preserve">the interim reporting period. The effective tax rate in respect of continuing operations for </w:t>
      </w:r>
      <w:r w:rsidR="00800873">
        <w:rPr>
          <w:rFonts w:ascii="Times New Roman" w:hAnsi="Times New Roman"/>
          <w:sz w:val="22"/>
          <w:szCs w:val="22"/>
        </w:rPr>
        <w:t xml:space="preserve">the </w:t>
      </w:r>
      <w:r w:rsidR="0066049C">
        <w:rPr>
          <w:rFonts w:ascii="Times New Roman" w:hAnsi="Times New Roman"/>
          <w:sz w:val="22"/>
          <w:szCs w:val="22"/>
        </w:rPr>
        <w:t>nine</w:t>
      </w:r>
      <w:r w:rsidR="00181BBA">
        <w:rPr>
          <w:rFonts w:ascii="Times New Roman" w:hAnsi="Times New Roman"/>
          <w:sz w:val="22"/>
          <w:szCs w:val="22"/>
        </w:rPr>
        <w:t>-month</w:t>
      </w:r>
      <w:r w:rsidR="00E057DB">
        <w:rPr>
          <w:rFonts w:ascii="Times New Roman" w:hAnsi="Times New Roman"/>
          <w:sz w:val="22"/>
          <w:szCs w:val="22"/>
        </w:rPr>
        <w:t xml:space="preserve"> </w:t>
      </w:r>
      <w:r w:rsidR="00181BBA">
        <w:rPr>
          <w:rFonts w:ascii="Times New Roman" w:hAnsi="Times New Roman"/>
          <w:sz w:val="22"/>
          <w:szCs w:val="22"/>
        </w:rPr>
        <w:t xml:space="preserve">period ended 30 </w:t>
      </w:r>
      <w:r w:rsidR="00F356B2">
        <w:rPr>
          <w:rFonts w:ascii="Times New Roman" w:hAnsi="Times New Roman"/>
          <w:sz w:val="22"/>
          <w:szCs w:val="22"/>
        </w:rPr>
        <w:t>September</w:t>
      </w:r>
      <w:r w:rsidR="00181BBA">
        <w:rPr>
          <w:rFonts w:ascii="Times New Roman" w:hAnsi="Times New Roman"/>
          <w:sz w:val="22"/>
          <w:szCs w:val="22"/>
        </w:rPr>
        <w:t xml:space="preserve"> </w:t>
      </w:r>
      <w:r w:rsidR="00CF56B6" w:rsidRPr="00E50668">
        <w:rPr>
          <w:rFonts w:ascii="Times New Roman" w:hAnsi="Times New Roman"/>
          <w:spacing w:val="-2"/>
          <w:sz w:val="22"/>
          <w:szCs w:val="22"/>
        </w:rPr>
        <w:t>202</w:t>
      </w:r>
      <w:r w:rsidR="00A8219C" w:rsidRPr="00E50668">
        <w:rPr>
          <w:rFonts w:ascii="Times New Roman" w:hAnsi="Times New Roman"/>
          <w:spacing w:val="-2"/>
          <w:sz w:val="22"/>
          <w:szCs w:val="22"/>
        </w:rPr>
        <w:t>5</w:t>
      </w:r>
      <w:r w:rsidRPr="00E50668">
        <w:rPr>
          <w:rFonts w:ascii="Times New Roman" w:hAnsi="Times New Roman"/>
          <w:spacing w:val="-2"/>
          <w:sz w:val="22"/>
          <w:szCs w:val="22"/>
        </w:rPr>
        <w:t xml:space="preserve"> for the Group and the Company were</w:t>
      </w:r>
      <w:r w:rsidR="001A287F" w:rsidRPr="00E50668">
        <w:rPr>
          <w:rFonts w:ascii="Times New Roman" w:hAnsi="Times New Roman"/>
          <w:spacing w:val="-2"/>
          <w:sz w:val="22"/>
          <w:szCs w:val="22"/>
        </w:rPr>
        <w:t xml:space="preserve"> </w:t>
      </w:r>
      <w:r w:rsidR="00B939EA">
        <w:rPr>
          <w:rFonts w:ascii="Times New Roman" w:hAnsi="Times New Roman"/>
          <w:spacing w:val="-2"/>
          <w:sz w:val="22"/>
          <w:szCs w:val="22"/>
        </w:rPr>
        <w:t>18.0</w:t>
      </w:r>
      <w:r w:rsidRPr="00E50668">
        <w:rPr>
          <w:rFonts w:ascii="Times New Roman" w:hAnsi="Times New Roman"/>
          <w:spacing w:val="-2"/>
          <w:sz w:val="22"/>
          <w:szCs w:val="22"/>
        </w:rPr>
        <w:t>% and</w:t>
      </w:r>
      <w:r w:rsidR="005142D0" w:rsidRPr="00E50668">
        <w:rPr>
          <w:rFonts w:ascii="Times New Roman" w:hAnsi="Times New Roman"/>
          <w:spacing w:val="-2"/>
          <w:sz w:val="22"/>
          <w:szCs w:val="22"/>
        </w:rPr>
        <w:t xml:space="preserve"> </w:t>
      </w:r>
      <w:r w:rsidR="00B939EA">
        <w:rPr>
          <w:rFonts w:ascii="Times New Roman" w:hAnsi="Times New Roman"/>
          <w:spacing w:val="-2"/>
          <w:sz w:val="22"/>
          <w:szCs w:val="22"/>
        </w:rPr>
        <w:t>10.7</w:t>
      </w:r>
      <w:r w:rsidRPr="00E50668">
        <w:rPr>
          <w:rFonts w:ascii="Times New Roman" w:hAnsi="Times New Roman"/>
          <w:spacing w:val="-2"/>
          <w:sz w:val="22"/>
          <w:szCs w:val="22"/>
        </w:rPr>
        <w:t>%, respectively</w:t>
      </w:r>
      <w:r w:rsidR="001242E8">
        <w:rPr>
          <w:rFonts w:ascii="Times New Roman" w:hAnsi="Times New Roman"/>
          <w:sz w:val="22"/>
          <w:szCs w:val="22"/>
        </w:rPr>
        <w:br/>
      </w:r>
      <w:r w:rsidRPr="002F769B">
        <w:rPr>
          <w:rFonts w:ascii="Times New Roman" w:hAnsi="Times New Roman"/>
          <w:i/>
          <w:iCs/>
          <w:sz w:val="22"/>
          <w:szCs w:val="22"/>
        </w:rPr>
        <w:t>(</w:t>
      </w:r>
      <w:r w:rsidRPr="005449AD">
        <w:rPr>
          <w:rFonts w:ascii="Times New Roman" w:hAnsi="Times New Roman"/>
          <w:i/>
          <w:iCs/>
          <w:sz w:val="22"/>
          <w:szCs w:val="22"/>
        </w:rPr>
        <w:t>202</w:t>
      </w:r>
      <w:r w:rsidR="00A8219C">
        <w:rPr>
          <w:rFonts w:ascii="Times New Roman" w:hAnsi="Times New Roman"/>
          <w:i/>
          <w:iCs/>
          <w:sz w:val="22"/>
          <w:szCs w:val="22"/>
        </w:rPr>
        <w:t>4</w:t>
      </w:r>
      <w:r w:rsidRPr="005449AD">
        <w:rPr>
          <w:rFonts w:ascii="Times New Roman" w:hAnsi="Times New Roman"/>
          <w:i/>
          <w:iCs/>
          <w:sz w:val="22"/>
          <w:szCs w:val="22"/>
        </w:rPr>
        <w:t>:</w:t>
      </w:r>
      <w:r w:rsidR="006E05D9">
        <w:rPr>
          <w:rFonts w:ascii="Times New Roman" w:hAnsi="Times New Roman"/>
          <w:i/>
          <w:iCs/>
          <w:sz w:val="22"/>
          <w:szCs w:val="22"/>
        </w:rPr>
        <w:t xml:space="preserve"> </w:t>
      </w:r>
      <w:r w:rsidR="00F356B2">
        <w:rPr>
          <w:rFonts w:ascii="Times New Roman" w:hAnsi="Times New Roman"/>
          <w:i/>
          <w:iCs/>
          <w:sz w:val="22"/>
          <w:szCs w:val="22"/>
        </w:rPr>
        <w:t>18.</w:t>
      </w:r>
      <w:r w:rsidR="0055561F">
        <w:rPr>
          <w:rFonts w:ascii="Times New Roman" w:hAnsi="Times New Roman"/>
          <w:i/>
          <w:iCs/>
          <w:sz w:val="22"/>
          <w:szCs w:val="22"/>
        </w:rPr>
        <w:t>6</w:t>
      </w:r>
      <w:r w:rsidR="001767F6" w:rsidRPr="001767F6">
        <w:rPr>
          <w:rFonts w:ascii="Times New Roman" w:hAnsi="Times New Roman"/>
          <w:i/>
          <w:iCs/>
          <w:sz w:val="22"/>
          <w:szCs w:val="22"/>
        </w:rPr>
        <w:t xml:space="preserve">% and </w:t>
      </w:r>
      <w:r w:rsidR="00F356B2">
        <w:rPr>
          <w:rFonts w:ascii="Times New Roman" w:hAnsi="Times New Roman"/>
          <w:i/>
          <w:iCs/>
          <w:sz w:val="22"/>
          <w:szCs w:val="22"/>
        </w:rPr>
        <w:t>9.</w:t>
      </w:r>
      <w:r w:rsidR="0055561F">
        <w:rPr>
          <w:rFonts w:ascii="Times New Roman" w:hAnsi="Times New Roman"/>
          <w:i/>
          <w:iCs/>
          <w:sz w:val="22"/>
          <w:szCs w:val="22"/>
        </w:rPr>
        <w:t>2</w:t>
      </w:r>
      <w:r w:rsidR="001767F6" w:rsidRPr="001767F6">
        <w:rPr>
          <w:rFonts w:ascii="Times New Roman" w:hAnsi="Times New Roman"/>
          <w:i/>
          <w:iCs/>
          <w:sz w:val="22"/>
          <w:szCs w:val="22"/>
        </w:rPr>
        <w:t>%, respectively</w:t>
      </w:r>
      <w:r w:rsidRPr="002F769B">
        <w:rPr>
          <w:rFonts w:ascii="Times New Roman" w:hAnsi="Times New Roman"/>
          <w:i/>
          <w:iCs/>
          <w:sz w:val="22"/>
          <w:szCs w:val="22"/>
        </w:rPr>
        <w:t>)</w:t>
      </w:r>
      <w:r w:rsidRPr="005449AD">
        <w:rPr>
          <w:rFonts w:ascii="Times New Roman" w:hAnsi="Times New Roman"/>
          <w:sz w:val="22"/>
          <w:szCs w:val="22"/>
        </w:rPr>
        <w:t>. This change in effective tax rate was caused mainly by difference</w:t>
      </w:r>
      <w:r w:rsidR="00C9496F">
        <w:rPr>
          <w:rFonts w:ascii="Times New Roman" w:hAnsi="Times New Roman"/>
          <w:sz w:val="22"/>
          <w:szCs w:val="22"/>
        </w:rPr>
        <w:t xml:space="preserve"> </w:t>
      </w:r>
      <w:r w:rsidRPr="005449AD">
        <w:rPr>
          <w:rFonts w:ascii="Times New Roman" w:hAnsi="Times New Roman"/>
          <w:sz w:val="22"/>
          <w:szCs w:val="22"/>
        </w:rPr>
        <w:t>from</w:t>
      </w:r>
      <w:r w:rsidR="00C9496F">
        <w:rPr>
          <w:rFonts w:ascii="Times New Roman" w:hAnsi="Times New Roman"/>
          <w:sz w:val="22"/>
          <w:szCs w:val="22"/>
        </w:rPr>
        <w:t xml:space="preserve"> </w:t>
      </w:r>
    </w:p>
    <w:p w14:paraId="34707C10" w14:textId="4A1752E8" w:rsidR="00E71279" w:rsidRPr="005449AD" w:rsidRDefault="00E71279" w:rsidP="00E71279">
      <w:pPr>
        <w:tabs>
          <w:tab w:val="left" w:pos="540"/>
        </w:tabs>
        <w:spacing w:line="100" w:lineRule="atLeast"/>
        <w:ind w:left="547"/>
        <w:jc w:val="both"/>
        <w:rPr>
          <w:rFonts w:ascii="Times New Roman" w:hAnsi="Times New Roman"/>
          <w:sz w:val="22"/>
          <w:szCs w:val="22"/>
        </w:rPr>
      </w:pPr>
      <w:r w:rsidRPr="005449AD">
        <w:rPr>
          <w:rFonts w:ascii="Times New Roman" w:hAnsi="Times New Roman"/>
          <w:sz w:val="22"/>
          <w:szCs w:val="22"/>
          <w:rtl/>
          <w:cs/>
        </w:rPr>
        <w:t xml:space="preserve"> </w:t>
      </w:r>
    </w:p>
    <w:p w14:paraId="3F0A3B20" w14:textId="60D11D4E" w:rsidR="00253132" w:rsidRPr="005449AD"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Promotion</w:t>
      </w:r>
      <w:r w:rsidR="003A2799" w:rsidRPr="005449AD">
        <w:rPr>
          <w:rFonts w:eastAsia="MS Mincho"/>
          <w:szCs w:val="22"/>
          <w:lang w:val="en-US" w:bidi="th-TH"/>
        </w:rPr>
        <w:t>al privileges</w:t>
      </w:r>
    </w:p>
    <w:p w14:paraId="49C749FD" w14:textId="4B87D9C7" w:rsidR="00253132" w:rsidRPr="005449AD"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Dividend income</w:t>
      </w:r>
    </w:p>
    <w:p w14:paraId="30EDB141" w14:textId="7D6E411A" w:rsidR="00E71279" w:rsidRPr="005449AD" w:rsidRDefault="00E71279"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Investment in assets according to the Royal Decree</w:t>
      </w:r>
      <w:r w:rsidRPr="005449AD">
        <w:rPr>
          <w:rFonts w:eastAsia="MS Mincho"/>
          <w:szCs w:val="28"/>
          <w:lang w:val="en-US" w:bidi="th-TH"/>
        </w:rPr>
        <w:t>d</w:t>
      </w:r>
      <w:r w:rsidRPr="005449AD">
        <w:rPr>
          <w:rFonts w:eastAsia="MS Mincho"/>
          <w:szCs w:val="22"/>
          <w:lang w:val="en-US" w:bidi="th-TH"/>
        </w:rPr>
        <w:t xml:space="preserve"> no.604</w:t>
      </w:r>
    </w:p>
    <w:p w14:paraId="09C48C9E" w14:textId="294456B3" w:rsidR="00957918" w:rsidRPr="00F356B2" w:rsidRDefault="008C53A2" w:rsidP="00E71279">
      <w:pPr>
        <w:pStyle w:val="ListParagraph"/>
        <w:numPr>
          <w:ilvl w:val="1"/>
          <w:numId w:val="23"/>
        </w:numPr>
        <w:tabs>
          <w:tab w:val="left" w:pos="540"/>
        </w:tabs>
        <w:ind w:left="900"/>
        <w:jc w:val="both"/>
        <w:rPr>
          <w:rFonts w:eastAsia="MS Mincho"/>
          <w:szCs w:val="22"/>
          <w:lang w:val="en-US" w:bidi="th-TH"/>
        </w:rPr>
      </w:pPr>
      <w:r w:rsidRPr="00F356B2">
        <w:rPr>
          <w:rFonts w:eastAsia="MS Mincho"/>
          <w:szCs w:val="22"/>
          <w:lang w:val="en-US" w:bidi="th-TH"/>
        </w:rPr>
        <w:t xml:space="preserve">Difference from </w:t>
      </w:r>
      <w:r w:rsidR="00DB18EB" w:rsidRPr="00F356B2">
        <w:rPr>
          <w:rFonts w:eastAsia="MS Mincho"/>
          <w:szCs w:val="22"/>
          <w:lang w:val="en-US" w:bidi="th-TH"/>
        </w:rPr>
        <w:t xml:space="preserve">finance </w:t>
      </w:r>
      <w:r w:rsidR="00BD42AB" w:rsidRPr="00F356B2">
        <w:rPr>
          <w:rFonts w:eastAsia="MS Mincho"/>
          <w:szCs w:val="22"/>
          <w:lang w:val="en-US" w:bidi="th-TH"/>
        </w:rPr>
        <w:t>lease</w:t>
      </w:r>
    </w:p>
    <w:p w14:paraId="131FBE63" w14:textId="77777777" w:rsidR="00F356B2" w:rsidRPr="00F356B2" w:rsidRDefault="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041ECBD" w14:textId="77777777" w:rsidR="00F356B2" w:rsidRPr="00F356B2" w:rsidRDefault="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9AF3BC2" w14:textId="77777777" w:rsidR="00F356B2" w:rsidRPr="00F356B2" w:rsidRDefault="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648A1134" w14:textId="3C23EFB1" w:rsidR="00957918" w:rsidRPr="00F356B2" w:rsidRDefault="009579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r w:rsidRPr="00F356B2">
        <w:rPr>
          <w:rFonts w:ascii="Times New Roman" w:hAnsi="Times New Roman"/>
          <w:sz w:val="22"/>
          <w:szCs w:val="22"/>
        </w:rPr>
        <w:br w:type="page"/>
      </w:r>
    </w:p>
    <w:p w14:paraId="7D0A7205" w14:textId="77777777" w:rsidR="00181BBA" w:rsidRDefault="00181BBA" w:rsidP="009A0229">
      <w:pPr>
        <w:pStyle w:val="Heading1"/>
        <w:tabs>
          <w:tab w:val="clear" w:pos="283"/>
          <w:tab w:val="num" w:pos="540"/>
        </w:tabs>
        <w:spacing w:line="240" w:lineRule="exact"/>
        <w:ind w:left="540" w:hanging="540"/>
        <w:rPr>
          <w:rFonts w:ascii="Times New Roman" w:hAnsi="Times New Roman"/>
          <w:sz w:val="24"/>
          <w:szCs w:val="24"/>
          <w:u w:val="none"/>
        </w:rPr>
      </w:pPr>
      <w:r>
        <w:rPr>
          <w:rFonts w:ascii="Times New Roman" w:hAnsi="Times New Roman"/>
          <w:sz w:val="24"/>
          <w:szCs w:val="24"/>
          <w:u w:val="none"/>
        </w:rPr>
        <w:lastRenderedPageBreak/>
        <w:t>Dividends</w:t>
      </w:r>
    </w:p>
    <w:p w14:paraId="14C52C6B" w14:textId="77777777" w:rsidR="00181BBA" w:rsidRDefault="00181BBA" w:rsidP="00181BBA">
      <w:pPr>
        <w:pStyle w:val="Heading1"/>
        <w:numPr>
          <w:ilvl w:val="0"/>
          <w:numId w:val="0"/>
        </w:numPr>
        <w:spacing w:line="240" w:lineRule="exact"/>
        <w:ind w:left="540"/>
        <w:rPr>
          <w:rFonts w:ascii="Times New Roman" w:hAnsi="Times New Roman"/>
          <w:sz w:val="24"/>
          <w:szCs w:val="24"/>
          <w:u w:val="none"/>
        </w:rPr>
      </w:pPr>
    </w:p>
    <w:tbl>
      <w:tblPr>
        <w:tblW w:w="9720" w:type="dxa"/>
        <w:tblInd w:w="450" w:type="dxa"/>
        <w:tblLayout w:type="fixed"/>
        <w:tblCellMar>
          <w:left w:w="79" w:type="dxa"/>
          <w:right w:w="79" w:type="dxa"/>
        </w:tblCellMar>
        <w:tblLook w:val="04A0" w:firstRow="1" w:lastRow="0" w:firstColumn="1" w:lastColumn="0" w:noHBand="0" w:noVBand="1"/>
      </w:tblPr>
      <w:tblGrid>
        <w:gridCol w:w="2790"/>
        <w:gridCol w:w="1712"/>
        <w:gridCol w:w="180"/>
        <w:gridCol w:w="1528"/>
        <w:gridCol w:w="180"/>
        <w:gridCol w:w="1260"/>
        <w:gridCol w:w="179"/>
        <w:gridCol w:w="12"/>
        <w:gridCol w:w="1879"/>
      </w:tblGrid>
      <w:tr w:rsidR="00181BBA" w14:paraId="2CEDDD56" w14:textId="77777777" w:rsidTr="00D83370">
        <w:trPr>
          <w:cantSplit/>
          <w:tblHeader/>
        </w:trPr>
        <w:tc>
          <w:tcPr>
            <w:tcW w:w="2790" w:type="dxa"/>
            <w:hideMark/>
          </w:tcPr>
          <w:p w14:paraId="6B45CF6C"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0"/>
                <w:szCs w:val="20"/>
              </w:rPr>
            </w:pPr>
          </w:p>
        </w:tc>
        <w:tc>
          <w:tcPr>
            <w:tcW w:w="1712" w:type="dxa"/>
            <w:vAlign w:val="bottom"/>
          </w:tcPr>
          <w:p w14:paraId="56A6A97E" w14:textId="77777777" w:rsidR="00181BBA" w:rsidRDefault="00181BBA" w:rsidP="005A1546">
            <w:pPr>
              <w:pStyle w:val="acctfourfigures"/>
              <w:tabs>
                <w:tab w:val="left" w:pos="720"/>
              </w:tabs>
              <w:ind w:right="-79"/>
              <w:jc w:val="center"/>
              <w:rPr>
                <w:rFonts w:cstheme="minorBidi"/>
                <w:szCs w:val="28"/>
                <w:lang w:bidi="th-TH"/>
              </w:rPr>
            </w:pPr>
            <w:r w:rsidRPr="00D57485">
              <w:rPr>
                <w:szCs w:val="22"/>
              </w:rPr>
              <w:t>Approval date</w:t>
            </w:r>
          </w:p>
          <w:p w14:paraId="7CCA6639" w14:textId="77777777" w:rsidR="005A1546" w:rsidRPr="005A1546" w:rsidRDefault="005A1546" w:rsidP="005A1546">
            <w:pPr>
              <w:pStyle w:val="acctfourfigures"/>
              <w:tabs>
                <w:tab w:val="left" w:pos="720"/>
              </w:tabs>
              <w:ind w:right="-79"/>
              <w:rPr>
                <w:rFonts w:cstheme="minorBidi"/>
                <w:szCs w:val="28"/>
                <w:lang w:bidi="th-TH"/>
              </w:rPr>
            </w:pPr>
          </w:p>
        </w:tc>
        <w:tc>
          <w:tcPr>
            <w:tcW w:w="180" w:type="dxa"/>
          </w:tcPr>
          <w:p w14:paraId="7BC09B9A" w14:textId="77777777" w:rsidR="00181BBA" w:rsidRDefault="00181BBA">
            <w:pPr>
              <w:pStyle w:val="acctfourfigures"/>
              <w:tabs>
                <w:tab w:val="left" w:pos="720"/>
              </w:tabs>
              <w:ind w:right="-79"/>
              <w:rPr>
                <w:szCs w:val="22"/>
                <w:lang w:val="en-US" w:eastAsia="en-GB" w:bidi="th-TH"/>
              </w:rPr>
            </w:pPr>
          </w:p>
        </w:tc>
        <w:tc>
          <w:tcPr>
            <w:tcW w:w="1528" w:type="dxa"/>
          </w:tcPr>
          <w:p w14:paraId="55B164D3" w14:textId="77777777" w:rsidR="00181BBA" w:rsidRDefault="00181BBA" w:rsidP="005A1546">
            <w:pPr>
              <w:pStyle w:val="acctfourfigures"/>
              <w:tabs>
                <w:tab w:val="left" w:pos="720"/>
              </w:tabs>
              <w:ind w:right="-79"/>
              <w:jc w:val="center"/>
              <w:rPr>
                <w:szCs w:val="22"/>
                <w:lang w:val="en-US" w:eastAsia="en-GB" w:bidi="th-TH"/>
              </w:rPr>
            </w:pPr>
            <w:r>
              <w:rPr>
                <w:szCs w:val="22"/>
              </w:rPr>
              <w:t>Payment schedule</w:t>
            </w:r>
          </w:p>
        </w:tc>
        <w:tc>
          <w:tcPr>
            <w:tcW w:w="180" w:type="dxa"/>
          </w:tcPr>
          <w:p w14:paraId="1175D137" w14:textId="77777777" w:rsidR="00181BBA" w:rsidRDefault="00181BBA">
            <w:pPr>
              <w:pStyle w:val="acctfourfigures"/>
              <w:jc w:val="center"/>
              <w:rPr>
                <w:szCs w:val="22"/>
                <w:lang w:val="en-US" w:eastAsia="en-GB" w:bidi="th-TH"/>
              </w:rPr>
            </w:pPr>
          </w:p>
        </w:tc>
        <w:tc>
          <w:tcPr>
            <w:tcW w:w="1260" w:type="dxa"/>
            <w:hideMark/>
          </w:tcPr>
          <w:p w14:paraId="6FE7E74C" w14:textId="77777777" w:rsidR="00181BBA" w:rsidRDefault="00181BBA">
            <w:pPr>
              <w:pStyle w:val="acctfourfigures"/>
              <w:tabs>
                <w:tab w:val="left" w:pos="720"/>
              </w:tabs>
              <w:ind w:left="-79" w:right="-79"/>
              <w:jc w:val="center"/>
              <w:rPr>
                <w:szCs w:val="22"/>
                <w:lang w:val="en-US" w:eastAsia="en-GB" w:bidi="th-TH"/>
              </w:rPr>
            </w:pPr>
            <w:r>
              <w:rPr>
                <w:szCs w:val="22"/>
                <w:lang w:val="en-US" w:eastAsia="en-GB" w:bidi="th-TH"/>
              </w:rPr>
              <w:t>Dividend rate</w:t>
            </w:r>
          </w:p>
          <w:p w14:paraId="2EA130EB" w14:textId="77777777" w:rsidR="00181BBA" w:rsidRDefault="00181BBA">
            <w:pPr>
              <w:pStyle w:val="acctfourfigures"/>
              <w:tabs>
                <w:tab w:val="left" w:pos="720"/>
              </w:tabs>
              <w:ind w:left="-79" w:right="-79"/>
              <w:jc w:val="center"/>
              <w:rPr>
                <w:szCs w:val="22"/>
                <w:lang w:val="en-US" w:eastAsia="en-GB" w:bidi="th-TH"/>
              </w:rPr>
            </w:pPr>
            <w:r>
              <w:rPr>
                <w:szCs w:val="22"/>
                <w:lang w:val="en-US" w:eastAsia="en-GB" w:bidi="th-TH"/>
              </w:rPr>
              <w:t>per share</w:t>
            </w:r>
          </w:p>
          <w:p w14:paraId="78DE66D5" w14:textId="77777777" w:rsidR="00181BBA" w:rsidRDefault="00181BBA">
            <w:pPr>
              <w:pStyle w:val="acctfourfigures"/>
              <w:tabs>
                <w:tab w:val="left" w:pos="720"/>
              </w:tabs>
              <w:ind w:left="-79" w:right="-79"/>
              <w:jc w:val="center"/>
              <w:rPr>
                <w:i/>
                <w:iCs/>
                <w:szCs w:val="22"/>
                <w:lang w:val="en-US" w:eastAsia="en-GB" w:bidi="th-TH"/>
              </w:rPr>
            </w:pPr>
            <w:r>
              <w:rPr>
                <w:i/>
                <w:iCs/>
                <w:szCs w:val="22"/>
                <w:lang w:val="en-US" w:eastAsia="en-GB" w:bidi="th-TH"/>
              </w:rPr>
              <w:t>(Baht)</w:t>
            </w:r>
          </w:p>
        </w:tc>
        <w:tc>
          <w:tcPr>
            <w:tcW w:w="179" w:type="dxa"/>
          </w:tcPr>
          <w:p w14:paraId="071BF3D1" w14:textId="77777777" w:rsidR="00181BBA" w:rsidRDefault="00181BBA">
            <w:pPr>
              <w:pStyle w:val="acctfourfigures"/>
              <w:jc w:val="center"/>
              <w:rPr>
                <w:szCs w:val="22"/>
                <w:lang w:val="en-US" w:eastAsia="en-GB" w:bidi="th-TH"/>
              </w:rPr>
            </w:pPr>
          </w:p>
        </w:tc>
        <w:tc>
          <w:tcPr>
            <w:tcW w:w="1891" w:type="dxa"/>
            <w:gridSpan w:val="2"/>
          </w:tcPr>
          <w:p w14:paraId="566544E8" w14:textId="77777777" w:rsidR="00181BBA" w:rsidRDefault="00181BBA">
            <w:pPr>
              <w:pStyle w:val="acctfourfigures"/>
              <w:tabs>
                <w:tab w:val="left" w:pos="720"/>
              </w:tabs>
              <w:jc w:val="center"/>
              <w:rPr>
                <w:szCs w:val="22"/>
                <w:lang w:val="en-US" w:eastAsia="en-GB" w:bidi="th-TH"/>
              </w:rPr>
            </w:pPr>
          </w:p>
          <w:p w14:paraId="06116A07" w14:textId="77777777" w:rsidR="00181BBA" w:rsidRDefault="00181BBA">
            <w:pPr>
              <w:pStyle w:val="acctfourfigures"/>
              <w:tabs>
                <w:tab w:val="left" w:pos="720"/>
              </w:tabs>
              <w:jc w:val="center"/>
              <w:rPr>
                <w:szCs w:val="22"/>
                <w:lang w:val="en-US" w:eastAsia="en-GB" w:bidi="th-TH"/>
              </w:rPr>
            </w:pPr>
            <w:r>
              <w:rPr>
                <w:szCs w:val="22"/>
                <w:lang w:val="en-US" w:eastAsia="en-GB" w:bidi="th-TH"/>
              </w:rPr>
              <w:t>Amount</w:t>
            </w:r>
          </w:p>
          <w:p w14:paraId="651D37AD" w14:textId="77777777" w:rsidR="00181BBA" w:rsidRDefault="00181BBA">
            <w:pPr>
              <w:pStyle w:val="acctfourfigures"/>
              <w:tabs>
                <w:tab w:val="left" w:pos="720"/>
              </w:tabs>
              <w:jc w:val="center"/>
              <w:rPr>
                <w:i/>
                <w:iCs/>
                <w:szCs w:val="22"/>
                <w:lang w:val="en-US" w:eastAsia="en-GB" w:bidi="th-TH"/>
              </w:rPr>
            </w:pPr>
            <w:r>
              <w:rPr>
                <w:i/>
                <w:iCs/>
                <w:szCs w:val="22"/>
                <w:lang w:val="en-US" w:eastAsia="en-GB" w:bidi="th-TH"/>
              </w:rPr>
              <w:t>(in million Baht)</w:t>
            </w:r>
          </w:p>
        </w:tc>
      </w:tr>
      <w:tr w:rsidR="00181BBA" w14:paraId="3F98230A" w14:textId="77777777" w:rsidTr="00D83370">
        <w:trPr>
          <w:cantSplit/>
        </w:trPr>
        <w:tc>
          <w:tcPr>
            <w:tcW w:w="2790" w:type="dxa"/>
            <w:hideMark/>
          </w:tcPr>
          <w:p w14:paraId="3C50FEE3" w14:textId="66CE77AB" w:rsidR="00181BBA" w:rsidRDefault="00181BBA">
            <w:pPr>
              <w:tabs>
                <w:tab w:val="left" w:pos="191"/>
              </w:tabs>
              <w:spacing w:line="260" w:lineRule="atLeast"/>
              <w:ind w:left="191" w:right="-68" w:hanging="191"/>
              <w:rPr>
                <w:rFonts w:ascii="Times New Roman" w:hAnsi="Times New Roman"/>
                <w:b/>
                <w:bCs/>
                <w:i/>
                <w:iCs/>
                <w:sz w:val="22"/>
                <w:szCs w:val="22"/>
                <w:lang w:eastAsia="en-GB"/>
              </w:rPr>
            </w:pPr>
            <w:r>
              <w:rPr>
                <w:rFonts w:ascii="Times New Roman" w:hAnsi="Times New Roman"/>
                <w:b/>
                <w:bCs/>
                <w:i/>
                <w:iCs/>
                <w:sz w:val="22"/>
                <w:szCs w:val="22"/>
                <w:lang w:eastAsia="en-GB"/>
              </w:rPr>
              <w:t>2025</w:t>
            </w:r>
          </w:p>
        </w:tc>
        <w:tc>
          <w:tcPr>
            <w:tcW w:w="1712" w:type="dxa"/>
          </w:tcPr>
          <w:p w14:paraId="0A4F31B8" w14:textId="77777777" w:rsidR="00181BBA" w:rsidRDefault="00181BBA">
            <w:pPr>
              <w:pStyle w:val="acctfourfigures"/>
              <w:tabs>
                <w:tab w:val="clear" w:pos="765"/>
                <w:tab w:val="decimal" w:pos="999"/>
              </w:tabs>
              <w:ind w:left="-79"/>
              <w:rPr>
                <w:szCs w:val="22"/>
                <w:lang w:bidi="th-TH"/>
              </w:rPr>
            </w:pPr>
          </w:p>
        </w:tc>
        <w:tc>
          <w:tcPr>
            <w:tcW w:w="180" w:type="dxa"/>
          </w:tcPr>
          <w:p w14:paraId="1B331EDC" w14:textId="77777777" w:rsidR="00181BBA" w:rsidRDefault="00181BBA">
            <w:pPr>
              <w:pStyle w:val="acctfourfigures"/>
              <w:tabs>
                <w:tab w:val="clear" w:pos="765"/>
                <w:tab w:val="decimal" w:pos="999"/>
              </w:tabs>
              <w:ind w:left="-79"/>
              <w:rPr>
                <w:szCs w:val="22"/>
                <w:lang w:bidi="th-TH"/>
              </w:rPr>
            </w:pPr>
          </w:p>
        </w:tc>
        <w:tc>
          <w:tcPr>
            <w:tcW w:w="1528" w:type="dxa"/>
          </w:tcPr>
          <w:p w14:paraId="1333AE8C" w14:textId="77777777" w:rsidR="00181BBA" w:rsidRDefault="00181BBA">
            <w:pPr>
              <w:pStyle w:val="acctfourfigures"/>
              <w:tabs>
                <w:tab w:val="clear" w:pos="765"/>
                <w:tab w:val="decimal" w:pos="999"/>
              </w:tabs>
              <w:ind w:left="-79"/>
              <w:rPr>
                <w:szCs w:val="22"/>
                <w:lang w:bidi="th-TH"/>
              </w:rPr>
            </w:pPr>
          </w:p>
        </w:tc>
        <w:tc>
          <w:tcPr>
            <w:tcW w:w="180" w:type="dxa"/>
          </w:tcPr>
          <w:p w14:paraId="40BBF56B" w14:textId="77777777" w:rsidR="00181BBA" w:rsidRDefault="00181BBA">
            <w:pPr>
              <w:pStyle w:val="acctfourfigures"/>
              <w:tabs>
                <w:tab w:val="clear" w:pos="765"/>
                <w:tab w:val="decimal" w:pos="999"/>
              </w:tabs>
              <w:ind w:left="-79"/>
              <w:rPr>
                <w:szCs w:val="22"/>
                <w:lang w:bidi="th-TH"/>
              </w:rPr>
            </w:pPr>
          </w:p>
        </w:tc>
        <w:tc>
          <w:tcPr>
            <w:tcW w:w="1260" w:type="dxa"/>
          </w:tcPr>
          <w:p w14:paraId="05C2EB6E" w14:textId="77777777" w:rsidR="00181BBA" w:rsidRDefault="00181BBA">
            <w:pPr>
              <w:pStyle w:val="acctfourfigures"/>
              <w:tabs>
                <w:tab w:val="clear" w:pos="765"/>
                <w:tab w:val="decimal" w:pos="1100"/>
              </w:tabs>
              <w:ind w:left="-79"/>
              <w:rPr>
                <w:szCs w:val="22"/>
                <w:lang w:bidi="th-TH"/>
              </w:rPr>
            </w:pPr>
          </w:p>
        </w:tc>
        <w:tc>
          <w:tcPr>
            <w:tcW w:w="191" w:type="dxa"/>
            <w:gridSpan w:val="2"/>
          </w:tcPr>
          <w:p w14:paraId="21CEA178" w14:textId="77777777" w:rsidR="00181BBA" w:rsidRDefault="00181BBA">
            <w:pPr>
              <w:pStyle w:val="acctfourfigures"/>
              <w:tabs>
                <w:tab w:val="clear" w:pos="765"/>
                <w:tab w:val="decimal" w:pos="999"/>
              </w:tabs>
              <w:ind w:left="-79"/>
              <w:rPr>
                <w:szCs w:val="22"/>
                <w:lang w:bidi="th-TH"/>
              </w:rPr>
            </w:pPr>
          </w:p>
        </w:tc>
        <w:tc>
          <w:tcPr>
            <w:tcW w:w="1879" w:type="dxa"/>
          </w:tcPr>
          <w:p w14:paraId="0F154F84" w14:textId="77777777" w:rsidR="00181BBA" w:rsidRDefault="00181BBA">
            <w:pPr>
              <w:pStyle w:val="acctfourfigures"/>
              <w:tabs>
                <w:tab w:val="clear" w:pos="765"/>
                <w:tab w:val="decimal" w:pos="999"/>
              </w:tabs>
              <w:ind w:left="-79"/>
              <w:rPr>
                <w:szCs w:val="22"/>
                <w:lang w:bidi="th-TH"/>
              </w:rPr>
            </w:pPr>
          </w:p>
        </w:tc>
      </w:tr>
      <w:tr w:rsidR="00181BBA" w14:paraId="7EE49345" w14:textId="77777777" w:rsidTr="00D83370">
        <w:trPr>
          <w:cantSplit/>
        </w:trPr>
        <w:tc>
          <w:tcPr>
            <w:tcW w:w="2790" w:type="dxa"/>
            <w:hideMark/>
          </w:tcPr>
          <w:p w14:paraId="4A85174A" w14:textId="1D5D0FF0" w:rsidR="00181BBA" w:rsidRDefault="00181BBA">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2024 Annual dividend</w:t>
            </w:r>
          </w:p>
        </w:tc>
        <w:tc>
          <w:tcPr>
            <w:tcW w:w="1712" w:type="dxa"/>
            <w:hideMark/>
          </w:tcPr>
          <w:p w14:paraId="6EDB57DC" w14:textId="2AE0B46C" w:rsidR="00181BBA" w:rsidRDefault="00746CD9" w:rsidP="00D83370">
            <w:pPr>
              <w:pStyle w:val="acctfourfigures"/>
              <w:tabs>
                <w:tab w:val="clear" w:pos="765"/>
                <w:tab w:val="decimal" w:pos="1451"/>
              </w:tabs>
              <w:ind w:right="96"/>
              <w:jc w:val="center"/>
              <w:rPr>
                <w:szCs w:val="22"/>
                <w:lang w:bidi="th-TH"/>
              </w:rPr>
            </w:pPr>
            <w:r>
              <w:rPr>
                <w:szCs w:val="22"/>
                <w:lang w:bidi="th-TH"/>
              </w:rPr>
              <w:t>25</w:t>
            </w:r>
            <w:r w:rsidR="00181BBA">
              <w:rPr>
                <w:szCs w:val="22"/>
                <w:lang w:bidi="th-TH"/>
              </w:rPr>
              <w:t xml:space="preserve"> April 2025</w:t>
            </w:r>
          </w:p>
        </w:tc>
        <w:tc>
          <w:tcPr>
            <w:tcW w:w="180" w:type="dxa"/>
          </w:tcPr>
          <w:p w14:paraId="6FC674ED" w14:textId="77777777" w:rsidR="00181BBA" w:rsidRDefault="00181BBA">
            <w:pPr>
              <w:pStyle w:val="acctfourfigures"/>
              <w:tabs>
                <w:tab w:val="clear" w:pos="765"/>
                <w:tab w:val="decimal" w:pos="999"/>
              </w:tabs>
              <w:ind w:left="-79"/>
              <w:rPr>
                <w:szCs w:val="22"/>
              </w:rPr>
            </w:pPr>
          </w:p>
        </w:tc>
        <w:tc>
          <w:tcPr>
            <w:tcW w:w="1528" w:type="dxa"/>
            <w:hideMark/>
          </w:tcPr>
          <w:p w14:paraId="2B80986B" w14:textId="3BBA7C98" w:rsidR="00181BBA" w:rsidRDefault="00181BBA" w:rsidP="00D83370">
            <w:pPr>
              <w:pStyle w:val="acctfourfigures"/>
              <w:tabs>
                <w:tab w:val="clear" w:pos="765"/>
                <w:tab w:val="decimal" w:pos="1000"/>
              </w:tabs>
              <w:jc w:val="center"/>
              <w:rPr>
                <w:szCs w:val="22"/>
                <w:lang w:bidi="th-TH"/>
              </w:rPr>
            </w:pPr>
            <w:r>
              <w:rPr>
                <w:szCs w:val="22"/>
                <w:lang w:bidi="th-TH"/>
              </w:rPr>
              <w:t>May 2025</w:t>
            </w:r>
          </w:p>
        </w:tc>
        <w:tc>
          <w:tcPr>
            <w:tcW w:w="180" w:type="dxa"/>
          </w:tcPr>
          <w:p w14:paraId="7F63FF22" w14:textId="77777777" w:rsidR="00181BBA" w:rsidRDefault="00181BBA">
            <w:pPr>
              <w:pStyle w:val="acctfourfigures"/>
              <w:tabs>
                <w:tab w:val="clear" w:pos="765"/>
                <w:tab w:val="decimal" w:pos="999"/>
              </w:tabs>
              <w:rPr>
                <w:szCs w:val="22"/>
                <w:lang w:bidi="th-TH"/>
              </w:rPr>
            </w:pPr>
          </w:p>
        </w:tc>
        <w:tc>
          <w:tcPr>
            <w:tcW w:w="1260" w:type="dxa"/>
          </w:tcPr>
          <w:p w14:paraId="3A3FB962" w14:textId="1E3A4020" w:rsidR="00181BBA" w:rsidRPr="005B4FF4" w:rsidRDefault="00AD342F">
            <w:pPr>
              <w:pStyle w:val="acctfourfigures"/>
              <w:tabs>
                <w:tab w:val="clear" w:pos="765"/>
                <w:tab w:val="decimal" w:pos="553"/>
              </w:tabs>
              <w:rPr>
                <w:rFonts w:cs="Angsana New"/>
                <w:szCs w:val="28"/>
                <w:lang w:val="en-US" w:bidi="th-TH"/>
              </w:rPr>
            </w:pPr>
            <w:r>
              <w:rPr>
                <w:rFonts w:cs="Angsana New"/>
                <w:szCs w:val="28"/>
                <w:lang w:val="en-US" w:bidi="th-TH"/>
              </w:rPr>
              <w:t>0.75</w:t>
            </w:r>
          </w:p>
        </w:tc>
        <w:tc>
          <w:tcPr>
            <w:tcW w:w="191" w:type="dxa"/>
            <w:gridSpan w:val="2"/>
          </w:tcPr>
          <w:p w14:paraId="39B7AC29" w14:textId="77777777" w:rsidR="00181BBA" w:rsidRDefault="00181BBA">
            <w:pPr>
              <w:pStyle w:val="acctfourfigures"/>
              <w:tabs>
                <w:tab w:val="clear" w:pos="765"/>
                <w:tab w:val="decimal" w:pos="999"/>
              </w:tabs>
              <w:ind w:left="-79"/>
              <w:rPr>
                <w:szCs w:val="22"/>
                <w:lang w:bidi="th-TH"/>
              </w:rPr>
            </w:pPr>
          </w:p>
        </w:tc>
        <w:tc>
          <w:tcPr>
            <w:tcW w:w="1879" w:type="dxa"/>
          </w:tcPr>
          <w:p w14:paraId="56546647" w14:textId="4BB9D527" w:rsidR="00181BBA" w:rsidRDefault="00AD342F">
            <w:pPr>
              <w:pStyle w:val="acctfourfigures"/>
              <w:tabs>
                <w:tab w:val="clear" w:pos="765"/>
                <w:tab w:val="decimal" w:pos="999"/>
              </w:tabs>
              <w:ind w:left="-79"/>
              <w:rPr>
                <w:szCs w:val="22"/>
                <w:lang w:bidi="th-TH"/>
              </w:rPr>
            </w:pPr>
            <w:r>
              <w:rPr>
                <w:szCs w:val="22"/>
                <w:lang w:bidi="th-TH"/>
              </w:rPr>
              <w:t>378.75</w:t>
            </w:r>
          </w:p>
        </w:tc>
      </w:tr>
      <w:tr w:rsidR="00181BBA" w14:paraId="7C74B127" w14:textId="77777777" w:rsidTr="00D83370">
        <w:trPr>
          <w:cantSplit/>
        </w:trPr>
        <w:tc>
          <w:tcPr>
            <w:tcW w:w="2790" w:type="dxa"/>
          </w:tcPr>
          <w:p w14:paraId="21F2CA56" w14:textId="67A0C4D0" w:rsidR="00181BBA" w:rsidRDefault="00855964">
            <w:pPr>
              <w:tabs>
                <w:tab w:val="left" w:pos="191"/>
              </w:tabs>
              <w:spacing w:line="260" w:lineRule="atLeast"/>
              <w:ind w:left="191" w:right="-68" w:hanging="191"/>
              <w:rPr>
                <w:rFonts w:ascii="Times New Roman" w:hAnsi="Times New Roman"/>
                <w:b/>
                <w:bCs/>
                <w:i/>
                <w:iCs/>
                <w:sz w:val="22"/>
                <w:szCs w:val="22"/>
                <w:lang w:eastAsia="en-GB"/>
              </w:rPr>
            </w:pPr>
            <w:r w:rsidRPr="00855964">
              <w:rPr>
                <w:rFonts w:ascii="Times New Roman" w:hAnsi="Times New Roman"/>
                <w:sz w:val="22"/>
                <w:szCs w:val="22"/>
                <w:cs/>
                <w:lang w:eastAsia="en-GB"/>
              </w:rPr>
              <w:t>202</w:t>
            </w:r>
            <w:r w:rsidRPr="00855964">
              <w:rPr>
                <w:rFonts w:ascii="Times New Roman" w:hAnsi="Times New Roman"/>
                <w:sz w:val="22"/>
                <w:szCs w:val="22"/>
                <w:lang w:eastAsia="en-GB"/>
              </w:rPr>
              <w:t>5</w:t>
            </w:r>
            <w:r w:rsidRPr="00855964">
              <w:rPr>
                <w:rFonts w:ascii="Times New Roman" w:hAnsi="Times New Roman"/>
                <w:sz w:val="22"/>
                <w:szCs w:val="22"/>
                <w:cs/>
                <w:lang w:eastAsia="en-GB"/>
              </w:rPr>
              <w:t xml:space="preserve"> </w:t>
            </w:r>
            <w:r w:rsidRPr="00855964">
              <w:rPr>
                <w:rFonts w:ascii="Times New Roman" w:hAnsi="Times New Roman"/>
                <w:sz w:val="22"/>
                <w:szCs w:val="22"/>
                <w:lang w:eastAsia="en-GB"/>
              </w:rPr>
              <w:t>Interim dividend</w:t>
            </w:r>
          </w:p>
        </w:tc>
        <w:tc>
          <w:tcPr>
            <w:tcW w:w="1712" w:type="dxa"/>
          </w:tcPr>
          <w:p w14:paraId="7A48F9EA" w14:textId="1FBB979E" w:rsidR="00181BBA" w:rsidRDefault="001F5D30" w:rsidP="00D83370">
            <w:pPr>
              <w:pStyle w:val="acctfourfigures"/>
              <w:tabs>
                <w:tab w:val="clear" w:pos="765"/>
                <w:tab w:val="decimal" w:pos="825"/>
              </w:tabs>
              <w:ind w:left="-79"/>
              <w:jc w:val="center"/>
              <w:rPr>
                <w:szCs w:val="22"/>
                <w:lang w:bidi="th-TH"/>
              </w:rPr>
            </w:pPr>
            <w:r>
              <w:rPr>
                <w:szCs w:val="22"/>
                <w:lang w:bidi="th-TH"/>
              </w:rPr>
              <w:t>11</w:t>
            </w:r>
            <w:r w:rsidRPr="001F5D30">
              <w:rPr>
                <w:szCs w:val="22"/>
                <w:lang w:bidi="th-TH"/>
              </w:rPr>
              <w:t xml:space="preserve"> August 202</w:t>
            </w:r>
            <w:r w:rsidR="008F531B">
              <w:rPr>
                <w:szCs w:val="22"/>
                <w:lang w:bidi="th-TH"/>
              </w:rPr>
              <w:t>5</w:t>
            </w:r>
          </w:p>
        </w:tc>
        <w:tc>
          <w:tcPr>
            <w:tcW w:w="180" w:type="dxa"/>
          </w:tcPr>
          <w:p w14:paraId="5CA87A72" w14:textId="77777777" w:rsidR="00181BBA" w:rsidRDefault="00181BBA">
            <w:pPr>
              <w:pStyle w:val="acctfourfigures"/>
              <w:tabs>
                <w:tab w:val="clear" w:pos="765"/>
                <w:tab w:val="decimal" w:pos="999"/>
              </w:tabs>
              <w:ind w:left="-79"/>
              <w:rPr>
                <w:szCs w:val="22"/>
                <w:lang w:bidi="th-TH"/>
              </w:rPr>
            </w:pPr>
          </w:p>
        </w:tc>
        <w:tc>
          <w:tcPr>
            <w:tcW w:w="1528" w:type="dxa"/>
          </w:tcPr>
          <w:p w14:paraId="466E4BBE" w14:textId="71697B06" w:rsidR="00181BBA" w:rsidRDefault="00A31B98" w:rsidP="00D83370">
            <w:pPr>
              <w:pStyle w:val="acctfourfigures"/>
              <w:tabs>
                <w:tab w:val="clear" w:pos="765"/>
                <w:tab w:val="decimal" w:pos="1000"/>
              </w:tabs>
              <w:ind w:left="-79"/>
              <w:jc w:val="center"/>
              <w:rPr>
                <w:szCs w:val="22"/>
                <w:lang w:bidi="th-TH"/>
              </w:rPr>
            </w:pPr>
            <w:r w:rsidRPr="00A31B98">
              <w:rPr>
                <w:szCs w:val="22"/>
                <w:lang w:bidi="th-TH"/>
              </w:rPr>
              <w:t>September 202</w:t>
            </w:r>
            <w:r w:rsidR="008F531B">
              <w:rPr>
                <w:szCs w:val="22"/>
                <w:lang w:bidi="th-TH"/>
              </w:rPr>
              <w:t>5</w:t>
            </w:r>
          </w:p>
        </w:tc>
        <w:tc>
          <w:tcPr>
            <w:tcW w:w="180" w:type="dxa"/>
          </w:tcPr>
          <w:p w14:paraId="105C9A2F" w14:textId="77777777" w:rsidR="00181BBA" w:rsidRDefault="00181BBA">
            <w:pPr>
              <w:pStyle w:val="acctfourfigures"/>
              <w:tabs>
                <w:tab w:val="clear" w:pos="765"/>
                <w:tab w:val="decimal" w:pos="999"/>
              </w:tabs>
              <w:ind w:left="-79"/>
              <w:rPr>
                <w:szCs w:val="22"/>
                <w:lang w:bidi="th-TH"/>
              </w:rPr>
            </w:pPr>
          </w:p>
        </w:tc>
        <w:tc>
          <w:tcPr>
            <w:tcW w:w="1260" w:type="dxa"/>
          </w:tcPr>
          <w:p w14:paraId="4B93AE9A" w14:textId="40B3F825" w:rsidR="00181BBA" w:rsidRDefault="008F531B" w:rsidP="008F531B">
            <w:pPr>
              <w:pStyle w:val="acctfourfigures"/>
              <w:tabs>
                <w:tab w:val="clear" w:pos="765"/>
                <w:tab w:val="decimal" w:pos="554"/>
              </w:tabs>
              <w:rPr>
                <w:szCs w:val="22"/>
                <w:lang w:bidi="th-TH"/>
              </w:rPr>
            </w:pPr>
            <w:r>
              <w:rPr>
                <w:szCs w:val="22"/>
                <w:lang w:bidi="th-TH"/>
              </w:rPr>
              <w:t>0.25</w:t>
            </w:r>
          </w:p>
        </w:tc>
        <w:tc>
          <w:tcPr>
            <w:tcW w:w="191" w:type="dxa"/>
            <w:gridSpan w:val="2"/>
          </w:tcPr>
          <w:p w14:paraId="7B9E2641" w14:textId="77777777" w:rsidR="00181BBA" w:rsidRDefault="00181BBA">
            <w:pPr>
              <w:pStyle w:val="acctfourfigures"/>
              <w:tabs>
                <w:tab w:val="clear" w:pos="765"/>
                <w:tab w:val="decimal" w:pos="999"/>
              </w:tabs>
              <w:ind w:left="-79"/>
              <w:rPr>
                <w:szCs w:val="22"/>
                <w:lang w:bidi="th-TH"/>
              </w:rPr>
            </w:pPr>
          </w:p>
        </w:tc>
        <w:tc>
          <w:tcPr>
            <w:tcW w:w="1879" w:type="dxa"/>
          </w:tcPr>
          <w:p w14:paraId="7D2E836C" w14:textId="13FAA9F3" w:rsidR="00181BBA" w:rsidRDefault="008F531B">
            <w:pPr>
              <w:pStyle w:val="acctfourfigures"/>
              <w:tabs>
                <w:tab w:val="clear" w:pos="765"/>
                <w:tab w:val="decimal" w:pos="999"/>
              </w:tabs>
              <w:ind w:left="-79"/>
              <w:rPr>
                <w:szCs w:val="22"/>
                <w:lang w:bidi="th-TH"/>
              </w:rPr>
            </w:pPr>
            <w:r>
              <w:rPr>
                <w:szCs w:val="22"/>
                <w:lang w:bidi="th-TH"/>
              </w:rPr>
              <w:t>126.25</w:t>
            </w:r>
          </w:p>
        </w:tc>
      </w:tr>
      <w:tr w:rsidR="00593E5A" w14:paraId="4F2183A5" w14:textId="77777777" w:rsidTr="00D83370">
        <w:trPr>
          <w:cantSplit/>
        </w:trPr>
        <w:tc>
          <w:tcPr>
            <w:tcW w:w="2790" w:type="dxa"/>
          </w:tcPr>
          <w:p w14:paraId="08B2E98E" w14:textId="77777777" w:rsidR="00593E5A" w:rsidRDefault="00593E5A">
            <w:pPr>
              <w:tabs>
                <w:tab w:val="left" w:pos="191"/>
              </w:tabs>
              <w:spacing w:line="260" w:lineRule="atLeast"/>
              <w:ind w:left="191" w:right="-68" w:hanging="191"/>
              <w:rPr>
                <w:rFonts w:ascii="Times New Roman" w:hAnsi="Times New Roman"/>
                <w:b/>
                <w:bCs/>
                <w:i/>
                <w:iCs/>
                <w:sz w:val="22"/>
                <w:szCs w:val="22"/>
                <w:lang w:eastAsia="en-GB"/>
              </w:rPr>
            </w:pPr>
          </w:p>
        </w:tc>
        <w:tc>
          <w:tcPr>
            <w:tcW w:w="1712" w:type="dxa"/>
          </w:tcPr>
          <w:p w14:paraId="52B6AADA" w14:textId="77777777" w:rsidR="00593E5A" w:rsidRDefault="00593E5A" w:rsidP="00D83370">
            <w:pPr>
              <w:pStyle w:val="acctfourfigures"/>
              <w:tabs>
                <w:tab w:val="clear" w:pos="765"/>
                <w:tab w:val="decimal" w:pos="825"/>
              </w:tabs>
              <w:ind w:left="-79"/>
              <w:jc w:val="center"/>
              <w:rPr>
                <w:szCs w:val="22"/>
                <w:lang w:bidi="th-TH"/>
              </w:rPr>
            </w:pPr>
          </w:p>
        </w:tc>
        <w:tc>
          <w:tcPr>
            <w:tcW w:w="180" w:type="dxa"/>
          </w:tcPr>
          <w:p w14:paraId="44C544DD" w14:textId="77777777" w:rsidR="00593E5A" w:rsidRDefault="00593E5A">
            <w:pPr>
              <w:pStyle w:val="acctfourfigures"/>
              <w:tabs>
                <w:tab w:val="clear" w:pos="765"/>
                <w:tab w:val="decimal" w:pos="999"/>
              </w:tabs>
              <w:ind w:left="-79"/>
              <w:rPr>
                <w:szCs w:val="22"/>
                <w:lang w:bidi="th-TH"/>
              </w:rPr>
            </w:pPr>
          </w:p>
        </w:tc>
        <w:tc>
          <w:tcPr>
            <w:tcW w:w="1528" w:type="dxa"/>
          </w:tcPr>
          <w:p w14:paraId="5EEF99B1" w14:textId="77777777" w:rsidR="00593E5A" w:rsidRDefault="00593E5A">
            <w:pPr>
              <w:pStyle w:val="acctfourfigures"/>
              <w:tabs>
                <w:tab w:val="clear" w:pos="765"/>
                <w:tab w:val="decimal" w:pos="1000"/>
              </w:tabs>
              <w:ind w:left="-79"/>
              <w:rPr>
                <w:szCs w:val="22"/>
                <w:lang w:bidi="th-TH"/>
              </w:rPr>
            </w:pPr>
          </w:p>
        </w:tc>
        <w:tc>
          <w:tcPr>
            <w:tcW w:w="180" w:type="dxa"/>
          </w:tcPr>
          <w:p w14:paraId="28E7F91D" w14:textId="77777777" w:rsidR="00593E5A" w:rsidRDefault="00593E5A">
            <w:pPr>
              <w:pStyle w:val="acctfourfigures"/>
              <w:tabs>
                <w:tab w:val="clear" w:pos="765"/>
                <w:tab w:val="decimal" w:pos="999"/>
              </w:tabs>
              <w:ind w:left="-79"/>
              <w:rPr>
                <w:szCs w:val="22"/>
                <w:lang w:bidi="th-TH"/>
              </w:rPr>
            </w:pPr>
          </w:p>
        </w:tc>
        <w:tc>
          <w:tcPr>
            <w:tcW w:w="1260" w:type="dxa"/>
          </w:tcPr>
          <w:p w14:paraId="664C90E5" w14:textId="77777777" w:rsidR="00593E5A" w:rsidRDefault="00593E5A">
            <w:pPr>
              <w:pStyle w:val="acctfourfigures"/>
              <w:tabs>
                <w:tab w:val="clear" w:pos="765"/>
                <w:tab w:val="decimal" w:pos="820"/>
              </w:tabs>
              <w:rPr>
                <w:szCs w:val="22"/>
                <w:lang w:bidi="th-TH"/>
              </w:rPr>
            </w:pPr>
          </w:p>
        </w:tc>
        <w:tc>
          <w:tcPr>
            <w:tcW w:w="191" w:type="dxa"/>
            <w:gridSpan w:val="2"/>
          </w:tcPr>
          <w:p w14:paraId="225F8659" w14:textId="77777777" w:rsidR="00593E5A" w:rsidRDefault="00593E5A">
            <w:pPr>
              <w:pStyle w:val="acctfourfigures"/>
              <w:tabs>
                <w:tab w:val="clear" w:pos="765"/>
                <w:tab w:val="decimal" w:pos="999"/>
              </w:tabs>
              <w:ind w:left="-79"/>
              <w:rPr>
                <w:szCs w:val="22"/>
                <w:lang w:bidi="th-TH"/>
              </w:rPr>
            </w:pPr>
          </w:p>
        </w:tc>
        <w:tc>
          <w:tcPr>
            <w:tcW w:w="1879" w:type="dxa"/>
          </w:tcPr>
          <w:p w14:paraId="45B1C00D" w14:textId="77777777" w:rsidR="00593E5A" w:rsidRDefault="00593E5A">
            <w:pPr>
              <w:pStyle w:val="acctfourfigures"/>
              <w:tabs>
                <w:tab w:val="clear" w:pos="765"/>
                <w:tab w:val="decimal" w:pos="999"/>
              </w:tabs>
              <w:ind w:left="-79"/>
              <w:rPr>
                <w:szCs w:val="22"/>
                <w:lang w:bidi="th-TH"/>
              </w:rPr>
            </w:pPr>
          </w:p>
        </w:tc>
      </w:tr>
      <w:tr w:rsidR="00181BBA" w14:paraId="2F5B7512" w14:textId="77777777" w:rsidTr="00D83370">
        <w:trPr>
          <w:cantSplit/>
        </w:trPr>
        <w:tc>
          <w:tcPr>
            <w:tcW w:w="2790" w:type="dxa"/>
            <w:hideMark/>
          </w:tcPr>
          <w:p w14:paraId="23BD2D2A" w14:textId="32A20EFA" w:rsidR="00181BBA" w:rsidRDefault="00181BBA" w:rsidP="00181BBA">
            <w:pPr>
              <w:tabs>
                <w:tab w:val="left" w:pos="191"/>
              </w:tabs>
              <w:spacing w:line="260" w:lineRule="atLeast"/>
              <w:ind w:left="191" w:right="-68" w:hanging="191"/>
              <w:rPr>
                <w:rFonts w:ascii="Times New Roman" w:hAnsi="Times New Roman"/>
                <w:b/>
                <w:bCs/>
                <w:i/>
                <w:iCs/>
                <w:sz w:val="22"/>
                <w:szCs w:val="22"/>
                <w:lang w:eastAsia="en-GB"/>
              </w:rPr>
            </w:pPr>
            <w:r>
              <w:rPr>
                <w:rFonts w:ascii="Times New Roman" w:hAnsi="Times New Roman"/>
                <w:b/>
                <w:bCs/>
                <w:i/>
                <w:iCs/>
                <w:sz w:val="22"/>
                <w:szCs w:val="22"/>
                <w:lang w:eastAsia="en-GB"/>
              </w:rPr>
              <w:t>2024</w:t>
            </w:r>
          </w:p>
        </w:tc>
        <w:tc>
          <w:tcPr>
            <w:tcW w:w="1712" w:type="dxa"/>
          </w:tcPr>
          <w:p w14:paraId="2B7A71CF" w14:textId="77777777" w:rsidR="00181BBA" w:rsidRDefault="00181BBA" w:rsidP="00D83370">
            <w:pPr>
              <w:pStyle w:val="acctfourfigures"/>
              <w:tabs>
                <w:tab w:val="clear" w:pos="765"/>
                <w:tab w:val="decimal" w:pos="825"/>
              </w:tabs>
              <w:ind w:left="-79"/>
              <w:jc w:val="center"/>
              <w:rPr>
                <w:szCs w:val="22"/>
                <w:lang w:bidi="th-TH"/>
              </w:rPr>
            </w:pPr>
          </w:p>
        </w:tc>
        <w:tc>
          <w:tcPr>
            <w:tcW w:w="180" w:type="dxa"/>
          </w:tcPr>
          <w:p w14:paraId="136CEBF7" w14:textId="77777777" w:rsidR="00181BBA" w:rsidRDefault="00181BBA" w:rsidP="00181BBA">
            <w:pPr>
              <w:pStyle w:val="acctfourfigures"/>
              <w:tabs>
                <w:tab w:val="clear" w:pos="765"/>
                <w:tab w:val="decimal" w:pos="999"/>
              </w:tabs>
              <w:ind w:left="-79"/>
              <w:rPr>
                <w:szCs w:val="22"/>
                <w:lang w:bidi="th-TH"/>
              </w:rPr>
            </w:pPr>
          </w:p>
        </w:tc>
        <w:tc>
          <w:tcPr>
            <w:tcW w:w="1528" w:type="dxa"/>
          </w:tcPr>
          <w:p w14:paraId="54A52D6F" w14:textId="77777777" w:rsidR="00181BBA" w:rsidRDefault="00181BBA" w:rsidP="00181BBA">
            <w:pPr>
              <w:pStyle w:val="acctfourfigures"/>
              <w:tabs>
                <w:tab w:val="clear" w:pos="765"/>
                <w:tab w:val="decimal" w:pos="1000"/>
              </w:tabs>
              <w:ind w:left="-79"/>
              <w:rPr>
                <w:szCs w:val="22"/>
                <w:lang w:bidi="th-TH"/>
              </w:rPr>
            </w:pPr>
          </w:p>
        </w:tc>
        <w:tc>
          <w:tcPr>
            <w:tcW w:w="180" w:type="dxa"/>
          </w:tcPr>
          <w:p w14:paraId="5FCCD8D5" w14:textId="77777777" w:rsidR="00181BBA" w:rsidRDefault="00181BBA" w:rsidP="00181BBA">
            <w:pPr>
              <w:pStyle w:val="acctfourfigures"/>
              <w:tabs>
                <w:tab w:val="clear" w:pos="765"/>
                <w:tab w:val="decimal" w:pos="999"/>
              </w:tabs>
              <w:ind w:left="-79"/>
              <w:rPr>
                <w:szCs w:val="22"/>
                <w:lang w:bidi="th-TH"/>
              </w:rPr>
            </w:pPr>
          </w:p>
        </w:tc>
        <w:tc>
          <w:tcPr>
            <w:tcW w:w="1260" w:type="dxa"/>
          </w:tcPr>
          <w:p w14:paraId="50A75798" w14:textId="77777777" w:rsidR="00181BBA" w:rsidRDefault="00181BBA" w:rsidP="00181BBA">
            <w:pPr>
              <w:pStyle w:val="acctfourfigures"/>
              <w:tabs>
                <w:tab w:val="clear" w:pos="765"/>
                <w:tab w:val="decimal" w:pos="820"/>
              </w:tabs>
              <w:rPr>
                <w:szCs w:val="22"/>
                <w:lang w:bidi="th-TH"/>
              </w:rPr>
            </w:pPr>
          </w:p>
        </w:tc>
        <w:tc>
          <w:tcPr>
            <w:tcW w:w="191" w:type="dxa"/>
            <w:gridSpan w:val="2"/>
          </w:tcPr>
          <w:p w14:paraId="3ED8317E" w14:textId="77777777" w:rsidR="00181BBA" w:rsidRDefault="00181BBA" w:rsidP="00181BBA">
            <w:pPr>
              <w:pStyle w:val="acctfourfigures"/>
              <w:tabs>
                <w:tab w:val="clear" w:pos="765"/>
                <w:tab w:val="decimal" w:pos="999"/>
              </w:tabs>
              <w:ind w:left="-79"/>
              <w:rPr>
                <w:szCs w:val="22"/>
                <w:lang w:bidi="th-TH"/>
              </w:rPr>
            </w:pPr>
          </w:p>
        </w:tc>
        <w:tc>
          <w:tcPr>
            <w:tcW w:w="1879" w:type="dxa"/>
          </w:tcPr>
          <w:p w14:paraId="06EF8F5C" w14:textId="77777777" w:rsidR="00181BBA" w:rsidRDefault="00181BBA" w:rsidP="00181BBA">
            <w:pPr>
              <w:pStyle w:val="acctfourfigures"/>
              <w:tabs>
                <w:tab w:val="clear" w:pos="765"/>
                <w:tab w:val="decimal" w:pos="999"/>
              </w:tabs>
              <w:ind w:left="-79"/>
              <w:rPr>
                <w:szCs w:val="22"/>
                <w:lang w:bidi="th-TH"/>
              </w:rPr>
            </w:pPr>
          </w:p>
        </w:tc>
      </w:tr>
      <w:tr w:rsidR="00181BBA" w14:paraId="33D4A4C9" w14:textId="77777777" w:rsidTr="00D83370">
        <w:trPr>
          <w:cantSplit/>
        </w:trPr>
        <w:tc>
          <w:tcPr>
            <w:tcW w:w="2790" w:type="dxa"/>
            <w:hideMark/>
          </w:tcPr>
          <w:p w14:paraId="62A6F34D" w14:textId="49DACA58" w:rsidR="00181BBA" w:rsidRDefault="00181BBA" w:rsidP="00181BBA">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2023 Annual dividend</w:t>
            </w:r>
          </w:p>
        </w:tc>
        <w:tc>
          <w:tcPr>
            <w:tcW w:w="1712" w:type="dxa"/>
            <w:hideMark/>
          </w:tcPr>
          <w:p w14:paraId="39D0C0EB" w14:textId="0CBEE068" w:rsidR="00181BBA" w:rsidRDefault="00181BBA" w:rsidP="00D83370">
            <w:pPr>
              <w:pStyle w:val="acctfourfigures"/>
              <w:tabs>
                <w:tab w:val="clear" w:pos="765"/>
                <w:tab w:val="decimal" w:pos="919"/>
              </w:tabs>
              <w:ind w:right="94"/>
              <w:jc w:val="center"/>
              <w:rPr>
                <w:szCs w:val="22"/>
                <w:lang w:bidi="th-TH"/>
              </w:rPr>
            </w:pPr>
            <w:r>
              <w:rPr>
                <w:szCs w:val="22"/>
                <w:lang w:bidi="th-TH"/>
              </w:rPr>
              <w:t>26 April 2024</w:t>
            </w:r>
          </w:p>
        </w:tc>
        <w:tc>
          <w:tcPr>
            <w:tcW w:w="180" w:type="dxa"/>
          </w:tcPr>
          <w:p w14:paraId="1885B916" w14:textId="77777777" w:rsidR="00181BBA" w:rsidRDefault="00181BBA" w:rsidP="00181BBA">
            <w:pPr>
              <w:pStyle w:val="acctfourfigures"/>
              <w:tabs>
                <w:tab w:val="clear" w:pos="765"/>
                <w:tab w:val="decimal" w:pos="999"/>
              </w:tabs>
              <w:ind w:left="-79"/>
              <w:rPr>
                <w:szCs w:val="22"/>
                <w:lang w:bidi="th-TH"/>
              </w:rPr>
            </w:pPr>
          </w:p>
        </w:tc>
        <w:tc>
          <w:tcPr>
            <w:tcW w:w="1528" w:type="dxa"/>
            <w:hideMark/>
          </w:tcPr>
          <w:p w14:paraId="5D1A3FEE" w14:textId="3557104E" w:rsidR="00181BBA" w:rsidRDefault="00181BBA" w:rsidP="008F531B">
            <w:pPr>
              <w:pStyle w:val="acctfourfigures"/>
              <w:tabs>
                <w:tab w:val="clear" w:pos="765"/>
                <w:tab w:val="decimal" w:pos="1000"/>
              </w:tabs>
              <w:ind w:left="-79"/>
              <w:jc w:val="center"/>
              <w:rPr>
                <w:szCs w:val="22"/>
                <w:lang w:bidi="th-TH"/>
              </w:rPr>
            </w:pPr>
            <w:r>
              <w:rPr>
                <w:szCs w:val="22"/>
                <w:lang w:bidi="th-TH"/>
              </w:rPr>
              <w:t>May 2024</w:t>
            </w:r>
          </w:p>
        </w:tc>
        <w:tc>
          <w:tcPr>
            <w:tcW w:w="180" w:type="dxa"/>
          </w:tcPr>
          <w:p w14:paraId="53137D7A" w14:textId="77777777" w:rsidR="00181BBA" w:rsidRDefault="00181BBA" w:rsidP="00181BBA">
            <w:pPr>
              <w:pStyle w:val="acctfourfigures"/>
              <w:tabs>
                <w:tab w:val="clear" w:pos="765"/>
                <w:tab w:val="decimal" w:pos="999"/>
              </w:tabs>
              <w:ind w:left="-79"/>
              <w:rPr>
                <w:szCs w:val="22"/>
                <w:lang w:bidi="th-TH"/>
              </w:rPr>
            </w:pPr>
          </w:p>
        </w:tc>
        <w:tc>
          <w:tcPr>
            <w:tcW w:w="1260" w:type="dxa"/>
            <w:hideMark/>
          </w:tcPr>
          <w:p w14:paraId="2DC1A05E" w14:textId="2C2A2A1D" w:rsidR="00181BBA" w:rsidRDefault="00181BBA" w:rsidP="00181BBA">
            <w:pPr>
              <w:pStyle w:val="acctfourfigures"/>
              <w:tabs>
                <w:tab w:val="clear" w:pos="765"/>
                <w:tab w:val="decimal" w:pos="547"/>
              </w:tabs>
              <w:rPr>
                <w:szCs w:val="22"/>
                <w:lang w:bidi="th-TH"/>
              </w:rPr>
            </w:pPr>
            <w:r>
              <w:rPr>
                <w:rFonts w:cs="Angsana New"/>
                <w:szCs w:val="28"/>
                <w:lang w:val="en-US" w:bidi="th-TH"/>
              </w:rPr>
              <w:t>0.75</w:t>
            </w:r>
          </w:p>
        </w:tc>
        <w:tc>
          <w:tcPr>
            <w:tcW w:w="191" w:type="dxa"/>
            <w:gridSpan w:val="2"/>
          </w:tcPr>
          <w:p w14:paraId="7831F0F7" w14:textId="77777777" w:rsidR="00181BBA" w:rsidRDefault="00181BBA" w:rsidP="00181BBA">
            <w:pPr>
              <w:pStyle w:val="acctfourfigures"/>
              <w:tabs>
                <w:tab w:val="clear" w:pos="765"/>
                <w:tab w:val="decimal" w:pos="999"/>
              </w:tabs>
              <w:ind w:left="-79"/>
              <w:rPr>
                <w:szCs w:val="22"/>
                <w:lang w:bidi="th-TH"/>
              </w:rPr>
            </w:pPr>
          </w:p>
        </w:tc>
        <w:tc>
          <w:tcPr>
            <w:tcW w:w="1879" w:type="dxa"/>
            <w:hideMark/>
          </w:tcPr>
          <w:p w14:paraId="2EF62420" w14:textId="1DCD07A0" w:rsidR="00181BBA" w:rsidRDefault="00181BBA" w:rsidP="00181BBA">
            <w:pPr>
              <w:pStyle w:val="acctfourfigures"/>
              <w:tabs>
                <w:tab w:val="clear" w:pos="765"/>
                <w:tab w:val="decimal" w:pos="999"/>
              </w:tabs>
              <w:ind w:left="-79"/>
              <w:rPr>
                <w:szCs w:val="22"/>
                <w:lang w:bidi="th-TH"/>
              </w:rPr>
            </w:pPr>
            <w:r>
              <w:rPr>
                <w:szCs w:val="22"/>
                <w:lang w:bidi="th-TH"/>
              </w:rPr>
              <w:t>378.75</w:t>
            </w:r>
          </w:p>
        </w:tc>
      </w:tr>
      <w:tr w:rsidR="00DB0647" w14:paraId="48570010" w14:textId="77777777" w:rsidTr="00D83370">
        <w:trPr>
          <w:cantSplit/>
        </w:trPr>
        <w:tc>
          <w:tcPr>
            <w:tcW w:w="2790" w:type="dxa"/>
          </w:tcPr>
          <w:p w14:paraId="2CA0F3E5" w14:textId="4E076008" w:rsidR="00DB0647" w:rsidRDefault="00855964" w:rsidP="00181BBA">
            <w:pPr>
              <w:tabs>
                <w:tab w:val="left" w:pos="191"/>
              </w:tabs>
              <w:spacing w:line="260" w:lineRule="atLeast"/>
              <w:ind w:left="191" w:right="-68" w:hanging="191"/>
              <w:rPr>
                <w:rFonts w:ascii="Times New Roman" w:hAnsi="Times New Roman"/>
                <w:sz w:val="22"/>
                <w:szCs w:val="22"/>
                <w:lang w:eastAsia="en-GB"/>
              </w:rPr>
            </w:pPr>
            <w:r w:rsidRPr="00855964">
              <w:rPr>
                <w:rFonts w:ascii="Times New Roman" w:hAnsi="Times New Roman"/>
                <w:sz w:val="22"/>
                <w:szCs w:val="22"/>
                <w:cs/>
                <w:lang w:eastAsia="en-GB"/>
              </w:rPr>
              <w:t xml:space="preserve">2024 </w:t>
            </w:r>
            <w:r w:rsidRPr="00855964">
              <w:rPr>
                <w:rFonts w:ascii="Times New Roman" w:hAnsi="Times New Roman"/>
                <w:sz w:val="22"/>
                <w:szCs w:val="22"/>
                <w:lang w:eastAsia="en-GB"/>
              </w:rPr>
              <w:t>Interim dividend</w:t>
            </w:r>
          </w:p>
        </w:tc>
        <w:tc>
          <w:tcPr>
            <w:tcW w:w="1712" w:type="dxa"/>
          </w:tcPr>
          <w:p w14:paraId="35B97208" w14:textId="33036A0C" w:rsidR="00DB0647" w:rsidRDefault="001F5D30" w:rsidP="00D83370">
            <w:pPr>
              <w:pStyle w:val="acctfourfigures"/>
              <w:tabs>
                <w:tab w:val="clear" w:pos="765"/>
                <w:tab w:val="decimal" w:pos="919"/>
              </w:tabs>
              <w:ind w:right="94"/>
              <w:jc w:val="center"/>
              <w:rPr>
                <w:szCs w:val="22"/>
                <w:lang w:bidi="th-TH"/>
              </w:rPr>
            </w:pPr>
            <w:r w:rsidRPr="001F5D30">
              <w:rPr>
                <w:szCs w:val="22"/>
                <w:lang w:bidi="th-TH"/>
              </w:rPr>
              <w:t>9 August 2024</w:t>
            </w:r>
          </w:p>
        </w:tc>
        <w:tc>
          <w:tcPr>
            <w:tcW w:w="180" w:type="dxa"/>
          </w:tcPr>
          <w:p w14:paraId="26586E94" w14:textId="77777777" w:rsidR="00DB0647" w:rsidRDefault="00DB0647" w:rsidP="00181BBA">
            <w:pPr>
              <w:pStyle w:val="acctfourfigures"/>
              <w:tabs>
                <w:tab w:val="clear" w:pos="765"/>
                <w:tab w:val="decimal" w:pos="999"/>
              </w:tabs>
              <w:ind w:left="-79"/>
              <w:rPr>
                <w:szCs w:val="22"/>
                <w:lang w:bidi="th-TH"/>
              </w:rPr>
            </w:pPr>
          </w:p>
        </w:tc>
        <w:tc>
          <w:tcPr>
            <w:tcW w:w="1528" w:type="dxa"/>
          </w:tcPr>
          <w:p w14:paraId="2996FD28" w14:textId="40175FBB" w:rsidR="00DB0647" w:rsidRDefault="008F531B" w:rsidP="00181BBA">
            <w:pPr>
              <w:pStyle w:val="acctfourfigures"/>
              <w:tabs>
                <w:tab w:val="clear" w:pos="765"/>
                <w:tab w:val="decimal" w:pos="1000"/>
              </w:tabs>
              <w:ind w:left="-79"/>
              <w:rPr>
                <w:szCs w:val="22"/>
                <w:lang w:bidi="th-TH"/>
              </w:rPr>
            </w:pPr>
            <w:r w:rsidRPr="008F531B">
              <w:rPr>
                <w:szCs w:val="22"/>
                <w:lang w:bidi="th-TH"/>
              </w:rPr>
              <w:t>September 202</w:t>
            </w:r>
            <w:r>
              <w:rPr>
                <w:szCs w:val="22"/>
                <w:lang w:bidi="th-TH"/>
              </w:rPr>
              <w:t>4</w:t>
            </w:r>
          </w:p>
        </w:tc>
        <w:tc>
          <w:tcPr>
            <w:tcW w:w="180" w:type="dxa"/>
          </w:tcPr>
          <w:p w14:paraId="207AB5C2" w14:textId="77777777" w:rsidR="00DB0647" w:rsidRDefault="00DB0647" w:rsidP="00181BBA">
            <w:pPr>
              <w:pStyle w:val="acctfourfigures"/>
              <w:tabs>
                <w:tab w:val="clear" w:pos="765"/>
                <w:tab w:val="decimal" w:pos="999"/>
              </w:tabs>
              <w:ind w:left="-79"/>
              <w:rPr>
                <w:szCs w:val="22"/>
                <w:lang w:bidi="th-TH"/>
              </w:rPr>
            </w:pPr>
          </w:p>
        </w:tc>
        <w:tc>
          <w:tcPr>
            <w:tcW w:w="1260" w:type="dxa"/>
          </w:tcPr>
          <w:p w14:paraId="1E9B9F3B" w14:textId="71F1D506" w:rsidR="00DB0647" w:rsidRDefault="008F531B" w:rsidP="00181BBA">
            <w:pPr>
              <w:pStyle w:val="acctfourfigures"/>
              <w:tabs>
                <w:tab w:val="clear" w:pos="765"/>
                <w:tab w:val="decimal" w:pos="547"/>
              </w:tabs>
              <w:rPr>
                <w:rFonts w:cs="Angsana New"/>
                <w:szCs w:val="28"/>
                <w:lang w:val="en-US" w:bidi="th-TH"/>
              </w:rPr>
            </w:pPr>
            <w:r>
              <w:rPr>
                <w:rFonts w:cs="Angsana New"/>
                <w:szCs w:val="28"/>
                <w:lang w:val="en-US" w:bidi="th-TH"/>
              </w:rPr>
              <w:t>0.25</w:t>
            </w:r>
          </w:p>
        </w:tc>
        <w:tc>
          <w:tcPr>
            <w:tcW w:w="191" w:type="dxa"/>
            <w:gridSpan w:val="2"/>
          </w:tcPr>
          <w:p w14:paraId="53386669" w14:textId="77777777" w:rsidR="00DB0647" w:rsidRDefault="00DB0647" w:rsidP="00181BBA">
            <w:pPr>
              <w:pStyle w:val="acctfourfigures"/>
              <w:tabs>
                <w:tab w:val="clear" w:pos="765"/>
                <w:tab w:val="decimal" w:pos="999"/>
              </w:tabs>
              <w:ind w:left="-79"/>
              <w:rPr>
                <w:szCs w:val="22"/>
                <w:lang w:bidi="th-TH"/>
              </w:rPr>
            </w:pPr>
          </w:p>
        </w:tc>
        <w:tc>
          <w:tcPr>
            <w:tcW w:w="1879" w:type="dxa"/>
          </w:tcPr>
          <w:p w14:paraId="35BDAB07" w14:textId="2EC56171" w:rsidR="00DB0647" w:rsidRDefault="008F531B" w:rsidP="00181BBA">
            <w:pPr>
              <w:pStyle w:val="acctfourfigures"/>
              <w:tabs>
                <w:tab w:val="clear" w:pos="765"/>
                <w:tab w:val="decimal" w:pos="999"/>
              </w:tabs>
              <w:ind w:left="-79"/>
              <w:rPr>
                <w:szCs w:val="22"/>
                <w:lang w:bidi="th-TH"/>
              </w:rPr>
            </w:pPr>
            <w:r>
              <w:rPr>
                <w:szCs w:val="22"/>
                <w:lang w:bidi="th-TH"/>
              </w:rPr>
              <w:t>126</w:t>
            </w:r>
            <w:r w:rsidR="000E3B1C">
              <w:rPr>
                <w:szCs w:val="22"/>
                <w:lang w:bidi="th-TH"/>
              </w:rPr>
              <w:t>.25</w:t>
            </w:r>
          </w:p>
        </w:tc>
      </w:tr>
    </w:tbl>
    <w:p w14:paraId="54540E65" w14:textId="77777777" w:rsidR="00181BBA" w:rsidRPr="00B3749C"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rPr>
      </w:pPr>
    </w:p>
    <w:p w14:paraId="34D079D5" w14:textId="3B5EDE18" w:rsidR="00FC3500" w:rsidRPr="005449AD" w:rsidRDefault="00FC3500" w:rsidP="00F356B2">
      <w:pPr>
        <w:pStyle w:val="Heading1"/>
        <w:tabs>
          <w:tab w:val="clear" w:pos="283"/>
          <w:tab w:val="num" w:pos="540"/>
        </w:tabs>
        <w:spacing w:line="280" w:lineRule="atLeast"/>
        <w:ind w:left="540" w:hanging="540"/>
        <w:rPr>
          <w:rFonts w:ascii="Times New Roman" w:hAnsi="Times New Roman"/>
          <w:sz w:val="24"/>
          <w:szCs w:val="24"/>
          <w:u w:val="none"/>
        </w:rPr>
      </w:pPr>
      <w:r w:rsidRPr="005449AD">
        <w:rPr>
          <w:rFonts w:ascii="Times New Roman" w:hAnsi="Times New Roman"/>
          <w:sz w:val="24"/>
          <w:szCs w:val="24"/>
          <w:u w:val="none"/>
        </w:rPr>
        <w:t>Financial instruments</w:t>
      </w:r>
    </w:p>
    <w:p w14:paraId="3CDEBAD1" w14:textId="77777777" w:rsidR="00FC3500" w:rsidRPr="005449AD" w:rsidRDefault="00FC3500" w:rsidP="00F356B2">
      <w:pPr>
        <w:spacing w:line="280" w:lineRule="atLeast"/>
        <w:rPr>
          <w:rFonts w:ascii="Times New Roman" w:hAnsi="Times New Roman"/>
          <w:sz w:val="22"/>
          <w:szCs w:val="22"/>
        </w:rPr>
      </w:pPr>
    </w:p>
    <w:p w14:paraId="47B1C6FB" w14:textId="77777777" w:rsidR="00FC3500" w:rsidRPr="005449AD" w:rsidRDefault="00FC3500" w:rsidP="00F356B2">
      <w:pPr>
        <w:pStyle w:val="block"/>
        <w:spacing w:after="0" w:line="280" w:lineRule="atLeast"/>
        <w:ind w:left="0" w:right="-7" w:firstLine="540"/>
        <w:jc w:val="both"/>
        <w:rPr>
          <w:rFonts w:eastAsia="Cordia New"/>
          <w:i/>
          <w:iCs/>
          <w:szCs w:val="22"/>
          <w:lang w:val="en-US" w:bidi="th-TH"/>
        </w:rPr>
      </w:pPr>
      <w:r w:rsidRPr="005449AD">
        <w:rPr>
          <w:rFonts w:eastAsia="Cordia New"/>
          <w:i/>
          <w:iCs/>
          <w:szCs w:val="22"/>
          <w:lang w:val="en-US" w:bidi="th-TH"/>
        </w:rPr>
        <w:t xml:space="preserve">Carrying amounts and fair values </w:t>
      </w:r>
    </w:p>
    <w:p w14:paraId="0A2B69F9" w14:textId="77777777" w:rsidR="00FC3500" w:rsidRPr="005449AD" w:rsidRDefault="00FC3500"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ind w:left="540"/>
        <w:jc w:val="both"/>
        <w:rPr>
          <w:rFonts w:ascii="Times New Roman" w:hAnsi="Times New Roman"/>
          <w:sz w:val="22"/>
          <w:szCs w:val="22"/>
        </w:rPr>
      </w:pPr>
    </w:p>
    <w:p w14:paraId="3E8D2051" w14:textId="6334A3E9" w:rsidR="00E70D5A" w:rsidRDefault="003D4690" w:rsidP="00F356B2">
      <w:pPr>
        <w:tabs>
          <w:tab w:val="clear" w:pos="454"/>
          <w:tab w:val="left" w:pos="540"/>
        </w:tabs>
        <w:autoSpaceDE w:val="0"/>
        <w:autoSpaceDN w:val="0"/>
        <w:adjustRightInd w:val="0"/>
        <w:spacing w:line="280" w:lineRule="atLeast"/>
        <w:ind w:left="540"/>
        <w:jc w:val="both"/>
        <w:rPr>
          <w:rFonts w:ascii="Times New Roman" w:hAnsi="Times New Roman"/>
          <w:spacing w:val="-4"/>
          <w:sz w:val="22"/>
          <w:szCs w:val="22"/>
        </w:rPr>
      </w:pPr>
      <w:r w:rsidRPr="003D4690">
        <w:rPr>
          <w:rFonts w:ascii="Times New Roman" w:hAnsi="Times New Roman"/>
          <w:spacing w:val="-4"/>
          <w:sz w:val="22"/>
          <w:szCs w:val="22"/>
        </w:rPr>
        <w:t xml:space="preserve">The following table shows the carrying amounts and fair values of financial assets, including their levels in the fair value hierarchy, but does not include fair value information for financial assets and financial liabilities measured at </w:t>
      </w:r>
      <w:proofErr w:type="spellStart"/>
      <w:r w:rsidRPr="003D4690">
        <w:rPr>
          <w:rFonts w:ascii="Times New Roman" w:hAnsi="Times New Roman"/>
          <w:spacing w:val="-4"/>
          <w:sz w:val="22"/>
          <w:szCs w:val="22"/>
        </w:rPr>
        <w:t>amortised</w:t>
      </w:r>
      <w:proofErr w:type="spellEnd"/>
      <w:r w:rsidRPr="003D4690">
        <w:rPr>
          <w:rFonts w:ascii="Times New Roman" w:hAnsi="Times New Roman"/>
          <w:spacing w:val="-4"/>
          <w:sz w:val="22"/>
          <w:szCs w:val="22"/>
        </w:rPr>
        <w:t xml:space="preserve"> cost if the carrying amount is a reasonable approximation of fair value.</w:t>
      </w:r>
    </w:p>
    <w:p w14:paraId="290A7665" w14:textId="77777777" w:rsidR="00181BBA" w:rsidRDefault="00181BBA" w:rsidP="00F356B2">
      <w:pPr>
        <w:tabs>
          <w:tab w:val="clear" w:pos="454"/>
          <w:tab w:val="left" w:pos="540"/>
        </w:tabs>
        <w:autoSpaceDE w:val="0"/>
        <w:autoSpaceDN w:val="0"/>
        <w:adjustRightInd w:val="0"/>
        <w:spacing w:line="280" w:lineRule="atLeast"/>
        <w:ind w:left="540"/>
        <w:jc w:val="both"/>
        <w:rPr>
          <w:rFonts w:ascii="Times New Roman" w:hAnsi="Times New Roman"/>
          <w:spacing w:val="-4"/>
          <w:sz w:val="22"/>
          <w:szCs w:val="22"/>
        </w:rPr>
      </w:pPr>
    </w:p>
    <w:tbl>
      <w:tblPr>
        <w:tblW w:w="9101" w:type="dxa"/>
        <w:tblInd w:w="529" w:type="dxa"/>
        <w:tblLayout w:type="fixed"/>
        <w:tblCellMar>
          <w:left w:w="79" w:type="dxa"/>
          <w:right w:w="79" w:type="dxa"/>
        </w:tblCellMar>
        <w:tblLook w:val="0000" w:firstRow="0" w:lastRow="0" w:firstColumn="0" w:lastColumn="0" w:noHBand="0" w:noVBand="0"/>
      </w:tblPr>
      <w:tblGrid>
        <w:gridCol w:w="4061"/>
        <w:gridCol w:w="178"/>
        <w:gridCol w:w="2342"/>
        <w:gridCol w:w="180"/>
        <w:gridCol w:w="2340"/>
      </w:tblGrid>
      <w:tr w:rsidR="00181BBA" w14:paraId="57C0AA02" w14:textId="77777777">
        <w:trPr>
          <w:cantSplit/>
          <w:trHeight w:val="299"/>
        </w:trPr>
        <w:tc>
          <w:tcPr>
            <w:tcW w:w="4061" w:type="dxa"/>
            <w:vAlign w:val="bottom"/>
          </w:tcPr>
          <w:p w14:paraId="3A8558DD" w14:textId="77777777" w:rsidR="00181BBA" w:rsidRPr="00CF56B6" w:rsidRDefault="00181BBA" w:rsidP="00F356B2">
            <w:pPr>
              <w:tabs>
                <w:tab w:val="left" w:pos="100"/>
              </w:tabs>
              <w:spacing w:line="280" w:lineRule="atLeast"/>
              <w:ind w:left="100" w:hanging="100"/>
              <w:rPr>
                <w:rFonts w:ascii="Times New Roman" w:eastAsia="Times New Roman" w:hAnsi="Times New Roman"/>
                <w:b/>
                <w:bCs/>
                <w:i/>
                <w:iCs/>
                <w:sz w:val="22"/>
                <w:szCs w:val="22"/>
              </w:rPr>
            </w:pPr>
          </w:p>
        </w:tc>
        <w:tc>
          <w:tcPr>
            <w:tcW w:w="5040" w:type="dxa"/>
            <w:gridSpan w:val="4"/>
          </w:tcPr>
          <w:p w14:paraId="28AEDF7E" w14:textId="77777777" w:rsidR="00181BBA"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r>
              <w:rPr>
                <w:rFonts w:ascii="Times New Roman" w:eastAsia="Times New Roman" w:hAnsi="Times New Roman"/>
                <w:b/>
                <w:bCs/>
                <w:sz w:val="22"/>
                <w:szCs w:val="22"/>
                <w:lang w:val="en-GB" w:bidi="ar-SA"/>
              </w:rPr>
              <w:t>Consolidated financial statement</w:t>
            </w:r>
          </w:p>
        </w:tc>
      </w:tr>
      <w:tr w:rsidR="00181BBA" w:rsidRPr="004F29EF" w14:paraId="44CBCB1A" w14:textId="77777777" w:rsidTr="00384B0F">
        <w:trPr>
          <w:cantSplit/>
          <w:trHeight w:val="85"/>
        </w:trPr>
        <w:tc>
          <w:tcPr>
            <w:tcW w:w="4061" w:type="dxa"/>
            <w:vAlign w:val="bottom"/>
          </w:tcPr>
          <w:p w14:paraId="1546E246" w14:textId="77777777" w:rsidR="00181BBA" w:rsidRPr="00CF56B6" w:rsidRDefault="00181BBA" w:rsidP="00F356B2">
            <w:pPr>
              <w:tabs>
                <w:tab w:val="left" w:pos="100"/>
              </w:tabs>
              <w:spacing w:line="280" w:lineRule="atLeast"/>
              <w:ind w:left="100" w:hanging="100"/>
              <w:rPr>
                <w:rFonts w:ascii="Times New Roman" w:eastAsia="Times New Roman" w:hAnsi="Times New Roman"/>
                <w:b/>
                <w:bCs/>
                <w:i/>
                <w:iCs/>
                <w:sz w:val="22"/>
                <w:szCs w:val="22"/>
              </w:rPr>
            </w:pPr>
          </w:p>
        </w:tc>
        <w:tc>
          <w:tcPr>
            <w:tcW w:w="178" w:type="dxa"/>
          </w:tcPr>
          <w:p w14:paraId="5B635F36"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vAlign w:val="bottom"/>
          </w:tcPr>
          <w:p w14:paraId="0E4874E9"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rPr>
            </w:pPr>
            <w:r w:rsidRPr="00CF56B6">
              <w:rPr>
                <w:rFonts w:ascii="Times New Roman" w:eastAsia="Times New Roman" w:hAnsi="Times New Roman"/>
                <w:b/>
                <w:bCs/>
                <w:sz w:val="22"/>
                <w:szCs w:val="22"/>
                <w:lang w:val="en-GB" w:bidi="ar-SA"/>
              </w:rPr>
              <w:t>Carrying amount</w:t>
            </w:r>
          </w:p>
        </w:tc>
        <w:tc>
          <w:tcPr>
            <w:tcW w:w="180" w:type="dxa"/>
            <w:vAlign w:val="bottom"/>
          </w:tcPr>
          <w:p w14:paraId="0CB9BD67"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0" w:type="dxa"/>
            <w:vAlign w:val="bottom"/>
          </w:tcPr>
          <w:p w14:paraId="4CA3D915" w14:textId="77777777" w:rsidR="00181BBA" w:rsidRPr="004F29E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b/>
                <w:bCs/>
                <w:sz w:val="22"/>
                <w:szCs w:val="22"/>
                <w:lang w:val="en-GB" w:bidi="ar-SA"/>
              </w:rPr>
            </w:pPr>
            <w:r w:rsidRPr="004F29EF">
              <w:rPr>
                <w:rFonts w:ascii="Times New Roman" w:eastAsia="Times New Roman" w:hAnsi="Times New Roman"/>
                <w:b/>
                <w:bCs/>
                <w:sz w:val="22"/>
                <w:szCs w:val="22"/>
                <w:lang w:val="en-GB" w:bidi="ar-SA"/>
              </w:rPr>
              <w:t>Fair value</w:t>
            </w:r>
          </w:p>
        </w:tc>
      </w:tr>
      <w:tr w:rsidR="00181BBA" w:rsidRPr="00CF56B6" w14:paraId="2DDC6F2A" w14:textId="77777777" w:rsidTr="00384B0F">
        <w:trPr>
          <w:cantSplit/>
          <w:trHeight w:val="85"/>
        </w:trPr>
        <w:tc>
          <w:tcPr>
            <w:tcW w:w="4061" w:type="dxa"/>
            <w:vAlign w:val="bottom"/>
          </w:tcPr>
          <w:p w14:paraId="593B816E" w14:textId="77777777" w:rsidR="00181BBA" w:rsidRPr="00CF56B6" w:rsidRDefault="00181BBA" w:rsidP="00F356B2">
            <w:pPr>
              <w:tabs>
                <w:tab w:val="left" w:pos="100"/>
              </w:tabs>
              <w:spacing w:line="280" w:lineRule="atLeast"/>
              <w:ind w:left="100" w:hanging="100"/>
              <w:rPr>
                <w:rFonts w:ascii="Times New Roman" w:eastAsia="Times New Roman" w:hAnsi="Times New Roman"/>
                <w:b/>
                <w:bCs/>
                <w:i/>
                <w:iCs/>
                <w:sz w:val="22"/>
                <w:szCs w:val="22"/>
              </w:rPr>
            </w:pPr>
          </w:p>
        </w:tc>
        <w:tc>
          <w:tcPr>
            <w:tcW w:w="178" w:type="dxa"/>
          </w:tcPr>
          <w:p w14:paraId="5AE142C2"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Pr>
          <w:p w14:paraId="0ECAF89A" w14:textId="4F429CAC"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r w:rsidRPr="00CF56B6">
              <w:rPr>
                <w:rFonts w:ascii="Times New Roman" w:eastAsia="Times New Roman" w:hAnsi="Times New Roman"/>
                <w:sz w:val="22"/>
                <w:szCs w:val="22"/>
                <w:lang w:val="en-GB"/>
              </w:rPr>
              <w:t xml:space="preserve">Financial instruments </w:t>
            </w:r>
            <w:r w:rsidRPr="00CF56B6">
              <w:rPr>
                <w:rFonts w:ascii="Times New Roman" w:eastAsia="Times New Roman" w:hAnsi="Times New Roman"/>
                <w:sz w:val="22"/>
                <w:szCs w:val="22"/>
                <w:lang w:val="en-GB"/>
              </w:rPr>
              <w:br/>
              <w:t>measured at FVTPL</w:t>
            </w:r>
          </w:p>
        </w:tc>
        <w:tc>
          <w:tcPr>
            <w:tcW w:w="180" w:type="dxa"/>
            <w:vAlign w:val="bottom"/>
          </w:tcPr>
          <w:p w14:paraId="1BAFE38B"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0" w:type="dxa"/>
            <w:vAlign w:val="bottom"/>
          </w:tcPr>
          <w:p w14:paraId="329233DD" w14:textId="746CDBA3" w:rsidR="00181BBA" w:rsidRPr="00CF56B6" w:rsidRDefault="00376906"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jc w:val="center"/>
              <w:rPr>
                <w:rFonts w:ascii="Times New Roman" w:eastAsia="Times New Roman" w:hAnsi="Times New Roman"/>
                <w:sz w:val="22"/>
                <w:szCs w:val="22"/>
                <w:lang w:val="en-GB" w:bidi="ar-SA"/>
              </w:rPr>
            </w:pPr>
            <w:r w:rsidRPr="00CF56B6">
              <w:rPr>
                <w:rFonts w:ascii="Times New Roman" w:eastAsia="Times New Roman" w:hAnsi="Times New Roman"/>
                <w:sz w:val="22"/>
                <w:szCs w:val="22"/>
                <w:lang w:val="en-GB" w:bidi="ar-SA"/>
              </w:rPr>
              <w:t xml:space="preserve">Level </w:t>
            </w:r>
            <w:r>
              <w:rPr>
                <w:rFonts w:ascii="Times New Roman" w:eastAsia="Times New Roman" w:hAnsi="Times New Roman"/>
                <w:sz w:val="22"/>
                <w:szCs w:val="22"/>
                <w:lang w:val="en-GB" w:bidi="ar-SA"/>
              </w:rPr>
              <w:t>3</w:t>
            </w:r>
          </w:p>
        </w:tc>
      </w:tr>
      <w:tr w:rsidR="00181BBA" w:rsidRPr="00CF56B6" w14:paraId="38AAC63A" w14:textId="77777777">
        <w:trPr>
          <w:cantSplit/>
          <w:trHeight w:val="85"/>
        </w:trPr>
        <w:tc>
          <w:tcPr>
            <w:tcW w:w="4061" w:type="dxa"/>
            <w:vAlign w:val="bottom"/>
          </w:tcPr>
          <w:p w14:paraId="7CA17BD7" w14:textId="77777777" w:rsidR="00181BBA" w:rsidRPr="00CF56B6" w:rsidRDefault="00181BBA" w:rsidP="00F356B2">
            <w:pPr>
              <w:tabs>
                <w:tab w:val="left" w:pos="100"/>
              </w:tabs>
              <w:spacing w:line="280" w:lineRule="atLeast"/>
              <w:ind w:left="100" w:hanging="100"/>
              <w:rPr>
                <w:rFonts w:ascii="Times New Roman" w:eastAsia="Times New Roman" w:hAnsi="Times New Roman"/>
                <w:b/>
                <w:bCs/>
                <w:i/>
                <w:iCs/>
                <w:sz w:val="22"/>
                <w:szCs w:val="22"/>
              </w:rPr>
            </w:pPr>
          </w:p>
        </w:tc>
        <w:tc>
          <w:tcPr>
            <w:tcW w:w="178" w:type="dxa"/>
          </w:tcPr>
          <w:p w14:paraId="5A18E249"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4862" w:type="dxa"/>
            <w:gridSpan w:val="3"/>
          </w:tcPr>
          <w:p w14:paraId="07ADFC0A"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r w:rsidRPr="00CF56B6">
              <w:rPr>
                <w:rFonts w:ascii="Times New Roman" w:eastAsia="Times New Roman" w:hAnsi="Times New Roman"/>
                <w:i/>
                <w:iCs/>
                <w:sz w:val="22"/>
                <w:szCs w:val="22"/>
                <w:lang w:val="en-GB" w:bidi="ar-SA"/>
              </w:rPr>
              <w:t>(in thousand Baht)</w:t>
            </w:r>
          </w:p>
        </w:tc>
      </w:tr>
      <w:tr w:rsidR="00181BBA" w:rsidRPr="00CF56B6" w14:paraId="0882B333" w14:textId="77777777" w:rsidTr="00384B0F">
        <w:trPr>
          <w:cantSplit/>
          <w:trHeight w:val="85"/>
        </w:trPr>
        <w:tc>
          <w:tcPr>
            <w:tcW w:w="4061" w:type="dxa"/>
            <w:vAlign w:val="bottom"/>
          </w:tcPr>
          <w:p w14:paraId="0A837A90" w14:textId="7F2E73FF" w:rsidR="00181BBA" w:rsidRPr="00CF56B6" w:rsidRDefault="00181BBA" w:rsidP="00F356B2">
            <w:pPr>
              <w:tabs>
                <w:tab w:val="left" w:pos="100"/>
              </w:tabs>
              <w:spacing w:line="280" w:lineRule="atLeast"/>
              <w:ind w:left="100" w:hanging="100"/>
              <w:rPr>
                <w:rFonts w:ascii="Times New Roman" w:eastAsia="Times New Roman" w:hAnsi="Times New Roman"/>
                <w:b/>
                <w:bCs/>
                <w:i/>
                <w:iCs/>
                <w:sz w:val="22"/>
                <w:szCs w:val="22"/>
              </w:rPr>
            </w:pPr>
            <w:proofErr w:type="gramStart"/>
            <w:r>
              <w:rPr>
                <w:rFonts w:ascii="Times New Roman" w:eastAsia="Times New Roman" w:hAnsi="Times New Roman"/>
                <w:b/>
                <w:bCs/>
                <w:i/>
                <w:iCs/>
                <w:sz w:val="22"/>
                <w:szCs w:val="22"/>
              </w:rPr>
              <w:t>At</w:t>
            </w:r>
            <w:proofErr w:type="gramEnd"/>
            <w:r>
              <w:rPr>
                <w:rFonts w:ascii="Times New Roman" w:eastAsia="Times New Roman" w:hAnsi="Times New Roman"/>
                <w:b/>
                <w:bCs/>
                <w:i/>
                <w:iCs/>
                <w:sz w:val="22"/>
                <w:szCs w:val="22"/>
              </w:rPr>
              <w:t xml:space="preserve"> 30 </w:t>
            </w:r>
            <w:r w:rsidR="00F356B2">
              <w:rPr>
                <w:rFonts w:ascii="Times New Roman" w:eastAsia="Times New Roman" w:hAnsi="Times New Roman"/>
                <w:b/>
                <w:bCs/>
                <w:i/>
                <w:iCs/>
                <w:sz w:val="22"/>
                <w:szCs w:val="22"/>
              </w:rPr>
              <w:t xml:space="preserve">September </w:t>
            </w:r>
            <w:r>
              <w:rPr>
                <w:rFonts w:ascii="Times New Roman" w:eastAsia="Times New Roman" w:hAnsi="Times New Roman"/>
                <w:b/>
                <w:bCs/>
                <w:i/>
                <w:iCs/>
                <w:sz w:val="22"/>
                <w:szCs w:val="22"/>
              </w:rPr>
              <w:t>2025</w:t>
            </w:r>
          </w:p>
        </w:tc>
        <w:tc>
          <w:tcPr>
            <w:tcW w:w="178" w:type="dxa"/>
          </w:tcPr>
          <w:p w14:paraId="71019178"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Pr>
          <w:p w14:paraId="64369A68"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180" w:type="dxa"/>
            <w:vAlign w:val="bottom"/>
          </w:tcPr>
          <w:p w14:paraId="1DCE84B0"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0" w:type="dxa"/>
            <w:vAlign w:val="bottom"/>
          </w:tcPr>
          <w:p w14:paraId="1908FA9A"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r>
      <w:tr w:rsidR="00181BBA" w:rsidRPr="00CF56B6" w14:paraId="244D7C01" w14:textId="77777777" w:rsidTr="00384B0F">
        <w:trPr>
          <w:cantSplit/>
          <w:trHeight w:val="85"/>
        </w:trPr>
        <w:tc>
          <w:tcPr>
            <w:tcW w:w="4061" w:type="dxa"/>
          </w:tcPr>
          <w:p w14:paraId="1921696C" w14:textId="77777777" w:rsidR="00181BBA" w:rsidRPr="00CF56B6" w:rsidRDefault="00181BBA" w:rsidP="00F356B2">
            <w:pPr>
              <w:tabs>
                <w:tab w:val="left" w:pos="100"/>
              </w:tabs>
              <w:spacing w:line="280" w:lineRule="atLeast"/>
              <w:ind w:left="100" w:hanging="100"/>
              <w:rPr>
                <w:rFonts w:ascii="Times New Roman" w:eastAsia="Times New Roman" w:hAnsi="Times New Roman"/>
                <w:b/>
                <w:bCs/>
                <w:i/>
                <w:iCs/>
                <w:sz w:val="22"/>
                <w:szCs w:val="22"/>
              </w:rPr>
            </w:pPr>
            <w:r w:rsidRPr="00CF56B6">
              <w:rPr>
                <w:rFonts w:ascii="Times New Roman" w:eastAsia="Times New Roman" w:hAnsi="Times New Roman"/>
                <w:b/>
                <w:bCs/>
                <w:i/>
                <w:iCs/>
                <w:sz w:val="22"/>
                <w:szCs w:val="22"/>
              </w:rPr>
              <w:t>Financial assets</w:t>
            </w:r>
          </w:p>
        </w:tc>
        <w:tc>
          <w:tcPr>
            <w:tcW w:w="178" w:type="dxa"/>
          </w:tcPr>
          <w:p w14:paraId="31D6090F"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Pr>
          <w:p w14:paraId="7B266075"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180" w:type="dxa"/>
            <w:vAlign w:val="bottom"/>
          </w:tcPr>
          <w:p w14:paraId="0A4F6ACF"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0" w:type="dxa"/>
            <w:vAlign w:val="bottom"/>
          </w:tcPr>
          <w:p w14:paraId="2755DEB5"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r>
      <w:tr w:rsidR="00181BBA" w:rsidRPr="00322B1F" w14:paraId="5B7DFBF2" w14:textId="77777777" w:rsidTr="00384B0F">
        <w:trPr>
          <w:cantSplit/>
        </w:trPr>
        <w:tc>
          <w:tcPr>
            <w:tcW w:w="4061" w:type="dxa"/>
          </w:tcPr>
          <w:p w14:paraId="4B9AF952" w14:textId="77777777" w:rsidR="00181BBA" w:rsidRDefault="00181BBA" w:rsidP="00F356B2">
            <w:pPr>
              <w:tabs>
                <w:tab w:val="left" w:pos="100"/>
              </w:tabs>
              <w:spacing w:line="280" w:lineRule="atLeast"/>
              <w:ind w:left="100" w:hanging="100"/>
              <w:rPr>
                <w:rFonts w:ascii="Times New Roman" w:eastAsia="Times New Roman" w:hAnsi="Times New Roman"/>
                <w:sz w:val="22"/>
                <w:szCs w:val="22"/>
              </w:rPr>
            </w:pPr>
            <w:r w:rsidRPr="00CF56B6">
              <w:rPr>
                <w:rFonts w:ascii="Times New Roman" w:eastAsia="Times New Roman" w:hAnsi="Times New Roman"/>
                <w:sz w:val="22"/>
                <w:szCs w:val="22"/>
              </w:rPr>
              <w:t xml:space="preserve">Other </w:t>
            </w:r>
            <w:r>
              <w:rPr>
                <w:rFonts w:ascii="Times New Roman" w:eastAsia="Times New Roman" w:hAnsi="Times New Roman"/>
                <w:sz w:val="22"/>
                <w:szCs w:val="22"/>
              </w:rPr>
              <w:t>financial assets:</w:t>
            </w:r>
          </w:p>
          <w:p w14:paraId="135B9928" w14:textId="77777777" w:rsidR="00181BBA" w:rsidRPr="00CF56B6" w:rsidRDefault="00181BBA" w:rsidP="00F356B2">
            <w:pPr>
              <w:tabs>
                <w:tab w:val="left" w:pos="100"/>
              </w:tabs>
              <w:spacing w:line="280" w:lineRule="atLeast"/>
              <w:ind w:left="327" w:hanging="100"/>
              <w:rPr>
                <w:rFonts w:ascii="Times New Roman" w:eastAsia="Times New Roman" w:hAnsi="Times New Roman"/>
                <w:sz w:val="22"/>
                <w:szCs w:val="22"/>
              </w:rPr>
            </w:pPr>
            <w:r>
              <w:rPr>
                <w:rFonts w:ascii="Times New Roman" w:eastAsia="Times New Roman" w:hAnsi="Times New Roman"/>
                <w:sz w:val="22"/>
                <w:szCs w:val="22"/>
              </w:rPr>
              <w:t xml:space="preserve">Investment in </w:t>
            </w:r>
            <w:proofErr w:type="gramStart"/>
            <w:r>
              <w:rPr>
                <w:rFonts w:ascii="Times New Roman" w:eastAsia="Times New Roman" w:hAnsi="Times New Roman"/>
                <w:sz w:val="22"/>
                <w:szCs w:val="22"/>
              </w:rPr>
              <w:t>equity</w:t>
            </w:r>
            <w:proofErr w:type="gramEnd"/>
            <w:r>
              <w:rPr>
                <w:rFonts w:ascii="Times New Roman" w:eastAsia="Times New Roman" w:hAnsi="Times New Roman"/>
                <w:sz w:val="22"/>
                <w:szCs w:val="22"/>
              </w:rPr>
              <w:t xml:space="preserve"> instrument</w:t>
            </w:r>
          </w:p>
        </w:tc>
        <w:tc>
          <w:tcPr>
            <w:tcW w:w="178" w:type="dxa"/>
          </w:tcPr>
          <w:p w14:paraId="3C0F4941"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Borders>
              <w:bottom w:val="single" w:sz="4" w:space="0" w:color="auto"/>
            </w:tcBorders>
            <w:vAlign w:val="bottom"/>
          </w:tcPr>
          <w:p w14:paraId="317A2585" w14:textId="5E99DCE3" w:rsidR="00181BBA" w:rsidRPr="008539BA" w:rsidRDefault="00D52566"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80" w:lineRule="atLeast"/>
              <w:ind w:right="-80"/>
              <w:rPr>
                <w:rFonts w:ascii="Times New Roman" w:hAnsi="Times New Roman"/>
                <w:sz w:val="22"/>
                <w:szCs w:val="22"/>
              </w:rPr>
            </w:pPr>
            <w:r w:rsidRPr="00D52566">
              <w:rPr>
                <w:rFonts w:ascii="Times New Roman" w:hAnsi="Times New Roman"/>
                <w:sz w:val="22"/>
                <w:szCs w:val="22"/>
              </w:rPr>
              <w:t>23,468</w:t>
            </w:r>
          </w:p>
        </w:tc>
        <w:tc>
          <w:tcPr>
            <w:tcW w:w="180" w:type="dxa"/>
            <w:vAlign w:val="bottom"/>
          </w:tcPr>
          <w:p w14:paraId="35FE302A"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70FE011F" w14:textId="74102D46" w:rsidR="00181BBA" w:rsidRPr="00322B1F" w:rsidRDefault="0027737E"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80" w:lineRule="atLeast"/>
              <w:ind w:right="-80"/>
              <w:rPr>
                <w:rFonts w:ascii="Times New Roman" w:eastAsia="Times New Roman" w:hAnsi="Times New Roman"/>
                <w:sz w:val="22"/>
                <w:szCs w:val="22"/>
                <w:lang w:val="en-GB" w:bidi="ar-SA"/>
              </w:rPr>
            </w:pPr>
            <w:r w:rsidRPr="0027737E">
              <w:rPr>
                <w:rFonts w:ascii="Times New Roman" w:eastAsia="Times New Roman" w:hAnsi="Times New Roman"/>
                <w:sz w:val="22"/>
                <w:szCs w:val="22"/>
                <w:lang w:val="en-GB" w:bidi="ar-SA"/>
              </w:rPr>
              <w:t>23,468</w:t>
            </w:r>
          </w:p>
        </w:tc>
      </w:tr>
      <w:tr w:rsidR="00181BBA" w:rsidRPr="00322B1F" w14:paraId="64EC57C9" w14:textId="77777777" w:rsidTr="009A0229">
        <w:trPr>
          <w:cantSplit/>
        </w:trPr>
        <w:tc>
          <w:tcPr>
            <w:tcW w:w="4061" w:type="dxa"/>
          </w:tcPr>
          <w:p w14:paraId="67BD0567" w14:textId="1C8ED3B8" w:rsidR="00181BBA" w:rsidRPr="00CF56B6" w:rsidRDefault="00181BBA" w:rsidP="00F356B2">
            <w:pPr>
              <w:tabs>
                <w:tab w:val="left" w:pos="100"/>
              </w:tabs>
              <w:spacing w:line="280" w:lineRule="atLeast"/>
              <w:ind w:left="100" w:hanging="100"/>
              <w:rPr>
                <w:rFonts w:ascii="Times New Roman" w:eastAsia="Times New Roman" w:hAnsi="Times New Roman"/>
                <w:sz w:val="22"/>
                <w:szCs w:val="22"/>
              </w:rPr>
            </w:pPr>
            <w:r w:rsidRPr="00C157AE">
              <w:rPr>
                <w:rFonts w:ascii="Times New Roman" w:eastAsia="Times New Roman" w:hAnsi="Times New Roman"/>
                <w:b/>
                <w:bCs/>
                <w:sz w:val="22"/>
                <w:szCs w:val="22"/>
              </w:rPr>
              <w:t>Total financial assets</w:t>
            </w:r>
          </w:p>
        </w:tc>
        <w:tc>
          <w:tcPr>
            <w:tcW w:w="178" w:type="dxa"/>
          </w:tcPr>
          <w:p w14:paraId="59852977"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Borders>
              <w:top w:val="single" w:sz="4" w:space="0" w:color="auto"/>
              <w:bottom w:val="double" w:sz="4" w:space="0" w:color="auto"/>
            </w:tcBorders>
            <w:vAlign w:val="bottom"/>
          </w:tcPr>
          <w:p w14:paraId="6494AD65" w14:textId="318385D8" w:rsidR="00181BBA" w:rsidRPr="00234199" w:rsidRDefault="001476D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80" w:lineRule="atLeast"/>
              <w:ind w:right="-80"/>
              <w:rPr>
                <w:rFonts w:ascii="Times New Roman" w:hAnsi="Times New Roman"/>
                <w:b/>
                <w:bCs/>
                <w:sz w:val="22"/>
                <w:szCs w:val="22"/>
              </w:rPr>
            </w:pPr>
            <w:r w:rsidRPr="001476DA">
              <w:rPr>
                <w:rFonts w:ascii="Times New Roman" w:hAnsi="Times New Roman"/>
                <w:b/>
                <w:bCs/>
                <w:sz w:val="22"/>
                <w:szCs w:val="22"/>
              </w:rPr>
              <w:t>23,468</w:t>
            </w:r>
          </w:p>
        </w:tc>
        <w:tc>
          <w:tcPr>
            <w:tcW w:w="180" w:type="dxa"/>
            <w:vAlign w:val="bottom"/>
          </w:tcPr>
          <w:p w14:paraId="36CCDC80"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00D0CA45" w14:textId="77777777" w:rsidR="00181BBA" w:rsidRPr="00641510"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line="280" w:lineRule="atLeast"/>
              <w:ind w:right="-80"/>
              <w:rPr>
                <w:rFonts w:ascii="Times New Roman" w:eastAsia="Times New Roman" w:hAnsi="Times New Roman"/>
                <w:sz w:val="22"/>
                <w:szCs w:val="22"/>
                <w:lang w:val="en-GB" w:bidi="ar-SA"/>
              </w:rPr>
            </w:pPr>
          </w:p>
        </w:tc>
      </w:tr>
      <w:tr w:rsidR="00181BBA" w:rsidRPr="00322B1F" w14:paraId="35720ABF" w14:textId="77777777" w:rsidTr="009A0229">
        <w:trPr>
          <w:cantSplit/>
        </w:trPr>
        <w:tc>
          <w:tcPr>
            <w:tcW w:w="4061" w:type="dxa"/>
          </w:tcPr>
          <w:p w14:paraId="0B374C28" w14:textId="77777777" w:rsidR="00181BBA" w:rsidRPr="00CF56B6" w:rsidRDefault="00181BBA" w:rsidP="00F356B2">
            <w:pPr>
              <w:tabs>
                <w:tab w:val="left" w:pos="100"/>
              </w:tabs>
              <w:spacing w:line="280" w:lineRule="atLeast"/>
              <w:ind w:left="100" w:hanging="100"/>
              <w:rPr>
                <w:rFonts w:ascii="Times New Roman" w:eastAsia="Times New Roman" w:hAnsi="Times New Roman"/>
                <w:sz w:val="22"/>
                <w:szCs w:val="22"/>
              </w:rPr>
            </w:pPr>
          </w:p>
        </w:tc>
        <w:tc>
          <w:tcPr>
            <w:tcW w:w="178" w:type="dxa"/>
          </w:tcPr>
          <w:p w14:paraId="63715AD1"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Borders>
              <w:top w:val="double" w:sz="4" w:space="0" w:color="auto"/>
            </w:tcBorders>
            <w:vAlign w:val="bottom"/>
          </w:tcPr>
          <w:p w14:paraId="0EB5FE49"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tc>
        <w:tc>
          <w:tcPr>
            <w:tcW w:w="180" w:type="dxa"/>
            <w:vAlign w:val="bottom"/>
          </w:tcPr>
          <w:p w14:paraId="76E901BF"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063835BB"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tc>
      </w:tr>
      <w:tr w:rsidR="00181BBA" w:rsidRPr="00322B1F" w14:paraId="0304CB4C" w14:textId="77777777" w:rsidTr="00384B0F">
        <w:trPr>
          <w:cantSplit/>
        </w:trPr>
        <w:tc>
          <w:tcPr>
            <w:tcW w:w="4061" w:type="dxa"/>
          </w:tcPr>
          <w:p w14:paraId="7313039F" w14:textId="3FBBDC87" w:rsidR="00181BBA" w:rsidRPr="00CF56B6" w:rsidRDefault="00181BBA" w:rsidP="00F356B2">
            <w:pPr>
              <w:tabs>
                <w:tab w:val="left" w:pos="100"/>
              </w:tabs>
              <w:spacing w:line="280" w:lineRule="atLeast"/>
              <w:ind w:left="100" w:hanging="100"/>
              <w:rPr>
                <w:rFonts w:ascii="Times New Roman" w:eastAsia="Times New Roman" w:hAnsi="Times New Roman"/>
                <w:sz w:val="22"/>
                <w:szCs w:val="22"/>
              </w:rPr>
            </w:pPr>
            <w:proofErr w:type="gramStart"/>
            <w:r>
              <w:rPr>
                <w:rFonts w:ascii="Times New Roman" w:eastAsia="Times New Roman" w:hAnsi="Times New Roman"/>
                <w:b/>
                <w:bCs/>
                <w:i/>
                <w:iCs/>
                <w:sz w:val="22"/>
                <w:szCs w:val="22"/>
              </w:rPr>
              <w:t>At</w:t>
            </w:r>
            <w:proofErr w:type="gramEnd"/>
            <w:r>
              <w:rPr>
                <w:rFonts w:ascii="Times New Roman" w:eastAsia="Times New Roman" w:hAnsi="Times New Roman"/>
                <w:b/>
                <w:bCs/>
                <w:i/>
                <w:iCs/>
                <w:sz w:val="22"/>
                <w:szCs w:val="22"/>
              </w:rPr>
              <w:t xml:space="preserve"> </w:t>
            </w:r>
            <w:r w:rsidR="000247D4">
              <w:rPr>
                <w:rFonts w:ascii="Times New Roman" w:eastAsia="Times New Roman" w:hAnsi="Times New Roman"/>
                <w:b/>
                <w:bCs/>
                <w:i/>
                <w:iCs/>
                <w:sz w:val="22"/>
                <w:szCs w:val="22"/>
              </w:rPr>
              <w:t>3</w:t>
            </w:r>
            <w:r w:rsidR="00C02092">
              <w:rPr>
                <w:rFonts w:ascii="Times New Roman" w:eastAsia="Times New Roman" w:hAnsi="Times New Roman"/>
                <w:b/>
                <w:bCs/>
                <w:i/>
                <w:iCs/>
                <w:sz w:val="22"/>
                <w:szCs w:val="22"/>
              </w:rPr>
              <w:t>1 December</w:t>
            </w:r>
            <w:r>
              <w:rPr>
                <w:rFonts w:ascii="Times New Roman" w:eastAsia="Times New Roman" w:hAnsi="Times New Roman"/>
                <w:b/>
                <w:bCs/>
                <w:i/>
                <w:iCs/>
                <w:sz w:val="22"/>
                <w:szCs w:val="22"/>
              </w:rPr>
              <w:t xml:space="preserve"> 2024</w:t>
            </w:r>
          </w:p>
        </w:tc>
        <w:tc>
          <w:tcPr>
            <w:tcW w:w="178" w:type="dxa"/>
          </w:tcPr>
          <w:p w14:paraId="3B7EDA7B"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vAlign w:val="bottom"/>
          </w:tcPr>
          <w:p w14:paraId="0C9073EF"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tc>
        <w:tc>
          <w:tcPr>
            <w:tcW w:w="180" w:type="dxa"/>
            <w:vAlign w:val="bottom"/>
          </w:tcPr>
          <w:p w14:paraId="1CBC43BC"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600A379F"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tc>
      </w:tr>
      <w:tr w:rsidR="00181BBA" w:rsidRPr="00322B1F" w14:paraId="686D75D1" w14:textId="77777777" w:rsidTr="00384B0F">
        <w:trPr>
          <w:cantSplit/>
        </w:trPr>
        <w:tc>
          <w:tcPr>
            <w:tcW w:w="4061" w:type="dxa"/>
          </w:tcPr>
          <w:p w14:paraId="69F7D1BD" w14:textId="77777777" w:rsidR="00181BBA" w:rsidRPr="00CF56B6" w:rsidRDefault="00181BBA" w:rsidP="00F356B2">
            <w:pPr>
              <w:tabs>
                <w:tab w:val="left" w:pos="100"/>
              </w:tabs>
              <w:spacing w:line="280" w:lineRule="atLeast"/>
              <w:ind w:left="100" w:hanging="100"/>
              <w:rPr>
                <w:rFonts w:ascii="Times New Roman" w:eastAsia="Times New Roman" w:hAnsi="Times New Roman"/>
                <w:sz w:val="22"/>
                <w:szCs w:val="22"/>
              </w:rPr>
            </w:pPr>
            <w:r w:rsidRPr="00CF56B6">
              <w:rPr>
                <w:rFonts w:ascii="Times New Roman" w:eastAsia="Times New Roman" w:hAnsi="Times New Roman"/>
                <w:b/>
                <w:bCs/>
                <w:i/>
                <w:iCs/>
                <w:sz w:val="22"/>
                <w:szCs w:val="22"/>
              </w:rPr>
              <w:t>Financial assets</w:t>
            </w:r>
          </w:p>
        </w:tc>
        <w:tc>
          <w:tcPr>
            <w:tcW w:w="178" w:type="dxa"/>
          </w:tcPr>
          <w:p w14:paraId="6336232A"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vAlign w:val="bottom"/>
          </w:tcPr>
          <w:p w14:paraId="2EEFFB7E"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tc>
        <w:tc>
          <w:tcPr>
            <w:tcW w:w="180" w:type="dxa"/>
            <w:vAlign w:val="bottom"/>
          </w:tcPr>
          <w:p w14:paraId="478FE691"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34958DCB"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tc>
      </w:tr>
      <w:tr w:rsidR="00181BBA" w:rsidRPr="00322B1F" w14:paraId="123BC04C" w14:textId="77777777" w:rsidTr="00384B0F">
        <w:trPr>
          <w:cantSplit/>
        </w:trPr>
        <w:tc>
          <w:tcPr>
            <w:tcW w:w="4061" w:type="dxa"/>
          </w:tcPr>
          <w:p w14:paraId="4A4DC14B" w14:textId="77777777" w:rsidR="00181BBA" w:rsidRDefault="00181BBA" w:rsidP="00F356B2">
            <w:pPr>
              <w:tabs>
                <w:tab w:val="left" w:pos="100"/>
              </w:tabs>
              <w:spacing w:line="280" w:lineRule="atLeast"/>
              <w:ind w:left="100" w:hanging="100"/>
              <w:rPr>
                <w:rFonts w:ascii="Times New Roman" w:eastAsia="Times New Roman" w:hAnsi="Times New Roman"/>
                <w:sz w:val="22"/>
                <w:szCs w:val="22"/>
              </w:rPr>
            </w:pPr>
            <w:r w:rsidRPr="00CF56B6">
              <w:rPr>
                <w:rFonts w:ascii="Times New Roman" w:eastAsia="Times New Roman" w:hAnsi="Times New Roman"/>
                <w:sz w:val="22"/>
                <w:szCs w:val="22"/>
              </w:rPr>
              <w:t xml:space="preserve">Other </w:t>
            </w:r>
            <w:r>
              <w:rPr>
                <w:rFonts w:ascii="Times New Roman" w:eastAsia="Times New Roman" w:hAnsi="Times New Roman"/>
                <w:sz w:val="22"/>
                <w:szCs w:val="22"/>
              </w:rPr>
              <w:t>financial assets:</w:t>
            </w:r>
          </w:p>
          <w:p w14:paraId="23FD4971" w14:textId="77777777" w:rsidR="00181BBA" w:rsidRPr="00CF56B6" w:rsidRDefault="00181BBA" w:rsidP="00F356B2">
            <w:pPr>
              <w:tabs>
                <w:tab w:val="clear" w:pos="227"/>
              </w:tabs>
              <w:spacing w:line="280" w:lineRule="atLeast"/>
              <w:ind w:left="290" w:hanging="100"/>
              <w:rPr>
                <w:rFonts w:ascii="Times New Roman" w:eastAsia="Times New Roman" w:hAnsi="Times New Roman"/>
                <w:sz w:val="22"/>
                <w:szCs w:val="22"/>
              </w:rPr>
            </w:pPr>
            <w:r>
              <w:rPr>
                <w:rFonts w:ascii="Times New Roman" w:eastAsia="Times New Roman" w:hAnsi="Times New Roman"/>
                <w:sz w:val="22"/>
                <w:szCs w:val="22"/>
              </w:rPr>
              <w:t xml:space="preserve">Investment in </w:t>
            </w:r>
            <w:proofErr w:type="gramStart"/>
            <w:r>
              <w:rPr>
                <w:rFonts w:ascii="Times New Roman" w:eastAsia="Times New Roman" w:hAnsi="Times New Roman"/>
                <w:sz w:val="22"/>
                <w:szCs w:val="22"/>
              </w:rPr>
              <w:t>equity</w:t>
            </w:r>
            <w:proofErr w:type="gramEnd"/>
            <w:r>
              <w:rPr>
                <w:rFonts w:ascii="Times New Roman" w:eastAsia="Times New Roman" w:hAnsi="Times New Roman"/>
                <w:sz w:val="22"/>
                <w:szCs w:val="22"/>
              </w:rPr>
              <w:t xml:space="preserve"> instrument</w:t>
            </w:r>
          </w:p>
        </w:tc>
        <w:tc>
          <w:tcPr>
            <w:tcW w:w="178" w:type="dxa"/>
          </w:tcPr>
          <w:p w14:paraId="46F73CCE"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Borders>
              <w:bottom w:val="single" w:sz="4" w:space="0" w:color="auto"/>
            </w:tcBorders>
            <w:vAlign w:val="bottom"/>
          </w:tcPr>
          <w:p w14:paraId="15E492FD" w14:textId="2667BA2F" w:rsidR="00181BBA" w:rsidRPr="00322B1F" w:rsidRDefault="000247D4"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80" w:lineRule="atLeast"/>
              <w:ind w:right="-80"/>
              <w:rPr>
                <w:rFonts w:ascii="Times New Roman" w:hAnsi="Times New Roman"/>
                <w:sz w:val="22"/>
                <w:szCs w:val="22"/>
              </w:rPr>
            </w:pPr>
            <w:r w:rsidRPr="00641510">
              <w:rPr>
                <w:rFonts w:ascii="Times New Roman" w:hAnsi="Times New Roman"/>
                <w:sz w:val="22"/>
                <w:szCs w:val="22"/>
              </w:rPr>
              <w:t>2</w:t>
            </w:r>
            <w:r w:rsidR="009E29C4">
              <w:rPr>
                <w:rFonts w:ascii="Times New Roman" w:hAnsi="Times New Roman"/>
                <w:sz w:val="22"/>
                <w:szCs w:val="22"/>
              </w:rPr>
              <w:t>2,065</w:t>
            </w:r>
          </w:p>
        </w:tc>
        <w:tc>
          <w:tcPr>
            <w:tcW w:w="180" w:type="dxa"/>
            <w:vAlign w:val="bottom"/>
          </w:tcPr>
          <w:p w14:paraId="7CE7B9D1"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5937CFA9" w14:textId="0D02B5F8" w:rsidR="000247D4" w:rsidRPr="00322B1F" w:rsidRDefault="000247D4"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80" w:lineRule="atLeast"/>
              <w:ind w:right="-80"/>
              <w:rPr>
                <w:rFonts w:ascii="Times New Roman" w:hAnsi="Times New Roman"/>
                <w:sz w:val="22"/>
                <w:szCs w:val="22"/>
              </w:rPr>
            </w:pPr>
          </w:p>
          <w:p w14:paraId="0766EA6B" w14:textId="78C144E3" w:rsidR="00181BBA" w:rsidRPr="00322B1F" w:rsidRDefault="000247D4"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80" w:lineRule="atLeast"/>
              <w:ind w:right="-80"/>
              <w:rPr>
                <w:rFonts w:ascii="Times New Roman" w:hAnsi="Times New Roman"/>
                <w:sz w:val="22"/>
                <w:szCs w:val="22"/>
              </w:rPr>
            </w:pPr>
            <w:r w:rsidRPr="00641510">
              <w:rPr>
                <w:rFonts w:ascii="Times New Roman" w:eastAsia="Times New Roman" w:hAnsi="Times New Roman"/>
                <w:sz w:val="22"/>
                <w:szCs w:val="22"/>
                <w:lang w:val="en-GB" w:bidi="ar-SA"/>
              </w:rPr>
              <w:t>2</w:t>
            </w:r>
            <w:r w:rsidR="00C02092">
              <w:rPr>
                <w:rFonts w:ascii="Times New Roman" w:eastAsia="Times New Roman" w:hAnsi="Times New Roman"/>
                <w:sz w:val="22"/>
                <w:szCs w:val="22"/>
                <w:lang w:val="en-GB" w:bidi="ar-SA"/>
              </w:rPr>
              <w:t>2</w:t>
            </w:r>
            <w:r w:rsidR="009E29C4">
              <w:rPr>
                <w:rFonts w:ascii="Times New Roman" w:eastAsia="Times New Roman" w:hAnsi="Times New Roman"/>
                <w:sz w:val="22"/>
                <w:szCs w:val="22"/>
                <w:lang w:val="en-GB" w:bidi="ar-SA"/>
              </w:rPr>
              <w:t>,065</w:t>
            </w:r>
          </w:p>
        </w:tc>
      </w:tr>
      <w:tr w:rsidR="00181BBA" w:rsidRPr="00322B1F" w14:paraId="45958ABF" w14:textId="77777777" w:rsidTr="009A0229">
        <w:trPr>
          <w:cantSplit/>
        </w:trPr>
        <w:tc>
          <w:tcPr>
            <w:tcW w:w="4061" w:type="dxa"/>
          </w:tcPr>
          <w:p w14:paraId="230DF89D" w14:textId="422B920D" w:rsidR="00181BBA" w:rsidRPr="00CF56B6" w:rsidRDefault="00181BBA" w:rsidP="00F356B2">
            <w:pPr>
              <w:tabs>
                <w:tab w:val="left" w:pos="100"/>
              </w:tabs>
              <w:spacing w:line="280" w:lineRule="atLeast"/>
              <w:ind w:left="100" w:hanging="100"/>
              <w:rPr>
                <w:rFonts w:ascii="Times New Roman" w:eastAsia="Times New Roman" w:hAnsi="Times New Roman"/>
                <w:sz w:val="22"/>
                <w:szCs w:val="22"/>
              </w:rPr>
            </w:pPr>
            <w:r w:rsidRPr="00C157AE">
              <w:rPr>
                <w:rFonts w:ascii="Times New Roman" w:eastAsia="Times New Roman" w:hAnsi="Times New Roman"/>
                <w:b/>
                <w:bCs/>
                <w:sz w:val="22"/>
                <w:szCs w:val="22"/>
              </w:rPr>
              <w:t>Total financial assets</w:t>
            </w:r>
          </w:p>
        </w:tc>
        <w:tc>
          <w:tcPr>
            <w:tcW w:w="178" w:type="dxa"/>
          </w:tcPr>
          <w:p w14:paraId="6A07544F" w14:textId="77777777" w:rsidR="00181BBA" w:rsidRPr="00CF56B6"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80" w:lineRule="atLeast"/>
              <w:jc w:val="center"/>
              <w:rPr>
                <w:rFonts w:ascii="Times New Roman" w:eastAsia="Times New Roman" w:hAnsi="Times New Roman"/>
                <w:sz w:val="22"/>
                <w:szCs w:val="22"/>
                <w:lang w:val="en-GB" w:bidi="ar-SA"/>
              </w:rPr>
            </w:pPr>
          </w:p>
        </w:tc>
        <w:tc>
          <w:tcPr>
            <w:tcW w:w="2342" w:type="dxa"/>
            <w:tcBorders>
              <w:top w:val="single" w:sz="4" w:space="0" w:color="auto"/>
              <w:bottom w:val="double" w:sz="4" w:space="0" w:color="auto"/>
            </w:tcBorders>
            <w:vAlign w:val="bottom"/>
          </w:tcPr>
          <w:p w14:paraId="363A3A29" w14:textId="31DE6FB0" w:rsidR="00181BBA" w:rsidRPr="00234199" w:rsidRDefault="000247D4"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80" w:lineRule="atLeast"/>
              <w:ind w:right="-80"/>
              <w:rPr>
                <w:rFonts w:ascii="Times New Roman" w:hAnsi="Times New Roman"/>
                <w:b/>
                <w:bCs/>
                <w:sz w:val="22"/>
                <w:szCs w:val="22"/>
              </w:rPr>
            </w:pPr>
            <w:r w:rsidRPr="00234199">
              <w:rPr>
                <w:rFonts w:ascii="Times New Roman" w:hAnsi="Times New Roman"/>
                <w:b/>
                <w:bCs/>
                <w:sz w:val="22"/>
                <w:szCs w:val="22"/>
              </w:rPr>
              <w:t>2</w:t>
            </w:r>
            <w:r w:rsidR="009E29C4" w:rsidRPr="00234199">
              <w:rPr>
                <w:rFonts w:ascii="Times New Roman" w:hAnsi="Times New Roman"/>
                <w:b/>
                <w:bCs/>
                <w:sz w:val="22"/>
                <w:szCs w:val="22"/>
              </w:rPr>
              <w:t>2,065</w:t>
            </w:r>
          </w:p>
        </w:tc>
        <w:tc>
          <w:tcPr>
            <w:tcW w:w="180" w:type="dxa"/>
            <w:vAlign w:val="bottom"/>
          </w:tcPr>
          <w:p w14:paraId="72D5FA1A" w14:textId="77777777" w:rsidR="00181BBA" w:rsidRPr="00322B1F"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80" w:lineRule="atLeast"/>
              <w:ind w:right="-80"/>
              <w:rPr>
                <w:rFonts w:ascii="Times New Roman" w:eastAsia="Times New Roman" w:hAnsi="Times New Roman"/>
                <w:sz w:val="22"/>
                <w:szCs w:val="22"/>
                <w:lang w:val="en-GB" w:bidi="ar-SA"/>
              </w:rPr>
            </w:pPr>
          </w:p>
        </w:tc>
        <w:tc>
          <w:tcPr>
            <w:tcW w:w="2340" w:type="dxa"/>
            <w:vAlign w:val="bottom"/>
          </w:tcPr>
          <w:p w14:paraId="085BD20A" w14:textId="77777777" w:rsidR="00181BBA"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line="280" w:lineRule="atLeast"/>
              <w:ind w:right="-80"/>
              <w:rPr>
                <w:rFonts w:ascii="Times New Roman" w:eastAsia="Times New Roman" w:hAnsi="Times New Roman"/>
                <w:sz w:val="22"/>
                <w:szCs w:val="22"/>
                <w:lang w:val="en-GB" w:bidi="ar-SA"/>
              </w:rPr>
            </w:pPr>
          </w:p>
        </w:tc>
      </w:tr>
    </w:tbl>
    <w:p w14:paraId="471D995E" w14:textId="0035823F" w:rsidR="00170825" w:rsidRPr="005449AD" w:rsidRDefault="00170825" w:rsidP="00F356B2">
      <w:pPr>
        <w:autoSpaceDE w:val="0"/>
        <w:autoSpaceDN w:val="0"/>
        <w:adjustRightInd w:val="0"/>
        <w:spacing w:line="280" w:lineRule="atLeast"/>
        <w:jc w:val="both"/>
        <w:rPr>
          <w:rFonts w:ascii="Times New Roman" w:hAnsi="Times New Roman"/>
          <w:spacing w:val="-4"/>
          <w:sz w:val="22"/>
          <w:szCs w:val="22"/>
        </w:rPr>
      </w:pPr>
    </w:p>
    <w:p w14:paraId="0A142A7F" w14:textId="3330848C" w:rsidR="00E01980" w:rsidRPr="0039401D" w:rsidRDefault="00E01980" w:rsidP="00F356B2">
      <w:pPr>
        <w:spacing w:line="280" w:lineRule="atLeast"/>
        <w:ind w:firstLine="540"/>
        <w:rPr>
          <w:rFonts w:ascii="Times New Roman" w:hAnsi="Times New Roman"/>
          <w:b/>
          <w:bCs/>
          <w:i/>
          <w:iCs/>
          <w:sz w:val="22"/>
          <w:szCs w:val="22"/>
        </w:rPr>
      </w:pPr>
      <w:r w:rsidRPr="0039401D">
        <w:rPr>
          <w:rFonts w:ascii="Times New Roman" w:hAnsi="Times New Roman"/>
          <w:b/>
          <w:bCs/>
          <w:i/>
          <w:iCs/>
          <w:sz w:val="22"/>
          <w:szCs w:val="22"/>
        </w:rPr>
        <w:t xml:space="preserve">Financial instruments measured at fair value </w:t>
      </w:r>
    </w:p>
    <w:p w14:paraId="42AEEF00" w14:textId="77777777" w:rsidR="00E01980" w:rsidRPr="005449AD" w:rsidRDefault="00E01980" w:rsidP="00F356B2">
      <w:pPr>
        <w:pStyle w:val="ListParagraph"/>
        <w:spacing w:line="280" w:lineRule="atLeast"/>
        <w:ind w:left="0"/>
        <w:rPr>
          <w:b/>
          <w:bCs/>
          <w:szCs w:val="22"/>
          <w:lang w:val="en-US" w:bidi="th-TH"/>
        </w:rPr>
      </w:pPr>
    </w:p>
    <w:tbl>
      <w:tblPr>
        <w:tblStyle w:val="TableGrid"/>
        <w:tblW w:w="9270" w:type="dxa"/>
        <w:tblInd w:w="450" w:type="dxa"/>
        <w:tblLook w:val="04A0" w:firstRow="1" w:lastRow="0" w:firstColumn="1" w:lastColumn="0" w:noHBand="0" w:noVBand="1"/>
      </w:tblPr>
      <w:tblGrid>
        <w:gridCol w:w="2700"/>
        <w:gridCol w:w="720"/>
        <w:gridCol w:w="5850"/>
      </w:tblGrid>
      <w:tr w:rsidR="00E01980" w:rsidRPr="005449AD" w14:paraId="26D779EC" w14:textId="77777777" w:rsidTr="00606BF9">
        <w:trPr>
          <w:tblHeader/>
        </w:trPr>
        <w:tc>
          <w:tcPr>
            <w:tcW w:w="2700" w:type="dxa"/>
            <w:hideMark/>
          </w:tcPr>
          <w:p w14:paraId="4C13BAED" w14:textId="77777777" w:rsidR="00E01980" w:rsidRPr="005449AD" w:rsidRDefault="00E01980" w:rsidP="00F356B2">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ind w:left="166" w:right="-112" w:hanging="166"/>
              <w:rPr>
                <w:b/>
                <w:bCs/>
                <w:szCs w:val="22"/>
                <w:lang w:bidi="th-TH"/>
              </w:rPr>
            </w:pPr>
            <w:r w:rsidRPr="005449AD">
              <w:rPr>
                <w:b/>
                <w:bCs/>
                <w:szCs w:val="22"/>
                <w:lang w:bidi="th-TH"/>
              </w:rPr>
              <w:t>Type</w:t>
            </w:r>
          </w:p>
        </w:tc>
        <w:tc>
          <w:tcPr>
            <w:tcW w:w="720" w:type="dxa"/>
          </w:tcPr>
          <w:p w14:paraId="2BF6ED77" w14:textId="77777777" w:rsidR="00E01980" w:rsidRPr="005449AD" w:rsidRDefault="00E01980" w:rsidP="00F356B2">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ind w:left="0" w:right="-7"/>
              <w:rPr>
                <w:b/>
                <w:bCs/>
                <w:szCs w:val="22"/>
                <w:lang w:bidi="th-TH"/>
              </w:rPr>
            </w:pPr>
          </w:p>
        </w:tc>
        <w:tc>
          <w:tcPr>
            <w:tcW w:w="5850" w:type="dxa"/>
            <w:hideMark/>
          </w:tcPr>
          <w:p w14:paraId="3B00C021" w14:textId="77777777" w:rsidR="00E01980" w:rsidRPr="005449AD" w:rsidRDefault="00E01980" w:rsidP="00F356B2">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ind w:left="0"/>
              <w:jc w:val="thaiDistribute"/>
              <w:rPr>
                <w:b/>
                <w:bCs/>
                <w:szCs w:val="22"/>
                <w:lang w:bidi="th-TH"/>
              </w:rPr>
            </w:pPr>
            <w:r w:rsidRPr="005449AD">
              <w:rPr>
                <w:b/>
                <w:bCs/>
                <w:szCs w:val="22"/>
                <w:lang w:bidi="th-TH"/>
              </w:rPr>
              <w:t>Valuation technique</w:t>
            </w:r>
          </w:p>
        </w:tc>
      </w:tr>
      <w:tr w:rsidR="00E01980" w:rsidRPr="005449AD" w14:paraId="23E6B1AA" w14:textId="77777777" w:rsidTr="00606BF9">
        <w:trPr>
          <w:tblHeader/>
        </w:trPr>
        <w:tc>
          <w:tcPr>
            <w:tcW w:w="2700" w:type="dxa"/>
            <w:hideMark/>
          </w:tcPr>
          <w:p w14:paraId="336D1499" w14:textId="3F1E3948" w:rsidR="00E01980" w:rsidRPr="005449AD" w:rsidRDefault="0087624E" w:rsidP="00F356B2">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ind w:left="166" w:right="-112" w:hanging="166"/>
              <w:rPr>
                <w:szCs w:val="22"/>
                <w:lang w:val="en-US"/>
              </w:rPr>
            </w:pPr>
            <w:r>
              <w:rPr>
                <w:szCs w:val="22"/>
              </w:rPr>
              <w:t>E</w:t>
            </w:r>
            <w:r w:rsidR="00E01980" w:rsidRPr="005449AD">
              <w:rPr>
                <w:szCs w:val="22"/>
              </w:rPr>
              <w:t>quity instruments</w:t>
            </w:r>
          </w:p>
        </w:tc>
        <w:tc>
          <w:tcPr>
            <w:tcW w:w="720" w:type="dxa"/>
          </w:tcPr>
          <w:p w14:paraId="7ABBFE75" w14:textId="77777777" w:rsidR="00E01980" w:rsidRPr="005449AD" w:rsidRDefault="00E01980" w:rsidP="00F356B2">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ind w:left="0" w:right="-7"/>
              <w:rPr>
                <w:b/>
                <w:bCs/>
                <w:szCs w:val="22"/>
                <w:lang w:bidi="th-TH"/>
              </w:rPr>
            </w:pPr>
          </w:p>
        </w:tc>
        <w:tc>
          <w:tcPr>
            <w:tcW w:w="5850" w:type="dxa"/>
            <w:hideMark/>
          </w:tcPr>
          <w:p w14:paraId="191DB648" w14:textId="77777777" w:rsidR="00E01980" w:rsidRPr="005449AD" w:rsidRDefault="00E01980" w:rsidP="00F356B2">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ind w:left="0"/>
              <w:jc w:val="thaiDistribute"/>
              <w:rPr>
                <w:b/>
                <w:bCs/>
                <w:szCs w:val="22"/>
                <w:lang w:bidi="th-TH"/>
              </w:rPr>
            </w:pPr>
            <w:r w:rsidRPr="005449AD">
              <w:rPr>
                <w:szCs w:val="22"/>
                <w:lang w:val="en-US"/>
              </w:rPr>
              <w:t>The net asset value as of the reporting date</w:t>
            </w:r>
          </w:p>
        </w:tc>
      </w:tr>
    </w:tbl>
    <w:p w14:paraId="7C3BF5A5" w14:textId="77D32087" w:rsidR="006F505B" w:rsidRDefault="006F505B"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rPr>
          <w:rFonts w:ascii="Times New Roman" w:hAnsi="Times New Roman"/>
          <w:b/>
          <w:bCs/>
          <w:sz w:val="24"/>
          <w:szCs w:val="24"/>
        </w:rPr>
      </w:pPr>
    </w:p>
    <w:p w14:paraId="62CB3901" w14:textId="77777777" w:rsidR="00181BBA"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rPr>
          <w:rFonts w:ascii="Times New Roman" w:hAnsi="Times New Roman"/>
          <w:b/>
          <w:bCs/>
          <w:sz w:val="24"/>
          <w:szCs w:val="24"/>
        </w:rPr>
      </w:pPr>
    </w:p>
    <w:p w14:paraId="569D4B5E" w14:textId="77777777" w:rsidR="00181BBA" w:rsidRDefault="00181BBA"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rPr>
          <w:rFonts w:ascii="Times New Roman" w:hAnsi="Times New Roman"/>
          <w:b/>
          <w:bCs/>
          <w:sz w:val="24"/>
          <w:szCs w:val="24"/>
        </w:rPr>
      </w:pPr>
    </w:p>
    <w:p w14:paraId="0AB90D0F" w14:textId="6A90E8DC" w:rsidR="00B3749C" w:rsidRDefault="00B3749C"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rPr>
          <w:rFonts w:ascii="Times New Roman" w:hAnsi="Times New Roman"/>
          <w:b/>
          <w:bCs/>
          <w:sz w:val="24"/>
          <w:szCs w:val="24"/>
          <w:cs/>
        </w:rPr>
      </w:pPr>
      <w:r>
        <w:rPr>
          <w:rFonts w:ascii="Times New Roman" w:hAnsi="Times New Roman" w:cs="Angsana New"/>
          <w:b/>
          <w:bCs/>
          <w:sz w:val="24"/>
          <w:szCs w:val="24"/>
          <w:cs/>
        </w:rPr>
        <w:br w:type="page"/>
      </w:r>
    </w:p>
    <w:p w14:paraId="505CDB5E" w14:textId="42AE245C" w:rsidR="00FA1E5C" w:rsidRPr="00F356B2" w:rsidRDefault="00FA1E5C" w:rsidP="00F356B2">
      <w:pPr>
        <w:pStyle w:val="Heading1"/>
        <w:tabs>
          <w:tab w:val="clear" w:pos="283"/>
        </w:tabs>
        <w:spacing w:line="280" w:lineRule="atLeast"/>
        <w:ind w:left="540" w:hanging="540"/>
        <w:rPr>
          <w:rFonts w:ascii="Times New Roman" w:hAnsi="Times New Roman"/>
          <w:sz w:val="24"/>
          <w:szCs w:val="24"/>
          <w:u w:val="none"/>
        </w:rPr>
      </w:pPr>
      <w:r w:rsidRPr="00F356B2">
        <w:rPr>
          <w:rFonts w:ascii="Times New Roman" w:hAnsi="Times New Roman"/>
          <w:sz w:val="24"/>
          <w:szCs w:val="24"/>
          <w:u w:val="none"/>
        </w:rPr>
        <w:lastRenderedPageBreak/>
        <w:t>Commitments</w:t>
      </w:r>
      <w:r w:rsidR="00441E26" w:rsidRPr="00F356B2">
        <w:rPr>
          <w:rFonts w:ascii="Times New Roman" w:hAnsi="Times New Roman"/>
          <w:sz w:val="24"/>
          <w:szCs w:val="24"/>
          <w:u w:val="none"/>
        </w:rPr>
        <w:t xml:space="preserve"> </w:t>
      </w:r>
      <w:r w:rsidR="007005E7" w:rsidRPr="00F356B2">
        <w:rPr>
          <w:rFonts w:ascii="Times New Roman" w:hAnsi="Times New Roman"/>
          <w:sz w:val="24"/>
          <w:szCs w:val="24"/>
          <w:u w:val="none"/>
        </w:rPr>
        <w:t>with non-related parties</w:t>
      </w:r>
      <w:r w:rsidR="00441E26" w:rsidRPr="00F356B2">
        <w:rPr>
          <w:rFonts w:ascii="Times New Roman" w:hAnsi="Times New Roman"/>
          <w:sz w:val="24"/>
          <w:szCs w:val="24"/>
          <w:u w:val="none"/>
        </w:rPr>
        <w:t xml:space="preserve"> </w:t>
      </w:r>
    </w:p>
    <w:p w14:paraId="155887AF" w14:textId="6085BC32" w:rsidR="0008298A" w:rsidRPr="00F356B2" w:rsidRDefault="0008298A" w:rsidP="00F356B2">
      <w:pPr>
        <w:spacing w:line="280" w:lineRule="atLeast"/>
        <w:rPr>
          <w:rFonts w:ascii="Times New Roman" w:hAnsi="Times New Roman"/>
          <w:sz w:val="22"/>
          <w:szCs w:val="22"/>
        </w:rPr>
      </w:pPr>
    </w:p>
    <w:tbl>
      <w:tblPr>
        <w:tblW w:w="9195" w:type="dxa"/>
        <w:tblInd w:w="450" w:type="dxa"/>
        <w:tblLayout w:type="fixed"/>
        <w:tblLook w:val="04A0" w:firstRow="1" w:lastRow="0" w:firstColumn="1" w:lastColumn="0" w:noHBand="0" w:noVBand="1"/>
      </w:tblPr>
      <w:tblGrid>
        <w:gridCol w:w="4880"/>
        <w:gridCol w:w="2093"/>
        <w:gridCol w:w="265"/>
        <w:gridCol w:w="1957"/>
      </w:tblGrid>
      <w:tr w:rsidR="00800873" w:rsidRPr="00F356B2" w14:paraId="4F86B6EF" w14:textId="77777777" w:rsidTr="00800873">
        <w:tc>
          <w:tcPr>
            <w:tcW w:w="2654" w:type="pct"/>
            <w:vAlign w:val="bottom"/>
            <w:hideMark/>
          </w:tcPr>
          <w:p w14:paraId="45355B37" w14:textId="6DECEE4D" w:rsidR="00800873" w:rsidRPr="00F356B2" w:rsidRDefault="00800873" w:rsidP="00F356B2">
            <w:pPr>
              <w:tabs>
                <w:tab w:val="clear" w:pos="227"/>
                <w:tab w:val="clear" w:pos="454"/>
                <w:tab w:val="clear" w:pos="680"/>
                <w:tab w:val="left" w:pos="720"/>
              </w:tabs>
              <w:spacing w:line="280" w:lineRule="atLeast"/>
              <w:ind w:left="-20"/>
              <w:rPr>
                <w:rFonts w:ascii="Times New Roman" w:hAnsi="Times New Roman"/>
                <w:b/>
                <w:bCs/>
                <w:i/>
                <w:iCs/>
                <w:sz w:val="22"/>
                <w:szCs w:val="22"/>
              </w:rPr>
            </w:pPr>
            <w:r w:rsidRPr="00F356B2">
              <w:rPr>
                <w:rFonts w:ascii="Times New Roman" w:hAnsi="Times New Roman"/>
                <w:b/>
                <w:bCs/>
                <w:i/>
                <w:iCs/>
                <w:sz w:val="22"/>
                <w:szCs w:val="22"/>
              </w:rPr>
              <w:br/>
            </w:r>
            <w:proofErr w:type="gramStart"/>
            <w:r w:rsidR="00A8219C" w:rsidRPr="00F356B2">
              <w:rPr>
                <w:rFonts w:ascii="Times New Roman" w:hAnsi="Times New Roman"/>
                <w:b/>
                <w:bCs/>
                <w:i/>
                <w:iCs/>
                <w:sz w:val="22"/>
                <w:szCs w:val="22"/>
              </w:rPr>
              <w:t>At</w:t>
            </w:r>
            <w:proofErr w:type="gramEnd"/>
            <w:r w:rsidR="00A8219C" w:rsidRPr="00F356B2">
              <w:rPr>
                <w:rFonts w:ascii="Times New Roman" w:hAnsi="Times New Roman"/>
                <w:b/>
                <w:bCs/>
                <w:i/>
                <w:iCs/>
                <w:sz w:val="22"/>
                <w:szCs w:val="22"/>
              </w:rPr>
              <w:t xml:space="preserve"> </w:t>
            </w:r>
            <w:r w:rsidR="00181BBA" w:rsidRPr="00F356B2">
              <w:rPr>
                <w:rFonts w:ascii="Times New Roman" w:hAnsi="Times New Roman"/>
                <w:b/>
                <w:bCs/>
                <w:i/>
                <w:iCs/>
                <w:sz w:val="22"/>
                <w:szCs w:val="22"/>
              </w:rPr>
              <w:t xml:space="preserve">30 </w:t>
            </w:r>
            <w:r w:rsidR="00F356B2" w:rsidRPr="00F356B2">
              <w:rPr>
                <w:rFonts w:ascii="Times New Roman" w:hAnsi="Times New Roman"/>
                <w:b/>
                <w:bCs/>
                <w:i/>
                <w:iCs/>
                <w:sz w:val="22"/>
                <w:szCs w:val="22"/>
              </w:rPr>
              <w:t xml:space="preserve">September </w:t>
            </w:r>
            <w:r w:rsidR="00A8219C" w:rsidRPr="00F356B2">
              <w:rPr>
                <w:rFonts w:ascii="Times New Roman" w:hAnsi="Times New Roman"/>
                <w:b/>
                <w:bCs/>
                <w:i/>
                <w:iCs/>
                <w:sz w:val="22"/>
                <w:szCs w:val="22"/>
              </w:rPr>
              <w:t>2025</w:t>
            </w:r>
          </w:p>
        </w:tc>
        <w:tc>
          <w:tcPr>
            <w:tcW w:w="1138" w:type="pct"/>
            <w:vAlign w:val="center"/>
            <w:hideMark/>
          </w:tcPr>
          <w:p w14:paraId="2AF939A1" w14:textId="77777777" w:rsidR="00800873" w:rsidRPr="00F356B2" w:rsidRDefault="00800873" w:rsidP="00F356B2">
            <w:pPr>
              <w:pStyle w:val="acctmergecolhdg"/>
              <w:shd w:val="clear" w:color="auto" w:fill="FFFFFF"/>
              <w:spacing w:line="280" w:lineRule="atLeast"/>
              <w:rPr>
                <w:szCs w:val="22"/>
                <w:lang w:eastAsia="en-GB"/>
              </w:rPr>
            </w:pPr>
            <w:r w:rsidRPr="00F356B2">
              <w:rPr>
                <w:szCs w:val="22"/>
                <w:lang w:eastAsia="en-GB"/>
              </w:rPr>
              <w:t>Consolidated</w:t>
            </w:r>
          </w:p>
          <w:p w14:paraId="36249780" w14:textId="77777777" w:rsidR="00800873" w:rsidRPr="00F356B2" w:rsidRDefault="00800873" w:rsidP="00F356B2">
            <w:pPr>
              <w:tabs>
                <w:tab w:val="clear" w:pos="227"/>
                <w:tab w:val="clear" w:pos="454"/>
                <w:tab w:val="decimal" w:pos="556"/>
              </w:tabs>
              <w:spacing w:line="280" w:lineRule="atLeast"/>
              <w:ind w:left="-108" w:right="-108"/>
              <w:jc w:val="center"/>
              <w:rPr>
                <w:rFonts w:ascii="Times New Roman" w:hAnsi="Times New Roman"/>
                <w:b/>
                <w:sz w:val="22"/>
                <w:szCs w:val="22"/>
                <w:lang w:val="en-GB" w:eastAsia="en-GB" w:bidi="ar-SA"/>
              </w:rPr>
            </w:pPr>
            <w:r w:rsidRPr="00F356B2">
              <w:rPr>
                <w:rFonts w:ascii="Times New Roman" w:hAnsi="Times New Roman"/>
                <w:b/>
                <w:sz w:val="22"/>
                <w:szCs w:val="22"/>
                <w:lang w:val="en-GB" w:eastAsia="en-GB" w:bidi="ar-SA"/>
              </w:rPr>
              <w:t>financial statements</w:t>
            </w:r>
          </w:p>
        </w:tc>
        <w:tc>
          <w:tcPr>
            <w:tcW w:w="144" w:type="pct"/>
            <w:vAlign w:val="center"/>
          </w:tcPr>
          <w:p w14:paraId="34D4E450" w14:textId="77777777" w:rsidR="00800873" w:rsidRPr="00F356B2" w:rsidRDefault="00800873" w:rsidP="00F356B2">
            <w:pPr>
              <w:pStyle w:val="acctfourfigures"/>
              <w:tabs>
                <w:tab w:val="clear" w:pos="765"/>
                <w:tab w:val="decimal" w:pos="956"/>
              </w:tabs>
              <w:spacing w:line="280" w:lineRule="atLeast"/>
              <w:ind w:left="-109" w:right="-105"/>
              <w:jc w:val="center"/>
              <w:rPr>
                <w:b/>
                <w:szCs w:val="22"/>
                <w:lang w:eastAsia="en-GB"/>
              </w:rPr>
            </w:pPr>
          </w:p>
        </w:tc>
        <w:tc>
          <w:tcPr>
            <w:tcW w:w="1064" w:type="pct"/>
            <w:vAlign w:val="center"/>
            <w:hideMark/>
          </w:tcPr>
          <w:p w14:paraId="6647B098" w14:textId="77777777" w:rsidR="00800873" w:rsidRPr="00F356B2" w:rsidRDefault="00800873" w:rsidP="00F356B2">
            <w:pPr>
              <w:pStyle w:val="acctmergecolhdg"/>
              <w:shd w:val="clear" w:color="auto" w:fill="FFFFFF"/>
              <w:spacing w:line="280" w:lineRule="atLeast"/>
              <w:rPr>
                <w:szCs w:val="22"/>
                <w:lang w:eastAsia="en-GB"/>
              </w:rPr>
            </w:pPr>
            <w:r w:rsidRPr="00F356B2">
              <w:rPr>
                <w:szCs w:val="22"/>
                <w:lang w:eastAsia="en-GB"/>
              </w:rPr>
              <w:t>Separate</w:t>
            </w:r>
          </w:p>
          <w:p w14:paraId="674EA7C2" w14:textId="77777777" w:rsidR="00800873" w:rsidRPr="00F356B2" w:rsidRDefault="00800873" w:rsidP="00F356B2">
            <w:pPr>
              <w:tabs>
                <w:tab w:val="clear" w:pos="227"/>
                <w:tab w:val="clear" w:pos="454"/>
                <w:tab w:val="clear" w:pos="680"/>
                <w:tab w:val="decimal" w:pos="672"/>
              </w:tabs>
              <w:spacing w:line="280" w:lineRule="atLeast"/>
              <w:ind w:left="-109" w:right="-105"/>
              <w:jc w:val="center"/>
              <w:rPr>
                <w:rFonts w:ascii="Times New Roman" w:hAnsi="Times New Roman"/>
                <w:b/>
                <w:sz w:val="22"/>
                <w:szCs w:val="22"/>
                <w:lang w:val="en-GB" w:eastAsia="en-GB" w:bidi="ar-SA"/>
              </w:rPr>
            </w:pPr>
            <w:r w:rsidRPr="00F356B2">
              <w:rPr>
                <w:rFonts w:ascii="Times New Roman" w:hAnsi="Times New Roman"/>
                <w:b/>
                <w:sz w:val="22"/>
                <w:szCs w:val="22"/>
                <w:lang w:val="en-GB" w:eastAsia="en-GB" w:bidi="ar-SA"/>
              </w:rPr>
              <w:t>financial statements</w:t>
            </w:r>
          </w:p>
        </w:tc>
      </w:tr>
      <w:tr w:rsidR="00800873" w:rsidRPr="00F356B2" w14:paraId="7D94ADD2" w14:textId="77777777" w:rsidTr="00800873">
        <w:tc>
          <w:tcPr>
            <w:tcW w:w="2654" w:type="pct"/>
            <w:vAlign w:val="bottom"/>
          </w:tcPr>
          <w:p w14:paraId="7E24D985" w14:textId="77777777" w:rsidR="00800873" w:rsidRPr="00F356B2" w:rsidRDefault="00800873" w:rsidP="00F356B2">
            <w:pPr>
              <w:tabs>
                <w:tab w:val="clear" w:pos="227"/>
                <w:tab w:val="clear" w:pos="454"/>
                <w:tab w:val="clear" w:pos="680"/>
                <w:tab w:val="left" w:pos="720"/>
              </w:tabs>
              <w:spacing w:line="280" w:lineRule="atLeast"/>
              <w:ind w:left="252" w:hanging="252"/>
              <w:rPr>
                <w:rFonts w:ascii="Times New Roman" w:hAnsi="Times New Roman"/>
                <w:b/>
                <w:bCs/>
                <w:i/>
                <w:iCs/>
                <w:sz w:val="22"/>
                <w:szCs w:val="22"/>
              </w:rPr>
            </w:pPr>
          </w:p>
        </w:tc>
        <w:tc>
          <w:tcPr>
            <w:tcW w:w="2346" w:type="pct"/>
            <w:gridSpan w:val="3"/>
            <w:vAlign w:val="center"/>
            <w:hideMark/>
          </w:tcPr>
          <w:p w14:paraId="66B9B654" w14:textId="77777777" w:rsidR="00800873" w:rsidRPr="00F356B2" w:rsidRDefault="00800873" w:rsidP="00F356B2">
            <w:pPr>
              <w:pStyle w:val="acctmergecolhdg"/>
              <w:shd w:val="clear" w:color="auto" w:fill="FFFFFF"/>
              <w:spacing w:line="280" w:lineRule="atLeast"/>
              <w:rPr>
                <w:b w:val="0"/>
                <w:bCs/>
                <w:i/>
                <w:iCs/>
                <w:szCs w:val="22"/>
                <w:lang w:eastAsia="en-GB"/>
              </w:rPr>
            </w:pPr>
            <w:r w:rsidRPr="00F356B2">
              <w:rPr>
                <w:b w:val="0"/>
                <w:bCs/>
                <w:i/>
                <w:iCs/>
                <w:szCs w:val="22"/>
                <w:lang w:eastAsia="en-GB"/>
              </w:rPr>
              <w:t>(in thousand Baht)</w:t>
            </w:r>
          </w:p>
        </w:tc>
      </w:tr>
      <w:tr w:rsidR="00800873" w:rsidRPr="00F356B2" w14:paraId="63A6F85C" w14:textId="77777777" w:rsidTr="00800873">
        <w:tc>
          <w:tcPr>
            <w:tcW w:w="2654" w:type="pct"/>
            <w:vAlign w:val="bottom"/>
            <w:hideMark/>
          </w:tcPr>
          <w:p w14:paraId="4BDD546A" w14:textId="77777777" w:rsidR="00800873" w:rsidRPr="00F356B2" w:rsidRDefault="00800873" w:rsidP="00F356B2">
            <w:pPr>
              <w:tabs>
                <w:tab w:val="clear" w:pos="227"/>
                <w:tab w:val="clear" w:pos="454"/>
                <w:tab w:val="clear" w:pos="680"/>
                <w:tab w:val="left" w:pos="720"/>
              </w:tabs>
              <w:spacing w:line="280" w:lineRule="atLeast"/>
              <w:ind w:left="-20"/>
              <w:rPr>
                <w:rFonts w:ascii="Times New Roman" w:hAnsi="Times New Roman"/>
                <w:b/>
                <w:bCs/>
                <w:i/>
                <w:iCs/>
                <w:sz w:val="22"/>
                <w:szCs w:val="22"/>
              </w:rPr>
            </w:pPr>
            <w:r w:rsidRPr="00F356B2">
              <w:rPr>
                <w:rFonts w:ascii="Times New Roman" w:hAnsi="Times New Roman"/>
                <w:b/>
                <w:bCs/>
                <w:i/>
                <w:iCs/>
                <w:sz w:val="22"/>
                <w:szCs w:val="22"/>
              </w:rPr>
              <w:t>Capital commitments</w:t>
            </w:r>
          </w:p>
        </w:tc>
        <w:tc>
          <w:tcPr>
            <w:tcW w:w="1138" w:type="pct"/>
          </w:tcPr>
          <w:p w14:paraId="04FC3B8E" w14:textId="27EFF2FD" w:rsidR="00800873" w:rsidRPr="00F356B2" w:rsidRDefault="00800873" w:rsidP="00F356B2">
            <w:pPr>
              <w:pStyle w:val="acctfourfigures"/>
              <w:tabs>
                <w:tab w:val="clear" w:pos="765"/>
                <w:tab w:val="decimal" w:pos="1877"/>
              </w:tabs>
              <w:spacing w:line="280" w:lineRule="atLeast"/>
              <w:ind w:right="-80"/>
              <w:rPr>
                <w:szCs w:val="22"/>
              </w:rPr>
            </w:pPr>
          </w:p>
        </w:tc>
        <w:tc>
          <w:tcPr>
            <w:tcW w:w="144" w:type="pct"/>
            <w:vAlign w:val="bottom"/>
          </w:tcPr>
          <w:p w14:paraId="5B857048" w14:textId="77777777" w:rsidR="00800873" w:rsidRPr="00F356B2" w:rsidRDefault="00800873" w:rsidP="00F356B2">
            <w:pPr>
              <w:pStyle w:val="acctfourfigures"/>
              <w:tabs>
                <w:tab w:val="clear" w:pos="765"/>
                <w:tab w:val="decimal" w:pos="1270"/>
              </w:tabs>
              <w:spacing w:line="280" w:lineRule="atLeast"/>
              <w:ind w:right="-80"/>
              <w:rPr>
                <w:szCs w:val="22"/>
              </w:rPr>
            </w:pPr>
          </w:p>
        </w:tc>
        <w:tc>
          <w:tcPr>
            <w:tcW w:w="1064" w:type="pct"/>
          </w:tcPr>
          <w:p w14:paraId="29314EC1" w14:textId="77777777" w:rsidR="00800873" w:rsidRPr="00F356B2" w:rsidRDefault="00800873" w:rsidP="00F356B2">
            <w:pPr>
              <w:pStyle w:val="acctfourfigures"/>
              <w:tabs>
                <w:tab w:val="clear" w:pos="765"/>
                <w:tab w:val="decimal" w:pos="2235"/>
              </w:tabs>
              <w:spacing w:line="280" w:lineRule="atLeast"/>
              <w:ind w:right="-80"/>
              <w:rPr>
                <w:szCs w:val="22"/>
              </w:rPr>
            </w:pPr>
          </w:p>
        </w:tc>
      </w:tr>
      <w:tr w:rsidR="006D32F2" w:rsidRPr="00F356B2" w14:paraId="75B4C134" w14:textId="77777777" w:rsidTr="00800873">
        <w:tc>
          <w:tcPr>
            <w:tcW w:w="2654" w:type="pct"/>
            <w:vAlign w:val="bottom"/>
            <w:hideMark/>
          </w:tcPr>
          <w:p w14:paraId="1792CEBF" w14:textId="77777777" w:rsidR="006D32F2" w:rsidRPr="00F356B2" w:rsidRDefault="006D32F2"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Buildings and improvement</w:t>
            </w:r>
          </w:p>
        </w:tc>
        <w:tc>
          <w:tcPr>
            <w:tcW w:w="1138" w:type="pct"/>
          </w:tcPr>
          <w:p w14:paraId="76122962" w14:textId="7F7B445F" w:rsidR="006D32F2" w:rsidRPr="00F356B2" w:rsidRDefault="007F76AE"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7F76AE">
              <w:rPr>
                <w:rFonts w:ascii="Times New Roman" w:hAnsi="Times New Roman"/>
                <w:sz w:val="22"/>
                <w:szCs w:val="22"/>
              </w:rPr>
              <w:t>165,541</w:t>
            </w:r>
          </w:p>
        </w:tc>
        <w:tc>
          <w:tcPr>
            <w:tcW w:w="144" w:type="pct"/>
            <w:vAlign w:val="bottom"/>
          </w:tcPr>
          <w:p w14:paraId="31CA970E" w14:textId="77777777" w:rsidR="006D32F2" w:rsidRPr="00F356B2" w:rsidRDefault="006D32F2" w:rsidP="00F356B2">
            <w:pPr>
              <w:pStyle w:val="acctfourfigures"/>
              <w:tabs>
                <w:tab w:val="clear" w:pos="765"/>
                <w:tab w:val="decimal" w:pos="1270"/>
              </w:tabs>
              <w:spacing w:line="280" w:lineRule="atLeast"/>
              <w:ind w:right="-80"/>
              <w:rPr>
                <w:szCs w:val="22"/>
              </w:rPr>
            </w:pPr>
          </w:p>
        </w:tc>
        <w:tc>
          <w:tcPr>
            <w:tcW w:w="1064" w:type="pct"/>
          </w:tcPr>
          <w:p w14:paraId="4411B0B4" w14:textId="21B14F32" w:rsidR="006D32F2" w:rsidRPr="00F356B2" w:rsidRDefault="00082ED1"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082ED1">
              <w:rPr>
                <w:rFonts w:ascii="Times New Roman" w:hAnsi="Times New Roman"/>
                <w:sz w:val="22"/>
                <w:szCs w:val="22"/>
              </w:rPr>
              <w:t>67,028</w:t>
            </w:r>
          </w:p>
        </w:tc>
      </w:tr>
      <w:tr w:rsidR="006D32F2" w:rsidRPr="00F356B2" w14:paraId="22B1485B" w14:textId="77777777" w:rsidTr="00800873">
        <w:tc>
          <w:tcPr>
            <w:tcW w:w="2654" w:type="pct"/>
            <w:vAlign w:val="bottom"/>
            <w:hideMark/>
          </w:tcPr>
          <w:p w14:paraId="3264E399" w14:textId="2160AFA4" w:rsidR="006D32F2" w:rsidRPr="00F356B2" w:rsidRDefault="000A50F5"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Intan</w:t>
            </w:r>
            <w:r w:rsidR="00F07D33" w:rsidRPr="00F356B2">
              <w:rPr>
                <w:rFonts w:ascii="Times New Roman" w:hAnsi="Times New Roman"/>
                <w:sz w:val="22"/>
                <w:szCs w:val="22"/>
              </w:rPr>
              <w:t>gible assets</w:t>
            </w:r>
          </w:p>
        </w:tc>
        <w:tc>
          <w:tcPr>
            <w:tcW w:w="1138" w:type="pct"/>
          </w:tcPr>
          <w:p w14:paraId="637C3A39" w14:textId="79E74A9A" w:rsidR="006D32F2" w:rsidRPr="00F356B2" w:rsidRDefault="00623184"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623184">
              <w:rPr>
                <w:rFonts w:ascii="Times New Roman" w:hAnsi="Times New Roman"/>
                <w:sz w:val="22"/>
                <w:szCs w:val="22"/>
              </w:rPr>
              <w:t>2,470</w:t>
            </w:r>
          </w:p>
        </w:tc>
        <w:tc>
          <w:tcPr>
            <w:tcW w:w="144" w:type="pct"/>
            <w:vAlign w:val="bottom"/>
          </w:tcPr>
          <w:p w14:paraId="2FD28E26" w14:textId="77777777" w:rsidR="006D32F2" w:rsidRPr="00F356B2" w:rsidRDefault="006D32F2" w:rsidP="00F356B2">
            <w:pPr>
              <w:pStyle w:val="acctfourfigures"/>
              <w:tabs>
                <w:tab w:val="clear" w:pos="765"/>
                <w:tab w:val="decimal" w:pos="1270"/>
              </w:tabs>
              <w:spacing w:line="280" w:lineRule="atLeast"/>
              <w:ind w:right="-80"/>
              <w:rPr>
                <w:szCs w:val="22"/>
              </w:rPr>
            </w:pPr>
          </w:p>
        </w:tc>
        <w:tc>
          <w:tcPr>
            <w:tcW w:w="1064" w:type="pct"/>
          </w:tcPr>
          <w:p w14:paraId="3BA421CB" w14:textId="4936A3DC" w:rsidR="006D32F2" w:rsidRPr="00F356B2" w:rsidRDefault="001719B1"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1719B1">
              <w:rPr>
                <w:rFonts w:ascii="Times New Roman" w:hAnsi="Times New Roman"/>
                <w:sz w:val="22"/>
                <w:szCs w:val="22"/>
              </w:rPr>
              <w:t>2,470</w:t>
            </w:r>
          </w:p>
        </w:tc>
      </w:tr>
      <w:tr w:rsidR="006D32F2" w:rsidRPr="00F356B2" w14:paraId="4712E1AB" w14:textId="77777777" w:rsidTr="00800873">
        <w:tc>
          <w:tcPr>
            <w:tcW w:w="2654" w:type="pct"/>
            <w:vAlign w:val="bottom"/>
            <w:hideMark/>
          </w:tcPr>
          <w:p w14:paraId="06319C36" w14:textId="77777777" w:rsidR="006D32F2" w:rsidRPr="00F356B2" w:rsidRDefault="006D32F2"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b/>
                <w:bCs/>
                <w:sz w:val="22"/>
                <w:szCs w:val="22"/>
              </w:rPr>
              <w:t xml:space="preserve">Total </w:t>
            </w:r>
          </w:p>
        </w:tc>
        <w:tc>
          <w:tcPr>
            <w:tcW w:w="1138" w:type="pct"/>
            <w:tcBorders>
              <w:top w:val="single" w:sz="4" w:space="0" w:color="auto"/>
              <w:left w:val="nil"/>
              <w:bottom w:val="double" w:sz="4" w:space="0" w:color="auto"/>
              <w:right w:val="nil"/>
            </w:tcBorders>
          </w:tcPr>
          <w:p w14:paraId="38426C3B" w14:textId="209065FB" w:rsidR="006D32F2" w:rsidRPr="00F356B2" w:rsidRDefault="005E4261" w:rsidP="00F356B2">
            <w:pPr>
              <w:tabs>
                <w:tab w:val="clear" w:pos="227"/>
                <w:tab w:val="clear" w:pos="454"/>
                <w:tab w:val="clear" w:pos="680"/>
                <w:tab w:val="left" w:pos="720"/>
              </w:tabs>
              <w:spacing w:line="280" w:lineRule="atLeast"/>
              <w:ind w:left="-20"/>
              <w:jc w:val="right"/>
              <w:rPr>
                <w:rFonts w:ascii="Times New Roman" w:hAnsi="Times New Roman"/>
                <w:b/>
                <w:bCs/>
                <w:sz w:val="22"/>
                <w:szCs w:val="22"/>
              </w:rPr>
            </w:pPr>
            <w:r w:rsidRPr="005E4261">
              <w:rPr>
                <w:rFonts w:ascii="Times New Roman" w:hAnsi="Times New Roman"/>
                <w:b/>
                <w:bCs/>
                <w:sz w:val="22"/>
                <w:szCs w:val="22"/>
              </w:rPr>
              <w:t>168,011</w:t>
            </w:r>
          </w:p>
        </w:tc>
        <w:tc>
          <w:tcPr>
            <w:tcW w:w="144" w:type="pct"/>
            <w:vAlign w:val="bottom"/>
          </w:tcPr>
          <w:p w14:paraId="673ED824" w14:textId="77777777" w:rsidR="006D32F2" w:rsidRPr="00F356B2" w:rsidRDefault="006D32F2" w:rsidP="00F356B2">
            <w:pPr>
              <w:pStyle w:val="acctfourfigures"/>
              <w:tabs>
                <w:tab w:val="clear" w:pos="765"/>
                <w:tab w:val="decimal" w:pos="1270"/>
              </w:tabs>
              <w:spacing w:line="280" w:lineRule="atLeast"/>
              <w:ind w:right="-80"/>
              <w:rPr>
                <w:b/>
                <w:bCs/>
                <w:szCs w:val="22"/>
              </w:rPr>
            </w:pPr>
          </w:p>
        </w:tc>
        <w:tc>
          <w:tcPr>
            <w:tcW w:w="1064" w:type="pct"/>
            <w:tcBorders>
              <w:top w:val="single" w:sz="4" w:space="0" w:color="auto"/>
              <w:left w:val="nil"/>
              <w:bottom w:val="double" w:sz="4" w:space="0" w:color="auto"/>
              <w:right w:val="nil"/>
            </w:tcBorders>
          </w:tcPr>
          <w:p w14:paraId="70F6CC92" w14:textId="76B5B83C" w:rsidR="006D32F2" w:rsidRPr="00F356B2" w:rsidRDefault="000F2241" w:rsidP="00F356B2">
            <w:pPr>
              <w:tabs>
                <w:tab w:val="clear" w:pos="227"/>
                <w:tab w:val="clear" w:pos="454"/>
                <w:tab w:val="clear" w:pos="680"/>
                <w:tab w:val="left" w:pos="720"/>
              </w:tabs>
              <w:spacing w:line="280" w:lineRule="atLeast"/>
              <w:ind w:left="-20"/>
              <w:jc w:val="right"/>
              <w:rPr>
                <w:rFonts w:ascii="Times New Roman" w:hAnsi="Times New Roman"/>
                <w:b/>
                <w:bCs/>
                <w:sz w:val="22"/>
                <w:szCs w:val="22"/>
              </w:rPr>
            </w:pPr>
            <w:r w:rsidRPr="000F2241">
              <w:rPr>
                <w:rFonts w:ascii="Times New Roman" w:hAnsi="Times New Roman"/>
                <w:b/>
                <w:bCs/>
                <w:sz w:val="22"/>
                <w:szCs w:val="22"/>
              </w:rPr>
              <w:t>69,498</w:t>
            </w:r>
          </w:p>
        </w:tc>
      </w:tr>
      <w:tr w:rsidR="006D32F2" w:rsidRPr="00F356B2" w14:paraId="6DAE9933" w14:textId="77777777" w:rsidTr="00800873">
        <w:tc>
          <w:tcPr>
            <w:tcW w:w="2654" w:type="pct"/>
            <w:vAlign w:val="bottom"/>
          </w:tcPr>
          <w:p w14:paraId="3A6834DD" w14:textId="77777777" w:rsidR="006D32F2" w:rsidRPr="00F356B2" w:rsidRDefault="006D32F2" w:rsidP="00F356B2">
            <w:pPr>
              <w:tabs>
                <w:tab w:val="clear" w:pos="227"/>
                <w:tab w:val="clear" w:pos="454"/>
                <w:tab w:val="clear" w:pos="680"/>
                <w:tab w:val="left" w:pos="720"/>
              </w:tabs>
              <w:spacing w:line="280" w:lineRule="atLeast"/>
              <w:ind w:left="-20"/>
              <w:rPr>
                <w:rFonts w:ascii="Times New Roman" w:hAnsi="Times New Roman"/>
                <w:b/>
                <w:bCs/>
                <w:i/>
                <w:iCs/>
                <w:sz w:val="22"/>
                <w:szCs w:val="22"/>
              </w:rPr>
            </w:pPr>
          </w:p>
        </w:tc>
        <w:tc>
          <w:tcPr>
            <w:tcW w:w="1138" w:type="pct"/>
            <w:tcBorders>
              <w:top w:val="double" w:sz="4" w:space="0" w:color="auto"/>
              <w:left w:val="nil"/>
              <w:bottom w:val="nil"/>
              <w:right w:val="nil"/>
            </w:tcBorders>
          </w:tcPr>
          <w:p w14:paraId="4AC0D0A9" w14:textId="77777777" w:rsidR="006D32F2" w:rsidRPr="00F356B2" w:rsidRDefault="006D32F2" w:rsidP="00F356B2">
            <w:pPr>
              <w:pStyle w:val="acctfourfigures"/>
              <w:tabs>
                <w:tab w:val="clear" w:pos="765"/>
                <w:tab w:val="decimal" w:pos="1852"/>
              </w:tabs>
              <w:spacing w:line="280" w:lineRule="atLeast"/>
              <w:ind w:right="-80"/>
              <w:rPr>
                <w:szCs w:val="22"/>
              </w:rPr>
            </w:pPr>
          </w:p>
        </w:tc>
        <w:tc>
          <w:tcPr>
            <w:tcW w:w="144" w:type="pct"/>
            <w:vAlign w:val="bottom"/>
          </w:tcPr>
          <w:p w14:paraId="6211BD15" w14:textId="77777777" w:rsidR="006D32F2" w:rsidRPr="00F356B2" w:rsidRDefault="006D32F2" w:rsidP="00F356B2">
            <w:pPr>
              <w:pStyle w:val="acctfourfigures"/>
              <w:tabs>
                <w:tab w:val="clear" w:pos="765"/>
                <w:tab w:val="decimal" w:pos="1270"/>
              </w:tabs>
              <w:spacing w:line="280" w:lineRule="atLeast"/>
              <w:ind w:right="-80"/>
              <w:rPr>
                <w:szCs w:val="22"/>
              </w:rPr>
            </w:pPr>
          </w:p>
        </w:tc>
        <w:tc>
          <w:tcPr>
            <w:tcW w:w="1064" w:type="pct"/>
            <w:tcBorders>
              <w:top w:val="double" w:sz="4" w:space="0" w:color="auto"/>
              <w:left w:val="nil"/>
              <w:bottom w:val="nil"/>
              <w:right w:val="nil"/>
            </w:tcBorders>
          </w:tcPr>
          <w:p w14:paraId="5D8FB8BA" w14:textId="77777777" w:rsidR="006D32F2" w:rsidRPr="00F356B2" w:rsidRDefault="006D32F2" w:rsidP="00F356B2">
            <w:pPr>
              <w:pStyle w:val="acctfourfigures"/>
              <w:tabs>
                <w:tab w:val="clear" w:pos="765"/>
                <w:tab w:val="decimal" w:pos="2235"/>
              </w:tabs>
              <w:spacing w:line="280" w:lineRule="atLeast"/>
              <w:ind w:right="-80"/>
              <w:rPr>
                <w:szCs w:val="22"/>
              </w:rPr>
            </w:pPr>
          </w:p>
        </w:tc>
      </w:tr>
      <w:tr w:rsidR="006D32F2" w:rsidRPr="00F356B2" w14:paraId="09437DF7" w14:textId="77777777" w:rsidTr="00800873">
        <w:tc>
          <w:tcPr>
            <w:tcW w:w="2654" w:type="pct"/>
            <w:vAlign w:val="bottom"/>
            <w:hideMark/>
          </w:tcPr>
          <w:p w14:paraId="5E382D5D" w14:textId="77777777" w:rsidR="006D32F2" w:rsidRPr="00F356B2" w:rsidRDefault="006D32F2" w:rsidP="00F356B2">
            <w:pPr>
              <w:tabs>
                <w:tab w:val="clear" w:pos="227"/>
                <w:tab w:val="clear" w:pos="454"/>
                <w:tab w:val="clear" w:pos="680"/>
                <w:tab w:val="left" w:pos="720"/>
              </w:tabs>
              <w:spacing w:line="280" w:lineRule="atLeast"/>
              <w:ind w:left="-20"/>
              <w:rPr>
                <w:rFonts w:ascii="Times New Roman" w:hAnsi="Times New Roman"/>
                <w:b/>
                <w:bCs/>
                <w:i/>
                <w:iCs/>
                <w:sz w:val="22"/>
                <w:szCs w:val="22"/>
              </w:rPr>
            </w:pPr>
            <w:r w:rsidRPr="00F356B2">
              <w:rPr>
                <w:rFonts w:ascii="Times New Roman" w:hAnsi="Times New Roman"/>
                <w:b/>
                <w:bCs/>
                <w:i/>
                <w:iCs/>
                <w:sz w:val="22"/>
                <w:szCs w:val="22"/>
              </w:rPr>
              <w:t>Other commitments</w:t>
            </w:r>
          </w:p>
        </w:tc>
        <w:tc>
          <w:tcPr>
            <w:tcW w:w="1138" w:type="pct"/>
          </w:tcPr>
          <w:p w14:paraId="2C314218" w14:textId="77777777" w:rsidR="006D32F2" w:rsidRPr="00F356B2" w:rsidRDefault="006D32F2" w:rsidP="00F356B2">
            <w:pPr>
              <w:pStyle w:val="acctfourfigures"/>
              <w:tabs>
                <w:tab w:val="clear" w:pos="765"/>
                <w:tab w:val="decimal" w:pos="1852"/>
              </w:tabs>
              <w:spacing w:line="280" w:lineRule="atLeast"/>
              <w:ind w:right="-80"/>
              <w:rPr>
                <w:szCs w:val="22"/>
              </w:rPr>
            </w:pPr>
          </w:p>
        </w:tc>
        <w:tc>
          <w:tcPr>
            <w:tcW w:w="144" w:type="pct"/>
            <w:vAlign w:val="bottom"/>
          </w:tcPr>
          <w:p w14:paraId="78C16F7A" w14:textId="77777777" w:rsidR="006D32F2" w:rsidRPr="00F356B2" w:rsidRDefault="006D32F2" w:rsidP="00F356B2">
            <w:pPr>
              <w:pStyle w:val="acctfourfigures"/>
              <w:tabs>
                <w:tab w:val="clear" w:pos="765"/>
                <w:tab w:val="decimal" w:pos="1270"/>
              </w:tabs>
              <w:spacing w:line="280" w:lineRule="atLeast"/>
              <w:ind w:right="-80"/>
              <w:rPr>
                <w:szCs w:val="22"/>
              </w:rPr>
            </w:pPr>
          </w:p>
        </w:tc>
        <w:tc>
          <w:tcPr>
            <w:tcW w:w="1064" w:type="pct"/>
          </w:tcPr>
          <w:p w14:paraId="2FDE9694" w14:textId="77777777" w:rsidR="006D32F2" w:rsidRPr="00F356B2" w:rsidRDefault="006D32F2" w:rsidP="00F356B2">
            <w:pPr>
              <w:pStyle w:val="acctfourfigures"/>
              <w:tabs>
                <w:tab w:val="clear" w:pos="765"/>
                <w:tab w:val="decimal" w:pos="2235"/>
              </w:tabs>
              <w:spacing w:line="280" w:lineRule="atLeast"/>
              <w:ind w:right="-80"/>
              <w:rPr>
                <w:szCs w:val="22"/>
              </w:rPr>
            </w:pPr>
          </w:p>
        </w:tc>
      </w:tr>
      <w:tr w:rsidR="004F73F1" w:rsidRPr="00F356B2" w14:paraId="46DE3AEF" w14:textId="77777777" w:rsidTr="00800873">
        <w:tc>
          <w:tcPr>
            <w:tcW w:w="2654" w:type="pct"/>
            <w:vAlign w:val="bottom"/>
            <w:hideMark/>
          </w:tcPr>
          <w:p w14:paraId="7D442A2B" w14:textId="77777777" w:rsidR="004F73F1" w:rsidRPr="00F356B2" w:rsidRDefault="004F73F1"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Short-term lease commitments</w:t>
            </w:r>
          </w:p>
        </w:tc>
        <w:tc>
          <w:tcPr>
            <w:tcW w:w="1138" w:type="pct"/>
          </w:tcPr>
          <w:p w14:paraId="3B12B1BA" w14:textId="1CF82638" w:rsidR="004F73F1" w:rsidRPr="00F356B2" w:rsidRDefault="00AB38BF"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AB38BF">
              <w:rPr>
                <w:rFonts w:ascii="Times New Roman" w:hAnsi="Times New Roman"/>
                <w:sz w:val="22"/>
                <w:szCs w:val="22"/>
              </w:rPr>
              <w:t>1,001</w:t>
            </w:r>
          </w:p>
        </w:tc>
        <w:tc>
          <w:tcPr>
            <w:tcW w:w="144" w:type="pct"/>
            <w:vAlign w:val="bottom"/>
          </w:tcPr>
          <w:p w14:paraId="5738FB05" w14:textId="77777777" w:rsidR="004F73F1" w:rsidRPr="00F356B2" w:rsidRDefault="004F73F1" w:rsidP="00F356B2">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4002CF79" w14:textId="15302C55" w:rsidR="004F73F1" w:rsidRPr="00F356B2" w:rsidRDefault="00D35F0E" w:rsidP="00F356B2">
            <w:pPr>
              <w:tabs>
                <w:tab w:val="clear" w:pos="227"/>
                <w:tab w:val="clear" w:pos="454"/>
                <w:tab w:val="clear" w:pos="680"/>
                <w:tab w:val="left" w:pos="720"/>
              </w:tabs>
              <w:spacing w:line="280" w:lineRule="atLeast"/>
              <w:ind w:left="-20" w:right="266"/>
              <w:jc w:val="right"/>
              <w:rPr>
                <w:rFonts w:ascii="Times New Roman" w:hAnsi="Times New Roman"/>
                <w:sz w:val="22"/>
                <w:szCs w:val="22"/>
              </w:rPr>
            </w:pPr>
            <w:r w:rsidRPr="00D35F0E">
              <w:rPr>
                <w:rFonts w:ascii="Times New Roman" w:hAnsi="Times New Roman"/>
                <w:sz w:val="22"/>
                <w:szCs w:val="22"/>
              </w:rPr>
              <w:t>-</w:t>
            </w:r>
          </w:p>
        </w:tc>
      </w:tr>
      <w:tr w:rsidR="004F73F1" w:rsidRPr="00F356B2" w14:paraId="0EC96EB6" w14:textId="77777777" w:rsidTr="00800873">
        <w:tc>
          <w:tcPr>
            <w:tcW w:w="2654" w:type="pct"/>
            <w:vAlign w:val="bottom"/>
            <w:hideMark/>
          </w:tcPr>
          <w:p w14:paraId="5687C4D4" w14:textId="77777777" w:rsidR="004F73F1" w:rsidRPr="00F356B2" w:rsidRDefault="004F73F1" w:rsidP="00F356B2">
            <w:pPr>
              <w:tabs>
                <w:tab w:val="clear" w:pos="227"/>
                <w:tab w:val="clear" w:pos="454"/>
                <w:tab w:val="clear" w:pos="680"/>
                <w:tab w:val="left" w:pos="720"/>
              </w:tabs>
              <w:spacing w:line="280" w:lineRule="atLeast"/>
              <w:rPr>
                <w:rFonts w:ascii="Times New Roman" w:hAnsi="Times New Roman"/>
                <w:sz w:val="22"/>
                <w:szCs w:val="22"/>
              </w:rPr>
            </w:pPr>
            <w:r w:rsidRPr="00F356B2">
              <w:rPr>
                <w:rFonts w:ascii="Times New Roman" w:hAnsi="Times New Roman"/>
                <w:sz w:val="22"/>
                <w:szCs w:val="22"/>
              </w:rPr>
              <w:t>Letters of credit for goods</w:t>
            </w:r>
          </w:p>
        </w:tc>
        <w:tc>
          <w:tcPr>
            <w:tcW w:w="1138" w:type="pct"/>
          </w:tcPr>
          <w:p w14:paraId="3196E956" w14:textId="6957D2B6" w:rsidR="004F73F1" w:rsidRPr="00F356B2" w:rsidRDefault="0049171F"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49171F">
              <w:rPr>
                <w:rFonts w:ascii="Times New Roman" w:hAnsi="Times New Roman"/>
                <w:sz w:val="22"/>
                <w:szCs w:val="22"/>
              </w:rPr>
              <w:t>4,222</w:t>
            </w:r>
          </w:p>
        </w:tc>
        <w:tc>
          <w:tcPr>
            <w:tcW w:w="144" w:type="pct"/>
            <w:vAlign w:val="bottom"/>
          </w:tcPr>
          <w:p w14:paraId="05824670" w14:textId="77777777" w:rsidR="004F73F1" w:rsidRPr="00F356B2" w:rsidRDefault="004F73F1" w:rsidP="00F356B2">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71D4E105" w14:textId="6AB19FD3" w:rsidR="004F73F1" w:rsidRPr="00F356B2" w:rsidRDefault="00214A2F"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214A2F">
              <w:rPr>
                <w:rFonts w:ascii="Times New Roman" w:hAnsi="Times New Roman"/>
                <w:sz w:val="22"/>
                <w:szCs w:val="22"/>
              </w:rPr>
              <w:t>4,222</w:t>
            </w:r>
          </w:p>
        </w:tc>
      </w:tr>
      <w:tr w:rsidR="004F73F1" w:rsidRPr="00F356B2" w14:paraId="3FCE7381" w14:textId="77777777" w:rsidTr="00800873">
        <w:tc>
          <w:tcPr>
            <w:tcW w:w="2654" w:type="pct"/>
            <w:vAlign w:val="bottom"/>
            <w:hideMark/>
          </w:tcPr>
          <w:p w14:paraId="60A8F330" w14:textId="77777777" w:rsidR="004F73F1" w:rsidRPr="00F356B2" w:rsidRDefault="004F73F1"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Bank guarantees</w:t>
            </w:r>
          </w:p>
        </w:tc>
        <w:tc>
          <w:tcPr>
            <w:tcW w:w="1138" w:type="pct"/>
          </w:tcPr>
          <w:p w14:paraId="4C8665AF" w14:textId="5A34CB16" w:rsidR="004F73F1" w:rsidRPr="00F356B2" w:rsidRDefault="002F6E8F"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2F6E8F">
              <w:rPr>
                <w:rFonts w:ascii="Times New Roman" w:hAnsi="Times New Roman"/>
                <w:sz w:val="22"/>
                <w:szCs w:val="22"/>
              </w:rPr>
              <w:t>252,984</w:t>
            </w:r>
          </w:p>
        </w:tc>
        <w:tc>
          <w:tcPr>
            <w:tcW w:w="144" w:type="pct"/>
            <w:vAlign w:val="bottom"/>
          </w:tcPr>
          <w:p w14:paraId="5AF7BDF8" w14:textId="77777777" w:rsidR="004F73F1" w:rsidRPr="00F356B2" w:rsidRDefault="004F73F1" w:rsidP="00F356B2">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6D3FB34D" w14:textId="2B02EEB4" w:rsidR="004F73F1" w:rsidRPr="00F356B2" w:rsidRDefault="00ED3007"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ED3007">
              <w:rPr>
                <w:rFonts w:ascii="Times New Roman" w:hAnsi="Times New Roman"/>
                <w:sz w:val="22"/>
                <w:szCs w:val="22"/>
              </w:rPr>
              <w:t>231,741</w:t>
            </w:r>
          </w:p>
        </w:tc>
      </w:tr>
      <w:tr w:rsidR="004F73F1" w:rsidRPr="00F356B2" w14:paraId="20C993DE" w14:textId="77777777" w:rsidTr="00800873">
        <w:tc>
          <w:tcPr>
            <w:tcW w:w="2654" w:type="pct"/>
            <w:vAlign w:val="bottom"/>
            <w:hideMark/>
          </w:tcPr>
          <w:p w14:paraId="6E31F04E" w14:textId="77777777" w:rsidR="004F73F1" w:rsidRPr="00F356B2" w:rsidRDefault="004F73F1"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Security services agreement</w:t>
            </w:r>
          </w:p>
        </w:tc>
        <w:tc>
          <w:tcPr>
            <w:tcW w:w="1138" w:type="pct"/>
          </w:tcPr>
          <w:p w14:paraId="0CDCD561" w14:textId="26EFC773" w:rsidR="004F73F1" w:rsidRPr="00F356B2" w:rsidRDefault="004F0870" w:rsidP="00F356B2">
            <w:pPr>
              <w:tabs>
                <w:tab w:val="clear" w:pos="227"/>
                <w:tab w:val="clear" w:pos="454"/>
                <w:tab w:val="clear" w:pos="680"/>
                <w:tab w:val="left" w:pos="720"/>
              </w:tabs>
              <w:spacing w:line="280" w:lineRule="atLeast"/>
              <w:ind w:left="-20"/>
              <w:jc w:val="right"/>
              <w:rPr>
                <w:rFonts w:ascii="Times New Roman" w:hAnsi="Times New Roman"/>
                <w:sz w:val="22"/>
                <w:szCs w:val="22"/>
                <w:cs/>
              </w:rPr>
            </w:pPr>
            <w:r w:rsidRPr="004F0870">
              <w:rPr>
                <w:rFonts w:ascii="Times New Roman" w:hAnsi="Times New Roman"/>
                <w:sz w:val="22"/>
                <w:szCs w:val="22"/>
              </w:rPr>
              <w:t>50,983</w:t>
            </w:r>
          </w:p>
        </w:tc>
        <w:tc>
          <w:tcPr>
            <w:tcW w:w="144" w:type="pct"/>
            <w:vAlign w:val="bottom"/>
          </w:tcPr>
          <w:p w14:paraId="0EF2933A" w14:textId="77777777" w:rsidR="004F73F1" w:rsidRPr="00F356B2" w:rsidRDefault="004F73F1" w:rsidP="00F356B2">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0B06D943" w14:textId="6EFF336C" w:rsidR="004F73F1" w:rsidRPr="00F356B2" w:rsidRDefault="00230166"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230166">
              <w:rPr>
                <w:rFonts w:ascii="Times New Roman" w:hAnsi="Times New Roman"/>
                <w:sz w:val="22"/>
                <w:szCs w:val="22"/>
              </w:rPr>
              <w:t>22,885</w:t>
            </w:r>
          </w:p>
        </w:tc>
      </w:tr>
      <w:tr w:rsidR="004F73F1" w:rsidRPr="00F356B2" w14:paraId="7EB66F38" w14:textId="77777777" w:rsidTr="00800873">
        <w:trPr>
          <w:trHeight w:val="245"/>
        </w:trPr>
        <w:tc>
          <w:tcPr>
            <w:tcW w:w="2654" w:type="pct"/>
            <w:vAlign w:val="bottom"/>
            <w:hideMark/>
          </w:tcPr>
          <w:p w14:paraId="703A6BC9" w14:textId="77777777" w:rsidR="004F73F1" w:rsidRPr="00F356B2" w:rsidRDefault="004F73F1" w:rsidP="00F356B2">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Cleaning services agreement</w:t>
            </w:r>
          </w:p>
        </w:tc>
        <w:tc>
          <w:tcPr>
            <w:tcW w:w="1138" w:type="pct"/>
          </w:tcPr>
          <w:p w14:paraId="0C45EA72" w14:textId="6EE2965A" w:rsidR="004F73F1" w:rsidRPr="00F356B2" w:rsidRDefault="00D41783"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D41783">
              <w:rPr>
                <w:rFonts w:ascii="Times New Roman" w:hAnsi="Times New Roman"/>
                <w:sz w:val="22"/>
                <w:szCs w:val="22"/>
              </w:rPr>
              <w:t>34,218</w:t>
            </w:r>
          </w:p>
        </w:tc>
        <w:tc>
          <w:tcPr>
            <w:tcW w:w="144" w:type="pct"/>
            <w:vAlign w:val="bottom"/>
          </w:tcPr>
          <w:p w14:paraId="713FC498" w14:textId="77777777" w:rsidR="004F73F1" w:rsidRPr="00F356B2" w:rsidRDefault="004F73F1" w:rsidP="00F356B2">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3665E95D" w14:textId="511D78A5" w:rsidR="004F73F1" w:rsidRPr="00F356B2" w:rsidRDefault="00E15093" w:rsidP="00F356B2">
            <w:pPr>
              <w:tabs>
                <w:tab w:val="clear" w:pos="227"/>
                <w:tab w:val="clear" w:pos="454"/>
                <w:tab w:val="clear" w:pos="680"/>
                <w:tab w:val="left" w:pos="720"/>
              </w:tabs>
              <w:spacing w:line="280" w:lineRule="atLeast"/>
              <w:ind w:left="-20"/>
              <w:jc w:val="right"/>
              <w:rPr>
                <w:rFonts w:ascii="Times New Roman" w:hAnsi="Times New Roman"/>
                <w:sz w:val="22"/>
                <w:szCs w:val="22"/>
              </w:rPr>
            </w:pPr>
            <w:r w:rsidRPr="00E15093">
              <w:rPr>
                <w:rFonts w:ascii="Times New Roman" w:hAnsi="Times New Roman"/>
                <w:sz w:val="22"/>
                <w:szCs w:val="22"/>
              </w:rPr>
              <w:t>17,506</w:t>
            </w:r>
          </w:p>
        </w:tc>
      </w:tr>
      <w:tr w:rsidR="00E63D58" w:rsidRPr="00F356B2" w14:paraId="0655890C" w14:textId="77777777" w:rsidTr="00190A81">
        <w:trPr>
          <w:trHeight w:val="245"/>
        </w:trPr>
        <w:tc>
          <w:tcPr>
            <w:tcW w:w="2654" w:type="pct"/>
          </w:tcPr>
          <w:p w14:paraId="2B387DDE" w14:textId="78813928" w:rsidR="00E63D58" w:rsidRPr="00F356B2" w:rsidRDefault="00E35FF5" w:rsidP="00E63D58">
            <w:pPr>
              <w:tabs>
                <w:tab w:val="clear" w:pos="227"/>
                <w:tab w:val="clear" w:pos="454"/>
                <w:tab w:val="clear" w:pos="680"/>
                <w:tab w:val="left" w:pos="720"/>
              </w:tabs>
              <w:spacing w:line="280" w:lineRule="atLeast"/>
              <w:ind w:left="-20"/>
              <w:rPr>
                <w:rFonts w:ascii="Times New Roman" w:hAnsi="Times New Roman"/>
                <w:sz w:val="22"/>
                <w:szCs w:val="22"/>
              </w:rPr>
            </w:pPr>
            <w:r w:rsidRPr="00E35FF5">
              <w:rPr>
                <w:rFonts w:ascii="Times New Roman" w:hAnsi="Times New Roman"/>
                <w:sz w:val="22"/>
                <w:szCs w:val="22"/>
              </w:rPr>
              <w:t>Building sale area service contracts</w:t>
            </w:r>
          </w:p>
        </w:tc>
        <w:tc>
          <w:tcPr>
            <w:tcW w:w="1138" w:type="pct"/>
          </w:tcPr>
          <w:p w14:paraId="3141877D" w14:textId="3276A85E" w:rsidR="00E63D58" w:rsidRPr="00E63D58" w:rsidRDefault="00E63D58" w:rsidP="00E63D58">
            <w:pPr>
              <w:tabs>
                <w:tab w:val="clear" w:pos="227"/>
                <w:tab w:val="clear" w:pos="454"/>
                <w:tab w:val="clear" w:pos="680"/>
                <w:tab w:val="left" w:pos="720"/>
              </w:tabs>
              <w:spacing w:line="280" w:lineRule="atLeast"/>
              <w:ind w:left="-20"/>
              <w:jc w:val="right"/>
              <w:rPr>
                <w:rFonts w:ascii="Times New Roman" w:hAnsi="Times New Roman" w:cs="Angsana New"/>
                <w:sz w:val="22"/>
                <w:szCs w:val="28"/>
              </w:rPr>
            </w:pPr>
            <w:r>
              <w:rPr>
                <w:rFonts w:ascii="Times New Roman" w:hAnsi="Times New Roman" w:cs="Angsana New"/>
                <w:sz w:val="22"/>
                <w:szCs w:val="28"/>
              </w:rPr>
              <w:t>14,</w:t>
            </w:r>
            <w:r w:rsidR="007F1533">
              <w:rPr>
                <w:rFonts w:ascii="Times New Roman" w:hAnsi="Times New Roman" w:cs="Angsana New"/>
                <w:sz w:val="22"/>
                <w:szCs w:val="28"/>
              </w:rPr>
              <w:t>026</w:t>
            </w:r>
          </w:p>
        </w:tc>
        <w:tc>
          <w:tcPr>
            <w:tcW w:w="144" w:type="pct"/>
            <w:vAlign w:val="bottom"/>
          </w:tcPr>
          <w:p w14:paraId="39F79815" w14:textId="77777777" w:rsidR="00E63D58" w:rsidRPr="00F356B2" w:rsidRDefault="00E63D58" w:rsidP="00E63D58">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6A923704" w14:textId="49C2E1BC" w:rsidR="00E63D58" w:rsidRPr="00E15093" w:rsidRDefault="001A64D6" w:rsidP="00E63D58">
            <w:pPr>
              <w:tabs>
                <w:tab w:val="clear" w:pos="227"/>
                <w:tab w:val="clear" w:pos="454"/>
                <w:tab w:val="clear" w:pos="680"/>
                <w:tab w:val="left" w:pos="720"/>
              </w:tabs>
              <w:spacing w:line="280" w:lineRule="atLeast"/>
              <w:ind w:left="-20"/>
              <w:jc w:val="right"/>
              <w:rPr>
                <w:rFonts w:ascii="Times New Roman" w:hAnsi="Times New Roman"/>
                <w:sz w:val="22"/>
                <w:szCs w:val="22"/>
              </w:rPr>
            </w:pPr>
            <w:r>
              <w:rPr>
                <w:rFonts w:ascii="Times New Roman" w:hAnsi="Times New Roman"/>
                <w:sz w:val="22"/>
                <w:szCs w:val="22"/>
              </w:rPr>
              <w:t>14,</w:t>
            </w:r>
            <w:r w:rsidR="007F1533">
              <w:rPr>
                <w:rFonts w:ascii="Times New Roman" w:hAnsi="Times New Roman"/>
                <w:sz w:val="22"/>
                <w:szCs w:val="22"/>
              </w:rPr>
              <w:t>026</w:t>
            </w:r>
          </w:p>
        </w:tc>
      </w:tr>
      <w:tr w:rsidR="00E63D58" w:rsidRPr="00F356B2" w14:paraId="400896C9" w14:textId="77777777" w:rsidTr="00800873">
        <w:trPr>
          <w:trHeight w:val="245"/>
        </w:trPr>
        <w:tc>
          <w:tcPr>
            <w:tcW w:w="2654" w:type="pct"/>
            <w:vAlign w:val="bottom"/>
            <w:hideMark/>
          </w:tcPr>
          <w:p w14:paraId="37D5C0C3" w14:textId="77777777" w:rsidR="00E63D58" w:rsidRPr="00F356B2" w:rsidRDefault="00E63D58" w:rsidP="00E63D58">
            <w:pPr>
              <w:tabs>
                <w:tab w:val="clear" w:pos="227"/>
                <w:tab w:val="clear" w:pos="454"/>
                <w:tab w:val="clear" w:pos="680"/>
                <w:tab w:val="left" w:pos="720"/>
              </w:tabs>
              <w:spacing w:line="280" w:lineRule="atLeast"/>
              <w:ind w:left="-20"/>
              <w:rPr>
                <w:rFonts w:ascii="Times New Roman" w:hAnsi="Times New Roman"/>
                <w:sz w:val="22"/>
                <w:szCs w:val="22"/>
              </w:rPr>
            </w:pPr>
            <w:r w:rsidRPr="00F356B2">
              <w:rPr>
                <w:rFonts w:ascii="Times New Roman" w:hAnsi="Times New Roman"/>
                <w:sz w:val="22"/>
                <w:szCs w:val="22"/>
              </w:rPr>
              <w:t>Maintenance service agreement</w:t>
            </w:r>
          </w:p>
        </w:tc>
        <w:tc>
          <w:tcPr>
            <w:tcW w:w="1138" w:type="pct"/>
          </w:tcPr>
          <w:p w14:paraId="1E50D7C7" w14:textId="48F96DEC" w:rsidR="00E63D58" w:rsidRPr="00F356B2" w:rsidRDefault="00E63D58" w:rsidP="00E63D58">
            <w:pPr>
              <w:tabs>
                <w:tab w:val="clear" w:pos="227"/>
                <w:tab w:val="clear" w:pos="454"/>
                <w:tab w:val="clear" w:pos="680"/>
                <w:tab w:val="left" w:pos="720"/>
              </w:tabs>
              <w:spacing w:line="280" w:lineRule="atLeast"/>
              <w:ind w:left="-20"/>
              <w:jc w:val="right"/>
              <w:rPr>
                <w:rFonts w:ascii="Times New Roman" w:hAnsi="Times New Roman"/>
                <w:sz w:val="22"/>
                <w:szCs w:val="22"/>
              </w:rPr>
            </w:pPr>
            <w:r w:rsidRPr="004A3DD1">
              <w:rPr>
                <w:rFonts w:ascii="Times New Roman" w:hAnsi="Times New Roman"/>
                <w:sz w:val="22"/>
                <w:szCs w:val="22"/>
              </w:rPr>
              <w:t>8,924</w:t>
            </w:r>
          </w:p>
        </w:tc>
        <w:tc>
          <w:tcPr>
            <w:tcW w:w="144" w:type="pct"/>
            <w:vAlign w:val="bottom"/>
          </w:tcPr>
          <w:p w14:paraId="1E72A617" w14:textId="77777777" w:rsidR="00E63D58" w:rsidRPr="00F356B2" w:rsidRDefault="00E63D58" w:rsidP="00E63D58">
            <w:pPr>
              <w:tabs>
                <w:tab w:val="clear" w:pos="227"/>
                <w:tab w:val="clear" w:pos="454"/>
                <w:tab w:val="clear" w:pos="680"/>
                <w:tab w:val="left" w:pos="720"/>
              </w:tabs>
              <w:spacing w:line="280" w:lineRule="atLeast"/>
              <w:ind w:left="-20"/>
              <w:jc w:val="right"/>
              <w:rPr>
                <w:rFonts w:ascii="Times New Roman" w:hAnsi="Times New Roman"/>
                <w:sz w:val="22"/>
                <w:szCs w:val="22"/>
              </w:rPr>
            </w:pPr>
          </w:p>
        </w:tc>
        <w:tc>
          <w:tcPr>
            <w:tcW w:w="1064" w:type="pct"/>
          </w:tcPr>
          <w:p w14:paraId="2F5A8E0F" w14:textId="0D6EE79F" w:rsidR="00E63D58" w:rsidRPr="00F356B2" w:rsidRDefault="00E63D58" w:rsidP="00E63D58">
            <w:pPr>
              <w:tabs>
                <w:tab w:val="clear" w:pos="227"/>
                <w:tab w:val="clear" w:pos="454"/>
                <w:tab w:val="clear" w:pos="680"/>
                <w:tab w:val="left" w:pos="720"/>
              </w:tabs>
              <w:spacing w:line="280" w:lineRule="atLeast"/>
              <w:ind w:left="-20"/>
              <w:jc w:val="right"/>
              <w:rPr>
                <w:rFonts w:ascii="Times New Roman" w:hAnsi="Times New Roman"/>
                <w:sz w:val="22"/>
                <w:szCs w:val="22"/>
              </w:rPr>
            </w:pPr>
            <w:r w:rsidRPr="00741C9D">
              <w:rPr>
                <w:rFonts w:ascii="Times New Roman" w:hAnsi="Times New Roman"/>
                <w:sz w:val="22"/>
                <w:szCs w:val="22"/>
              </w:rPr>
              <w:t>7,208</w:t>
            </w:r>
          </w:p>
        </w:tc>
      </w:tr>
      <w:tr w:rsidR="00E63D58" w:rsidRPr="00F356B2" w14:paraId="79CD1E1A" w14:textId="77777777" w:rsidTr="00800873">
        <w:tc>
          <w:tcPr>
            <w:tcW w:w="2654" w:type="pct"/>
            <w:vAlign w:val="bottom"/>
            <w:hideMark/>
          </w:tcPr>
          <w:p w14:paraId="248D85D9" w14:textId="77777777" w:rsidR="00E63D58" w:rsidRPr="00F356B2" w:rsidRDefault="00E63D58" w:rsidP="00E63D58">
            <w:pPr>
              <w:tabs>
                <w:tab w:val="clear" w:pos="227"/>
                <w:tab w:val="clear" w:pos="454"/>
                <w:tab w:val="clear" w:pos="680"/>
                <w:tab w:val="left" w:pos="720"/>
              </w:tabs>
              <w:spacing w:line="280" w:lineRule="atLeast"/>
              <w:ind w:left="-20"/>
              <w:rPr>
                <w:rFonts w:ascii="Times New Roman" w:hAnsi="Times New Roman"/>
                <w:b/>
                <w:bCs/>
                <w:sz w:val="22"/>
                <w:szCs w:val="22"/>
              </w:rPr>
            </w:pPr>
            <w:r w:rsidRPr="00F356B2">
              <w:rPr>
                <w:rFonts w:ascii="Times New Roman" w:hAnsi="Times New Roman"/>
                <w:b/>
                <w:bCs/>
                <w:sz w:val="22"/>
                <w:szCs w:val="22"/>
              </w:rPr>
              <w:t xml:space="preserve">Total </w:t>
            </w:r>
          </w:p>
        </w:tc>
        <w:tc>
          <w:tcPr>
            <w:tcW w:w="1138" w:type="pct"/>
            <w:tcBorders>
              <w:top w:val="single" w:sz="4" w:space="0" w:color="auto"/>
              <w:left w:val="nil"/>
              <w:bottom w:val="double" w:sz="4" w:space="0" w:color="auto"/>
              <w:right w:val="nil"/>
            </w:tcBorders>
          </w:tcPr>
          <w:p w14:paraId="64548DBA" w14:textId="1EA25D98" w:rsidR="00E63D58" w:rsidRPr="00F356B2" w:rsidRDefault="00E63D58" w:rsidP="00E63D58">
            <w:pPr>
              <w:tabs>
                <w:tab w:val="clear" w:pos="227"/>
                <w:tab w:val="clear" w:pos="454"/>
                <w:tab w:val="clear" w:pos="680"/>
                <w:tab w:val="left" w:pos="720"/>
              </w:tabs>
              <w:spacing w:line="280" w:lineRule="atLeast"/>
              <w:ind w:left="-20"/>
              <w:jc w:val="right"/>
              <w:rPr>
                <w:rFonts w:ascii="Times New Roman" w:hAnsi="Times New Roman"/>
                <w:b/>
                <w:bCs/>
                <w:sz w:val="22"/>
                <w:szCs w:val="22"/>
              </w:rPr>
            </w:pPr>
            <w:r w:rsidRPr="00540F87">
              <w:rPr>
                <w:rFonts w:ascii="Times New Roman" w:hAnsi="Times New Roman"/>
                <w:b/>
                <w:bCs/>
                <w:sz w:val="22"/>
                <w:szCs w:val="22"/>
              </w:rPr>
              <w:t>3</w:t>
            </w:r>
            <w:r w:rsidR="007605E5">
              <w:rPr>
                <w:rFonts w:ascii="Times New Roman" w:hAnsi="Times New Roman"/>
                <w:b/>
                <w:bCs/>
                <w:sz w:val="22"/>
                <w:szCs w:val="22"/>
              </w:rPr>
              <w:t>66</w:t>
            </w:r>
            <w:r w:rsidRPr="00540F87">
              <w:rPr>
                <w:rFonts w:ascii="Times New Roman" w:hAnsi="Times New Roman"/>
                <w:b/>
                <w:bCs/>
                <w:sz w:val="22"/>
                <w:szCs w:val="22"/>
              </w:rPr>
              <w:t>,</w:t>
            </w:r>
            <w:r w:rsidR="007F1533">
              <w:rPr>
                <w:rFonts w:ascii="Times New Roman" w:hAnsi="Times New Roman"/>
                <w:b/>
                <w:bCs/>
                <w:sz w:val="22"/>
                <w:szCs w:val="22"/>
              </w:rPr>
              <w:t>358</w:t>
            </w:r>
          </w:p>
        </w:tc>
        <w:tc>
          <w:tcPr>
            <w:tcW w:w="144" w:type="pct"/>
            <w:vAlign w:val="bottom"/>
          </w:tcPr>
          <w:p w14:paraId="1ACE05BE" w14:textId="77777777" w:rsidR="00E63D58" w:rsidRPr="00F356B2" w:rsidRDefault="00E63D58" w:rsidP="00E63D58">
            <w:pPr>
              <w:pStyle w:val="acctfourfigures"/>
              <w:tabs>
                <w:tab w:val="clear" w:pos="765"/>
                <w:tab w:val="decimal" w:pos="1270"/>
              </w:tabs>
              <w:spacing w:line="280" w:lineRule="atLeast"/>
              <w:ind w:right="-80"/>
              <w:rPr>
                <w:b/>
                <w:bCs/>
                <w:szCs w:val="22"/>
                <w:cs/>
              </w:rPr>
            </w:pPr>
          </w:p>
        </w:tc>
        <w:tc>
          <w:tcPr>
            <w:tcW w:w="1064" w:type="pct"/>
            <w:tcBorders>
              <w:top w:val="single" w:sz="4" w:space="0" w:color="auto"/>
              <w:left w:val="nil"/>
              <w:bottom w:val="double" w:sz="4" w:space="0" w:color="auto"/>
              <w:right w:val="nil"/>
            </w:tcBorders>
          </w:tcPr>
          <w:p w14:paraId="6CBF1673" w14:textId="297EE102" w:rsidR="00E63D58" w:rsidRPr="00F356B2" w:rsidRDefault="00E63D58" w:rsidP="00E63D58">
            <w:pPr>
              <w:tabs>
                <w:tab w:val="clear" w:pos="227"/>
                <w:tab w:val="clear" w:pos="454"/>
                <w:tab w:val="clear" w:pos="680"/>
                <w:tab w:val="left" w:pos="720"/>
              </w:tabs>
              <w:spacing w:line="280" w:lineRule="atLeast"/>
              <w:ind w:left="-20"/>
              <w:jc w:val="right"/>
              <w:rPr>
                <w:rFonts w:ascii="Times New Roman" w:hAnsi="Times New Roman"/>
                <w:b/>
                <w:bCs/>
                <w:sz w:val="22"/>
                <w:szCs w:val="22"/>
              </w:rPr>
            </w:pPr>
            <w:r w:rsidRPr="007239CB">
              <w:rPr>
                <w:rFonts w:ascii="Times New Roman" w:hAnsi="Times New Roman"/>
                <w:b/>
                <w:bCs/>
                <w:sz w:val="22"/>
                <w:szCs w:val="22"/>
              </w:rPr>
              <w:t>2</w:t>
            </w:r>
            <w:r w:rsidR="007605E5">
              <w:rPr>
                <w:rFonts w:ascii="Times New Roman" w:hAnsi="Times New Roman"/>
                <w:b/>
                <w:bCs/>
                <w:sz w:val="22"/>
                <w:szCs w:val="22"/>
              </w:rPr>
              <w:t>97</w:t>
            </w:r>
            <w:r w:rsidRPr="007239CB">
              <w:rPr>
                <w:rFonts w:ascii="Times New Roman" w:hAnsi="Times New Roman"/>
                <w:b/>
                <w:bCs/>
                <w:sz w:val="22"/>
                <w:szCs w:val="22"/>
              </w:rPr>
              <w:t>,</w:t>
            </w:r>
            <w:r w:rsidR="007F1533">
              <w:rPr>
                <w:rFonts w:ascii="Times New Roman" w:hAnsi="Times New Roman"/>
                <w:b/>
                <w:bCs/>
                <w:sz w:val="22"/>
                <w:szCs w:val="22"/>
              </w:rPr>
              <w:t>588</w:t>
            </w:r>
          </w:p>
        </w:tc>
      </w:tr>
    </w:tbl>
    <w:p w14:paraId="395C53D3" w14:textId="2C4D15D4" w:rsidR="00E90AB6" w:rsidRPr="00F356B2" w:rsidRDefault="00E90AB6" w:rsidP="00F35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atLeast"/>
        <w:rPr>
          <w:rFonts w:ascii="Times New Roman" w:hAnsi="Times New Roman"/>
          <w:b/>
          <w:bCs/>
          <w:sz w:val="24"/>
          <w:szCs w:val="24"/>
        </w:rPr>
      </w:pPr>
    </w:p>
    <w:p w14:paraId="6588EF0F" w14:textId="29BF7129" w:rsidR="00C615B5" w:rsidRPr="00F356B2" w:rsidRDefault="00C615B5" w:rsidP="00F356B2">
      <w:pPr>
        <w:spacing w:line="280" w:lineRule="atLeast"/>
        <w:ind w:left="540" w:right="-25"/>
        <w:jc w:val="both"/>
        <w:rPr>
          <w:rFonts w:ascii="Times New Roman" w:hAnsi="Times New Roman"/>
          <w:sz w:val="22"/>
          <w:szCs w:val="22"/>
        </w:rPr>
      </w:pPr>
    </w:p>
    <w:sectPr w:rsidR="00C615B5" w:rsidRPr="00F356B2" w:rsidSect="00B0569B">
      <w:headerReference w:type="default" r:id="rId20"/>
      <w:footerReference w:type="default" r:id="rId21"/>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6E703" w14:textId="77777777" w:rsidR="004038B6" w:rsidRDefault="004038B6" w:rsidP="00E52223">
      <w:pPr>
        <w:pStyle w:val="ASSETS"/>
        <w:rPr>
          <w:rFonts w:cs="Book Antiqua"/>
          <w:cs/>
        </w:rPr>
      </w:pPr>
      <w:r>
        <w:separator/>
      </w:r>
    </w:p>
  </w:endnote>
  <w:endnote w:type="continuationSeparator" w:id="0">
    <w:p w14:paraId="2F2EAA00" w14:textId="77777777" w:rsidR="004038B6" w:rsidRDefault="004038B6" w:rsidP="00E52223">
      <w:pPr>
        <w:pStyle w:val="ASSETS"/>
        <w:rPr>
          <w:rFonts w:cs="Book Antiqua"/>
          <w:cs/>
        </w:rPr>
      </w:pPr>
      <w:r>
        <w:continuationSeparator/>
      </w:r>
    </w:p>
  </w:endnote>
  <w:endnote w:type="continuationNotice" w:id="1">
    <w:p w14:paraId="29509A04" w14:textId="77777777" w:rsidR="004038B6" w:rsidRDefault="004038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E213D"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15</w:t>
    </w:r>
    <w:r w:rsidRPr="00287851">
      <w:rPr>
        <w:rStyle w:val="PageNumber"/>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65291"/>
      <w:docPartObj>
        <w:docPartGallery w:val="Page Numbers (Bottom of Page)"/>
        <w:docPartUnique/>
      </w:docPartObj>
    </w:sdtPr>
    <w:sdtEndPr>
      <w:rPr>
        <w:rFonts w:asciiTheme="majorBidi" w:hAnsiTheme="majorBidi" w:cstheme="majorBidi"/>
        <w:noProof/>
        <w:sz w:val="30"/>
        <w:szCs w:val="30"/>
      </w:rPr>
    </w:sdtEndPr>
    <w:sdtContent>
      <w:p w14:paraId="4AF45774" w14:textId="77777777" w:rsidR="009E153D" w:rsidRPr="00EC7FE2" w:rsidRDefault="009E153D">
        <w:pPr>
          <w:pStyle w:val="Footer"/>
          <w:jc w:val="center"/>
          <w:rPr>
            <w:rFonts w:asciiTheme="majorBidi" w:hAnsiTheme="majorBidi" w:cstheme="majorBidi"/>
            <w:sz w:val="30"/>
            <w:szCs w:val="30"/>
          </w:rPr>
        </w:pPr>
        <w:r w:rsidRPr="00EC7FE2">
          <w:rPr>
            <w:rFonts w:asciiTheme="majorBidi" w:hAnsiTheme="majorBidi" w:cstheme="majorBidi"/>
            <w:sz w:val="30"/>
            <w:szCs w:val="30"/>
          </w:rPr>
          <w:fldChar w:fldCharType="begin"/>
        </w:r>
        <w:r w:rsidRPr="00EC7FE2">
          <w:rPr>
            <w:rFonts w:asciiTheme="majorBidi" w:hAnsiTheme="majorBidi" w:cstheme="majorBidi"/>
            <w:sz w:val="30"/>
            <w:szCs w:val="30"/>
          </w:rPr>
          <w:instrText xml:space="preserve"> PAGE   \* MERGEFORMAT </w:instrText>
        </w:r>
        <w:r w:rsidRPr="00EC7FE2">
          <w:rPr>
            <w:rFonts w:asciiTheme="majorBidi" w:hAnsiTheme="majorBidi" w:cstheme="majorBidi"/>
            <w:sz w:val="30"/>
            <w:szCs w:val="30"/>
          </w:rPr>
          <w:fldChar w:fldCharType="separate"/>
        </w:r>
        <w:r w:rsidRPr="00EC7FE2">
          <w:rPr>
            <w:rFonts w:asciiTheme="majorBidi" w:hAnsiTheme="majorBidi" w:cstheme="majorBidi"/>
            <w:noProof/>
            <w:sz w:val="30"/>
            <w:szCs w:val="30"/>
          </w:rPr>
          <w:t>2</w:t>
        </w:r>
        <w:r w:rsidRPr="00EC7FE2">
          <w:rPr>
            <w:rFonts w:asciiTheme="majorBidi" w:hAnsiTheme="majorBidi" w:cstheme="majorBidi"/>
            <w:noProof/>
            <w:sz w:val="30"/>
            <w:szCs w:val="3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A1E98"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16</w:t>
    </w:r>
    <w:r w:rsidRPr="00287851">
      <w:rPr>
        <w:rStyle w:val="PageNumber"/>
        <w:rFonts w:ascii="Times New Roman" w:hAnsi="Times New Roman"/>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2EFD2"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18</w:t>
    </w:r>
    <w:r w:rsidRPr="00287851">
      <w:rPr>
        <w:rStyle w:val="PageNumbe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903E" w14:textId="7F7065CB"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287851">
      <w:rPr>
        <w:rStyle w:val="PageNumber"/>
        <w:rFonts w:ascii="Times New Roman" w:hAnsi="Times New Roman"/>
        <w:sz w:val="22"/>
        <w:szCs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6B0D"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23</w:t>
    </w:r>
    <w:r w:rsidRPr="00287851">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2585D" w14:textId="77777777" w:rsidR="004038B6" w:rsidRDefault="004038B6" w:rsidP="00E52223">
      <w:pPr>
        <w:pStyle w:val="ASSETS"/>
        <w:rPr>
          <w:rFonts w:cs="Book Antiqua"/>
          <w:cs/>
        </w:rPr>
      </w:pPr>
      <w:r>
        <w:separator/>
      </w:r>
    </w:p>
  </w:footnote>
  <w:footnote w:type="continuationSeparator" w:id="0">
    <w:p w14:paraId="6C5EECFD" w14:textId="77777777" w:rsidR="004038B6" w:rsidRDefault="004038B6" w:rsidP="00E52223">
      <w:pPr>
        <w:pStyle w:val="ASSETS"/>
        <w:rPr>
          <w:rFonts w:cs="Book Antiqua"/>
          <w:cs/>
        </w:rPr>
      </w:pPr>
      <w:r>
        <w:continuationSeparator/>
      </w:r>
    </w:p>
  </w:footnote>
  <w:footnote w:type="continuationNotice" w:id="1">
    <w:p w14:paraId="49715F52" w14:textId="77777777" w:rsidR="004038B6" w:rsidRDefault="004038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3099" w14:textId="77777777" w:rsidR="00566D49" w:rsidRDefault="00566D49" w:rsidP="008B6FDB">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3C308574" w14:textId="77777777" w:rsidR="00296162" w:rsidRDefault="00296162" w:rsidP="0029616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2C7C8A49" w14:textId="289EB81F" w:rsidR="00296162" w:rsidRDefault="00296162" w:rsidP="00296162">
    <w:pPr>
      <w:pStyle w:val="acctmainheading"/>
      <w:tabs>
        <w:tab w:val="left" w:pos="90"/>
        <w:tab w:val="left" w:pos="360"/>
        <w:tab w:val="left" w:pos="810"/>
      </w:tabs>
      <w:spacing w:after="0" w:line="280" w:lineRule="atLeast"/>
      <w:rPr>
        <w:sz w:val="24"/>
        <w:szCs w:val="24"/>
      </w:rPr>
    </w:pPr>
    <w:r>
      <w:rPr>
        <w:sz w:val="24"/>
        <w:szCs w:val="24"/>
      </w:rPr>
      <w:t>For the three-month and nine-month periods ended 30 September 2025 (Unaudited)</w:t>
    </w:r>
  </w:p>
  <w:p w14:paraId="6A4E1F25" w14:textId="77777777" w:rsidR="00566D49" w:rsidRDefault="00566D49" w:rsidP="00FC534B">
    <w:pPr>
      <w:pStyle w:val="acctmainheading"/>
      <w:tabs>
        <w:tab w:val="left" w:pos="90"/>
        <w:tab w:val="left" w:pos="360"/>
        <w:tab w:val="left" w:pos="810"/>
      </w:tabs>
      <w:spacing w:after="0" w:line="280" w:lineRule="atLeast"/>
      <w:rPr>
        <w:sz w:val="24"/>
        <w:szCs w:val="24"/>
      </w:rPr>
    </w:pPr>
  </w:p>
  <w:p w14:paraId="520DB6AA" w14:textId="77777777" w:rsidR="00566D49" w:rsidRDefault="00566D49" w:rsidP="00AB2A60">
    <w:pPr>
      <w:pStyle w:val="acctmainheading"/>
      <w:spacing w:after="0" w:line="28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BEF5D" w14:textId="77777777" w:rsidR="00EC7FE2" w:rsidRDefault="00EC7FE2" w:rsidP="00EC7FE2">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27D43864" w14:textId="77777777" w:rsidR="00296162" w:rsidRDefault="00296162" w:rsidP="0029616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13841093" w14:textId="0398F07F" w:rsidR="00296162" w:rsidRDefault="00296162" w:rsidP="00296162">
    <w:pPr>
      <w:pStyle w:val="acctmainheading"/>
      <w:tabs>
        <w:tab w:val="left" w:pos="90"/>
        <w:tab w:val="left" w:pos="360"/>
        <w:tab w:val="left" w:pos="810"/>
      </w:tabs>
      <w:spacing w:after="0" w:line="280" w:lineRule="atLeast"/>
      <w:rPr>
        <w:sz w:val="24"/>
        <w:szCs w:val="24"/>
      </w:rPr>
    </w:pPr>
    <w:r>
      <w:rPr>
        <w:sz w:val="24"/>
        <w:szCs w:val="24"/>
      </w:rPr>
      <w:t>For the three-month and nine-month periods ended 30 September 2025 (Unaudited)</w:t>
    </w:r>
  </w:p>
  <w:p w14:paraId="289568E2" w14:textId="77777777" w:rsidR="00EC7FE2" w:rsidRDefault="00EC7FE2" w:rsidP="00EC7FE2">
    <w:pPr>
      <w:pStyle w:val="acctmainheading"/>
      <w:tabs>
        <w:tab w:val="left" w:pos="90"/>
        <w:tab w:val="left" w:pos="360"/>
        <w:tab w:val="left" w:pos="810"/>
      </w:tabs>
      <w:spacing w:after="0" w:line="280" w:lineRule="atLeast"/>
      <w:rPr>
        <w:sz w:val="24"/>
        <w:szCs w:val="24"/>
      </w:rPr>
    </w:pPr>
  </w:p>
  <w:p w14:paraId="06E56D83" w14:textId="77777777" w:rsidR="00EC7FE2" w:rsidRDefault="00EC7FE2" w:rsidP="00EC7FE2">
    <w:pPr>
      <w:pStyle w:val="acctmainheading"/>
      <w:spacing w:after="0" w:line="28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A9D85" w14:textId="77777777" w:rsidR="00296162" w:rsidRDefault="00296162" w:rsidP="00296162">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4D09E396" w14:textId="77777777" w:rsidR="00296162" w:rsidRDefault="00296162" w:rsidP="0029616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0F6CDD64" w14:textId="77777777" w:rsidR="00296162" w:rsidRDefault="00296162" w:rsidP="00296162">
    <w:pPr>
      <w:pStyle w:val="acctmainheading"/>
      <w:tabs>
        <w:tab w:val="left" w:pos="90"/>
        <w:tab w:val="left" w:pos="360"/>
        <w:tab w:val="left" w:pos="810"/>
      </w:tabs>
      <w:spacing w:after="0" w:line="280" w:lineRule="atLeast"/>
      <w:rPr>
        <w:sz w:val="24"/>
        <w:szCs w:val="24"/>
      </w:rPr>
    </w:pPr>
    <w:r>
      <w:rPr>
        <w:sz w:val="24"/>
        <w:szCs w:val="24"/>
      </w:rPr>
      <w:t>For the three-month and nine-month periods ended 30 September 2025 (Unaudited)</w:t>
    </w:r>
  </w:p>
  <w:p w14:paraId="289CA300" w14:textId="77777777" w:rsidR="00566D49" w:rsidRDefault="00566D49" w:rsidP="008E5309">
    <w:pPr>
      <w:pStyle w:val="acctmainheading"/>
      <w:tabs>
        <w:tab w:val="left" w:pos="90"/>
        <w:tab w:val="left" w:pos="360"/>
      </w:tabs>
      <w:spacing w:after="0" w:line="280" w:lineRule="atLeast"/>
      <w:rPr>
        <w:sz w:val="24"/>
        <w:szCs w:val="24"/>
      </w:rPr>
    </w:pPr>
  </w:p>
  <w:p w14:paraId="1C25FD49" w14:textId="77777777" w:rsidR="00566D49" w:rsidRDefault="00566D49" w:rsidP="00AB2A60">
    <w:pPr>
      <w:pStyle w:val="acctmainheading"/>
      <w:spacing w:after="0" w:line="280" w:lineRule="atLeast"/>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0E62" w14:textId="77777777" w:rsidR="00296162" w:rsidRDefault="00296162" w:rsidP="00296162">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7212A342" w14:textId="77777777" w:rsidR="00296162" w:rsidRDefault="00296162" w:rsidP="0029616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500E1D20" w14:textId="77777777" w:rsidR="00296162" w:rsidRDefault="00296162" w:rsidP="00296162">
    <w:pPr>
      <w:pStyle w:val="acctmainheading"/>
      <w:tabs>
        <w:tab w:val="left" w:pos="90"/>
        <w:tab w:val="left" w:pos="360"/>
        <w:tab w:val="left" w:pos="810"/>
      </w:tabs>
      <w:spacing w:after="0" w:line="280" w:lineRule="atLeast"/>
      <w:rPr>
        <w:sz w:val="24"/>
        <w:szCs w:val="24"/>
      </w:rPr>
    </w:pPr>
    <w:r>
      <w:rPr>
        <w:sz w:val="24"/>
        <w:szCs w:val="24"/>
      </w:rPr>
      <w:t>For the three-month and nine-month periods ended 30 September 2025 (Unaudited)</w:t>
    </w:r>
  </w:p>
  <w:p w14:paraId="04F2455C" w14:textId="0F0F864D" w:rsidR="00566D49" w:rsidRDefault="00566D49" w:rsidP="00F33DA7">
    <w:pPr>
      <w:pStyle w:val="acctmainheading"/>
      <w:tabs>
        <w:tab w:val="left" w:pos="90"/>
        <w:tab w:val="left" w:pos="360"/>
      </w:tabs>
      <w:spacing w:after="0" w:line="280" w:lineRule="atLeast"/>
      <w:rPr>
        <w:sz w:val="24"/>
        <w:szCs w:val="24"/>
      </w:rPr>
    </w:pPr>
  </w:p>
  <w:p w14:paraId="1C2604D1" w14:textId="77777777" w:rsidR="00566D49" w:rsidRDefault="00566D49" w:rsidP="00AB2A60">
    <w:pPr>
      <w:pStyle w:val="acctmainheading"/>
      <w:spacing w:after="0" w:line="28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04218" w14:textId="77777777" w:rsidR="00296162" w:rsidRDefault="00296162" w:rsidP="00296162">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7B747B04" w14:textId="77777777" w:rsidR="00296162" w:rsidRDefault="00296162" w:rsidP="0029616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3EA042A9" w14:textId="77777777" w:rsidR="00296162" w:rsidRDefault="00296162" w:rsidP="00296162">
    <w:pPr>
      <w:pStyle w:val="acctmainheading"/>
      <w:tabs>
        <w:tab w:val="left" w:pos="90"/>
        <w:tab w:val="left" w:pos="360"/>
        <w:tab w:val="left" w:pos="810"/>
      </w:tabs>
      <w:spacing w:after="0" w:line="280" w:lineRule="atLeast"/>
      <w:rPr>
        <w:sz w:val="24"/>
        <w:szCs w:val="24"/>
      </w:rPr>
    </w:pPr>
    <w:r>
      <w:rPr>
        <w:sz w:val="24"/>
        <w:szCs w:val="24"/>
      </w:rPr>
      <w:t>For the three-month and nine-month periods ended 30 September 2025 (Unaudited)</w:t>
    </w:r>
  </w:p>
  <w:p w14:paraId="0FEDC09F" w14:textId="77777777" w:rsidR="00566D49" w:rsidRDefault="00566D49" w:rsidP="006F02B7">
    <w:pPr>
      <w:pStyle w:val="acctmainheading"/>
      <w:tabs>
        <w:tab w:val="left" w:pos="90"/>
        <w:tab w:val="left" w:pos="360"/>
      </w:tabs>
      <w:spacing w:after="0" w:line="280" w:lineRule="atLeast"/>
      <w:rPr>
        <w:sz w:val="24"/>
        <w:szCs w:val="24"/>
      </w:rPr>
    </w:pPr>
  </w:p>
  <w:p w14:paraId="2F0348D0" w14:textId="77777777" w:rsidR="00566D49" w:rsidRDefault="00566D49" w:rsidP="00AB2A60">
    <w:pPr>
      <w:pStyle w:val="acctmainheading"/>
      <w:spacing w:after="0" w:line="28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E3722F"/>
    <w:multiLevelType w:val="multilevel"/>
    <w:tmpl w:val="6054F3E0"/>
    <w:lvl w:ilvl="0">
      <w:start w:val="1"/>
      <w:numFmt w:val="bullet"/>
      <w:lvlText w:val="—"/>
      <w:lvlJc w:val="left"/>
      <w:pPr>
        <w:tabs>
          <w:tab w:val="num" w:pos="2770"/>
        </w:tabs>
        <w:ind w:left="2770" w:hanging="340"/>
      </w:pPr>
      <w:rPr>
        <w:rFonts w:ascii="Arial" w:hAnsi="Arial" w:cs="Arial" w:hint="default"/>
        <w:sz w:val="24"/>
      </w:rPr>
    </w:lvl>
    <w:lvl w:ilvl="1">
      <w:start w:val="1"/>
      <w:numFmt w:val="decimal"/>
      <w:lvlText w:val="%2."/>
      <w:lvlJc w:val="left"/>
      <w:pPr>
        <w:tabs>
          <w:tab w:val="num" w:pos="3870"/>
        </w:tabs>
        <w:ind w:left="3870" w:hanging="720"/>
      </w:pPr>
    </w:lvl>
    <w:lvl w:ilvl="2">
      <w:start w:val="1"/>
      <w:numFmt w:val="decimal"/>
      <w:lvlText w:val="%3."/>
      <w:lvlJc w:val="left"/>
      <w:pPr>
        <w:tabs>
          <w:tab w:val="num" w:pos="4590"/>
        </w:tabs>
        <w:ind w:left="4590" w:hanging="720"/>
      </w:pPr>
    </w:lvl>
    <w:lvl w:ilvl="3">
      <w:start w:val="1"/>
      <w:numFmt w:val="decimal"/>
      <w:lvlText w:val="%4."/>
      <w:lvlJc w:val="left"/>
      <w:pPr>
        <w:tabs>
          <w:tab w:val="num" w:pos="5310"/>
        </w:tabs>
        <w:ind w:left="5310" w:hanging="720"/>
      </w:pPr>
    </w:lvl>
    <w:lvl w:ilvl="4">
      <w:start w:val="1"/>
      <w:numFmt w:val="decimal"/>
      <w:lvlText w:val="%5."/>
      <w:lvlJc w:val="left"/>
      <w:pPr>
        <w:tabs>
          <w:tab w:val="num" w:pos="6030"/>
        </w:tabs>
        <w:ind w:left="6030" w:hanging="720"/>
      </w:pPr>
    </w:lvl>
    <w:lvl w:ilvl="5">
      <w:start w:val="1"/>
      <w:numFmt w:val="decimal"/>
      <w:lvlText w:val="%6."/>
      <w:lvlJc w:val="left"/>
      <w:pPr>
        <w:tabs>
          <w:tab w:val="num" w:pos="6750"/>
        </w:tabs>
        <w:ind w:left="6750" w:hanging="720"/>
      </w:pPr>
    </w:lvl>
    <w:lvl w:ilvl="6">
      <w:start w:val="1"/>
      <w:numFmt w:val="decimal"/>
      <w:lvlText w:val="%7."/>
      <w:lvlJc w:val="left"/>
      <w:pPr>
        <w:tabs>
          <w:tab w:val="num" w:pos="7470"/>
        </w:tabs>
        <w:ind w:left="7470" w:hanging="720"/>
      </w:pPr>
    </w:lvl>
    <w:lvl w:ilvl="7">
      <w:start w:val="1"/>
      <w:numFmt w:val="decimal"/>
      <w:lvlText w:val="%8."/>
      <w:lvlJc w:val="left"/>
      <w:pPr>
        <w:tabs>
          <w:tab w:val="num" w:pos="8190"/>
        </w:tabs>
        <w:ind w:left="8190" w:hanging="720"/>
      </w:pPr>
    </w:lvl>
    <w:lvl w:ilvl="8">
      <w:start w:val="1"/>
      <w:numFmt w:val="decimal"/>
      <w:lvlText w:val="%9."/>
      <w:lvlJc w:val="left"/>
      <w:pPr>
        <w:tabs>
          <w:tab w:val="num" w:pos="8910"/>
        </w:tabs>
        <w:ind w:left="8910" w:hanging="720"/>
      </w:pPr>
    </w:lvl>
  </w:abstractNum>
  <w:abstractNum w:abstractNumId="11" w15:restartNumberingAfterBreak="0">
    <w:nsid w:val="09ED6B45"/>
    <w:multiLevelType w:val="multilevel"/>
    <w:tmpl w:val="F52AD942"/>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78926C6"/>
    <w:multiLevelType w:val="multilevel"/>
    <w:tmpl w:val="437078AE"/>
    <w:lvl w:ilvl="0">
      <w:start w:val="1"/>
      <w:numFmt w:val="decimal"/>
      <w:lvlText w:val="%1.0"/>
      <w:lvlJc w:val="left"/>
      <w:pPr>
        <w:ind w:left="501" w:hanging="580"/>
      </w:pPr>
      <w:rPr>
        <w:rFonts w:hint="default"/>
      </w:rPr>
    </w:lvl>
    <w:lvl w:ilvl="1">
      <w:start w:val="1"/>
      <w:numFmt w:val="decimalZero"/>
      <w:lvlText w:val="%1.%2"/>
      <w:lvlJc w:val="left"/>
      <w:pPr>
        <w:ind w:left="1221" w:hanging="580"/>
      </w:pPr>
      <w:rPr>
        <w:rFonts w:hint="default"/>
      </w:rPr>
    </w:lvl>
    <w:lvl w:ilvl="2">
      <w:start w:val="1"/>
      <w:numFmt w:val="decimal"/>
      <w:lvlText w:val="%1.%2.%3"/>
      <w:lvlJc w:val="left"/>
      <w:pPr>
        <w:ind w:left="2081" w:hanging="720"/>
      </w:pPr>
      <w:rPr>
        <w:rFonts w:hint="default"/>
      </w:rPr>
    </w:lvl>
    <w:lvl w:ilvl="3">
      <w:start w:val="1"/>
      <w:numFmt w:val="decimal"/>
      <w:lvlText w:val="%1.%2.%3.%4"/>
      <w:lvlJc w:val="left"/>
      <w:pPr>
        <w:ind w:left="2801" w:hanging="720"/>
      </w:pPr>
      <w:rPr>
        <w:rFonts w:hint="default"/>
      </w:rPr>
    </w:lvl>
    <w:lvl w:ilvl="4">
      <w:start w:val="1"/>
      <w:numFmt w:val="decimal"/>
      <w:lvlText w:val="%1.%2.%3.%4.%5"/>
      <w:lvlJc w:val="left"/>
      <w:pPr>
        <w:ind w:left="3881" w:hanging="1080"/>
      </w:pPr>
      <w:rPr>
        <w:rFonts w:hint="default"/>
      </w:rPr>
    </w:lvl>
    <w:lvl w:ilvl="5">
      <w:start w:val="1"/>
      <w:numFmt w:val="decimal"/>
      <w:lvlText w:val="%1.%2.%3.%4.%5.%6"/>
      <w:lvlJc w:val="left"/>
      <w:pPr>
        <w:ind w:left="4601" w:hanging="1080"/>
      </w:pPr>
      <w:rPr>
        <w:rFonts w:hint="default"/>
      </w:rPr>
    </w:lvl>
    <w:lvl w:ilvl="6">
      <w:start w:val="1"/>
      <w:numFmt w:val="decimal"/>
      <w:lvlText w:val="%1.%2.%3.%4.%5.%6.%7"/>
      <w:lvlJc w:val="left"/>
      <w:pPr>
        <w:ind w:left="5681"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121" w:hanging="1440"/>
      </w:pPr>
      <w:rPr>
        <w:rFonts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30A5009"/>
    <w:multiLevelType w:val="multilevel"/>
    <w:tmpl w:val="453EF102"/>
    <w:lvl w:ilvl="0">
      <w:start w:val="1"/>
      <w:numFmt w:val="decimal"/>
      <w:pStyle w:val="Heading1"/>
      <w:lvlText w:val="%1"/>
      <w:lvlJc w:val="left"/>
      <w:pPr>
        <w:tabs>
          <w:tab w:val="num" w:pos="283"/>
        </w:tabs>
        <w:ind w:left="283" w:hanging="283"/>
      </w:pPr>
      <w:rPr>
        <w:rFonts w:ascii="Times New Roman" w:hAnsi="Times New Roman" w:cs="Times New Roman" w:hint="default"/>
        <w:sz w:val="24"/>
        <w:szCs w:val="24"/>
      </w:r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3D722D3"/>
    <w:multiLevelType w:val="hybridMultilevel"/>
    <w:tmpl w:val="FFFFFFFF"/>
    <w:lvl w:ilvl="0" w:tplc="F690BA12">
      <w:start w:val="1"/>
      <w:numFmt w:val="bullet"/>
      <w:lvlText w:val="-"/>
      <w:lvlJc w:val="left"/>
      <w:pPr>
        <w:ind w:left="720" w:hanging="360"/>
      </w:pPr>
      <w:rPr>
        <w:rFonts w:ascii="Aptos" w:hAnsi="Aptos" w:hint="default"/>
      </w:rPr>
    </w:lvl>
    <w:lvl w:ilvl="1" w:tplc="B2AE4B36">
      <w:start w:val="1"/>
      <w:numFmt w:val="bullet"/>
      <w:lvlText w:val="o"/>
      <w:lvlJc w:val="left"/>
      <w:pPr>
        <w:ind w:left="1440" w:hanging="360"/>
      </w:pPr>
      <w:rPr>
        <w:rFonts w:ascii="Courier New" w:hAnsi="Courier New" w:hint="default"/>
      </w:rPr>
    </w:lvl>
    <w:lvl w:ilvl="2" w:tplc="CBB459B6">
      <w:start w:val="1"/>
      <w:numFmt w:val="bullet"/>
      <w:lvlText w:val=""/>
      <w:lvlJc w:val="left"/>
      <w:pPr>
        <w:ind w:left="2160" w:hanging="360"/>
      </w:pPr>
      <w:rPr>
        <w:rFonts w:ascii="Wingdings" w:hAnsi="Wingdings" w:hint="default"/>
      </w:rPr>
    </w:lvl>
    <w:lvl w:ilvl="3" w:tplc="08F6425E">
      <w:start w:val="1"/>
      <w:numFmt w:val="bullet"/>
      <w:lvlText w:val=""/>
      <w:lvlJc w:val="left"/>
      <w:pPr>
        <w:ind w:left="2880" w:hanging="360"/>
      </w:pPr>
      <w:rPr>
        <w:rFonts w:ascii="Symbol" w:hAnsi="Symbol" w:hint="default"/>
      </w:rPr>
    </w:lvl>
    <w:lvl w:ilvl="4" w:tplc="5C9AE258">
      <w:start w:val="1"/>
      <w:numFmt w:val="bullet"/>
      <w:lvlText w:val="o"/>
      <w:lvlJc w:val="left"/>
      <w:pPr>
        <w:ind w:left="3600" w:hanging="360"/>
      </w:pPr>
      <w:rPr>
        <w:rFonts w:ascii="Courier New" w:hAnsi="Courier New" w:hint="default"/>
      </w:rPr>
    </w:lvl>
    <w:lvl w:ilvl="5" w:tplc="F67ED06C">
      <w:start w:val="1"/>
      <w:numFmt w:val="bullet"/>
      <w:lvlText w:val=""/>
      <w:lvlJc w:val="left"/>
      <w:pPr>
        <w:ind w:left="4320" w:hanging="360"/>
      </w:pPr>
      <w:rPr>
        <w:rFonts w:ascii="Wingdings" w:hAnsi="Wingdings" w:hint="default"/>
      </w:rPr>
    </w:lvl>
    <w:lvl w:ilvl="6" w:tplc="76ECA4A4">
      <w:start w:val="1"/>
      <w:numFmt w:val="bullet"/>
      <w:lvlText w:val=""/>
      <w:lvlJc w:val="left"/>
      <w:pPr>
        <w:ind w:left="5040" w:hanging="360"/>
      </w:pPr>
      <w:rPr>
        <w:rFonts w:ascii="Symbol" w:hAnsi="Symbol" w:hint="default"/>
      </w:rPr>
    </w:lvl>
    <w:lvl w:ilvl="7" w:tplc="B4CC6FC2">
      <w:start w:val="1"/>
      <w:numFmt w:val="bullet"/>
      <w:lvlText w:val="o"/>
      <w:lvlJc w:val="left"/>
      <w:pPr>
        <w:ind w:left="5760" w:hanging="360"/>
      </w:pPr>
      <w:rPr>
        <w:rFonts w:ascii="Courier New" w:hAnsi="Courier New" w:hint="default"/>
      </w:rPr>
    </w:lvl>
    <w:lvl w:ilvl="8" w:tplc="E9CA6EF4">
      <w:start w:val="1"/>
      <w:numFmt w:val="bullet"/>
      <w:lvlText w:val=""/>
      <w:lvlJc w:val="left"/>
      <w:pPr>
        <w:ind w:left="6480" w:hanging="360"/>
      </w:pPr>
      <w:rPr>
        <w:rFonts w:ascii="Wingdings" w:hAnsi="Wingdings" w:hint="default"/>
      </w:rPr>
    </w:lvl>
  </w:abstractNum>
  <w:abstractNum w:abstractNumId="17" w15:restartNumberingAfterBreak="0">
    <w:nsid w:val="393A8DC7"/>
    <w:multiLevelType w:val="hybridMultilevel"/>
    <w:tmpl w:val="FFFFFFFF"/>
    <w:lvl w:ilvl="0" w:tplc="6BD43B5C">
      <w:start w:val="1"/>
      <w:numFmt w:val="bullet"/>
      <w:lvlText w:val="-"/>
      <w:lvlJc w:val="left"/>
      <w:pPr>
        <w:ind w:left="720" w:hanging="360"/>
      </w:pPr>
      <w:rPr>
        <w:rFonts w:ascii="Aptos" w:hAnsi="Aptos" w:hint="default"/>
      </w:rPr>
    </w:lvl>
    <w:lvl w:ilvl="1" w:tplc="9E9AE52C">
      <w:start w:val="1"/>
      <w:numFmt w:val="bullet"/>
      <w:lvlText w:val="o"/>
      <w:lvlJc w:val="left"/>
      <w:pPr>
        <w:ind w:left="1440" w:hanging="360"/>
      </w:pPr>
      <w:rPr>
        <w:rFonts w:ascii="Courier New" w:hAnsi="Courier New" w:hint="default"/>
      </w:rPr>
    </w:lvl>
    <w:lvl w:ilvl="2" w:tplc="69EAAABE">
      <w:start w:val="1"/>
      <w:numFmt w:val="bullet"/>
      <w:lvlText w:val=""/>
      <w:lvlJc w:val="left"/>
      <w:pPr>
        <w:ind w:left="2160" w:hanging="360"/>
      </w:pPr>
      <w:rPr>
        <w:rFonts w:ascii="Wingdings" w:hAnsi="Wingdings" w:hint="default"/>
      </w:rPr>
    </w:lvl>
    <w:lvl w:ilvl="3" w:tplc="DFE888B6">
      <w:start w:val="1"/>
      <w:numFmt w:val="bullet"/>
      <w:lvlText w:val=""/>
      <w:lvlJc w:val="left"/>
      <w:pPr>
        <w:ind w:left="2880" w:hanging="360"/>
      </w:pPr>
      <w:rPr>
        <w:rFonts w:ascii="Symbol" w:hAnsi="Symbol" w:hint="default"/>
      </w:rPr>
    </w:lvl>
    <w:lvl w:ilvl="4" w:tplc="5686A6CC">
      <w:start w:val="1"/>
      <w:numFmt w:val="bullet"/>
      <w:lvlText w:val="o"/>
      <w:lvlJc w:val="left"/>
      <w:pPr>
        <w:ind w:left="3600" w:hanging="360"/>
      </w:pPr>
      <w:rPr>
        <w:rFonts w:ascii="Courier New" w:hAnsi="Courier New" w:hint="default"/>
      </w:rPr>
    </w:lvl>
    <w:lvl w:ilvl="5" w:tplc="6E705314">
      <w:start w:val="1"/>
      <w:numFmt w:val="bullet"/>
      <w:lvlText w:val=""/>
      <w:lvlJc w:val="left"/>
      <w:pPr>
        <w:ind w:left="4320" w:hanging="360"/>
      </w:pPr>
      <w:rPr>
        <w:rFonts w:ascii="Wingdings" w:hAnsi="Wingdings" w:hint="default"/>
      </w:rPr>
    </w:lvl>
    <w:lvl w:ilvl="6" w:tplc="9BC8B91E">
      <w:start w:val="1"/>
      <w:numFmt w:val="bullet"/>
      <w:lvlText w:val=""/>
      <w:lvlJc w:val="left"/>
      <w:pPr>
        <w:ind w:left="5040" w:hanging="360"/>
      </w:pPr>
      <w:rPr>
        <w:rFonts w:ascii="Symbol" w:hAnsi="Symbol" w:hint="default"/>
      </w:rPr>
    </w:lvl>
    <w:lvl w:ilvl="7" w:tplc="4030EF62">
      <w:start w:val="1"/>
      <w:numFmt w:val="bullet"/>
      <w:lvlText w:val="o"/>
      <w:lvlJc w:val="left"/>
      <w:pPr>
        <w:ind w:left="5760" w:hanging="360"/>
      </w:pPr>
      <w:rPr>
        <w:rFonts w:ascii="Courier New" w:hAnsi="Courier New" w:hint="default"/>
      </w:rPr>
    </w:lvl>
    <w:lvl w:ilvl="8" w:tplc="1DB02F66">
      <w:start w:val="1"/>
      <w:numFmt w:val="bullet"/>
      <w:lvlText w:val=""/>
      <w:lvlJc w:val="left"/>
      <w:pPr>
        <w:ind w:left="648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26B54A3"/>
    <w:multiLevelType w:val="hybridMultilevel"/>
    <w:tmpl w:val="44A60238"/>
    <w:lvl w:ilvl="0" w:tplc="0658D6A8">
      <w:start w:val="1"/>
      <w:numFmt w:val="lowerLetter"/>
      <w:lvlText w:val="(%1)"/>
      <w:lvlJc w:val="left"/>
      <w:pPr>
        <w:ind w:left="1440" w:hanging="360"/>
      </w:pPr>
      <w:rPr>
        <w:rFonts w:hint="default"/>
      </w:rPr>
    </w:lvl>
    <w:lvl w:ilvl="1" w:tplc="7862EA8A">
      <w:start w:val="1"/>
      <w:numFmt w:val="decimal"/>
      <w:lvlText w:val="(%2)"/>
      <w:lvlJc w:val="left"/>
      <w:pPr>
        <w:ind w:left="2170" w:hanging="37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485221"/>
    <w:multiLevelType w:val="multilevel"/>
    <w:tmpl w:val="EF2852DA"/>
    <w:lvl w:ilvl="0">
      <w:start w:val="1"/>
      <w:numFmt w:val="decimal"/>
      <w:lvlText w:val="%1.0"/>
      <w:lvlJc w:val="left"/>
      <w:pPr>
        <w:ind w:left="390" w:hanging="390"/>
      </w:pPr>
      <w:rPr>
        <w:rFonts w:hint="default"/>
      </w:rPr>
    </w:lvl>
    <w:lvl w:ilvl="1">
      <w:start w:val="1"/>
      <w:numFmt w:val="decimalZero"/>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E927A6C"/>
    <w:multiLevelType w:val="hybridMultilevel"/>
    <w:tmpl w:val="A120C0A2"/>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636B4313"/>
    <w:multiLevelType w:val="multilevel"/>
    <w:tmpl w:val="D164A57A"/>
    <w:lvl w:ilvl="0">
      <w:start w:val="1"/>
      <w:numFmt w:val="decimal"/>
      <w:lvlText w:val="%1"/>
      <w:lvlJc w:val="left"/>
      <w:pPr>
        <w:tabs>
          <w:tab w:val="num" w:pos="4750"/>
        </w:tabs>
        <w:ind w:left="4750" w:hanging="340"/>
      </w:pPr>
      <w:rPr>
        <w:rFonts w:ascii="Times New Roman" w:hAnsi="Times New Roman" w:cs="Times New Roman" w:hint="default"/>
      </w:rPr>
    </w:lvl>
    <w:lvl w:ilvl="1">
      <w:start w:val="1"/>
      <w:numFmt w:val="bullet"/>
      <w:lvlText w:val=""/>
      <w:lvlJc w:val="left"/>
      <w:pPr>
        <w:tabs>
          <w:tab w:val="num" w:pos="1130"/>
        </w:tabs>
        <w:ind w:left="1130" w:hanging="340"/>
      </w:pPr>
      <w:rPr>
        <w:rFonts w:ascii="Symbol" w:hAnsi="Symbol" w:hint="default"/>
        <w:sz w:val="22"/>
      </w:rPr>
    </w:lvl>
    <w:lvl w:ilvl="2">
      <w:start w:val="1"/>
      <w:numFmt w:val="bullet"/>
      <w:lvlText w:val="-"/>
      <w:lvlJc w:val="left"/>
      <w:pPr>
        <w:tabs>
          <w:tab w:val="num" w:pos="1470"/>
        </w:tabs>
        <w:ind w:left="1470" w:hanging="340"/>
      </w:pPr>
      <w:rPr>
        <w:rFonts w:ascii="9999999" w:hAnsi="9999999" w:hint="default"/>
      </w:rPr>
    </w:lvl>
    <w:lvl w:ilvl="3">
      <w:start w:val="1"/>
      <w:numFmt w:val="bullet"/>
      <w:lvlText w:val=""/>
      <w:lvlJc w:val="left"/>
      <w:pPr>
        <w:tabs>
          <w:tab w:val="num" w:pos="1811"/>
        </w:tabs>
        <w:ind w:left="1811" w:hanging="341"/>
      </w:pPr>
      <w:rPr>
        <w:rFonts w:ascii="Symbol" w:hAnsi="Symbol" w:hint="default"/>
        <w:sz w:val="22"/>
      </w:rPr>
    </w:lvl>
    <w:lvl w:ilvl="4">
      <w:start w:val="1"/>
      <w:numFmt w:val="bullet"/>
      <w:lvlText w:val=""/>
      <w:lvlJc w:val="left"/>
      <w:pPr>
        <w:tabs>
          <w:tab w:val="num" w:pos="2151"/>
        </w:tabs>
        <w:ind w:left="2151" w:hanging="340"/>
      </w:pPr>
      <w:rPr>
        <w:rFonts w:ascii="Symbol" w:hAnsi="Symbol" w:hint="default"/>
      </w:rPr>
    </w:lvl>
    <w:lvl w:ilvl="5">
      <w:start w:val="1"/>
      <w:numFmt w:val="bullet"/>
      <w:lvlText w:val=""/>
      <w:lvlJc w:val="left"/>
      <w:pPr>
        <w:tabs>
          <w:tab w:val="num" w:pos="2491"/>
        </w:tabs>
        <w:ind w:left="2491" w:hanging="340"/>
      </w:pPr>
      <w:rPr>
        <w:rFonts w:ascii="Wingdings" w:hAnsi="Wingdings" w:hint="default"/>
      </w:rPr>
    </w:lvl>
    <w:lvl w:ilvl="6">
      <w:start w:val="1"/>
      <w:numFmt w:val="bullet"/>
      <w:lvlText w:val=""/>
      <w:lvlJc w:val="left"/>
      <w:pPr>
        <w:tabs>
          <w:tab w:val="num" w:pos="2831"/>
        </w:tabs>
        <w:ind w:left="2831" w:hanging="340"/>
      </w:pPr>
      <w:rPr>
        <w:rFonts w:ascii="Wingdings" w:hAnsi="Wingdings" w:hint="default"/>
      </w:rPr>
    </w:lvl>
    <w:lvl w:ilvl="7">
      <w:start w:val="1"/>
      <w:numFmt w:val="bullet"/>
      <w:lvlText w:val=""/>
      <w:lvlJc w:val="left"/>
      <w:pPr>
        <w:tabs>
          <w:tab w:val="num" w:pos="3171"/>
        </w:tabs>
        <w:ind w:left="3171" w:hanging="340"/>
      </w:pPr>
      <w:rPr>
        <w:rFonts w:ascii="Symbol" w:hAnsi="Symbol" w:hint="default"/>
      </w:rPr>
    </w:lvl>
    <w:lvl w:ilvl="8">
      <w:start w:val="1"/>
      <w:numFmt w:val="bullet"/>
      <w:lvlText w:val=""/>
      <w:lvlJc w:val="left"/>
      <w:pPr>
        <w:tabs>
          <w:tab w:val="num" w:pos="3511"/>
        </w:tabs>
        <w:ind w:left="3511" w:hanging="340"/>
      </w:pPr>
      <w:rPr>
        <w:rFonts w:ascii="Symbol" w:hAnsi="Symbol" w:hint="default"/>
      </w:rPr>
    </w:lvl>
  </w:abstractNum>
  <w:abstractNum w:abstractNumId="2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5" w15:restartNumberingAfterBreak="0">
    <w:nsid w:val="709D077F"/>
    <w:multiLevelType w:val="hybridMultilevel"/>
    <w:tmpl w:val="C05078A6"/>
    <w:lvl w:ilvl="0" w:tplc="8F38DB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D4963064">
      <w:start w:val="1"/>
      <w:numFmt w:val="bullet"/>
      <w:pStyle w:val="BodyTextbullet"/>
      <w:lvlText w:val=""/>
      <w:lvlJc w:val="left"/>
      <w:pPr>
        <w:tabs>
          <w:tab w:val="num" w:pos="1440"/>
        </w:tabs>
        <w:ind w:left="1440" w:hanging="360"/>
      </w:pPr>
      <w:rPr>
        <w:rFonts w:ascii="Symbol" w:hAnsi="Symbol" w:hint="default"/>
        <w:color w:val="auto"/>
        <w:sz w:val="22"/>
      </w:rPr>
    </w:lvl>
    <w:lvl w:ilvl="1" w:tplc="EA8485E0">
      <w:start w:val="1"/>
      <w:numFmt w:val="bullet"/>
      <w:lvlText w:val="o"/>
      <w:lvlJc w:val="left"/>
      <w:pPr>
        <w:tabs>
          <w:tab w:val="num" w:pos="2520"/>
        </w:tabs>
        <w:ind w:left="2520" w:hanging="360"/>
      </w:pPr>
      <w:rPr>
        <w:rFonts w:ascii="Courier New" w:hAnsi="Courier New" w:hint="default"/>
      </w:rPr>
    </w:lvl>
    <w:lvl w:ilvl="2" w:tplc="593265FE" w:tentative="1">
      <w:start w:val="1"/>
      <w:numFmt w:val="bullet"/>
      <w:lvlText w:val=""/>
      <w:lvlJc w:val="left"/>
      <w:pPr>
        <w:tabs>
          <w:tab w:val="num" w:pos="3240"/>
        </w:tabs>
        <w:ind w:left="3240" w:hanging="360"/>
      </w:pPr>
      <w:rPr>
        <w:rFonts w:ascii="Wingdings" w:hAnsi="Wingdings" w:hint="default"/>
      </w:rPr>
    </w:lvl>
    <w:lvl w:ilvl="3" w:tplc="3B045B8A" w:tentative="1">
      <w:start w:val="1"/>
      <w:numFmt w:val="bullet"/>
      <w:lvlText w:val=""/>
      <w:lvlJc w:val="left"/>
      <w:pPr>
        <w:tabs>
          <w:tab w:val="num" w:pos="3960"/>
        </w:tabs>
        <w:ind w:left="3960" w:hanging="360"/>
      </w:pPr>
      <w:rPr>
        <w:rFonts w:ascii="Symbol" w:hAnsi="Symbol" w:hint="default"/>
      </w:rPr>
    </w:lvl>
    <w:lvl w:ilvl="4" w:tplc="1CEAC812" w:tentative="1">
      <w:start w:val="1"/>
      <w:numFmt w:val="bullet"/>
      <w:lvlText w:val="o"/>
      <w:lvlJc w:val="left"/>
      <w:pPr>
        <w:tabs>
          <w:tab w:val="num" w:pos="4680"/>
        </w:tabs>
        <w:ind w:left="4680" w:hanging="360"/>
      </w:pPr>
      <w:rPr>
        <w:rFonts w:ascii="Courier New" w:hAnsi="Courier New" w:hint="default"/>
      </w:rPr>
    </w:lvl>
    <w:lvl w:ilvl="5" w:tplc="04FC8DFC" w:tentative="1">
      <w:start w:val="1"/>
      <w:numFmt w:val="bullet"/>
      <w:lvlText w:val=""/>
      <w:lvlJc w:val="left"/>
      <w:pPr>
        <w:tabs>
          <w:tab w:val="num" w:pos="5400"/>
        </w:tabs>
        <w:ind w:left="5400" w:hanging="360"/>
      </w:pPr>
      <w:rPr>
        <w:rFonts w:ascii="Wingdings" w:hAnsi="Wingdings" w:hint="default"/>
      </w:rPr>
    </w:lvl>
    <w:lvl w:ilvl="6" w:tplc="880A77AA" w:tentative="1">
      <w:start w:val="1"/>
      <w:numFmt w:val="bullet"/>
      <w:lvlText w:val=""/>
      <w:lvlJc w:val="left"/>
      <w:pPr>
        <w:tabs>
          <w:tab w:val="num" w:pos="6120"/>
        </w:tabs>
        <w:ind w:left="6120" w:hanging="360"/>
      </w:pPr>
      <w:rPr>
        <w:rFonts w:ascii="Symbol" w:hAnsi="Symbol" w:hint="default"/>
      </w:rPr>
    </w:lvl>
    <w:lvl w:ilvl="7" w:tplc="3B7A1CC6" w:tentative="1">
      <w:start w:val="1"/>
      <w:numFmt w:val="bullet"/>
      <w:lvlText w:val="o"/>
      <w:lvlJc w:val="left"/>
      <w:pPr>
        <w:tabs>
          <w:tab w:val="num" w:pos="6840"/>
        </w:tabs>
        <w:ind w:left="6840" w:hanging="360"/>
      </w:pPr>
      <w:rPr>
        <w:rFonts w:ascii="Courier New" w:hAnsi="Courier New" w:hint="default"/>
      </w:rPr>
    </w:lvl>
    <w:lvl w:ilvl="8" w:tplc="2AF41870"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15:restartNumberingAfterBreak="0">
    <w:nsid w:val="78C57C2D"/>
    <w:multiLevelType w:val="hybridMultilevel"/>
    <w:tmpl w:val="49548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4764616">
    <w:abstractNumId w:val="17"/>
  </w:num>
  <w:num w:numId="2" w16cid:durableId="838276584">
    <w:abstractNumId w:val="16"/>
  </w:num>
  <w:num w:numId="3" w16cid:durableId="1200126204">
    <w:abstractNumId w:val="6"/>
  </w:num>
  <w:num w:numId="4" w16cid:durableId="1342313605">
    <w:abstractNumId w:val="5"/>
  </w:num>
  <w:num w:numId="5" w16cid:durableId="1644115290">
    <w:abstractNumId w:val="9"/>
  </w:num>
  <w:num w:numId="6" w16cid:durableId="1797598158">
    <w:abstractNumId w:val="7"/>
  </w:num>
  <w:num w:numId="7" w16cid:durableId="1205287491">
    <w:abstractNumId w:val="8"/>
  </w:num>
  <w:num w:numId="8" w16cid:durableId="474760302">
    <w:abstractNumId w:val="3"/>
  </w:num>
  <w:num w:numId="9" w16cid:durableId="1188325070">
    <w:abstractNumId w:val="2"/>
  </w:num>
  <w:num w:numId="10" w16cid:durableId="2089423157">
    <w:abstractNumId w:val="0"/>
  </w:num>
  <w:num w:numId="11" w16cid:durableId="1716613730">
    <w:abstractNumId w:val="1"/>
  </w:num>
  <w:num w:numId="12" w16cid:durableId="1832672880">
    <w:abstractNumId w:val="4"/>
  </w:num>
  <w:num w:numId="13" w16cid:durableId="1974017255">
    <w:abstractNumId w:val="18"/>
  </w:num>
  <w:num w:numId="14" w16cid:durableId="695738632">
    <w:abstractNumId w:val="14"/>
  </w:num>
  <w:num w:numId="15" w16cid:durableId="239365821">
    <w:abstractNumId w:val="24"/>
  </w:num>
  <w:num w:numId="16" w16cid:durableId="948856231">
    <w:abstractNumId w:val="15"/>
  </w:num>
  <w:num w:numId="17" w16cid:durableId="657343531">
    <w:abstractNumId w:val="19"/>
  </w:num>
  <w:num w:numId="18" w16cid:durableId="1812558214">
    <w:abstractNumId w:val="12"/>
  </w:num>
  <w:num w:numId="19" w16cid:durableId="1153063130">
    <w:abstractNumId w:val="26"/>
  </w:num>
  <w:num w:numId="20" w16cid:durableId="1552302209">
    <w:abstractNumId w:val="27"/>
  </w:num>
  <w:num w:numId="21" w16cid:durableId="1144586379">
    <w:abstractNumId w:val="23"/>
  </w:num>
  <w:num w:numId="22" w16cid:durableId="2053773616">
    <w:abstractNumId w:val="20"/>
  </w:num>
  <w:num w:numId="23" w16cid:durableId="1684088401">
    <w:abstractNumId w:val="22"/>
  </w:num>
  <w:num w:numId="24" w16cid:durableId="259065263">
    <w:abstractNumId w:val="28"/>
  </w:num>
  <w:num w:numId="25" w16cid:durableId="425273165">
    <w:abstractNumId w:val="13"/>
  </w:num>
  <w:num w:numId="26" w16cid:durableId="304092080">
    <w:abstractNumId w:val="21"/>
  </w:num>
  <w:num w:numId="27" w16cid:durableId="1842617451">
    <w:abstractNumId w:val="11"/>
  </w:num>
  <w:num w:numId="28" w16cid:durableId="1157846191">
    <w:abstractNumId w:val="15"/>
  </w:num>
  <w:num w:numId="29" w16cid:durableId="559369146">
    <w:abstractNumId w:val="25"/>
  </w:num>
  <w:num w:numId="30" w16cid:durableId="986931792">
    <w:abstractNumId w:val="15"/>
  </w:num>
  <w:num w:numId="31" w16cid:durableId="1082995670">
    <w:abstractNumId w:val="15"/>
  </w:num>
  <w:num w:numId="32" w16cid:durableId="1999578086">
    <w:abstractNumId w:val="10"/>
  </w:num>
  <w:num w:numId="33" w16cid:durableId="1132210987">
    <w:abstractNumId w:val="7"/>
  </w:num>
  <w:num w:numId="34" w16cid:durableId="36929357">
    <w:abstractNumId w:val="7"/>
  </w:num>
  <w:num w:numId="35" w16cid:durableId="1152867519">
    <w:abstractNumId w:val="7"/>
  </w:num>
  <w:num w:numId="36" w16cid:durableId="1850950578">
    <w:abstractNumId w:val="15"/>
  </w:num>
  <w:num w:numId="37" w16cid:durableId="1870487828">
    <w:abstractNumId w:val="29"/>
  </w:num>
  <w:num w:numId="38" w16cid:durableId="321196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60102861">
    <w:abstractNumId w:val="15"/>
  </w:num>
  <w:num w:numId="40" w16cid:durableId="1825270989">
    <w:abstractNumId w:val="15"/>
  </w:num>
  <w:num w:numId="41" w16cid:durableId="2041740754">
    <w:abstractNumId w:val="15"/>
  </w:num>
  <w:num w:numId="42" w16cid:durableId="200443199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14"/>
    <w:rsid w:val="000004CF"/>
    <w:rsid w:val="000006EA"/>
    <w:rsid w:val="00000EBC"/>
    <w:rsid w:val="00000F03"/>
    <w:rsid w:val="00001083"/>
    <w:rsid w:val="000011A7"/>
    <w:rsid w:val="000016B8"/>
    <w:rsid w:val="000017A1"/>
    <w:rsid w:val="00001D22"/>
    <w:rsid w:val="00002107"/>
    <w:rsid w:val="00002505"/>
    <w:rsid w:val="0000288D"/>
    <w:rsid w:val="00002F36"/>
    <w:rsid w:val="00003174"/>
    <w:rsid w:val="00003600"/>
    <w:rsid w:val="00003B2F"/>
    <w:rsid w:val="00003C88"/>
    <w:rsid w:val="00003E26"/>
    <w:rsid w:val="00003EF3"/>
    <w:rsid w:val="00003F79"/>
    <w:rsid w:val="00004476"/>
    <w:rsid w:val="00005200"/>
    <w:rsid w:val="0000521D"/>
    <w:rsid w:val="00005440"/>
    <w:rsid w:val="0000566F"/>
    <w:rsid w:val="00005A1C"/>
    <w:rsid w:val="00005BDA"/>
    <w:rsid w:val="00005CCE"/>
    <w:rsid w:val="00005F24"/>
    <w:rsid w:val="00005FBD"/>
    <w:rsid w:val="00005FC8"/>
    <w:rsid w:val="00006105"/>
    <w:rsid w:val="00006CE4"/>
    <w:rsid w:val="00006FBD"/>
    <w:rsid w:val="00006FCF"/>
    <w:rsid w:val="00007150"/>
    <w:rsid w:val="00007289"/>
    <w:rsid w:val="00007726"/>
    <w:rsid w:val="000077CC"/>
    <w:rsid w:val="000077DD"/>
    <w:rsid w:val="00007AF3"/>
    <w:rsid w:val="00007BAA"/>
    <w:rsid w:val="000100E1"/>
    <w:rsid w:val="0001037C"/>
    <w:rsid w:val="0001040E"/>
    <w:rsid w:val="0001057F"/>
    <w:rsid w:val="0001092F"/>
    <w:rsid w:val="00010955"/>
    <w:rsid w:val="0001095A"/>
    <w:rsid w:val="00010DE2"/>
    <w:rsid w:val="00011205"/>
    <w:rsid w:val="000113EA"/>
    <w:rsid w:val="0001183F"/>
    <w:rsid w:val="00011E02"/>
    <w:rsid w:val="00011F2C"/>
    <w:rsid w:val="0001209E"/>
    <w:rsid w:val="00012297"/>
    <w:rsid w:val="000122D9"/>
    <w:rsid w:val="0001236F"/>
    <w:rsid w:val="000126D3"/>
    <w:rsid w:val="0001281F"/>
    <w:rsid w:val="000128E0"/>
    <w:rsid w:val="0001350E"/>
    <w:rsid w:val="0001384F"/>
    <w:rsid w:val="00014106"/>
    <w:rsid w:val="000141E7"/>
    <w:rsid w:val="000143CA"/>
    <w:rsid w:val="0001457E"/>
    <w:rsid w:val="00014FA7"/>
    <w:rsid w:val="000150CB"/>
    <w:rsid w:val="00015595"/>
    <w:rsid w:val="00015602"/>
    <w:rsid w:val="00015644"/>
    <w:rsid w:val="000157E0"/>
    <w:rsid w:val="00015C80"/>
    <w:rsid w:val="00016356"/>
    <w:rsid w:val="0001651D"/>
    <w:rsid w:val="000166A0"/>
    <w:rsid w:val="00016BD7"/>
    <w:rsid w:val="00016C05"/>
    <w:rsid w:val="000172B8"/>
    <w:rsid w:val="00017421"/>
    <w:rsid w:val="000174D0"/>
    <w:rsid w:val="00017602"/>
    <w:rsid w:val="000177DA"/>
    <w:rsid w:val="0001786F"/>
    <w:rsid w:val="000178B5"/>
    <w:rsid w:val="000179BB"/>
    <w:rsid w:val="00017BA4"/>
    <w:rsid w:val="00017F54"/>
    <w:rsid w:val="0002013E"/>
    <w:rsid w:val="000203E8"/>
    <w:rsid w:val="00020510"/>
    <w:rsid w:val="000206C5"/>
    <w:rsid w:val="00020EAE"/>
    <w:rsid w:val="00020EE7"/>
    <w:rsid w:val="00020FCB"/>
    <w:rsid w:val="000210A0"/>
    <w:rsid w:val="00021AB5"/>
    <w:rsid w:val="00021E47"/>
    <w:rsid w:val="000221A5"/>
    <w:rsid w:val="00022620"/>
    <w:rsid w:val="000227C3"/>
    <w:rsid w:val="0002297A"/>
    <w:rsid w:val="000229EA"/>
    <w:rsid w:val="00022B39"/>
    <w:rsid w:val="00022F48"/>
    <w:rsid w:val="0002352C"/>
    <w:rsid w:val="0002359F"/>
    <w:rsid w:val="0002369B"/>
    <w:rsid w:val="000238DE"/>
    <w:rsid w:val="00023FF4"/>
    <w:rsid w:val="00024243"/>
    <w:rsid w:val="00024246"/>
    <w:rsid w:val="00024392"/>
    <w:rsid w:val="000247D4"/>
    <w:rsid w:val="000249A1"/>
    <w:rsid w:val="00024EFB"/>
    <w:rsid w:val="00025861"/>
    <w:rsid w:val="00025E6E"/>
    <w:rsid w:val="00026093"/>
    <w:rsid w:val="00026573"/>
    <w:rsid w:val="000266D6"/>
    <w:rsid w:val="00026A10"/>
    <w:rsid w:val="00026D9D"/>
    <w:rsid w:val="00026F5B"/>
    <w:rsid w:val="0002722A"/>
    <w:rsid w:val="00027300"/>
    <w:rsid w:val="000273CF"/>
    <w:rsid w:val="000273E7"/>
    <w:rsid w:val="000275EA"/>
    <w:rsid w:val="00027942"/>
    <w:rsid w:val="00027A70"/>
    <w:rsid w:val="00027E21"/>
    <w:rsid w:val="00030188"/>
    <w:rsid w:val="0003056F"/>
    <w:rsid w:val="000305AD"/>
    <w:rsid w:val="000307EB"/>
    <w:rsid w:val="00030894"/>
    <w:rsid w:val="00030D13"/>
    <w:rsid w:val="00031226"/>
    <w:rsid w:val="0003174F"/>
    <w:rsid w:val="00031823"/>
    <w:rsid w:val="00031ACA"/>
    <w:rsid w:val="00031B14"/>
    <w:rsid w:val="00031B49"/>
    <w:rsid w:val="00031C2A"/>
    <w:rsid w:val="00031F98"/>
    <w:rsid w:val="000324F0"/>
    <w:rsid w:val="00032698"/>
    <w:rsid w:val="00032741"/>
    <w:rsid w:val="00032E02"/>
    <w:rsid w:val="00032F53"/>
    <w:rsid w:val="000330E0"/>
    <w:rsid w:val="000331E4"/>
    <w:rsid w:val="00033236"/>
    <w:rsid w:val="000336AE"/>
    <w:rsid w:val="00033CE2"/>
    <w:rsid w:val="00033D41"/>
    <w:rsid w:val="00034091"/>
    <w:rsid w:val="000342E2"/>
    <w:rsid w:val="000345C3"/>
    <w:rsid w:val="00034840"/>
    <w:rsid w:val="00034997"/>
    <w:rsid w:val="00034A1B"/>
    <w:rsid w:val="00034BD0"/>
    <w:rsid w:val="00035048"/>
    <w:rsid w:val="000350C6"/>
    <w:rsid w:val="0003527D"/>
    <w:rsid w:val="0003547C"/>
    <w:rsid w:val="00035600"/>
    <w:rsid w:val="00035952"/>
    <w:rsid w:val="00035962"/>
    <w:rsid w:val="00035A3F"/>
    <w:rsid w:val="00035DDC"/>
    <w:rsid w:val="0003614A"/>
    <w:rsid w:val="0003618D"/>
    <w:rsid w:val="000362DA"/>
    <w:rsid w:val="00036636"/>
    <w:rsid w:val="00036773"/>
    <w:rsid w:val="00036A69"/>
    <w:rsid w:val="00036B07"/>
    <w:rsid w:val="00036D43"/>
    <w:rsid w:val="00036D4E"/>
    <w:rsid w:val="00037172"/>
    <w:rsid w:val="0003767E"/>
    <w:rsid w:val="00040036"/>
    <w:rsid w:val="0004078F"/>
    <w:rsid w:val="00040804"/>
    <w:rsid w:val="00040BEB"/>
    <w:rsid w:val="00040DA4"/>
    <w:rsid w:val="00040F98"/>
    <w:rsid w:val="00041690"/>
    <w:rsid w:val="0004197E"/>
    <w:rsid w:val="000419E9"/>
    <w:rsid w:val="00041AF9"/>
    <w:rsid w:val="00041FEA"/>
    <w:rsid w:val="000425AE"/>
    <w:rsid w:val="000425FF"/>
    <w:rsid w:val="0004290E"/>
    <w:rsid w:val="00043278"/>
    <w:rsid w:val="000436FF"/>
    <w:rsid w:val="00043A7F"/>
    <w:rsid w:val="00043F7E"/>
    <w:rsid w:val="00044109"/>
    <w:rsid w:val="00044376"/>
    <w:rsid w:val="000443D8"/>
    <w:rsid w:val="0004473E"/>
    <w:rsid w:val="0004475C"/>
    <w:rsid w:val="00044822"/>
    <w:rsid w:val="00044880"/>
    <w:rsid w:val="00044BE5"/>
    <w:rsid w:val="00044FF9"/>
    <w:rsid w:val="00045862"/>
    <w:rsid w:val="000459EB"/>
    <w:rsid w:val="00045F4E"/>
    <w:rsid w:val="00045F59"/>
    <w:rsid w:val="000461A5"/>
    <w:rsid w:val="00046317"/>
    <w:rsid w:val="00046326"/>
    <w:rsid w:val="0004638C"/>
    <w:rsid w:val="00046435"/>
    <w:rsid w:val="0004661D"/>
    <w:rsid w:val="00046693"/>
    <w:rsid w:val="00046924"/>
    <w:rsid w:val="00046D99"/>
    <w:rsid w:val="00046E6A"/>
    <w:rsid w:val="00047112"/>
    <w:rsid w:val="00047317"/>
    <w:rsid w:val="000474AB"/>
    <w:rsid w:val="000501AC"/>
    <w:rsid w:val="00050543"/>
    <w:rsid w:val="00050590"/>
    <w:rsid w:val="0005090C"/>
    <w:rsid w:val="00051179"/>
    <w:rsid w:val="00051610"/>
    <w:rsid w:val="000517C5"/>
    <w:rsid w:val="0005182D"/>
    <w:rsid w:val="00051834"/>
    <w:rsid w:val="00051E24"/>
    <w:rsid w:val="00051E3F"/>
    <w:rsid w:val="00051E68"/>
    <w:rsid w:val="00052092"/>
    <w:rsid w:val="000527FB"/>
    <w:rsid w:val="00052BC6"/>
    <w:rsid w:val="000530B6"/>
    <w:rsid w:val="000534C6"/>
    <w:rsid w:val="00053978"/>
    <w:rsid w:val="00053B5B"/>
    <w:rsid w:val="00053B82"/>
    <w:rsid w:val="00053DBF"/>
    <w:rsid w:val="000542DC"/>
    <w:rsid w:val="00054335"/>
    <w:rsid w:val="00054434"/>
    <w:rsid w:val="00054C11"/>
    <w:rsid w:val="00055168"/>
    <w:rsid w:val="00055484"/>
    <w:rsid w:val="000555F3"/>
    <w:rsid w:val="00055640"/>
    <w:rsid w:val="00055655"/>
    <w:rsid w:val="00055774"/>
    <w:rsid w:val="0005587C"/>
    <w:rsid w:val="00055945"/>
    <w:rsid w:val="0005602B"/>
    <w:rsid w:val="00056271"/>
    <w:rsid w:val="00056806"/>
    <w:rsid w:val="00056B01"/>
    <w:rsid w:val="00056DE2"/>
    <w:rsid w:val="000575B2"/>
    <w:rsid w:val="00057969"/>
    <w:rsid w:val="0005798D"/>
    <w:rsid w:val="00057A44"/>
    <w:rsid w:val="00057D16"/>
    <w:rsid w:val="00057EB1"/>
    <w:rsid w:val="0006015C"/>
    <w:rsid w:val="0006029E"/>
    <w:rsid w:val="00060523"/>
    <w:rsid w:val="000606B5"/>
    <w:rsid w:val="0006079F"/>
    <w:rsid w:val="0006085B"/>
    <w:rsid w:val="00060A8D"/>
    <w:rsid w:val="00060B7D"/>
    <w:rsid w:val="00060C2C"/>
    <w:rsid w:val="00060F9F"/>
    <w:rsid w:val="00061637"/>
    <w:rsid w:val="00061791"/>
    <w:rsid w:val="00061978"/>
    <w:rsid w:val="00062046"/>
    <w:rsid w:val="00062354"/>
    <w:rsid w:val="000623E3"/>
    <w:rsid w:val="0006256C"/>
    <w:rsid w:val="000628A3"/>
    <w:rsid w:val="00062971"/>
    <w:rsid w:val="00062A3B"/>
    <w:rsid w:val="000632FB"/>
    <w:rsid w:val="000637AA"/>
    <w:rsid w:val="00064048"/>
    <w:rsid w:val="00064077"/>
    <w:rsid w:val="00064308"/>
    <w:rsid w:val="0006435F"/>
    <w:rsid w:val="0006486C"/>
    <w:rsid w:val="000648F2"/>
    <w:rsid w:val="00064912"/>
    <w:rsid w:val="00064B91"/>
    <w:rsid w:val="00065269"/>
    <w:rsid w:val="000656CB"/>
    <w:rsid w:val="00065753"/>
    <w:rsid w:val="000658E7"/>
    <w:rsid w:val="0006599D"/>
    <w:rsid w:val="00065B38"/>
    <w:rsid w:val="00065DF1"/>
    <w:rsid w:val="00066008"/>
    <w:rsid w:val="000662C3"/>
    <w:rsid w:val="00066969"/>
    <w:rsid w:val="00066977"/>
    <w:rsid w:val="0006697B"/>
    <w:rsid w:val="00066A85"/>
    <w:rsid w:val="00066C8C"/>
    <w:rsid w:val="00066E3F"/>
    <w:rsid w:val="00067167"/>
    <w:rsid w:val="000675EE"/>
    <w:rsid w:val="00067729"/>
    <w:rsid w:val="00067732"/>
    <w:rsid w:val="00067E24"/>
    <w:rsid w:val="00070007"/>
    <w:rsid w:val="000701E5"/>
    <w:rsid w:val="00070204"/>
    <w:rsid w:val="00070218"/>
    <w:rsid w:val="00070881"/>
    <w:rsid w:val="00070B89"/>
    <w:rsid w:val="00070F20"/>
    <w:rsid w:val="00071668"/>
    <w:rsid w:val="00071D53"/>
    <w:rsid w:val="00071D86"/>
    <w:rsid w:val="00071DAE"/>
    <w:rsid w:val="00072A83"/>
    <w:rsid w:val="00072AC4"/>
    <w:rsid w:val="00072DFD"/>
    <w:rsid w:val="00072E76"/>
    <w:rsid w:val="00072E87"/>
    <w:rsid w:val="00072F26"/>
    <w:rsid w:val="00073143"/>
    <w:rsid w:val="00073338"/>
    <w:rsid w:val="000734AC"/>
    <w:rsid w:val="00073529"/>
    <w:rsid w:val="00073598"/>
    <w:rsid w:val="00073638"/>
    <w:rsid w:val="00073797"/>
    <w:rsid w:val="00073804"/>
    <w:rsid w:val="00073D95"/>
    <w:rsid w:val="00073DF9"/>
    <w:rsid w:val="00073F16"/>
    <w:rsid w:val="00073FF3"/>
    <w:rsid w:val="00074251"/>
    <w:rsid w:val="000744AA"/>
    <w:rsid w:val="00074754"/>
    <w:rsid w:val="00074D37"/>
    <w:rsid w:val="0007501E"/>
    <w:rsid w:val="00075180"/>
    <w:rsid w:val="00075D41"/>
    <w:rsid w:val="00075DEF"/>
    <w:rsid w:val="00075FBE"/>
    <w:rsid w:val="0007615D"/>
    <w:rsid w:val="0007617B"/>
    <w:rsid w:val="000761DF"/>
    <w:rsid w:val="000764B3"/>
    <w:rsid w:val="000766C5"/>
    <w:rsid w:val="00076805"/>
    <w:rsid w:val="0007689B"/>
    <w:rsid w:val="00076F9F"/>
    <w:rsid w:val="000770AF"/>
    <w:rsid w:val="0007723F"/>
    <w:rsid w:val="00077309"/>
    <w:rsid w:val="00077B99"/>
    <w:rsid w:val="00077C3B"/>
    <w:rsid w:val="00077DD0"/>
    <w:rsid w:val="0008028B"/>
    <w:rsid w:val="0008048E"/>
    <w:rsid w:val="00080B5A"/>
    <w:rsid w:val="00080B65"/>
    <w:rsid w:val="00080FB6"/>
    <w:rsid w:val="00080FD5"/>
    <w:rsid w:val="000812D7"/>
    <w:rsid w:val="00081856"/>
    <w:rsid w:val="00081A12"/>
    <w:rsid w:val="00081A5E"/>
    <w:rsid w:val="00081E08"/>
    <w:rsid w:val="00082067"/>
    <w:rsid w:val="00082497"/>
    <w:rsid w:val="0008298A"/>
    <w:rsid w:val="00082ED1"/>
    <w:rsid w:val="00082FCB"/>
    <w:rsid w:val="00083257"/>
    <w:rsid w:val="000837E9"/>
    <w:rsid w:val="00083953"/>
    <w:rsid w:val="00083D0F"/>
    <w:rsid w:val="0008471A"/>
    <w:rsid w:val="0008488D"/>
    <w:rsid w:val="00084BBB"/>
    <w:rsid w:val="00084C3D"/>
    <w:rsid w:val="00084DFC"/>
    <w:rsid w:val="00085049"/>
    <w:rsid w:val="000851A5"/>
    <w:rsid w:val="000851A9"/>
    <w:rsid w:val="000852F9"/>
    <w:rsid w:val="0008531E"/>
    <w:rsid w:val="000854D9"/>
    <w:rsid w:val="00085743"/>
    <w:rsid w:val="00085BDE"/>
    <w:rsid w:val="00085D86"/>
    <w:rsid w:val="00085E90"/>
    <w:rsid w:val="00085F60"/>
    <w:rsid w:val="000860B2"/>
    <w:rsid w:val="00086123"/>
    <w:rsid w:val="000867F7"/>
    <w:rsid w:val="00086B6A"/>
    <w:rsid w:val="00086E14"/>
    <w:rsid w:val="00086ED6"/>
    <w:rsid w:val="00087086"/>
    <w:rsid w:val="00087285"/>
    <w:rsid w:val="00087442"/>
    <w:rsid w:val="00087522"/>
    <w:rsid w:val="00087677"/>
    <w:rsid w:val="00087CC0"/>
    <w:rsid w:val="00087E9C"/>
    <w:rsid w:val="00087FE3"/>
    <w:rsid w:val="000900FF"/>
    <w:rsid w:val="000903D6"/>
    <w:rsid w:val="000908E6"/>
    <w:rsid w:val="000909F2"/>
    <w:rsid w:val="00090A21"/>
    <w:rsid w:val="00090B94"/>
    <w:rsid w:val="00090DC7"/>
    <w:rsid w:val="00091006"/>
    <w:rsid w:val="000913C8"/>
    <w:rsid w:val="00091479"/>
    <w:rsid w:val="0009197D"/>
    <w:rsid w:val="00091ADF"/>
    <w:rsid w:val="00091C22"/>
    <w:rsid w:val="00092248"/>
    <w:rsid w:val="000923AD"/>
    <w:rsid w:val="00092AF0"/>
    <w:rsid w:val="00092C61"/>
    <w:rsid w:val="0009328C"/>
    <w:rsid w:val="00093764"/>
    <w:rsid w:val="00093780"/>
    <w:rsid w:val="000938EC"/>
    <w:rsid w:val="00093A66"/>
    <w:rsid w:val="00093EBE"/>
    <w:rsid w:val="000941B9"/>
    <w:rsid w:val="00094314"/>
    <w:rsid w:val="00094368"/>
    <w:rsid w:val="000946AF"/>
    <w:rsid w:val="0009531E"/>
    <w:rsid w:val="00095347"/>
    <w:rsid w:val="000953DE"/>
    <w:rsid w:val="00095622"/>
    <w:rsid w:val="000957E2"/>
    <w:rsid w:val="0009594F"/>
    <w:rsid w:val="00095D69"/>
    <w:rsid w:val="000960DC"/>
    <w:rsid w:val="00096399"/>
    <w:rsid w:val="0009655B"/>
    <w:rsid w:val="00096E93"/>
    <w:rsid w:val="00096F62"/>
    <w:rsid w:val="0009705E"/>
    <w:rsid w:val="000972E6"/>
    <w:rsid w:val="000978C7"/>
    <w:rsid w:val="000979D0"/>
    <w:rsid w:val="00097B63"/>
    <w:rsid w:val="00097C35"/>
    <w:rsid w:val="00097D23"/>
    <w:rsid w:val="00097E4C"/>
    <w:rsid w:val="000A060A"/>
    <w:rsid w:val="000A07EA"/>
    <w:rsid w:val="000A0969"/>
    <w:rsid w:val="000A09F5"/>
    <w:rsid w:val="000A0A11"/>
    <w:rsid w:val="000A0ECD"/>
    <w:rsid w:val="000A0F4F"/>
    <w:rsid w:val="000A14FC"/>
    <w:rsid w:val="000A1BED"/>
    <w:rsid w:val="000A1E80"/>
    <w:rsid w:val="000A21F8"/>
    <w:rsid w:val="000A234E"/>
    <w:rsid w:val="000A2640"/>
    <w:rsid w:val="000A28F0"/>
    <w:rsid w:val="000A2A1D"/>
    <w:rsid w:val="000A2E7E"/>
    <w:rsid w:val="000A3067"/>
    <w:rsid w:val="000A3287"/>
    <w:rsid w:val="000A3481"/>
    <w:rsid w:val="000A3484"/>
    <w:rsid w:val="000A39EA"/>
    <w:rsid w:val="000A4061"/>
    <w:rsid w:val="000A4139"/>
    <w:rsid w:val="000A414D"/>
    <w:rsid w:val="000A4325"/>
    <w:rsid w:val="000A4331"/>
    <w:rsid w:val="000A4A01"/>
    <w:rsid w:val="000A50F5"/>
    <w:rsid w:val="000A57E2"/>
    <w:rsid w:val="000A6069"/>
    <w:rsid w:val="000A6513"/>
    <w:rsid w:val="000A6581"/>
    <w:rsid w:val="000A65A3"/>
    <w:rsid w:val="000A67DD"/>
    <w:rsid w:val="000A6D8C"/>
    <w:rsid w:val="000A6F72"/>
    <w:rsid w:val="000A72BE"/>
    <w:rsid w:val="000A72CB"/>
    <w:rsid w:val="000A735F"/>
    <w:rsid w:val="000A7462"/>
    <w:rsid w:val="000A7672"/>
    <w:rsid w:val="000A7843"/>
    <w:rsid w:val="000B01B7"/>
    <w:rsid w:val="000B05CE"/>
    <w:rsid w:val="000B05EB"/>
    <w:rsid w:val="000B0990"/>
    <w:rsid w:val="000B0D1E"/>
    <w:rsid w:val="000B1293"/>
    <w:rsid w:val="000B1D09"/>
    <w:rsid w:val="000B1E3F"/>
    <w:rsid w:val="000B1FB2"/>
    <w:rsid w:val="000B209E"/>
    <w:rsid w:val="000B2308"/>
    <w:rsid w:val="000B26BD"/>
    <w:rsid w:val="000B28D1"/>
    <w:rsid w:val="000B2D2B"/>
    <w:rsid w:val="000B2D66"/>
    <w:rsid w:val="000B31EE"/>
    <w:rsid w:val="000B3B75"/>
    <w:rsid w:val="000B3E35"/>
    <w:rsid w:val="000B3F9D"/>
    <w:rsid w:val="000B44E5"/>
    <w:rsid w:val="000B462B"/>
    <w:rsid w:val="000B4B82"/>
    <w:rsid w:val="000B4FD4"/>
    <w:rsid w:val="000B50F7"/>
    <w:rsid w:val="000B5425"/>
    <w:rsid w:val="000B5A78"/>
    <w:rsid w:val="000B6125"/>
    <w:rsid w:val="000B63A4"/>
    <w:rsid w:val="000B65EE"/>
    <w:rsid w:val="000B670A"/>
    <w:rsid w:val="000B6738"/>
    <w:rsid w:val="000B6F6C"/>
    <w:rsid w:val="000B6FD2"/>
    <w:rsid w:val="000B7005"/>
    <w:rsid w:val="000B7480"/>
    <w:rsid w:val="000B79BA"/>
    <w:rsid w:val="000C003B"/>
    <w:rsid w:val="000C009B"/>
    <w:rsid w:val="000C013E"/>
    <w:rsid w:val="000C0145"/>
    <w:rsid w:val="000C0391"/>
    <w:rsid w:val="000C0444"/>
    <w:rsid w:val="000C04E2"/>
    <w:rsid w:val="000C0539"/>
    <w:rsid w:val="000C0563"/>
    <w:rsid w:val="000C0818"/>
    <w:rsid w:val="000C08AF"/>
    <w:rsid w:val="000C08F3"/>
    <w:rsid w:val="000C12A0"/>
    <w:rsid w:val="000C1792"/>
    <w:rsid w:val="000C190D"/>
    <w:rsid w:val="000C1B0D"/>
    <w:rsid w:val="000C1F96"/>
    <w:rsid w:val="000C231E"/>
    <w:rsid w:val="000C377E"/>
    <w:rsid w:val="000C3AA4"/>
    <w:rsid w:val="000C3B11"/>
    <w:rsid w:val="000C3E27"/>
    <w:rsid w:val="000C3F4D"/>
    <w:rsid w:val="000C4336"/>
    <w:rsid w:val="000C4536"/>
    <w:rsid w:val="000C45D9"/>
    <w:rsid w:val="000C46FA"/>
    <w:rsid w:val="000C4764"/>
    <w:rsid w:val="000C4A18"/>
    <w:rsid w:val="000C4EB6"/>
    <w:rsid w:val="000C5049"/>
    <w:rsid w:val="000C52BB"/>
    <w:rsid w:val="000C52CC"/>
    <w:rsid w:val="000C56C0"/>
    <w:rsid w:val="000C57A9"/>
    <w:rsid w:val="000C5A23"/>
    <w:rsid w:val="000C5B01"/>
    <w:rsid w:val="000C5D9E"/>
    <w:rsid w:val="000C5EA5"/>
    <w:rsid w:val="000C5EB5"/>
    <w:rsid w:val="000C68FF"/>
    <w:rsid w:val="000C6AA2"/>
    <w:rsid w:val="000C6C21"/>
    <w:rsid w:val="000C6EE5"/>
    <w:rsid w:val="000C72CD"/>
    <w:rsid w:val="000C7714"/>
    <w:rsid w:val="000C7B9D"/>
    <w:rsid w:val="000C7CB2"/>
    <w:rsid w:val="000D0323"/>
    <w:rsid w:val="000D0743"/>
    <w:rsid w:val="000D1109"/>
    <w:rsid w:val="000D11DD"/>
    <w:rsid w:val="000D1361"/>
    <w:rsid w:val="000D16A9"/>
    <w:rsid w:val="000D174B"/>
    <w:rsid w:val="000D1C55"/>
    <w:rsid w:val="000D202C"/>
    <w:rsid w:val="000D21E3"/>
    <w:rsid w:val="000D2C23"/>
    <w:rsid w:val="000D30B6"/>
    <w:rsid w:val="000D32CB"/>
    <w:rsid w:val="000D363D"/>
    <w:rsid w:val="000D36FD"/>
    <w:rsid w:val="000D3912"/>
    <w:rsid w:val="000D40B6"/>
    <w:rsid w:val="000D42C5"/>
    <w:rsid w:val="000D4673"/>
    <w:rsid w:val="000D4818"/>
    <w:rsid w:val="000D4B86"/>
    <w:rsid w:val="000D4C0D"/>
    <w:rsid w:val="000D4C3E"/>
    <w:rsid w:val="000D4DCF"/>
    <w:rsid w:val="000D4E5B"/>
    <w:rsid w:val="000D5221"/>
    <w:rsid w:val="000D5F5F"/>
    <w:rsid w:val="000D6292"/>
    <w:rsid w:val="000D62B3"/>
    <w:rsid w:val="000D6609"/>
    <w:rsid w:val="000D6B88"/>
    <w:rsid w:val="000D70EA"/>
    <w:rsid w:val="000D73CE"/>
    <w:rsid w:val="000D73DC"/>
    <w:rsid w:val="000D74AA"/>
    <w:rsid w:val="000D74B3"/>
    <w:rsid w:val="000D764A"/>
    <w:rsid w:val="000D78A7"/>
    <w:rsid w:val="000D7929"/>
    <w:rsid w:val="000D7AC2"/>
    <w:rsid w:val="000D7C04"/>
    <w:rsid w:val="000D7EA6"/>
    <w:rsid w:val="000E0074"/>
    <w:rsid w:val="000E0208"/>
    <w:rsid w:val="000E02B8"/>
    <w:rsid w:val="000E0D06"/>
    <w:rsid w:val="000E0D6D"/>
    <w:rsid w:val="000E0F22"/>
    <w:rsid w:val="000E1052"/>
    <w:rsid w:val="000E12BE"/>
    <w:rsid w:val="000E1385"/>
    <w:rsid w:val="000E1D82"/>
    <w:rsid w:val="000E292A"/>
    <w:rsid w:val="000E29DB"/>
    <w:rsid w:val="000E2E2D"/>
    <w:rsid w:val="000E3045"/>
    <w:rsid w:val="000E327D"/>
    <w:rsid w:val="000E3540"/>
    <w:rsid w:val="000E366E"/>
    <w:rsid w:val="000E36BA"/>
    <w:rsid w:val="000E37D1"/>
    <w:rsid w:val="000E3930"/>
    <w:rsid w:val="000E3AD2"/>
    <w:rsid w:val="000E3B1C"/>
    <w:rsid w:val="000E3EAF"/>
    <w:rsid w:val="000E4485"/>
    <w:rsid w:val="000E456B"/>
    <w:rsid w:val="000E461F"/>
    <w:rsid w:val="000E4719"/>
    <w:rsid w:val="000E4724"/>
    <w:rsid w:val="000E48C4"/>
    <w:rsid w:val="000E4944"/>
    <w:rsid w:val="000E4A38"/>
    <w:rsid w:val="000E4F5D"/>
    <w:rsid w:val="000E5960"/>
    <w:rsid w:val="000E5A92"/>
    <w:rsid w:val="000E5AAC"/>
    <w:rsid w:val="000E5C4E"/>
    <w:rsid w:val="000E621A"/>
    <w:rsid w:val="000E622A"/>
    <w:rsid w:val="000E6675"/>
    <w:rsid w:val="000E680A"/>
    <w:rsid w:val="000E686B"/>
    <w:rsid w:val="000E780F"/>
    <w:rsid w:val="000E7877"/>
    <w:rsid w:val="000E7AFE"/>
    <w:rsid w:val="000E7B16"/>
    <w:rsid w:val="000E7D03"/>
    <w:rsid w:val="000E7E49"/>
    <w:rsid w:val="000F0887"/>
    <w:rsid w:val="000F09AE"/>
    <w:rsid w:val="000F09BF"/>
    <w:rsid w:val="000F0F13"/>
    <w:rsid w:val="000F0FA1"/>
    <w:rsid w:val="000F1526"/>
    <w:rsid w:val="000F1682"/>
    <w:rsid w:val="000F17F7"/>
    <w:rsid w:val="000F1832"/>
    <w:rsid w:val="000F1C77"/>
    <w:rsid w:val="000F2187"/>
    <w:rsid w:val="000F21C5"/>
    <w:rsid w:val="000F2241"/>
    <w:rsid w:val="000F2253"/>
    <w:rsid w:val="000F2901"/>
    <w:rsid w:val="000F2A90"/>
    <w:rsid w:val="000F2B1F"/>
    <w:rsid w:val="000F2DA8"/>
    <w:rsid w:val="000F2F63"/>
    <w:rsid w:val="000F30C5"/>
    <w:rsid w:val="000F34BD"/>
    <w:rsid w:val="000F3574"/>
    <w:rsid w:val="000F375C"/>
    <w:rsid w:val="000F38A0"/>
    <w:rsid w:val="000F3A6D"/>
    <w:rsid w:val="000F402C"/>
    <w:rsid w:val="000F425F"/>
    <w:rsid w:val="000F433A"/>
    <w:rsid w:val="000F49B2"/>
    <w:rsid w:val="000F5046"/>
    <w:rsid w:val="000F5113"/>
    <w:rsid w:val="000F5276"/>
    <w:rsid w:val="000F5312"/>
    <w:rsid w:val="000F5611"/>
    <w:rsid w:val="000F570C"/>
    <w:rsid w:val="000F590C"/>
    <w:rsid w:val="000F59E8"/>
    <w:rsid w:val="000F5A27"/>
    <w:rsid w:val="000F5F26"/>
    <w:rsid w:val="000F6B29"/>
    <w:rsid w:val="000F6D51"/>
    <w:rsid w:val="000F7603"/>
    <w:rsid w:val="000F7632"/>
    <w:rsid w:val="000F76B4"/>
    <w:rsid w:val="000F7796"/>
    <w:rsid w:val="000F7872"/>
    <w:rsid w:val="000F7EA6"/>
    <w:rsid w:val="000F7FD7"/>
    <w:rsid w:val="0010034C"/>
    <w:rsid w:val="0010095F"/>
    <w:rsid w:val="00100969"/>
    <w:rsid w:val="00100C9F"/>
    <w:rsid w:val="00100EC6"/>
    <w:rsid w:val="0010108D"/>
    <w:rsid w:val="001012CE"/>
    <w:rsid w:val="00101496"/>
    <w:rsid w:val="00101576"/>
    <w:rsid w:val="00101765"/>
    <w:rsid w:val="001025B7"/>
    <w:rsid w:val="001026E5"/>
    <w:rsid w:val="00102AC0"/>
    <w:rsid w:val="00102B80"/>
    <w:rsid w:val="00102C0D"/>
    <w:rsid w:val="00102EB4"/>
    <w:rsid w:val="00102F5C"/>
    <w:rsid w:val="00102F72"/>
    <w:rsid w:val="00103126"/>
    <w:rsid w:val="001041C6"/>
    <w:rsid w:val="00104905"/>
    <w:rsid w:val="00104A6F"/>
    <w:rsid w:val="00104AB1"/>
    <w:rsid w:val="00105122"/>
    <w:rsid w:val="00105483"/>
    <w:rsid w:val="00105C19"/>
    <w:rsid w:val="00105DB1"/>
    <w:rsid w:val="00105DEE"/>
    <w:rsid w:val="00106423"/>
    <w:rsid w:val="001065BF"/>
    <w:rsid w:val="001066AE"/>
    <w:rsid w:val="00106846"/>
    <w:rsid w:val="00106AB9"/>
    <w:rsid w:val="001071EE"/>
    <w:rsid w:val="00107244"/>
    <w:rsid w:val="00107952"/>
    <w:rsid w:val="00107CD1"/>
    <w:rsid w:val="00110220"/>
    <w:rsid w:val="001103C0"/>
    <w:rsid w:val="00110651"/>
    <w:rsid w:val="001106FD"/>
    <w:rsid w:val="001107DE"/>
    <w:rsid w:val="00110992"/>
    <w:rsid w:val="00110BDA"/>
    <w:rsid w:val="00110CDE"/>
    <w:rsid w:val="00110E19"/>
    <w:rsid w:val="0011108B"/>
    <w:rsid w:val="001110E8"/>
    <w:rsid w:val="00111419"/>
    <w:rsid w:val="00111DEE"/>
    <w:rsid w:val="00111E22"/>
    <w:rsid w:val="001123ED"/>
    <w:rsid w:val="0011267E"/>
    <w:rsid w:val="00112A22"/>
    <w:rsid w:val="00112B51"/>
    <w:rsid w:val="00112B86"/>
    <w:rsid w:val="00112CDF"/>
    <w:rsid w:val="001130D5"/>
    <w:rsid w:val="00113162"/>
    <w:rsid w:val="0011320C"/>
    <w:rsid w:val="00113463"/>
    <w:rsid w:val="00113672"/>
    <w:rsid w:val="00113779"/>
    <w:rsid w:val="00113E19"/>
    <w:rsid w:val="00113E6A"/>
    <w:rsid w:val="00113F7B"/>
    <w:rsid w:val="00114421"/>
    <w:rsid w:val="00114432"/>
    <w:rsid w:val="0011450D"/>
    <w:rsid w:val="001149DC"/>
    <w:rsid w:val="00114BCF"/>
    <w:rsid w:val="00114D7B"/>
    <w:rsid w:val="00114FE1"/>
    <w:rsid w:val="00115106"/>
    <w:rsid w:val="001152E2"/>
    <w:rsid w:val="00115371"/>
    <w:rsid w:val="001153BB"/>
    <w:rsid w:val="00115622"/>
    <w:rsid w:val="00115660"/>
    <w:rsid w:val="0011578C"/>
    <w:rsid w:val="00115C12"/>
    <w:rsid w:val="00115CEC"/>
    <w:rsid w:val="00116002"/>
    <w:rsid w:val="00116788"/>
    <w:rsid w:val="00116EA5"/>
    <w:rsid w:val="00116EBF"/>
    <w:rsid w:val="00116FC7"/>
    <w:rsid w:val="00117124"/>
    <w:rsid w:val="00117601"/>
    <w:rsid w:val="00117C09"/>
    <w:rsid w:val="00120184"/>
    <w:rsid w:val="001203F6"/>
    <w:rsid w:val="0012040B"/>
    <w:rsid w:val="00120552"/>
    <w:rsid w:val="00120AA3"/>
    <w:rsid w:val="00120C89"/>
    <w:rsid w:val="00120E33"/>
    <w:rsid w:val="00121430"/>
    <w:rsid w:val="001216F5"/>
    <w:rsid w:val="00121854"/>
    <w:rsid w:val="00121882"/>
    <w:rsid w:val="00121ADE"/>
    <w:rsid w:val="00121DF1"/>
    <w:rsid w:val="0012227E"/>
    <w:rsid w:val="00122615"/>
    <w:rsid w:val="00122629"/>
    <w:rsid w:val="001227AD"/>
    <w:rsid w:val="001228D1"/>
    <w:rsid w:val="00122A95"/>
    <w:rsid w:val="00122C0E"/>
    <w:rsid w:val="001230ED"/>
    <w:rsid w:val="0012347C"/>
    <w:rsid w:val="001239C4"/>
    <w:rsid w:val="00123AAC"/>
    <w:rsid w:val="001240AD"/>
    <w:rsid w:val="001242E8"/>
    <w:rsid w:val="00124696"/>
    <w:rsid w:val="00124886"/>
    <w:rsid w:val="001248F8"/>
    <w:rsid w:val="001249BA"/>
    <w:rsid w:val="00124AC2"/>
    <w:rsid w:val="00124B27"/>
    <w:rsid w:val="00124DA0"/>
    <w:rsid w:val="00124DBF"/>
    <w:rsid w:val="00124E33"/>
    <w:rsid w:val="00125083"/>
    <w:rsid w:val="001258E4"/>
    <w:rsid w:val="0012594D"/>
    <w:rsid w:val="00125D7F"/>
    <w:rsid w:val="00125F15"/>
    <w:rsid w:val="00125F28"/>
    <w:rsid w:val="00125F68"/>
    <w:rsid w:val="001261E0"/>
    <w:rsid w:val="00126725"/>
    <w:rsid w:val="001267F9"/>
    <w:rsid w:val="00126A17"/>
    <w:rsid w:val="00126A35"/>
    <w:rsid w:val="00126A8F"/>
    <w:rsid w:val="00126D6F"/>
    <w:rsid w:val="00126FD3"/>
    <w:rsid w:val="00127062"/>
    <w:rsid w:val="0012797F"/>
    <w:rsid w:val="00127BB8"/>
    <w:rsid w:val="00127E81"/>
    <w:rsid w:val="00127F06"/>
    <w:rsid w:val="001302AB"/>
    <w:rsid w:val="00130390"/>
    <w:rsid w:val="00130582"/>
    <w:rsid w:val="001305C3"/>
    <w:rsid w:val="0013084E"/>
    <w:rsid w:val="00130926"/>
    <w:rsid w:val="00130F2C"/>
    <w:rsid w:val="0013103F"/>
    <w:rsid w:val="00131523"/>
    <w:rsid w:val="00131552"/>
    <w:rsid w:val="0013193E"/>
    <w:rsid w:val="00131F37"/>
    <w:rsid w:val="00131F83"/>
    <w:rsid w:val="0013259D"/>
    <w:rsid w:val="001326AC"/>
    <w:rsid w:val="0013276C"/>
    <w:rsid w:val="00132F21"/>
    <w:rsid w:val="00133706"/>
    <w:rsid w:val="0013390C"/>
    <w:rsid w:val="001339EA"/>
    <w:rsid w:val="00133F1E"/>
    <w:rsid w:val="001340B3"/>
    <w:rsid w:val="00134423"/>
    <w:rsid w:val="0013446C"/>
    <w:rsid w:val="00134CEE"/>
    <w:rsid w:val="00135119"/>
    <w:rsid w:val="001354A9"/>
    <w:rsid w:val="0013579A"/>
    <w:rsid w:val="00136016"/>
    <w:rsid w:val="001360D2"/>
    <w:rsid w:val="001360DA"/>
    <w:rsid w:val="00136100"/>
    <w:rsid w:val="001362DA"/>
    <w:rsid w:val="001365B9"/>
    <w:rsid w:val="00136AD1"/>
    <w:rsid w:val="00137488"/>
    <w:rsid w:val="00137626"/>
    <w:rsid w:val="0013771A"/>
    <w:rsid w:val="00137904"/>
    <w:rsid w:val="00137963"/>
    <w:rsid w:val="00137AA5"/>
    <w:rsid w:val="00137AAE"/>
    <w:rsid w:val="00137C81"/>
    <w:rsid w:val="00137EDA"/>
    <w:rsid w:val="001401D5"/>
    <w:rsid w:val="0014076E"/>
    <w:rsid w:val="00140A75"/>
    <w:rsid w:val="00140C4E"/>
    <w:rsid w:val="00140D67"/>
    <w:rsid w:val="00140D87"/>
    <w:rsid w:val="0014105F"/>
    <w:rsid w:val="00141599"/>
    <w:rsid w:val="0014163E"/>
    <w:rsid w:val="001417C7"/>
    <w:rsid w:val="00141B7B"/>
    <w:rsid w:val="00141C39"/>
    <w:rsid w:val="00141EBE"/>
    <w:rsid w:val="0014211C"/>
    <w:rsid w:val="00142547"/>
    <w:rsid w:val="00142577"/>
    <w:rsid w:val="00142858"/>
    <w:rsid w:val="001432B3"/>
    <w:rsid w:val="0014338B"/>
    <w:rsid w:val="001435CA"/>
    <w:rsid w:val="001435CE"/>
    <w:rsid w:val="0014362B"/>
    <w:rsid w:val="0014399A"/>
    <w:rsid w:val="00143F2D"/>
    <w:rsid w:val="00143F45"/>
    <w:rsid w:val="00144049"/>
    <w:rsid w:val="001446DB"/>
    <w:rsid w:val="00144953"/>
    <w:rsid w:val="00144ACF"/>
    <w:rsid w:val="0014514C"/>
    <w:rsid w:val="001453E1"/>
    <w:rsid w:val="0014569F"/>
    <w:rsid w:val="00145723"/>
    <w:rsid w:val="00145DBB"/>
    <w:rsid w:val="001460C8"/>
    <w:rsid w:val="001460CB"/>
    <w:rsid w:val="0014613F"/>
    <w:rsid w:val="0014620E"/>
    <w:rsid w:val="00146C80"/>
    <w:rsid w:val="00146E9D"/>
    <w:rsid w:val="0014721F"/>
    <w:rsid w:val="0014730A"/>
    <w:rsid w:val="001476DA"/>
    <w:rsid w:val="001479FF"/>
    <w:rsid w:val="00147A9D"/>
    <w:rsid w:val="00147D67"/>
    <w:rsid w:val="00147DE9"/>
    <w:rsid w:val="00147EE8"/>
    <w:rsid w:val="00147F77"/>
    <w:rsid w:val="00150103"/>
    <w:rsid w:val="00150238"/>
    <w:rsid w:val="00150343"/>
    <w:rsid w:val="0015065D"/>
    <w:rsid w:val="00150D52"/>
    <w:rsid w:val="00151045"/>
    <w:rsid w:val="0015105D"/>
    <w:rsid w:val="00151375"/>
    <w:rsid w:val="001515F8"/>
    <w:rsid w:val="00151893"/>
    <w:rsid w:val="0015243A"/>
    <w:rsid w:val="00152516"/>
    <w:rsid w:val="0015293B"/>
    <w:rsid w:val="00152D54"/>
    <w:rsid w:val="00152DA3"/>
    <w:rsid w:val="00152F08"/>
    <w:rsid w:val="00153057"/>
    <w:rsid w:val="001532AB"/>
    <w:rsid w:val="001534D1"/>
    <w:rsid w:val="00153CC6"/>
    <w:rsid w:val="00153DE9"/>
    <w:rsid w:val="00153E34"/>
    <w:rsid w:val="00154067"/>
    <w:rsid w:val="001540F4"/>
    <w:rsid w:val="00154386"/>
    <w:rsid w:val="00154704"/>
    <w:rsid w:val="00154BC7"/>
    <w:rsid w:val="0015501E"/>
    <w:rsid w:val="0015562B"/>
    <w:rsid w:val="0015577A"/>
    <w:rsid w:val="00155871"/>
    <w:rsid w:val="00155AD0"/>
    <w:rsid w:val="00155AEA"/>
    <w:rsid w:val="00155B23"/>
    <w:rsid w:val="00155CB5"/>
    <w:rsid w:val="00155EAD"/>
    <w:rsid w:val="00156177"/>
    <w:rsid w:val="00156303"/>
    <w:rsid w:val="00156423"/>
    <w:rsid w:val="00156436"/>
    <w:rsid w:val="00156582"/>
    <w:rsid w:val="00156676"/>
    <w:rsid w:val="0015687D"/>
    <w:rsid w:val="00156976"/>
    <w:rsid w:val="00156AAB"/>
    <w:rsid w:val="00157496"/>
    <w:rsid w:val="00157508"/>
    <w:rsid w:val="00157C77"/>
    <w:rsid w:val="00157DDF"/>
    <w:rsid w:val="00157F47"/>
    <w:rsid w:val="00160096"/>
    <w:rsid w:val="00160167"/>
    <w:rsid w:val="00160331"/>
    <w:rsid w:val="00160382"/>
    <w:rsid w:val="001604AC"/>
    <w:rsid w:val="0016051C"/>
    <w:rsid w:val="001606F3"/>
    <w:rsid w:val="001607EF"/>
    <w:rsid w:val="001609C6"/>
    <w:rsid w:val="001609F2"/>
    <w:rsid w:val="0016123C"/>
    <w:rsid w:val="0016126B"/>
    <w:rsid w:val="00161285"/>
    <w:rsid w:val="00161FA3"/>
    <w:rsid w:val="00162036"/>
    <w:rsid w:val="0016284D"/>
    <w:rsid w:val="00162B01"/>
    <w:rsid w:val="00163019"/>
    <w:rsid w:val="001634D4"/>
    <w:rsid w:val="001637A8"/>
    <w:rsid w:val="00163810"/>
    <w:rsid w:val="00163AF3"/>
    <w:rsid w:val="00163C33"/>
    <w:rsid w:val="00163CFC"/>
    <w:rsid w:val="00163E7F"/>
    <w:rsid w:val="00164784"/>
    <w:rsid w:val="00164786"/>
    <w:rsid w:val="0016495C"/>
    <w:rsid w:val="0016497F"/>
    <w:rsid w:val="00164A92"/>
    <w:rsid w:val="00164CAF"/>
    <w:rsid w:val="00164FA4"/>
    <w:rsid w:val="00165340"/>
    <w:rsid w:val="0016550A"/>
    <w:rsid w:val="00165BC8"/>
    <w:rsid w:val="00165EC2"/>
    <w:rsid w:val="001666FC"/>
    <w:rsid w:val="00166831"/>
    <w:rsid w:val="00166C0F"/>
    <w:rsid w:val="001672A0"/>
    <w:rsid w:val="0016735E"/>
    <w:rsid w:val="001674F4"/>
    <w:rsid w:val="00167F80"/>
    <w:rsid w:val="0017059F"/>
    <w:rsid w:val="00170825"/>
    <w:rsid w:val="00170BD7"/>
    <w:rsid w:val="00170EC9"/>
    <w:rsid w:val="00170F53"/>
    <w:rsid w:val="00171500"/>
    <w:rsid w:val="001715E3"/>
    <w:rsid w:val="001719B1"/>
    <w:rsid w:val="00171DC8"/>
    <w:rsid w:val="00171F7C"/>
    <w:rsid w:val="00172022"/>
    <w:rsid w:val="00172073"/>
    <w:rsid w:val="00172A1E"/>
    <w:rsid w:val="00172B12"/>
    <w:rsid w:val="00172C6B"/>
    <w:rsid w:val="00172E64"/>
    <w:rsid w:val="00173268"/>
    <w:rsid w:val="001733C1"/>
    <w:rsid w:val="00173591"/>
    <w:rsid w:val="001736AE"/>
    <w:rsid w:val="0017374D"/>
    <w:rsid w:val="0017386D"/>
    <w:rsid w:val="00173ECC"/>
    <w:rsid w:val="00174307"/>
    <w:rsid w:val="00174626"/>
    <w:rsid w:val="001747D8"/>
    <w:rsid w:val="00174882"/>
    <w:rsid w:val="00174AF3"/>
    <w:rsid w:val="00174CD0"/>
    <w:rsid w:val="00174D55"/>
    <w:rsid w:val="001750F2"/>
    <w:rsid w:val="00175244"/>
    <w:rsid w:val="00175294"/>
    <w:rsid w:val="00175900"/>
    <w:rsid w:val="00175A1D"/>
    <w:rsid w:val="00175D82"/>
    <w:rsid w:val="00176024"/>
    <w:rsid w:val="0017603C"/>
    <w:rsid w:val="001767F6"/>
    <w:rsid w:val="001768C2"/>
    <w:rsid w:val="00176C36"/>
    <w:rsid w:val="00176ECA"/>
    <w:rsid w:val="00177301"/>
    <w:rsid w:val="0017750B"/>
    <w:rsid w:val="00177510"/>
    <w:rsid w:val="00177526"/>
    <w:rsid w:val="001776C4"/>
    <w:rsid w:val="00177B83"/>
    <w:rsid w:val="00177BF9"/>
    <w:rsid w:val="00177D21"/>
    <w:rsid w:val="00177DF1"/>
    <w:rsid w:val="0018067C"/>
    <w:rsid w:val="001806F5"/>
    <w:rsid w:val="00180888"/>
    <w:rsid w:val="0018095D"/>
    <w:rsid w:val="00180BD9"/>
    <w:rsid w:val="00180C71"/>
    <w:rsid w:val="00180F29"/>
    <w:rsid w:val="001819DC"/>
    <w:rsid w:val="00181AC3"/>
    <w:rsid w:val="00181BBA"/>
    <w:rsid w:val="00181F7E"/>
    <w:rsid w:val="00182309"/>
    <w:rsid w:val="00182764"/>
    <w:rsid w:val="00182A6E"/>
    <w:rsid w:val="00182CE8"/>
    <w:rsid w:val="0018378D"/>
    <w:rsid w:val="00183A96"/>
    <w:rsid w:val="00183C5A"/>
    <w:rsid w:val="0018441A"/>
    <w:rsid w:val="0018486A"/>
    <w:rsid w:val="00184A0C"/>
    <w:rsid w:val="00184A4D"/>
    <w:rsid w:val="00185557"/>
    <w:rsid w:val="0018596A"/>
    <w:rsid w:val="00185A29"/>
    <w:rsid w:val="00185A82"/>
    <w:rsid w:val="0018604C"/>
    <w:rsid w:val="001865D1"/>
    <w:rsid w:val="00186798"/>
    <w:rsid w:val="001867D1"/>
    <w:rsid w:val="0018691F"/>
    <w:rsid w:val="001869A6"/>
    <w:rsid w:val="00186C42"/>
    <w:rsid w:val="001871D5"/>
    <w:rsid w:val="001873B2"/>
    <w:rsid w:val="00187403"/>
    <w:rsid w:val="00187434"/>
    <w:rsid w:val="00187A56"/>
    <w:rsid w:val="00187B34"/>
    <w:rsid w:val="00187CBA"/>
    <w:rsid w:val="00187E11"/>
    <w:rsid w:val="00190072"/>
    <w:rsid w:val="00190552"/>
    <w:rsid w:val="00190A15"/>
    <w:rsid w:val="00190AE9"/>
    <w:rsid w:val="00190D55"/>
    <w:rsid w:val="001916E2"/>
    <w:rsid w:val="00191837"/>
    <w:rsid w:val="00191C3A"/>
    <w:rsid w:val="00191D59"/>
    <w:rsid w:val="00191D83"/>
    <w:rsid w:val="00191F95"/>
    <w:rsid w:val="001922A7"/>
    <w:rsid w:val="001928AD"/>
    <w:rsid w:val="00192D28"/>
    <w:rsid w:val="00192F91"/>
    <w:rsid w:val="00193230"/>
    <w:rsid w:val="00193655"/>
    <w:rsid w:val="0019379D"/>
    <w:rsid w:val="001938C7"/>
    <w:rsid w:val="00193CDD"/>
    <w:rsid w:val="00194078"/>
    <w:rsid w:val="00194206"/>
    <w:rsid w:val="0019436D"/>
    <w:rsid w:val="00194622"/>
    <w:rsid w:val="001948A0"/>
    <w:rsid w:val="001948D6"/>
    <w:rsid w:val="00194A3F"/>
    <w:rsid w:val="00194B79"/>
    <w:rsid w:val="00195120"/>
    <w:rsid w:val="001951E2"/>
    <w:rsid w:val="001954D9"/>
    <w:rsid w:val="001957F5"/>
    <w:rsid w:val="00195822"/>
    <w:rsid w:val="00195AD1"/>
    <w:rsid w:val="00195C99"/>
    <w:rsid w:val="00195EAC"/>
    <w:rsid w:val="00196670"/>
    <w:rsid w:val="001966EC"/>
    <w:rsid w:val="0019695C"/>
    <w:rsid w:val="00196B3C"/>
    <w:rsid w:val="00196E2B"/>
    <w:rsid w:val="00197676"/>
    <w:rsid w:val="00197881"/>
    <w:rsid w:val="00197D62"/>
    <w:rsid w:val="00197E0D"/>
    <w:rsid w:val="001A0079"/>
    <w:rsid w:val="001A0342"/>
    <w:rsid w:val="001A0577"/>
    <w:rsid w:val="001A094E"/>
    <w:rsid w:val="001A0C3E"/>
    <w:rsid w:val="001A0CDA"/>
    <w:rsid w:val="001A124A"/>
    <w:rsid w:val="001A1543"/>
    <w:rsid w:val="001A16E8"/>
    <w:rsid w:val="001A1DEB"/>
    <w:rsid w:val="001A1F50"/>
    <w:rsid w:val="001A1F7D"/>
    <w:rsid w:val="001A20C5"/>
    <w:rsid w:val="001A287F"/>
    <w:rsid w:val="001A29CD"/>
    <w:rsid w:val="001A2F57"/>
    <w:rsid w:val="001A3385"/>
    <w:rsid w:val="001A35DB"/>
    <w:rsid w:val="001A3AB5"/>
    <w:rsid w:val="001A3B8B"/>
    <w:rsid w:val="001A412F"/>
    <w:rsid w:val="001A4221"/>
    <w:rsid w:val="001A43D9"/>
    <w:rsid w:val="001A47F1"/>
    <w:rsid w:val="001A47FA"/>
    <w:rsid w:val="001A48B0"/>
    <w:rsid w:val="001A4AE7"/>
    <w:rsid w:val="001A5404"/>
    <w:rsid w:val="001A5498"/>
    <w:rsid w:val="001A56EA"/>
    <w:rsid w:val="001A579C"/>
    <w:rsid w:val="001A589C"/>
    <w:rsid w:val="001A5988"/>
    <w:rsid w:val="001A5BD6"/>
    <w:rsid w:val="001A5EB5"/>
    <w:rsid w:val="001A5F36"/>
    <w:rsid w:val="001A600A"/>
    <w:rsid w:val="001A64C6"/>
    <w:rsid w:val="001A64D6"/>
    <w:rsid w:val="001A661F"/>
    <w:rsid w:val="001A6A3A"/>
    <w:rsid w:val="001A6B2D"/>
    <w:rsid w:val="001A6BE0"/>
    <w:rsid w:val="001A6D09"/>
    <w:rsid w:val="001A6F2F"/>
    <w:rsid w:val="001A7663"/>
    <w:rsid w:val="001A7F32"/>
    <w:rsid w:val="001B02E9"/>
    <w:rsid w:val="001B044B"/>
    <w:rsid w:val="001B0487"/>
    <w:rsid w:val="001B05A8"/>
    <w:rsid w:val="001B0639"/>
    <w:rsid w:val="001B074A"/>
    <w:rsid w:val="001B0AA9"/>
    <w:rsid w:val="001B119A"/>
    <w:rsid w:val="001B202D"/>
    <w:rsid w:val="001B217D"/>
    <w:rsid w:val="001B2702"/>
    <w:rsid w:val="001B27E4"/>
    <w:rsid w:val="001B2998"/>
    <w:rsid w:val="001B299F"/>
    <w:rsid w:val="001B2A72"/>
    <w:rsid w:val="001B2B55"/>
    <w:rsid w:val="001B2C9F"/>
    <w:rsid w:val="001B2FDB"/>
    <w:rsid w:val="001B2FEB"/>
    <w:rsid w:val="001B306B"/>
    <w:rsid w:val="001B360E"/>
    <w:rsid w:val="001B37B8"/>
    <w:rsid w:val="001B3D04"/>
    <w:rsid w:val="001B3F75"/>
    <w:rsid w:val="001B42A3"/>
    <w:rsid w:val="001B44CA"/>
    <w:rsid w:val="001B489D"/>
    <w:rsid w:val="001B4CBE"/>
    <w:rsid w:val="001B595E"/>
    <w:rsid w:val="001B5A92"/>
    <w:rsid w:val="001B5AB0"/>
    <w:rsid w:val="001B5E8B"/>
    <w:rsid w:val="001B5F28"/>
    <w:rsid w:val="001B6022"/>
    <w:rsid w:val="001B60E9"/>
    <w:rsid w:val="001B6271"/>
    <w:rsid w:val="001B64F5"/>
    <w:rsid w:val="001B6E56"/>
    <w:rsid w:val="001B70B0"/>
    <w:rsid w:val="001B7524"/>
    <w:rsid w:val="001B766A"/>
    <w:rsid w:val="001B7D55"/>
    <w:rsid w:val="001B7E7D"/>
    <w:rsid w:val="001B7FEA"/>
    <w:rsid w:val="001B7FFA"/>
    <w:rsid w:val="001C01A4"/>
    <w:rsid w:val="001C028E"/>
    <w:rsid w:val="001C035A"/>
    <w:rsid w:val="001C0476"/>
    <w:rsid w:val="001C06C8"/>
    <w:rsid w:val="001C0732"/>
    <w:rsid w:val="001C0961"/>
    <w:rsid w:val="001C0B4E"/>
    <w:rsid w:val="001C1170"/>
    <w:rsid w:val="001C13A3"/>
    <w:rsid w:val="001C1453"/>
    <w:rsid w:val="001C15A9"/>
    <w:rsid w:val="001C1B5D"/>
    <w:rsid w:val="001C1B5E"/>
    <w:rsid w:val="001C224F"/>
    <w:rsid w:val="001C22E8"/>
    <w:rsid w:val="001C22F6"/>
    <w:rsid w:val="001C278E"/>
    <w:rsid w:val="001C29CF"/>
    <w:rsid w:val="001C2AE6"/>
    <w:rsid w:val="001C2D88"/>
    <w:rsid w:val="001C360D"/>
    <w:rsid w:val="001C36F0"/>
    <w:rsid w:val="001C3E2F"/>
    <w:rsid w:val="001C4888"/>
    <w:rsid w:val="001C4E85"/>
    <w:rsid w:val="001C520A"/>
    <w:rsid w:val="001C5228"/>
    <w:rsid w:val="001C56CB"/>
    <w:rsid w:val="001C57A5"/>
    <w:rsid w:val="001C5D28"/>
    <w:rsid w:val="001C6353"/>
    <w:rsid w:val="001C64BD"/>
    <w:rsid w:val="001C6AEC"/>
    <w:rsid w:val="001C6DB0"/>
    <w:rsid w:val="001C700D"/>
    <w:rsid w:val="001C77F0"/>
    <w:rsid w:val="001C7937"/>
    <w:rsid w:val="001C7FAE"/>
    <w:rsid w:val="001D02B8"/>
    <w:rsid w:val="001D04A7"/>
    <w:rsid w:val="001D05C6"/>
    <w:rsid w:val="001D0778"/>
    <w:rsid w:val="001D0D76"/>
    <w:rsid w:val="001D112C"/>
    <w:rsid w:val="001D118B"/>
    <w:rsid w:val="001D1287"/>
    <w:rsid w:val="001D1525"/>
    <w:rsid w:val="001D162D"/>
    <w:rsid w:val="001D16D7"/>
    <w:rsid w:val="001D1C1B"/>
    <w:rsid w:val="001D1C58"/>
    <w:rsid w:val="001D1E9A"/>
    <w:rsid w:val="001D249A"/>
    <w:rsid w:val="001D25ED"/>
    <w:rsid w:val="001D2781"/>
    <w:rsid w:val="001D280F"/>
    <w:rsid w:val="001D2E5F"/>
    <w:rsid w:val="001D36B5"/>
    <w:rsid w:val="001D38C4"/>
    <w:rsid w:val="001D3941"/>
    <w:rsid w:val="001D3B76"/>
    <w:rsid w:val="001D3DEA"/>
    <w:rsid w:val="001D3FDF"/>
    <w:rsid w:val="001D3FE9"/>
    <w:rsid w:val="001D4079"/>
    <w:rsid w:val="001D41CE"/>
    <w:rsid w:val="001D43FC"/>
    <w:rsid w:val="001D481D"/>
    <w:rsid w:val="001D4BAA"/>
    <w:rsid w:val="001D4F8B"/>
    <w:rsid w:val="001D5451"/>
    <w:rsid w:val="001D5526"/>
    <w:rsid w:val="001D59E0"/>
    <w:rsid w:val="001D631E"/>
    <w:rsid w:val="001D63B8"/>
    <w:rsid w:val="001D66BA"/>
    <w:rsid w:val="001D67AD"/>
    <w:rsid w:val="001D68CF"/>
    <w:rsid w:val="001D6CB7"/>
    <w:rsid w:val="001D6D5B"/>
    <w:rsid w:val="001D6E10"/>
    <w:rsid w:val="001D711C"/>
    <w:rsid w:val="001D75B3"/>
    <w:rsid w:val="001D7657"/>
    <w:rsid w:val="001D7726"/>
    <w:rsid w:val="001D78DB"/>
    <w:rsid w:val="001D7E3E"/>
    <w:rsid w:val="001D7EC5"/>
    <w:rsid w:val="001E0156"/>
    <w:rsid w:val="001E08BE"/>
    <w:rsid w:val="001E0E29"/>
    <w:rsid w:val="001E1312"/>
    <w:rsid w:val="001E156A"/>
    <w:rsid w:val="001E16F7"/>
    <w:rsid w:val="001E1949"/>
    <w:rsid w:val="001E194D"/>
    <w:rsid w:val="001E1D6B"/>
    <w:rsid w:val="001E1D78"/>
    <w:rsid w:val="001E1FD3"/>
    <w:rsid w:val="001E231C"/>
    <w:rsid w:val="001E2366"/>
    <w:rsid w:val="001E2703"/>
    <w:rsid w:val="001E2BD6"/>
    <w:rsid w:val="001E2CAC"/>
    <w:rsid w:val="001E332E"/>
    <w:rsid w:val="001E34ED"/>
    <w:rsid w:val="001E363B"/>
    <w:rsid w:val="001E3817"/>
    <w:rsid w:val="001E3C3B"/>
    <w:rsid w:val="001E3CD0"/>
    <w:rsid w:val="001E3E7D"/>
    <w:rsid w:val="001E4550"/>
    <w:rsid w:val="001E476D"/>
    <w:rsid w:val="001E4969"/>
    <w:rsid w:val="001E4FA3"/>
    <w:rsid w:val="001E5153"/>
    <w:rsid w:val="001E577B"/>
    <w:rsid w:val="001E5AD3"/>
    <w:rsid w:val="001E5BD7"/>
    <w:rsid w:val="001E646B"/>
    <w:rsid w:val="001E678F"/>
    <w:rsid w:val="001E695B"/>
    <w:rsid w:val="001E6B64"/>
    <w:rsid w:val="001E6D2E"/>
    <w:rsid w:val="001E72A5"/>
    <w:rsid w:val="001E730F"/>
    <w:rsid w:val="001E7496"/>
    <w:rsid w:val="001E7795"/>
    <w:rsid w:val="001E7810"/>
    <w:rsid w:val="001E7886"/>
    <w:rsid w:val="001E7A61"/>
    <w:rsid w:val="001E7A6B"/>
    <w:rsid w:val="001E7B42"/>
    <w:rsid w:val="001F071E"/>
    <w:rsid w:val="001F0732"/>
    <w:rsid w:val="001F0CC0"/>
    <w:rsid w:val="001F1086"/>
    <w:rsid w:val="001F133A"/>
    <w:rsid w:val="001F139E"/>
    <w:rsid w:val="001F15D6"/>
    <w:rsid w:val="001F1843"/>
    <w:rsid w:val="001F1975"/>
    <w:rsid w:val="001F19B6"/>
    <w:rsid w:val="001F1AD0"/>
    <w:rsid w:val="001F2056"/>
    <w:rsid w:val="001F232B"/>
    <w:rsid w:val="001F2609"/>
    <w:rsid w:val="001F2985"/>
    <w:rsid w:val="001F2A10"/>
    <w:rsid w:val="001F2CB6"/>
    <w:rsid w:val="001F2EAD"/>
    <w:rsid w:val="001F3118"/>
    <w:rsid w:val="001F34E6"/>
    <w:rsid w:val="001F3C81"/>
    <w:rsid w:val="001F3CE9"/>
    <w:rsid w:val="001F3D48"/>
    <w:rsid w:val="001F3D88"/>
    <w:rsid w:val="001F472D"/>
    <w:rsid w:val="001F487E"/>
    <w:rsid w:val="001F48DD"/>
    <w:rsid w:val="001F493A"/>
    <w:rsid w:val="001F4A16"/>
    <w:rsid w:val="001F50F1"/>
    <w:rsid w:val="001F51E1"/>
    <w:rsid w:val="001F5319"/>
    <w:rsid w:val="001F5A03"/>
    <w:rsid w:val="001F5BD7"/>
    <w:rsid w:val="001F5D30"/>
    <w:rsid w:val="001F5DA5"/>
    <w:rsid w:val="001F5ED8"/>
    <w:rsid w:val="001F6380"/>
    <w:rsid w:val="001F654F"/>
    <w:rsid w:val="001F6737"/>
    <w:rsid w:val="001F676D"/>
    <w:rsid w:val="001F6B7F"/>
    <w:rsid w:val="001F6E08"/>
    <w:rsid w:val="001F6EFB"/>
    <w:rsid w:val="001F718B"/>
    <w:rsid w:val="001F71E5"/>
    <w:rsid w:val="001F72A2"/>
    <w:rsid w:val="001F72A5"/>
    <w:rsid w:val="001F7623"/>
    <w:rsid w:val="001F7CF6"/>
    <w:rsid w:val="001F7D80"/>
    <w:rsid w:val="001F7ED4"/>
    <w:rsid w:val="002000F7"/>
    <w:rsid w:val="002003E8"/>
    <w:rsid w:val="002004F4"/>
    <w:rsid w:val="00200776"/>
    <w:rsid w:val="00200908"/>
    <w:rsid w:val="00200D32"/>
    <w:rsid w:val="002014F2"/>
    <w:rsid w:val="00201C6F"/>
    <w:rsid w:val="00201CD3"/>
    <w:rsid w:val="00201D60"/>
    <w:rsid w:val="00201E45"/>
    <w:rsid w:val="0020226E"/>
    <w:rsid w:val="002024DE"/>
    <w:rsid w:val="00202767"/>
    <w:rsid w:val="00202916"/>
    <w:rsid w:val="00202F3A"/>
    <w:rsid w:val="002031A2"/>
    <w:rsid w:val="00203275"/>
    <w:rsid w:val="00203533"/>
    <w:rsid w:val="0020359F"/>
    <w:rsid w:val="002035CC"/>
    <w:rsid w:val="002035D3"/>
    <w:rsid w:val="00203638"/>
    <w:rsid w:val="0020393A"/>
    <w:rsid w:val="00203CC4"/>
    <w:rsid w:val="00203E65"/>
    <w:rsid w:val="00203ED7"/>
    <w:rsid w:val="00203F0F"/>
    <w:rsid w:val="0020418A"/>
    <w:rsid w:val="002042B8"/>
    <w:rsid w:val="002044B4"/>
    <w:rsid w:val="00204893"/>
    <w:rsid w:val="00204A5B"/>
    <w:rsid w:val="002052ED"/>
    <w:rsid w:val="002052F2"/>
    <w:rsid w:val="002055AE"/>
    <w:rsid w:val="00205A1D"/>
    <w:rsid w:val="00205ED2"/>
    <w:rsid w:val="00206008"/>
    <w:rsid w:val="002060FD"/>
    <w:rsid w:val="00206576"/>
    <w:rsid w:val="00206580"/>
    <w:rsid w:val="002065C8"/>
    <w:rsid w:val="002067BD"/>
    <w:rsid w:val="00206EF4"/>
    <w:rsid w:val="0020711B"/>
    <w:rsid w:val="00207218"/>
    <w:rsid w:val="0020726C"/>
    <w:rsid w:val="00207461"/>
    <w:rsid w:val="00207479"/>
    <w:rsid w:val="00207986"/>
    <w:rsid w:val="00207C63"/>
    <w:rsid w:val="00207CCC"/>
    <w:rsid w:val="00207D82"/>
    <w:rsid w:val="00210565"/>
    <w:rsid w:val="00210656"/>
    <w:rsid w:val="00210948"/>
    <w:rsid w:val="00210A0F"/>
    <w:rsid w:val="00210AD2"/>
    <w:rsid w:val="00210C38"/>
    <w:rsid w:val="00210C43"/>
    <w:rsid w:val="00210FEF"/>
    <w:rsid w:val="00211455"/>
    <w:rsid w:val="00211585"/>
    <w:rsid w:val="0021163F"/>
    <w:rsid w:val="002116B7"/>
    <w:rsid w:val="00211D18"/>
    <w:rsid w:val="00211E4C"/>
    <w:rsid w:val="00211F20"/>
    <w:rsid w:val="00211FF6"/>
    <w:rsid w:val="00212573"/>
    <w:rsid w:val="00212635"/>
    <w:rsid w:val="00212657"/>
    <w:rsid w:val="00212A20"/>
    <w:rsid w:val="002139A1"/>
    <w:rsid w:val="002139BB"/>
    <w:rsid w:val="00213DDD"/>
    <w:rsid w:val="00213FF0"/>
    <w:rsid w:val="0021472E"/>
    <w:rsid w:val="00214A2F"/>
    <w:rsid w:val="00214AF8"/>
    <w:rsid w:val="00214D6E"/>
    <w:rsid w:val="00214EAC"/>
    <w:rsid w:val="00214EE6"/>
    <w:rsid w:val="00215270"/>
    <w:rsid w:val="002153D6"/>
    <w:rsid w:val="002157B2"/>
    <w:rsid w:val="00215D32"/>
    <w:rsid w:val="00215EA6"/>
    <w:rsid w:val="00216089"/>
    <w:rsid w:val="002160F4"/>
    <w:rsid w:val="00216283"/>
    <w:rsid w:val="00216FDB"/>
    <w:rsid w:val="0021745D"/>
    <w:rsid w:val="0021751E"/>
    <w:rsid w:val="00217636"/>
    <w:rsid w:val="002176BE"/>
    <w:rsid w:val="00217F53"/>
    <w:rsid w:val="0022023A"/>
    <w:rsid w:val="002202C7"/>
    <w:rsid w:val="0022069E"/>
    <w:rsid w:val="00220935"/>
    <w:rsid w:val="002209F8"/>
    <w:rsid w:val="00221227"/>
    <w:rsid w:val="002215DE"/>
    <w:rsid w:val="00221A6D"/>
    <w:rsid w:val="00221BB2"/>
    <w:rsid w:val="00222069"/>
    <w:rsid w:val="0022252F"/>
    <w:rsid w:val="002227AF"/>
    <w:rsid w:val="00222DD6"/>
    <w:rsid w:val="00222EBD"/>
    <w:rsid w:val="00222F16"/>
    <w:rsid w:val="0022307C"/>
    <w:rsid w:val="00223308"/>
    <w:rsid w:val="00223417"/>
    <w:rsid w:val="00223636"/>
    <w:rsid w:val="00223764"/>
    <w:rsid w:val="002240CB"/>
    <w:rsid w:val="00224129"/>
    <w:rsid w:val="002245CA"/>
    <w:rsid w:val="00224C33"/>
    <w:rsid w:val="00224E46"/>
    <w:rsid w:val="00224F8C"/>
    <w:rsid w:val="002253F4"/>
    <w:rsid w:val="002254DD"/>
    <w:rsid w:val="00225755"/>
    <w:rsid w:val="00225B97"/>
    <w:rsid w:val="0022630E"/>
    <w:rsid w:val="00226355"/>
    <w:rsid w:val="00226788"/>
    <w:rsid w:val="00226B46"/>
    <w:rsid w:val="00226D51"/>
    <w:rsid w:val="00226F6D"/>
    <w:rsid w:val="00227072"/>
    <w:rsid w:val="00227306"/>
    <w:rsid w:val="00227E83"/>
    <w:rsid w:val="00230166"/>
    <w:rsid w:val="00230575"/>
    <w:rsid w:val="002307B8"/>
    <w:rsid w:val="00230809"/>
    <w:rsid w:val="0023098F"/>
    <w:rsid w:val="00230CC8"/>
    <w:rsid w:val="00230CEB"/>
    <w:rsid w:val="00230DC6"/>
    <w:rsid w:val="00230F6C"/>
    <w:rsid w:val="00230FD7"/>
    <w:rsid w:val="0023136A"/>
    <w:rsid w:val="002317D8"/>
    <w:rsid w:val="00231C02"/>
    <w:rsid w:val="00231D78"/>
    <w:rsid w:val="00231E88"/>
    <w:rsid w:val="00232420"/>
    <w:rsid w:val="002324AD"/>
    <w:rsid w:val="002324EA"/>
    <w:rsid w:val="00232675"/>
    <w:rsid w:val="0023273A"/>
    <w:rsid w:val="00232AD3"/>
    <w:rsid w:val="00232B33"/>
    <w:rsid w:val="00232EA1"/>
    <w:rsid w:val="00232F24"/>
    <w:rsid w:val="0023368C"/>
    <w:rsid w:val="00233B04"/>
    <w:rsid w:val="00233CA2"/>
    <w:rsid w:val="00233CC9"/>
    <w:rsid w:val="00233D26"/>
    <w:rsid w:val="00234199"/>
    <w:rsid w:val="00234253"/>
    <w:rsid w:val="00234330"/>
    <w:rsid w:val="00234E14"/>
    <w:rsid w:val="00234FEC"/>
    <w:rsid w:val="00235255"/>
    <w:rsid w:val="002352D3"/>
    <w:rsid w:val="0023594F"/>
    <w:rsid w:val="00235974"/>
    <w:rsid w:val="00235CC7"/>
    <w:rsid w:val="00236502"/>
    <w:rsid w:val="00236820"/>
    <w:rsid w:val="00236828"/>
    <w:rsid w:val="00236A56"/>
    <w:rsid w:val="00236EF8"/>
    <w:rsid w:val="00237048"/>
    <w:rsid w:val="002372AF"/>
    <w:rsid w:val="00237487"/>
    <w:rsid w:val="00237618"/>
    <w:rsid w:val="00237823"/>
    <w:rsid w:val="00237858"/>
    <w:rsid w:val="00237934"/>
    <w:rsid w:val="00237A52"/>
    <w:rsid w:val="00237B29"/>
    <w:rsid w:val="00237F8D"/>
    <w:rsid w:val="002401FC"/>
    <w:rsid w:val="002404E3"/>
    <w:rsid w:val="00240D18"/>
    <w:rsid w:val="00240DBF"/>
    <w:rsid w:val="00240ED5"/>
    <w:rsid w:val="0024104E"/>
    <w:rsid w:val="00241346"/>
    <w:rsid w:val="0024139F"/>
    <w:rsid w:val="002415D8"/>
    <w:rsid w:val="00241627"/>
    <w:rsid w:val="002418BF"/>
    <w:rsid w:val="00241A48"/>
    <w:rsid w:val="00241BD2"/>
    <w:rsid w:val="00241E36"/>
    <w:rsid w:val="0024296A"/>
    <w:rsid w:val="00243019"/>
    <w:rsid w:val="00243710"/>
    <w:rsid w:val="00243954"/>
    <w:rsid w:val="0024398D"/>
    <w:rsid w:val="002439CE"/>
    <w:rsid w:val="00243A6F"/>
    <w:rsid w:val="00243ABF"/>
    <w:rsid w:val="00243D8C"/>
    <w:rsid w:val="00243F39"/>
    <w:rsid w:val="002440A6"/>
    <w:rsid w:val="00244226"/>
    <w:rsid w:val="002444E6"/>
    <w:rsid w:val="002445D1"/>
    <w:rsid w:val="002446FD"/>
    <w:rsid w:val="00244D0B"/>
    <w:rsid w:val="00245600"/>
    <w:rsid w:val="00245704"/>
    <w:rsid w:val="00245A82"/>
    <w:rsid w:val="00245AAA"/>
    <w:rsid w:val="00246078"/>
    <w:rsid w:val="002461E2"/>
    <w:rsid w:val="0024658A"/>
    <w:rsid w:val="0024672E"/>
    <w:rsid w:val="00246733"/>
    <w:rsid w:val="00246A42"/>
    <w:rsid w:val="00246BB6"/>
    <w:rsid w:val="00246E76"/>
    <w:rsid w:val="00246EE4"/>
    <w:rsid w:val="002472B6"/>
    <w:rsid w:val="002475EB"/>
    <w:rsid w:val="00247A91"/>
    <w:rsid w:val="00247B92"/>
    <w:rsid w:val="00247B93"/>
    <w:rsid w:val="00247D7B"/>
    <w:rsid w:val="00247DCA"/>
    <w:rsid w:val="00247F62"/>
    <w:rsid w:val="00250286"/>
    <w:rsid w:val="00250329"/>
    <w:rsid w:val="00250440"/>
    <w:rsid w:val="00250939"/>
    <w:rsid w:val="00250B14"/>
    <w:rsid w:val="00250BBF"/>
    <w:rsid w:val="00250CA1"/>
    <w:rsid w:val="00250D4F"/>
    <w:rsid w:val="00250D88"/>
    <w:rsid w:val="00250DBB"/>
    <w:rsid w:val="0025117C"/>
    <w:rsid w:val="002515AC"/>
    <w:rsid w:val="0025167A"/>
    <w:rsid w:val="00252111"/>
    <w:rsid w:val="00252581"/>
    <w:rsid w:val="00252A58"/>
    <w:rsid w:val="00252B57"/>
    <w:rsid w:val="00252E27"/>
    <w:rsid w:val="00252F64"/>
    <w:rsid w:val="00253132"/>
    <w:rsid w:val="002533BF"/>
    <w:rsid w:val="00253422"/>
    <w:rsid w:val="00253762"/>
    <w:rsid w:val="002537DA"/>
    <w:rsid w:val="002537F7"/>
    <w:rsid w:val="002538CD"/>
    <w:rsid w:val="00253B32"/>
    <w:rsid w:val="00254050"/>
    <w:rsid w:val="002542D6"/>
    <w:rsid w:val="002544DA"/>
    <w:rsid w:val="002544DF"/>
    <w:rsid w:val="00254574"/>
    <w:rsid w:val="002545EF"/>
    <w:rsid w:val="00254620"/>
    <w:rsid w:val="002549E5"/>
    <w:rsid w:val="00255072"/>
    <w:rsid w:val="0025510E"/>
    <w:rsid w:val="00255307"/>
    <w:rsid w:val="002553B4"/>
    <w:rsid w:val="00255569"/>
    <w:rsid w:val="00256487"/>
    <w:rsid w:val="0025677F"/>
    <w:rsid w:val="00257210"/>
    <w:rsid w:val="00257439"/>
    <w:rsid w:val="002576FC"/>
    <w:rsid w:val="0025793F"/>
    <w:rsid w:val="00257C35"/>
    <w:rsid w:val="00257C93"/>
    <w:rsid w:val="00257EA9"/>
    <w:rsid w:val="002602D7"/>
    <w:rsid w:val="00260417"/>
    <w:rsid w:val="0026048C"/>
    <w:rsid w:val="002607C5"/>
    <w:rsid w:val="00260CE4"/>
    <w:rsid w:val="00261402"/>
    <w:rsid w:val="00261433"/>
    <w:rsid w:val="0026179F"/>
    <w:rsid w:val="00261890"/>
    <w:rsid w:val="002618DC"/>
    <w:rsid w:val="00261FF5"/>
    <w:rsid w:val="00262501"/>
    <w:rsid w:val="00262800"/>
    <w:rsid w:val="00262D6D"/>
    <w:rsid w:val="00262D96"/>
    <w:rsid w:val="00262DA9"/>
    <w:rsid w:val="00263030"/>
    <w:rsid w:val="0026379D"/>
    <w:rsid w:val="002639F3"/>
    <w:rsid w:val="00263D8B"/>
    <w:rsid w:val="00264171"/>
    <w:rsid w:val="00264478"/>
    <w:rsid w:val="0026456C"/>
    <w:rsid w:val="002646BA"/>
    <w:rsid w:val="002648E5"/>
    <w:rsid w:val="00264BC4"/>
    <w:rsid w:val="00264C08"/>
    <w:rsid w:val="00264D41"/>
    <w:rsid w:val="002656E7"/>
    <w:rsid w:val="002659BC"/>
    <w:rsid w:val="00265E9C"/>
    <w:rsid w:val="0026630C"/>
    <w:rsid w:val="00266333"/>
    <w:rsid w:val="00266A27"/>
    <w:rsid w:val="00266A55"/>
    <w:rsid w:val="00266C58"/>
    <w:rsid w:val="00267923"/>
    <w:rsid w:val="00267A36"/>
    <w:rsid w:val="002703ED"/>
    <w:rsid w:val="002703FD"/>
    <w:rsid w:val="0027050C"/>
    <w:rsid w:val="002705B9"/>
    <w:rsid w:val="00270B27"/>
    <w:rsid w:val="00270F59"/>
    <w:rsid w:val="002717D3"/>
    <w:rsid w:val="00271AFB"/>
    <w:rsid w:val="00271F2E"/>
    <w:rsid w:val="002727FF"/>
    <w:rsid w:val="00272A18"/>
    <w:rsid w:val="00272E07"/>
    <w:rsid w:val="00273214"/>
    <w:rsid w:val="002735A9"/>
    <w:rsid w:val="00273B99"/>
    <w:rsid w:val="00273D23"/>
    <w:rsid w:val="00273EAA"/>
    <w:rsid w:val="00274089"/>
    <w:rsid w:val="002740E3"/>
    <w:rsid w:val="0027414B"/>
    <w:rsid w:val="002741AB"/>
    <w:rsid w:val="0027456E"/>
    <w:rsid w:val="00274625"/>
    <w:rsid w:val="002747B5"/>
    <w:rsid w:val="00274BD4"/>
    <w:rsid w:val="00274F9A"/>
    <w:rsid w:val="002753DC"/>
    <w:rsid w:val="00275888"/>
    <w:rsid w:val="00275BD4"/>
    <w:rsid w:val="00275CDC"/>
    <w:rsid w:val="00276241"/>
    <w:rsid w:val="00276417"/>
    <w:rsid w:val="00276424"/>
    <w:rsid w:val="002764FD"/>
    <w:rsid w:val="002765D9"/>
    <w:rsid w:val="00276B5A"/>
    <w:rsid w:val="00276BAA"/>
    <w:rsid w:val="0027737E"/>
    <w:rsid w:val="002774D2"/>
    <w:rsid w:val="002776EC"/>
    <w:rsid w:val="00277728"/>
    <w:rsid w:val="00277970"/>
    <w:rsid w:val="0028036C"/>
    <w:rsid w:val="00280375"/>
    <w:rsid w:val="002803FB"/>
    <w:rsid w:val="002804ED"/>
    <w:rsid w:val="002805EC"/>
    <w:rsid w:val="00280780"/>
    <w:rsid w:val="0028082B"/>
    <w:rsid w:val="00280B0F"/>
    <w:rsid w:val="00280BB6"/>
    <w:rsid w:val="00280FF2"/>
    <w:rsid w:val="002810AB"/>
    <w:rsid w:val="00281573"/>
    <w:rsid w:val="00281D67"/>
    <w:rsid w:val="00282873"/>
    <w:rsid w:val="0028294A"/>
    <w:rsid w:val="00282C82"/>
    <w:rsid w:val="00283B02"/>
    <w:rsid w:val="00283D84"/>
    <w:rsid w:val="002842F8"/>
    <w:rsid w:val="002843F5"/>
    <w:rsid w:val="00284755"/>
    <w:rsid w:val="00284B7C"/>
    <w:rsid w:val="00285394"/>
    <w:rsid w:val="00285832"/>
    <w:rsid w:val="00285ADE"/>
    <w:rsid w:val="00285E96"/>
    <w:rsid w:val="00285EF2"/>
    <w:rsid w:val="00285F79"/>
    <w:rsid w:val="00285F9A"/>
    <w:rsid w:val="0028620B"/>
    <w:rsid w:val="0028631C"/>
    <w:rsid w:val="00286418"/>
    <w:rsid w:val="002865C3"/>
    <w:rsid w:val="00286F84"/>
    <w:rsid w:val="00286FDC"/>
    <w:rsid w:val="002871BA"/>
    <w:rsid w:val="00287397"/>
    <w:rsid w:val="00287851"/>
    <w:rsid w:val="002878B6"/>
    <w:rsid w:val="002879EC"/>
    <w:rsid w:val="00287BC4"/>
    <w:rsid w:val="00287F8E"/>
    <w:rsid w:val="002902A1"/>
    <w:rsid w:val="002905B1"/>
    <w:rsid w:val="00291640"/>
    <w:rsid w:val="002918DD"/>
    <w:rsid w:val="00291D11"/>
    <w:rsid w:val="00291DD8"/>
    <w:rsid w:val="0029203B"/>
    <w:rsid w:val="002921BD"/>
    <w:rsid w:val="00292277"/>
    <w:rsid w:val="0029237D"/>
    <w:rsid w:val="002923C1"/>
    <w:rsid w:val="002923F7"/>
    <w:rsid w:val="0029247F"/>
    <w:rsid w:val="0029254D"/>
    <w:rsid w:val="00292992"/>
    <w:rsid w:val="00292B62"/>
    <w:rsid w:val="00292BFE"/>
    <w:rsid w:val="00292CB4"/>
    <w:rsid w:val="002932FD"/>
    <w:rsid w:val="002937F3"/>
    <w:rsid w:val="0029383D"/>
    <w:rsid w:val="002939A0"/>
    <w:rsid w:val="00293A5E"/>
    <w:rsid w:val="00293B82"/>
    <w:rsid w:val="00293F0A"/>
    <w:rsid w:val="002943B6"/>
    <w:rsid w:val="00294AF6"/>
    <w:rsid w:val="00294E7E"/>
    <w:rsid w:val="00295164"/>
    <w:rsid w:val="00295BCC"/>
    <w:rsid w:val="00295D4C"/>
    <w:rsid w:val="00295E2F"/>
    <w:rsid w:val="00296001"/>
    <w:rsid w:val="0029605F"/>
    <w:rsid w:val="00296162"/>
    <w:rsid w:val="00296236"/>
    <w:rsid w:val="002962A0"/>
    <w:rsid w:val="00296321"/>
    <w:rsid w:val="0029632E"/>
    <w:rsid w:val="0029650C"/>
    <w:rsid w:val="002965C6"/>
    <w:rsid w:val="0029662A"/>
    <w:rsid w:val="00296782"/>
    <w:rsid w:val="00296D67"/>
    <w:rsid w:val="002971CF"/>
    <w:rsid w:val="002974BC"/>
    <w:rsid w:val="00297530"/>
    <w:rsid w:val="002976E4"/>
    <w:rsid w:val="00297CC8"/>
    <w:rsid w:val="00297EA4"/>
    <w:rsid w:val="00297EC8"/>
    <w:rsid w:val="00297F37"/>
    <w:rsid w:val="002A0318"/>
    <w:rsid w:val="002A0688"/>
    <w:rsid w:val="002A0F1D"/>
    <w:rsid w:val="002A146E"/>
    <w:rsid w:val="002A15CF"/>
    <w:rsid w:val="002A15EB"/>
    <w:rsid w:val="002A19BD"/>
    <w:rsid w:val="002A2088"/>
    <w:rsid w:val="002A22E0"/>
    <w:rsid w:val="002A24F4"/>
    <w:rsid w:val="002A2A40"/>
    <w:rsid w:val="002A2BBA"/>
    <w:rsid w:val="002A2C5C"/>
    <w:rsid w:val="002A3CC2"/>
    <w:rsid w:val="002A406B"/>
    <w:rsid w:val="002A41DD"/>
    <w:rsid w:val="002A4296"/>
    <w:rsid w:val="002A4521"/>
    <w:rsid w:val="002A45A8"/>
    <w:rsid w:val="002A466B"/>
    <w:rsid w:val="002A4C6F"/>
    <w:rsid w:val="002A53EA"/>
    <w:rsid w:val="002A54AA"/>
    <w:rsid w:val="002A57B4"/>
    <w:rsid w:val="002A5F98"/>
    <w:rsid w:val="002A5FFA"/>
    <w:rsid w:val="002A6149"/>
    <w:rsid w:val="002A61AF"/>
    <w:rsid w:val="002A6975"/>
    <w:rsid w:val="002A6E9B"/>
    <w:rsid w:val="002A7023"/>
    <w:rsid w:val="002A70A9"/>
    <w:rsid w:val="002A71E0"/>
    <w:rsid w:val="002A73AA"/>
    <w:rsid w:val="002A76BE"/>
    <w:rsid w:val="002A7736"/>
    <w:rsid w:val="002A784D"/>
    <w:rsid w:val="002A7991"/>
    <w:rsid w:val="002A7CBD"/>
    <w:rsid w:val="002B0D46"/>
    <w:rsid w:val="002B0F72"/>
    <w:rsid w:val="002B119B"/>
    <w:rsid w:val="002B14A9"/>
    <w:rsid w:val="002B155A"/>
    <w:rsid w:val="002B1773"/>
    <w:rsid w:val="002B1C1C"/>
    <w:rsid w:val="002B1C56"/>
    <w:rsid w:val="002B1D1B"/>
    <w:rsid w:val="002B1F9B"/>
    <w:rsid w:val="002B2053"/>
    <w:rsid w:val="002B2140"/>
    <w:rsid w:val="002B260A"/>
    <w:rsid w:val="002B2A72"/>
    <w:rsid w:val="002B2C65"/>
    <w:rsid w:val="002B2F38"/>
    <w:rsid w:val="002B32CA"/>
    <w:rsid w:val="002B35B2"/>
    <w:rsid w:val="002B3797"/>
    <w:rsid w:val="002B381C"/>
    <w:rsid w:val="002B3B85"/>
    <w:rsid w:val="002B403E"/>
    <w:rsid w:val="002B417F"/>
    <w:rsid w:val="002B4238"/>
    <w:rsid w:val="002B4282"/>
    <w:rsid w:val="002B43F3"/>
    <w:rsid w:val="002B4489"/>
    <w:rsid w:val="002B45C7"/>
    <w:rsid w:val="002B4ABF"/>
    <w:rsid w:val="002B4D19"/>
    <w:rsid w:val="002B4E67"/>
    <w:rsid w:val="002B5ABE"/>
    <w:rsid w:val="002B5E3C"/>
    <w:rsid w:val="002B6179"/>
    <w:rsid w:val="002B65A6"/>
    <w:rsid w:val="002B6612"/>
    <w:rsid w:val="002B66C6"/>
    <w:rsid w:val="002B6CB2"/>
    <w:rsid w:val="002B71AE"/>
    <w:rsid w:val="002B7201"/>
    <w:rsid w:val="002B72B9"/>
    <w:rsid w:val="002B744A"/>
    <w:rsid w:val="002B752B"/>
    <w:rsid w:val="002B7774"/>
    <w:rsid w:val="002B782E"/>
    <w:rsid w:val="002B7A40"/>
    <w:rsid w:val="002B7D29"/>
    <w:rsid w:val="002B7DDA"/>
    <w:rsid w:val="002B7E0E"/>
    <w:rsid w:val="002C0076"/>
    <w:rsid w:val="002C01AE"/>
    <w:rsid w:val="002C045B"/>
    <w:rsid w:val="002C079D"/>
    <w:rsid w:val="002C0993"/>
    <w:rsid w:val="002C1957"/>
    <w:rsid w:val="002C1B35"/>
    <w:rsid w:val="002C2016"/>
    <w:rsid w:val="002C228E"/>
    <w:rsid w:val="002C22A3"/>
    <w:rsid w:val="002C24C4"/>
    <w:rsid w:val="002C2ED4"/>
    <w:rsid w:val="002C3268"/>
    <w:rsid w:val="002C3662"/>
    <w:rsid w:val="002C3784"/>
    <w:rsid w:val="002C3787"/>
    <w:rsid w:val="002C37AC"/>
    <w:rsid w:val="002C3A25"/>
    <w:rsid w:val="002C3F53"/>
    <w:rsid w:val="002C3F60"/>
    <w:rsid w:val="002C3FB0"/>
    <w:rsid w:val="002C45BE"/>
    <w:rsid w:val="002C4FD3"/>
    <w:rsid w:val="002C508B"/>
    <w:rsid w:val="002C510A"/>
    <w:rsid w:val="002C53CE"/>
    <w:rsid w:val="002C5436"/>
    <w:rsid w:val="002C5530"/>
    <w:rsid w:val="002C56F0"/>
    <w:rsid w:val="002C5AFC"/>
    <w:rsid w:val="002C5C2F"/>
    <w:rsid w:val="002C5F9D"/>
    <w:rsid w:val="002C5FCB"/>
    <w:rsid w:val="002C6068"/>
    <w:rsid w:val="002C64D9"/>
    <w:rsid w:val="002C6B05"/>
    <w:rsid w:val="002C70A0"/>
    <w:rsid w:val="002C7BEB"/>
    <w:rsid w:val="002D00ED"/>
    <w:rsid w:val="002D0263"/>
    <w:rsid w:val="002D0A7E"/>
    <w:rsid w:val="002D0AA4"/>
    <w:rsid w:val="002D1095"/>
    <w:rsid w:val="002D1256"/>
    <w:rsid w:val="002D138A"/>
    <w:rsid w:val="002D13A2"/>
    <w:rsid w:val="002D153B"/>
    <w:rsid w:val="002D1B0D"/>
    <w:rsid w:val="002D1D3A"/>
    <w:rsid w:val="002D1F87"/>
    <w:rsid w:val="002D2158"/>
    <w:rsid w:val="002D2249"/>
    <w:rsid w:val="002D2285"/>
    <w:rsid w:val="002D24EC"/>
    <w:rsid w:val="002D29A8"/>
    <w:rsid w:val="002D2DF9"/>
    <w:rsid w:val="002D2F29"/>
    <w:rsid w:val="002D35FC"/>
    <w:rsid w:val="002D3625"/>
    <w:rsid w:val="002D379D"/>
    <w:rsid w:val="002D39B6"/>
    <w:rsid w:val="002D39D0"/>
    <w:rsid w:val="002D3D26"/>
    <w:rsid w:val="002D3D4B"/>
    <w:rsid w:val="002D3F34"/>
    <w:rsid w:val="002D4124"/>
    <w:rsid w:val="002D41A7"/>
    <w:rsid w:val="002D43FF"/>
    <w:rsid w:val="002D45CE"/>
    <w:rsid w:val="002D4659"/>
    <w:rsid w:val="002D4FBA"/>
    <w:rsid w:val="002D54FB"/>
    <w:rsid w:val="002D595D"/>
    <w:rsid w:val="002D5D2C"/>
    <w:rsid w:val="002D60AD"/>
    <w:rsid w:val="002D64AD"/>
    <w:rsid w:val="002D65DD"/>
    <w:rsid w:val="002D6764"/>
    <w:rsid w:val="002D67D5"/>
    <w:rsid w:val="002D69ED"/>
    <w:rsid w:val="002D6CFF"/>
    <w:rsid w:val="002D6D21"/>
    <w:rsid w:val="002D6D78"/>
    <w:rsid w:val="002D6EAB"/>
    <w:rsid w:val="002D727D"/>
    <w:rsid w:val="002D7352"/>
    <w:rsid w:val="002D7999"/>
    <w:rsid w:val="002D7A43"/>
    <w:rsid w:val="002D7A91"/>
    <w:rsid w:val="002D7E64"/>
    <w:rsid w:val="002D7ED1"/>
    <w:rsid w:val="002E014C"/>
    <w:rsid w:val="002E0361"/>
    <w:rsid w:val="002E03F8"/>
    <w:rsid w:val="002E041B"/>
    <w:rsid w:val="002E131B"/>
    <w:rsid w:val="002E15F6"/>
    <w:rsid w:val="002E1677"/>
    <w:rsid w:val="002E1CA7"/>
    <w:rsid w:val="002E20EC"/>
    <w:rsid w:val="002E20F5"/>
    <w:rsid w:val="002E25A5"/>
    <w:rsid w:val="002E2AC0"/>
    <w:rsid w:val="002E2AD3"/>
    <w:rsid w:val="002E2CE4"/>
    <w:rsid w:val="002E2EDD"/>
    <w:rsid w:val="002E3019"/>
    <w:rsid w:val="002E312E"/>
    <w:rsid w:val="002E3758"/>
    <w:rsid w:val="002E4104"/>
    <w:rsid w:val="002E4126"/>
    <w:rsid w:val="002E4469"/>
    <w:rsid w:val="002E44F7"/>
    <w:rsid w:val="002E49EB"/>
    <w:rsid w:val="002E4A33"/>
    <w:rsid w:val="002E4DCC"/>
    <w:rsid w:val="002E54B5"/>
    <w:rsid w:val="002E5C0B"/>
    <w:rsid w:val="002E5C16"/>
    <w:rsid w:val="002E5D1B"/>
    <w:rsid w:val="002E5F07"/>
    <w:rsid w:val="002E6781"/>
    <w:rsid w:val="002E6887"/>
    <w:rsid w:val="002E6ED3"/>
    <w:rsid w:val="002E6F4D"/>
    <w:rsid w:val="002E741A"/>
    <w:rsid w:val="002E78CF"/>
    <w:rsid w:val="002E7AF9"/>
    <w:rsid w:val="002E7CAF"/>
    <w:rsid w:val="002E7CF9"/>
    <w:rsid w:val="002E7EBA"/>
    <w:rsid w:val="002E7F37"/>
    <w:rsid w:val="002F06EB"/>
    <w:rsid w:val="002F0762"/>
    <w:rsid w:val="002F0A2B"/>
    <w:rsid w:val="002F0BD3"/>
    <w:rsid w:val="002F0BFD"/>
    <w:rsid w:val="002F0FBB"/>
    <w:rsid w:val="002F0FDD"/>
    <w:rsid w:val="002F11D1"/>
    <w:rsid w:val="002F1348"/>
    <w:rsid w:val="002F1423"/>
    <w:rsid w:val="002F17D6"/>
    <w:rsid w:val="002F1A75"/>
    <w:rsid w:val="002F1E9C"/>
    <w:rsid w:val="002F1FAF"/>
    <w:rsid w:val="002F1FB7"/>
    <w:rsid w:val="002F2150"/>
    <w:rsid w:val="002F24A6"/>
    <w:rsid w:val="002F2908"/>
    <w:rsid w:val="002F2AF9"/>
    <w:rsid w:val="002F2C22"/>
    <w:rsid w:val="002F3579"/>
    <w:rsid w:val="002F394C"/>
    <w:rsid w:val="002F3A0B"/>
    <w:rsid w:val="002F3ABC"/>
    <w:rsid w:val="002F3ACE"/>
    <w:rsid w:val="002F42C2"/>
    <w:rsid w:val="002F4488"/>
    <w:rsid w:val="002F49D7"/>
    <w:rsid w:val="002F4BC4"/>
    <w:rsid w:val="002F4C44"/>
    <w:rsid w:val="002F5556"/>
    <w:rsid w:val="002F5735"/>
    <w:rsid w:val="002F57ED"/>
    <w:rsid w:val="002F594A"/>
    <w:rsid w:val="002F617E"/>
    <w:rsid w:val="002F6201"/>
    <w:rsid w:val="002F6494"/>
    <w:rsid w:val="002F6923"/>
    <w:rsid w:val="002F69A2"/>
    <w:rsid w:val="002F6C86"/>
    <w:rsid w:val="002F6E8F"/>
    <w:rsid w:val="002F6E91"/>
    <w:rsid w:val="002F70B4"/>
    <w:rsid w:val="002F731F"/>
    <w:rsid w:val="002F769B"/>
    <w:rsid w:val="002F78FF"/>
    <w:rsid w:val="002F7CE4"/>
    <w:rsid w:val="002F7E08"/>
    <w:rsid w:val="00300486"/>
    <w:rsid w:val="003005FA"/>
    <w:rsid w:val="003006B2"/>
    <w:rsid w:val="00300C35"/>
    <w:rsid w:val="00300D8A"/>
    <w:rsid w:val="00300DD6"/>
    <w:rsid w:val="00300FD2"/>
    <w:rsid w:val="003010DE"/>
    <w:rsid w:val="00301639"/>
    <w:rsid w:val="00301C2B"/>
    <w:rsid w:val="00301D78"/>
    <w:rsid w:val="003021FE"/>
    <w:rsid w:val="003022C3"/>
    <w:rsid w:val="00302302"/>
    <w:rsid w:val="003028F3"/>
    <w:rsid w:val="003029B7"/>
    <w:rsid w:val="003029D4"/>
    <w:rsid w:val="00302A22"/>
    <w:rsid w:val="00302BDA"/>
    <w:rsid w:val="00302D14"/>
    <w:rsid w:val="00302D5F"/>
    <w:rsid w:val="00302F09"/>
    <w:rsid w:val="0030325D"/>
    <w:rsid w:val="00303685"/>
    <w:rsid w:val="00303822"/>
    <w:rsid w:val="00303A35"/>
    <w:rsid w:val="00303CA6"/>
    <w:rsid w:val="00304202"/>
    <w:rsid w:val="0030422C"/>
    <w:rsid w:val="003047D0"/>
    <w:rsid w:val="003048A6"/>
    <w:rsid w:val="003048C6"/>
    <w:rsid w:val="00305109"/>
    <w:rsid w:val="0030541D"/>
    <w:rsid w:val="003054B3"/>
    <w:rsid w:val="0030561B"/>
    <w:rsid w:val="0030561E"/>
    <w:rsid w:val="00305AB9"/>
    <w:rsid w:val="00305BA2"/>
    <w:rsid w:val="00305F53"/>
    <w:rsid w:val="00306218"/>
    <w:rsid w:val="0030641B"/>
    <w:rsid w:val="003064EC"/>
    <w:rsid w:val="00306672"/>
    <w:rsid w:val="0030677F"/>
    <w:rsid w:val="003069B0"/>
    <w:rsid w:val="00306CD1"/>
    <w:rsid w:val="00306D18"/>
    <w:rsid w:val="00306FA5"/>
    <w:rsid w:val="0030735B"/>
    <w:rsid w:val="003075CE"/>
    <w:rsid w:val="0030790E"/>
    <w:rsid w:val="00307B86"/>
    <w:rsid w:val="00307EC9"/>
    <w:rsid w:val="00307F14"/>
    <w:rsid w:val="0031013C"/>
    <w:rsid w:val="00310277"/>
    <w:rsid w:val="003108CE"/>
    <w:rsid w:val="003108E2"/>
    <w:rsid w:val="00310A7B"/>
    <w:rsid w:val="00310B2F"/>
    <w:rsid w:val="00310CFE"/>
    <w:rsid w:val="00310D3F"/>
    <w:rsid w:val="00310DE1"/>
    <w:rsid w:val="00310E4B"/>
    <w:rsid w:val="00310F24"/>
    <w:rsid w:val="00310FE0"/>
    <w:rsid w:val="00311491"/>
    <w:rsid w:val="00311629"/>
    <w:rsid w:val="003118FD"/>
    <w:rsid w:val="003119DC"/>
    <w:rsid w:val="00311A43"/>
    <w:rsid w:val="00311D02"/>
    <w:rsid w:val="0031229F"/>
    <w:rsid w:val="0031232C"/>
    <w:rsid w:val="0031236F"/>
    <w:rsid w:val="00312430"/>
    <w:rsid w:val="003124A6"/>
    <w:rsid w:val="00312A13"/>
    <w:rsid w:val="00312B54"/>
    <w:rsid w:val="00312C6A"/>
    <w:rsid w:val="00312D37"/>
    <w:rsid w:val="00312F3F"/>
    <w:rsid w:val="003130AA"/>
    <w:rsid w:val="00313239"/>
    <w:rsid w:val="00313618"/>
    <w:rsid w:val="00313C06"/>
    <w:rsid w:val="00313FCB"/>
    <w:rsid w:val="003146BE"/>
    <w:rsid w:val="0031479D"/>
    <w:rsid w:val="00314BB3"/>
    <w:rsid w:val="00314E8C"/>
    <w:rsid w:val="00314F06"/>
    <w:rsid w:val="0031546E"/>
    <w:rsid w:val="00315A88"/>
    <w:rsid w:val="00315B88"/>
    <w:rsid w:val="00315BB4"/>
    <w:rsid w:val="00315E1F"/>
    <w:rsid w:val="003165D2"/>
    <w:rsid w:val="00316AAD"/>
    <w:rsid w:val="00316AFF"/>
    <w:rsid w:val="00316B8F"/>
    <w:rsid w:val="0031733F"/>
    <w:rsid w:val="0031744C"/>
    <w:rsid w:val="0031767F"/>
    <w:rsid w:val="00317A7D"/>
    <w:rsid w:val="00317AE2"/>
    <w:rsid w:val="00317BF9"/>
    <w:rsid w:val="00317C2E"/>
    <w:rsid w:val="00317E8C"/>
    <w:rsid w:val="00317F9E"/>
    <w:rsid w:val="003206FD"/>
    <w:rsid w:val="00320B12"/>
    <w:rsid w:val="00320C26"/>
    <w:rsid w:val="00320E03"/>
    <w:rsid w:val="00320F01"/>
    <w:rsid w:val="00321036"/>
    <w:rsid w:val="00321208"/>
    <w:rsid w:val="0032123D"/>
    <w:rsid w:val="00321DA7"/>
    <w:rsid w:val="00322216"/>
    <w:rsid w:val="003224F2"/>
    <w:rsid w:val="003225AF"/>
    <w:rsid w:val="00322783"/>
    <w:rsid w:val="0032298C"/>
    <w:rsid w:val="00322B1F"/>
    <w:rsid w:val="00322DF6"/>
    <w:rsid w:val="00322F36"/>
    <w:rsid w:val="0032302B"/>
    <w:rsid w:val="0032354C"/>
    <w:rsid w:val="003235F8"/>
    <w:rsid w:val="0032370B"/>
    <w:rsid w:val="00323935"/>
    <w:rsid w:val="00323990"/>
    <w:rsid w:val="00323A4C"/>
    <w:rsid w:val="00323BBD"/>
    <w:rsid w:val="00323BEE"/>
    <w:rsid w:val="00323C9C"/>
    <w:rsid w:val="00323D15"/>
    <w:rsid w:val="003241F2"/>
    <w:rsid w:val="0032431C"/>
    <w:rsid w:val="00324741"/>
    <w:rsid w:val="00324D7A"/>
    <w:rsid w:val="00324DB3"/>
    <w:rsid w:val="00324FFC"/>
    <w:rsid w:val="003252AE"/>
    <w:rsid w:val="00325436"/>
    <w:rsid w:val="00325828"/>
    <w:rsid w:val="003258D5"/>
    <w:rsid w:val="00325A6F"/>
    <w:rsid w:val="00325D66"/>
    <w:rsid w:val="00326443"/>
    <w:rsid w:val="0032657F"/>
    <w:rsid w:val="003267C6"/>
    <w:rsid w:val="00326B4E"/>
    <w:rsid w:val="00326BD4"/>
    <w:rsid w:val="00326D33"/>
    <w:rsid w:val="00326D58"/>
    <w:rsid w:val="00326E5F"/>
    <w:rsid w:val="00326E7E"/>
    <w:rsid w:val="0032700C"/>
    <w:rsid w:val="00327756"/>
    <w:rsid w:val="00327806"/>
    <w:rsid w:val="00327ADC"/>
    <w:rsid w:val="00327B16"/>
    <w:rsid w:val="00327C3A"/>
    <w:rsid w:val="00327C4F"/>
    <w:rsid w:val="003300D9"/>
    <w:rsid w:val="00330BD3"/>
    <w:rsid w:val="00330C3A"/>
    <w:rsid w:val="00330E3F"/>
    <w:rsid w:val="0033102B"/>
    <w:rsid w:val="0033107B"/>
    <w:rsid w:val="00331166"/>
    <w:rsid w:val="003311D5"/>
    <w:rsid w:val="0033121A"/>
    <w:rsid w:val="00331C14"/>
    <w:rsid w:val="00331C18"/>
    <w:rsid w:val="00331C8D"/>
    <w:rsid w:val="00331EB2"/>
    <w:rsid w:val="003322CE"/>
    <w:rsid w:val="003326F6"/>
    <w:rsid w:val="00332992"/>
    <w:rsid w:val="00332CA7"/>
    <w:rsid w:val="00332CF9"/>
    <w:rsid w:val="00332E38"/>
    <w:rsid w:val="00332FFA"/>
    <w:rsid w:val="003330C1"/>
    <w:rsid w:val="003331CC"/>
    <w:rsid w:val="0033320E"/>
    <w:rsid w:val="00333602"/>
    <w:rsid w:val="00333608"/>
    <w:rsid w:val="003336F6"/>
    <w:rsid w:val="0033381A"/>
    <w:rsid w:val="00333993"/>
    <w:rsid w:val="003341E5"/>
    <w:rsid w:val="003342EF"/>
    <w:rsid w:val="00334351"/>
    <w:rsid w:val="00334451"/>
    <w:rsid w:val="003347A9"/>
    <w:rsid w:val="00334809"/>
    <w:rsid w:val="0033492C"/>
    <w:rsid w:val="00334D41"/>
    <w:rsid w:val="00334F28"/>
    <w:rsid w:val="00335212"/>
    <w:rsid w:val="00335364"/>
    <w:rsid w:val="00335668"/>
    <w:rsid w:val="003356D2"/>
    <w:rsid w:val="00335DB3"/>
    <w:rsid w:val="003363E6"/>
    <w:rsid w:val="003364A9"/>
    <w:rsid w:val="00336708"/>
    <w:rsid w:val="00336B66"/>
    <w:rsid w:val="00336EA8"/>
    <w:rsid w:val="0033724B"/>
    <w:rsid w:val="00337B9D"/>
    <w:rsid w:val="00337BBA"/>
    <w:rsid w:val="00337BCE"/>
    <w:rsid w:val="00340E04"/>
    <w:rsid w:val="00340E85"/>
    <w:rsid w:val="0034113E"/>
    <w:rsid w:val="003413D7"/>
    <w:rsid w:val="0034143F"/>
    <w:rsid w:val="003415A4"/>
    <w:rsid w:val="00341B75"/>
    <w:rsid w:val="00341C8C"/>
    <w:rsid w:val="00341E10"/>
    <w:rsid w:val="00341E37"/>
    <w:rsid w:val="00341F42"/>
    <w:rsid w:val="00341F86"/>
    <w:rsid w:val="0034219D"/>
    <w:rsid w:val="0034257B"/>
    <w:rsid w:val="00342AE1"/>
    <w:rsid w:val="00342CE9"/>
    <w:rsid w:val="00342DC1"/>
    <w:rsid w:val="00342EDC"/>
    <w:rsid w:val="003436B7"/>
    <w:rsid w:val="003436CD"/>
    <w:rsid w:val="003441A5"/>
    <w:rsid w:val="003446B6"/>
    <w:rsid w:val="00344734"/>
    <w:rsid w:val="0034485C"/>
    <w:rsid w:val="00344AB3"/>
    <w:rsid w:val="00344BB8"/>
    <w:rsid w:val="00344D11"/>
    <w:rsid w:val="003450C8"/>
    <w:rsid w:val="003452F5"/>
    <w:rsid w:val="0034540A"/>
    <w:rsid w:val="003455FE"/>
    <w:rsid w:val="003456E6"/>
    <w:rsid w:val="00345900"/>
    <w:rsid w:val="0034688C"/>
    <w:rsid w:val="00346B3E"/>
    <w:rsid w:val="00346CAA"/>
    <w:rsid w:val="00347233"/>
    <w:rsid w:val="003474FF"/>
    <w:rsid w:val="00350021"/>
    <w:rsid w:val="0035098F"/>
    <w:rsid w:val="0035121F"/>
    <w:rsid w:val="003516A2"/>
    <w:rsid w:val="003516B4"/>
    <w:rsid w:val="00351B06"/>
    <w:rsid w:val="00351C1C"/>
    <w:rsid w:val="00351E33"/>
    <w:rsid w:val="00352277"/>
    <w:rsid w:val="0035232D"/>
    <w:rsid w:val="00352633"/>
    <w:rsid w:val="00352634"/>
    <w:rsid w:val="003528A1"/>
    <w:rsid w:val="003529DC"/>
    <w:rsid w:val="00352BD0"/>
    <w:rsid w:val="00352C6A"/>
    <w:rsid w:val="003530D0"/>
    <w:rsid w:val="003530D6"/>
    <w:rsid w:val="00353302"/>
    <w:rsid w:val="00353400"/>
    <w:rsid w:val="003537E4"/>
    <w:rsid w:val="00353850"/>
    <w:rsid w:val="00353AD7"/>
    <w:rsid w:val="00353BF3"/>
    <w:rsid w:val="00353F9A"/>
    <w:rsid w:val="00354071"/>
    <w:rsid w:val="00354702"/>
    <w:rsid w:val="0035474F"/>
    <w:rsid w:val="003549F7"/>
    <w:rsid w:val="00354A36"/>
    <w:rsid w:val="00354CDF"/>
    <w:rsid w:val="00354D21"/>
    <w:rsid w:val="00355073"/>
    <w:rsid w:val="0035556A"/>
    <w:rsid w:val="003556A5"/>
    <w:rsid w:val="003558BA"/>
    <w:rsid w:val="003558BF"/>
    <w:rsid w:val="00355C75"/>
    <w:rsid w:val="00355D00"/>
    <w:rsid w:val="00355F72"/>
    <w:rsid w:val="00356030"/>
    <w:rsid w:val="003562FB"/>
    <w:rsid w:val="00356308"/>
    <w:rsid w:val="003567C1"/>
    <w:rsid w:val="00356918"/>
    <w:rsid w:val="00356AEC"/>
    <w:rsid w:val="00356E5E"/>
    <w:rsid w:val="00357186"/>
    <w:rsid w:val="003572DB"/>
    <w:rsid w:val="0035730A"/>
    <w:rsid w:val="0035743A"/>
    <w:rsid w:val="0035743B"/>
    <w:rsid w:val="00357514"/>
    <w:rsid w:val="0035753C"/>
    <w:rsid w:val="00357D33"/>
    <w:rsid w:val="00357D8D"/>
    <w:rsid w:val="003604BC"/>
    <w:rsid w:val="00360793"/>
    <w:rsid w:val="003609ED"/>
    <w:rsid w:val="00360FD6"/>
    <w:rsid w:val="003611E4"/>
    <w:rsid w:val="00361283"/>
    <w:rsid w:val="00361508"/>
    <w:rsid w:val="00361758"/>
    <w:rsid w:val="00361B83"/>
    <w:rsid w:val="00361D5B"/>
    <w:rsid w:val="00361D70"/>
    <w:rsid w:val="00361F05"/>
    <w:rsid w:val="00362842"/>
    <w:rsid w:val="00362E54"/>
    <w:rsid w:val="00362FC7"/>
    <w:rsid w:val="003634EC"/>
    <w:rsid w:val="00363666"/>
    <w:rsid w:val="003636F1"/>
    <w:rsid w:val="00363A47"/>
    <w:rsid w:val="00363A8F"/>
    <w:rsid w:val="00363CDC"/>
    <w:rsid w:val="00363FF0"/>
    <w:rsid w:val="003640B5"/>
    <w:rsid w:val="00364299"/>
    <w:rsid w:val="0036463E"/>
    <w:rsid w:val="00364E42"/>
    <w:rsid w:val="0036529C"/>
    <w:rsid w:val="00365315"/>
    <w:rsid w:val="00365845"/>
    <w:rsid w:val="0036588D"/>
    <w:rsid w:val="0036607F"/>
    <w:rsid w:val="0036616F"/>
    <w:rsid w:val="00366191"/>
    <w:rsid w:val="00366300"/>
    <w:rsid w:val="00366404"/>
    <w:rsid w:val="003665ED"/>
    <w:rsid w:val="00366A1F"/>
    <w:rsid w:val="00366CD3"/>
    <w:rsid w:val="003672E2"/>
    <w:rsid w:val="00367574"/>
    <w:rsid w:val="00367D5C"/>
    <w:rsid w:val="00367F36"/>
    <w:rsid w:val="00367FBB"/>
    <w:rsid w:val="0037008D"/>
    <w:rsid w:val="00370289"/>
    <w:rsid w:val="00370405"/>
    <w:rsid w:val="0037059B"/>
    <w:rsid w:val="00370772"/>
    <w:rsid w:val="0037092B"/>
    <w:rsid w:val="00370EB0"/>
    <w:rsid w:val="003711CE"/>
    <w:rsid w:val="003712E2"/>
    <w:rsid w:val="00371417"/>
    <w:rsid w:val="00371455"/>
    <w:rsid w:val="0037155C"/>
    <w:rsid w:val="00371A50"/>
    <w:rsid w:val="00371A64"/>
    <w:rsid w:val="00371F52"/>
    <w:rsid w:val="0037212E"/>
    <w:rsid w:val="00372A25"/>
    <w:rsid w:val="00372B4E"/>
    <w:rsid w:val="00372BD1"/>
    <w:rsid w:val="00372DE3"/>
    <w:rsid w:val="00372FC8"/>
    <w:rsid w:val="003731C7"/>
    <w:rsid w:val="00373528"/>
    <w:rsid w:val="0037389D"/>
    <w:rsid w:val="00373B48"/>
    <w:rsid w:val="00373C8A"/>
    <w:rsid w:val="00373C9C"/>
    <w:rsid w:val="00374078"/>
    <w:rsid w:val="0037435B"/>
    <w:rsid w:val="00374691"/>
    <w:rsid w:val="003748E7"/>
    <w:rsid w:val="0037497D"/>
    <w:rsid w:val="003749E0"/>
    <w:rsid w:val="00374D8E"/>
    <w:rsid w:val="00375128"/>
    <w:rsid w:val="003753D3"/>
    <w:rsid w:val="00375469"/>
    <w:rsid w:val="00375A29"/>
    <w:rsid w:val="00375A6E"/>
    <w:rsid w:val="00375D73"/>
    <w:rsid w:val="00376081"/>
    <w:rsid w:val="0037609F"/>
    <w:rsid w:val="003762E6"/>
    <w:rsid w:val="003763EE"/>
    <w:rsid w:val="003765C1"/>
    <w:rsid w:val="00376764"/>
    <w:rsid w:val="00376906"/>
    <w:rsid w:val="00376AA5"/>
    <w:rsid w:val="00376C17"/>
    <w:rsid w:val="00376C65"/>
    <w:rsid w:val="00376D4C"/>
    <w:rsid w:val="00376F15"/>
    <w:rsid w:val="003770F5"/>
    <w:rsid w:val="003773C6"/>
    <w:rsid w:val="003776D5"/>
    <w:rsid w:val="00377845"/>
    <w:rsid w:val="00377983"/>
    <w:rsid w:val="00377B34"/>
    <w:rsid w:val="00380103"/>
    <w:rsid w:val="00380287"/>
    <w:rsid w:val="00380A58"/>
    <w:rsid w:val="00380A6E"/>
    <w:rsid w:val="00380B02"/>
    <w:rsid w:val="00381006"/>
    <w:rsid w:val="00381065"/>
    <w:rsid w:val="003810D5"/>
    <w:rsid w:val="00381661"/>
    <w:rsid w:val="003819F4"/>
    <w:rsid w:val="00381CAA"/>
    <w:rsid w:val="00381F43"/>
    <w:rsid w:val="00382A49"/>
    <w:rsid w:val="00382B71"/>
    <w:rsid w:val="00382F45"/>
    <w:rsid w:val="00383004"/>
    <w:rsid w:val="003830AD"/>
    <w:rsid w:val="00383990"/>
    <w:rsid w:val="003844B3"/>
    <w:rsid w:val="00384805"/>
    <w:rsid w:val="003848F8"/>
    <w:rsid w:val="00384B0F"/>
    <w:rsid w:val="00384D0E"/>
    <w:rsid w:val="003851D9"/>
    <w:rsid w:val="003855AE"/>
    <w:rsid w:val="00385922"/>
    <w:rsid w:val="00385D11"/>
    <w:rsid w:val="00385D23"/>
    <w:rsid w:val="00386013"/>
    <w:rsid w:val="00386044"/>
    <w:rsid w:val="003862CF"/>
    <w:rsid w:val="003862E6"/>
    <w:rsid w:val="00386416"/>
    <w:rsid w:val="003869C8"/>
    <w:rsid w:val="00386AAA"/>
    <w:rsid w:val="00386E15"/>
    <w:rsid w:val="003870D9"/>
    <w:rsid w:val="003872AF"/>
    <w:rsid w:val="003873B4"/>
    <w:rsid w:val="00387DC2"/>
    <w:rsid w:val="0039019D"/>
    <w:rsid w:val="00390265"/>
    <w:rsid w:val="00390605"/>
    <w:rsid w:val="00390878"/>
    <w:rsid w:val="00390A19"/>
    <w:rsid w:val="00390A95"/>
    <w:rsid w:val="00390C32"/>
    <w:rsid w:val="00390D68"/>
    <w:rsid w:val="0039104E"/>
    <w:rsid w:val="00391452"/>
    <w:rsid w:val="00391B76"/>
    <w:rsid w:val="00391CB1"/>
    <w:rsid w:val="00391D84"/>
    <w:rsid w:val="003922D7"/>
    <w:rsid w:val="003926DF"/>
    <w:rsid w:val="003927CA"/>
    <w:rsid w:val="003928DF"/>
    <w:rsid w:val="00393177"/>
    <w:rsid w:val="00393301"/>
    <w:rsid w:val="003933A5"/>
    <w:rsid w:val="003933F1"/>
    <w:rsid w:val="0039355F"/>
    <w:rsid w:val="00393978"/>
    <w:rsid w:val="00393EC5"/>
    <w:rsid w:val="0039401D"/>
    <w:rsid w:val="003940B5"/>
    <w:rsid w:val="003945A2"/>
    <w:rsid w:val="003948C7"/>
    <w:rsid w:val="00394BA4"/>
    <w:rsid w:val="003954DB"/>
    <w:rsid w:val="00395519"/>
    <w:rsid w:val="0039585F"/>
    <w:rsid w:val="00395A18"/>
    <w:rsid w:val="00396152"/>
    <w:rsid w:val="00396225"/>
    <w:rsid w:val="0039670C"/>
    <w:rsid w:val="00396BFE"/>
    <w:rsid w:val="00396FAF"/>
    <w:rsid w:val="0039743B"/>
    <w:rsid w:val="0039749D"/>
    <w:rsid w:val="003979FB"/>
    <w:rsid w:val="00397AFB"/>
    <w:rsid w:val="003A030C"/>
    <w:rsid w:val="003A056D"/>
    <w:rsid w:val="003A05CB"/>
    <w:rsid w:val="003A0ACA"/>
    <w:rsid w:val="003A0C8F"/>
    <w:rsid w:val="003A0E88"/>
    <w:rsid w:val="003A1305"/>
    <w:rsid w:val="003A19C5"/>
    <w:rsid w:val="003A1B84"/>
    <w:rsid w:val="003A1D0F"/>
    <w:rsid w:val="003A1F1A"/>
    <w:rsid w:val="003A23C7"/>
    <w:rsid w:val="003A247B"/>
    <w:rsid w:val="003A2799"/>
    <w:rsid w:val="003A2CBE"/>
    <w:rsid w:val="003A3163"/>
    <w:rsid w:val="003A3417"/>
    <w:rsid w:val="003A3E88"/>
    <w:rsid w:val="003A429E"/>
    <w:rsid w:val="003A4704"/>
    <w:rsid w:val="003A4806"/>
    <w:rsid w:val="003A4AF1"/>
    <w:rsid w:val="003A4C83"/>
    <w:rsid w:val="003A4DFA"/>
    <w:rsid w:val="003A4E0E"/>
    <w:rsid w:val="003A4F66"/>
    <w:rsid w:val="003A54F5"/>
    <w:rsid w:val="003A5C68"/>
    <w:rsid w:val="003A5E3E"/>
    <w:rsid w:val="003A6323"/>
    <w:rsid w:val="003A6518"/>
    <w:rsid w:val="003A673B"/>
    <w:rsid w:val="003A6819"/>
    <w:rsid w:val="003A681C"/>
    <w:rsid w:val="003A691D"/>
    <w:rsid w:val="003A6E2B"/>
    <w:rsid w:val="003A7D3E"/>
    <w:rsid w:val="003B0265"/>
    <w:rsid w:val="003B0637"/>
    <w:rsid w:val="003B0D17"/>
    <w:rsid w:val="003B13E0"/>
    <w:rsid w:val="003B1626"/>
    <w:rsid w:val="003B171A"/>
    <w:rsid w:val="003B1839"/>
    <w:rsid w:val="003B18CA"/>
    <w:rsid w:val="003B1B19"/>
    <w:rsid w:val="003B1CC0"/>
    <w:rsid w:val="003B1DD7"/>
    <w:rsid w:val="003B208F"/>
    <w:rsid w:val="003B20E1"/>
    <w:rsid w:val="003B31D0"/>
    <w:rsid w:val="003B35AA"/>
    <w:rsid w:val="003B37A6"/>
    <w:rsid w:val="003B38BA"/>
    <w:rsid w:val="003B3A94"/>
    <w:rsid w:val="003B3E72"/>
    <w:rsid w:val="003B3F59"/>
    <w:rsid w:val="003B3FD2"/>
    <w:rsid w:val="003B4106"/>
    <w:rsid w:val="003B440E"/>
    <w:rsid w:val="003B4CDC"/>
    <w:rsid w:val="003B51B5"/>
    <w:rsid w:val="003B5206"/>
    <w:rsid w:val="003B5999"/>
    <w:rsid w:val="003B5C7A"/>
    <w:rsid w:val="003B5EBB"/>
    <w:rsid w:val="003B631E"/>
    <w:rsid w:val="003B6752"/>
    <w:rsid w:val="003B6776"/>
    <w:rsid w:val="003B69B9"/>
    <w:rsid w:val="003B6A40"/>
    <w:rsid w:val="003B6DB5"/>
    <w:rsid w:val="003B7251"/>
    <w:rsid w:val="003B72AB"/>
    <w:rsid w:val="003B74C5"/>
    <w:rsid w:val="003B783D"/>
    <w:rsid w:val="003B7C4F"/>
    <w:rsid w:val="003B7CB7"/>
    <w:rsid w:val="003B7D00"/>
    <w:rsid w:val="003B7F6B"/>
    <w:rsid w:val="003C033D"/>
    <w:rsid w:val="003C0419"/>
    <w:rsid w:val="003C047F"/>
    <w:rsid w:val="003C06D2"/>
    <w:rsid w:val="003C098C"/>
    <w:rsid w:val="003C0B06"/>
    <w:rsid w:val="003C0B71"/>
    <w:rsid w:val="003C0D73"/>
    <w:rsid w:val="003C0DD9"/>
    <w:rsid w:val="003C1103"/>
    <w:rsid w:val="003C12ED"/>
    <w:rsid w:val="003C1552"/>
    <w:rsid w:val="003C199E"/>
    <w:rsid w:val="003C1BF4"/>
    <w:rsid w:val="003C1C49"/>
    <w:rsid w:val="003C25C7"/>
    <w:rsid w:val="003C28D3"/>
    <w:rsid w:val="003C2A50"/>
    <w:rsid w:val="003C2B27"/>
    <w:rsid w:val="003C2B2E"/>
    <w:rsid w:val="003C2DC5"/>
    <w:rsid w:val="003C3247"/>
    <w:rsid w:val="003C374B"/>
    <w:rsid w:val="003C38D6"/>
    <w:rsid w:val="003C3C06"/>
    <w:rsid w:val="003C3CAE"/>
    <w:rsid w:val="003C3D12"/>
    <w:rsid w:val="003C42B1"/>
    <w:rsid w:val="003C4941"/>
    <w:rsid w:val="003C4DF2"/>
    <w:rsid w:val="003C4EE9"/>
    <w:rsid w:val="003C4F66"/>
    <w:rsid w:val="003C55E8"/>
    <w:rsid w:val="003C5630"/>
    <w:rsid w:val="003C56FD"/>
    <w:rsid w:val="003C5734"/>
    <w:rsid w:val="003C5D24"/>
    <w:rsid w:val="003C5E6D"/>
    <w:rsid w:val="003C60EF"/>
    <w:rsid w:val="003C6206"/>
    <w:rsid w:val="003C729C"/>
    <w:rsid w:val="003C7A96"/>
    <w:rsid w:val="003C7BD3"/>
    <w:rsid w:val="003C7BEE"/>
    <w:rsid w:val="003C7C15"/>
    <w:rsid w:val="003C7C45"/>
    <w:rsid w:val="003C7FAD"/>
    <w:rsid w:val="003D0007"/>
    <w:rsid w:val="003D0D00"/>
    <w:rsid w:val="003D0E51"/>
    <w:rsid w:val="003D160B"/>
    <w:rsid w:val="003D17D0"/>
    <w:rsid w:val="003D1882"/>
    <w:rsid w:val="003D1C4D"/>
    <w:rsid w:val="003D1DCB"/>
    <w:rsid w:val="003D1F75"/>
    <w:rsid w:val="003D2106"/>
    <w:rsid w:val="003D212A"/>
    <w:rsid w:val="003D21DB"/>
    <w:rsid w:val="003D2398"/>
    <w:rsid w:val="003D2A2E"/>
    <w:rsid w:val="003D2B4B"/>
    <w:rsid w:val="003D2C04"/>
    <w:rsid w:val="003D3081"/>
    <w:rsid w:val="003D367D"/>
    <w:rsid w:val="003D3BAF"/>
    <w:rsid w:val="003D3E22"/>
    <w:rsid w:val="003D4512"/>
    <w:rsid w:val="003D4690"/>
    <w:rsid w:val="003D483B"/>
    <w:rsid w:val="003D4AD9"/>
    <w:rsid w:val="003D528C"/>
    <w:rsid w:val="003D52A0"/>
    <w:rsid w:val="003D5671"/>
    <w:rsid w:val="003D588F"/>
    <w:rsid w:val="003D5A61"/>
    <w:rsid w:val="003D5B87"/>
    <w:rsid w:val="003D5BD9"/>
    <w:rsid w:val="003D6182"/>
    <w:rsid w:val="003D64EF"/>
    <w:rsid w:val="003D657F"/>
    <w:rsid w:val="003D659A"/>
    <w:rsid w:val="003D6E14"/>
    <w:rsid w:val="003D6E34"/>
    <w:rsid w:val="003D723F"/>
    <w:rsid w:val="003D742C"/>
    <w:rsid w:val="003D7A0E"/>
    <w:rsid w:val="003D7ADE"/>
    <w:rsid w:val="003E037F"/>
    <w:rsid w:val="003E0ED4"/>
    <w:rsid w:val="003E119E"/>
    <w:rsid w:val="003E1568"/>
    <w:rsid w:val="003E1593"/>
    <w:rsid w:val="003E1714"/>
    <w:rsid w:val="003E183A"/>
    <w:rsid w:val="003E188D"/>
    <w:rsid w:val="003E1AF1"/>
    <w:rsid w:val="003E1C0C"/>
    <w:rsid w:val="003E23CB"/>
    <w:rsid w:val="003E265D"/>
    <w:rsid w:val="003E2725"/>
    <w:rsid w:val="003E2789"/>
    <w:rsid w:val="003E2937"/>
    <w:rsid w:val="003E2954"/>
    <w:rsid w:val="003E2CA4"/>
    <w:rsid w:val="003E2E6B"/>
    <w:rsid w:val="003E2ED2"/>
    <w:rsid w:val="003E30D3"/>
    <w:rsid w:val="003E325E"/>
    <w:rsid w:val="003E3383"/>
    <w:rsid w:val="003E346B"/>
    <w:rsid w:val="003E3500"/>
    <w:rsid w:val="003E3506"/>
    <w:rsid w:val="003E35B0"/>
    <w:rsid w:val="003E37A8"/>
    <w:rsid w:val="003E395D"/>
    <w:rsid w:val="003E3A9D"/>
    <w:rsid w:val="003E3BC6"/>
    <w:rsid w:val="003E42BA"/>
    <w:rsid w:val="003E4808"/>
    <w:rsid w:val="003E4ABD"/>
    <w:rsid w:val="003E4B4B"/>
    <w:rsid w:val="003E4B54"/>
    <w:rsid w:val="003E509F"/>
    <w:rsid w:val="003E58A6"/>
    <w:rsid w:val="003E58E1"/>
    <w:rsid w:val="003E5A26"/>
    <w:rsid w:val="003E5F38"/>
    <w:rsid w:val="003E6B1D"/>
    <w:rsid w:val="003E6DB1"/>
    <w:rsid w:val="003E70AE"/>
    <w:rsid w:val="003E71FB"/>
    <w:rsid w:val="003E72D1"/>
    <w:rsid w:val="003E735C"/>
    <w:rsid w:val="003E7596"/>
    <w:rsid w:val="003E7634"/>
    <w:rsid w:val="003E7AF4"/>
    <w:rsid w:val="003E7B93"/>
    <w:rsid w:val="003E7DA9"/>
    <w:rsid w:val="003E7DFE"/>
    <w:rsid w:val="003E7E78"/>
    <w:rsid w:val="003E7FB4"/>
    <w:rsid w:val="003F0028"/>
    <w:rsid w:val="003F0288"/>
    <w:rsid w:val="003F077C"/>
    <w:rsid w:val="003F07D4"/>
    <w:rsid w:val="003F0993"/>
    <w:rsid w:val="003F0A43"/>
    <w:rsid w:val="003F0B1A"/>
    <w:rsid w:val="003F0DAD"/>
    <w:rsid w:val="003F0E25"/>
    <w:rsid w:val="003F0F1F"/>
    <w:rsid w:val="003F163B"/>
    <w:rsid w:val="003F180D"/>
    <w:rsid w:val="003F1861"/>
    <w:rsid w:val="003F1A37"/>
    <w:rsid w:val="003F1BA3"/>
    <w:rsid w:val="003F2094"/>
    <w:rsid w:val="003F273D"/>
    <w:rsid w:val="003F2867"/>
    <w:rsid w:val="003F34FF"/>
    <w:rsid w:val="003F38F6"/>
    <w:rsid w:val="003F3A19"/>
    <w:rsid w:val="003F3BD8"/>
    <w:rsid w:val="003F414C"/>
    <w:rsid w:val="003F41C1"/>
    <w:rsid w:val="003F427E"/>
    <w:rsid w:val="003F42C1"/>
    <w:rsid w:val="003F4738"/>
    <w:rsid w:val="003F4A3B"/>
    <w:rsid w:val="003F4CB0"/>
    <w:rsid w:val="003F4E2F"/>
    <w:rsid w:val="003F51DF"/>
    <w:rsid w:val="003F56E5"/>
    <w:rsid w:val="003F577B"/>
    <w:rsid w:val="003F59D2"/>
    <w:rsid w:val="003F5B45"/>
    <w:rsid w:val="003F5BF0"/>
    <w:rsid w:val="003F5D07"/>
    <w:rsid w:val="003F5FAD"/>
    <w:rsid w:val="003F6706"/>
    <w:rsid w:val="003F670F"/>
    <w:rsid w:val="003F6A59"/>
    <w:rsid w:val="003F6A9A"/>
    <w:rsid w:val="003F6B68"/>
    <w:rsid w:val="003F6C84"/>
    <w:rsid w:val="003F6DEF"/>
    <w:rsid w:val="003F6EA2"/>
    <w:rsid w:val="003F733D"/>
    <w:rsid w:val="003F7414"/>
    <w:rsid w:val="003F74CC"/>
    <w:rsid w:val="003F7564"/>
    <w:rsid w:val="004005DA"/>
    <w:rsid w:val="00400804"/>
    <w:rsid w:val="00400E7F"/>
    <w:rsid w:val="00401190"/>
    <w:rsid w:val="00401740"/>
    <w:rsid w:val="004017D6"/>
    <w:rsid w:val="00401936"/>
    <w:rsid w:val="00401944"/>
    <w:rsid w:val="004019CC"/>
    <w:rsid w:val="00401B54"/>
    <w:rsid w:val="004020A3"/>
    <w:rsid w:val="00402277"/>
    <w:rsid w:val="00402D82"/>
    <w:rsid w:val="004038B6"/>
    <w:rsid w:val="00403A25"/>
    <w:rsid w:val="00403BF3"/>
    <w:rsid w:val="00404090"/>
    <w:rsid w:val="00404335"/>
    <w:rsid w:val="004045EF"/>
    <w:rsid w:val="004054EF"/>
    <w:rsid w:val="00405AF0"/>
    <w:rsid w:val="00405BF6"/>
    <w:rsid w:val="00405CD5"/>
    <w:rsid w:val="00405D8E"/>
    <w:rsid w:val="00405E65"/>
    <w:rsid w:val="00405E7B"/>
    <w:rsid w:val="00406067"/>
    <w:rsid w:val="0040609A"/>
    <w:rsid w:val="00406115"/>
    <w:rsid w:val="00406405"/>
    <w:rsid w:val="0040654C"/>
    <w:rsid w:val="00406BA0"/>
    <w:rsid w:val="00406CE0"/>
    <w:rsid w:val="004071B4"/>
    <w:rsid w:val="004074A5"/>
    <w:rsid w:val="0040765B"/>
    <w:rsid w:val="004077C8"/>
    <w:rsid w:val="004103B3"/>
    <w:rsid w:val="00410719"/>
    <w:rsid w:val="004108E0"/>
    <w:rsid w:val="00410B5C"/>
    <w:rsid w:val="00410C0B"/>
    <w:rsid w:val="0041168E"/>
    <w:rsid w:val="0041172B"/>
    <w:rsid w:val="00411864"/>
    <w:rsid w:val="00411E94"/>
    <w:rsid w:val="00412116"/>
    <w:rsid w:val="0041213E"/>
    <w:rsid w:val="004127B7"/>
    <w:rsid w:val="004129B5"/>
    <w:rsid w:val="00412B51"/>
    <w:rsid w:val="00412BED"/>
    <w:rsid w:val="00412C96"/>
    <w:rsid w:val="00412DAC"/>
    <w:rsid w:val="00412EF6"/>
    <w:rsid w:val="004134CF"/>
    <w:rsid w:val="004135C1"/>
    <w:rsid w:val="0041370B"/>
    <w:rsid w:val="00413AB3"/>
    <w:rsid w:val="00413ABB"/>
    <w:rsid w:val="00413CF0"/>
    <w:rsid w:val="00413ECC"/>
    <w:rsid w:val="00413F2D"/>
    <w:rsid w:val="00414133"/>
    <w:rsid w:val="004141CC"/>
    <w:rsid w:val="0041448B"/>
    <w:rsid w:val="004149D7"/>
    <w:rsid w:val="004149FB"/>
    <w:rsid w:val="0041530A"/>
    <w:rsid w:val="004156F2"/>
    <w:rsid w:val="00415C3F"/>
    <w:rsid w:val="00415CD2"/>
    <w:rsid w:val="00415D34"/>
    <w:rsid w:val="00415DF2"/>
    <w:rsid w:val="00416096"/>
    <w:rsid w:val="00416562"/>
    <w:rsid w:val="004166B0"/>
    <w:rsid w:val="00416701"/>
    <w:rsid w:val="00416CB4"/>
    <w:rsid w:val="00416FDE"/>
    <w:rsid w:val="004170A6"/>
    <w:rsid w:val="004172F9"/>
    <w:rsid w:val="004173BA"/>
    <w:rsid w:val="00417564"/>
    <w:rsid w:val="004178E1"/>
    <w:rsid w:val="00417908"/>
    <w:rsid w:val="00417952"/>
    <w:rsid w:val="00417A7C"/>
    <w:rsid w:val="00417EC6"/>
    <w:rsid w:val="004207BB"/>
    <w:rsid w:val="00420945"/>
    <w:rsid w:val="00420FEC"/>
    <w:rsid w:val="0042113D"/>
    <w:rsid w:val="00421198"/>
    <w:rsid w:val="004215BF"/>
    <w:rsid w:val="00421BDE"/>
    <w:rsid w:val="0042216F"/>
    <w:rsid w:val="00422337"/>
    <w:rsid w:val="00422795"/>
    <w:rsid w:val="00422C2D"/>
    <w:rsid w:val="00422D2D"/>
    <w:rsid w:val="00422FA2"/>
    <w:rsid w:val="0042320F"/>
    <w:rsid w:val="0042341B"/>
    <w:rsid w:val="00423723"/>
    <w:rsid w:val="00423B81"/>
    <w:rsid w:val="00423BD6"/>
    <w:rsid w:val="00423C95"/>
    <w:rsid w:val="00423FB4"/>
    <w:rsid w:val="00424398"/>
    <w:rsid w:val="004246B1"/>
    <w:rsid w:val="00424F07"/>
    <w:rsid w:val="0042588D"/>
    <w:rsid w:val="004258F0"/>
    <w:rsid w:val="00425AB1"/>
    <w:rsid w:val="00426110"/>
    <w:rsid w:val="00426414"/>
    <w:rsid w:val="004267DC"/>
    <w:rsid w:val="0042685D"/>
    <w:rsid w:val="00426C39"/>
    <w:rsid w:val="00426EE3"/>
    <w:rsid w:val="00426FCD"/>
    <w:rsid w:val="00427017"/>
    <w:rsid w:val="004271E4"/>
    <w:rsid w:val="00427319"/>
    <w:rsid w:val="00427434"/>
    <w:rsid w:val="0042787E"/>
    <w:rsid w:val="004279FC"/>
    <w:rsid w:val="004300A1"/>
    <w:rsid w:val="0043040A"/>
    <w:rsid w:val="0043061D"/>
    <w:rsid w:val="00430B5E"/>
    <w:rsid w:val="00430BB7"/>
    <w:rsid w:val="00430F9A"/>
    <w:rsid w:val="004310DA"/>
    <w:rsid w:val="004317AC"/>
    <w:rsid w:val="004319AC"/>
    <w:rsid w:val="00431C89"/>
    <w:rsid w:val="00431D8A"/>
    <w:rsid w:val="0043263A"/>
    <w:rsid w:val="0043266D"/>
    <w:rsid w:val="0043296D"/>
    <w:rsid w:val="004332FB"/>
    <w:rsid w:val="00433546"/>
    <w:rsid w:val="00433698"/>
    <w:rsid w:val="004338B5"/>
    <w:rsid w:val="00433B09"/>
    <w:rsid w:val="00433B59"/>
    <w:rsid w:val="00433E8D"/>
    <w:rsid w:val="00433EEA"/>
    <w:rsid w:val="00434420"/>
    <w:rsid w:val="00434552"/>
    <w:rsid w:val="004347F7"/>
    <w:rsid w:val="0043493B"/>
    <w:rsid w:val="00434AA7"/>
    <w:rsid w:val="00434D12"/>
    <w:rsid w:val="00434DF1"/>
    <w:rsid w:val="00434DFD"/>
    <w:rsid w:val="004353A1"/>
    <w:rsid w:val="004358B0"/>
    <w:rsid w:val="004358B9"/>
    <w:rsid w:val="004358E1"/>
    <w:rsid w:val="00435979"/>
    <w:rsid w:val="00435DCF"/>
    <w:rsid w:val="00436432"/>
    <w:rsid w:val="0043658C"/>
    <w:rsid w:val="00436A8D"/>
    <w:rsid w:val="00436D7B"/>
    <w:rsid w:val="00436E7F"/>
    <w:rsid w:val="0043745D"/>
    <w:rsid w:val="004374EF"/>
    <w:rsid w:val="00437868"/>
    <w:rsid w:val="00437965"/>
    <w:rsid w:val="0043798D"/>
    <w:rsid w:val="00437A2A"/>
    <w:rsid w:val="00437A43"/>
    <w:rsid w:val="00437C49"/>
    <w:rsid w:val="00437CB0"/>
    <w:rsid w:val="00437F66"/>
    <w:rsid w:val="00440058"/>
    <w:rsid w:val="0044036F"/>
    <w:rsid w:val="004403A9"/>
    <w:rsid w:val="0044074A"/>
    <w:rsid w:val="00440894"/>
    <w:rsid w:val="00440910"/>
    <w:rsid w:val="00441250"/>
    <w:rsid w:val="00441332"/>
    <w:rsid w:val="00441A3E"/>
    <w:rsid w:val="00441BF2"/>
    <w:rsid w:val="00441E26"/>
    <w:rsid w:val="00441EE3"/>
    <w:rsid w:val="00442068"/>
    <w:rsid w:val="004421BF"/>
    <w:rsid w:val="004424D8"/>
    <w:rsid w:val="004425DE"/>
    <w:rsid w:val="00442620"/>
    <w:rsid w:val="00442707"/>
    <w:rsid w:val="00442E2B"/>
    <w:rsid w:val="0044301E"/>
    <w:rsid w:val="004430D7"/>
    <w:rsid w:val="004436C6"/>
    <w:rsid w:val="00443F87"/>
    <w:rsid w:val="00444621"/>
    <w:rsid w:val="00444CE0"/>
    <w:rsid w:val="00444D41"/>
    <w:rsid w:val="00445945"/>
    <w:rsid w:val="00445F7A"/>
    <w:rsid w:val="0044604F"/>
    <w:rsid w:val="00446194"/>
    <w:rsid w:val="004462EA"/>
    <w:rsid w:val="004467F2"/>
    <w:rsid w:val="00446865"/>
    <w:rsid w:val="00446CA5"/>
    <w:rsid w:val="00446EBE"/>
    <w:rsid w:val="0044705B"/>
    <w:rsid w:val="00447577"/>
    <w:rsid w:val="00447658"/>
    <w:rsid w:val="00447739"/>
    <w:rsid w:val="0044799C"/>
    <w:rsid w:val="00447CE3"/>
    <w:rsid w:val="00447D12"/>
    <w:rsid w:val="0045043B"/>
    <w:rsid w:val="004504DE"/>
    <w:rsid w:val="00450539"/>
    <w:rsid w:val="0045065D"/>
    <w:rsid w:val="00450C12"/>
    <w:rsid w:val="00450DD9"/>
    <w:rsid w:val="00451140"/>
    <w:rsid w:val="0045148F"/>
    <w:rsid w:val="004515BA"/>
    <w:rsid w:val="00451691"/>
    <w:rsid w:val="00451A06"/>
    <w:rsid w:val="00451A3F"/>
    <w:rsid w:val="00451A44"/>
    <w:rsid w:val="00451A63"/>
    <w:rsid w:val="00451BAE"/>
    <w:rsid w:val="00451D98"/>
    <w:rsid w:val="00451F40"/>
    <w:rsid w:val="00452023"/>
    <w:rsid w:val="004520D7"/>
    <w:rsid w:val="00452211"/>
    <w:rsid w:val="004523B1"/>
    <w:rsid w:val="00452729"/>
    <w:rsid w:val="00452C77"/>
    <w:rsid w:val="00452E03"/>
    <w:rsid w:val="0045305E"/>
    <w:rsid w:val="004530D3"/>
    <w:rsid w:val="00453236"/>
    <w:rsid w:val="0045377C"/>
    <w:rsid w:val="00453BEC"/>
    <w:rsid w:val="0045407F"/>
    <w:rsid w:val="004541DE"/>
    <w:rsid w:val="0045473C"/>
    <w:rsid w:val="0045474D"/>
    <w:rsid w:val="004547F4"/>
    <w:rsid w:val="00454853"/>
    <w:rsid w:val="00454B8C"/>
    <w:rsid w:val="00454BBA"/>
    <w:rsid w:val="00454BF1"/>
    <w:rsid w:val="00454E0E"/>
    <w:rsid w:val="00454E8D"/>
    <w:rsid w:val="00455124"/>
    <w:rsid w:val="00455384"/>
    <w:rsid w:val="00455546"/>
    <w:rsid w:val="004555E9"/>
    <w:rsid w:val="00455618"/>
    <w:rsid w:val="00455829"/>
    <w:rsid w:val="00455A82"/>
    <w:rsid w:val="00456624"/>
    <w:rsid w:val="00456630"/>
    <w:rsid w:val="0045672F"/>
    <w:rsid w:val="00456A6B"/>
    <w:rsid w:val="00456C82"/>
    <w:rsid w:val="004572A5"/>
    <w:rsid w:val="0045736F"/>
    <w:rsid w:val="004578F1"/>
    <w:rsid w:val="00457CB4"/>
    <w:rsid w:val="00457CC6"/>
    <w:rsid w:val="0046018B"/>
    <w:rsid w:val="004603D0"/>
    <w:rsid w:val="00460463"/>
    <w:rsid w:val="004604CC"/>
    <w:rsid w:val="004604DB"/>
    <w:rsid w:val="004606EB"/>
    <w:rsid w:val="0046071D"/>
    <w:rsid w:val="004607C0"/>
    <w:rsid w:val="00460B9C"/>
    <w:rsid w:val="00460D7B"/>
    <w:rsid w:val="00460DCA"/>
    <w:rsid w:val="00460DEA"/>
    <w:rsid w:val="00461594"/>
    <w:rsid w:val="00461798"/>
    <w:rsid w:val="004619D5"/>
    <w:rsid w:val="00461A87"/>
    <w:rsid w:val="00461BF9"/>
    <w:rsid w:val="00461DC3"/>
    <w:rsid w:val="00462132"/>
    <w:rsid w:val="004622B3"/>
    <w:rsid w:val="004627D3"/>
    <w:rsid w:val="00462920"/>
    <w:rsid w:val="00462A1E"/>
    <w:rsid w:val="00462A50"/>
    <w:rsid w:val="00462CDB"/>
    <w:rsid w:val="00462F7E"/>
    <w:rsid w:val="00462FE3"/>
    <w:rsid w:val="0046321B"/>
    <w:rsid w:val="00463585"/>
    <w:rsid w:val="00463951"/>
    <w:rsid w:val="004639E0"/>
    <w:rsid w:val="00464601"/>
    <w:rsid w:val="00464639"/>
    <w:rsid w:val="004646E4"/>
    <w:rsid w:val="0046481C"/>
    <w:rsid w:val="00464CA9"/>
    <w:rsid w:val="0046503E"/>
    <w:rsid w:val="00465487"/>
    <w:rsid w:val="00465724"/>
    <w:rsid w:val="00465929"/>
    <w:rsid w:val="00465968"/>
    <w:rsid w:val="00465B14"/>
    <w:rsid w:val="00465B81"/>
    <w:rsid w:val="00465F82"/>
    <w:rsid w:val="00466061"/>
    <w:rsid w:val="00466281"/>
    <w:rsid w:val="004664CA"/>
    <w:rsid w:val="00466603"/>
    <w:rsid w:val="004667DB"/>
    <w:rsid w:val="00467432"/>
    <w:rsid w:val="00467459"/>
    <w:rsid w:val="00467588"/>
    <w:rsid w:val="004676BB"/>
    <w:rsid w:val="00467713"/>
    <w:rsid w:val="00470289"/>
    <w:rsid w:val="0047044D"/>
    <w:rsid w:val="00470708"/>
    <w:rsid w:val="004708E7"/>
    <w:rsid w:val="00470B5C"/>
    <w:rsid w:val="004711A5"/>
    <w:rsid w:val="004711D8"/>
    <w:rsid w:val="00471243"/>
    <w:rsid w:val="00471731"/>
    <w:rsid w:val="00471C95"/>
    <w:rsid w:val="00471CD0"/>
    <w:rsid w:val="004723F9"/>
    <w:rsid w:val="00472507"/>
    <w:rsid w:val="004731D6"/>
    <w:rsid w:val="00473397"/>
    <w:rsid w:val="00473566"/>
    <w:rsid w:val="00473900"/>
    <w:rsid w:val="00473A38"/>
    <w:rsid w:val="00473C7F"/>
    <w:rsid w:val="00473C90"/>
    <w:rsid w:val="004740FF"/>
    <w:rsid w:val="0047481A"/>
    <w:rsid w:val="00474B57"/>
    <w:rsid w:val="00474B67"/>
    <w:rsid w:val="00474FDE"/>
    <w:rsid w:val="004750E9"/>
    <w:rsid w:val="004750F0"/>
    <w:rsid w:val="0047513B"/>
    <w:rsid w:val="00475355"/>
    <w:rsid w:val="0047547C"/>
    <w:rsid w:val="00475C62"/>
    <w:rsid w:val="00475D33"/>
    <w:rsid w:val="00475F4A"/>
    <w:rsid w:val="0047640A"/>
    <w:rsid w:val="00476B4B"/>
    <w:rsid w:val="00476C14"/>
    <w:rsid w:val="00476C5D"/>
    <w:rsid w:val="00476CCB"/>
    <w:rsid w:val="00477173"/>
    <w:rsid w:val="00477207"/>
    <w:rsid w:val="0047765B"/>
    <w:rsid w:val="004778B5"/>
    <w:rsid w:val="004779DA"/>
    <w:rsid w:val="00477B4C"/>
    <w:rsid w:val="00477B52"/>
    <w:rsid w:val="00477FCF"/>
    <w:rsid w:val="0048000C"/>
    <w:rsid w:val="004808F5"/>
    <w:rsid w:val="00480A5C"/>
    <w:rsid w:val="00480AF6"/>
    <w:rsid w:val="00480EAE"/>
    <w:rsid w:val="00481144"/>
    <w:rsid w:val="004812F2"/>
    <w:rsid w:val="00481616"/>
    <w:rsid w:val="004816F2"/>
    <w:rsid w:val="004817DF"/>
    <w:rsid w:val="0048192C"/>
    <w:rsid w:val="00481A5B"/>
    <w:rsid w:val="00482115"/>
    <w:rsid w:val="004826AE"/>
    <w:rsid w:val="00482AED"/>
    <w:rsid w:val="00482EF2"/>
    <w:rsid w:val="00483847"/>
    <w:rsid w:val="00483955"/>
    <w:rsid w:val="00484065"/>
    <w:rsid w:val="00484258"/>
    <w:rsid w:val="00484396"/>
    <w:rsid w:val="004845EE"/>
    <w:rsid w:val="00484964"/>
    <w:rsid w:val="004849C7"/>
    <w:rsid w:val="00484D27"/>
    <w:rsid w:val="00484D2A"/>
    <w:rsid w:val="00484E80"/>
    <w:rsid w:val="00484EAE"/>
    <w:rsid w:val="00485387"/>
    <w:rsid w:val="00485634"/>
    <w:rsid w:val="00485A98"/>
    <w:rsid w:val="00485FA4"/>
    <w:rsid w:val="00486144"/>
    <w:rsid w:val="00486652"/>
    <w:rsid w:val="00486747"/>
    <w:rsid w:val="00486A41"/>
    <w:rsid w:val="00486A57"/>
    <w:rsid w:val="00487395"/>
    <w:rsid w:val="0048779F"/>
    <w:rsid w:val="00487A60"/>
    <w:rsid w:val="00487BDD"/>
    <w:rsid w:val="004900EF"/>
    <w:rsid w:val="00490B00"/>
    <w:rsid w:val="00490B0E"/>
    <w:rsid w:val="00491164"/>
    <w:rsid w:val="004911CD"/>
    <w:rsid w:val="0049120B"/>
    <w:rsid w:val="004912C8"/>
    <w:rsid w:val="0049171F"/>
    <w:rsid w:val="00491888"/>
    <w:rsid w:val="004919E6"/>
    <w:rsid w:val="00491D61"/>
    <w:rsid w:val="0049211F"/>
    <w:rsid w:val="0049214F"/>
    <w:rsid w:val="00492465"/>
    <w:rsid w:val="004925CD"/>
    <w:rsid w:val="00492762"/>
    <w:rsid w:val="0049293F"/>
    <w:rsid w:val="00492B66"/>
    <w:rsid w:val="00493405"/>
    <w:rsid w:val="00493446"/>
    <w:rsid w:val="0049353A"/>
    <w:rsid w:val="0049369B"/>
    <w:rsid w:val="00493908"/>
    <w:rsid w:val="00493CC7"/>
    <w:rsid w:val="00493E4D"/>
    <w:rsid w:val="00493E7B"/>
    <w:rsid w:val="00493F86"/>
    <w:rsid w:val="004940E4"/>
    <w:rsid w:val="0049412D"/>
    <w:rsid w:val="004941C8"/>
    <w:rsid w:val="004944D1"/>
    <w:rsid w:val="004945CC"/>
    <w:rsid w:val="004946D9"/>
    <w:rsid w:val="00494991"/>
    <w:rsid w:val="00494D22"/>
    <w:rsid w:val="004956AA"/>
    <w:rsid w:val="00495881"/>
    <w:rsid w:val="004961A8"/>
    <w:rsid w:val="00496586"/>
    <w:rsid w:val="00496C8D"/>
    <w:rsid w:val="00496F2C"/>
    <w:rsid w:val="00497026"/>
    <w:rsid w:val="00497175"/>
    <w:rsid w:val="004972B3"/>
    <w:rsid w:val="00497563"/>
    <w:rsid w:val="004977DC"/>
    <w:rsid w:val="00497853"/>
    <w:rsid w:val="004A0310"/>
    <w:rsid w:val="004A07F4"/>
    <w:rsid w:val="004A0D33"/>
    <w:rsid w:val="004A0DD7"/>
    <w:rsid w:val="004A0E29"/>
    <w:rsid w:val="004A0EFF"/>
    <w:rsid w:val="004A0F48"/>
    <w:rsid w:val="004A1143"/>
    <w:rsid w:val="004A11DA"/>
    <w:rsid w:val="004A13BC"/>
    <w:rsid w:val="004A1565"/>
    <w:rsid w:val="004A1841"/>
    <w:rsid w:val="004A201C"/>
    <w:rsid w:val="004A21C0"/>
    <w:rsid w:val="004A224C"/>
    <w:rsid w:val="004A22BF"/>
    <w:rsid w:val="004A22EF"/>
    <w:rsid w:val="004A2AC6"/>
    <w:rsid w:val="004A2B30"/>
    <w:rsid w:val="004A2B67"/>
    <w:rsid w:val="004A2D43"/>
    <w:rsid w:val="004A3113"/>
    <w:rsid w:val="004A320F"/>
    <w:rsid w:val="004A34E5"/>
    <w:rsid w:val="004A357D"/>
    <w:rsid w:val="004A3637"/>
    <w:rsid w:val="004A3804"/>
    <w:rsid w:val="004A394D"/>
    <w:rsid w:val="004A3AAD"/>
    <w:rsid w:val="004A3DD1"/>
    <w:rsid w:val="004A3E68"/>
    <w:rsid w:val="004A46B0"/>
    <w:rsid w:val="004A48FD"/>
    <w:rsid w:val="004A4A1F"/>
    <w:rsid w:val="004A4A6B"/>
    <w:rsid w:val="004A4BC9"/>
    <w:rsid w:val="004A4C91"/>
    <w:rsid w:val="004A5703"/>
    <w:rsid w:val="004A5CE8"/>
    <w:rsid w:val="004A5E37"/>
    <w:rsid w:val="004A610D"/>
    <w:rsid w:val="004A610F"/>
    <w:rsid w:val="004A64AF"/>
    <w:rsid w:val="004A64C7"/>
    <w:rsid w:val="004A6648"/>
    <w:rsid w:val="004A6CE6"/>
    <w:rsid w:val="004A6EC1"/>
    <w:rsid w:val="004A7191"/>
    <w:rsid w:val="004A7BEA"/>
    <w:rsid w:val="004A7FAE"/>
    <w:rsid w:val="004A7FC6"/>
    <w:rsid w:val="004B0156"/>
    <w:rsid w:val="004B02FE"/>
    <w:rsid w:val="004B037F"/>
    <w:rsid w:val="004B060E"/>
    <w:rsid w:val="004B0828"/>
    <w:rsid w:val="004B0A77"/>
    <w:rsid w:val="004B0C60"/>
    <w:rsid w:val="004B0EB6"/>
    <w:rsid w:val="004B0EE9"/>
    <w:rsid w:val="004B122E"/>
    <w:rsid w:val="004B170E"/>
    <w:rsid w:val="004B1A1C"/>
    <w:rsid w:val="004B1BA5"/>
    <w:rsid w:val="004B1F3C"/>
    <w:rsid w:val="004B2400"/>
    <w:rsid w:val="004B240E"/>
    <w:rsid w:val="004B269B"/>
    <w:rsid w:val="004B2794"/>
    <w:rsid w:val="004B290E"/>
    <w:rsid w:val="004B2D05"/>
    <w:rsid w:val="004B2E29"/>
    <w:rsid w:val="004B2F31"/>
    <w:rsid w:val="004B3155"/>
    <w:rsid w:val="004B37E3"/>
    <w:rsid w:val="004B3E73"/>
    <w:rsid w:val="004B490D"/>
    <w:rsid w:val="004B4A4C"/>
    <w:rsid w:val="004B5258"/>
    <w:rsid w:val="004B567C"/>
    <w:rsid w:val="004B5BF1"/>
    <w:rsid w:val="004B5F94"/>
    <w:rsid w:val="004B6470"/>
    <w:rsid w:val="004B6555"/>
    <w:rsid w:val="004B67A8"/>
    <w:rsid w:val="004B6E41"/>
    <w:rsid w:val="004B714C"/>
    <w:rsid w:val="004B77FA"/>
    <w:rsid w:val="004B7CAD"/>
    <w:rsid w:val="004C0060"/>
    <w:rsid w:val="004C075D"/>
    <w:rsid w:val="004C0790"/>
    <w:rsid w:val="004C0C96"/>
    <w:rsid w:val="004C13D3"/>
    <w:rsid w:val="004C1939"/>
    <w:rsid w:val="004C1A42"/>
    <w:rsid w:val="004C1B98"/>
    <w:rsid w:val="004C1D64"/>
    <w:rsid w:val="004C1EF2"/>
    <w:rsid w:val="004C2780"/>
    <w:rsid w:val="004C27FE"/>
    <w:rsid w:val="004C31F5"/>
    <w:rsid w:val="004C336B"/>
    <w:rsid w:val="004C350D"/>
    <w:rsid w:val="004C354D"/>
    <w:rsid w:val="004C378E"/>
    <w:rsid w:val="004C37EA"/>
    <w:rsid w:val="004C3E98"/>
    <w:rsid w:val="004C4007"/>
    <w:rsid w:val="004C40C1"/>
    <w:rsid w:val="004C4691"/>
    <w:rsid w:val="004C4708"/>
    <w:rsid w:val="004C478A"/>
    <w:rsid w:val="004C496A"/>
    <w:rsid w:val="004C5136"/>
    <w:rsid w:val="004C51CA"/>
    <w:rsid w:val="004C58F1"/>
    <w:rsid w:val="004C5ED5"/>
    <w:rsid w:val="004C5F92"/>
    <w:rsid w:val="004C624E"/>
    <w:rsid w:val="004C66C4"/>
    <w:rsid w:val="004C6848"/>
    <w:rsid w:val="004C69BE"/>
    <w:rsid w:val="004C6B26"/>
    <w:rsid w:val="004C6BD2"/>
    <w:rsid w:val="004C6C1F"/>
    <w:rsid w:val="004C6C91"/>
    <w:rsid w:val="004C7343"/>
    <w:rsid w:val="004C7805"/>
    <w:rsid w:val="004D0468"/>
    <w:rsid w:val="004D0593"/>
    <w:rsid w:val="004D0825"/>
    <w:rsid w:val="004D0BBC"/>
    <w:rsid w:val="004D0C20"/>
    <w:rsid w:val="004D0CCE"/>
    <w:rsid w:val="004D0DDB"/>
    <w:rsid w:val="004D13A3"/>
    <w:rsid w:val="004D1605"/>
    <w:rsid w:val="004D2693"/>
    <w:rsid w:val="004D2950"/>
    <w:rsid w:val="004D2BC4"/>
    <w:rsid w:val="004D3081"/>
    <w:rsid w:val="004D3096"/>
    <w:rsid w:val="004D31EC"/>
    <w:rsid w:val="004D37E0"/>
    <w:rsid w:val="004D3ACC"/>
    <w:rsid w:val="004D3AE0"/>
    <w:rsid w:val="004D427C"/>
    <w:rsid w:val="004D4385"/>
    <w:rsid w:val="004D4500"/>
    <w:rsid w:val="004D45B8"/>
    <w:rsid w:val="004D4FD9"/>
    <w:rsid w:val="004D51BD"/>
    <w:rsid w:val="004D5787"/>
    <w:rsid w:val="004D61D9"/>
    <w:rsid w:val="004D64AA"/>
    <w:rsid w:val="004D6A9C"/>
    <w:rsid w:val="004D77B0"/>
    <w:rsid w:val="004D7AD2"/>
    <w:rsid w:val="004D7B01"/>
    <w:rsid w:val="004D7B7B"/>
    <w:rsid w:val="004D7E55"/>
    <w:rsid w:val="004E0AF1"/>
    <w:rsid w:val="004E0F26"/>
    <w:rsid w:val="004E0FE6"/>
    <w:rsid w:val="004E128C"/>
    <w:rsid w:val="004E133E"/>
    <w:rsid w:val="004E17DE"/>
    <w:rsid w:val="004E1AB3"/>
    <w:rsid w:val="004E23D5"/>
    <w:rsid w:val="004E288C"/>
    <w:rsid w:val="004E3288"/>
    <w:rsid w:val="004E33C8"/>
    <w:rsid w:val="004E343F"/>
    <w:rsid w:val="004E396C"/>
    <w:rsid w:val="004E4058"/>
    <w:rsid w:val="004E40B9"/>
    <w:rsid w:val="004E4147"/>
    <w:rsid w:val="004E4927"/>
    <w:rsid w:val="004E4B99"/>
    <w:rsid w:val="004E4F9D"/>
    <w:rsid w:val="004E4FDD"/>
    <w:rsid w:val="004E540A"/>
    <w:rsid w:val="004E548C"/>
    <w:rsid w:val="004E55A6"/>
    <w:rsid w:val="004E5990"/>
    <w:rsid w:val="004E5AC7"/>
    <w:rsid w:val="004E5F81"/>
    <w:rsid w:val="004E6539"/>
    <w:rsid w:val="004E6B5F"/>
    <w:rsid w:val="004E793F"/>
    <w:rsid w:val="004E7BC0"/>
    <w:rsid w:val="004E7E4D"/>
    <w:rsid w:val="004E7E62"/>
    <w:rsid w:val="004F0483"/>
    <w:rsid w:val="004F0679"/>
    <w:rsid w:val="004F075B"/>
    <w:rsid w:val="004F0870"/>
    <w:rsid w:val="004F0F08"/>
    <w:rsid w:val="004F0FFB"/>
    <w:rsid w:val="004F0FFE"/>
    <w:rsid w:val="004F1038"/>
    <w:rsid w:val="004F1291"/>
    <w:rsid w:val="004F14F8"/>
    <w:rsid w:val="004F180D"/>
    <w:rsid w:val="004F1854"/>
    <w:rsid w:val="004F218C"/>
    <w:rsid w:val="004F23FE"/>
    <w:rsid w:val="004F2649"/>
    <w:rsid w:val="004F27E8"/>
    <w:rsid w:val="004F2930"/>
    <w:rsid w:val="004F29EF"/>
    <w:rsid w:val="004F2DE8"/>
    <w:rsid w:val="004F2FE1"/>
    <w:rsid w:val="004F3462"/>
    <w:rsid w:val="004F3937"/>
    <w:rsid w:val="004F3E6A"/>
    <w:rsid w:val="004F3F21"/>
    <w:rsid w:val="004F43A3"/>
    <w:rsid w:val="004F4530"/>
    <w:rsid w:val="004F47CE"/>
    <w:rsid w:val="004F4BD9"/>
    <w:rsid w:val="004F5425"/>
    <w:rsid w:val="004F5587"/>
    <w:rsid w:val="004F5797"/>
    <w:rsid w:val="004F5D30"/>
    <w:rsid w:val="004F6283"/>
    <w:rsid w:val="004F6342"/>
    <w:rsid w:val="004F673C"/>
    <w:rsid w:val="004F6879"/>
    <w:rsid w:val="004F6946"/>
    <w:rsid w:val="004F73F1"/>
    <w:rsid w:val="004F74BF"/>
    <w:rsid w:val="004F779B"/>
    <w:rsid w:val="0050003F"/>
    <w:rsid w:val="0050022A"/>
    <w:rsid w:val="00500239"/>
    <w:rsid w:val="005005B9"/>
    <w:rsid w:val="005007A6"/>
    <w:rsid w:val="005007AA"/>
    <w:rsid w:val="005009EB"/>
    <w:rsid w:val="00501008"/>
    <w:rsid w:val="0050112D"/>
    <w:rsid w:val="005012E7"/>
    <w:rsid w:val="00501458"/>
    <w:rsid w:val="00501899"/>
    <w:rsid w:val="00501B29"/>
    <w:rsid w:val="00501F5D"/>
    <w:rsid w:val="00502112"/>
    <w:rsid w:val="005022E9"/>
    <w:rsid w:val="0050236C"/>
    <w:rsid w:val="0050238F"/>
    <w:rsid w:val="00502548"/>
    <w:rsid w:val="00502643"/>
    <w:rsid w:val="00502659"/>
    <w:rsid w:val="005028BD"/>
    <w:rsid w:val="005028DB"/>
    <w:rsid w:val="00502BBA"/>
    <w:rsid w:val="00502C07"/>
    <w:rsid w:val="00502CF3"/>
    <w:rsid w:val="00502E96"/>
    <w:rsid w:val="00502F80"/>
    <w:rsid w:val="005030DE"/>
    <w:rsid w:val="005034F8"/>
    <w:rsid w:val="005035BC"/>
    <w:rsid w:val="0050369C"/>
    <w:rsid w:val="0050376B"/>
    <w:rsid w:val="0050393F"/>
    <w:rsid w:val="005039F4"/>
    <w:rsid w:val="00503A89"/>
    <w:rsid w:val="00503B12"/>
    <w:rsid w:val="00503E25"/>
    <w:rsid w:val="00503EF4"/>
    <w:rsid w:val="00504101"/>
    <w:rsid w:val="005042AD"/>
    <w:rsid w:val="005045F8"/>
    <w:rsid w:val="00504723"/>
    <w:rsid w:val="00504B48"/>
    <w:rsid w:val="00505AB3"/>
    <w:rsid w:val="00505E74"/>
    <w:rsid w:val="005063D6"/>
    <w:rsid w:val="00506730"/>
    <w:rsid w:val="00506C67"/>
    <w:rsid w:val="00506CD6"/>
    <w:rsid w:val="00506D9E"/>
    <w:rsid w:val="00506E00"/>
    <w:rsid w:val="00506F52"/>
    <w:rsid w:val="00506F58"/>
    <w:rsid w:val="005076FF"/>
    <w:rsid w:val="005079DB"/>
    <w:rsid w:val="00507C0E"/>
    <w:rsid w:val="0051032C"/>
    <w:rsid w:val="00510377"/>
    <w:rsid w:val="00510590"/>
    <w:rsid w:val="005105A1"/>
    <w:rsid w:val="005109A4"/>
    <w:rsid w:val="00510A6C"/>
    <w:rsid w:val="00510FF3"/>
    <w:rsid w:val="005111EF"/>
    <w:rsid w:val="00511345"/>
    <w:rsid w:val="0051135D"/>
    <w:rsid w:val="00511A44"/>
    <w:rsid w:val="00511DE2"/>
    <w:rsid w:val="005121D3"/>
    <w:rsid w:val="0051265F"/>
    <w:rsid w:val="00512760"/>
    <w:rsid w:val="0051282C"/>
    <w:rsid w:val="00512830"/>
    <w:rsid w:val="00512BEC"/>
    <w:rsid w:val="00512FF0"/>
    <w:rsid w:val="005134D2"/>
    <w:rsid w:val="0051369D"/>
    <w:rsid w:val="005138E6"/>
    <w:rsid w:val="005139FC"/>
    <w:rsid w:val="00513AA5"/>
    <w:rsid w:val="00513B40"/>
    <w:rsid w:val="00513B8C"/>
    <w:rsid w:val="00513BA3"/>
    <w:rsid w:val="00513C10"/>
    <w:rsid w:val="00513FB4"/>
    <w:rsid w:val="0051400D"/>
    <w:rsid w:val="00514012"/>
    <w:rsid w:val="00514073"/>
    <w:rsid w:val="005140FC"/>
    <w:rsid w:val="0051429E"/>
    <w:rsid w:val="005142D0"/>
    <w:rsid w:val="0051487C"/>
    <w:rsid w:val="00514963"/>
    <w:rsid w:val="00514C36"/>
    <w:rsid w:val="00514E82"/>
    <w:rsid w:val="00514E8B"/>
    <w:rsid w:val="00515601"/>
    <w:rsid w:val="0051580C"/>
    <w:rsid w:val="00515BEE"/>
    <w:rsid w:val="00516D05"/>
    <w:rsid w:val="00517831"/>
    <w:rsid w:val="005179A9"/>
    <w:rsid w:val="00517EBF"/>
    <w:rsid w:val="0052001E"/>
    <w:rsid w:val="00520332"/>
    <w:rsid w:val="005204B5"/>
    <w:rsid w:val="00520A84"/>
    <w:rsid w:val="00520BF7"/>
    <w:rsid w:val="00520DC2"/>
    <w:rsid w:val="005210AD"/>
    <w:rsid w:val="005212B8"/>
    <w:rsid w:val="005213B1"/>
    <w:rsid w:val="005216A2"/>
    <w:rsid w:val="00521A77"/>
    <w:rsid w:val="00521B1C"/>
    <w:rsid w:val="00521FD9"/>
    <w:rsid w:val="0052233A"/>
    <w:rsid w:val="00522356"/>
    <w:rsid w:val="005226C2"/>
    <w:rsid w:val="005227DA"/>
    <w:rsid w:val="00522931"/>
    <w:rsid w:val="00522E58"/>
    <w:rsid w:val="00523161"/>
    <w:rsid w:val="0052350D"/>
    <w:rsid w:val="00523742"/>
    <w:rsid w:val="00523971"/>
    <w:rsid w:val="00523AF0"/>
    <w:rsid w:val="00523E2E"/>
    <w:rsid w:val="0052417E"/>
    <w:rsid w:val="005241E4"/>
    <w:rsid w:val="00524930"/>
    <w:rsid w:val="00524A51"/>
    <w:rsid w:val="00524B18"/>
    <w:rsid w:val="00524C85"/>
    <w:rsid w:val="00524E08"/>
    <w:rsid w:val="005250B7"/>
    <w:rsid w:val="00525138"/>
    <w:rsid w:val="00525557"/>
    <w:rsid w:val="00525DF2"/>
    <w:rsid w:val="005260FA"/>
    <w:rsid w:val="005261E7"/>
    <w:rsid w:val="00526222"/>
    <w:rsid w:val="0052639B"/>
    <w:rsid w:val="00526563"/>
    <w:rsid w:val="005265A3"/>
    <w:rsid w:val="0052698C"/>
    <w:rsid w:val="00527155"/>
    <w:rsid w:val="0052716E"/>
    <w:rsid w:val="0052722F"/>
    <w:rsid w:val="005279B0"/>
    <w:rsid w:val="00527A89"/>
    <w:rsid w:val="00527D52"/>
    <w:rsid w:val="00527DAC"/>
    <w:rsid w:val="00527F39"/>
    <w:rsid w:val="00527F9A"/>
    <w:rsid w:val="00527FA1"/>
    <w:rsid w:val="005302D0"/>
    <w:rsid w:val="0053035D"/>
    <w:rsid w:val="00530656"/>
    <w:rsid w:val="00530671"/>
    <w:rsid w:val="00530BA2"/>
    <w:rsid w:val="00530EDD"/>
    <w:rsid w:val="00530F2C"/>
    <w:rsid w:val="00530FE9"/>
    <w:rsid w:val="0053145A"/>
    <w:rsid w:val="005314D6"/>
    <w:rsid w:val="005315E7"/>
    <w:rsid w:val="005317FE"/>
    <w:rsid w:val="00531A1A"/>
    <w:rsid w:val="00531A88"/>
    <w:rsid w:val="00531EFF"/>
    <w:rsid w:val="0053217B"/>
    <w:rsid w:val="005324E1"/>
    <w:rsid w:val="00532599"/>
    <w:rsid w:val="00532845"/>
    <w:rsid w:val="005329EF"/>
    <w:rsid w:val="00532A7C"/>
    <w:rsid w:val="00532EA3"/>
    <w:rsid w:val="00533298"/>
    <w:rsid w:val="005336BE"/>
    <w:rsid w:val="00533EF6"/>
    <w:rsid w:val="005340AA"/>
    <w:rsid w:val="005341B2"/>
    <w:rsid w:val="005345B4"/>
    <w:rsid w:val="00534DCA"/>
    <w:rsid w:val="005350D6"/>
    <w:rsid w:val="0053541E"/>
    <w:rsid w:val="0053547C"/>
    <w:rsid w:val="00535B41"/>
    <w:rsid w:val="00535C2F"/>
    <w:rsid w:val="00536168"/>
    <w:rsid w:val="0053619C"/>
    <w:rsid w:val="005361E2"/>
    <w:rsid w:val="005362B2"/>
    <w:rsid w:val="00536369"/>
    <w:rsid w:val="00536381"/>
    <w:rsid w:val="0053663F"/>
    <w:rsid w:val="0053669C"/>
    <w:rsid w:val="005369CF"/>
    <w:rsid w:val="00536C76"/>
    <w:rsid w:val="00536FC5"/>
    <w:rsid w:val="0053710D"/>
    <w:rsid w:val="00537232"/>
    <w:rsid w:val="00537254"/>
    <w:rsid w:val="005373AC"/>
    <w:rsid w:val="00537D5B"/>
    <w:rsid w:val="00537E5A"/>
    <w:rsid w:val="0054047F"/>
    <w:rsid w:val="005408FD"/>
    <w:rsid w:val="00540AE8"/>
    <w:rsid w:val="00540E62"/>
    <w:rsid w:val="00540F67"/>
    <w:rsid w:val="00540F87"/>
    <w:rsid w:val="00540F89"/>
    <w:rsid w:val="005415E0"/>
    <w:rsid w:val="005416CA"/>
    <w:rsid w:val="005416D4"/>
    <w:rsid w:val="005416DA"/>
    <w:rsid w:val="005417C5"/>
    <w:rsid w:val="0054195B"/>
    <w:rsid w:val="00541D3A"/>
    <w:rsid w:val="00541EC0"/>
    <w:rsid w:val="005423DC"/>
    <w:rsid w:val="00542599"/>
    <w:rsid w:val="00542895"/>
    <w:rsid w:val="005428E3"/>
    <w:rsid w:val="0054291A"/>
    <w:rsid w:val="00542B35"/>
    <w:rsid w:val="00542DEF"/>
    <w:rsid w:val="00542E7B"/>
    <w:rsid w:val="00542EDB"/>
    <w:rsid w:val="00543127"/>
    <w:rsid w:val="005436DC"/>
    <w:rsid w:val="00543970"/>
    <w:rsid w:val="00543EC4"/>
    <w:rsid w:val="00543EE0"/>
    <w:rsid w:val="00543FBB"/>
    <w:rsid w:val="00544158"/>
    <w:rsid w:val="005442AD"/>
    <w:rsid w:val="00544352"/>
    <w:rsid w:val="005449AD"/>
    <w:rsid w:val="00544E44"/>
    <w:rsid w:val="005450D4"/>
    <w:rsid w:val="005454E5"/>
    <w:rsid w:val="005459A9"/>
    <w:rsid w:val="00545C1C"/>
    <w:rsid w:val="00545C30"/>
    <w:rsid w:val="005469E0"/>
    <w:rsid w:val="00546C04"/>
    <w:rsid w:val="00546E6E"/>
    <w:rsid w:val="00546EF6"/>
    <w:rsid w:val="00547230"/>
    <w:rsid w:val="005478FD"/>
    <w:rsid w:val="0055001A"/>
    <w:rsid w:val="00550210"/>
    <w:rsid w:val="0055034F"/>
    <w:rsid w:val="0055040B"/>
    <w:rsid w:val="00550686"/>
    <w:rsid w:val="00550A3F"/>
    <w:rsid w:val="00550AF0"/>
    <w:rsid w:val="00550EEA"/>
    <w:rsid w:val="00550F1D"/>
    <w:rsid w:val="00550F4E"/>
    <w:rsid w:val="00551254"/>
    <w:rsid w:val="0055129B"/>
    <w:rsid w:val="0055194D"/>
    <w:rsid w:val="00551997"/>
    <w:rsid w:val="005519F7"/>
    <w:rsid w:val="00551D29"/>
    <w:rsid w:val="00551F7B"/>
    <w:rsid w:val="00552A07"/>
    <w:rsid w:val="00552E10"/>
    <w:rsid w:val="00552FD4"/>
    <w:rsid w:val="00553722"/>
    <w:rsid w:val="005537A1"/>
    <w:rsid w:val="00553D55"/>
    <w:rsid w:val="00553DD6"/>
    <w:rsid w:val="005540D3"/>
    <w:rsid w:val="0055414A"/>
    <w:rsid w:val="005541D9"/>
    <w:rsid w:val="005541E8"/>
    <w:rsid w:val="00554387"/>
    <w:rsid w:val="005543F8"/>
    <w:rsid w:val="00554DDE"/>
    <w:rsid w:val="00554FD9"/>
    <w:rsid w:val="0055561F"/>
    <w:rsid w:val="00555A98"/>
    <w:rsid w:val="00556261"/>
    <w:rsid w:val="00556540"/>
    <w:rsid w:val="00556B75"/>
    <w:rsid w:val="005570EF"/>
    <w:rsid w:val="005572F5"/>
    <w:rsid w:val="00557D90"/>
    <w:rsid w:val="00557E27"/>
    <w:rsid w:val="005600BF"/>
    <w:rsid w:val="005602B0"/>
    <w:rsid w:val="0056058B"/>
    <w:rsid w:val="00560D3A"/>
    <w:rsid w:val="005611D8"/>
    <w:rsid w:val="005617F7"/>
    <w:rsid w:val="0056196B"/>
    <w:rsid w:val="00561DDB"/>
    <w:rsid w:val="00562268"/>
    <w:rsid w:val="00562CB1"/>
    <w:rsid w:val="00562D80"/>
    <w:rsid w:val="00562E51"/>
    <w:rsid w:val="00562FA8"/>
    <w:rsid w:val="005630A7"/>
    <w:rsid w:val="00563377"/>
    <w:rsid w:val="00563652"/>
    <w:rsid w:val="005636C6"/>
    <w:rsid w:val="0056395C"/>
    <w:rsid w:val="00563A5E"/>
    <w:rsid w:val="00563A97"/>
    <w:rsid w:val="00563C7F"/>
    <w:rsid w:val="00563F30"/>
    <w:rsid w:val="00564328"/>
    <w:rsid w:val="00565423"/>
    <w:rsid w:val="00565471"/>
    <w:rsid w:val="00565578"/>
    <w:rsid w:val="00565900"/>
    <w:rsid w:val="00566201"/>
    <w:rsid w:val="0056637C"/>
    <w:rsid w:val="00566894"/>
    <w:rsid w:val="00566BC0"/>
    <w:rsid w:val="00566C2F"/>
    <w:rsid w:val="00566D49"/>
    <w:rsid w:val="00566ED0"/>
    <w:rsid w:val="00566FAE"/>
    <w:rsid w:val="0056703D"/>
    <w:rsid w:val="005670A6"/>
    <w:rsid w:val="00567191"/>
    <w:rsid w:val="00567669"/>
    <w:rsid w:val="005677E6"/>
    <w:rsid w:val="0056787E"/>
    <w:rsid w:val="00567C93"/>
    <w:rsid w:val="005704D5"/>
    <w:rsid w:val="005706D6"/>
    <w:rsid w:val="00571099"/>
    <w:rsid w:val="005710E5"/>
    <w:rsid w:val="00571412"/>
    <w:rsid w:val="005714AD"/>
    <w:rsid w:val="005714C4"/>
    <w:rsid w:val="005715B7"/>
    <w:rsid w:val="005715C3"/>
    <w:rsid w:val="00571B3B"/>
    <w:rsid w:val="005720DD"/>
    <w:rsid w:val="005721AE"/>
    <w:rsid w:val="0057245C"/>
    <w:rsid w:val="00572BD5"/>
    <w:rsid w:val="005736D5"/>
    <w:rsid w:val="00573D94"/>
    <w:rsid w:val="00573E83"/>
    <w:rsid w:val="0057432B"/>
    <w:rsid w:val="005748D9"/>
    <w:rsid w:val="0057495F"/>
    <w:rsid w:val="00574C5A"/>
    <w:rsid w:val="00574FBE"/>
    <w:rsid w:val="00575091"/>
    <w:rsid w:val="0057512D"/>
    <w:rsid w:val="0057538B"/>
    <w:rsid w:val="00575645"/>
    <w:rsid w:val="00575A94"/>
    <w:rsid w:val="00575BB8"/>
    <w:rsid w:val="00575CC7"/>
    <w:rsid w:val="00575EFC"/>
    <w:rsid w:val="00576000"/>
    <w:rsid w:val="005762B7"/>
    <w:rsid w:val="00576387"/>
    <w:rsid w:val="00576428"/>
    <w:rsid w:val="0057649D"/>
    <w:rsid w:val="0057650C"/>
    <w:rsid w:val="00576662"/>
    <w:rsid w:val="00576754"/>
    <w:rsid w:val="00576768"/>
    <w:rsid w:val="005768A3"/>
    <w:rsid w:val="00576B7E"/>
    <w:rsid w:val="00576D1B"/>
    <w:rsid w:val="00577B89"/>
    <w:rsid w:val="00577C6C"/>
    <w:rsid w:val="00577C96"/>
    <w:rsid w:val="00577D40"/>
    <w:rsid w:val="00577D53"/>
    <w:rsid w:val="00580186"/>
    <w:rsid w:val="00580284"/>
    <w:rsid w:val="00580486"/>
    <w:rsid w:val="005804EC"/>
    <w:rsid w:val="00580505"/>
    <w:rsid w:val="00580791"/>
    <w:rsid w:val="00580893"/>
    <w:rsid w:val="00580E5B"/>
    <w:rsid w:val="00580EDD"/>
    <w:rsid w:val="00580F02"/>
    <w:rsid w:val="00581214"/>
    <w:rsid w:val="00581218"/>
    <w:rsid w:val="00581274"/>
    <w:rsid w:val="005812DF"/>
    <w:rsid w:val="00581D8B"/>
    <w:rsid w:val="00582206"/>
    <w:rsid w:val="0058222A"/>
    <w:rsid w:val="005822B0"/>
    <w:rsid w:val="005824E3"/>
    <w:rsid w:val="00582558"/>
    <w:rsid w:val="00582612"/>
    <w:rsid w:val="005829C4"/>
    <w:rsid w:val="00582AA3"/>
    <w:rsid w:val="00582B27"/>
    <w:rsid w:val="00582B32"/>
    <w:rsid w:val="00582B43"/>
    <w:rsid w:val="00582B6E"/>
    <w:rsid w:val="00582BF3"/>
    <w:rsid w:val="00582ED7"/>
    <w:rsid w:val="00583509"/>
    <w:rsid w:val="00583524"/>
    <w:rsid w:val="005839EE"/>
    <w:rsid w:val="00583C2E"/>
    <w:rsid w:val="00583D64"/>
    <w:rsid w:val="00583DC5"/>
    <w:rsid w:val="0058402B"/>
    <w:rsid w:val="00584198"/>
    <w:rsid w:val="0058425E"/>
    <w:rsid w:val="005842F5"/>
    <w:rsid w:val="0058458C"/>
    <w:rsid w:val="005846D1"/>
    <w:rsid w:val="005848BE"/>
    <w:rsid w:val="00584BB2"/>
    <w:rsid w:val="00584C98"/>
    <w:rsid w:val="005853FD"/>
    <w:rsid w:val="0058549E"/>
    <w:rsid w:val="00585623"/>
    <w:rsid w:val="0058572F"/>
    <w:rsid w:val="00585D5A"/>
    <w:rsid w:val="00585EA0"/>
    <w:rsid w:val="00585F65"/>
    <w:rsid w:val="0058643B"/>
    <w:rsid w:val="0058682B"/>
    <w:rsid w:val="0058684B"/>
    <w:rsid w:val="005869C7"/>
    <w:rsid w:val="005869E4"/>
    <w:rsid w:val="00586B14"/>
    <w:rsid w:val="00586D45"/>
    <w:rsid w:val="00586F63"/>
    <w:rsid w:val="0058712C"/>
    <w:rsid w:val="005871DE"/>
    <w:rsid w:val="00587392"/>
    <w:rsid w:val="00587B6C"/>
    <w:rsid w:val="005904A5"/>
    <w:rsid w:val="00590D4A"/>
    <w:rsid w:val="005916E9"/>
    <w:rsid w:val="00591936"/>
    <w:rsid w:val="00591AD2"/>
    <w:rsid w:val="00591CFC"/>
    <w:rsid w:val="0059257C"/>
    <w:rsid w:val="005928B1"/>
    <w:rsid w:val="00592BA1"/>
    <w:rsid w:val="00592F21"/>
    <w:rsid w:val="0059307D"/>
    <w:rsid w:val="00593228"/>
    <w:rsid w:val="00593273"/>
    <w:rsid w:val="0059353A"/>
    <w:rsid w:val="0059382F"/>
    <w:rsid w:val="00593984"/>
    <w:rsid w:val="00593AA3"/>
    <w:rsid w:val="00593E5A"/>
    <w:rsid w:val="00594297"/>
    <w:rsid w:val="005942C7"/>
    <w:rsid w:val="00594575"/>
    <w:rsid w:val="0059499A"/>
    <w:rsid w:val="00594EC6"/>
    <w:rsid w:val="00594F75"/>
    <w:rsid w:val="005959D0"/>
    <w:rsid w:val="00595A14"/>
    <w:rsid w:val="00595E6A"/>
    <w:rsid w:val="00595F13"/>
    <w:rsid w:val="005960A7"/>
    <w:rsid w:val="00596394"/>
    <w:rsid w:val="0059643A"/>
    <w:rsid w:val="00596525"/>
    <w:rsid w:val="00596534"/>
    <w:rsid w:val="005965FC"/>
    <w:rsid w:val="005969B8"/>
    <w:rsid w:val="00596ADB"/>
    <w:rsid w:val="00596B96"/>
    <w:rsid w:val="00596CA5"/>
    <w:rsid w:val="00596D1C"/>
    <w:rsid w:val="00596F2E"/>
    <w:rsid w:val="00597270"/>
    <w:rsid w:val="005972C6"/>
    <w:rsid w:val="00597446"/>
    <w:rsid w:val="0059747C"/>
    <w:rsid w:val="00597754"/>
    <w:rsid w:val="00597DAA"/>
    <w:rsid w:val="00597E6B"/>
    <w:rsid w:val="00597F94"/>
    <w:rsid w:val="005A0103"/>
    <w:rsid w:val="005A04CB"/>
    <w:rsid w:val="005A079B"/>
    <w:rsid w:val="005A0D6C"/>
    <w:rsid w:val="005A105A"/>
    <w:rsid w:val="005A11C7"/>
    <w:rsid w:val="005A1466"/>
    <w:rsid w:val="005A1487"/>
    <w:rsid w:val="005A14D7"/>
    <w:rsid w:val="005A153F"/>
    <w:rsid w:val="005A1546"/>
    <w:rsid w:val="005A15E9"/>
    <w:rsid w:val="005A15FD"/>
    <w:rsid w:val="005A1849"/>
    <w:rsid w:val="005A1A0A"/>
    <w:rsid w:val="005A1B3D"/>
    <w:rsid w:val="005A1D2C"/>
    <w:rsid w:val="005A1D4F"/>
    <w:rsid w:val="005A1DD4"/>
    <w:rsid w:val="005A2384"/>
    <w:rsid w:val="005A2919"/>
    <w:rsid w:val="005A29D4"/>
    <w:rsid w:val="005A2BFD"/>
    <w:rsid w:val="005A2C3B"/>
    <w:rsid w:val="005A3149"/>
    <w:rsid w:val="005A3151"/>
    <w:rsid w:val="005A32C5"/>
    <w:rsid w:val="005A33E2"/>
    <w:rsid w:val="005A33F9"/>
    <w:rsid w:val="005A376F"/>
    <w:rsid w:val="005A398F"/>
    <w:rsid w:val="005A39B2"/>
    <w:rsid w:val="005A39D8"/>
    <w:rsid w:val="005A3AA8"/>
    <w:rsid w:val="005A3BB5"/>
    <w:rsid w:val="005A3EEC"/>
    <w:rsid w:val="005A41B2"/>
    <w:rsid w:val="005A434C"/>
    <w:rsid w:val="005A4438"/>
    <w:rsid w:val="005A4663"/>
    <w:rsid w:val="005A46B9"/>
    <w:rsid w:val="005A48DB"/>
    <w:rsid w:val="005A4C2D"/>
    <w:rsid w:val="005A509A"/>
    <w:rsid w:val="005A60B5"/>
    <w:rsid w:val="005A62EA"/>
    <w:rsid w:val="005A65A3"/>
    <w:rsid w:val="005A66DC"/>
    <w:rsid w:val="005A6AC2"/>
    <w:rsid w:val="005A6C47"/>
    <w:rsid w:val="005A6E41"/>
    <w:rsid w:val="005A76C7"/>
    <w:rsid w:val="005A7915"/>
    <w:rsid w:val="005B032E"/>
    <w:rsid w:val="005B0FE7"/>
    <w:rsid w:val="005B16CC"/>
    <w:rsid w:val="005B171F"/>
    <w:rsid w:val="005B17BF"/>
    <w:rsid w:val="005B1880"/>
    <w:rsid w:val="005B18A4"/>
    <w:rsid w:val="005B1903"/>
    <w:rsid w:val="005B1C36"/>
    <w:rsid w:val="005B1F23"/>
    <w:rsid w:val="005B201B"/>
    <w:rsid w:val="005B2055"/>
    <w:rsid w:val="005B24FB"/>
    <w:rsid w:val="005B2594"/>
    <w:rsid w:val="005B264E"/>
    <w:rsid w:val="005B27C2"/>
    <w:rsid w:val="005B2CC7"/>
    <w:rsid w:val="005B2E6E"/>
    <w:rsid w:val="005B3035"/>
    <w:rsid w:val="005B3090"/>
    <w:rsid w:val="005B30B5"/>
    <w:rsid w:val="005B36A0"/>
    <w:rsid w:val="005B36BE"/>
    <w:rsid w:val="005B36EC"/>
    <w:rsid w:val="005B3793"/>
    <w:rsid w:val="005B3A3A"/>
    <w:rsid w:val="005B3BD2"/>
    <w:rsid w:val="005B3C06"/>
    <w:rsid w:val="005B45A7"/>
    <w:rsid w:val="005B45D5"/>
    <w:rsid w:val="005B4D5F"/>
    <w:rsid w:val="005B4EAB"/>
    <w:rsid w:val="005B4FF4"/>
    <w:rsid w:val="005B5388"/>
    <w:rsid w:val="005B53BA"/>
    <w:rsid w:val="005B5678"/>
    <w:rsid w:val="005B56A0"/>
    <w:rsid w:val="005B5E79"/>
    <w:rsid w:val="005B6851"/>
    <w:rsid w:val="005B6988"/>
    <w:rsid w:val="005B72F0"/>
    <w:rsid w:val="005B7A29"/>
    <w:rsid w:val="005B7B0C"/>
    <w:rsid w:val="005B7BC2"/>
    <w:rsid w:val="005B7E7B"/>
    <w:rsid w:val="005C022E"/>
    <w:rsid w:val="005C0422"/>
    <w:rsid w:val="005C0F57"/>
    <w:rsid w:val="005C1130"/>
    <w:rsid w:val="005C15B9"/>
    <w:rsid w:val="005C1BC5"/>
    <w:rsid w:val="005C1D7E"/>
    <w:rsid w:val="005C207A"/>
    <w:rsid w:val="005C2395"/>
    <w:rsid w:val="005C2894"/>
    <w:rsid w:val="005C299B"/>
    <w:rsid w:val="005C2AFE"/>
    <w:rsid w:val="005C2E78"/>
    <w:rsid w:val="005C32BA"/>
    <w:rsid w:val="005C3734"/>
    <w:rsid w:val="005C3752"/>
    <w:rsid w:val="005C37B4"/>
    <w:rsid w:val="005C392F"/>
    <w:rsid w:val="005C3A27"/>
    <w:rsid w:val="005C3A71"/>
    <w:rsid w:val="005C3CDE"/>
    <w:rsid w:val="005C3E0C"/>
    <w:rsid w:val="005C40AD"/>
    <w:rsid w:val="005C4111"/>
    <w:rsid w:val="005C4545"/>
    <w:rsid w:val="005C462F"/>
    <w:rsid w:val="005C4735"/>
    <w:rsid w:val="005C4F8F"/>
    <w:rsid w:val="005C512D"/>
    <w:rsid w:val="005C5157"/>
    <w:rsid w:val="005C51FE"/>
    <w:rsid w:val="005C527F"/>
    <w:rsid w:val="005C52F4"/>
    <w:rsid w:val="005C5614"/>
    <w:rsid w:val="005C5828"/>
    <w:rsid w:val="005C5CBD"/>
    <w:rsid w:val="005C661A"/>
    <w:rsid w:val="005C6C97"/>
    <w:rsid w:val="005C6CC0"/>
    <w:rsid w:val="005C70E7"/>
    <w:rsid w:val="005C7370"/>
    <w:rsid w:val="005C758C"/>
    <w:rsid w:val="005C7642"/>
    <w:rsid w:val="005C7703"/>
    <w:rsid w:val="005C7824"/>
    <w:rsid w:val="005C79CB"/>
    <w:rsid w:val="005C7A58"/>
    <w:rsid w:val="005C7D2D"/>
    <w:rsid w:val="005C7EC2"/>
    <w:rsid w:val="005C7F93"/>
    <w:rsid w:val="005D049E"/>
    <w:rsid w:val="005D056F"/>
    <w:rsid w:val="005D05BC"/>
    <w:rsid w:val="005D07FA"/>
    <w:rsid w:val="005D08F2"/>
    <w:rsid w:val="005D0BF2"/>
    <w:rsid w:val="005D0E12"/>
    <w:rsid w:val="005D0EF4"/>
    <w:rsid w:val="005D115E"/>
    <w:rsid w:val="005D1909"/>
    <w:rsid w:val="005D1969"/>
    <w:rsid w:val="005D19D9"/>
    <w:rsid w:val="005D1AB0"/>
    <w:rsid w:val="005D1AFA"/>
    <w:rsid w:val="005D1C65"/>
    <w:rsid w:val="005D1E59"/>
    <w:rsid w:val="005D2298"/>
    <w:rsid w:val="005D2377"/>
    <w:rsid w:val="005D259F"/>
    <w:rsid w:val="005D2C14"/>
    <w:rsid w:val="005D2D11"/>
    <w:rsid w:val="005D2FB3"/>
    <w:rsid w:val="005D34C7"/>
    <w:rsid w:val="005D3676"/>
    <w:rsid w:val="005D3D16"/>
    <w:rsid w:val="005D44D1"/>
    <w:rsid w:val="005D44E7"/>
    <w:rsid w:val="005D4663"/>
    <w:rsid w:val="005D4685"/>
    <w:rsid w:val="005D53E9"/>
    <w:rsid w:val="005D5515"/>
    <w:rsid w:val="005D5F86"/>
    <w:rsid w:val="005D619E"/>
    <w:rsid w:val="005D61B7"/>
    <w:rsid w:val="005D6544"/>
    <w:rsid w:val="005D6DBD"/>
    <w:rsid w:val="005D6E83"/>
    <w:rsid w:val="005D6F2D"/>
    <w:rsid w:val="005D7206"/>
    <w:rsid w:val="005D76BC"/>
    <w:rsid w:val="005D77A6"/>
    <w:rsid w:val="005D7A20"/>
    <w:rsid w:val="005D7A53"/>
    <w:rsid w:val="005E00FE"/>
    <w:rsid w:val="005E0539"/>
    <w:rsid w:val="005E05EA"/>
    <w:rsid w:val="005E05FB"/>
    <w:rsid w:val="005E068B"/>
    <w:rsid w:val="005E0758"/>
    <w:rsid w:val="005E10EC"/>
    <w:rsid w:val="005E17FC"/>
    <w:rsid w:val="005E19D2"/>
    <w:rsid w:val="005E1A58"/>
    <w:rsid w:val="005E1B9C"/>
    <w:rsid w:val="005E1D58"/>
    <w:rsid w:val="005E1E0A"/>
    <w:rsid w:val="005E1F81"/>
    <w:rsid w:val="005E2376"/>
    <w:rsid w:val="005E2797"/>
    <w:rsid w:val="005E2D4D"/>
    <w:rsid w:val="005E2F8F"/>
    <w:rsid w:val="005E31BF"/>
    <w:rsid w:val="005E33B8"/>
    <w:rsid w:val="005E3D8B"/>
    <w:rsid w:val="005E3E7B"/>
    <w:rsid w:val="005E3EE9"/>
    <w:rsid w:val="005E3F8D"/>
    <w:rsid w:val="005E4039"/>
    <w:rsid w:val="005E4261"/>
    <w:rsid w:val="005E4341"/>
    <w:rsid w:val="005E4B98"/>
    <w:rsid w:val="005E5068"/>
    <w:rsid w:val="005E5093"/>
    <w:rsid w:val="005E5138"/>
    <w:rsid w:val="005E513D"/>
    <w:rsid w:val="005E51BC"/>
    <w:rsid w:val="005E56AE"/>
    <w:rsid w:val="005E5728"/>
    <w:rsid w:val="005E5EFF"/>
    <w:rsid w:val="005E614D"/>
    <w:rsid w:val="005E6225"/>
    <w:rsid w:val="005E6235"/>
    <w:rsid w:val="005E623D"/>
    <w:rsid w:val="005E6659"/>
    <w:rsid w:val="005E6774"/>
    <w:rsid w:val="005E67E9"/>
    <w:rsid w:val="005E704A"/>
    <w:rsid w:val="005E71F8"/>
    <w:rsid w:val="005E76C5"/>
    <w:rsid w:val="005E78D5"/>
    <w:rsid w:val="005E79B4"/>
    <w:rsid w:val="005E7B37"/>
    <w:rsid w:val="005E7DD4"/>
    <w:rsid w:val="005E7ECA"/>
    <w:rsid w:val="005F0015"/>
    <w:rsid w:val="005F008A"/>
    <w:rsid w:val="005F0511"/>
    <w:rsid w:val="005F0729"/>
    <w:rsid w:val="005F075B"/>
    <w:rsid w:val="005F089D"/>
    <w:rsid w:val="005F0951"/>
    <w:rsid w:val="005F095E"/>
    <w:rsid w:val="005F0DAB"/>
    <w:rsid w:val="005F10E4"/>
    <w:rsid w:val="005F152A"/>
    <w:rsid w:val="005F16A3"/>
    <w:rsid w:val="005F1A5D"/>
    <w:rsid w:val="005F1C20"/>
    <w:rsid w:val="005F1D96"/>
    <w:rsid w:val="005F1DD6"/>
    <w:rsid w:val="005F21DE"/>
    <w:rsid w:val="005F276C"/>
    <w:rsid w:val="005F282B"/>
    <w:rsid w:val="005F29A8"/>
    <w:rsid w:val="005F3153"/>
    <w:rsid w:val="005F3196"/>
    <w:rsid w:val="005F31BE"/>
    <w:rsid w:val="005F3264"/>
    <w:rsid w:val="005F332F"/>
    <w:rsid w:val="005F35CD"/>
    <w:rsid w:val="005F398A"/>
    <w:rsid w:val="005F4043"/>
    <w:rsid w:val="005F43CA"/>
    <w:rsid w:val="005F44C5"/>
    <w:rsid w:val="005F4BCA"/>
    <w:rsid w:val="005F4D94"/>
    <w:rsid w:val="005F4DFA"/>
    <w:rsid w:val="005F4FA4"/>
    <w:rsid w:val="005F53D7"/>
    <w:rsid w:val="005F5523"/>
    <w:rsid w:val="005F56F3"/>
    <w:rsid w:val="005F5A4A"/>
    <w:rsid w:val="005F5B6C"/>
    <w:rsid w:val="005F5E4E"/>
    <w:rsid w:val="005F5EEE"/>
    <w:rsid w:val="005F6526"/>
    <w:rsid w:val="005F686F"/>
    <w:rsid w:val="005F6AF0"/>
    <w:rsid w:val="005F6C94"/>
    <w:rsid w:val="005F6F79"/>
    <w:rsid w:val="005F710C"/>
    <w:rsid w:val="005F74B8"/>
    <w:rsid w:val="005F77E4"/>
    <w:rsid w:val="00600013"/>
    <w:rsid w:val="00600687"/>
    <w:rsid w:val="0060077E"/>
    <w:rsid w:val="00600C24"/>
    <w:rsid w:val="00600F9B"/>
    <w:rsid w:val="006011F5"/>
    <w:rsid w:val="00601453"/>
    <w:rsid w:val="006016E2"/>
    <w:rsid w:val="00601941"/>
    <w:rsid w:val="00601B15"/>
    <w:rsid w:val="00601ED1"/>
    <w:rsid w:val="00601F3B"/>
    <w:rsid w:val="0060237C"/>
    <w:rsid w:val="00602645"/>
    <w:rsid w:val="006028C6"/>
    <w:rsid w:val="00602E04"/>
    <w:rsid w:val="00603052"/>
    <w:rsid w:val="006035BC"/>
    <w:rsid w:val="0060387C"/>
    <w:rsid w:val="006038E5"/>
    <w:rsid w:val="00603953"/>
    <w:rsid w:val="006039D6"/>
    <w:rsid w:val="00603E39"/>
    <w:rsid w:val="00604014"/>
    <w:rsid w:val="00604578"/>
    <w:rsid w:val="00604832"/>
    <w:rsid w:val="00604923"/>
    <w:rsid w:val="00604B04"/>
    <w:rsid w:val="00604C06"/>
    <w:rsid w:val="00604DDE"/>
    <w:rsid w:val="00604E48"/>
    <w:rsid w:val="00604E9F"/>
    <w:rsid w:val="006050A9"/>
    <w:rsid w:val="00605656"/>
    <w:rsid w:val="0060567C"/>
    <w:rsid w:val="006056EA"/>
    <w:rsid w:val="006057BE"/>
    <w:rsid w:val="00605A70"/>
    <w:rsid w:val="00605B54"/>
    <w:rsid w:val="00605D2A"/>
    <w:rsid w:val="00606338"/>
    <w:rsid w:val="006065EB"/>
    <w:rsid w:val="00606855"/>
    <w:rsid w:val="00606BF9"/>
    <w:rsid w:val="00606F42"/>
    <w:rsid w:val="00607264"/>
    <w:rsid w:val="00607544"/>
    <w:rsid w:val="00607FE8"/>
    <w:rsid w:val="00610274"/>
    <w:rsid w:val="00610590"/>
    <w:rsid w:val="006106B4"/>
    <w:rsid w:val="006109BB"/>
    <w:rsid w:val="00610D73"/>
    <w:rsid w:val="00610E38"/>
    <w:rsid w:val="00611191"/>
    <w:rsid w:val="0061120B"/>
    <w:rsid w:val="006113BD"/>
    <w:rsid w:val="006116DF"/>
    <w:rsid w:val="0061175F"/>
    <w:rsid w:val="00611795"/>
    <w:rsid w:val="0061220B"/>
    <w:rsid w:val="006123DB"/>
    <w:rsid w:val="0061244C"/>
    <w:rsid w:val="006124AD"/>
    <w:rsid w:val="006125C5"/>
    <w:rsid w:val="00612AEA"/>
    <w:rsid w:val="00612C81"/>
    <w:rsid w:val="006130B7"/>
    <w:rsid w:val="00613259"/>
    <w:rsid w:val="0061347E"/>
    <w:rsid w:val="0061396D"/>
    <w:rsid w:val="00613A76"/>
    <w:rsid w:val="00613A9A"/>
    <w:rsid w:val="0061414E"/>
    <w:rsid w:val="00614376"/>
    <w:rsid w:val="006143A8"/>
    <w:rsid w:val="0061478F"/>
    <w:rsid w:val="006148F2"/>
    <w:rsid w:val="00614BAD"/>
    <w:rsid w:val="00614C0C"/>
    <w:rsid w:val="00614D77"/>
    <w:rsid w:val="00614F1D"/>
    <w:rsid w:val="0061547D"/>
    <w:rsid w:val="00615688"/>
    <w:rsid w:val="006156C2"/>
    <w:rsid w:val="006156E4"/>
    <w:rsid w:val="00615E64"/>
    <w:rsid w:val="00615EB4"/>
    <w:rsid w:val="00615F1B"/>
    <w:rsid w:val="006160B3"/>
    <w:rsid w:val="0061661A"/>
    <w:rsid w:val="006169EB"/>
    <w:rsid w:val="00616A81"/>
    <w:rsid w:val="00616B48"/>
    <w:rsid w:val="00616E54"/>
    <w:rsid w:val="00616F68"/>
    <w:rsid w:val="0061739E"/>
    <w:rsid w:val="0061745F"/>
    <w:rsid w:val="0061776F"/>
    <w:rsid w:val="00617DCB"/>
    <w:rsid w:val="00617ED6"/>
    <w:rsid w:val="00617F34"/>
    <w:rsid w:val="00617FBE"/>
    <w:rsid w:val="006201D8"/>
    <w:rsid w:val="00620337"/>
    <w:rsid w:val="006207BB"/>
    <w:rsid w:val="006208AC"/>
    <w:rsid w:val="00620A84"/>
    <w:rsid w:val="00620B2F"/>
    <w:rsid w:val="00620C7F"/>
    <w:rsid w:val="00620D0D"/>
    <w:rsid w:val="0062145E"/>
    <w:rsid w:val="0062147F"/>
    <w:rsid w:val="006217FF"/>
    <w:rsid w:val="0062190B"/>
    <w:rsid w:val="00621F03"/>
    <w:rsid w:val="00622175"/>
    <w:rsid w:val="00622AB8"/>
    <w:rsid w:val="00622C39"/>
    <w:rsid w:val="00622CE8"/>
    <w:rsid w:val="00622DCA"/>
    <w:rsid w:val="00622F6B"/>
    <w:rsid w:val="00623184"/>
    <w:rsid w:val="0062370B"/>
    <w:rsid w:val="00623985"/>
    <w:rsid w:val="00623AA6"/>
    <w:rsid w:val="00623F41"/>
    <w:rsid w:val="00624659"/>
    <w:rsid w:val="006249BA"/>
    <w:rsid w:val="00624B75"/>
    <w:rsid w:val="00624B9B"/>
    <w:rsid w:val="00624D13"/>
    <w:rsid w:val="00625520"/>
    <w:rsid w:val="0062575E"/>
    <w:rsid w:val="00625937"/>
    <w:rsid w:val="00625943"/>
    <w:rsid w:val="00625A06"/>
    <w:rsid w:val="00626092"/>
    <w:rsid w:val="006264AC"/>
    <w:rsid w:val="00626860"/>
    <w:rsid w:val="00627810"/>
    <w:rsid w:val="00627FE1"/>
    <w:rsid w:val="00630174"/>
    <w:rsid w:val="006302DF"/>
    <w:rsid w:val="006303F2"/>
    <w:rsid w:val="00630444"/>
    <w:rsid w:val="0063046C"/>
    <w:rsid w:val="00630A1C"/>
    <w:rsid w:val="00630C07"/>
    <w:rsid w:val="00630DB7"/>
    <w:rsid w:val="00631273"/>
    <w:rsid w:val="00631467"/>
    <w:rsid w:val="006318AF"/>
    <w:rsid w:val="00632491"/>
    <w:rsid w:val="006325FF"/>
    <w:rsid w:val="006327AB"/>
    <w:rsid w:val="00632B0C"/>
    <w:rsid w:val="00632CC4"/>
    <w:rsid w:val="00633004"/>
    <w:rsid w:val="0063304A"/>
    <w:rsid w:val="00633147"/>
    <w:rsid w:val="00633DE1"/>
    <w:rsid w:val="00633FAC"/>
    <w:rsid w:val="0063454C"/>
    <w:rsid w:val="006347BC"/>
    <w:rsid w:val="006347CB"/>
    <w:rsid w:val="006348F0"/>
    <w:rsid w:val="0063495B"/>
    <w:rsid w:val="00634D71"/>
    <w:rsid w:val="00635011"/>
    <w:rsid w:val="0063502F"/>
    <w:rsid w:val="00635125"/>
    <w:rsid w:val="006352A8"/>
    <w:rsid w:val="00635655"/>
    <w:rsid w:val="0063573B"/>
    <w:rsid w:val="006358F5"/>
    <w:rsid w:val="00635D97"/>
    <w:rsid w:val="00635ECF"/>
    <w:rsid w:val="00635F09"/>
    <w:rsid w:val="00635F33"/>
    <w:rsid w:val="006366FA"/>
    <w:rsid w:val="00636BEF"/>
    <w:rsid w:val="00637105"/>
    <w:rsid w:val="006371BE"/>
    <w:rsid w:val="006373C0"/>
    <w:rsid w:val="006373F3"/>
    <w:rsid w:val="006376AC"/>
    <w:rsid w:val="00637A3B"/>
    <w:rsid w:val="00637E08"/>
    <w:rsid w:val="00640494"/>
    <w:rsid w:val="00640B2C"/>
    <w:rsid w:val="00640BB6"/>
    <w:rsid w:val="00640E97"/>
    <w:rsid w:val="00640EE8"/>
    <w:rsid w:val="00641111"/>
    <w:rsid w:val="006414ED"/>
    <w:rsid w:val="00641510"/>
    <w:rsid w:val="00641581"/>
    <w:rsid w:val="006416A0"/>
    <w:rsid w:val="006423A8"/>
    <w:rsid w:val="0064247C"/>
    <w:rsid w:val="00642725"/>
    <w:rsid w:val="006429ED"/>
    <w:rsid w:val="00642E31"/>
    <w:rsid w:val="00642ED4"/>
    <w:rsid w:val="00643280"/>
    <w:rsid w:val="0064351D"/>
    <w:rsid w:val="00643564"/>
    <w:rsid w:val="006437A5"/>
    <w:rsid w:val="0064387D"/>
    <w:rsid w:val="006438F1"/>
    <w:rsid w:val="00643C2A"/>
    <w:rsid w:val="0064407F"/>
    <w:rsid w:val="00644423"/>
    <w:rsid w:val="00644BCD"/>
    <w:rsid w:val="00644DCE"/>
    <w:rsid w:val="0064532B"/>
    <w:rsid w:val="00646590"/>
    <w:rsid w:val="006466C8"/>
    <w:rsid w:val="00646C12"/>
    <w:rsid w:val="00646D99"/>
    <w:rsid w:val="00646DCC"/>
    <w:rsid w:val="00646E54"/>
    <w:rsid w:val="00646EB7"/>
    <w:rsid w:val="00647150"/>
    <w:rsid w:val="006473B8"/>
    <w:rsid w:val="006479C2"/>
    <w:rsid w:val="006479FD"/>
    <w:rsid w:val="00647A8C"/>
    <w:rsid w:val="00647D2B"/>
    <w:rsid w:val="00647EB5"/>
    <w:rsid w:val="00647FEE"/>
    <w:rsid w:val="00650204"/>
    <w:rsid w:val="00650571"/>
    <w:rsid w:val="00650910"/>
    <w:rsid w:val="00650A66"/>
    <w:rsid w:val="00650AE5"/>
    <w:rsid w:val="00650BF8"/>
    <w:rsid w:val="00650CA7"/>
    <w:rsid w:val="00650D7B"/>
    <w:rsid w:val="00651205"/>
    <w:rsid w:val="00651380"/>
    <w:rsid w:val="00651442"/>
    <w:rsid w:val="006514A9"/>
    <w:rsid w:val="0065174D"/>
    <w:rsid w:val="00651CFE"/>
    <w:rsid w:val="00651E2B"/>
    <w:rsid w:val="00651FA6"/>
    <w:rsid w:val="00651FC7"/>
    <w:rsid w:val="00652E5E"/>
    <w:rsid w:val="006530B6"/>
    <w:rsid w:val="006533C2"/>
    <w:rsid w:val="006534AF"/>
    <w:rsid w:val="00653593"/>
    <w:rsid w:val="00654478"/>
    <w:rsid w:val="006549E2"/>
    <w:rsid w:val="00654B48"/>
    <w:rsid w:val="006550E7"/>
    <w:rsid w:val="00655454"/>
    <w:rsid w:val="00655664"/>
    <w:rsid w:val="006557E9"/>
    <w:rsid w:val="0065642B"/>
    <w:rsid w:val="0065659B"/>
    <w:rsid w:val="00656660"/>
    <w:rsid w:val="006566EB"/>
    <w:rsid w:val="00656728"/>
    <w:rsid w:val="0065682B"/>
    <w:rsid w:val="006569FF"/>
    <w:rsid w:val="0065707E"/>
    <w:rsid w:val="006571B6"/>
    <w:rsid w:val="00657A09"/>
    <w:rsid w:val="00657BA3"/>
    <w:rsid w:val="0066049C"/>
    <w:rsid w:val="006608DD"/>
    <w:rsid w:val="00660EB0"/>
    <w:rsid w:val="00661458"/>
    <w:rsid w:val="00661777"/>
    <w:rsid w:val="00661A54"/>
    <w:rsid w:val="00661CF4"/>
    <w:rsid w:val="00661FA4"/>
    <w:rsid w:val="00662268"/>
    <w:rsid w:val="0066274B"/>
    <w:rsid w:val="00662BCA"/>
    <w:rsid w:val="00662C3C"/>
    <w:rsid w:val="006632B9"/>
    <w:rsid w:val="00663483"/>
    <w:rsid w:val="00663931"/>
    <w:rsid w:val="00663ADF"/>
    <w:rsid w:val="00663D39"/>
    <w:rsid w:val="006641E3"/>
    <w:rsid w:val="00664844"/>
    <w:rsid w:val="00664A01"/>
    <w:rsid w:val="00664B3A"/>
    <w:rsid w:val="00664C29"/>
    <w:rsid w:val="00664FE7"/>
    <w:rsid w:val="00665144"/>
    <w:rsid w:val="0066569C"/>
    <w:rsid w:val="006657AC"/>
    <w:rsid w:val="00665851"/>
    <w:rsid w:val="00665AD0"/>
    <w:rsid w:val="00665B27"/>
    <w:rsid w:val="00665D10"/>
    <w:rsid w:val="00665DD7"/>
    <w:rsid w:val="006660E9"/>
    <w:rsid w:val="0066626E"/>
    <w:rsid w:val="00666530"/>
    <w:rsid w:val="006665CA"/>
    <w:rsid w:val="00666798"/>
    <w:rsid w:val="00666C7D"/>
    <w:rsid w:val="00666C96"/>
    <w:rsid w:val="00666CC8"/>
    <w:rsid w:val="00666F08"/>
    <w:rsid w:val="00666FFC"/>
    <w:rsid w:val="006670FE"/>
    <w:rsid w:val="0066759E"/>
    <w:rsid w:val="006678B5"/>
    <w:rsid w:val="00670002"/>
    <w:rsid w:val="00670403"/>
    <w:rsid w:val="00670D26"/>
    <w:rsid w:val="00671443"/>
    <w:rsid w:val="00671497"/>
    <w:rsid w:val="00671754"/>
    <w:rsid w:val="00671B7D"/>
    <w:rsid w:val="00671C26"/>
    <w:rsid w:val="00671C57"/>
    <w:rsid w:val="00671EB6"/>
    <w:rsid w:val="00672190"/>
    <w:rsid w:val="006724B9"/>
    <w:rsid w:val="0067255A"/>
    <w:rsid w:val="00672690"/>
    <w:rsid w:val="00672A36"/>
    <w:rsid w:val="00672F5C"/>
    <w:rsid w:val="00673208"/>
    <w:rsid w:val="00673666"/>
    <w:rsid w:val="006738BD"/>
    <w:rsid w:val="00673A3C"/>
    <w:rsid w:val="00673B80"/>
    <w:rsid w:val="00673DA4"/>
    <w:rsid w:val="006741C1"/>
    <w:rsid w:val="0067437B"/>
    <w:rsid w:val="00674404"/>
    <w:rsid w:val="00674A40"/>
    <w:rsid w:val="00674C74"/>
    <w:rsid w:val="00675039"/>
    <w:rsid w:val="0067521D"/>
    <w:rsid w:val="006753A6"/>
    <w:rsid w:val="006756C8"/>
    <w:rsid w:val="0067592B"/>
    <w:rsid w:val="00675F80"/>
    <w:rsid w:val="00676779"/>
    <w:rsid w:val="006767BC"/>
    <w:rsid w:val="006768FC"/>
    <w:rsid w:val="0067698C"/>
    <w:rsid w:val="006769BF"/>
    <w:rsid w:val="00676D5C"/>
    <w:rsid w:val="006775E2"/>
    <w:rsid w:val="006776A1"/>
    <w:rsid w:val="00677AEF"/>
    <w:rsid w:val="00677BA9"/>
    <w:rsid w:val="00677DC1"/>
    <w:rsid w:val="00677FF0"/>
    <w:rsid w:val="00680181"/>
    <w:rsid w:val="006803CA"/>
    <w:rsid w:val="0068083F"/>
    <w:rsid w:val="00680950"/>
    <w:rsid w:val="0068098E"/>
    <w:rsid w:val="00680AA6"/>
    <w:rsid w:val="00680B66"/>
    <w:rsid w:val="00680BEC"/>
    <w:rsid w:val="00680D0A"/>
    <w:rsid w:val="00680E86"/>
    <w:rsid w:val="006810A6"/>
    <w:rsid w:val="00681379"/>
    <w:rsid w:val="00681D5D"/>
    <w:rsid w:val="00681E34"/>
    <w:rsid w:val="006825EB"/>
    <w:rsid w:val="006828FA"/>
    <w:rsid w:val="00682C2E"/>
    <w:rsid w:val="00682E41"/>
    <w:rsid w:val="00682E64"/>
    <w:rsid w:val="00683139"/>
    <w:rsid w:val="00683272"/>
    <w:rsid w:val="0068344D"/>
    <w:rsid w:val="00683595"/>
    <w:rsid w:val="00683E9B"/>
    <w:rsid w:val="006840DF"/>
    <w:rsid w:val="006841C3"/>
    <w:rsid w:val="00684461"/>
    <w:rsid w:val="00684533"/>
    <w:rsid w:val="00684728"/>
    <w:rsid w:val="00684905"/>
    <w:rsid w:val="0068490E"/>
    <w:rsid w:val="00684B5E"/>
    <w:rsid w:val="00684D6D"/>
    <w:rsid w:val="00685B45"/>
    <w:rsid w:val="00686341"/>
    <w:rsid w:val="006863A1"/>
    <w:rsid w:val="00686D14"/>
    <w:rsid w:val="00686D19"/>
    <w:rsid w:val="00686F00"/>
    <w:rsid w:val="00686F5F"/>
    <w:rsid w:val="0068746F"/>
    <w:rsid w:val="00687D1B"/>
    <w:rsid w:val="00687D29"/>
    <w:rsid w:val="00687F5E"/>
    <w:rsid w:val="0069004E"/>
    <w:rsid w:val="0069012B"/>
    <w:rsid w:val="006901BB"/>
    <w:rsid w:val="00690414"/>
    <w:rsid w:val="0069049E"/>
    <w:rsid w:val="006904AF"/>
    <w:rsid w:val="0069097F"/>
    <w:rsid w:val="006909C0"/>
    <w:rsid w:val="00690BDA"/>
    <w:rsid w:val="006912AD"/>
    <w:rsid w:val="00691599"/>
    <w:rsid w:val="0069189B"/>
    <w:rsid w:val="00691FA9"/>
    <w:rsid w:val="0069252F"/>
    <w:rsid w:val="00692888"/>
    <w:rsid w:val="00692E42"/>
    <w:rsid w:val="0069300C"/>
    <w:rsid w:val="006932DD"/>
    <w:rsid w:val="00693408"/>
    <w:rsid w:val="00693556"/>
    <w:rsid w:val="00693589"/>
    <w:rsid w:val="00693643"/>
    <w:rsid w:val="006936CF"/>
    <w:rsid w:val="00693BF6"/>
    <w:rsid w:val="00693C0C"/>
    <w:rsid w:val="006940D4"/>
    <w:rsid w:val="00694441"/>
    <w:rsid w:val="006945C3"/>
    <w:rsid w:val="00694996"/>
    <w:rsid w:val="00694A81"/>
    <w:rsid w:val="00694D41"/>
    <w:rsid w:val="006951E9"/>
    <w:rsid w:val="006952A9"/>
    <w:rsid w:val="00695337"/>
    <w:rsid w:val="00695A45"/>
    <w:rsid w:val="00695ADD"/>
    <w:rsid w:val="00695C10"/>
    <w:rsid w:val="00696A13"/>
    <w:rsid w:val="00696B3C"/>
    <w:rsid w:val="00697020"/>
    <w:rsid w:val="00697107"/>
    <w:rsid w:val="00697F7D"/>
    <w:rsid w:val="00697FB0"/>
    <w:rsid w:val="00697FEC"/>
    <w:rsid w:val="006A05C8"/>
    <w:rsid w:val="006A1059"/>
    <w:rsid w:val="006A1330"/>
    <w:rsid w:val="006A1392"/>
    <w:rsid w:val="006A15D2"/>
    <w:rsid w:val="006A1763"/>
    <w:rsid w:val="006A18D8"/>
    <w:rsid w:val="006A1F1C"/>
    <w:rsid w:val="006A2179"/>
    <w:rsid w:val="006A22FE"/>
    <w:rsid w:val="006A2759"/>
    <w:rsid w:val="006A2915"/>
    <w:rsid w:val="006A2921"/>
    <w:rsid w:val="006A2CA9"/>
    <w:rsid w:val="006A2E42"/>
    <w:rsid w:val="006A3108"/>
    <w:rsid w:val="006A313F"/>
    <w:rsid w:val="006A31F1"/>
    <w:rsid w:val="006A3232"/>
    <w:rsid w:val="006A34D3"/>
    <w:rsid w:val="006A36A7"/>
    <w:rsid w:val="006A38F8"/>
    <w:rsid w:val="006A3BB6"/>
    <w:rsid w:val="006A3FCC"/>
    <w:rsid w:val="006A4282"/>
    <w:rsid w:val="006A43BB"/>
    <w:rsid w:val="006A45AB"/>
    <w:rsid w:val="006A47A2"/>
    <w:rsid w:val="006A4901"/>
    <w:rsid w:val="006A4AAD"/>
    <w:rsid w:val="006A4AD0"/>
    <w:rsid w:val="006A4BF9"/>
    <w:rsid w:val="006A4E09"/>
    <w:rsid w:val="006A546A"/>
    <w:rsid w:val="006A56E4"/>
    <w:rsid w:val="006A58E5"/>
    <w:rsid w:val="006A61B6"/>
    <w:rsid w:val="006A6247"/>
    <w:rsid w:val="006A6368"/>
    <w:rsid w:val="006A654A"/>
    <w:rsid w:val="006A65CA"/>
    <w:rsid w:val="006A694B"/>
    <w:rsid w:val="006A6CBB"/>
    <w:rsid w:val="006A6DD1"/>
    <w:rsid w:val="006A704C"/>
    <w:rsid w:val="006A72CD"/>
    <w:rsid w:val="006A7360"/>
    <w:rsid w:val="006A74E2"/>
    <w:rsid w:val="006A75C4"/>
    <w:rsid w:val="006A7A58"/>
    <w:rsid w:val="006B004E"/>
    <w:rsid w:val="006B0322"/>
    <w:rsid w:val="006B05C7"/>
    <w:rsid w:val="006B0960"/>
    <w:rsid w:val="006B0D8B"/>
    <w:rsid w:val="006B1319"/>
    <w:rsid w:val="006B13EA"/>
    <w:rsid w:val="006B17B3"/>
    <w:rsid w:val="006B1B35"/>
    <w:rsid w:val="006B1D20"/>
    <w:rsid w:val="006B1DB5"/>
    <w:rsid w:val="006B1F1B"/>
    <w:rsid w:val="006B21CA"/>
    <w:rsid w:val="006B2BAB"/>
    <w:rsid w:val="006B2C79"/>
    <w:rsid w:val="006B2F0D"/>
    <w:rsid w:val="006B2F48"/>
    <w:rsid w:val="006B30F3"/>
    <w:rsid w:val="006B3753"/>
    <w:rsid w:val="006B3C47"/>
    <w:rsid w:val="006B3C8A"/>
    <w:rsid w:val="006B41EC"/>
    <w:rsid w:val="006B42DE"/>
    <w:rsid w:val="006B4373"/>
    <w:rsid w:val="006B479C"/>
    <w:rsid w:val="006B4CCC"/>
    <w:rsid w:val="006B4FE0"/>
    <w:rsid w:val="006B529D"/>
    <w:rsid w:val="006B5518"/>
    <w:rsid w:val="006B556B"/>
    <w:rsid w:val="006B5D2D"/>
    <w:rsid w:val="006B5E45"/>
    <w:rsid w:val="006B5FDD"/>
    <w:rsid w:val="006B6BE8"/>
    <w:rsid w:val="006B6CCD"/>
    <w:rsid w:val="006B74E2"/>
    <w:rsid w:val="006B7505"/>
    <w:rsid w:val="006B784F"/>
    <w:rsid w:val="006B7967"/>
    <w:rsid w:val="006B7A3A"/>
    <w:rsid w:val="006B7A60"/>
    <w:rsid w:val="006B7E49"/>
    <w:rsid w:val="006B7F02"/>
    <w:rsid w:val="006B7FC0"/>
    <w:rsid w:val="006C0287"/>
    <w:rsid w:val="006C040F"/>
    <w:rsid w:val="006C06F4"/>
    <w:rsid w:val="006C0701"/>
    <w:rsid w:val="006C0B73"/>
    <w:rsid w:val="006C0E3E"/>
    <w:rsid w:val="006C0FD6"/>
    <w:rsid w:val="006C10D8"/>
    <w:rsid w:val="006C1548"/>
    <w:rsid w:val="006C1980"/>
    <w:rsid w:val="006C1B4E"/>
    <w:rsid w:val="006C1FBD"/>
    <w:rsid w:val="006C1FEC"/>
    <w:rsid w:val="006C20BB"/>
    <w:rsid w:val="006C23ED"/>
    <w:rsid w:val="006C3117"/>
    <w:rsid w:val="006C320D"/>
    <w:rsid w:val="006C3E86"/>
    <w:rsid w:val="006C419C"/>
    <w:rsid w:val="006C432B"/>
    <w:rsid w:val="006C475D"/>
    <w:rsid w:val="006C47F9"/>
    <w:rsid w:val="006C494C"/>
    <w:rsid w:val="006C4C94"/>
    <w:rsid w:val="006C4DBB"/>
    <w:rsid w:val="006C5163"/>
    <w:rsid w:val="006C5381"/>
    <w:rsid w:val="006C5504"/>
    <w:rsid w:val="006C576F"/>
    <w:rsid w:val="006C5D98"/>
    <w:rsid w:val="006C60F1"/>
    <w:rsid w:val="006C6A8D"/>
    <w:rsid w:val="006C6C8D"/>
    <w:rsid w:val="006C702F"/>
    <w:rsid w:val="006C7CE0"/>
    <w:rsid w:val="006D00E2"/>
    <w:rsid w:val="006D01B5"/>
    <w:rsid w:val="006D0325"/>
    <w:rsid w:val="006D0497"/>
    <w:rsid w:val="006D0562"/>
    <w:rsid w:val="006D05FD"/>
    <w:rsid w:val="006D0724"/>
    <w:rsid w:val="006D087D"/>
    <w:rsid w:val="006D0E71"/>
    <w:rsid w:val="006D0ECA"/>
    <w:rsid w:val="006D15CC"/>
    <w:rsid w:val="006D174D"/>
    <w:rsid w:val="006D2219"/>
    <w:rsid w:val="006D2B2B"/>
    <w:rsid w:val="006D31BB"/>
    <w:rsid w:val="006D32F2"/>
    <w:rsid w:val="006D3370"/>
    <w:rsid w:val="006D3445"/>
    <w:rsid w:val="006D3585"/>
    <w:rsid w:val="006D368B"/>
    <w:rsid w:val="006D378A"/>
    <w:rsid w:val="006D378F"/>
    <w:rsid w:val="006D3BCF"/>
    <w:rsid w:val="006D3EB2"/>
    <w:rsid w:val="006D4720"/>
    <w:rsid w:val="006D47A7"/>
    <w:rsid w:val="006D48A4"/>
    <w:rsid w:val="006D4D91"/>
    <w:rsid w:val="006D4E0F"/>
    <w:rsid w:val="006D4E8E"/>
    <w:rsid w:val="006D5320"/>
    <w:rsid w:val="006D5926"/>
    <w:rsid w:val="006D5A7D"/>
    <w:rsid w:val="006D5C1A"/>
    <w:rsid w:val="006D61C8"/>
    <w:rsid w:val="006D63F6"/>
    <w:rsid w:val="006D6721"/>
    <w:rsid w:val="006D6775"/>
    <w:rsid w:val="006D696D"/>
    <w:rsid w:val="006D69E9"/>
    <w:rsid w:val="006D6C02"/>
    <w:rsid w:val="006D6C04"/>
    <w:rsid w:val="006D6DC9"/>
    <w:rsid w:val="006D6DFB"/>
    <w:rsid w:val="006D700D"/>
    <w:rsid w:val="006D761C"/>
    <w:rsid w:val="006D76F2"/>
    <w:rsid w:val="006D780F"/>
    <w:rsid w:val="006D7D41"/>
    <w:rsid w:val="006D7F69"/>
    <w:rsid w:val="006D7FBE"/>
    <w:rsid w:val="006E05D9"/>
    <w:rsid w:val="006E0A68"/>
    <w:rsid w:val="006E0AE1"/>
    <w:rsid w:val="006E0C56"/>
    <w:rsid w:val="006E0F12"/>
    <w:rsid w:val="006E0F5E"/>
    <w:rsid w:val="006E1047"/>
    <w:rsid w:val="006E144E"/>
    <w:rsid w:val="006E173D"/>
    <w:rsid w:val="006E19C6"/>
    <w:rsid w:val="006E1C0D"/>
    <w:rsid w:val="006E205D"/>
    <w:rsid w:val="006E20FF"/>
    <w:rsid w:val="006E2166"/>
    <w:rsid w:val="006E244D"/>
    <w:rsid w:val="006E271B"/>
    <w:rsid w:val="006E2846"/>
    <w:rsid w:val="006E2908"/>
    <w:rsid w:val="006E2BEA"/>
    <w:rsid w:val="006E2C5D"/>
    <w:rsid w:val="006E30C4"/>
    <w:rsid w:val="006E3181"/>
    <w:rsid w:val="006E3187"/>
    <w:rsid w:val="006E3490"/>
    <w:rsid w:val="006E3551"/>
    <w:rsid w:val="006E3816"/>
    <w:rsid w:val="006E39F2"/>
    <w:rsid w:val="006E3A49"/>
    <w:rsid w:val="006E3C85"/>
    <w:rsid w:val="006E4300"/>
    <w:rsid w:val="006E4485"/>
    <w:rsid w:val="006E45EB"/>
    <w:rsid w:val="006E46EB"/>
    <w:rsid w:val="006E4818"/>
    <w:rsid w:val="006E4963"/>
    <w:rsid w:val="006E4BA4"/>
    <w:rsid w:val="006E4CC9"/>
    <w:rsid w:val="006E4D76"/>
    <w:rsid w:val="006E4DB9"/>
    <w:rsid w:val="006E52D2"/>
    <w:rsid w:val="006E5374"/>
    <w:rsid w:val="006E54F4"/>
    <w:rsid w:val="006E5E7A"/>
    <w:rsid w:val="006E5F03"/>
    <w:rsid w:val="006E606E"/>
    <w:rsid w:val="006E615F"/>
    <w:rsid w:val="006E6619"/>
    <w:rsid w:val="006E6C1B"/>
    <w:rsid w:val="006E6DF1"/>
    <w:rsid w:val="006E71FB"/>
    <w:rsid w:val="006E722F"/>
    <w:rsid w:val="006E733F"/>
    <w:rsid w:val="006E73ED"/>
    <w:rsid w:val="006E775C"/>
    <w:rsid w:val="006E788B"/>
    <w:rsid w:val="006E791A"/>
    <w:rsid w:val="006E7B1C"/>
    <w:rsid w:val="006E7D08"/>
    <w:rsid w:val="006F02B7"/>
    <w:rsid w:val="006F02CE"/>
    <w:rsid w:val="006F0420"/>
    <w:rsid w:val="006F0473"/>
    <w:rsid w:val="006F05B5"/>
    <w:rsid w:val="006F0AB2"/>
    <w:rsid w:val="006F0FAE"/>
    <w:rsid w:val="006F119C"/>
    <w:rsid w:val="006F133D"/>
    <w:rsid w:val="006F1384"/>
    <w:rsid w:val="006F1655"/>
    <w:rsid w:val="006F16D4"/>
    <w:rsid w:val="006F16FF"/>
    <w:rsid w:val="006F1AF9"/>
    <w:rsid w:val="006F1CDB"/>
    <w:rsid w:val="006F2304"/>
    <w:rsid w:val="006F25E3"/>
    <w:rsid w:val="006F27D7"/>
    <w:rsid w:val="006F2CBF"/>
    <w:rsid w:val="006F3145"/>
    <w:rsid w:val="006F325B"/>
    <w:rsid w:val="006F35FB"/>
    <w:rsid w:val="006F39F1"/>
    <w:rsid w:val="006F3C90"/>
    <w:rsid w:val="006F3E8B"/>
    <w:rsid w:val="006F3F52"/>
    <w:rsid w:val="006F4016"/>
    <w:rsid w:val="006F43E2"/>
    <w:rsid w:val="006F46C8"/>
    <w:rsid w:val="006F4B25"/>
    <w:rsid w:val="006F4DEC"/>
    <w:rsid w:val="006F4EB2"/>
    <w:rsid w:val="006F505B"/>
    <w:rsid w:val="006F5437"/>
    <w:rsid w:val="006F5487"/>
    <w:rsid w:val="006F56E9"/>
    <w:rsid w:val="006F5875"/>
    <w:rsid w:val="006F5D31"/>
    <w:rsid w:val="006F5FCC"/>
    <w:rsid w:val="006F6300"/>
    <w:rsid w:val="006F6962"/>
    <w:rsid w:val="006F6CCA"/>
    <w:rsid w:val="006F7465"/>
    <w:rsid w:val="006F7512"/>
    <w:rsid w:val="006F76B3"/>
    <w:rsid w:val="006F7AC3"/>
    <w:rsid w:val="006F7DB7"/>
    <w:rsid w:val="006F7F3C"/>
    <w:rsid w:val="0070035C"/>
    <w:rsid w:val="0070056E"/>
    <w:rsid w:val="0070059C"/>
    <w:rsid w:val="007005E7"/>
    <w:rsid w:val="00700653"/>
    <w:rsid w:val="00701123"/>
    <w:rsid w:val="007011FB"/>
    <w:rsid w:val="00701855"/>
    <w:rsid w:val="00701B28"/>
    <w:rsid w:val="00701E66"/>
    <w:rsid w:val="0070200D"/>
    <w:rsid w:val="007020C5"/>
    <w:rsid w:val="0070249D"/>
    <w:rsid w:val="0070251F"/>
    <w:rsid w:val="00702621"/>
    <w:rsid w:val="007028FA"/>
    <w:rsid w:val="00702CAE"/>
    <w:rsid w:val="0070315F"/>
    <w:rsid w:val="0070356F"/>
    <w:rsid w:val="00703742"/>
    <w:rsid w:val="007038EF"/>
    <w:rsid w:val="00703C10"/>
    <w:rsid w:val="0070445A"/>
    <w:rsid w:val="0070470A"/>
    <w:rsid w:val="00704923"/>
    <w:rsid w:val="00704CB7"/>
    <w:rsid w:val="00704D09"/>
    <w:rsid w:val="00704D2D"/>
    <w:rsid w:val="00704F9A"/>
    <w:rsid w:val="00705123"/>
    <w:rsid w:val="007052EC"/>
    <w:rsid w:val="00705880"/>
    <w:rsid w:val="00705AB3"/>
    <w:rsid w:val="00705B43"/>
    <w:rsid w:val="00705E84"/>
    <w:rsid w:val="0070614D"/>
    <w:rsid w:val="00706377"/>
    <w:rsid w:val="00706863"/>
    <w:rsid w:val="007068EC"/>
    <w:rsid w:val="00707130"/>
    <w:rsid w:val="00707287"/>
    <w:rsid w:val="00707384"/>
    <w:rsid w:val="007074C6"/>
    <w:rsid w:val="0070793E"/>
    <w:rsid w:val="00707BBC"/>
    <w:rsid w:val="00707BFC"/>
    <w:rsid w:val="0071016C"/>
    <w:rsid w:val="0071021F"/>
    <w:rsid w:val="00710223"/>
    <w:rsid w:val="007108B2"/>
    <w:rsid w:val="0071096C"/>
    <w:rsid w:val="0071097E"/>
    <w:rsid w:val="00710A70"/>
    <w:rsid w:val="00710DDE"/>
    <w:rsid w:val="00711472"/>
    <w:rsid w:val="00711D80"/>
    <w:rsid w:val="00711E5E"/>
    <w:rsid w:val="00711FFA"/>
    <w:rsid w:val="00712013"/>
    <w:rsid w:val="00712054"/>
    <w:rsid w:val="007125E8"/>
    <w:rsid w:val="007127AD"/>
    <w:rsid w:val="007127C2"/>
    <w:rsid w:val="007128C4"/>
    <w:rsid w:val="00712958"/>
    <w:rsid w:val="007129CE"/>
    <w:rsid w:val="00712A06"/>
    <w:rsid w:val="00712D6E"/>
    <w:rsid w:val="00712DFB"/>
    <w:rsid w:val="00713287"/>
    <w:rsid w:val="007134EE"/>
    <w:rsid w:val="00713968"/>
    <w:rsid w:val="00713987"/>
    <w:rsid w:val="00713B11"/>
    <w:rsid w:val="0071436A"/>
    <w:rsid w:val="00714558"/>
    <w:rsid w:val="007145E6"/>
    <w:rsid w:val="00714991"/>
    <w:rsid w:val="00714F1F"/>
    <w:rsid w:val="007150DC"/>
    <w:rsid w:val="0071517E"/>
    <w:rsid w:val="007153AD"/>
    <w:rsid w:val="00715456"/>
    <w:rsid w:val="00715688"/>
    <w:rsid w:val="0071590E"/>
    <w:rsid w:val="00715A12"/>
    <w:rsid w:val="00715A48"/>
    <w:rsid w:val="00715AA8"/>
    <w:rsid w:val="00715B08"/>
    <w:rsid w:val="00715C1B"/>
    <w:rsid w:val="00715D19"/>
    <w:rsid w:val="00716063"/>
    <w:rsid w:val="007162B7"/>
    <w:rsid w:val="00716639"/>
    <w:rsid w:val="0071663D"/>
    <w:rsid w:val="007167C5"/>
    <w:rsid w:val="00716852"/>
    <w:rsid w:val="00716994"/>
    <w:rsid w:val="007175C8"/>
    <w:rsid w:val="00717996"/>
    <w:rsid w:val="007179E8"/>
    <w:rsid w:val="00717E32"/>
    <w:rsid w:val="00720062"/>
    <w:rsid w:val="00720652"/>
    <w:rsid w:val="0072081C"/>
    <w:rsid w:val="00720CA2"/>
    <w:rsid w:val="007213DA"/>
    <w:rsid w:val="007215A7"/>
    <w:rsid w:val="007217C2"/>
    <w:rsid w:val="00721B47"/>
    <w:rsid w:val="00721BAC"/>
    <w:rsid w:val="00721ED7"/>
    <w:rsid w:val="00722243"/>
    <w:rsid w:val="00722392"/>
    <w:rsid w:val="0072266B"/>
    <w:rsid w:val="00722684"/>
    <w:rsid w:val="00722B2A"/>
    <w:rsid w:val="00722B8F"/>
    <w:rsid w:val="0072301C"/>
    <w:rsid w:val="007234EE"/>
    <w:rsid w:val="007236F9"/>
    <w:rsid w:val="00723713"/>
    <w:rsid w:val="00723985"/>
    <w:rsid w:val="007239CB"/>
    <w:rsid w:val="00723AB1"/>
    <w:rsid w:val="00723ABF"/>
    <w:rsid w:val="00723AE3"/>
    <w:rsid w:val="00723C17"/>
    <w:rsid w:val="00724179"/>
    <w:rsid w:val="007242BB"/>
    <w:rsid w:val="007249FC"/>
    <w:rsid w:val="00724D52"/>
    <w:rsid w:val="0072570B"/>
    <w:rsid w:val="007258A6"/>
    <w:rsid w:val="00725C7D"/>
    <w:rsid w:val="007260B0"/>
    <w:rsid w:val="0072641B"/>
    <w:rsid w:val="00726545"/>
    <w:rsid w:val="00726555"/>
    <w:rsid w:val="007265F5"/>
    <w:rsid w:val="0072697E"/>
    <w:rsid w:val="00726D8E"/>
    <w:rsid w:val="00726D9D"/>
    <w:rsid w:val="00726E7A"/>
    <w:rsid w:val="00726F09"/>
    <w:rsid w:val="007271B7"/>
    <w:rsid w:val="00727680"/>
    <w:rsid w:val="00727B26"/>
    <w:rsid w:val="0073013F"/>
    <w:rsid w:val="00730477"/>
    <w:rsid w:val="007305DF"/>
    <w:rsid w:val="0073062E"/>
    <w:rsid w:val="00730639"/>
    <w:rsid w:val="00730686"/>
    <w:rsid w:val="0073075A"/>
    <w:rsid w:val="00730781"/>
    <w:rsid w:val="0073081B"/>
    <w:rsid w:val="00730A47"/>
    <w:rsid w:val="00730AED"/>
    <w:rsid w:val="00730F2E"/>
    <w:rsid w:val="00731572"/>
    <w:rsid w:val="007316D4"/>
    <w:rsid w:val="00731A5D"/>
    <w:rsid w:val="00731A7B"/>
    <w:rsid w:val="00731ECA"/>
    <w:rsid w:val="00731F4B"/>
    <w:rsid w:val="00732301"/>
    <w:rsid w:val="00732449"/>
    <w:rsid w:val="007324C7"/>
    <w:rsid w:val="00732E40"/>
    <w:rsid w:val="00732EE4"/>
    <w:rsid w:val="007337A3"/>
    <w:rsid w:val="007338B6"/>
    <w:rsid w:val="0073399B"/>
    <w:rsid w:val="00734218"/>
    <w:rsid w:val="007342DB"/>
    <w:rsid w:val="00734306"/>
    <w:rsid w:val="0073435C"/>
    <w:rsid w:val="007344DB"/>
    <w:rsid w:val="00734948"/>
    <w:rsid w:val="00734AEF"/>
    <w:rsid w:val="00734C5C"/>
    <w:rsid w:val="007350E9"/>
    <w:rsid w:val="007358D9"/>
    <w:rsid w:val="00735A79"/>
    <w:rsid w:val="00735E95"/>
    <w:rsid w:val="00736187"/>
    <w:rsid w:val="007369BC"/>
    <w:rsid w:val="00736E61"/>
    <w:rsid w:val="007371A0"/>
    <w:rsid w:val="00737BE8"/>
    <w:rsid w:val="00737D04"/>
    <w:rsid w:val="00737E1A"/>
    <w:rsid w:val="00740171"/>
    <w:rsid w:val="007409F6"/>
    <w:rsid w:val="00740A04"/>
    <w:rsid w:val="00740F3E"/>
    <w:rsid w:val="007413FE"/>
    <w:rsid w:val="00741562"/>
    <w:rsid w:val="007418B8"/>
    <w:rsid w:val="00741906"/>
    <w:rsid w:val="00741C2B"/>
    <w:rsid w:val="00741C9D"/>
    <w:rsid w:val="00741FB5"/>
    <w:rsid w:val="007421F5"/>
    <w:rsid w:val="007422A5"/>
    <w:rsid w:val="00742359"/>
    <w:rsid w:val="00742503"/>
    <w:rsid w:val="007425B0"/>
    <w:rsid w:val="007427BD"/>
    <w:rsid w:val="0074316F"/>
    <w:rsid w:val="0074348E"/>
    <w:rsid w:val="00743E8B"/>
    <w:rsid w:val="00743F0F"/>
    <w:rsid w:val="00744628"/>
    <w:rsid w:val="00744754"/>
    <w:rsid w:val="00744797"/>
    <w:rsid w:val="00744836"/>
    <w:rsid w:val="00744EE4"/>
    <w:rsid w:val="00744F74"/>
    <w:rsid w:val="00745189"/>
    <w:rsid w:val="007451DC"/>
    <w:rsid w:val="0074531E"/>
    <w:rsid w:val="0074541D"/>
    <w:rsid w:val="0074579E"/>
    <w:rsid w:val="0074626C"/>
    <w:rsid w:val="0074659B"/>
    <w:rsid w:val="00746B36"/>
    <w:rsid w:val="00746B6D"/>
    <w:rsid w:val="00746CD9"/>
    <w:rsid w:val="00746F2C"/>
    <w:rsid w:val="007470B6"/>
    <w:rsid w:val="00747276"/>
    <w:rsid w:val="0074738A"/>
    <w:rsid w:val="0074780F"/>
    <w:rsid w:val="00747B9B"/>
    <w:rsid w:val="00747BE3"/>
    <w:rsid w:val="00747EDB"/>
    <w:rsid w:val="007502D6"/>
    <w:rsid w:val="00750564"/>
    <w:rsid w:val="007509AA"/>
    <w:rsid w:val="00751697"/>
    <w:rsid w:val="0075192C"/>
    <w:rsid w:val="007519C9"/>
    <w:rsid w:val="00751B88"/>
    <w:rsid w:val="0075235C"/>
    <w:rsid w:val="007528E9"/>
    <w:rsid w:val="007529B3"/>
    <w:rsid w:val="00752EFC"/>
    <w:rsid w:val="00753035"/>
    <w:rsid w:val="00753190"/>
    <w:rsid w:val="007534AE"/>
    <w:rsid w:val="00753677"/>
    <w:rsid w:val="00753CDD"/>
    <w:rsid w:val="00753E45"/>
    <w:rsid w:val="00753FB1"/>
    <w:rsid w:val="00754087"/>
    <w:rsid w:val="00754452"/>
    <w:rsid w:val="00754737"/>
    <w:rsid w:val="00754B22"/>
    <w:rsid w:val="00754D62"/>
    <w:rsid w:val="00755299"/>
    <w:rsid w:val="00755448"/>
    <w:rsid w:val="00755621"/>
    <w:rsid w:val="00755822"/>
    <w:rsid w:val="00755EDC"/>
    <w:rsid w:val="00755FC4"/>
    <w:rsid w:val="00756366"/>
    <w:rsid w:val="007564D1"/>
    <w:rsid w:val="00756998"/>
    <w:rsid w:val="007569B5"/>
    <w:rsid w:val="007569E1"/>
    <w:rsid w:val="00756B00"/>
    <w:rsid w:val="00756D0E"/>
    <w:rsid w:val="00756FC5"/>
    <w:rsid w:val="00757DA8"/>
    <w:rsid w:val="007600C4"/>
    <w:rsid w:val="00760500"/>
    <w:rsid w:val="00760520"/>
    <w:rsid w:val="007605E5"/>
    <w:rsid w:val="007607D6"/>
    <w:rsid w:val="00760F52"/>
    <w:rsid w:val="00761092"/>
    <w:rsid w:val="0076115F"/>
    <w:rsid w:val="0076118B"/>
    <w:rsid w:val="00761223"/>
    <w:rsid w:val="0076150B"/>
    <w:rsid w:val="00761645"/>
    <w:rsid w:val="007616F6"/>
    <w:rsid w:val="007618A1"/>
    <w:rsid w:val="00761CE7"/>
    <w:rsid w:val="00762037"/>
    <w:rsid w:val="0076219C"/>
    <w:rsid w:val="007622F7"/>
    <w:rsid w:val="007622F9"/>
    <w:rsid w:val="00762390"/>
    <w:rsid w:val="00762D20"/>
    <w:rsid w:val="00763076"/>
    <w:rsid w:val="00763935"/>
    <w:rsid w:val="00763A8E"/>
    <w:rsid w:val="00764163"/>
    <w:rsid w:val="007641D3"/>
    <w:rsid w:val="007643DF"/>
    <w:rsid w:val="0076440D"/>
    <w:rsid w:val="00764551"/>
    <w:rsid w:val="00764A4F"/>
    <w:rsid w:val="00764B5C"/>
    <w:rsid w:val="00764BA4"/>
    <w:rsid w:val="00764C2B"/>
    <w:rsid w:val="00764D04"/>
    <w:rsid w:val="00764E09"/>
    <w:rsid w:val="00765A3E"/>
    <w:rsid w:val="00765B45"/>
    <w:rsid w:val="00765CBC"/>
    <w:rsid w:val="00765EE4"/>
    <w:rsid w:val="007660E5"/>
    <w:rsid w:val="007664F9"/>
    <w:rsid w:val="0076671D"/>
    <w:rsid w:val="00766860"/>
    <w:rsid w:val="00766EB6"/>
    <w:rsid w:val="00767011"/>
    <w:rsid w:val="007674C3"/>
    <w:rsid w:val="00767A2E"/>
    <w:rsid w:val="00767ADE"/>
    <w:rsid w:val="00767FF4"/>
    <w:rsid w:val="007704DF"/>
    <w:rsid w:val="0077087D"/>
    <w:rsid w:val="00770D04"/>
    <w:rsid w:val="00770DB6"/>
    <w:rsid w:val="007712DC"/>
    <w:rsid w:val="007714A1"/>
    <w:rsid w:val="0077187E"/>
    <w:rsid w:val="00771969"/>
    <w:rsid w:val="00771A92"/>
    <w:rsid w:val="00771B75"/>
    <w:rsid w:val="00771C7F"/>
    <w:rsid w:val="00771C9D"/>
    <w:rsid w:val="00771CAB"/>
    <w:rsid w:val="00771EE6"/>
    <w:rsid w:val="00772159"/>
    <w:rsid w:val="0077220B"/>
    <w:rsid w:val="0077232B"/>
    <w:rsid w:val="0077243B"/>
    <w:rsid w:val="00772575"/>
    <w:rsid w:val="00772765"/>
    <w:rsid w:val="00772B26"/>
    <w:rsid w:val="00772CE0"/>
    <w:rsid w:val="00772FD2"/>
    <w:rsid w:val="00772FFA"/>
    <w:rsid w:val="0077359C"/>
    <w:rsid w:val="00773675"/>
    <w:rsid w:val="0077370D"/>
    <w:rsid w:val="00773A87"/>
    <w:rsid w:val="00773E20"/>
    <w:rsid w:val="00773EAC"/>
    <w:rsid w:val="0077423F"/>
    <w:rsid w:val="007742EB"/>
    <w:rsid w:val="0077430A"/>
    <w:rsid w:val="00774482"/>
    <w:rsid w:val="00774986"/>
    <w:rsid w:val="00774A8A"/>
    <w:rsid w:val="00774F88"/>
    <w:rsid w:val="00774FF4"/>
    <w:rsid w:val="007750C1"/>
    <w:rsid w:val="007752AF"/>
    <w:rsid w:val="00775385"/>
    <w:rsid w:val="0077599E"/>
    <w:rsid w:val="00775C0B"/>
    <w:rsid w:val="00775D02"/>
    <w:rsid w:val="00776194"/>
    <w:rsid w:val="00776224"/>
    <w:rsid w:val="0077637F"/>
    <w:rsid w:val="00776964"/>
    <w:rsid w:val="00776CC5"/>
    <w:rsid w:val="00777049"/>
    <w:rsid w:val="00777157"/>
    <w:rsid w:val="007776EE"/>
    <w:rsid w:val="00777AC4"/>
    <w:rsid w:val="00777ADF"/>
    <w:rsid w:val="00777B45"/>
    <w:rsid w:val="00777C20"/>
    <w:rsid w:val="00777CFB"/>
    <w:rsid w:val="00777F5D"/>
    <w:rsid w:val="007802E5"/>
    <w:rsid w:val="007803A3"/>
    <w:rsid w:val="007808DE"/>
    <w:rsid w:val="0078183E"/>
    <w:rsid w:val="00781D1D"/>
    <w:rsid w:val="00781EB5"/>
    <w:rsid w:val="007820CF"/>
    <w:rsid w:val="00782384"/>
    <w:rsid w:val="00782947"/>
    <w:rsid w:val="007829A7"/>
    <w:rsid w:val="00782A89"/>
    <w:rsid w:val="00782E2E"/>
    <w:rsid w:val="00782F9A"/>
    <w:rsid w:val="0078312E"/>
    <w:rsid w:val="00783189"/>
    <w:rsid w:val="00783286"/>
    <w:rsid w:val="007832A3"/>
    <w:rsid w:val="007833DA"/>
    <w:rsid w:val="007833F1"/>
    <w:rsid w:val="00783553"/>
    <w:rsid w:val="0078362C"/>
    <w:rsid w:val="00783E88"/>
    <w:rsid w:val="00783F1A"/>
    <w:rsid w:val="0078433B"/>
    <w:rsid w:val="0078471D"/>
    <w:rsid w:val="007847A4"/>
    <w:rsid w:val="00784F93"/>
    <w:rsid w:val="0078504E"/>
    <w:rsid w:val="0078535E"/>
    <w:rsid w:val="007855DF"/>
    <w:rsid w:val="007857ED"/>
    <w:rsid w:val="0078585B"/>
    <w:rsid w:val="007859AE"/>
    <w:rsid w:val="007859DA"/>
    <w:rsid w:val="00785AC6"/>
    <w:rsid w:val="00785BA0"/>
    <w:rsid w:val="00785DED"/>
    <w:rsid w:val="00785E02"/>
    <w:rsid w:val="00785E77"/>
    <w:rsid w:val="0078611F"/>
    <w:rsid w:val="0078619F"/>
    <w:rsid w:val="00786724"/>
    <w:rsid w:val="00786790"/>
    <w:rsid w:val="00786AC2"/>
    <w:rsid w:val="00787257"/>
    <w:rsid w:val="007874B5"/>
    <w:rsid w:val="00787BE2"/>
    <w:rsid w:val="00787EB3"/>
    <w:rsid w:val="007900F2"/>
    <w:rsid w:val="00790289"/>
    <w:rsid w:val="00790590"/>
    <w:rsid w:val="007905FD"/>
    <w:rsid w:val="0079080D"/>
    <w:rsid w:val="0079090E"/>
    <w:rsid w:val="00790BF4"/>
    <w:rsid w:val="00790C2F"/>
    <w:rsid w:val="00790C72"/>
    <w:rsid w:val="00790EF1"/>
    <w:rsid w:val="00791048"/>
    <w:rsid w:val="00791873"/>
    <w:rsid w:val="00791DC7"/>
    <w:rsid w:val="00791F9D"/>
    <w:rsid w:val="00792000"/>
    <w:rsid w:val="007926FF"/>
    <w:rsid w:val="007928F1"/>
    <w:rsid w:val="00792B3D"/>
    <w:rsid w:val="00792F0C"/>
    <w:rsid w:val="007931D1"/>
    <w:rsid w:val="00793420"/>
    <w:rsid w:val="0079364D"/>
    <w:rsid w:val="007939C7"/>
    <w:rsid w:val="00793BDC"/>
    <w:rsid w:val="00793E2E"/>
    <w:rsid w:val="00793FD7"/>
    <w:rsid w:val="00794314"/>
    <w:rsid w:val="00794344"/>
    <w:rsid w:val="00794A51"/>
    <w:rsid w:val="00794F7B"/>
    <w:rsid w:val="0079529A"/>
    <w:rsid w:val="00795311"/>
    <w:rsid w:val="007956DE"/>
    <w:rsid w:val="007956F4"/>
    <w:rsid w:val="00795B64"/>
    <w:rsid w:val="00795CB8"/>
    <w:rsid w:val="00795DD7"/>
    <w:rsid w:val="007968EC"/>
    <w:rsid w:val="00796CA2"/>
    <w:rsid w:val="00796DA8"/>
    <w:rsid w:val="00797489"/>
    <w:rsid w:val="007978BD"/>
    <w:rsid w:val="00797D58"/>
    <w:rsid w:val="00797E69"/>
    <w:rsid w:val="007A0005"/>
    <w:rsid w:val="007A0254"/>
    <w:rsid w:val="007A0469"/>
    <w:rsid w:val="007A049B"/>
    <w:rsid w:val="007A05D5"/>
    <w:rsid w:val="007A09B6"/>
    <w:rsid w:val="007A0AE9"/>
    <w:rsid w:val="007A0D72"/>
    <w:rsid w:val="007A0F37"/>
    <w:rsid w:val="007A10D9"/>
    <w:rsid w:val="007A13D9"/>
    <w:rsid w:val="007A14BA"/>
    <w:rsid w:val="007A14E8"/>
    <w:rsid w:val="007A167E"/>
    <w:rsid w:val="007A1C57"/>
    <w:rsid w:val="007A1F06"/>
    <w:rsid w:val="007A1FE5"/>
    <w:rsid w:val="007A2119"/>
    <w:rsid w:val="007A21FA"/>
    <w:rsid w:val="007A247D"/>
    <w:rsid w:val="007A2891"/>
    <w:rsid w:val="007A3142"/>
    <w:rsid w:val="007A31BC"/>
    <w:rsid w:val="007A3305"/>
    <w:rsid w:val="007A33F7"/>
    <w:rsid w:val="007A345C"/>
    <w:rsid w:val="007A35E2"/>
    <w:rsid w:val="007A3725"/>
    <w:rsid w:val="007A375E"/>
    <w:rsid w:val="007A381B"/>
    <w:rsid w:val="007A3899"/>
    <w:rsid w:val="007A3B81"/>
    <w:rsid w:val="007A3BF9"/>
    <w:rsid w:val="007A3D65"/>
    <w:rsid w:val="007A3EE2"/>
    <w:rsid w:val="007A3F92"/>
    <w:rsid w:val="007A440D"/>
    <w:rsid w:val="007A44BB"/>
    <w:rsid w:val="007A46ED"/>
    <w:rsid w:val="007A499F"/>
    <w:rsid w:val="007A4E18"/>
    <w:rsid w:val="007A4ED8"/>
    <w:rsid w:val="007A5528"/>
    <w:rsid w:val="007A5878"/>
    <w:rsid w:val="007A59C3"/>
    <w:rsid w:val="007A5AF5"/>
    <w:rsid w:val="007A5C3C"/>
    <w:rsid w:val="007A6CAD"/>
    <w:rsid w:val="007A6DE5"/>
    <w:rsid w:val="007A707D"/>
    <w:rsid w:val="007A72FB"/>
    <w:rsid w:val="007A76F9"/>
    <w:rsid w:val="007A7A39"/>
    <w:rsid w:val="007A7C27"/>
    <w:rsid w:val="007A7F00"/>
    <w:rsid w:val="007B0224"/>
    <w:rsid w:val="007B0394"/>
    <w:rsid w:val="007B049A"/>
    <w:rsid w:val="007B073F"/>
    <w:rsid w:val="007B0984"/>
    <w:rsid w:val="007B0F22"/>
    <w:rsid w:val="007B1006"/>
    <w:rsid w:val="007B1129"/>
    <w:rsid w:val="007B1171"/>
    <w:rsid w:val="007B1455"/>
    <w:rsid w:val="007B1BDD"/>
    <w:rsid w:val="007B1CC6"/>
    <w:rsid w:val="007B28D5"/>
    <w:rsid w:val="007B2E17"/>
    <w:rsid w:val="007B39B4"/>
    <w:rsid w:val="007B3F2C"/>
    <w:rsid w:val="007B40E6"/>
    <w:rsid w:val="007B442F"/>
    <w:rsid w:val="007B4569"/>
    <w:rsid w:val="007B4619"/>
    <w:rsid w:val="007B4633"/>
    <w:rsid w:val="007B49CA"/>
    <w:rsid w:val="007B4AC4"/>
    <w:rsid w:val="007B4B85"/>
    <w:rsid w:val="007B5381"/>
    <w:rsid w:val="007B56D3"/>
    <w:rsid w:val="007B5967"/>
    <w:rsid w:val="007B6147"/>
    <w:rsid w:val="007B64DE"/>
    <w:rsid w:val="007B65FB"/>
    <w:rsid w:val="007B69CC"/>
    <w:rsid w:val="007B6B61"/>
    <w:rsid w:val="007B6B69"/>
    <w:rsid w:val="007B6E85"/>
    <w:rsid w:val="007B7338"/>
    <w:rsid w:val="007B793B"/>
    <w:rsid w:val="007B7C34"/>
    <w:rsid w:val="007B7D44"/>
    <w:rsid w:val="007C0BFE"/>
    <w:rsid w:val="007C0C2F"/>
    <w:rsid w:val="007C141D"/>
    <w:rsid w:val="007C1689"/>
    <w:rsid w:val="007C1771"/>
    <w:rsid w:val="007C180F"/>
    <w:rsid w:val="007C1B79"/>
    <w:rsid w:val="007C1B86"/>
    <w:rsid w:val="007C1E2C"/>
    <w:rsid w:val="007C1FBD"/>
    <w:rsid w:val="007C2124"/>
    <w:rsid w:val="007C22B0"/>
    <w:rsid w:val="007C238F"/>
    <w:rsid w:val="007C2391"/>
    <w:rsid w:val="007C280D"/>
    <w:rsid w:val="007C2BC9"/>
    <w:rsid w:val="007C2D06"/>
    <w:rsid w:val="007C2E3B"/>
    <w:rsid w:val="007C2F59"/>
    <w:rsid w:val="007C33D6"/>
    <w:rsid w:val="007C34EB"/>
    <w:rsid w:val="007C3634"/>
    <w:rsid w:val="007C37EE"/>
    <w:rsid w:val="007C3C05"/>
    <w:rsid w:val="007C3CFF"/>
    <w:rsid w:val="007C3D42"/>
    <w:rsid w:val="007C3F7E"/>
    <w:rsid w:val="007C4274"/>
    <w:rsid w:val="007C4384"/>
    <w:rsid w:val="007C4971"/>
    <w:rsid w:val="007C4ACA"/>
    <w:rsid w:val="007C4BC6"/>
    <w:rsid w:val="007C51B9"/>
    <w:rsid w:val="007C57B4"/>
    <w:rsid w:val="007C5AD6"/>
    <w:rsid w:val="007C6345"/>
    <w:rsid w:val="007C6462"/>
    <w:rsid w:val="007C6964"/>
    <w:rsid w:val="007C6B30"/>
    <w:rsid w:val="007C6CA5"/>
    <w:rsid w:val="007C6CE7"/>
    <w:rsid w:val="007C6DBF"/>
    <w:rsid w:val="007C6E22"/>
    <w:rsid w:val="007C705F"/>
    <w:rsid w:val="007C7156"/>
    <w:rsid w:val="007C745C"/>
    <w:rsid w:val="007C763A"/>
    <w:rsid w:val="007C7883"/>
    <w:rsid w:val="007C7890"/>
    <w:rsid w:val="007C7A2D"/>
    <w:rsid w:val="007C7A7D"/>
    <w:rsid w:val="007C7C77"/>
    <w:rsid w:val="007D0E15"/>
    <w:rsid w:val="007D1553"/>
    <w:rsid w:val="007D1D01"/>
    <w:rsid w:val="007D1DF9"/>
    <w:rsid w:val="007D26D1"/>
    <w:rsid w:val="007D278C"/>
    <w:rsid w:val="007D2936"/>
    <w:rsid w:val="007D2C9C"/>
    <w:rsid w:val="007D2F3F"/>
    <w:rsid w:val="007D3661"/>
    <w:rsid w:val="007D3957"/>
    <w:rsid w:val="007D3C80"/>
    <w:rsid w:val="007D3D46"/>
    <w:rsid w:val="007D3F65"/>
    <w:rsid w:val="007D443C"/>
    <w:rsid w:val="007D4607"/>
    <w:rsid w:val="007D48E7"/>
    <w:rsid w:val="007D4C71"/>
    <w:rsid w:val="007D4D37"/>
    <w:rsid w:val="007D4FB6"/>
    <w:rsid w:val="007D5163"/>
    <w:rsid w:val="007D53F9"/>
    <w:rsid w:val="007D5564"/>
    <w:rsid w:val="007D56FC"/>
    <w:rsid w:val="007D590E"/>
    <w:rsid w:val="007D5B5B"/>
    <w:rsid w:val="007D5E05"/>
    <w:rsid w:val="007D5E58"/>
    <w:rsid w:val="007D6089"/>
    <w:rsid w:val="007D6368"/>
    <w:rsid w:val="007D660B"/>
    <w:rsid w:val="007D669A"/>
    <w:rsid w:val="007D66E1"/>
    <w:rsid w:val="007D6A50"/>
    <w:rsid w:val="007D6A9A"/>
    <w:rsid w:val="007D6B76"/>
    <w:rsid w:val="007D718F"/>
    <w:rsid w:val="007D71A9"/>
    <w:rsid w:val="007D7313"/>
    <w:rsid w:val="007D747B"/>
    <w:rsid w:val="007D7689"/>
    <w:rsid w:val="007D7AB7"/>
    <w:rsid w:val="007D7F11"/>
    <w:rsid w:val="007E027F"/>
    <w:rsid w:val="007E0750"/>
    <w:rsid w:val="007E0EBB"/>
    <w:rsid w:val="007E102E"/>
    <w:rsid w:val="007E1368"/>
    <w:rsid w:val="007E1531"/>
    <w:rsid w:val="007E156A"/>
    <w:rsid w:val="007E164A"/>
    <w:rsid w:val="007E1909"/>
    <w:rsid w:val="007E1B2B"/>
    <w:rsid w:val="007E1D81"/>
    <w:rsid w:val="007E1D93"/>
    <w:rsid w:val="007E1E85"/>
    <w:rsid w:val="007E2F1C"/>
    <w:rsid w:val="007E30BB"/>
    <w:rsid w:val="007E3294"/>
    <w:rsid w:val="007E3B86"/>
    <w:rsid w:val="007E3FCD"/>
    <w:rsid w:val="007E3FF3"/>
    <w:rsid w:val="007E4A47"/>
    <w:rsid w:val="007E4A8F"/>
    <w:rsid w:val="007E4C41"/>
    <w:rsid w:val="007E4C85"/>
    <w:rsid w:val="007E52B1"/>
    <w:rsid w:val="007E5666"/>
    <w:rsid w:val="007E58EA"/>
    <w:rsid w:val="007E597F"/>
    <w:rsid w:val="007E5C3B"/>
    <w:rsid w:val="007E63E1"/>
    <w:rsid w:val="007E64EC"/>
    <w:rsid w:val="007E64FE"/>
    <w:rsid w:val="007E6912"/>
    <w:rsid w:val="007E6B30"/>
    <w:rsid w:val="007E6E46"/>
    <w:rsid w:val="007E6FC9"/>
    <w:rsid w:val="007E7396"/>
    <w:rsid w:val="007E7398"/>
    <w:rsid w:val="007E74FB"/>
    <w:rsid w:val="007E785F"/>
    <w:rsid w:val="007E7A55"/>
    <w:rsid w:val="007E7AAB"/>
    <w:rsid w:val="007E7CA3"/>
    <w:rsid w:val="007E7F89"/>
    <w:rsid w:val="007E7FF3"/>
    <w:rsid w:val="007F0254"/>
    <w:rsid w:val="007F033D"/>
    <w:rsid w:val="007F0420"/>
    <w:rsid w:val="007F048B"/>
    <w:rsid w:val="007F0B22"/>
    <w:rsid w:val="007F0C07"/>
    <w:rsid w:val="007F0C44"/>
    <w:rsid w:val="007F0D87"/>
    <w:rsid w:val="007F100A"/>
    <w:rsid w:val="007F115F"/>
    <w:rsid w:val="007F13E7"/>
    <w:rsid w:val="007F1533"/>
    <w:rsid w:val="007F1937"/>
    <w:rsid w:val="007F1AE8"/>
    <w:rsid w:val="007F1E4C"/>
    <w:rsid w:val="007F1E89"/>
    <w:rsid w:val="007F2055"/>
    <w:rsid w:val="007F213C"/>
    <w:rsid w:val="007F2250"/>
    <w:rsid w:val="007F2311"/>
    <w:rsid w:val="007F2351"/>
    <w:rsid w:val="007F2510"/>
    <w:rsid w:val="007F2F57"/>
    <w:rsid w:val="007F2FDD"/>
    <w:rsid w:val="007F340C"/>
    <w:rsid w:val="007F35CF"/>
    <w:rsid w:val="007F3629"/>
    <w:rsid w:val="007F365D"/>
    <w:rsid w:val="007F3823"/>
    <w:rsid w:val="007F396C"/>
    <w:rsid w:val="007F401B"/>
    <w:rsid w:val="007F4027"/>
    <w:rsid w:val="007F429E"/>
    <w:rsid w:val="007F4611"/>
    <w:rsid w:val="007F4827"/>
    <w:rsid w:val="007F4BF4"/>
    <w:rsid w:val="007F4F01"/>
    <w:rsid w:val="007F5096"/>
    <w:rsid w:val="007F55FB"/>
    <w:rsid w:val="007F56AB"/>
    <w:rsid w:val="007F5A0D"/>
    <w:rsid w:val="007F5A29"/>
    <w:rsid w:val="007F5E25"/>
    <w:rsid w:val="007F62E3"/>
    <w:rsid w:val="007F6B45"/>
    <w:rsid w:val="007F71B1"/>
    <w:rsid w:val="007F7378"/>
    <w:rsid w:val="007F7584"/>
    <w:rsid w:val="007F76AE"/>
    <w:rsid w:val="007F7A34"/>
    <w:rsid w:val="007F7D7E"/>
    <w:rsid w:val="007F7DDC"/>
    <w:rsid w:val="00800074"/>
    <w:rsid w:val="0080073C"/>
    <w:rsid w:val="00800873"/>
    <w:rsid w:val="0080092D"/>
    <w:rsid w:val="00800D00"/>
    <w:rsid w:val="00800EF7"/>
    <w:rsid w:val="00801231"/>
    <w:rsid w:val="008015EB"/>
    <w:rsid w:val="008016FB"/>
    <w:rsid w:val="00801A89"/>
    <w:rsid w:val="0080207F"/>
    <w:rsid w:val="0080228D"/>
    <w:rsid w:val="00802AF3"/>
    <w:rsid w:val="00802F4C"/>
    <w:rsid w:val="00803362"/>
    <w:rsid w:val="008033DA"/>
    <w:rsid w:val="00803547"/>
    <w:rsid w:val="00803B7D"/>
    <w:rsid w:val="00803DCA"/>
    <w:rsid w:val="00804218"/>
    <w:rsid w:val="00804546"/>
    <w:rsid w:val="008045E7"/>
    <w:rsid w:val="008049DF"/>
    <w:rsid w:val="00804B6A"/>
    <w:rsid w:val="00804ECB"/>
    <w:rsid w:val="00804ECF"/>
    <w:rsid w:val="00804F40"/>
    <w:rsid w:val="008055B2"/>
    <w:rsid w:val="0080588D"/>
    <w:rsid w:val="00805A55"/>
    <w:rsid w:val="00805BCC"/>
    <w:rsid w:val="00805DC7"/>
    <w:rsid w:val="00805F91"/>
    <w:rsid w:val="008062CF"/>
    <w:rsid w:val="00806C5F"/>
    <w:rsid w:val="00807166"/>
    <w:rsid w:val="0080797F"/>
    <w:rsid w:val="00807C0E"/>
    <w:rsid w:val="00807D5E"/>
    <w:rsid w:val="00807D79"/>
    <w:rsid w:val="008101C6"/>
    <w:rsid w:val="00810375"/>
    <w:rsid w:val="00810A60"/>
    <w:rsid w:val="008111AD"/>
    <w:rsid w:val="00811325"/>
    <w:rsid w:val="00811329"/>
    <w:rsid w:val="008115BB"/>
    <w:rsid w:val="008118AF"/>
    <w:rsid w:val="0081194E"/>
    <w:rsid w:val="00811A81"/>
    <w:rsid w:val="00811A89"/>
    <w:rsid w:val="00811DBF"/>
    <w:rsid w:val="00811DD7"/>
    <w:rsid w:val="008123C7"/>
    <w:rsid w:val="00812763"/>
    <w:rsid w:val="008127D9"/>
    <w:rsid w:val="00812B95"/>
    <w:rsid w:val="008133C2"/>
    <w:rsid w:val="00813651"/>
    <w:rsid w:val="00814056"/>
    <w:rsid w:val="0081414E"/>
    <w:rsid w:val="008141A3"/>
    <w:rsid w:val="00814277"/>
    <w:rsid w:val="00814319"/>
    <w:rsid w:val="0081488B"/>
    <w:rsid w:val="00814D92"/>
    <w:rsid w:val="0081530D"/>
    <w:rsid w:val="008153EB"/>
    <w:rsid w:val="00815607"/>
    <w:rsid w:val="008159B5"/>
    <w:rsid w:val="00816808"/>
    <w:rsid w:val="008168E2"/>
    <w:rsid w:val="00816A54"/>
    <w:rsid w:val="00817099"/>
    <w:rsid w:val="0081733A"/>
    <w:rsid w:val="008178C5"/>
    <w:rsid w:val="008178E7"/>
    <w:rsid w:val="00817A72"/>
    <w:rsid w:val="00817C4D"/>
    <w:rsid w:val="00817D4F"/>
    <w:rsid w:val="00820B2C"/>
    <w:rsid w:val="0082173E"/>
    <w:rsid w:val="008218AF"/>
    <w:rsid w:val="00821974"/>
    <w:rsid w:val="00822030"/>
    <w:rsid w:val="0082296A"/>
    <w:rsid w:val="00822AE0"/>
    <w:rsid w:val="008231BB"/>
    <w:rsid w:val="0082366D"/>
    <w:rsid w:val="00823702"/>
    <w:rsid w:val="008237C9"/>
    <w:rsid w:val="0082388F"/>
    <w:rsid w:val="00824091"/>
    <w:rsid w:val="008241E6"/>
    <w:rsid w:val="0082449E"/>
    <w:rsid w:val="008244F6"/>
    <w:rsid w:val="00824A8C"/>
    <w:rsid w:val="00824A92"/>
    <w:rsid w:val="00824F33"/>
    <w:rsid w:val="0082527F"/>
    <w:rsid w:val="008253F9"/>
    <w:rsid w:val="00825C97"/>
    <w:rsid w:val="00825D4D"/>
    <w:rsid w:val="00825E3E"/>
    <w:rsid w:val="00826202"/>
    <w:rsid w:val="0082654A"/>
    <w:rsid w:val="0082669F"/>
    <w:rsid w:val="008266C8"/>
    <w:rsid w:val="008267C8"/>
    <w:rsid w:val="00826A65"/>
    <w:rsid w:val="00826D8F"/>
    <w:rsid w:val="0082713B"/>
    <w:rsid w:val="0082788C"/>
    <w:rsid w:val="00827A74"/>
    <w:rsid w:val="00827C87"/>
    <w:rsid w:val="00827D34"/>
    <w:rsid w:val="008309AC"/>
    <w:rsid w:val="00830BBC"/>
    <w:rsid w:val="00830C84"/>
    <w:rsid w:val="00830E2E"/>
    <w:rsid w:val="0083117E"/>
    <w:rsid w:val="00831845"/>
    <w:rsid w:val="00831B5F"/>
    <w:rsid w:val="00831C3C"/>
    <w:rsid w:val="008320AD"/>
    <w:rsid w:val="008320BE"/>
    <w:rsid w:val="00832229"/>
    <w:rsid w:val="00832440"/>
    <w:rsid w:val="008325F7"/>
    <w:rsid w:val="00832674"/>
    <w:rsid w:val="00832831"/>
    <w:rsid w:val="00832EA4"/>
    <w:rsid w:val="008331E0"/>
    <w:rsid w:val="008337B7"/>
    <w:rsid w:val="00833A81"/>
    <w:rsid w:val="008340D5"/>
    <w:rsid w:val="0083410E"/>
    <w:rsid w:val="00834167"/>
    <w:rsid w:val="0083428E"/>
    <w:rsid w:val="008342C3"/>
    <w:rsid w:val="008346FE"/>
    <w:rsid w:val="00834D33"/>
    <w:rsid w:val="00834E1A"/>
    <w:rsid w:val="0083507D"/>
    <w:rsid w:val="008354F6"/>
    <w:rsid w:val="008357CD"/>
    <w:rsid w:val="00835B66"/>
    <w:rsid w:val="00835C9E"/>
    <w:rsid w:val="00835F8E"/>
    <w:rsid w:val="0083602A"/>
    <w:rsid w:val="008371E0"/>
    <w:rsid w:val="00840480"/>
    <w:rsid w:val="008406C1"/>
    <w:rsid w:val="0084075C"/>
    <w:rsid w:val="00840ABE"/>
    <w:rsid w:val="00840DBE"/>
    <w:rsid w:val="00840EA0"/>
    <w:rsid w:val="008413DC"/>
    <w:rsid w:val="008414A2"/>
    <w:rsid w:val="00841978"/>
    <w:rsid w:val="00841DA4"/>
    <w:rsid w:val="008420FE"/>
    <w:rsid w:val="00842408"/>
    <w:rsid w:val="00842701"/>
    <w:rsid w:val="00842774"/>
    <w:rsid w:val="00842817"/>
    <w:rsid w:val="00842875"/>
    <w:rsid w:val="00842AA4"/>
    <w:rsid w:val="00842BCF"/>
    <w:rsid w:val="00842D98"/>
    <w:rsid w:val="00842EF6"/>
    <w:rsid w:val="00842F8E"/>
    <w:rsid w:val="008432FB"/>
    <w:rsid w:val="0084370E"/>
    <w:rsid w:val="008439CB"/>
    <w:rsid w:val="00843B6A"/>
    <w:rsid w:val="008442D2"/>
    <w:rsid w:val="008443BF"/>
    <w:rsid w:val="00844524"/>
    <w:rsid w:val="00844596"/>
    <w:rsid w:val="00844CC0"/>
    <w:rsid w:val="00844EDC"/>
    <w:rsid w:val="00844FB5"/>
    <w:rsid w:val="008450D4"/>
    <w:rsid w:val="008451E2"/>
    <w:rsid w:val="0084521A"/>
    <w:rsid w:val="00845258"/>
    <w:rsid w:val="00845404"/>
    <w:rsid w:val="00845632"/>
    <w:rsid w:val="0084571D"/>
    <w:rsid w:val="00845784"/>
    <w:rsid w:val="008458ED"/>
    <w:rsid w:val="00845A10"/>
    <w:rsid w:val="00845B26"/>
    <w:rsid w:val="00845F1F"/>
    <w:rsid w:val="0084635E"/>
    <w:rsid w:val="008463A4"/>
    <w:rsid w:val="00846859"/>
    <w:rsid w:val="00846B68"/>
    <w:rsid w:val="00846C48"/>
    <w:rsid w:val="00846E32"/>
    <w:rsid w:val="0084730F"/>
    <w:rsid w:val="00847358"/>
    <w:rsid w:val="008475CA"/>
    <w:rsid w:val="008476C9"/>
    <w:rsid w:val="008479E8"/>
    <w:rsid w:val="00847C27"/>
    <w:rsid w:val="00847F20"/>
    <w:rsid w:val="00850574"/>
    <w:rsid w:val="008506A2"/>
    <w:rsid w:val="00850782"/>
    <w:rsid w:val="0085079D"/>
    <w:rsid w:val="008507E2"/>
    <w:rsid w:val="00850B26"/>
    <w:rsid w:val="00851936"/>
    <w:rsid w:val="00851D89"/>
    <w:rsid w:val="0085211B"/>
    <w:rsid w:val="00852256"/>
    <w:rsid w:val="00852397"/>
    <w:rsid w:val="00852520"/>
    <w:rsid w:val="00852B02"/>
    <w:rsid w:val="00852F4F"/>
    <w:rsid w:val="00853104"/>
    <w:rsid w:val="00853573"/>
    <w:rsid w:val="00853735"/>
    <w:rsid w:val="00853990"/>
    <w:rsid w:val="008539BA"/>
    <w:rsid w:val="00854663"/>
    <w:rsid w:val="00854703"/>
    <w:rsid w:val="008547EF"/>
    <w:rsid w:val="00854A55"/>
    <w:rsid w:val="00855339"/>
    <w:rsid w:val="00855481"/>
    <w:rsid w:val="00855727"/>
    <w:rsid w:val="0085579D"/>
    <w:rsid w:val="008557DF"/>
    <w:rsid w:val="00855964"/>
    <w:rsid w:val="00855A51"/>
    <w:rsid w:val="00855D79"/>
    <w:rsid w:val="008560B2"/>
    <w:rsid w:val="00856229"/>
    <w:rsid w:val="008563DE"/>
    <w:rsid w:val="008564F7"/>
    <w:rsid w:val="0085685A"/>
    <w:rsid w:val="008568FD"/>
    <w:rsid w:val="00856A1F"/>
    <w:rsid w:val="00856CC6"/>
    <w:rsid w:val="00856D10"/>
    <w:rsid w:val="0085709B"/>
    <w:rsid w:val="008571ED"/>
    <w:rsid w:val="0085743F"/>
    <w:rsid w:val="00857677"/>
    <w:rsid w:val="00857DAA"/>
    <w:rsid w:val="00857DEA"/>
    <w:rsid w:val="0086025D"/>
    <w:rsid w:val="00860283"/>
    <w:rsid w:val="00860B0C"/>
    <w:rsid w:val="00860BBD"/>
    <w:rsid w:val="00860E41"/>
    <w:rsid w:val="00861065"/>
    <w:rsid w:val="0086114B"/>
    <w:rsid w:val="00861526"/>
    <w:rsid w:val="00861556"/>
    <w:rsid w:val="00861B37"/>
    <w:rsid w:val="0086229C"/>
    <w:rsid w:val="00862758"/>
    <w:rsid w:val="0086296F"/>
    <w:rsid w:val="00862B0B"/>
    <w:rsid w:val="00862B23"/>
    <w:rsid w:val="00862BFF"/>
    <w:rsid w:val="00862D97"/>
    <w:rsid w:val="00862F46"/>
    <w:rsid w:val="00863451"/>
    <w:rsid w:val="0086398C"/>
    <w:rsid w:val="00863D91"/>
    <w:rsid w:val="00863E0E"/>
    <w:rsid w:val="00864144"/>
    <w:rsid w:val="008643AA"/>
    <w:rsid w:val="0086443C"/>
    <w:rsid w:val="008644A6"/>
    <w:rsid w:val="0086453D"/>
    <w:rsid w:val="00864BC8"/>
    <w:rsid w:val="00864CBA"/>
    <w:rsid w:val="00864E5A"/>
    <w:rsid w:val="00864EA0"/>
    <w:rsid w:val="00864F15"/>
    <w:rsid w:val="00864FFA"/>
    <w:rsid w:val="00865014"/>
    <w:rsid w:val="00865571"/>
    <w:rsid w:val="008657A3"/>
    <w:rsid w:val="00865A37"/>
    <w:rsid w:val="00865E0F"/>
    <w:rsid w:val="008664E7"/>
    <w:rsid w:val="00866593"/>
    <w:rsid w:val="00866660"/>
    <w:rsid w:val="0086687B"/>
    <w:rsid w:val="0086693A"/>
    <w:rsid w:val="00866D0F"/>
    <w:rsid w:val="008671CC"/>
    <w:rsid w:val="00867277"/>
    <w:rsid w:val="0086740E"/>
    <w:rsid w:val="00867417"/>
    <w:rsid w:val="008677DF"/>
    <w:rsid w:val="00867AF6"/>
    <w:rsid w:val="00867BED"/>
    <w:rsid w:val="00870288"/>
    <w:rsid w:val="008702FB"/>
    <w:rsid w:val="0087031C"/>
    <w:rsid w:val="00870383"/>
    <w:rsid w:val="0087047E"/>
    <w:rsid w:val="0087064C"/>
    <w:rsid w:val="00870975"/>
    <w:rsid w:val="00870B72"/>
    <w:rsid w:val="00871299"/>
    <w:rsid w:val="00871415"/>
    <w:rsid w:val="008718B9"/>
    <w:rsid w:val="00871955"/>
    <w:rsid w:val="00871BFE"/>
    <w:rsid w:val="00871DFA"/>
    <w:rsid w:val="0087273A"/>
    <w:rsid w:val="008729A6"/>
    <w:rsid w:val="00872BD2"/>
    <w:rsid w:val="00872CA9"/>
    <w:rsid w:val="00872D0B"/>
    <w:rsid w:val="00873015"/>
    <w:rsid w:val="008730FD"/>
    <w:rsid w:val="008732D8"/>
    <w:rsid w:val="008732FC"/>
    <w:rsid w:val="00873B72"/>
    <w:rsid w:val="00873CCE"/>
    <w:rsid w:val="008742F9"/>
    <w:rsid w:val="00874315"/>
    <w:rsid w:val="0087454C"/>
    <w:rsid w:val="008748EF"/>
    <w:rsid w:val="00874A0B"/>
    <w:rsid w:val="00874A30"/>
    <w:rsid w:val="00874A7B"/>
    <w:rsid w:val="00874D88"/>
    <w:rsid w:val="008752E9"/>
    <w:rsid w:val="008754BC"/>
    <w:rsid w:val="0087555E"/>
    <w:rsid w:val="008755B0"/>
    <w:rsid w:val="008755E8"/>
    <w:rsid w:val="008756BE"/>
    <w:rsid w:val="0087604C"/>
    <w:rsid w:val="0087624E"/>
    <w:rsid w:val="008762CC"/>
    <w:rsid w:val="008769A5"/>
    <w:rsid w:val="00876B4B"/>
    <w:rsid w:val="0087792B"/>
    <w:rsid w:val="00877998"/>
    <w:rsid w:val="00877B9F"/>
    <w:rsid w:val="00880270"/>
    <w:rsid w:val="008807A6"/>
    <w:rsid w:val="00880A3F"/>
    <w:rsid w:val="00880AAB"/>
    <w:rsid w:val="00880B0E"/>
    <w:rsid w:val="00880B96"/>
    <w:rsid w:val="00880DFA"/>
    <w:rsid w:val="008811F4"/>
    <w:rsid w:val="0088139A"/>
    <w:rsid w:val="008816E2"/>
    <w:rsid w:val="0088194F"/>
    <w:rsid w:val="008819BF"/>
    <w:rsid w:val="0088238E"/>
    <w:rsid w:val="008825EA"/>
    <w:rsid w:val="00882613"/>
    <w:rsid w:val="008833EE"/>
    <w:rsid w:val="00883471"/>
    <w:rsid w:val="008837A5"/>
    <w:rsid w:val="008838DF"/>
    <w:rsid w:val="00883E6F"/>
    <w:rsid w:val="00884007"/>
    <w:rsid w:val="00884078"/>
    <w:rsid w:val="00884120"/>
    <w:rsid w:val="00884306"/>
    <w:rsid w:val="00884F62"/>
    <w:rsid w:val="0088501E"/>
    <w:rsid w:val="008851E8"/>
    <w:rsid w:val="00885616"/>
    <w:rsid w:val="00885AA8"/>
    <w:rsid w:val="00885B30"/>
    <w:rsid w:val="00886055"/>
    <w:rsid w:val="008862C3"/>
    <w:rsid w:val="0088641A"/>
    <w:rsid w:val="00886512"/>
    <w:rsid w:val="008866EF"/>
    <w:rsid w:val="00886813"/>
    <w:rsid w:val="00886917"/>
    <w:rsid w:val="00886965"/>
    <w:rsid w:val="00886BC6"/>
    <w:rsid w:val="00886C90"/>
    <w:rsid w:val="00886CF7"/>
    <w:rsid w:val="00886DD0"/>
    <w:rsid w:val="00887032"/>
    <w:rsid w:val="0088798F"/>
    <w:rsid w:val="00887B7C"/>
    <w:rsid w:val="00890007"/>
    <w:rsid w:val="008900DB"/>
    <w:rsid w:val="00890191"/>
    <w:rsid w:val="00890B1B"/>
    <w:rsid w:val="008914B6"/>
    <w:rsid w:val="008916C8"/>
    <w:rsid w:val="008917B6"/>
    <w:rsid w:val="0089189F"/>
    <w:rsid w:val="00891939"/>
    <w:rsid w:val="00891A0F"/>
    <w:rsid w:val="00891BEF"/>
    <w:rsid w:val="00891BF3"/>
    <w:rsid w:val="00891C18"/>
    <w:rsid w:val="00891F8B"/>
    <w:rsid w:val="008920B0"/>
    <w:rsid w:val="008925CE"/>
    <w:rsid w:val="00892738"/>
    <w:rsid w:val="008927FB"/>
    <w:rsid w:val="008929B8"/>
    <w:rsid w:val="00892BDD"/>
    <w:rsid w:val="00892C5F"/>
    <w:rsid w:val="00892C6C"/>
    <w:rsid w:val="00892FB2"/>
    <w:rsid w:val="008931E4"/>
    <w:rsid w:val="00893EA1"/>
    <w:rsid w:val="00893F52"/>
    <w:rsid w:val="00893FD1"/>
    <w:rsid w:val="0089409A"/>
    <w:rsid w:val="0089443C"/>
    <w:rsid w:val="00894855"/>
    <w:rsid w:val="00894AA5"/>
    <w:rsid w:val="00894B18"/>
    <w:rsid w:val="00894E96"/>
    <w:rsid w:val="00895445"/>
    <w:rsid w:val="0089544C"/>
    <w:rsid w:val="00895458"/>
    <w:rsid w:val="0089568D"/>
    <w:rsid w:val="008958CD"/>
    <w:rsid w:val="00895FAA"/>
    <w:rsid w:val="0089630D"/>
    <w:rsid w:val="0089663A"/>
    <w:rsid w:val="00896736"/>
    <w:rsid w:val="0089683E"/>
    <w:rsid w:val="008969E9"/>
    <w:rsid w:val="00897013"/>
    <w:rsid w:val="00897B73"/>
    <w:rsid w:val="00897CFA"/>
    <w:rsid w:val="008A014E"/>
    <w:rsid w:val="008A0651"/>
    <w:rsid w:val="008A0B36"/>
    <w:rsid w:val="008A0FDE"/>
    <w:rsid w:val="008A1030"/>
    <w:rsid w:val="008A1080"/>
    <w:rsid w:val="008A1414"/>
    <w:rsid w:val="008A15AF"/>
    <w:rsid w:val="008A1684"/>
    <w:rsid w:val="008A1C44"/>
    <w:rsid w:val="008A1C98"/>
    <w:rsid w:val="008A1F02"/>
    <w:rsid w:val="008A1F1B"/>
    <w:rsid w:val="008A1FE6"/>
    <w:rsid w:val="008A2193"/>
    <w:rsid w:val="008A2479"/>
    <w:rsid w:val="008A2635"/>
    <w:rsid w:val="008A266F"/>
    <w:rsid w:val="008A2773"/>
    <w:rsid w:val="008A2778"/>
    <w:rsid w:val="008A2904"/>
    <w:rsid w:val="008A2A34"/>
    <w:rsid w:val="008A2A53"/>
    <w:rsid w:val="008A3171"/>
    <w:rsid w:val="008A364D"/>
    <w:rsid w:val="008A37C2"/>
    <w:rsid w:val="008A3884"/>
    <w:rsid w:val="008A389C"/>
    <w:rsid w:val="008A3F32"/>
    <w:rsid w:val="008A47F1"/>
    <w:rsid w:val="008A4A0E"/>
    <w:rsid w:val="008A4CDB"/>
    <w:rsid w:val="008A4DC4"/>
    <w:rsid w:val="008A4E3B"/>
    <w:rsid w:val="008A5056"/>
    <w:rsid w:val="008A50AB"/>
    <w:rsid w:val="008A55C3"/>
    <w:rsid w:val="008A561E"/>
    <w:rsid w:val="008A5728"/>
    <w:rsid w:val="008A573C"/>
    <w:rsid w:val="008A5D8D"/>
    <w:rsid w:val="008A6579"/>
    <w:rsid w:val="008A65C1"/>
    <w:rsid w:val="008A6624"/>
    <w:rsid w:val="008A6955"/>
    <w:rsid w:val="008A69BE"/>
    <w:rsid w:val="008A6EF1"/>
    <w:rsid w:val="008A70A1"/>
    <w:rsid w:val="008A72E3"/>
    <w:rsid w:val="008A76C7"/>
    <w:rsid w:val="008A7A2F"/>
    <w:rsid w:val="008A7A3A"/>
    <w:rsid w:val="008A7A51"/>
    <w:rsid w:val="008A7B9B"/>
    <w:rsid w:val="008A7C42"/>
    <w:rsid w:val="008B023C"/>
    <w:rsid w:val="008B04C1"/>
    <w:rsid w:val="008B08EF"/>
    <w:rsid w:val="008B0C7E"/>
    <w:rsid w:val="008B15C0"/>
    <w:rsid w:val="008B1FFB"/>
    <w:rsid w:val="008B20B4"/>
    <w:rsid w:val="008B21DA"/>
    <w:rsid w:val="008B24EC"/>
    <w:rsid w:val="008B256C"/>
    <w:rsid w:val="008B25CE"/>
    <w:rsid w:val="008B26DD"/>
    <w:rsid w:val="008B2AF8"/>
    <w:rsid w:val="008B2F77"/>
    <w:rsid w:val="008B303F"/>
    <w:rsid w:val="008B3261"/>
    <w:rsid w:val="008B3301"/>
    <w:rsid w:val="008B34B2"/>
    <w:rsid w:val="008B43B9"/>
    <w:rsid w:val="008B4739"/>
    <w:rsid w:val="008B4AF7"/>
    <w:rsid w:val="008B4FC8"/>
    <w:rsid w:val="008B513A"/>
    <w:rsid w:val="008B5140"/>
    <w:rsid w:val="008B5823"/>
    <w:rsid w:val="008B5865"/>
    <w:rsid w:val="008B5914"/>
    <w:rsid w:val="008B5BDF"/>
    <w:rsid w:val="008B640D"/>
    <w:rsid w:val="008B6FDB"/>
    <w:rsid w:val="008B7082"/>
    <w:rsid w:val="008B7AAE"/>
    <w:rsid w:val="008B7D84"/>
    <w:rsid w:val="008B7F8D"/>
    <w:rsid w:val="008C035E"/>
    <w:rsid w:val="008C0425"/>
    <w:rsid w:val="008C0466"/>
    <w:rsid w:val="008C0526"/>
    <w:rsid w:val="008C080F"/>
    <w:rsid w:val="008C0C94"/>
    <w:rsid w:val="008C0E63"/>
    <w:rsid w:val="008C10F9"/>
    <w:rsid w:val="008C1197"/>
    <w:rsid w:val="008C125F"/>
    <w:rsid w:val="008C16A3"/>
    <w:rsid w:val="008C1708"/>
    <w:rsid w:val="008C1A76"/>
    <w:rsid w:val="008C1B30"/>
    <w:rsid w:val="008C1DBF"/>
    <w:rsid w:val="008C2F5D"/>
    <w:rsid w:val="008C2F67"/>
    <w:rsid w:val="008C3127"/>
    <w:rsid w:val="008C31F4"/>
    <w:rsid w:val="008C345A"/>
    <w:rsid w:val="008C34A1"/>
    <w:rsid w:val="008C388A"/>
    <w:rsid w:val="008C3916"/>
    <w:rsid w:val="008C3B47"/>
    <w:rsid w:val="008C3DFD"/>
    <w:rsid w:val="008C3FBB"/>
    <w:rsid w:val="008C4542"/>
    <w:rsid w:val="008C4723"/>
    <w:rsid w:val="008C4976"/>
    <w:rsid w:val="008C4A86"/>
    <w:rsid w:val="008C4D2C"/>
    <w:rsid w:val="008C4F78"/>
    <w:rsid w:val="008C52AF"/>
    <w:rsid w:val="008C538C"/>
    <w:rsid w:val="008C53A2"/>
    <w:rsid w:val="008C55AA"/>
    <w:rsid w:val="008C56A7"/>
    <w:rsid w:val="008C58C4"/>
    <w:rsid w:val="008C592E"/>
    <w:rsid w:val="008C5E3E"/>
    <w:rsid w:val="008C6061"/>
    <w:rsid w:val="008C60B8"/>
    <w:rsid w:val="008C6440"/>
    <w:rsid w:val="008C645D"/>
    <w:rsid w:val="008C6490"/>
    <w:rsid w:val="008C654C"/>
    <w:rsid w:val="008C69FF"/>
    <w:rsid w:val="008C6A5F"/>
    <w:rsid w:val="008C6AD2"/>
    <w:rsid w:val="008C6B7E"/>
    <w:rsid w:val="008C6CC8"/>
    <w:rsid w:val="008C6CF1"/>
    <w:rsid w:val="008C6E83"/>
    <w:rsid w:val="008C6F36"/>
    <w:rsid w:val="008C6FF0"/>
    <w:rsid w:val="008C6FF6"/>
    <w:rsid w:val="008C7154"/>
    <w:rsid w:val="008C7167"/>
    <w:rsid w:val="008C7A4F"/>
    <w:rsid w:val="008C7AA2"/>
    <w:rsid w:val="008D00E1"/>
    <w:rsid w:val="008D0C0B"/>
    <w:rsid w:val="008D0F81"/>
    <w:rsid w:val="008D1090"/>
    <w:rsid w:val="008D1120"/>
    <w:rsid w:val="008D16FE"/>
    <w:rsid w:val="008D1838"/>
    <w:rsid w:val="008D1AAC"/>
    <w:rsid w:val="008D1F12"/>
    <w:rsid w:val="008D2688"/>
    <w:rsid w:val="008D26AE"/>
    <w:rsid w:val="008D2E5C"/>
    <w:rsid w:val="008D30F1"/>
    <w:rsid w:val="008D3181"/>
    <w:rsid w:val="008D3328"/>
    <w:rsid w:val="008D34A8"/>
    <w:rsid w:val="008D3550"/>
    <w:rsid w:val="008D358D"/>
    <w:rsid w:val="008D363C"/>
    <w:rsid w:val="008D385A"/>
    <w:rsid w:val="008D3CB7"/>
    <w:rsid w:val="008D3D2D"/>
    <w:rsid w:val="008D4027"/>
    <w:rsid w:val="008D4098"/>
    <w:rsid w:val="008D4148"/>
    <w:rsid w:val="008D41D6"/>
    <w:rsid w:val="008D4328"/>
    <w:rsid w:val="008D475D"/>
    <w:rsid w:val="008D4B0E"/>
    <w:rsid w:val="008D4CAB"/>
    <w:rsid w:val="008D4EC6"/>
    <w:rsid w:val="008D528B"/>
    <w:rsid w:val="008D54D8"/>
    <w:rsid w:val="008D59E7"/>
    <w:rsid w:val="008D5A7A"/>
    <w:rsid w:val="008D5F0A"/>
    <w:rsid w:val="008D65AC"/>
    <w:rsid w:val="008D66A5"/>
    <w:rsid w:val="008D67A0"/>
    <w:rsid w:val="008D6A69"/>
    <w:rsid w:val="008D70C7"/>
    <w:rsid w:val="008D75CC"/>
    <w:rsid w:val="008D78B6"/>
    <w:rsid w:val="008D79A5"/>
    <w:rsid w:val="008D7BAB"/>
    <w:rsid w:val="008D7D51"/>
    <w:rsid w:val="008E000F"/>
    <w:rsid w:val="008E0337"/>
    <w:rsid w:val="008E0F6D"/>
    <w:rsid w:val="008E1074"/>
    <w:rsid w:val="008E12E6"/>
    <w:rsid w:val="008E13AC"/>
    <w:rsid w:val="008E13B9"/>
    <w:rsid w:val="008E18A4"/>
    <w:rsid w:val="008E1D6B"/>
    <w:rsid w:val="008E24B3"/>
    <w:rsid w:val="008E265F"/>
    <w:rsid w:val="008E31B3"/>
    <w:rsid w:val="008E32D1"/>
    <w:rsid w:val="008E35EB"/>
    <w:rsid w:val="008E36CD"/>
    <w:rsid w:val="008E36D2"/>
    <w:rsid w:val="008E396A"/>
    <w:rsid w:val="008E3A11"/>
    <w:rsid w:val="008E3A25"/>
    <w:rsid w:val="008E3A83"/>
    <w:rsid w:val="008E3BE0"/>
    <w:rsid w:val="008E3BF6"/>
    <w:rsid w:val="008E3C7F"/>
    <w:rsid w:val="008E3CF7"/>
    <w:rsid w:val="008E3F0D"/>
    <w:rsid w:val="008E47B2"/>
    <w:rsid w:val="008E49C0"/>
    <w:rsid w:val="008E4A02"/>
    <w:rsid w:val="008E4B8F"/>
    <w:rsid w:val="008E4C05"/>
    <w:rsid w:val="008E4EFE"/>
    <w:rsid w:val="008E4F51"/>
    <w:rsid w:val="008E4FF7"/>
    <w:rsid w:val="008E51A9"/>
    <w:rsid w:val="008E5309"/>
    <w:rsid w:val="008E54E6"/>
    <w:rsid w:val="008E56E7"/>
    <w:rsid w:val="008E58F3"/>
    <w:rsid w:val="008E5AC0"/>
    <w:rsid w:val="008E5C70"/>
    <w:rsid w:val="008E5CF2"/>
    <w:rsid w:val="008E61DF"/>
    <w:rsid w:val="008E62FC"/>
    <w:rsid w:val="008E64D2"/>
    <w:rsid w:val="008E669D"/>
    <w:rsid w:val="008E67A1"/>
    <w:rsid w:val="008E68EB"/>
    <w:rsid w:val="008E6F94"/>
    <w:rsid w:val="008E71B6"/>
    <w:rsid w:val="008E71BE"/>
    <w:rsid w:val="008E794B"/>
    <w:rsid w:val="008E7D45"/>
    <w:rsid w:val="008E7EE1"/>
    <w:rsid w:val="008F001E"/>
    <w:rsid w:val="008F030D"/>
    <w:rsid w:val="008F0654"/>
    <w:rsid w:val="008F06FC"/>
    <w:rsid w:val="008F0721"/>
    <w:rsid w:val="008F0A35"/>
    <w:rsid w:val="008F0A97"/>
    <w:rsid w:val="008F0B57"/>
    <w:rsid w:val="008F0D7D"/>
    <w:rsid w:val="008F130B"/>
    <w:rsid w:val="008F14F9"/>
    <w:rsid w:val="008F1600"/>
    <w:rsid w:val="008F1A8F"/>
    <w:rsid w:val="008F1ADE"/>
    <w:rsid w:val="008F236B"/>
    <w:rsid w:val="008F32A3"/>
    <w:rsid w:val="008F360F"/>
    <w:rsid w:val="008F3CDF"/>
    <w:rsid w:val="008F3F12"/>
    <w:rsid w:val="008F4079"/>
    <w:rsid w:val="008F40B5"/>
    <w:rsid w:val="008F41FA"/>
    <w:rsid w:val="008F42BE"/>
    <w:rsid w:val="008F482F"/>
    <w:rsid w:val="008F4A10"/>
    <w:rsid w:val="008F4D56"/>
    <w:rsid w:val="008F531B"/>
    <w:rsid w:val="008F5483"/>
    <w:rsid w:val="008F559C"/>
    <w:rsid w:val="008F5A2E"/>
    <w:rsid w:val="008F5AA0"/>
    <w:rsid w:val="008F5AB2"/>
    <w:rsid w:val="008F5CD3"/>
    <w:rsid w:val="008F612F"/>
    <w:rsid w:val="008F6285"/>
    <w:rsid w:val="008F675A"/>
    <w:rsid w:val="008F6D62"/>
    <w:rsid w:val="008F7187"/>
    <w:rsid w:val="008F71D4"/>
    <w:rsid w:val="008F7259"/>
    <w:rsid w:val="008F7444"/>
    <w:rsid w:val="008F7522"/>
    <w:rsid w:val="008F7D45"/>
    <w:rsid w:val="008F7D52"/>
    <w:rsid w:val="008F7D97"/>
    <w:rsid w:val="0090036B"/>
    <w:rsid w:val="009004C2"/>
    <w:rsid w:val="009005BD"/>
    <w:rsid w:val="00900879"/>
    <w:rsid w:val="00900883"/>
    <w:rsid w:val="009009F3"/>
    <w:rsid w:val="0090165C"/>
    <w:rsid w:val="00901968"/>
    <w:rsid w:val="00901C63"/>
    <w:rsid w:val="009023EB"/>
    <w:rsid w:val="009025B5"/>
    <w:rsid w:val="00902BC9"/>
    <w:rsid w:val="00902F9E"/>
    <w:rsid w:val="009034E4"/>
    <w:rsid w:val="009035C4"/>
    <w:rsid w:val="00903A77"/>
    <w:rsid w:val="00903D1C"/>
    <w:rsid w:val="00903D73"/>
    <w:rsid w:val="00903DD5"/>
    <w:rsid w:val="00903FEA"/>
    <w:rsid w:val="0090432F"/>
    <w:rsid w:val="00904794"/>
    <w:rsid w:val="00904E2C"/>
    <w:rsid w:val="00904F61"/>
    <w:rsid w:val="00904FF3"/>
    <w:rsid w:val="00905031"/>
    <w:rsid w:val="00905368"/>
    <w:rsid w:val="00905375"/>
    <w:rsid w:val="009055C5"/>
    <w:rsid w:val="00905602"/>
    <w:rsid w:val="00905BCA"/>
    <w:rsid w:val="00905C2A"/>
    <w:rsid w:val="00905D67"/>
    <w:rsid w:val="00906038"/>
    <w:rsid w:val="00906131"/>
    <w:rsid w:val="009063E0"/>
    <w:rsid w:val="00906588"/>
    <w:rsid w:val="009067B6"/>
    <w:rsid w:val="009067F8"/>
    <w:rsid w:val="00906878"/>
    <w:rsid w:val="00906932"/>
    <w:rsid w:val="00906A2A"/>
    <w:rsid w:val="00906A6A"/>
    <w:rsid w:val="00906AE2"/>
    <w:rsid w:val="00906CA6"/>
    <w:rsid w:val="00907313"/>
    <w:rsid w:val="00907548"/>
    <w:rsid w:val="009076B5"/>
    <w:rsid w:val="009076BB"/>
    <w:rsid w:val="00907934"/>
    <w:rsid w:val="00907F38"/>
    <w:rsid w:val="0091026D"/>
    <w:rsid w:val="00910392"/>
    <w:rsid w:val="0091087F"/>
    <w:rsid w:val="009108FD"/>
    <w:rsid w:val="00910BDC"/>
    <w:rsid w:val="00910EDB"/>
    <w:rsid w:val="00910F15"/>
    <w:rsid w:val="00910F32"/>
    <w:rsid w:val="0091110B"/>
    <w:rsid w:val="009112AD"/>
    <w:rsid w:val="0091155F"/>
    <w:rsid w:val="009116D2"/>
    <w:rsid w:val="00911762"/>
    <w:rsid w:val="00911B59"/>
    <w:rsid w:val="00911FBB"/>
    <w:rsid w:val="00912089"/>
    <w:rsid w:val="009120F4"/>
    <w:rsid w:val="009121A6"/>
    <w:rsid w:val="00912341"/>
    <w:rsid w:val="0091237A"/>
    <w:rsid w:val="0091269B"/>
    <w:rsid w:val="00912AAA"/>
    <w:rsid w:val="00912AC5"/>
    <w:rsid w:val="00912DFF"/>
    <w:rsid w:val="00912F16"/>
    <w:rsid w:val="0091339E"/>
    <w:rsid w:val="00913427"/>
    <w:rsid w:val="00913560"/>
    <w:rsid w:val="00913C58"/>
    <w:rsid w:val="00913C79"/>
    <w:rsid w:val="00913CEF"/>
    <w:rsid w:val="00914170"/>
    <w:rsid w:val="009142B5"/>
    <w:rsid w:val="009142BE"/>
    <w:rsid w:val="0091432F"/>
    <w:rsid w:val="009145D5"/>
    <w:rsid w:val="009147EA"/>
    <w:rsid w:val="00914836"/>
    <w:rsid w:val="00914AEE"/>
    <w:rsid w:val="00914C07"/>
    <w:rsid w:val="00914C64"/>
    <w:rsid w:val="009155BD"/>
    <w:rsid w:val="00915650"/>
    <w:rsid w:val="0091597A"/>
    <w:rsid w:val="00915B26"/>
    <w:rsid w:val="00915E16"/>
    <w:rsid w:val="00915E21"/>
    <w:rsid w:val="00915E3A"/>
    <w:rsid w:val="009161A6"/>
    <w:rsid w:val="00916680"/>
    <w:rsid w:val="00916934"/>
    <w:rsid w:val="00917035"/>
    <w:rsid w:val="0091743F"/>
    <w:rsid w:val="009174C7"/>
    <w:rsid w:val="009175C4"/>
    <w:rsid w:val="009175F8"/>
    <w:rsid w:val="009177C2"/>
    <w:rsid w:val="0091799E"/>
    <w:rsid w:val="00917B8A"/>
    <w:rsid w:val="00917BB0"/>
    <w:rsid w:val="00920586"/>
    <w:rsid w:val="00920590"/>
    <w:rsid w:val="0092079A"/>
    <w:rsid w:val="009208D0"/>
    <w:rsid w:val="00920C46"/>
    <w:rsid w:val="00920F12"/>
    <w:rsid w:val="0092112A"/>
    <w:rsid w:val="0092137B"/>
    <w:rsid w:val="00921503"/>
    <w:rsid w:val="00921C92"/>
    <w:rsid w:val="00921DD2"/>
    <w:rsid w:val="009221D6"/>
    <w:rsid w:val="0092226D"/>
    <w:rsid w:val="0092229B"/>
    <w:rsid w:val="009223BC"/>
    <w:rsid w:val="009231CA"/>
    <w:rsid w:val="009236C7"/>
    <w:rsid w:val="009238FA"/>
    <w:rsid w:val="00923CBC"/>
    <w:rsid w:val="00923DF4"/>
    <w:rsid w:val="0092435D"/>
    <w:rsid w:val="00924B7C"/>
    <w:rsid w:val="00924F9B"/>
    <w:rsid w:val="009254D9"/>
    <w:rsid w:val="0092567B"/>
    <w:rsid w:val="009259FC"/>
    <w:rsid w:val="00925B12"/>
    <w:rsid w:val="00925D9A"/>
    <w:rsid w:val="00925EDE"/>
    <w:rsid w:val="00925F12"/>
    <w:rsid w:val="009261DB"/>
    <w:rsid w:val="0092622B"/>
    <w:rsid w:val="0092659E"/>
    <w:rsid w:val="00926604"/>
    <w:rsid w:val="00926AFB"/>
    <w:rsid w:val="00926B0C"/>
    <w:rsid w:val="00926BB9"/>
    <w:rsid w:val="00926FD3"/>
    <w:rsid w:val="0092729A"/>
    <w:rsid w:val="009277A8"/>
    <w:rsid w:val="00927AB7"/>
    <w:rsid w:val="00927C07"/>
    <w:rsid w:val="00927DA2"/>
    <w:rsid w:val="009303BB"/>
    <w:rsid w:val="00930423"/>
    <w:rsid w:val="009304A0"/>
    <w:rsid w:val="00930827"/>
    <w:rsid w:val="009308AD"/>
    <w:rsid w:val="00931137"/>
    <w:rsid w:val="00931278"/>
    <w:rsid w:val="0093190A"/>
    <w:rsid w:val="00931A07"/>
    <w:rsid w:val="00931A81"/>
    <w:rsid w:val="00931AA9"/>
    <w:rsid w:val="00931B85"/>
    <w:rsid w:val="00931E2D"/>
    <w:rsid w:val="00932178"/>
    <w:rsid w:val="0093218A"/>
    <w:rsid w:val="009324BA"/>
    <w:rsid w:val="00932879"/>
    <w:rsid w:val="009329C1"/>
    <w:rsid w:val="00932A77"/>
    <w:rsid w:val="00932D41"/>
    <w:rsid w:val="009331CB"/>
    <w:rsid w:val="009334C6"/>
    <w:rsid w:val="0093371D"/>
    <w:rsid w:val="009337BF"/>
    <w:rsid w:val="00933822"/>
    <w:rsid w:val="009348A5"/>
    <w:rsid w:val="00934A1F"/>
    <w:rsid w:val="00934DBB"/>
    <w:rsid w:val="00934F6A"/>
    <w:rsid w:val="00935238"/>
    <w:rsid w:val="0093563E"/>
    <w:rsid w:val="00935732"/>
    <w:rsid w:val="00935935"/>
    <w:rsid w:val="00935B8F"/>
    <w:rsid w:val="00935DF6"/>
    <w:rsid w:val="00935EBD"/>
    <w:rsid w:val="00936214"/>
    <w:rsid w:val="00936487"/>
    <w:rsid w:val="009365B7"/>
    <w:rsid w:val="009368BE"/>
    <w:rsid w:val="00936AC6"/>
    <w:rsid w:val="00936DE8"/>
    <w:rsid w:val="00937ABE"/>
    <w:rsid w:val="00937B2E"/>
    <w:rsid w:val="00937C89"/>
    <w:rsid w:val="00937DA6"/>
    <w:rsid w:val="00937E6F"/>
    <w:rsid w:val="00937F43"/>
    <w:rsid w:val="009403A7"/>
    <w:rsid w:val="00940D1A"/>
    <w:rsid w:val="00940D2D"/>
    <w:rsid w:val="0094120F"/>
    <w:rsid w:val="0094179B"/>
    <w:rsid w:val="0094198E"/>
    <w:rsid w:val="00941AC9"/>
    <w:rsid w:val="00941AD5"/>
    <w:rsid w:val="00941B2E"/>
    <w:rsid w:val="00941B89"/>
    <w:rsid w:val="00941C19"/>
    <w:rsid w:val="00941C58"/>
    <w:rsid w:val="00941C68"/>
    <w:rsid w:val="00941CE9"/>
    <w:rsid w:val="0094201F"/>
    <w:rsid w:val="00942168"/>
    <w:rsid w:val="00942630"/>
    <w:rsid w:val="0094291C"/>
    <w:rsid w:val="00942AAB"/>
    <w:rsid w:val="00942AED"/>
    <w:rsid w:val="00942B39"/>
    <w:rsid w:val="0094340A"/>
    <w:rsid w:val="0094380C"/>
    <w:rsid w:val="00944137"/>
    <w:rsid w:val="00944333"/>
    <w:rsid w:val="009443FD"/>
    <w:rsid w:val="009445AD"/>
    <w:rsid w:val="00944B88"/>
    <w:rsid w:val="0094530B"/>
    <w:rsid w:val="009455B2"/>
    <w:rsid w:val="009458D4"/>
    <w:rsid w:val="00945B6E"/>
    <w:rsid w:val="00945CB6"/>
    <w:rsid w:val="00945ED9"/>
    <w:rsid w:val="0094633B"/>
    <w:rsid w:val="009465B5"/>
    <w:rsid w:val="00946786"/>
    <w:rsid w:val="00946BEF"/>
    <w:rsid w:val="00946C23"/>
    <w:rsid w:val="00946C4B"/>
    <w:rsid w:val="00947259"/>
    <w:rsid w:val="00947877"/>
    <w:rsid w:val="00947C23"/>
    <w:rsid w:val="009504E4"/>
    <w:rsid w:val="00950900"/>
    <w:rsid w:val="00950925"/>
    <w:rsid w:val="00950B35"/>
    <w:rsid w:val="00950FB9"/>
    <w:rsid w:val="00951588"/>
    <w:rsid w:val="00952326"/>
    <w:rsid w:val="0095238C"/>
    <w:rsid w:val="009524F8"/>
    <w:rsid w:val="009525D9"/>
    <w:rsid w:val="009528F5"/>
    <w:rsid w:val="00952A80"/>
    <w:rsid w:val="00952D87"/>
    <w:rsid w:val="0095322D"/>
    <w:rsid w:val="00953455"/>
    <w:rsid w:val="0095349D"/>
    <w:rsid w:val="009536FC"/>
    <w:rsid w:val="00953BE2"/>
    <w:rsid w:val="00953E91"/>
    <w:rsid w:val="009547F1"/>
    <w:rsid w:val="0095491C"/>
    <w:rsid w:val="00954DB9"/>
    <w:rsid w:val="00954EA9"/>
    <w:rsid w:val="00955502"/>
    <w:rsid w:val="00955643"/>
    <w:rsid w:val="00955FFF"/>
    <w:rsid w:val="009562F6"/>
    <w:rsid w:val="009573CC"/>
    <w:rsid w:val="009576C7"/>
    <w:rsid w:val="00957799"/>
    <w:rsid w:val="0095788B"/>
    <w:rsid w:val="00957918"/>
    <w:rsid w:val="00957D4C"/>
    <w:rsid w:val="00957FFD"/>
    <w:rsid w:val="009601D9"/>
    <w:rsid w:val="00960585"/>
    <w:rsid w:val="00960D85"/>
    <w:rsid w:val="00961321"/>
    <w:rsid w:val="00961603"/>
    <w:rsid w:val="009618CB"/>
    <w:rsid w:val="00961D95"/>
    <w:rsid w:val="00961FCA"/>
    <w:rsid w:val="00962391"/>
    <w:rsid w:val="009624F0"/>
    <w:rsid w:val="00962610"/>
    <w:rsid w:val="00962E9B"/>
    <w:rsid w:val="009630A0"/>
    <w:rsid w:val="0096463C"/>
    <w:rsid w:val="0096465D"/>
    <w:rsid w:val="0096474B"/>
    <w:rsid w:val="00964C1F"/>
    <w:rsid w:val="00965071"/>
    <w:rsid w:val="009652B8"/>
    <w:rsid w:val="009654C8"/>
    <w:rsid w:val="009655AE"/>
    <w:rsid w:val="00965A6F"/>
    <w:rsid w:val="00965A7A"/>
    <w:rsid w:val="00965FC4"/>
    <w:rsid w:val="009660F4"/>
    <w:rsid w:val="009664FF"/>
    <w:rsid w:val="00966515"/>
    <w:rsid w:val="00966622"/>
    <w:rsid w:val="009668FD"/>
    <w:rsid w:val="00967C8E"/>
    <w:rsid w:val="00967C9D"/>
    <w:rsid w:val="00967D52"/>
    <w:rsid w:val="00967F27"/>
    <w:rsid w:val="00967FBC"/>
    <w:rsid w:val="0097035F"/>
    <w:rsid w:val="009711F7"/>
    <w:rsid w:val="00971290"/>
    <w:rsid w:val="0097132A"/>
    <w:rsid w:val="0097162D"/>
    <w:rsid w:val="009718D0"/>
    <w:rsid w:val="009718F9"/>
    <w:rsid w:val="00971AFC"/>
    <w:rsid w:val="00971DB3"/>
    <w:rsid w:val="00971EFA"/>
    <w:rsid w:val="00971F5A"/>
    <w:rsid w:val="009728E2"/>
    <w:rsid w:val="00972F55"/>
    <w:rsid w:val="00972FFE"/>
    <w:rsid w:val="00973047"/>
    <w:rsid w:val="00973159"/>
    <w:rsid w:val="00973267"/>
    <w:rsid w:val="0097329D"/>
    <w:rsid w:val="009733B1"/>
    <w:rsid w:val="00973720"/>
    <w:rsid w:val="0097374F"/>
    <w:rsid w:val="009746D1"/>
    <w:rsid w:val="0097483E"/>
    <w:rsid w:val="00974855"/>
    <w:rsid w:val="00974883"/>
    <w:rsid w:val="00974BB1"/>
    <w:rsid w:val="00974BE2"/>
    <w:rsid w:val="00974DB4"/>
    <w:rsid w:val="00975294"/>
    <w:rsid w:val="00975304"/>
    <w:rsid w:val="009754A3"/>
    <w:rsid w:val="00975A57"/>
    <w:rsid w:val="00975C0D"/>
    <w:rsid w:val="00975DCB"/>
    <w:rsid w:val="0097631B"/>
    <w:rsid w:val="009769DB"/>
    <w:rsid w:val="00976D40"/>
    <w:rsid w:val="00976EF9"/>
    <w:rsid w:val="009773FD"/>
    <w:rsid w:val="009774BE"/>
    <w:rsid w:val="00977603"/>
    <w:rsid w:val="00977F14"/>
    <w:rsid w:val="00977FFD"/>
    <w:rsid w:val="00980033"/>
    <w:rsid w:val="00980240"/>
    <w:rsid w:val="00980332"/>
    <w:rsid w:val="00980718"/>
    <w:rsid w:val="0098086A"/>
    <w:rsid w:val="00980ACA"/>
    <w:rsid w:val="00980D8D"/>
    <w:rsid w:val="00981197"/>
    <w:rsid w:val="00981244"/>
    <w:rsid w:val="00981416"/>
    <w:rsid w:val="00981B66"/>
    <w:rsid w:val="00981CB6"/>
    <w:rsid w:val="00981D27"/>
    <w:rsid w:val="009821F7"/>
    <w:rsid w:val="00982539"/>
    <w:rsid w:val="00982558"/>
    <w:rsid w:val="009826B3"/>
    <w:rsid w:val="00982B27"/>
    <w:rsid w:val="0098348F"/>
    <w:rsid w:val="00983492"/>
    <w:rsid w:val="009836B3"/>
    <w:rsid w:val="00983899"/>
    <w:rsid w:val="00983934"/>
    <w:rsid w:val="00983B4E"/>
    <w:rsid w:val="00983C09"/>
    <w:rsid w:val="00983F53"/>
    <w:rsid w:val="00983FBF"/>
    <w:rsid w:val="00984624"/>
    <w:rsid w:val="0098474E"/>
    <w:rsid w:val="00984879"/>
    <w:rsid w:val="00984A9E"/>
    <w:rsid w:val="00984C06"/>
    <w:rsid w:val="00984C36"/>
    <w:rsid w:val="00984E7D"/>
    <w:rsid w:val="00984E88"/>
    <w:rsid w:val="009850EE"/>
    <w:rsid w:val="009854F2"/>
    <w:rsid w:val="0098557B"/>
    <w:rsid w:val="0098572D"/>
    <w:rsid w:val="00985B66"/>
    <w:rsid w:val="00985BB2"/>
    <w:rsid w:val="00985C43"/>
    <w:rsid w:val="00985C47"/>
    <w:rsid w:val="00985D19"/>
    <w:rsid w:val="00985D4C"/>
    <w:rsid w:val="00985D64"/>
    <w:rsid w:val="00985D8E"/>
    <w:rsid w:val="00986198"/>
    <w:rsid w:val="00986201"/>
    <w:rsid w:val="0098640C"/>
    <w:rsid w:val="0098656F"/>
    <w:rsid w:val="0098668D"/>
    <w:rsid w:val="00986861"/>
    <w:rsid w:val="0098694C"/>
    <w:rsid w:val="00986C6B"/>
    <w:rsid w:val="00986F3B"/>
    <w:rsid w:val="0098702A"/>
    <w:rsid w:val="0098705B"/>
    <w:rsid w:val="0098709F"/>
    <w:rsid w:val="00987298"/>
    <w:rsid w:val="0098738C"/>
    <w:rsid w:val="00987833"/>
    <w:rsid w:val="00987BC5"/>
    <w:rsid w:val="00987CE7"/>
    <w:rsid w:val="00987EBF"/>
    <w:rsid w:val="00990490"/>
    <w:rsid w:val="009907D7"/>
    <w:rsid w:val="00990FBC"/>
    <w:rsid w:val="009910CC"/>
    <w:rsid w:val="009916E8"/>
    <w:rsid w:val="00991EB4"/>
    <w:rsid w:val="0099242D"/>
    <w:rsid w:val="0099247B"/>
    <w:rsid w:val="009926AA"/>
    <w:rsid w:val="009929D6"/>
    <w:rsid w:val="00992B15"/>
    <w:rsid w:val="00992B6C"/>
    <w:rsid w:val="00992F2B"/>
    <w:rsid w:val="00992F98"/>
    <w:rsid w:val="0099328D"/>
    <w:rsid w:val="00993496"/>
    <w:rsid w:val="00993759"/>
    <w:rsid w:val="00993901"/>
    <w:rsid w:val="00993C88"/>
    <w:rsid w:val="00993EA0"/>
    <w:rsid w:val="009944ED"/>
    <w:rsid w:val="00994951"/>
    <w:rsid w:val="00994B60"/>
    <w:rsid w:val="00994D49"/>
    <w:rsid w:val="00994D53"/>
    <w:rsid w:val="009951E8"/>
    <w:rsid w:val="00995836"/>
    <w:rsid w:val="00995879"/>
    <w:rsid w:val="00995DFC"/>
    <w:rsid w:val="00995F47"/>
    <w:rsid w:val="00996577"/>
    <w:rsid w:val="00996D43"/>
    <w:rsid w:val="00996EEE"/>
    <w:rsid w:val="00997089"/>
    <w:rsid w:val="00997346"/>
    <w:rsid w:val="009976C3"/>
    <w:rsid w:val="0099792B"/>
    <w:rsid w:val="00997FFB"/>
    <w:rsid w:val="009A0229"/>
    <w:rsid w:val="009A07EF"/>
    <w:rsid w:val="009A0B12"/>
    <w:rsid w:val="009A0D79"/>
    <w:rsid w:val="009A125E"/>
    <w:rsid w:val="009A12AF"/>
    <w:rsid w:val="009A1CD6"/>
    <w:rsid w:val="009A2195"/>
    <w:rsid w:val="009A2202"/>
    <w:rsid w:val="009A262E"/>
    <w:rsid w:val="009A2C7F"/>
    <w:rsid w:val="009A2D93"/>
    <w:rsid w:val="009A2EDE"/>
    <w:rsid w:val="009A300D"/>
    <w:rsid w:val="009A35E6"/>
    <w:rsid w:val="009A365E"/>
    <w:rsid w:val="009A36BA"/>
    <w:rsid w:val="009A39F2"/>
    <w:rsid w:val="009A3A7D"/>
    <w:rsid w:val="009A3C52"/>
    <w:rsid w:val="009A3E05"/>
    <w:rsid w:val="009A3E24"/>
    <w:rsid w:val="009A3EFB"/>
    <w:rsid w:val="009A4618"/>
    <w:rsid w:val="009A469C"/>
    <w:rsid w:val="009A4890"/>
    <w:rsid w:val="009A4A11"/>
    <w:rsid w:val="009A4B5C"/>
    <w:rsid w:val="009A4C6A"/>
    <w:rsid w:val="009A5260"/>
    <w:rsid w:val="009A574B"/>
    <w:rsid w:val="009A5830"/>
    <w:rsid w:val="009A5BF0"/>
    <w:rsid w:val="009A5EC0"/>
    <w:rsid w:val="009A609B"/>
    <w:rsid w:val="009A69CC"/>
    <w:rsid w:val="009A6E8C"/>
    <w:rsid w:val="009A6EB9"/>
    <w:rsid w:val="009A72D5"/>
    <w:rsid w:val="009A736C"/>
    <w:rsid w:val="009A73C8"/>
    <w:rsid w:val="009A740E"/>
    <w:rsid w:val="009A7735"/>
    <w:rsid w:val="009A782F"/>
    <w:rsid w:val="009A799C"/>
    <w:rsid w:val="009B008F"/>
    <w:rsid w:val="009B009E"/>
    <w:rsid w:val="009B032D"/>
    <w:rsid w:val="009B038A"/>
    <w:rsid w:val="009B03B8"/>
    <w:rsid w:val="009B0707"/>
    <w:rsid w:val="009B103E"/>
    <w:rsid w:val="009B1A8F"/>
    <w:rsid w:val="009B1CBC"/>
    <w:rsid w:val="009B1F2F"/>
    <w:rsid w:val="009B2121"/>
    <w:rsid w:val="009B23D5"/>
    <w:rsid w:val="009B24D3"/>
    <w:rsid w:val="009B2598"/>
    <w:rsid w:val="009B2927"/>
    <w:rsid w:val="009B38A8"/>
    <w:rsid w:val="009B3E91"/>
    <w:rsid w:val="009B410B"/>
    <w:rsid w:val="009B4447"/>
    <w:rsid w:val="009B48BB"/>
    <w:rsid w:val="009B52D2"/>
    <w:rsid w:val="009B52E8"/>
    <w:rsid w:val="009B530D"/>
    <w:rsid w:val="009B549E"/>
    <w:rsid w:val="009B56E0"/>
    <w:rsid w:val="009B571E"/>
    <w:rsid w:val="009B5B1B"/>
    <w:rsid w:val="009B5B5F"/>
    <w:rsid w:val="009B6043"/>
    <w:rsid w:val="009B6045"/>
    <w:rsid w:val="009B6B03"/>
    <w:rsid w:val="009B6BB0"/>
    <w:rsid w:val="009B6F55"/>
    <w:rsid w:val="009B70D5"/>
    <w:rsid w:val="009B70F6"/>
    <w:rsid w:val="009B7723"/>
    <w:rsid w:val="009B7C4D"/>
    <w:rsid w:val="009B7D53"/>
    <w:rsid w:val="009B7D55"/>
    <w:rsid w:val="009C017C"/>
    <w:rsid w:val="009C0352"/>
    <w:rsid w:val="009C03A6"/>
    <w:rsid w:val="009C0B57"/>
    <w:rsid w:val="009C0C4F"/>
    <w:rsid w:val="009C11D4"/>
    <w:rsid w:val="009C1291"/>
    <w:rsid w:val="009C1335"/>
    <w:rsid w:val="009C14CC"/>
    <w:rsid w:val="009C167C"/>
    <w:rsid w:val="009C19AF"/>
    <w:rsid w:val="009C1A6D"/>
    <w:rsid w:val="009C1CC4"/>
    <w:rsid w:val="009C1DDD"/>
    <w:rsid w:val="009C1F73"/>
    <w:rsid w:val="009C1FBB"/>
    <w:rsid w:val="009C206F"/>
    <w:rsid w:val="009C2556"/>
    <w:rsid w:val="009C2664"/>
    <w:rsid w:val="009C297A"/>
    <w:rsid w:val="009C2CC9"/>
    <w:rsid w:val="009C2F03"/>
    <w:rsid w:val="009C318A"/>
    <w:rsid w:val="009C3250"/>
    <w:rsid w:val="009C326E"/>
    <w:rsid w:val="009C32EA"/>
    <w:rsid w:val="009C346D"/>
    <w:rsid w:val="009C3A08"/>
    <w:rsid w:val="009C47FA"/>
    <w:rsid w:val="009C4AEE"/>
    <w:rsid w:val="009C4BFA"/>
    <w:rsid w:val="009C4C8D"/>
    <w:rsid w:val="009C5155"/>
    <w:rsid w:val="009C5211"/>
    <w:rsid w:val="009C52E7"/>
    <w:rsid w:val="009C5627"/>
    <w:rsid w:val="009C588E"/>
    <w:rsid w:val="009C5A12"/>
    <w:rsid w:val="009C5A43"/>
    <w:rsid w:val="009C5C51"/>
    <w:rsid w:val="009C5EF5"/>
    <w:rsid w:val="009C5FD4"/>
    <w:rsid w:val="009C61E9"/>
    <w:rsid w:val="009C62FA"/>
    <w:rsid w:val="009C66BB"/>
    <w:rsid w:val="009C67A1"/>
    <w:rsid w:val="009C6CA0"/>
    <w:rsid w:val="009C6D3C"/>
    <w:rsid w:val="009C6F9B"/>
    <w:rsid w:val="009C7054"/>
    <w:rsid w:val="009C72BC"/>
    <w:rsid w:val="009C776A"/>
    <w:rsid w:val="009C7CF3"/>
    <w:rsid w:val="009D028B"/>
    <w:rsid w:val="009D0368"/>
    <w:rsid w:val="009D049F"/>
    <w:rsid w:val="009D06E3"/>
    <w:rsid w:val="009D0834"/>
    <w:rsid w:val="009D0B4C"/>
    <w:rsid w:val="009D10B6"/>
    <w:rsid w:val="009D10DB"/>
    <w:rsid w:val="009D14A5"/>
    <w:rsid w:val="009D14C2"/>
    <w:rsid w:val="009D1786"/>
    <w:rsid w:val="009D1C81"/>
    <w:rsid w:val="009D1D65"/>
    <w:rsid w:val="009D1D7C"/>
    <w:rsid w:val="009D1DD5"/>
    <w:rsid w:val="009D1E0A"/>
    <w:rsid w:val="009D1ECB"/>
    <w:rsid w:val="009D1F36"/>
    <w:rsid w:val="009D2067"/>
    <w:rsid w:val="009D215F"/>
    <w:rsid w:val="009D23DD"/>
    <w:rsid w:val="009D2C46"/>
    <w:rsid w:val="009D3166"/>
    <w:rsid w:val="009D4026"/>
    <w:rsid w:val="009D4149"/>
    <w:rsid w:val="009D45A7"/>
    <w:rsid w:val="009D50EE"/>
    <w:rsid w:val="009D542B"/>
    <w:rsid w:val="009D56E1"/>
    <w:rsid w:val="009D570D"/>
    <w:rsid w:val="009D5BF6"/>
    <w:rsid w:val="009D5C2B"/>
    <w:rsid w:val="009D5EFB"/>
    <w:rsid w:val="009D658D"/>
    <w:rsid w:val="009D6665"/>
    <w:rsid w:val="009D6BDD"/>
    <w:rsid w:val="009D6C78"/>
    <w:rsid w:val="009D6E69"/>
    <w:rsid w:val="009D6F52"/>
    <w:rsid w:val="009D700C"/>
    <w:rsid w:val="009D7181"/>
    <w:rsid w:val="009D791E"/>
    <w:rsid w:val="009D7A06"/>
    <w:rsid w:val="009D7C24"/>
    <w:rsid w:val="009D7C55"/>
    <w:rsid w:val="009D7DF0"/>
    <w:rsid w:val="009D7ED9"/>
    <w:rsid w:val="009D7FCF"/>
    <w:rsid w:val="009E066F"/>
    <w:rsid w:val="009E07B2"/>
    <w:rsid w:val="009E0A3E"/>
    <w:rsid w:val="009E0C6C"/>
    <w:rsid w:val="009E0CAE"/>
    <w:rsid w:val="009E0DDE"/>
    <w:rsid w:val="009E0EB6"/>
    <w:rsid w:val="009E1178"/>
    <w:rsid w:val="009E11A5"/>
    <w:rsid w:val="009E12D2"/>
    <w:rsid w:val="009E13FF"/>
    <w:rsid w:val="009E1538"/>
    <w:rsid w:val="009E153D"/>
    <w:rsid w:val="009E1597"/>
    <w:rsid w:val="009E1C69"/>
    <w:rsid w:val="009E2354"/>
    <w:rsid w:val="009E2649"/>
    <w:rsid w:val="009E2972"/>
    <w:rsid w:val="009E29C4"/>
    <w:rsid w:val="009E2B31"/>
    <w:rsid w:val="009E2C6E"/>
    <w:rsid w:val="009E2F61"/>
    <w:rsid w:val="009E3067"/>
    <w:rsid w:val="009E3351"/>
    <w:rsid w:val="009E365C"/>
    <w:rsid w:val="009E387C"/>
    <w:rsid w:val="009E3CF1"/>
    <w:rsid w:val="009E4146"/>
    <w:rsid w:val="009E414D"/>
    <w:rsid w:val="009E43E2"/>
    <w:rsid w:val="009E4715"/>
    <w:rsid w:val="009E4747"/>
    <w:rsid w:val="009E483B"/>
    <w:rsid w:val="009E489A"/>
    <w:rsid w:val="009E4C00"/>
    <w:rsid w:val="009E4C86"/>
    <w:rsid w:val="009E4E83"/>
    <w:rsid w:val="009E4FB7"/>
    <w:rsid w:val="009E51E4"/>
    <w:rsid w:val="009E5431"/>
    <w:rsid w:val="009E548B"/>
    <w:rsid w:val="009E5677"/>
    <w:rsid w:val="009E59B5"/>
    <w:rsid w:val="009E59FA"/>
    <w:rsid w:val="009E5A4E"/>
    <w:rsid w:val="009E638C"/>
    <w:rsid w:val="009E64DE"/>
    <w:rsid w:val="009E6649"/>
    <w:rsid w:val="009E670F"/>
    <w:rsid w:val="009E6934"/>
    <w:rsid w:val="009E6B39"/>
    <w:rsid w:val="009E6B95"/>
    <w:rsid w:val="009E6E37"/>
    <w:rsid w:val="009E70D5"/>
    <w:rsid w:val="009E70E6"/>
    <w:rsid w:val="009E7121"/>
    <w:rsid w:val="009E7B12"/>
    <w:rsid w:val="009E7C36"/>
    <w:rsid w:val="009F0213"/>
    <w:rsid w:val="009F0896"/>
    <w:rsid w:val="009F0C54"/>
    <w:rsid w:val="009F0EA5"/>
    <w:rsid w:val="009F1246"/>
    <w:rsid w:val="009F1F8E"/>
    <w:rsid w:val="009F1FA3"/>
    <w:rsid w:val="009F2001"/>
    <w:rsid w:val="009F2332"/>
    <w:rsid w:val="009F2692"/>
    <w:rsid w:val="009F2748"/>
    <w:rsid w:val="009F2783"/>
    <w:rsid w:val="009F27E8"/>
    <w:rsid w:val="009F2D87"/>
    <w:rsid w:val="009F2EAD"/>
    <w:rsid w:val="009F36D1"/>
    <w:rsid w:val="009F37D0"/>
    <w:rsid w:val="009F3EA9"/>
    <w:rsid w:val="009F40D8"/>
    <w:rsid w:val="009F42E6"/>
    <w:rsid w:val="009F4AC4"/>
    <w:rsid w:val="009F529D"/>
    <w:rsid w:val="009F5498"/>
    <w:rsid w:val="009F58C4"/>
    <w:rsid w:val="009F5ADF"/>
    <w:rsid w:val="009F5C3F"/>
    <w:rsid w:val="009F6367"/>
    <w:rsid w:val="009F645E"/>
    <w:rsid w:val="009F66B3"/>
    <w:rsid w:val="009F6C1F"/>
    <w:rsid w:val="009F6E25"/>
    <w:rsid w:val="009F6E40"/>
    <w:rsid w:val="009F70AD"/>
    <w:rsid w:val="009F70C5"/>
    <w:rsid w:val="009F713E"/>
    <w:rsid w:val="009F717F"/>
    <w:rsid w:val="009F72F9"/>
    <w:rsid w:val="009F7351"/>
    <w:rsid w:val="009F7407"/>
    <w:rsid w:val="009F746B"/>
    <w:rsid w:val="009F7618"/>
    <w:rsid w:val="009F779E"/>
    <w:rsid w:val="009F7DFF"/>
    <w:rsid w:val="009F7FB2"/>
    <w:rsid w:val="00A00139"/>
    <w:rsid w:val="00A00147"/>
    <w:rsid w:val="00A00642"/>
    <w:rsid w:val="00A00A27"/>
    <w:rsid w:val="00A00A28"/>
    <w:rsid w:val="00A00B78"/>
    <w:rsid w:val="00A00D09"/>
    <w:rsid w:val="00A00D7A"/>
    <w:rsid w:val="00A01305"/>
    <w:rsid w:val="00A01441"/>
    <w:rsid w:val="00A01A56"/>
    <w:rsid w:val="00A021A6"/>
    <w:rsid w:val="00A021EB"/>
    <w:rsid w:val="00A02336"/>
    <w:rsid w:val="00A028DE"/>
    <w:rsid w:val="00A02C0A"/>
    <w:rsid w:val="00A02DEE"/>
    <w:rsid w:val="00A02EFF"/>
    <w:rsid w:val="00A03028"/>
    <w:rsid w:val="00A03302"/>
    <w:rsid w:val="00A039F0"/>
    <w:rsid w:val="00A03F15"/>
    <w:rsid w:val="00A03F62"/>
    <w:rsid w:val="00A04133"/>
    <w:rsid w:val="00A04275"/>
    <w:rsid w:val="00A042BF"/>
    <w:rsid w:val="00A04334"/>
    <w:rsid w:val="00A046AF"/>
    <w:rsid w:val="00A04E9B"/>
    <w:rsid w:val="00A05262"/>
    <w:rsid w:val="00A0608A"/>
    <w:rsid w:val="00A06B2B"/>
    <w:rsid w:val="00A06B68"/>
    <w:rsid w:val="00A06BC3"/>
    <w:rsid w:val="00A06F9F"/>
    <w:rsid w:val="00A0730D"/>
    <w:rsid w:val="00A073FA"/>
    <w:rsid w:val="00A075C7"/>
    <w:rsid w:val="00A079FD"/>
    <w:rsid w:val="00A07AAA"/>
    <w:rsid w:val="00A07C05"/>
    <w:rsid w:val="00A07D7E"/>
    <w:rsid w:val="00A07E3A"/>
    <w:rsid w:val="00A07F21"/>
    <w:rsid w:val="00A10462"/>
    <w:rsid w:val="00A1047D"/>
    <w:rsid w:val="00A106C8"/>
    <w:rsid w:val="00A10C34"/>
    <w:rsid w:val="00A10F61"/>
    <w:rsid w:val="00A116B7"/>
    <w:rsid w:val="00A117C7"/>
    <w:rsid w:val="00A11A91"/>
    <w:rsid w:val="00A11AC3"/>
    <w:rsid w:val="00A11C91"/>
    <w:rsid w:val="00A11C9F"/>
    <w:rsid w:val="00A11EE8"/>
    <w:rsid w:val="00A1220B"/>
    <w:rsid w:val="00A129C9"/>
    <w:rsid w:val="00A12D8B"/>
    <w:rsid w:val="00A12F57"/>
    <w:rsid w:val="00A1311C"/>
    <w:rsid w:val="00A131E1"/>
    <w:rsid w:val="00A13811"/>
    <w:rsid w:val="00A13A6C"/>
    <w:rsid w:val="00A13B69"/>
    <w:rsid w:val="00A14472"/>
    <w:rsid w:val="00A14870"/>
    <w:rsid w:val="00A14887"/>
    <w:rsid w:val="00A156D9"/>
    <w:rsid w:val="00A15C7E"/>
    <w:rsid w:val="00A15D10"/>
    <w:rsid w:val="00A15DB6"/>
    <w:rsid w:val="00A15E17"/>
    <w:rsid w:val="00A15F30"/>
    <w:rsid w:val="00A1669F"/>
    <w:rsid w:val="00A16701"/>
    <w:rsid w:val="00A16CB8"/>
    <w:rsid w:val="00A16D10"/>
    <w:rsid w:val="00A17372"/>
    <w:rsid w:val="00A1739C"/>
    <w:rsid w:val="00A17597"/>
    <w:rsid w:val="00A17607"/>
    <w:rsid w:val="00A1769F"/>
    <w:rsid w:val="00A17736"/>
    <w:rsid w:val="00A179DD"/>
    <w:rsid w:val="00A17CB5"/>
    <w:rsid w:val="00A2006A"/>
    <w:rsid w:val="00A202B9"/>
    <w:rsid w:val="00A20545"/>
    <w:rsid w:val="00A209F6"/>
    <w:rsid w:val="00A20D92"/>
    <w:rsid w:val="00A212F5"/>
    <w:rsid w:val="00A21333"/>
    <w:rsid w:val="00A213D8"/>
    <w:rsid w:val="00A21559"/>
    <w:rsid w:val="00A215F0"/>
    <w:rsid w:val="00A222FE"/>
    <w:rsid w:val="00A22360"/>
    <w:rsid w:val="00A225F0"/>
    <w:rsid w:val="00A22827"/>
    <w:rsid w:val="00A22DC5"/>
    <w:rsid w:val="00A2301F"/>
    <w:rsid w:val="00A230D9"/>
    <w:rsid w:val="00A23125"/>
    <w:rsid w:val="00A23A45"/>
    <w:rsid w:val="00A24042"/>
    <w:rsid w:val="00A2433D"/>
    <w:rsid w:val="00A24519"/>
    <w:rsid w:val="00A24801"/>
    <w:rsid w:val="00A248EB"/>
    <w:rsid w:val="00A2497C"/>
    <w:rsid w:val="00A24A06"/>
    <w:rsid w:val="00A24CAF"/>
    <w:rsid w:val="00A24D59"/>
    <w:rsid w:val="00A25047"/>
    <w:rsid w:val="00A257DB"/>
    <w:rsid w:val="00A259DF"/>
    <w:rsid w:val="00A25D72"/>
    <w:rsid w:val="00A25F9E"/>
    <w:rsid w:val="00A26706"/>
    <w:rsid w:val="00A2670B"/>
    <w:rsid w:val="00A26762"/>
    <w:rsid w:val="00A267C4"/>
    <w:rsid w:val="00A27093"/>
    <w:rsid w:val="00A27430"/>
    <w:rsid w:val="00A27580"/>
    <w:rsid w:val="00A27636"/>
    <w:rsid w:val="00A3017B"/>
    <w:rsid w:val="00A3050A"/>
    <w:rsid w:val="00A30940"/>
    <w:rsid w:val="00A3146B"/>
    <w:rsid w:val="00A31659"/>
    <w:rsid w:val="00A318E4"/>
    <w:rsid w:val="00A31986"/>
    <w:rsid w:val="00A31B98"/>
    <w:rsid w:val="00A31F4E"/>
    <w:rsid w:val="00A31F7E"/>
    <w:rsid w:val="00A324F5"/>
    <w:rsid w:val="00A326D4"/>
    <w:rsid w:val="00A328F8"/>
    <w:rsid w:val="00A32958"/>
    <w:rsid w:val="00A32C9B"/>
    <w:rsid w:val="00A32F0A"/>
    <w:rsid w:val="00A3318A"/>
    <w:rsid w:val="00A3320B"/>
    <w:rsid w:val="00A33244"/>
    <w:rsid w:val="00A334C5"/>
    <w:rsid w:val="00A33635"/>
    <w:rsid w:val="00A33C04"/>
    <w:rsid w:val="00A34326"/>
    <w:rsid w:val="00A34897"/>
    <w:rsid w:val="00A34AA9"/>
    <w:rsid w:val="00A34CD7"/>
    <w:rsid w:val="00A35430"/>
    <w:rsid w:val="00A35698"/>
    <w:rsid w:val="00A3575B"/>
    <w:rsid w:val="00A35839"/>
    <w:rsid w:val="00A358AE"/>
    <w:rsid w:val="00A358FE"/>
    <w:rsid w:val="00A35D38"/>
    <w:rsid w:val="00A35D58"/>
    <w:rsid w:val="00A361AA"/>
    <w:rsid w:val="00A3639D"/>
    <w:rsid w:val="00A364E0"/>
    <w:rsid w:val="00A365C5"/>
    <w:rsid w:val="00A36609"/>
    <w:rsid w:val="00A368B2"/>
    <w:rsid w:val="00A36B56"/>
    <w:rsid w:val="00A36C31"/>
    <w:rsid w:val="00A36F13"/>
    <w:rsid w:val="00A36FEE"/>
    <w:rsid w:val="00A37201"/>
    <w:rsid w:val="00A3723A"/>
    <w:rsid w:val="00A3737C"/>
    <w:rsid w:val="00A37463"/>
    <w:rsid w:val="00A37550"/>
    <w:rsid w:val="00A37EBD"/>
    <w:rsid w:val="00A403E0"/>
    <w:rsid w:val="00A41012"/>
    <w:rsid w:val="00A4150B"/>
    <w:rsid w:val="00A4155C"/>
    <w:rsid w:val="00A415E0"/>
    <w:rsid w:val="00A415E5"/>
    <w:rsid w:val="00A418EF"/>
    <w:rsid w:val="00A41B4C"/>
    <w:rsid w:val="00A41B6F"/>
    <w:rsid w:val="00A41D85"/>
    <w:rsid w:val="00A41DCA"/>
    <w:rsid w:val="00A4200E"/>
    <w:rsid w:val="00A421F7"/>
    <w:rsid w:val="00A4250E"/>
    <w:rsid w:val="00A42693"/>
    <w:rsid w:val="00A42805"/>
    <w:rsid w:val="00A42886"/>
    <w:rsid w:val="00A42A72"/>
    <w:rsid w:val="00A42BB5"/>
    <w:rsid w:val="00A42CE7"/>
    <w:rsid w:val="00A43166"/>
    <w:rsid w:val="00A432CA"/>
    <w:rsid w:val="00A432F1"/>
    <w:rsid w:val="00A43547"/>
    <w:rsid w:val="00A43571"/>
    <w:rsid w:val="00A43BB4"/>
    <w:rsid w:val="00A43D57"/>
    <w:rsid w:val="00A44182"/>
    <w:rsid w:val="00A4420C"/>
    <w:rsid w:val="00A44451"/>
    <w:rsid w:val="00A44507"/>
    <w:rsid w:val="00A4485C"/>
    <w:rsid w:val="00A448AF"/>
    <w:rsid w:val="00A449C2"/>
    <w:rsid w:val="00A45299"/>
    <w:rsid w:val="00A45E9D"/>
    <w:rsid w:val="00A45F94"/>
    <w:rsid w:val="00A46167"/>
    <w:rsid w:val="00A4624F"/>
    <w:rsid w:val="00A463D0"/>
    <w:rsid w:val="00A4679E"/>
    <w:rsid w:val="00A468BD"/>
    <w:rsid w:val="00A46CC4"/>
    <w:rsid w:val="00A46CC6"/>
    <w:rsid w:val="00A46DE6"/>
    <w:rsid w:val="00A46E8C"/>
    <w:rsid w:val="00A474F1"/>
    <w:rsid w:val="00A475B8"/>
    <w:rsid w:val="00A47701"/>
    <w:rsid w:val="00A4772D"/>
    <w:rsid w:val="00A477A1"/>
    <w:rsid w:val="00A478DB"/>
    <w:rsid w:val="00A5045A"/>
    <w:rsid w:val="00A5063A"/>
    <w:rsid w:val="00A50D62"/>
    <w:rsid w:val="00A50E46"/>
    <w:rsid w:val="00A510AD"/>
    <w:rsid w:val="00A5154B"/>
    <w:rsid w:val="00A51738"/>
    <w:rsid w:val="00A519AD"/>
    <w:rsid w:val="00A519B4"/>
    <w:rsid w:val="00A521CB"/>
    <w:rsid w:val="00A522A1"/>
    <w:rsid w:val="00A522C0"/>
    <w:rsid w:val="00A5250D"/>
    <w:rsid w:val="00A52510"/>
    <w:rsid w:val="00A5265C"/>
    <w:rsid w:val="00A52AAA"/>
    <w:rsid w:val="00A534CF"/>
    <w:rsid w:val="00A53710"/>
    <w:rsid w:val="00A541B8"/>
    <w:rsid w:val="00A54250"/>
    <w:rsid w:val="00A547B6"/>
    <w:rsid w:val="00A54931"/>
    <w:rsid w:val="00A549C0"/>
    <w:rsid w:val="00A54C32"/>
    <w:rsid w:val="00A550C1"/>
    <w:rsid w:val="00A5513E"/>
    <w:rsid w:val="00A55147"/>
    <w:rsid w:val="00A557CB"/>
    <w:rsid w:val="00A559C1"/>
    <w:rsid w:val="00A55A64"/>
    <w:rsid w:val="00A55B26"/>
    <w:rsid w:val="00A55C0F"/>
    <w:rsid w:val="00A55CBB"/>
    <w:rsid w:val="00A55E7B"/>
    <w:rsid w:val="00A565E7"/>
    <w:rsid w:val="00A56A64"/>
    <w:rsid w:val="00A57123"/>
    <w:rsid w:val="00A57160"/>
    <w:rsid w:val="00A57301"/>
    <w:rsid w:val="00A57526"/>
    <w:rsid w:val="00A57D79"/>
    <w:rsid w:val="00A60398"/>
    <w:rsid w:val="00A60848"/>
    <w:rsid w:val="00A60C4D"/>
    <w:rsid w:val="00A60E45"/>
    <w:rsid w:val="00A60E58"/>
    <w:rsid w:val="00A60E77"/>
    <w:rsid w:val="00A60EB5"/>
    <w:rsid w:val="00A60EBA"/>
    <w:rsid w:val="00A61E01"/>
    <w:rsid w:val="00A62006"/>
    <w:rsid w:val="00A6281B"/>
    <w:rsid w:val="00A62EB6"/>
    <w:rsid w:val="00A62F34"/>
    <w:rsid w:val="00A6306A"/>
    <w:rsid w:val="00A6314A"/>
    <w:rsid w:val="00A635B0"/>
    <w:rsid w:val="00A63945"/>
    <w:rsid w:val="00A63CBE"/>
    <w:rsid w:val="00A63D0F"/>
    <w:rsid w:val="00A63FC3"/>
    <w:rsid w:val="00A640A9"/>
    <w:rsid w:val="00A6428C"/>
    <w:rsid w:val="00A642C5"/>
    <w:rsid w:val="00A64374"/>
    <w:rsid w:val="00A644D2"/>
    <w:rsid w:val="00A649A4"/>
    <w:rsid w:val="00A64C44"/>
    <w:rsid w:val="00A65A77"/>
    <w:rsid w:val="00A65B34"/>
    <w:rsid w:val="00A65D56"/>
    <w:rsid w:val="00A65ED7"/>
    <w:rsid w:val="00A65F46"/>
    <w:rsid w:val="00A6610D"/>
    <w:rsid w:val="00A66493"/>
    <w:rsid w:val="00A667A6"/>
    <w:rsid w:val="00A66949"/>
    <w:rsid w:val="00A66A94"/>
    <w:rsid w:val="00A6710C"/>
    <w:rsid w:val="00A6716A"/>
    <w:rsid w:val="00A671B7"/>
    <w:rsid w:val="00A6785E"/>
    <w:rsid w:val="00A67958"/>
    <w:rsid w:val="00A679C5"/>
    <w:rsid w:val="00A67BA6"/>
    <w:rsid w:val="00A70129"/>
    <w:rsid w:val="00A70453"/>
    <w:rsid w:val="00A7058C"/>
    <w:rsid w:val="00A7080F"/>
    <w:rsid w:val="00A70AB9"/>
    <w:rsid w:val="00A711AF"/>
    <w:rsid w:val="00A71338"/>
    <w:rsid w:val="00A71796"/>
    <w:rsid w:val="00A71C3D"/>
    <w:rsid w:val="00A71E99"/>
    <w:rsid w:val="00A72209"/>
    <w:rsid w:val="00A7248D"/>
    <w:rsid w:val="00A724AE"/>
    <w:rsid w:val="00A72708"/>
    <w:rsid w:val="00A72839"/>
    <w:rsid w:val="00A72C77"/>
    <w:rsid w:val="00A7301E"/>
    <w:rsid w:val="00A7413C"/>
    <w:rsid w:val="00A74256"/>
    <w:rsid w:val="00A7481D"/>
    <w:rsid w:val="00A74874"/>
    <w:rsid w:val="00A74DA9"/>
    <w:rsid w:val="00A754CB"/>
    <w:rsid w:val="00A7562D"/>
    <w:rsid w:val="00A7565F"/>
    <w:rsid w:val="00A7570B"/>
    <w:rsid w:val="00A7582A"/>
    <w:rsid w:val="00A7590F"/>
    <w:rsid w:val="00A75BAD"/>
    <w:rsid w:val="00A75EC1"/>
    <w:rsid w:val="00A75ED0"/>
    <w:rsid w:val="00A760AC"/>
    <w:rsid w:val="00A762F3"/>
    <w:rsid w:val="00A7668F"/>
    <w:rsid w:val="00A76793"/>
    <w:rsid w:val="00A76C1E"/>
    <w:rsid w:val="00A76D80"/>
    <w:rsid w:val="00A77453"/>
    <w:rsid w:val="00A7787C"/>
    <w:rsid w:val="00A77977"/>
    <w:rsid w:val="00A77A0A"/>
    <w:rsid w:val="00A77B6F"/>
    <w:rsid w:val="00A77E95"/>
    <w:rsid w:val="00A77FE9"/>
    <w:rsid w:val="00A8013E"/>
    <w:rsid w:val="00A801B9"/>
    <w:rsid w:val="00A80406"/>
    <w:rsid w:val="00A8061D"/>
    <w:rsid w:val="00A8094E"/>
    <w:rsid w:val="00A81055"/>
    <w:rsid w:val="00A810D4"/>
    <w:rsid w:val="00A8117F"/>
    <w:rsid w:val="00A8149D"/>
    <w:rsid w:val="00A8157D"/>
    <w:rsid w:val="00A81C61"/>
    <w:rsid w:val="00A81F75"/>
    <w:rsid w:val="00A8219C"/>
    <w:rsid w:val="00A8234B"/>
    <w:rsid w:val="00A82384"/>
    <w:rsid w:val="00A824FD"/>
    <w:rsid w:val="00A828A0"/>
    <w:rsid w:val="00A82ADE"/>
    <w:rsid w:val="00A82DDB"/>
    <w:rsid w:val="00A82E3A"/>
    <w:rsid w:val="00A830D1"/>
    <w:rsid w:val="00A83277"/>
    <w:rsid w:val="00A833C1"/>
    <w:rsid w:val="00A8358D"/>
    <w:rsid w:val="00A835AE"/>
    <w:rsid w:val="00A8373E"/>
    <w:rsid w:val="00A83C49"/>
    <w:rsid w:val="00A83D4B"/>
    <w:rsid w:val="00A84295"/>
    <w:rsid w:val="00A843C2"/>
    <w:rsid w:val="00A84427"/>
    <w:rsid w:val="00A84F58"/>
    <w:rsid w:val="00A85103"/>
    <w:rsid w:val="00A855EA"/>
    <w:rsid w:val="00A85CD7"/>
    <w:rsid w:val="00A86812"/>
    <w:rsid w:val="00A868E8"/>
    <w:rsid w:val="00A86B4B"/>
    <w:rsid w:val="00A86C97"/>
    <w:rsid w:val="00A86E10"/>
    <w:rsid w:val="00A86F2B"/>
    <w:rsid w:val="00A86FC4"/>
    <w:rsid w:val="00A86FCC"/>
    <w:rsid w:val="00A871F3"/>
    <w:rsid w:val="00A87BA9"/>
    <w:rsid w:val="00A87E02"/>
    <w:rsid w:val="00A87FEC"/>
    <w:rsid w:val="00A90389"/>
    <w:rsid w:val="00A903B1"/>
    <w:rsid w:val="00A903B8"/>
    <w:rsid w:val="00A90A7F"/>
    <w:rsid w:val="00A90B64"/>
    <w:rsid w:val="00A90EA5"/>
    <w:rsid w:val="00A91253"/>
    <w:rsid w:val="00A9141C"/>
    <w:rsid w:val="00A91486"/>
    <w:rsid w:val="00A91530"/>
    <w:rsid w:val="00A915FF"/>
    <w:rsid w:val="00A9199F"/>
    <w:rsid w:val="00A91BCD"/>
    <w:rsid w:val="00A91EE8"/>
    <w:rsid w:val="00A91F73"/>
    <w:rsid w:val="00A92226"/>
    <w:rsid w:val="00A9231A"/>
    <w:rsid w:val="00A92636"/>
    <w:rsid w:val="00A9285F"/>
    <w:rsid w:val="00A92CDA"/>
    <w:rsid w:val="00A92E8A"/>
    <w:rsid w:val="00A92FE0"/>
    <w:rsid w:val="00A93059"/>
    <w:rsid w:val="00A93185"/>
    <w:rsid w:val="00A932F3"/>
    <w:rsid w:val="00A937AC"/>
    <w:rsid w:val="00A93C9A"/>
    <w:rsid w:val="00A93F8C"/>
    <w:rsid w:val="00A942F0"/>
    <w:rsid w:val="00A94303"/>
    <w:rsid w:val="00A94A56"/>
    <w:rsid w:val="00A94AC4"/>
    <w:rsid w:val="00A94BB2"/>
    <w:rsid w:val="00A94F78"/>
    <w:rsid w:val="00A94FB3"/>
    <w:rsid w:val="00A954FD"/>
    <w:rsid w:val="00A9562F"/>
    <w:rsid w:val="00A95931"/>
    <w:rsid w:val="00A95A13"/>
    <w:rsid w:val="00A95C50"/>
    <w:rsid w:val="00A95CAA"/>
    <w:rsid w:val="00A95EF2"/>
    <w:rsid w:val="00A96367"/>
    <w:rsid w:val="00A96860"/>
    <w:rsid w:val="00A96AAA"/>
    <w:rsid w:val="00A96C8C"/>
    <w:rsid w:val="00A96FD3"/>
    <w:rsid w:val="00A97DF0"/>
    <w:rsid w:val="00A97EA5"/>
    <w:rsid w:val="00AA00C4"/>
    <w:rsid w:val="00AA0144"/>
    <w:rsid w:val="00AA03B1"/>
    <w:rsid w:val="00AA0815"/>
    <w:rsid w:val="00AA09BB"/>
    <w:rsid w:val="00AA1165"/>
    <w:rsid w:val="00AA122E"/>
    <w:rsid w:val="00AA1367"/>
    <w:rsid w:val="00AA1387"/>
    <w:rsid w:val="00AA1691"/>
    <w:rsid w:val="00AA16A3"/>
    <w:rsid w:val="00AA1A8F"/>
    <w:rsid w:val="00AA1F2E"/>
    <w:rsid w:val="00AA2021"/>
    <w:rsid w:val="00AA297A"/>
    <w:rsid w:val="00AA29AA"/>
    <w:rsid w:val="00AA2BF3"/>
    <w:rsid w:val="00AA2BF5"/>
    <w:rsid w:val="00AA2C36"/>
    <w:rsid w:val="00AA2FEF"/>
    <w:rsid w:val="00AA3721"/>
    <w:rsid w:val="00AA376C"/>
    <w:rsid w:val="00AA395C"/>
    <w:rsid w:val="00AA39A1"/>
    <w:rsid w:val="00AA3AF8"/>
    <w:rsid w:val="00AA3D5B"/>
    <w:rsid w:val="00AA3EA3"/>
    <w:rsid w:val="00AA474C"/>
    <w:rsid w:val="00AA4D1D"/>
    <w:rsid w:val="00AA51C3"/>
    <w:rsid w:val="00AA528C"/>
    <w:rsid w:val="00AA56C4"/>
    <w:rsid w:val="00AA5720"/>
    <w:rsid w:val="00AA6435"/>
    <w:rsid w:val="00AA6552"/>
    <w:rsid w:val="00AA65E1"/>
    <w:rsid w:val="00AA683F"/>
    <w:rsid w:val="00AA6870"/>
    <w:rsid w:val="00AA693E"/>
    <w:rsid w:val="00AA6AE3"/>
    <w:rsid w:val="00AA6C4C"/>
    <w:rsid w:val="00AA7698"/>
    <w:rsid w:val="00AA7801"/>
    <w:rsid w:val="00AA7865"/>
    <w:rsid w:val="00AA7D61"/>
    <w:rsid w:val="00AA7EAD"/>
    <w:rsid w:val="00AB0256"/>
    <w:rsid w:val="00AB0341"/>
    <w:rsid w:val="00AB03C8"/>
    <w:rsid w:val="00AB080E"/>
    <w:rsid w:val="00AB0A1E"/>
    <w:rsid w:val="00AB0EE8"/>
    <w:rsid w:val="00AB10B5"/>
    <w:rsid w:val="00AB1238"/>
    <w:rsid w:val="00AB123D"/>
    <w:rsid w:val="00AB1322"/>
    <w:rsid w:val="00AB14D6"/>
    <w:rsid w:val="00AB193B"/>
    <w:rsid w:val="00AB1B3A"/>
    <w:rsid w:val="00AB1BCE"/>
    <w:rsid w:val="00AB1C54"/>
    <w:rsid w:val="00AB1F47"/>
    <w:rsid w:val="00AB2A60"/>
    <w:rsid w:val="00AB2A9F"/>
    <w:rsid w:val="00AB349B"/>
    <w:rsid w:val="00AB3793"/>
    <w:rsid w:val="00AB38BF"/>
    <w:rsid w:val="00AB40A3"/>
    <w:rsid w:val="00AB4193"/>
    <w:rsid w:val="00AB47BF"/>
    <w:rsid w:val="00AB4B22"/>
    <w:rsid w:val="00AB4EDA"/>
    <w:rsid w:val="00AB51FE"/>
    <w:rsid w:val="00AB5667"/>
    <w:rsid w:val="00AB5CE7"/>
    <w:rsid w:val="00AB6433"/>
    <w:rsid w:val="00AB681D"/>
    <w:rsid w:val="00AB703C"/>
    <w:rsid w:val="00AB71A0"/>
    <w:rsid w:val="00AB732A"/>
    <w:rsid w:val="00AB77AD"/>
    <w:rsid w:val="00AB78A4"/>
    <w:rsid w:val="00AB78B7"/>
    <w:rsid w:val="00AB78CE"/>
    <w:rsid w:val="00AB7A1B"/>
    <w:rsid w:val="00AB7C57"/>
    <w:rsid w:val="00AB7CBC"/>
    <w:rsid w:val="00AC004D"/>
    <w:rsid w:val="00AC01A0"/>
    <w:rsid w:val="00AC028D"/>
    <w:rsid w:val="00AC061A"/>
    <w:rsid w:val="00AC0872"/>
    <w:rsid w:val="00AC0A89"/>
    <w:rsid w:val="00AC1164"/>
    <w:rsid w:val="00AC126F"/>
    <w:rsid w:val="00AC1B53"/>
    <w:rsid w:val="00AC1B6D"/>
    <w:rsid w:val="00AC1CBB"/>
    <w:rsid w:val="00AC2754"/>
    <w:rsid w:val="00AC2B0E"/>
    <w:rsid w:val="00AC2B9E"/>
    <w:rsid w:val="00AC357A"/>
    <w:rsid w:val="00AC3647"/>
    <w:rsid w:val="00AC3CB0"/>
    <w:rsid w:val="00AC3D03"/>
    <w:rsid w:val="00AC3DDF"/>
    <w:rsid w:val="00AC3E00"/>
    <w:rsid w:val="00AC41FC"/>
    <w:rsid w:val="00AC4424"/>
    <w:rsid w:val="00AC4C12"/>
    <w:rsid w:val="00AC4C24"/>
    <w:rsid w:val="00AC4CBC"/>
    <w:rsid w:val="00AC50CE"/>
    <w:rsid w:val="00AC510A"/>
    <w:rsid w:val="00AC5184"/>
    <w:rsid w:val="00AC5652"/>
    <w:rsid w:val="00AC5887"/>
    <w:rsid w:val="00AC5952"/>
    <w:rsid w:val="00AC6489"/>
    <w:rsid w:val="00AC6768"/>
    <w:rsid w:val="00AC6B08"/>
    <w:rsid w:val="00AC6CC2"/>
    <w:rsid w:val="00AC6E2A"/>
    <w:rsid w:val="00AC6E8B"/>
    <w:rsid w:val="00AC72B5"/>
    <w:rsid w:val="00AC7377"/>
    <w:rsid w:val="00AC7515"/>
    <w:rsid w:val="00AD0560"/>
    <w:rsid w:val="00AD1385"/>
    <w:rsid w:val="00AD13F9"/>
    <w:rsid w:val="00AD1488"/>
    <w:rsid w:val="00AD18DF"/>
    <w:rsid w:val="00AD1A94"/>
    <w:rsid w:val="00AD20AA"/>
    <w:rsid w:val="00AD21C4"/>
    <w:rsid w:val="00AD27E0"/>
    <w:rsid w:val="00AD2893"/>
    <w:rsid w:val="00AD342F"/>
    <w:rsid w:val="00AD3966"/>
    <w:rsid w:val="00AD3F96"/>
    <w:rsid w:val="00AD4254"/>
    <w:rsid w:val="00AD4367"/>
    <w:rsid w:val="00AD460F"/>
    <w:rsid w:val="00AD4664"/>
    <w:rsid w:val="00AD4C7B"/>
    <w:rsid w:val="00AD5268"/>
    <w:rsid w:val="00AD569E"/>
    <w:rsid w:val="00AD57DB"/>
    <w:rsid w:val="00AD6013"/>
    <w:rsid w:val="00AD632B"/>
    <w:rsid w:val="00AD63AB"/>
    <w:rsid w:val="00AD6710"/>
    <w:rsid w:val="00AD698B"/>
    <w:rsid w:val="00AD69AD"/>
    <w:rsid w:val="00AD6D0F"/>
    <w:rsid w:val="00AD6DA8"/>
    <w:rsid w:val="00AD70EE"/>
    <w:rsid w:val="00AD7160"/>
    <w:rsid w:val="00AD7477"/>
    <w:rsid w:val="00AD7820"/>
    <w:rsid w:val="00AD7938"/>
    <w:rsid w:val="00AD7CCA"/>
    <w:rsid w:val="00AD7D36"/>
    <w:rsid w:val="00AD7EAA"/>
    <w:rsid w:val="00AE0081"/>
    <w:rsid w:val="00AE00CF"/>
    <w:rsid w:val="00AE07C7"/>
    <w:rsid w:val="00AE08BD"/>
    <w:rsid w:val="00AE0D34"/>
    <w:rsid w:val="00AE16F8"/>
    <w:rsid w:val="00AE1E9B"/>
    <w:rsid w:val="00AE25E5"/>
    <w:rsid w:val="00AE26A3"/>
    <w:rsid w:val="00AE26E3"/>
    <w:rsid w:val="00AE290D"/>
    <w:rsid w:val="00AE2969"/>
    <w:rsid w:val="00AE29C0"/>
    <w:rsid w:val="00AE2F7E"/>
    <w:rsid w:val="00AE30AE"/>
    <w:rsid w:val="00AE3674"/>
    <w:rsid w:val="00AE3841"/>
    <w:rsid w:val="00AE3930"/>
    <w:rsid w:val="00AE3FEC"/>
    <w:rsid w:val="00AE411E"/>
    <w:rsid w:val="00AE460B"/>
    <w:rsid w:val="00AE4A02"/>
    <w:rsid w:val="00AE4B6C"/>
    <w:rsid w:val="00AE4B75"/>
    <w:rsid w:val="00AE4CA3"/>
    <w:rsid w:val="00AE52A5"/>
    <w:rsid w:val="00AE5837"/>
    <w:rsid w:val="00AE5E16"/>
    <w:rsid w:val="00AE5E41"/>
    <w:rsid w:val="00AE5E7B"/>
    <w:rsid w:val="00AE6002"/>
    <w:rsid w:val="00AE657E"/>
    <w:rsid w:val="00AE68E2"/>
    <w:rsid w:val="00AE6957"/>
    <w:rsid w:val="00AE6A0E"/>
    <w:rsid w:val="00AE6BA8"/>
    <w:rsid w:val="00AE6D55"/>
    <w:rsid w:val="00AE6E9D"/>
    <w:rsid w:val="00AE6F36"/>
    <w:rsid w:val="00AE72FF"/>
    <w:rsid w:val="00AE7343"/>
    <w:rsid w:val="00AE78EF"/>
    <w:rsid w:val="00AE79A4"/>
    <w:rsid w:val="00AE7BF8"/>
    <w:rsid w:val="00AE7E37"/>
    <w:rsid w:val="00AF0076"/>
    <w:rsid w:val="00AF0116"/>
    <w:rsid w:val="00AF02ED"/>
    <w:rsid w:val="00AF093F"/>
    <w:rsid w:val="00AF0A48"/>
    <w:rsid w:val="00AF0B77"/>
    <w:rsid w:val="00AF0CC3"/>
    <w:rsid w:val="00AF0F58"/>
    <w:rsid w:val="00AF0F90"/>
    <w:rsid w:val="00AF0FAD"/>
    <w:rsid w:val="00AF1186"/>
    <w:rsid w:val="00AF1924"/>
    <w:rsid w:val="00AF199E"/>
    <w:rsid w:val="00AF1A30"/>
    <w:rsid w:val="00AF1FEA"/>
    <w:rsid w:val="00AF201A"/>
    <w:rsid w:val="00AF2070"/>
    <w:rsid w:val="00AF26C9"/>
    <w:rsid w:val="00AF2876"/>
    <w:rsid w:val="00AF2EF8"/>
    <w:rsid w:val="00AF2F93"/>
    <w:rsid w:val="00AF33CB"/>
    <w:rsid w:val="00AF35F6"/>
    <w:rsid w:val="00AF3898"/>
    <w:rsid w:val="00AF38EC"/>
    <w:rsid w:val="00AF39DB"/>
    <w:rsid w:val="00AF3D00"/>
    <w:rsid w:val="00AF416C"/>
    <w:rsid w:val="00AF4459"/>
    <w:rsid w:val="00AF46A8"/>
    <w:rsid w:val="00AF487D"/>
    <w:rsid w:val="00AF4A18"/>
    <w:rsid w:val="00AF4A35"/>
    <w:rsid w:val="00AF4ED6"/>
    <w:rsid w:val="00AF4F10"/>
    <w:rsid w:val="00AF52AD"/>
    <w:rsid w:val="00AF5571"/>
    <w:rsid w:val="00AF56F4"/>
    <w:rsid w:val="00AF5757"/>
    <w:rsid w:val="00AF5956"/>
    <w:rsid w:val="00AF5C27"/>
    <w:rsid w:val="00AF6061"/>
    <w:rsid w:val="00AF61FA"/>
    <w:rsid w:val="00AF62BA"/>
    <w:rsid w:val="00AF6301"/>
    <w:rsid w:val="00AF63C6"/>
    <w:rsid w:val="00AF64E5"/>
    <w:rsid w:val="00AF65FB"/>
    <w:rsid w:val="00AF66C3"/>
    <w:rsid w:val="00AF6736"/>
    <w:rsid w:val="00AF681B"/>
    <w:rsid w:val="00AF6C34"/>
    <w:rsid w:val="00AF6E0F"/>
    <w:rsid w:val="00AF712A"/>
    <w:rsid w:val="00AF730B"/>
    <w:rsid w:val="00AF7349"/>
    <w:rsid w:val="00AF7625"/>
    <w:rsid w:val="00AF7C4C"/>
    <w:rsid w:val="00AF7F91"/>
    <w:rsid w:val="00AF7FA6"/>
    <w:rsid w:val="00B00335"/>
    <w:rsid w:val="00B00384"/>
    <w:rsid w:val="00B0054A"/>
    <w:rsid w:val="00B00AE9"/>
    <w:rsid w:val="00B00B39"/>
    <w:rsid w:val="00B00B42"/>
    <w:rsid w:val="00B01417"/>
    <w:rsid w:val="00B01491"/>
    <w:rsid w:val="00B01989"/>
    <w:rsid w:val="00B01B4C"/>
    <w:rsid w:val="00B01F4D"/>
    <w:rsid w:val="00B01FAC"/>
    <w:rsid w:val="00B02062"/>
    <w:rsid w:val="00B02192"/>
    <w:rsid w:val="00B0266C"/>
    <w:rsid w:val="00B02702"/>
    <w:rsid w:val="00B02A84"/>
    <w:rsid w:val="00B02CAD"/>
    <w:rsid w:val="00B03147"/>
    <w:rsid w:val="00B0314E"/>
    <w:rsid w:val="00B032DC"/>
    <w:rsid w:val="00B039F6"/>
    <w:rsid w:val="00B03C09"/>
    <w:rsid w:val="00B03EF7"/>
    <w:rsid w:val="00B0417D"/>
    <w:rsid w:val="00B041B5"/>
    <w:rsid w:val="00B0484D"/>
    <w:rsid w:val="00B04979"/>
    <w:rsid w:val="00B04F7F"/>
    <w:rsid w:val="00B054BE"/>
    <w:rsid w:val="00B0569B"/>
    <w:rsid w:val="00B05932"/>
    <w:rsid w:val="00B05BF9"/>
    <w:rsid w:val="00B05D9B"/>
    <w:rsid w:val="00B060D2"/>
    <w:rsid w:val="00B060F3"/>
    <w:rsid w:val="00B06182"/>
    <w:rsid w:val="00B06285"/>
    <w:rsid w:val="00B0630E"/>
    <w:rsid w:val="00B064CD"/>
    <w:rsid w:val="00B0686A"/>
    <w:rsid w:val="00B06A35"/>
    <w:rsid w:val="00B06FED"/>
    <w:rsid w:val="00B071FF"/>
    <w:rsid w:val="00B0759E"/>
    <w:rsid w:val="00B075C8"/>
    <w:rsid w:val="00B076F3"/>
    <w:rsid w:val="00B078B6"/>
    <w:rsid w:val="00B078C0"/>
    <w:rsid w:val="00B07BAF"/>
    <w:rsid w:val="00B07D62"/>
    <w:rsid w:val="00B10014"/>
    <w:rsid w:val="00B100A1"/>
    <w:rsid w:val="00B10416"/>
    <w:rsid w:val="00B10437"/>
    <w:rsid w:val="00B10534"/>
    <w:rsid w:val="00B10820"/>
    <w:rsid w:val="00B1098A"/>
    <w:rsid w:val="00B10E6C"/>
    <w:rsid w:val="00B11231"/>
    <w:rsid w:val="00B11234"/>
    <w:rsid w:val="00B113BB"/>
    <w:rsid w:val="00B115E9"/>
    <w:rsid w:val="00B11A94"/>
    <w:rsid w:val="00B11E28"/>
    <w:rsid w:val="00B12006"/>
    <w:rsid w:val="00B1209D"/>
    <w:rsid w:val="00B124D4"/>
    <w:rsid w:val="00B128B4"/>
    <w:rsid w:val="00B12B53"/>
    <w:rsid w:val="00B12C93"/>
    <w:rsid w:val="00B12D59"/>
    <w:rsid w:val="00B12F2E"/>
    <w:rsid w:val="00B13709"/>
    <w:rsid w:val="00B137C0"/>
    <w:rsid w:val="00B13871"/>
    <w:rsid w:val="00B13C3B"/>
    <w:rsid w:val="00B14104"/>
    <w:rsid w:val="00B1410D"/>
    <w:rsid w:val="00B141B3"/>
    <w:rsid w:val="00B14598"/>
    <w:rsid w:val="00B148A7"/>
    <w:rsid w:val="00B14A3D"/>
    <w:rsid w:val="00B14A6C"/>
    <w:rsid w:val="00B14E3D"/>
    <w:rsid w:val="00B15020"/>
    <w:rsid w:val="00B1508D"/>
    <w:rsid w:val="00B1533B"/>
    <w:rsid w:val="00B15589"/>
    <w:rsid w:val="00B156E8"/>
    <w:rsid w:val="00B1599E"/>
    <w:rsid w:val="00B159EE"/>
    <w:rsid w:val="00B15ED3"/>
    <w:rsid w:val="00B163D5"/>
    <w:rsid w:val="00B167EB"/>
    <w:rsid w:val="00B16A3D"/>
    <w:rsid w:val="00B16AAD"/>
    <w:rsid w:val="00B16D79"/>
    <w:rsid w:val="00B17161"/>
    <w:rsid w:val="00B17456"/>
    <w:rsid w:val="00B17906"/>
    <w:rsid w:val="00B17F92"/>
    <w:rsid w:val="00B17FC9"/>
    <w:rsid w:val="00B200C5"/>
    <w:rsid w:val="00B200E9"/>
    <w:rsid w:val="00B20154"/>
    <w:rsid w:val="00B203EA"/>
    <w:rsid w:val="00B2045A"/>
    <w:rsid w:val="00B20DE3"/>
    <w:rsid w:val="00B20DF3"/>
    <w:rsid w:val="00B20F29"/>
    <w:rsid w:val="00B210A2"/>
    <w:rsid w:val="00B21106"/>
    <w:rsid w:val="00B219C0"/>
    <w:rsid w:val="00B21A89"/>
    <w:rsid w:val="00B2207A"/>
    <w:rsid w:val="00B220A3"/>
    <w:rsid w:val="00B220B6"/>
    <w:rsid w:val="00B2221B"/>
    <w:rsid w:val="00B225DF"/>
    <w:rsid w:val="00B22E9D"/>
    <w:rsid w:val="00B22F30"/>
    <w:rsid w:val="00B23060"/>
    <w:rsid w:val="00B23252"/>
    <w:rsid w:val="00B234F5"/>
    <w:rsid w:val="00B23904"/>
    <w:rsid w:val="00B23C2D"/>
    <w:rsid w:val="00B23DB9"/>
    <w:rsid w:val="00B24280"/>
    <w:rsid w:val="00B2439A"/>
    <w:rsid w:val="00B2441E"/>
    <w:rsid w:val="00B2444E"/>
    <w:rsid w:val="00B246A4"/>
    <w:rsid w:val="00B246FB"/>
    <w:rsid w:val="00B249CC"/>
    <w:rsid w:val="00B24F15"/>
    <w:rsid w:val="00B25255"/>
    <w:rsid w:val="00B256BD"/>
    <w:rsid w:val="00B25825"/>
    <w:rsid w:val="00B2595C"/>
    <w:rsid w:val="00B25B5A"/>
    <w:rsid w:val="00B25B74"/>
    <w:rsid w:val="00B2627F"/>
    <w:rsid w:val="00B26A1F"/>
    <w:rsid w:val="00B26BB6"/>
    <w:rsid w:val="00B26D1B"/>
    <w:rsid w:val="00B26FC9"/>
    <w:rsid w:val="00B27479"/>
    <w:rsid w:val="00B274B5"/>
    <w:rsid w:val="00B27F62"/>
    <w:rsid w:val="00B3012E"/>
    <w:rsid w:val="00B3035E"/>
    <w:rsid w:val="00B304DE"/>
    <w:rsid w:val="00B305C9"/>
    <w:rsid w:val="00B30686"/>
    <w:rsid w:val="00B3075B"/>
    <w:rsid w:val="00B30765"/>
    <w:rsid w:val="00B30792"/>
    <w:rsid w:val="00B30B4B"/>
    <w:rsid w:val="00B30C0F"/>
    <w:rsid w:val="00B30D0E"/>
    <w:rsid w:val="00B30EE5"/>
    <w:rsid w:val="00B31183"/>
    <w:rsid w:val="00B31379"/>
    <w:rsid w:val="00B313E2"/>
    <w:rsid w:val="00B315B5"/>
    <w:rsid w:val="00B31C33"/>
    <w:rsid w:val="00B31D66"/>
    <w:rsid w:val="00B321DD"/>
    <w:rsid w:val="00B326A1"/>
    <w:rsid w:val="00B335F7"/>
    <w:rsid w:val="00B33BD7"/>
    <w:rsid w:val="00B33E06"/>
    <w:rsid w:val="00B33ECB"/>
    <w:rsid w:val="00B34134"/>
    <w:rsid w:val="00B341A9"/>
    <w:rsid w:val="00B34E74"/>
    <w:rsid w:val="00B34E93"/>
    <w:rsid w:val="00B34FC4"/>
    <w:rsid w:val="00B351D7"/>
    <w:rsid w:val="00B352F4"/>
    <w:rsid w:val="00B3540E"/>
    <w:rsid w:val="00B35A51"/>
    <w:rsid w:val="00B360BD"/>
    <w:rsid w:val="00B36114"/>
    <w:rsid w:val="00B361E9"/>
    <w:rsid w:val="00B3642C"/>
    <w:rsid w:val="00B367B6"/>
    <w:rsid w:val="00B36DB3"/>
    <w:rsid w:val="00B36DFB"/>
    <w:rsid w:val="00B36F03"/>
    <w:rsid w:val="00B36F9A"/>
    <w:rsid w:val="00B37053"/>
    <w:rsid w:val="00B370C9"/>
    <w:rsid w:val="00B3710E"/>
    <w:rsid w:val="00B3749C"/>
    <w:rsid w:val="00B374EA"/>
    <w:rsid w:val="00B3759C"/>
    <w:rsid w:val="00B37957"/>
    <w:rsid w:val="00B37991"/>
    <w:rsid w:val="00B37B49"/>
    <w:rsid w:val="00B40078"/>
    <w:rsid w:val="00B40242"/>
    <w:rsid w:val="00B40475"/>
    <w:rsid w:val="00B40AA5"/>
    <w:rsid w:val="00B40B31"/>
    <w:rsid w:val="00B40FC3"/>
    <w:rsid w:val="00B41001"/>
    <w:rsid w:val="00B41083"/>
    <w:rsid w:val="00B41353"/>
    <w:rsid w:val="00B415B1"/>
    <w:rsid w:val="00B416FA"/>
    <w:rsid w:val="00B41741"/>
    <w:rsid w:val="00B41F6F"/>
    <w:rsid w:val="00B421B1"/>
    <w:rsid w:val="00B422A4"/>
    <w:rsid w:val="00B42457"/>
    <w:rsid w:val="00B42461"/>
    <w:rsid w:val="00B4246F"/>
    <w:rsid w:val="00B428D3"/>
    <w:rsid w:val="00B432F7"/>
    <w:rsid w:val="00B43529"/>
    <w:rsid w:val="00B43560"/>
    <w:rsid w:val="00B436AF"/>
    <w:rsid w:val="00B43B98"/>
    <w:rsid w:val="00B4429C"/>
    <w:rsid w:val="00B445EF"/>
    <w:rsid w:val="00B44617"/>
    <w:rsid w:val="00B446CD"/>
    <w:rsid w:val="00B4483A"/>
    <w:rsid w:val="00B44B64"/>
    <w:rsid w:val="00B4543D"/>
    <w:rsid w:val="00B4571D"/>
    <w:rsid w:val="00B45726"/>
    <w:rsid w:val="00B45D2B"/>
    <w:rsid w:val="00B45E0D"/>
    <w:rsid w:val="00B46AB4"/>
    <w:rsid w:val="00B46F9C"/>
    <w:rsid w:val="00B47557"/>
    <w:rsid w:val="00B4785A"/>
    <w:rsid w:val="00B47A77"/>
    <w:rsid w:val="00B47B08"/>
    <w:rsid w:val="00B47B61"/>
    <w:rsid w:val="00B47E4B"/>
    <w:rsid w:val="00B47F74"/>
    <w:rsid w:val="00B5023F"/>
    <w:rsid w:val="00B50538"/>
    <w:rsid w:val="00B508C7"/>
    <w:rsid w:val="00B5095D"/>
    <w:rsid w:val="00B50AA2"/>
    <w:rsid w:val="00B50D28"/>
    <w:rsid w:val="00B5136C"/>
    <w:rsid w:val="00B51422"/>
    <w:rsid w:val="00B517FF"/>
    <w:rsid w:val="00B51AFA"/>
    <w:rsid w:val="00B52B44"/>
    <w:rsid w:val="00B52BAA"/>
    <w:rsid w:val="00B52CE4"/>
    <w:rsid w:val="00B5349A"/>
    <w:rsid w:val="00B535CF"/>
    <w:rsid w:val="00B5360D"/>
    <w:rsid w:val="00B53735"/>
    <w:rsid w:val="00B53754"/>
    <w:rsid w:val="00B5390A"/>
    <w:rsid w:val="00B53E97"/>
    <w:rsid w:val="00B54016"/>
    <w:rsid w:val="00B5404D"/>
    <w:rsid w:val="00B540F1"/>
    <w:rsid w:val="00B5422D"/>
    <w:rsid w:val="00B54631"/>
    <w:rsid w:val="00B54788"/>
    <w:rsid w:val="00B54A18"/>
    <w:rsid w:val="00B5508A"/>
    <w:rsid w:val="00B55403"/>
    <w:rsid w:val="00B55455"/>
    <w:rsid w:val="00B5575F"/>
    <w:rsid w:val="00B55DF9"/>
    <w:rsid w:val="00B566B3"/>
    <w:rsid w:val="00B576C2"/>
    <w:rsid w:val="00B57A5C"/>
    <w:rsid w:val="00B57AC5"/>
    <w:rsid w:val="00B57EB2"/>
    <w:rsid w:val="00B6045F"/>
    <w:rsid w:val="00B607BD"/>
    <w:rsid w:val="00B60A2E"/>
    <w:rsid w:val="00B60D26"/>
    <w:rsid w:val="00B61444"/>
    <w:rsid w:val="00B61490"/>
    <w:rsid w:val="00B6164B"/>
    <w:rsid w:val="00B617D9"/>
    <w:rsid w:val="00B61D87"/>
    <w:rsid w:val="00B61E08"/>
    <w:rsid w:val="00B61F99"/>
    <w:rsid w:val="00B61FC8"/>
    <w:rsid w:val="00B62445"/>
    <w:rsid w:val="00B624E2"/>
    <w:rsid w:val="00B62EA0"/>
    <w:rsid w:val="00B63138"/>
    <w:rsid w:val="00B634C2"/>
    <w:rsid w:val="00B634E2"/>
    <w:rsid w:val="00B63607"/>
    <w:rsid w:val="00B6373F"/>
    <w:rsid w:val="00B638F5"/>
    <w:rsid w:val="00B639F5"/>
    <w:rsid w:val="00B63A27"/>
    <w:rsid w:val="00B63D99"/>
    <w:rsid w:val="00B642BD"/>
    <w:rsid w:val="00B644D5"/>
    <w:rsid w:val="00B64C20"/>
    <w:rsid w:val="00B64E48"/>
    <w:rsid w:val="00B65113"/>
    <w:rsid w:val="00B65304"/>
    <w:rsid w:val="00B654EE"/>
    <w:rsid w:val="00B656AB"/>
    <w:rsid w:val="00B65CDD"/>
    <w:rsid w:val="00B65F25"/>
    <w:rsid w:val="00B66255"/>
    <w:rsid w:val="00B66554"/>
    <w:rsid w:val="00B66D16"/>
    <w:rsid w:val="00B66D98"/>
    <w:rsid w:val="00B673E8"/>
    <w:rsid w:val="00B67427"/>
    <w:rsid w:val="00B67639"/>
    <w:rsid w:val="00B67B9B"/>
    <w:rsid w:val="00B67DF7"/>
    <w:rsid w:val="00B67E34"/>
    <w:rsid w:val="00B70010"/>
    <w:rsid w:val="00B70167"/>
    <w:rsid w:val="00B7048E"/>
    <w:rsid w:val="00B708B1"/>
    <w:rsid w:val="00B70BE6"/>
    <w:rsid w:val="00B70E0C"/>
    <w:rsid w:val="00B70EB3"/>
    <w:rsid w:val="00B71133"/>
    <w:rsid w:val="00B714BE"/>
    <w:rsid w:val="00B719EB"/>
    <w:rsid w:val="00B71E11"/>
    <w:rsid w:val="00B720C8"/>
    <w:rsid w:val="00B72A99"/>
    <w:rsid w:val="00B72C6B"/>
    <w:rsid w:val="00B735F3"/>
    <w:rsid w:val="00B73905"/>
    <w:rsid w:val="00B73A4C"/>
    <w:rsid w:val="00B73A99"/>
    <w:rsid w:val="00B73E4B"/>
    <w:rsid w:val="00B74279"/>
    <w:rsid w:val="00B7427D"/>
    <w:rsid w:val="00B74808"/>
    <w:rsid w:val="00B74D3B"/>
    <w:rsid w:val="00B74F40"/>
    <w:rsid w:val="00B75012"/>
    <w:rsid w:val="00B7599A"/>
    <w:rsid w:val="00B75CE2"/>
    <w:rsid w:val="00B75F28"/>
    <w:rsid w:val="00B75F9B"/>
    <w:rsid w:val="00B762F1"/>
    <w:rsid w:val="00B7669C"/>
    <w:rsid w:val="00B76E4C"/>
    <w:rsid w:val="00B76E6F"/>
    <w:rsid w:val="00B76EA3"/>
    <w:rsid w:val="00B77357"/>
    <w:rsid w:val="00B77B8F"/>
    <w:rsid w:val="00B80086"/>
    <w:rsid w:val="00B80431"/>
    <w:rsid w:val="00B806E2"/>
    <w:rsid w:val="00B80787"/>
    <w:rsid w:val="00B807D9"/>
    <w:rsid w:val="00B807F6"/>
    <w:rsid w:val="00B80AB0"/>
    <w:rsid w:val="00B80CEF"/>
    <w:rsid w:val="00B80D2C"/>
    <w:rsid w:val="00B80F76"/>
    <w:rsid w:val="00B81067"/>
    <w:rsid w:val="00B810F9"/>
    <w:rsid w:val="00B81415"/>
    <w:rsid w:val="00B81BAB"/>
    <w:rsid w:val="00B81BBB"/>
    <w:rsid w:val="00B81E87"/>
    <w:rsid w:val="00B81F80"/>
    <w:rsid w:val="00B826B0"/>
    <w:rsid w:val="00B83C02"/>
    <w:rsid w:val="00B83DC7"/>
    <w:rsid w:val="00B83F6A"/>
    <w:rsid w:val="00B84578"/>
    <w:rsid w:val="00B84800"/>
    <w:rsid w:val="00B84827"/>
    <w:rsid w:val="00B84B75"/>
    <w:rsid w:val="00B84C3E"/>
    <w:rsid w:val="00B84DE6"/>
    <w:rsid w:val="00B85656"/>
    <w:rsid w:val="00B85770"/>
    <w:rsid w:val="00B85843"/>
    <w:rsid w:val="00B85AC2"/>
    <w:rsid w:val="00B85E5C"/>
    <w:rsid w:val="00B85EC8"/>
    <w:rsid w:val="00B85FB5"/>
    <w:rsid w:val="00B86677"/>
    <w:rsid w:val="00B86796"/>
    <w:rsid w:val="00B867FE"/>
    <w:rsid w:val="00B868AB"/>
    <w:rsid w:val="00B86922"/>
    <w:rsid w:val="00B86C0F"/>
    <w:rsid w:val="00B87267"/>
    <w:rsid w:val="00B876A7"/>
    <w:rsid w:val="00B87796"/>
    <w:rsid w:val="00B878A7"/>
    <w:rsid w:val="00B878CA"/>
    <w:rsid w:val="00B87923"/>
    <w:rsid w:val="00B87BB2"/>
    <w:rsid w:val="00B903ED"/>
    <w:rsid w:val="00B90838"/>
    <w:rsid w:val="00B908C5"/>
    <w:rsid w:val="00B909A9"/>
    <w:rsid w:val="00B910C8"/>
    <w:rsid w:val="00B917B5"/>
    <w:rsid w:val="00B917D9"/>
    <w:rsid w:val="00B91D48"/>
    <w:rsid w:val="00B9203C"/>
    <w:rsid w:val="00B92424"/>
    <w:rsid w:val="00B92C71"/>
    <w:rsid w:val="00B93009"/>
    <w:rsid w:val="00B939EA"/>
    <w:rsid w:val="00B93D1B"/>
    <w:rsid w:val="00B93E73"/>
    <w:rsid w:val="00B93F2F"/>
    <w:rsid w:val="00B944A4"/>
    <w:rsid w:val="00B94512"/>
    <w:rsid w:val="00B945F1"/>
    <w:rsid w:val="00B9467B"/>
    <w:rsid w:val="00B946E2"/>
    <w:rsid w:val="00B946F4"/>
    <w:rsid w:val="00B94A84"/>
    <w:rsid w:val="00B9526E"/>
    <w:rsid w:val="00B95A6B"/>
    <w:rsid w:val="00B95E4D"/>
    <w:rsid w:val="00B96010"/>
    <w:rsid w:val="00B964F0"/>
    <w:rsid w:val="00B96711"/>
    <w:rsid w:val="00B9674B"/>
    <w:rsid w:val="00B96F47"/>
    <w:rsid w:val="00B96FD2"/>
    <w:rsid w:val="00B9742C"/>
    <w:rsid w:val="00B9774B"/>
    <w:rsid w:val="00B97916"/>
    <w:rsid w:val="00B979A3"/>
    <w:rsid w:val="00B97B02"/>
    <w:rsid w:val="00B97D5D"/>
    <w:rsid w:val="00BA02E8"/>
    <w:rsid w:val="00BA0717"/>
    <w:rsid w:val="00BA09DA"/>
    <w:rsid w:val="00BA09EE"/>
    <w:rsid w:val="00BA0F0A"/>
    <w:rsid w:val="00BA116E"/>
    <w:rsid w:val="00BA16CE"/>
    <w:rsid w:val="00BA189E"/>
    <w:rsid w:val="00BA1992"/>
    <w:rsid w:val="00BA19D0"/>
    <w:rsid w:val="00BA1C70"/>
    <w:rsid w:val="00BA1EC0"/>
    <w:rsid w:val="00BA28D6"/>
    <w:rsid w:val="00BA2CEF"/>
    <w:rsid w:val="00BA2DAF"/>
    <w:rsid w:val="00BA2EC9"/>
    <w:rsid w:val="00BA306A"/>
    <w:rsid w:val="00BA316F"/>
    <w:rsid w:val="00BA3520"/>
    <w:rsid w:val="00BA3587"/>
    <w:rsid w:val="00BA37D1"/>
    <w:rsid w:val="00BA39E1"/>
    <w:rsid w:val="00BA3BAA"/>
    <w:rsid w:val="00BA3C20"/>
    <w:rsid w:val="00BA4381"/>
    <w:rsid w:val="00BA43E6"/>
    <w:rsid w:val="00BA46EC"/>
    <w:rsid w:val="00BA4778"/>
    <w:rsid w:val="00BA4D09"/>
    <w:rsid w:val="00BA4E6B"/>
    <w:rsid w:val="00BA5478"/>
    <w:rsid w:val="00BA55AF"/>
    <w:rsid w:val="00BA5747"/>
    <w:rsid w:val="00BA58B1"/>
    <w:rsid w:val="00BA5900"/>
    <w:rsid w:val="00BA5AB9"/>
    <w:rsid w:val="00BA5AC7"/>
    <w:rsid w:val="00BA5AD7"/>
    <w:rsid w:val="00BA5B88"/>
    <w:rsid w:val="00BA5BDE"/>
    <w:rsid w:val="00BA5E54"/>
    <w:rsid w:val="00BA5F74"/>
    <w:rsid w:val="00BA5F80"/>
    <w:rsid w:val="00BA5FDA"/>
    <w:rsid w:val="00BA6281"/>
    <w:rsid w:val="00BA65F6"/>
    <w:rsid w:val="00BA681C"/>
    <w:rsid w:val="00BA6B2E"/>
    <w:rsid w:val="00BA6C62"/>
    <w:rsid w:val="00BA6F78"/>
    <w:rsid w:val="00BA737E"/>
    <w:rsid w:val="00BB0612"/>
    <w:rsid w:val="00BB070C"/>
    <w:rsid w:val="00BB0B22"/>
    <w:rsid w:val="00BB0F98"/>
    <w:rsid w:val="00BB0FE1"/>
    <w:rsid w:val="00BB1172"/>
    <w:rsid w:val="00BB1175"/>
    <w:rsid w:val="00BB1273"/>
    <w:rsid w:val="00BB13DD"/>
    <w:rsid w:val="00BB1919"/>
    <w:rsid w:val="00BB1B16"/>
    <w:rsid w:val="00BB2D47"/>
    <w:rsid w:val="00BB34A8"/>
    <w:rsid w:val="00BB3710"/>
    <w:rsid w:val="00BB37D8"/>
    <w:rsid w:val="00BB3804"/>
    <w:rsid w:val="00BB3912"/>
    <w:rsid w:val="00BB3A4B"/>
    <w:rsid w:val="00BB3AFE"/>
    <w:rsid w:val="00BB3E4B"/>
    <w:rsid w:val="00BB3F06"/>
    <w:rsid w:val="00BB3FA2"/>
    <w:rsid w:val="00BB41ED"/>
    <w:rsid w:val="00BB4396"/>
    <w:rsid w:val="00BB44EA"/>
    <w:rsid w:val="00BB477F"/>
    <w:rsid w:val="00BB4B62"/>
    <w:rsid w:val="00BB4CA8"/>
    <w:rsid w:val="00BB51DC"/>
    <w:rsid w:val="00BB5268"/>
    <w:rsid w:val="00BB52B9"/>
    <w:rsid w:val="00BB546B"/>
    <w:rsid w:val="00BB583C"/>
    <w:rsid w:val="00BB588D"/>
    <w:rsid w:val="00BB5A9B"/>
    <w:rsid w:val="00BB609D"/>
    <w:rsid w:val="00BB6460"/>
    <w:rsid w:val="00BB65AC"/>
    <w:rsid w:val="00BB6883"/>
    <w:rsid w:val="00BB6AC5"/>
    <w:rsid w:val="00BB6B59"/>
    <w:rsid w:val="00BB6ED0"/>
    <w:rsid w:val="00BB6EEE"/>
    <w:rsid w:val="00BB7824"/>
    <w:rsid w:val="00BB7A30"/>
    <w:rsid w:val="00BB7CA2"/>
    <w:rsid w:val="00BB7F78"/>
    <w:rsid w:val="00BB7FD5"/>
    <w:rsid w:val="00BC0024"/>
    <w:rsid w:val="00BC05CB"/>
    <w:rsid w:val="00BC06B0"/>
    <w:rsid w:val="00BC0C4E"/>
    <w:rsid w:val="00BC1431"/>
    <w:rsid w:val="00BC2494"/>
    <w:rsid w:val="00BC2506"/>
    <w:rsid w:val="00BC2A3B"/>
    <w:rsid w:val="00BC32AA"/>
    <w:rsid w:val="00BC32D7"/>
    <w:rsid w:val="00BC3648"/>
    <w:rsid w:val="00BC36DB"/>
    <w:rsid w:val="00BC3739"/>
    <w:rsid w:val="00BC39AA"/>
    <w:rsid w:val="00BC3C42"/>
    <w:rsid w:val="00BC3D47"/>
    <w:rsid w:val="00BC3E6D"/>
    <w:rsid w:val="00BC3ED2"/>
    <w:rsid w:val="00BC3EF6"/>
    <w:rsid w:val="00BC43A4"/>
    <w:rsid w:val="00BC47E2"/>
    <w:rsid w:val="00BC4C01"/>
    <w:rsid w:val="00BC4D85"/>
    <w:rsid w:val="00BC4ED7"/>
    <w:rsid w:val="00BC52D3"/>
    <w:rsid w:val="00BC58B1"/>
    <w:rsid w:val="00BC590F"/>
    <w:rsid w:val="00BC6131"/>
    <w:rsid w:val="00BC635C"/>
    <w:rsid w:val="00BC651C"/>
    <w:rsid w:val="00BC6903"/>
    <w:rsid w:val="00BC6BD7"/>
    <w:rsid w:val="00BC6D03"/>
    <w:rsid w:val="00BC6EC9"/>
    <w:rsid w:val="00BC6F5E"/>
    <w:rsid w:val="00BC7069"/>
    <w:rsid w:val="00BC71F3"/>
    <w:rsid w:val="00BC7492"/>
    <w:rsid w:val="00BC793A"/>
    <w:rsid w:val="00BC7960"/>
    <w:rsid w:val="00BC7C2C"/>
    <w:rsid w:val="00BD00F2"/>
    <w:rsid w:val="00BD0150"/>
    <w:rsid w:val="00BD029A"/>
    <w:rsid w:val="00BD04F6"/>
    <w:rsid w:val="00BD0601"/>
    <w:rsid w:val="00BD0638"/>
    <w:rsid w:val="00BD0707"/>
    <w:rsid w:val="00BD0845"/>
    <w:rsid w:val="00BD0CDE"/>
    <w:rsid w:val="00BD0E1E"/>
    <w:rsid w:val="00BD10EB"/>
    <w:rsid w:val="00BD167A"/>
    <w:rsid w:val="00BD1730"/>
    <w:rsid w:val="00BD1A31"/>
    <w:rsid w:val="00BD1BC3"/>
    <w:rsid w:val="00BD1C87"/>
    <w:rsid w:val="00BD2186"/>
    <w:rsid w:val="00BD24E3"/>
    <w:rsid w:val="00BD321B"/>
    <w:rsid w:val="00BD3266"/>
    <w:rsid w:val="00BD3268"/>
    <w:rsid w:val="00BD34CB"/>
    <w:rsid w:val="00BD3583"/>
    <w:rsid w:val="00BD35A2"/>
    <w:rsid w:val="00BD3897"/>
    <w:rsid w:val="00BD3993"/>
    <w:rsid w:val="00BD39D4"/>
    <w:rsid w:val="00BD4197"/>
    <w:rsid w:val="00BD42AB"/>
    <w:rsid w:val="00BD4399"/>
    <w:rsid w:val="00BD44F5"/>
    <w:rsid w:val="00BD46E7"/>
    <w:rsid w:val="00BD4DEA"/>
    <w:rsid w:val="00BD51D8"/>
    <w:rsid w:val="00BD5293"/>
    <w:rsid w:val="00BD5313"/>
    <w:rsid w:val="00BD5513"/>
    <w:rsid w:val="00BD58AD"/>
    <w:rsid w:val="00BD6085"/>
    <w:rsid w:val="00BD65D1"/>
    <w:rsid w:val="00BD65E3"/>
    <w:rsid w:val="00BD66C2"/>
    <w:rsid w:val="00BD68DC"/>
    <w:rsid w:val="00BD68E5"/>
    <w:rsid w:val="00BD69EF"/>
    <w:rsid w:val="00BD6D73"/>
    <w:rsid w:val="00BD7264"/>
    <w:rsid w:val="00BD77DE"/>
    <w:rsid w:val="00BD7994"/>
    <w:rsid w:val="00BD79C2"/>
    <w:rsid w:val="00BD7A89"/>
    <w:rsid w:val="00BD7B12"/>
    <w:rsid w:val="00BD7F4E"/>
    <w:rsid w:val="00BD7F54"/>
    <w:rsid w:val="00BE030F"/>
    <w:rsid w:val="00BE08B6"/>
    <w:rsid w:val="00BE13AF"/>
    <w:rsid w:val="00BE149F"/>
    <w:rsid w:val="00BE1655"/>
    <w:rsid w:val="00BE1947"/>
    <w:rsid w:val="00BE1A51"/>
    <w:rsid w:val="00BE21BC"/>
    <w:rsid w:val="00BE22BF"/>
    <w:rsid w:val="00BE2534"/>
    <w:rsid w:val="00BE254A"/>
    <w:rsid w:val="00BE2FE1"/>
    <w:rsid w:val="00BE328F"/>
    <w:rsid w:val="00BE3472"/>
    <w:rsid w:val="00BE380D"/>
    <w:rsid w:val="00BE3A92"/>
    <w:rsid w:val="00BE3E79"/>
    <w:rsid w:val="00BE4002"/>
    <w:rsid w:val="00BE41AA"/>
    <w:rsid w:val="00BE45A1"/>
    <w:rsid w:val="00BE465A"/>
    <w:rsid w:val="00BE5A3C"/>
    <w:rsid w:val="00BE6573"/>
    <w:rsid w:val="00BE67A6"/>
    <w:rsid w:val="00BE6888"/>
    <w:rsid w:val="00BE688E"/>
    <w:rsid w:val="00BE6A86"/>
    <w:rsid w:val="00BE6EFD"/>
    <w:rsid w:val="00BE702C"/>
    <w:rsid w:val="00BE7236"/>
    <w:rsid w:val="00BE7526"/>
    <w:rsid w:val="00BE78A5"/>
    <w:rsid w:val="00BE79C0"/>
    <w:rsid w:val="00BE7BAC"/>
    <w:rsid w:val="00BE7E13"/>
    <w:rsid w:val="00BE7E88"/>
    <w:rsid w:val="00BE7EC0"/>
    <w:rsid w:val="00BF051B"/>
    <w:rsid w:val="00BF0A33"/>
    <w:rsid w:val="00BF0C8B"/>
    <w:rsid w:val="00BF0D30"/>
    <w:rsid w:val="00BF0EC7"/>
    <w:rsid w:val="00BF0FF1"/>
    <w:rsid w:val="00BF10F1"/>
    <w:rsid w:val="00BF12DD"/>
    <w:rsid w:val="00BF1D47"/>
    <w:rsid w:val="00BF1FB9"/>
    <w:rsid w:val="00BF2551"/>
    <w:rsid w:val="00BF269F"/>
    <w:rsid w:val="00BF285D"/>
    <w:rsid w:val="00BF2B91"/>
    <w:rsid w:val="00BF2BDE"/>
    <w:rsid w:val="00BF2E97"/>
    <w:rsid w:val="00BF3140"/>
    <w:rsid w:val="00BF37F4"/>
    <w:rsid w:val="00BF3D03"/>
    <w:rsid w:val="00BF4364"/>
    <w:rsid w:val="00BF4766"/>
    <w:rsid w:val="00BF5259"/>
    <w:rsid w:val="00BF5299"/>
    <w:rsid w:val="00BF52CA"/>
    <w:rsid w:val="00BF56DB"/>
    <w:rsid w:val="00BF5B3F"/>
    <w:rsid w:val="00BF5BA3"/>
    <w:rsid w:val="00BF5BE4"/>
    <w:rsid w:val="00BF669B"/>
    <w:rsid w:val="00BF66DA"/>
    <w:rsid w:val="00BF66E9"/>
    <w:rsid w:val="00BF6A63"/>
    <w:rsid w:val="00BF6DAD"/>
    <w:rsid w:val="00BF6E77"/>
    <w:rsid w:val="00BF7474"/>
    <w:rsid w:val="00BF756A"/>
    <w:rsid w:val="00BF78E5"/>
    <w:rsid w:val="00BF7A0E"/>
    <w:rsid w:val="00BF7B35"/>
    <w:rsid w:val="00BF7E98"/>
    <w:rsid w:val="00BF7ECD"/>
    <w:rsid w:val="00C000F9"/>
    <w:rsid w:val="00C001EC"/>
    <w:rsid w:val="00C0024A"/>
    <w:rsid w:val="00C0047C"/>
    <w:rsid w:val="00C0072A"/>
    <w:rsid w:val="00C009E4"/>
    <w:rsid w:val="00C00B6E"/>
    <w:rsid w:val="00C0105B"/>
    <w:rsid w:val="00C012E7"/>
    <w:rsid w:val="00C013E9"/>
    <w:rsid w:val="00C01493"/>
    <w:rsid w:val="00C015C0"/>
    <w:rsid w:val="00C0162D"/>
    <w:rsid w:val="00C0164C"/>
    <w:rsid w:val="00C01C74"/>
    <w:rsid w:val="00C01DEC"/>
    <w:rsid w:val="00C01DF9"/>
    <w:rsid w:val="00C02092"/>
    <w:rsid w:val="00C02373"/>
    <w:rsid w:val="00C02852"/>
    <w:rsid w:val="00C02F75"/>
    <w:rsid w:val="00C034CD"/>
    <w:rsid w:val="00C03542"/>
    <w:rsid w:val="00C03992"/>
    <w:rsid w:val="00C03C16"/>
    <w:rsid w:val="00C04279"/>
    <w:rsid w:val="00C04651"/>
    <w:rsid w:val="00C04E2C"/>
    <w:rsid w:val="00C04FE7"/>
    <w:rsid w:val="00C054D4"/>
    <w:rsid w:val="00C057FE"/>
    <w:rsid w:val="00C05B69"/>
    <w:rsid w:val="00C05B6B"/>
    <w:rsid w:val="00C05F52"/>
    <w:rsid w:val="00C06004"/>
    <w:rsid w:val="00C060A4"/>
    <w:rsid w:val="00C06204"/>
    <w:rsid w:val="00C06279"/>
    <w:rsid w:val="00C068C2"/>
    <w:rsid w:val="00C07336"/>
    <w:rsid w:val="00C07442"/>
    <w:rsid w:val="00C07A87"/>
    <w:rsid w:val="00C07C4B"/>
    <w:rsid w:val="00C07CB1"/>
    <w:rsid w:val="00C07EA2"/>
    <w:rsid w:val="00C1075E"/>
    <w:rsid w:val="00C107E2"/>
    <w:rsid w:val="00C10886"/>
    <w:rsid w:val="00C10914"/>
    <w:rsid w:val="00C111FC"/>
    <w:rsid w:val="00C11256"/>
    <w:rsid w:val="00C118B6"/>
    <w:rsid w:val="00C118E3"/>
    <w:rsid w:val="00C11A68"/>
    <w:rsid w:val="00C11A94"/>
    <w:rsid w:val="00C11B27"/>
    <w:rsid w:val="00C11C79"/>
    <w:rsid w:val="00C11D4F"/>
    <w:rsid w:val="00C11EFF"/>
    <w:rsid w:val="00C11F74"/>
    <w:rsid w:val="00C1215F"/>
    <w:rsid w:val="00C124F4"/>
    <w:rsid w:val="00C12732"/>
    <w:rsid w:val="00C12F7C"/>
    <w:rsid w:val="00C13291"/>
    <w:rsid w:val="00C132F1"/>
    <w:rsid w:val="00C13CB8"/>
    <w:rsid w:val="00C13F3B"/>
    <w:rsid w:val="00C1408D"/>
    <w:rsid w:val="00C140EC"/>
    <w:rsid w:val="00C14234"/>
    <w:rsid w:val="00C14382"/>
    <w:rsid w:val="00C14943"/>
    <w:rsid w:val="00C149AD"/>
    <w:rsid w:val="00C14CF5"/>
    <w:rsid w:val="00C14F2D"/>
    <w:rsid w:val="00C14F40"/>
    <w:rsid w:val="00C14F46"/>
    <w:rsid w:val="00C15549"/>
    <w:rsid w:val="00C157AE"/>
    <w:rsid w:val="00C1580D"/>
    <w:rsid w:val="00C1584B"/>
    <w:rsid w:val="00C15905"/>
    <w:rsid w:val="00C15981"/>
    <w:rsid w:val="00C159DE"/>
    <w:rsid w:val="00C15B4C"/>
    <w:rsid w:val="00C15BE4"/>
    <w:rsid w:val="00C15E51"/>
    <w:rsid w:val="00C15EE0"/>
    <w:rsid w:val="00C161C8"/>
    <w:rsid w:val="00C16622"/>
    <w:rsid w:val="00C16A4F"/>
    <w:rsid w:val="00C16F41"/>
    <w:rsid w:val="00C16F58"/>
    <w:rsid w:val="00C16FAC"/>
    <w:rsid w:val="00C17386"/>
    <w:rsid w:val="00C17671"/>
    <w:rsid w:val="00C179BE"/>
    <w:rsid w:val="00C17E4C"/>
    <w:rsid w:val="00C20318"/>
    <w:rsid w:val="00C20DAC"/>
    <w:rsid w:val="00C20F28"/>
    <w:rsid w:val="00C20FDC"/>
    <w:rsid w:val="00C21202"/>
    <w:rsid w:val="00C215D6"/>
    <w:rsid w:val="00C21688"/>
    <w:rsid w:val="00C219A3"/>
    <w:rsid w:val="00C22D00"/>
    <w:rsid w:val="00C22DC7"/>
    <w:rsid w:val="00C22E51"/>
    <w:rsid w:val="00C22E96"/>
    <w:rsid w:val="00C22F0E"/>
    <w:rsid w:val="00C23049"/>
    <w:rsid w:val="00C23177"/>
    <w:rsid w:val="00C2321F"/>
    <w:rsid w:val="00C235AF"/>
    <w:rsid w:val="00C23685"/>
    <w:rsid w:val="00C23936"/>
    <w:rsid w:val="00C23943"/>
    <w:rsid w:val="00C23C78"/>
    <w:rsid w:val="00C23D40"/>
    <w:rsid w:val="00C23D85"/>
    <w:rsid w:val="00C23E81"/>
    <w:rsid w:val="00C23EE3"/>
    <w:rsid w:val="00C242DB"/>
    <w:rsid w:val="00C244F6"/>
    <w:rsid w:val="00C247CC"/>
    <w:rsid w:val="00C248C2"/>
    <w:rsid w:val="00C24AC5"/>
    <w:rsid w:val="00C24CAD"/>
    <w:rsid w:val="00C24EE9"/>
    <w:rsid w:val="00C25617"/>
    <w:rsid w:val="00C2575C"/>
    <w:rsid w:val="00C259FF"/>
    <w:rsid w:val="00C25A9C"/>
    <w:rsid w:val="00C25C7B"/>
    <w:rsid w:val="00C25CE1"/>
    <w:rsid w:val="00C25D0E"/>
    <w:rsid w:val="00C25FED"/>
    <w:rsid w:val="00C26122"/>
    <w:rsid w:val="00C2724F"/>
    <w:rsid w:val="00C27AE2"/>
    <w:rsid w:val="00C27D6B"/>
    <w:rsid w:val="00C27D9B"/>
    <w:rsid w:val="00C3005E"/>
    <w:rsid w:val="00C300E7"/>
    <w:rsid w:val="00C30281"/>
    <w:rsid w:val="00C30516"/>
    <w:rsid w:val="00C30776"/>
    <w:rsid w:val="00C30C7E"/>
    <w:rsid w:val="00C30D94"/>
    <w:rsid w:val="00C30EA1"/>
    <w:rsid w:val="00C30FF8"/>
    <w:rsid w:val="00C31067"/>
    <w:rsid w:val="00C3111A"/>
    <w:rsid w:val="00C31123"/>
    <w:rsid w:val="00C31129"/>
    <w:rsid w:val="00C313DA"/>
    <w:rsid w:val="00C319B9"/>
    <w:rsid w:val="00C31AA2"/>
    <w:rsid w:val="00C31CA4"/>
    <w:rsid w:val="00C3201A"/>
    <w:rsid w:val="00C32593"/>
    <w:rsid w:val="00C325DF"/>
    <w:rsid w:val="00C32676"/>
    <w:rsid w:val="00C327DA"/>
    <w:rsid w:val="00C32805"/>
    <w:rsid w:val="00C32BCD"/>
    <w:rsid w:val="00C32FFB"/>
    <w:rsid w:val="00C333EE"/>
    <w:rsid w:val="00C334BE"/>
    <w:rsid w:val="00C33E8B"/>
    <w:rsid w:val="00C34168"/>
    <w:rsid w:val="00C341D0"/>
    <w:rsid w:val="00C34308"/>
    <w:rsid w:val="00C34C7A"/>
    <w:rsid w:val="00C34E55"/>
    <w:rsid w:val="00C350D7"/>
    <w:rsid w:val="00C351EB"/>
    <w:rsid w:val="00C35A80"/>
    <w:rsid w:val="00C35A8C"/>
    <w:rsid w:val="00C35B1E"/>
    <w:rsid w:val="00C35B31"/>
    <w:rsid w:val="00C35E15"/>
    <w:rsid w:val="00C35E6D"/>
    <w:rsid w:val="00C3608A"/>
    <w:rsid w:val="00C3671C"/>
    <w:rsid w:val="00C36A80"/>
    <w:rsid w:val="00C36FCC"/>
    <w:rsid w:val="00C376BF"/>
    <w:rsid w:val="00C376D3"/>
    <w:rsid w:val="00C3789A"/>
    <w:rsid w:val="00C37CAC"/>
    <w:rsid w:val="00C37D04"/>
    <w:rsid w:val="00C37E49"/>
    <w:rsid w:val="00C40355"/>
    <w:rsid w:val="00C40786"/>
    <w:rsid w:val="00C407C9"/>
    <w:rsid w:val="00C40935"/>
    <w:rsid w:val="00C4099B"/>
    <w:rsid w:val="00C40AC2"/>
    <w:rsid w:val="00C40C5E"/>
    <w:rsid w:val="00C40D0C"/>
    <w:rsid w:val="00C4115D"/>
    <w:rsid w:val="00C413A6"/>
    <w:rsid w:val="00C41503"/>
    <w:rsid w:val="00C419CE"/>
    <w:rsid w:val="00C41DB2"/>
    <w:rsid w:val="00C420EE"/>
    <w:rsid w:val="00C42CFB"/>
    <w:rsid w:val="00C42DA9"/>
    <w:rsid w:val="00C431C6"/>
    <w:rsid w:val="00C432C5"/>
    <w:rsid w:val="00C433DD"/>
    <w:rsid w:val="00C43535"/>
    <w:rsid w:val="00C43789"/>
    <w:rsid w:val="00C43886"/>
    <w:rsid w:val="00C4397A"/>
    <w:rsid w:val="00C44249"/>
    <w:rsid w:val="00C4424E"/>
    <w:rsid w:val="00C443A6"/>
    <w:rsid w:val="00C4479C"/>
    <w:rsid w:val="00C447F4"/>
    <w:rsid w:val="00C44BA0"/>
    <w:rsid w:val="00C44C53"/>
    <w:rsid w:val="00C44CFB"/>
    <w:rsid w:val="00C44EEF"/>
    <w:rsid w:val="00C4510B"/>
    <w:rsid w:val="00C453B7"/>
    <w:rsid w:val="00C45529"/>
    <w:rsid w:val="00C455DC"/>
    <w:rsid w:val="00C456E5"/>
    <w:rsid w:val="00C46483"/>
    <w:rsid w:val="00C46CE2"/>
    <w:rsid w:val="00C46FDC"/>
    <w:rsid w:val="00C47007"/>
    <w:rsid w:val="00C4711E"/>
    <w:rsid w:val="00C4726A"/>
    <w:rsid w:val="00C4755D"/>
    <w:rsid w:val="00C47900"/>
    <w:rsid w:val="00C47AB4"/>
    <w:rsid w:val="00C47E32"/>
    <w:rsid w:val="00C50B09"/>
    <w:rsid w:val="00C50B33"/>
    <w:rsid w:val="00C50DEA"/>
    <w:rsid w:val="00C50EB6"/>
    <w:rsid w:val="00C5118F"/>
    <w:rsid w:val="00C5190E"/>
    <w:rsid w:val="00C519CD"/>
    <w:rsid w:val="00C51A43"/>
    <w:rsid w:val="00C51C31"/>
    <w:rsid w:val="00C51F27"/>
    <w:rsid w:val="00C51FF0"/>
    <w:rsid w:val="00C523B7"/>
    <w:rsid w:val="00C52604"/>
    <w:rsid w:val="00C52739"/>
    <w:rsid w:val="00C52AB1"/>
    <w:rsid w:val="00C52C4E"/>
    <w:rsid w:val="00C532A3"/>
    <w:rsid w:val="00C53420"/>
    <w:rsid w:val="00C53458"/>
    <w:rsid w:val="00C53591"/>
    <w:rsid w:val="00C541A1"/>
    <w:rsid w:val="00C54486"/>
    <w:rsid w:val="00C5463B"/>
    <w:rsid w:val="00C54711"/>
    <w:rsid w:val="00C54FF2"/>
    <w:rsid w:val="00C5519D"/>
    <w:rsid w:val="00C555CD"/>
    <w:rsid w:val="00C55623"/>
    <w:rsid w:val="00C55A0A"/>
    <w:rsid w:val="00C55F30"/>
    <w:rsid w:val="00C56957"/>
    <w:rsid w:val="00C56E7D"/>
    <w:rsid w:val="00C57217"/>
    <w:rsid w:val="00C5726C"/>
    <w:rsid w:val="00C57520"/>
    <w:rsid w:val="00C577A1"/>
    <w:rsid w:val="00C57F9B"/>
    <w:rsid w:val="00C60203"/>
    <w:rsid w:val="00C6026A"/>
    <w:rsid w:val="00C6055F"/>
    <w:rsid w:val="00C607AC"/>
    <w:rsid w:val="00C607BE"/>
    <w:rsid w:val="00C60D95"/>
    <w:rsid w:val="00C60FC8"/>
    <w:rsid w:val="00C61418"/>
    <w:rsid w:val="00C61492"/>
    <w:rsid w:val="00C615B5"/>
    <w:rsid w:val="00C61841"/>
    <w:rsid w:val="00C61BA3"/>
    <w:rsid w:val="00C61BCD"/>
    <w:rsid w:val="00C61D82"/>
    <w:rsid w:val="00C622EC"/>
    <w:rsid w:val="00C62A5E"/>
    <w:rsid w:val="00C62B66"/>
    <w:rsid w:val="00C62F50"/>
    <w:rsid w:val="00C62FAD"/>
    <w:rsid w:val="00C6317C"/>
    <w:rsid w:val="00C638B0"/>
    <w:rsid w:val="00C63EA7"/>
    <w:rsid w:val="00C63F79"/>
    <w:rsid w:val="00C64069"/>
    <w:rsid w:val="00C64128"/>
    <w:rsid w:val="00C6448B"/>
    <w:rsid w:val="00C64727"/>
    <w:rsid w:val="00C64958"/>
    <w:rsid w:val="00C64CFA"/>
    <w:rsid w:val="00C64D0C"/>
    <w:rsid w:val="00C64DD3"/>
    <w:rsid w:val="00C64E6B"/>
    <w:rsid w:val="00C651E5"/>
    <w:rsid w:val="00C65FA3"/>
    <w:rsid w:val="00C6605B"/>
    <w:rsid w:val="00C66537"/>
    <w:rsid w:val="00C66DC2"/>
    <w:rsid w:val="00C66F13"/>
    <w:rsid w:val="00C672B8"/>
    <w:rsid w:val="00C675F0"/>
    <w:rsid w:val="00C676AE"/>
    <w:rsid w:val="00C67749"/>
    <w:rsid w:val="00C677A7"/>
    <w:rsid w:val="00C6794E"/>
    <w:rsid w:val="00C67E63"/>
    <w:rsid w:val="00C67E94"/>
    <w:rsid w:val="00C67F09"/>
    <w:rsid w:val="00C70105"/>
    <w:rsid w:val="00C70278"/>
    <w:rsid w:val="00C704AC"/>
    <w:rsid w:val="00C704C3"/>
    <w:rsid w:val="00C70702"/>
    <w:rsid w:val="00C70769"/>
    <w:rsid w:val="00C708EB"/>
    <w:rsid w:val="00C70A4A"/>
    <w:rsid w:val="00C70AA7"/>
    <w:rsid w:val="00C70ED3"/>
    <w:rsid w:val="00C711C6"/>
    <w:rsid w:val="00C714B0"/>
    <w:rsid w:val="00C71517"/>
    <w:rsid w:val="00C71883"/>
    <w:rsid w:val="00C71C8C"/>
    <w:rsid w:val="00C71E36"/>
    <w:rsid w:val="00C71EED"/>
    <w:rsid w:val="00C72051"/>
    <w:rsid w:val="00C727A6"/>
    <w:rsid w:val="00C728AF"/>
    <w:rsid w:val="00C72B93"/>
    <w:rsid w:val="00C72D4E"/>
    <w:rsid w:val="00C72DC7"/>
    <w:rsid w:val="00C733E9"/>
    <w:rsid w:val="00C73456"/>
    <w:rsid w:val="00C734BD"/>
    <w:rsid w:val="00C73752"/>
    <w:rsid w:val="00C7399E"/>
    <w:rsid w:val="00C73B51"/>
    <w:rsid w:val="00C7444C"/>
    <w:rsid w:val="00C7464C"/>
    <w:rsid w:val="00C74914"/>
    <w:rsid w:val="00C74AAB"/>
    <w:rsid w:val="00C74F3D"/>
    <w:rsid w:val="00C75023"/>
    <w:rsid w:val="00C75212"/>
    <w:rsid w:val="00C75314"/>
    <w:rsid w:val="00C757A2"/>
    <w:rsid w:val="00C75BD5"/>
    <w:rsid w:val="00C7618E"/>
    <w:rsid w:val="00C766FB"/>
    <w:rsid w:val="00C76DC6"/>
    <w:rsid w:val="00C76F1C"/>
    <w:rsid w:val="00C77048"/>
    <w:rsid w:val="00C7715D"/>
    <w:rsid w:val="00C776DD"/>
    <w:rsid w:val="00C77B95"/>
    <w:rsid w:val="00C77CF9"/>
    <w:rsid w:val="00C80366"/>
    <w:rsid w:val="00C80A87"/>
    <w:rsid w:val="00C80AC9"/>
    <w:rsid w:val="00C80C89"/>
    <w:rsid w:val="00C81039"/>
    <w:rsid w:val="00C81091"/>
    <w:rsid w:val="00C8121A"/>
    <w:rsid w:val="00C8133E"/>
    <w:rsid w:val="00C814E3"/>
    <w:rsid w:val="00C81748"/>
    <w:rsid w:val="00C821CE"/>
    <w:rsid w:val="00C822AE"/>
    <w:rsid w:val="00C82410"/>
    <w:rsid w:val="00C82442"/>
    <w:rsid w:val="00C82BCB"/>
    <w:rsid w:val="00C82DFB"/>
    <w:rsid w:val="00C82E1E"/>
    <w:rsid w:val="00C83369"/>
    <w:rsid w:val="00C834CA"/>
    <w:rsid w:val="00C837AF"/>
    <w:rsid w:val="00C83A87"/>
    <w:rsid w:val="00C842B1"/>
    <w:rsid w:val="00C8448B"/>
    <w:rsid w:val="00C84B7D"/>
    <w:rsid w:val="00C84BC1"/>
    <w:rsid w:val="00C84D87"/>
    <w:rsid w:val="00C84F25"/>
    <w:rsid w:val="00C84F5C"/>
    <w:rsid w:val="00C85166"/>
    <w:rsid w:val="00C8550B"/>
    <w:rsid w:val="00C857C9"/>
    <w:rsid w:val="00C85AB1"/>
    <w:rsid w:val="00C85B7F"/>
    <w:rsid w:val="00C85BD7"/>
    <w:rsid w:val="00C86681"/>
    <w:rsid w:val="00C86B32"/>
    <w:rsid w:val="00C87018"/>
    <w:rsid w:val="00C8713D"/>
    <w:rsid w:val="00C87568"/>
    <w:rsid w:val="00C87902"/>
    <w:rsid w:val="00C87B44"/>
    <w:rsid w:val="00C87B75"/>
    <w:rsid w:val="00C87BFB"/>
    <w:rsid w:val="00C87C0C"/>
    <w:rsid w:val="00C905F2"/>
    <w:rsid w:val="00C906CD"/>
    <w:rsid w:val="00C907CF"/>
    <w:rsid w:val="00C90805"/>
    <w:rsid w:val="00C90C29"/>
    <w:rsid w:val="00C90EE8"/>
    <w:rsid w:val="00C91388"/>
    <w:rsid w:val="00C913D8"/>
    <w:rsid w:val="00C91AB8"/>
    <w:rsid w:val="00C91C66"/>
    <w:rsid w:val="00C91DE8"/>
    <w:rsid w:val="00C91E51"/>
    <w:rsid w:val="00C92277"/>
    <w:rsid w:val="00C925E1"/>
    <w:rsid w:val="00C92B99"/>
    <w:rsid w:val="00C92C8D"/>
    <w:rsid w:val="00C92FDF"/>
    <w:rsid w:val="00C9307A"/>
    <w:rsid w:val="00C933AB"/>
    <w:rsid w:val="00C937CE"/>
    <w:rsid w:val="00C93B7C"/>
    <w:rsid w:val="00C9402C"/>
    <w:rsid w:val="00C940B4"/>
    <w:rsid w:val="00C944B5"/>
    <w:rsid w:val="00C9496F"/>
    <w:rsid w:val="00C94A6B"/>
    <w:rsid w:val="00C95749"/>
    <w:rsid w:val="00C95CAF"/>
    <w:rsid w:val="00C96A37"/>
    <w:rsid w:val="00C96BB8"/>
    <w:rsid w:val="00C96BF3"/>
    <w:rsid w:val="00C96E7E"/>
    <w:rsid w:val="00C970D9"/>
    <w:rsid w:val="00C97213"/>
    <w:rsid w:val="00C975E6"/>
    <w:rsid w:val="00CA00E2"/>
    <w:rsid w:val="00CA02F5"/>
    <w:rsid w:val="00CA04EF"/>
    <w:rsid w:val="00CA06EF"/>
    <w:rsid w:val="00CA071F"/>
    <w:rsid w:val="00CA1446"/>
    <w:rsid w:val="00CA1470"/>
    <w:rsid w:val="00CA16CE"/>
    <w:rsid w:val="00CA1B3E"/>
    <w:rsid w:val="00CA1CF2"/>
    <w:rsid w:val="00CA20FB"/>
    <w:rsid w:val="00CA2115"/>
    <w:rsid w:val="00CA27DE"/>
    <w:rsid w:val="00CA282E"/>
    <w:rsid w:val="00CA2964"/>
    <w:rsid w:val="00CA2AB5"/>
    <w:rsid w:val="00CA3040"/>
    <w:rsid w:val="00CA30C8"/>
    <w:rsid w:val="00CA3117"/>
    <w:rsid w:val="00CA32AB"/>
    <w:rsid w:val="00CA33FE"/>
    <w:rsid w:val="00CA473B"/>
    <w:rsid w:val="00CA4949"/>
    <w:rsid w:val="00CA4A78"/>
    <w:rsid w:val="00CA4EF4"/>
    <w:rsid w:val="00CA505A"/>
    <w:rsid w:val="00CA5511"/>
    <w:rsid w:val="00CA5A68"/>
    <w:rsid w:val="00CA5BD8"/>
    <w:rsid w:val="00CA5C51"/>
    <w:rsid w:val="00CA5CF3"/>
    <w:rsid w:val="00CA5DEC"/>
    <w:rsid w:val="00CA5F5A"/>
    <w:rsid w:val="00CA6370"/>
    <w:rsid w:val="00CA6C0D"/>
    <w:rsid w:val="00CA6DDF"/>
    <w:rsid w:val="00CA707D"/>
    <w:rsid w:val="00CA72FA"/>
    <w:rsid w:val="00CA73CE"/>
    <w:rsid w:val="00CA7B8E"/>
    <w:rsid w:val="00CB01F1"/>
    <w:rsid w:val="00CB01F2"/>
    <w:rsid w:val="00CB0500"/>
    <w:rsid w:val="00CB05B1"/>
    <w:rsid w:val="00CB0BFA"/>
    <w:rsid w:val="00CB0FD0"/>
    <w:rsid w:val="00CB1507"/>
    <w:rsid w:val="00CB164F"/>
    <w:rsid w:val="00CB1AD1"/>
    <w:rsid w:val="00CB1D1E"/>
    <w:rsid w:val="00CB1DAA"/>
    <w:rsid w:val="00CB1F3E"/>
    <w:rsid w:val="00CB2076"/>
    <w:rsid w:val="00CB2109"/>
    <w:rsid w:val="00CB21BD"/>
    <w:rsid w:val="00CB23E5"/>
    <w:rsid w:val="00CB2607"/>
    <w:rsid w:val="00CB2712"/>
    <w:rsid w:val="00CB2B9B"/>
    <w:rsid w:val="00CB2BFC"/>
    <w:rsid w:val="00CB33A0"/>
    <w:rsid w:val="00CB34D4"/>
    <w:rsid w:val="00CB3636"/>
    <w:rsid w:val="00CB363D"/>
    <w:rsid w:val="00CB387A"/>
    <w:rsid w:val="00CB3A11"/>
    <w:rsid w:val="00CB3C51"/>
    <w:rsid w:val="00CB3D03"/>
    <w:rsid w:val="00CB3D19"/>
    <w:rsid w:val="00CB4188"/>
    <w:rsid w:val="00CB4489"/>
    <w:rsid w:val="00CB4544"/>
    <w:rsid w:val="00CB4696"/>
    <w:rsid w:val="00CB4A6D"/>
    <w:rsid w:val="00CB4BC6"/>
    <w:rsid w:val="00CB4C49"/>
    <w:rsid w:val="00CB4DA9"/>
    <w:rsid w:val="00CB511F"/>
    <w:rsid w:val="00CB528B"/>
    <w:rsid w:val="00CB5A2D"/>
    <w:rsid w:val="00CB5FBD"/>
    <w:rsid w:val="00CB6221"/>
    <w:rsid w:val="00CB6B32"/>
    <w:rsid w:val="00CB72B0"/>
    <w:rsid w:val="00CB789E"/>
    <w:rsid w:val="00CB7A98"/>
    <w:rsid w:val="00CB7D40"/>
    <w:rsid w:val="00CC00BC"/>
    <w:rsid w:val="00CC037B"/>
    <w:rsid w:val="00CC06AA"/>
    <w:rsid w:val="00CC06FE"/>
    <w:rsid w:val="00CC0819"/>
    <w:rsid w:val="00CC0A32"/>
    <w:rsid w:val="00CC0B30"/>
    <w:rsid w:val="00CC0C55"/>
    <w:rsid w:val="00CC0DBB"/>
    <w:rsid w:val="00CC124D"/>
    <w:rsid w:val="00CC1456"/>
    <w:rsid w:val="00CC1476"/>
    <w:rsid w:val="00CC1482"/>
    <w:rsid w:val="00CC153B"/>
    <w:rsid w:val="00CC15E9"/>
    <w:rsid w:val="00CC1621"/>
    <w:rsid w:val="00CC18C8"/>
    <w:rsid w:val="00CC1A38"/>
    <w:rsid w:val="00CC1C04"/>
    <w:rsid w:val="00CC2087"/>
    <w:rsid w:val="00CC2211"/>
    <w:rsid w:val="00CC2941"/>
    <w:rsid w:val="00CC30FC"/>
    <w:rsid w:val="00CC33E9"/>
    <w:rsid w:val="00CC3776"/>
    <w:rsid w:val="00CC39FF"/>
    <w:rsid w:val="00CC3B19"/>
    <w:rsid w:val="00CC4185"/>
    <w:rsid w:val="00CC421C"/>
    <w:rsid w:val="00CC450E"/>
    <w:rsid w:val="00CC4CF1"/>
    <w:rsid w:val="00CC4D39"/>
    <w:rsid w:val="00CC4E10"/>
    <w:rsid w:val="00CC4F65"/>
    <w:rsid w:val="00CC518A"/>
    <w:rsid w:val="00CC5348"/>
    <w:rsid w:val="00CC54FC"/>
    <w:rsid w:val="00CC58ED"/>
    <w:rsid w:val="00CC5A6E"/>
    <w:rsid w:val="00CC5B9F"/>
    <w:rsid w:val="00CC5BC5"/>
    <w:rsid w:val="00CC5F95"/>
    <w:rsid w:val="00CC6340"/>
    <w:rsid w:val="00CC636C"/>
    <w:rsid w:val="00CC63F2"/>
    <w:rsid w:val="00CC6EDD"/>
    <w:rsid w:val="00CC6F8C"/>
    <w:rsid w:val="00CC7231"/>
    <w:rsid w:val="00CC72C7"/>
    <w:rsid w:val="00CC730A"/>
    <w:rsid w:val="00CC752E"/>
    <w:rsid w:val="00CC79F4"/>
    <w:rsid w:val="00CD07A6"/>
    <w:rsid w:val="00CD0C02"/>
    <w:rsid w:val="00CD0EE7"/>
    <w:rsid w:val="00CD1520"/>
    <w:rsid w:val="00CD1600"/>
    <w:rsid w:val="00CD1A3B"/>
    <w:rsid w:val="00CD1B25"/>
    <w:rsid w:val="00CD1B9D"/>
    <w:rsid w:val="00CD1DB5"/>
    <w:rsid w:val="00CD1E27"/>
    <w:rsid w:val="00CD1EE8"/>
    <w:rsid w:val="00CD2519"/>
    <w:rsid w:val="00CD2C3B"/>
    <w:rsid w:val="00CD2D39"/>
    <w:rsid w:val="00CD32C4"/>
    <w:rsid w:val="00CD33C0"/>
    <w:rsid w:val="00CD3464"/>
    <w:rsid w:val="00CD3699"/>
    <w:rsid w:val="00CD3801"/>
    <w:rsid w:val="00CD3953"/>
    <w:rsid w:val="00CD3A13"/>
    <w:rsid w:val="00CD3BF1"/>
    <w:rsid w:val="00CD3F1D"/>
    <w:rsid w:val="00CD4013"/>
    <w:rsid w:val="00CD401C"/>
    <w:rsid w:val="00CD4085"/>
    <w:rsid w:val="00CD4302"/>
    <w:rsid w:val="00CD464B"/>
    <w:rsid w:val="00CD4917"/>
    <w:rsid w:val="00CD49E4"/>
    <w:rsid w:val="00CD4D13"/>
    <w:rsid w:val="00CD4D9B"/>
    <w:rsid w:val="00CD521A"/>
    <w:rsid w:val="00CD5826"/>
    <w:rsid w:val="00CD5B1E"/>
    <w:rsid w:val="00CD5CEA"/>
    <w:rsid w:val="00CD5D91"/>
    <w:rsid w:val="00CD5E7E"/>
    <w:rsid w:val="00CD6095"/>
    <w:rsid w:val="00CD6502"/>
    <w:rsid w:val="00CD6739"/>
    <w:rsid w:val="00CD6778"/>
    <w:rsid w:val="00CD6918"/>
    <w:rsid w:val="00CD695D"/>
    <w:rsid w:val="00CD6A0F"/>
    <w:rsid w:val="00CD6BAE"/>
    <w:rsid w:val="00CD6D58"/>
    <w:rsid w:val="00CD6E3B"/>
    <w:rsid w:val="00CD7134"/>
    <w:rsid w:val="00CD7CA4"/>
    <w:rsid w:val="00CD7D13"/>
    <w:rsid w:val="00CE0023"/>
    <w:rsid w:val="00CE049C"/>
    <w:rsid w:val="00CE057C"/>
    <w:rsid w:val="00CE0635"/>
    <w:rsid w:val="00CE06A7"/>
    <w:rsid w:val="00CE08B5"/>
    <w:rsid w:val="00CE09B4"/>
    <w:rsid w:val="00CE0EC6"/>
    <w:rsid w:val="00CE1391"/>
    <w:rsid w:val="00CE1AE2"/>
    <w:rsid w:val="00CE220F"/>
    <w:rsid w:val="00CE2288"/>
    <w:rsid w:val="00CE22CE"/>
    <w:rsid w:val="00CE22E5"/>
    <w:rsid w:val="00CE26BA"/>
    <w:rsid w:val="00CE27E3"/>
    <w:rsid w:val="00CE28BE"/>
    <w:rsid w:val="00CE2943"/>
    <w:rsid w:val="00CE2A81"/>
    <w:rsid w:val="00CE2BF3"/>
    <w:rsid w:val="00CE3598"/>
    <w:rsid w:val="00CE39B4"/>
    <w:rsid w:val="00CE3F45"/>
    <w:rsid w:val="00CE414F"/>
    <w:rsid w:val="00CE41B8"/>
    <w:rsid w:val="00CE425E"/>
    <w:rsid w:val="00CE43C9"/>
    <w:rsid w:val="00CE455A"/>
    <w:rsid w:val="00CE4C15"/>
    <w:rsid w:val="00CE4DDD"/>
    <w:rsid w:val="00CE53B4"/>
    <w:rsid w:val="00CE5473"/>
    <w:rsid w:val="00CE57E1"/>
    <w:rsid w:val="00CE5C29"/>
    <w:rsid w:val="00CE6016"/>
    <w:rsid w:val="00CE6391"/>
    <w:rsid w:val="00CE660F"/>
    <w:rsid w:val="00CE6671"/>
    <w:rsid w:val="00CE6813"/>
    <w:rsid w:val="00CE6AFE"/>
    <w:rsid w:val="00CE7061"/>
    <w:rsid w:val="00CE75B8"/>
    <w:rsid w:val="00CE7848"/>
    <w:rsid w:val="00CE7ACD"/>
    <w:rsid w:val="00CE7CC7"/>
    <w:rsid w:val="00CF0074"/>
    <w:rsid w:val="00CF02BE"/>
    <w:rsid w:val="00CF0427"/>
    <w:rsid w:val="00CF05B4"/>
    <w:rsid w:val="00CF0603"/>
    <w:rsid w:val="00CF0926"/>
    <w:rsid w:val="00CF0CA3"/>
    <w:rsid w:val="00CF0EEC"/>
    <w:rsid w:val="00CF10EE"/>
    <w:rsid w:val="00CF11B3"/>
    <w:rsid w:val="00CF1550"/>
    <w:rsid w:val="00CF18AA"/>
    <w:rsid w:val="00CF18FC"/>
    <w:rsid w:val="00CF1902"/>
    <w:rsid w:val="00CF1A5B"/>
    <w:rsid w:val="00CF1CBA"/>
    <w:rsid w:val="00CF2530"/>
    <w:rsid w:val="00CF29E3"/>
    <w:rsid w:val="00CF2C30"/>
    <w:rsid w:val="00CF2C90"/>
    <w:rsid w:val="00CF2CE9"/>
    <w:rsid w:val="00CF2D51"/>
    <w:rsid w:val="00CF2E04"/>
    <w:rsid w:val="00CF3A99"/>
    <w:rsid w:val="00CF3FED"/>
    <w:rsid w:val="00CF4021"/>
    <w:rsid w:val="00CF4321"/>
    <w:rsid w:val="00CF4438"/>
    <w:rsid w:val="00CF458C"/>
    <w:rsid w:val="00CF48BD"/>
    <w:rsid w:val="00CF4971"/>
    <w:rsid w:val="00CF4DB7"/>
    <w:rsid w:val="00CF4DBE"/>
    <w:rsid w:val="00CF51FF"/>
    <w:rsid w:val="00CF545B"/>
    <w:rsid w:val="00CF56B6"/>
    <w:rsid w:val="00CF5DAD"/>
    <w:rsid w:val="00CF5DD7"/>
    <w:rsid w:val="00CF632D"/>
    <w:rsid w:val="00CF6623"/>
    <w:rsid w:val="00CF6740"/>
    <w:rsid w:val="00CF6845"/>
    <w:rsid w:val="00CF6877"/>
    <w:rsid w:val="00CF688F"/>
    <w:rsid w:val="00CF7232"/>
    <w:rsid w:val="00CF73D6"/>
    <w:rsid w:val="00CF760A"/>
    <w:rsid w:val="00CF76C9"/>
    <w:rsid w:val="00CF7E48"/>
    <w:rsid w:val="00CF7F48"/>
    <w:rsid w:val="00CF7F79"/>
    <w:rsid w:val="00D008B5"/>
    <w:rsid w:val="00D009B4"/>
    <w:rsid w:val="00D00AB5"/>
    <w:rsid w:val="00D00C09"/>
    <w:rsid w:val="00D010E5"/>
    <w:rsid w:val="00D0111B"/>
    <w:rsid w:val="00D015AA"/>
    <w:rsid w:val="00D01657"/>
    <w:rsid w:val="00D0173A"/>
    <w:rsid w:val="00D018E5"/>
    <w:rsid w:val="00D019B0"/>
    <w:rsid w:val="00D019FE"/>
    <w:rsid w:val="00D01BFD"/>
    <w:rsid w:val="00D01C13"/>
    <w:rsid w:val="00D01C3A"/>
    <w:rsid w:val="00D01E7E"/>
    <w:rsid w:val="00D020B7"/>
    <w:rsid w:val="00D020C0"/>
    <w:rsid w:val="00D0219A"/>
    <w:rsid w:val="00D025B5"/>
    <w:rsid w:val="00D02FFD"/>
    <w:rsid w:val="00D03349"/>
    <w:rsid w:val="00D03898"/>
    <w:rsid w:val="00D038EE"/>
    <w:rsid w:val="00D03AD2"/>
    <w:rsid w:val="00D03DE0"/>
    <w:rsid w:val="00D03EDB"/>
    <w:rsid w:val="00D03F0E"/>
    <w:rsid w:val="00D03FAA"/>
    <w:rsid w:val="00D0480D"/>
    <w:rsid w:val="00D04B29"/>
    <w:rsid w:val="00D04C91"/>
    <w:rsid w:val="00D04DF5"/>
    <w:rsid w:val="00D05560"/>
    <w:rsid w:val="00D05735"/>
    <w:rsid w:val="00D05BE3"/>
    <w:rsid w:val="00D064D0"/>
    <w:rsid w:val="00D06661"/>
    <w:rsid w:val="00D06810"/>
    <w:rsid w:val="00D06934"/>
    <w:rsid w:val="00D06D52"/>
    <w:rsid w:val="00D074B9"/>
    <w:rsid w:val="00D07595"/>
    <w:rsid w:val="00D078A8"/>
    <w:rsid w:val="00D079FD"/>
    <w:rsid w:val="00D07B12"/>
    <w:rsid w:val="00D10200"/>
    <w:rsid w:val="00D10254"/>
    <w:rsid w:val="00D106D7"/>
    <w:rsid w:val="00D10880"/>
    <w:rsid w:val="00D11279"/>
    <w:rsid w:val="00D11CE2"/>
    <w:rsid w:val="00D11E57"/>
    <w:rsid w:val="00D11EE6"/>
    <w:rsid w:val="00D12206"/>
    <w:rsid w:val="00D12423"/>
    <w:rsid w:val="00D1274B"/>
    <w:rsid w:val="00D129BE"/>
    <w:rsid w:val="00D12A26"/>
    <w:rsid w:val="00D12B22"/>
    <w:rsid w:val="00D12B98"/>
    <w:rsid w:val="00D12BC5"/>
    <w:rsid w:val="00D130AE"/>
    <w:rsid w:val="00D1324C"/>
    <w:rsid w:val="00D13D74"/>
    <w:rsid w:val="00D13E05"/>
    <w:rsid w:val="00D13E6A"/>
    <w:rsid w:val="00D1448E"/>
    <w:rsid w:val="00D14681"/>
    <w:rsid w:val="00D146FC"/>
    <w:rsid w:val="00D14904"/>
    <w:rsid w:val="00D14FB3"/>
    <w:rsid w:val="00D15589"/>
    <w:rsid w:val="00D15692"/>
    <w:rsid w:val="00D15BBC"/>
    <w:rsid w:val="00D161D0"/>
    <w:rsid w:val="00D16525"/>
    <w:rsid w:val="00D165D4"/>
    <w:rsid w:val="00D1666B"/>
    <w:rsid w:val="00D16C0C"/>
    <w:rsid w:val="00D16CC6"/>
    <w:rsid w:val="00D170AC"/>
    <w:rsid w:val="00D20337"/>
    <w:rsid w:val="00D20675"/>
    <w:rsid w:val="00D2088C"/>
    <w:rsid w:val="00D20C1D"/>
    <w:rsid w:val="00D20C6D"/>
    <w:rsid w:val="00D20E05"/>
    <w:rsid w:val="00D20FDE"/>
    <w:rsid w:val="00D2146B"/>
    <w:rsid w:val="00D2160D"/>
    <w:rsid w:val="00D2169D"/>
    <w:rsid w:val="00D2178C"/>
    <w:rsid w:val="00D2195A"/>
    <w:rsid w:val="00D21A5B"/>
    <w:rsid w:val="00D21B5C"/>
    <w:rsid w:val="00D21C34"/>
    <w:rsid w:val="00D21C7D"/>
    <w:rsid w:val="00D21D93"/>
    <w:rsid w:val="00D21F48"/>
    <w:rsid w:val="00D2225B"/>
    <w:rsid w:val="00D2234E"/>
    <w:rsid w:val="00D22990"/>
    <w:rsid w:val="00D22BB8"/>
    <w:rsid w:val="00D22C38"/>
    <w:rsid w:val="00D22D21"/>
    <w:rsid w:val="00D22E21"/>
    <w:rsid w:val="00D2310B"/>
    <w:rsid w:val="00D23294"/>
    <w:rsid w:val="00D234FC"/>
    <w:rsid w:val="00D235D4"/>
    <w:rsid w:val="00D236E9"/>
    <w:rsid w:val="00D2393B"/>
    <w:rsid w:val="00D23EF9"/>
    <w:rsid w:val="00D23FC6"/>
    <w:rsid w:val="00D2413E"/>
    <w:rsid w:val="00D247F4"/>
    <w:rsid w:val="00D24830"/>
    <w:rsid w:val="00D2483F"/>
    <w:rsid w:val="00D2492C"/>
    <w:rsid w:val="00D24C7B"/>
    <w:rsid w:val="00D24DDD"/>
    <w:rsid w:val="00D2503E"/>
    <w:rsid w:val="00D2565D"/>
    <w:rsid w:val="00D259C1"/>
    <w:rsid w:val="00D25A64"/>
    <w:rsid w:val="00D25F90"/>
    <w:rsid w:val="00D2654B"/>
    <w:rsid w:val="00D27070"/>
    <w:rsid w:val="00D2712A"/>
    <w:rsid w:val="00D275C0"/>
    <w:rsid w:val="00D277EA"/>
    <w:rsid w:val="00D27A1E"/>
    <w:rsid w:val="00D27F74"/>
    <w:rsid w:val="00D3021B"/>
    <w:rsid w:val="00D307DD"/>
    <w:rsid w:val="00D30A4A"/>
    <w:rsid w:val="00D30A6F"/>
    <w:rsid w:val="00D30AAA"/>
    <w:rsid w:val="00D30B86"/>
    <w:rsid w:val="00D30CE6"/>
    <w:rsid w:val="00D30F26"/>
    <w:rsid w:val="00D31138"/>
    <w:rsid w:val="00D32094"/>
    <w:rsid w:val="00D320CF"/>
    <w:rsid w:val="00D325AD"/>
    <w:rsid w:val="00D32618"/>
    <w:rsid w:val="00D32B5D"/>
    <w:rsid w:val="00D32E88"/>
    <w:rsid w:val="00D33292"/>
    <w:rsid w:val="00D336F5"/>
    <w:rsid w:val="00D33B68"/>
    <w:rsid w:val="00D33BBE"/>
    <w:rsid w:val="00D34058"/>
    <w:rsid w:val="00D340A0"/>
    <w:rsid w:val="00D344DA"/>
    <w:rsid w:val="00D34869"/>
    <w:rsid w:val="00D34894"/>
    <w:rsid w:val="00D348C5"/>
    <w:rsid w:val="00D34A02"/>
    <w:rsid w:val="00D34A50"/>
    <w:rsid w:val="00D34C62"/>
    <w:rsid w:val="00D34CCD"/>
    <w:rsid w:val="00D34EDB"/>
    <w:rsid w:val="00D35047"/>
    <w:rsid w:val="00D350BE"/>
    <w:rsid w:val="00D35527"/>
    <w:rsid w:val="00D35B9C"/>
    <w:rsid w:val="00D35F0E"/>
    <w:rsid w:val="00D36016"/>
    <w:rsid w:val="00D36228"/>
    <w:rsid w:val="00D3626D"/>
    <w:rsid w:val="00D3640C"/>
    <w:rsid w:val="00D36634"/>
    <w:rsid w:val="00D36694"/>
    <w:rsid w:val="00D36783"/>
    <w:rsid w:val="00D368AB"/>
    <w:rsid w:val="00D369D8"/>
    <w:rsid w:val="00D36A05"/>
    <w:rsid w:val="00D36D73"/>
    <w:rsid w:val="00D377BF"/>
    <w:rsid w:val="00D37CC9"/>
    <w:rsid w:val="00D402BE"/>
    <w:rsid w:val="00D40736"/>
    <w:rsid w:val="00D40C8A"/>
    <w:rsid w:val="00D40EDF"/>
    <w:rsid w:val="00D40F6F"/>
    <w:rsid w:val="00D4110B"/>
    <w:rsid w:val="00D411D0"/>
    <w:rsid w:val="00D4138C"/>
    <w:rsid w:val="00D41783"/>
    <w:rsid w:val="00D41C5F"/>
    <w:rsid w:val="00D41F8E"/>
    <w:rsid w:val="00D42426"/>
    <w:rsid w:val="00D42475"/>
    <w:rsid w:val="00D42582"/>
    <w:rsid w:val="00D42776"/>
    <w:rsid w:val="00D42E43"/>
    <w:rsid w:val="00D432B7"/>
    <w:rsid w:val="00D43486"/>
    <w:rsid w:val="00D43EBD"/>
    <w:rsid w:val="00D43F8B"/>
    <w:rsid w:val="00D44477"/>
    <w:rsid w:val="00D446BC"/>
    <w:rsid w:val="00D44869"/>
    <w:rsid w:val="00D44953"/>
    <w:rsid w:val="00D44F53"/>
    <w:rsid w:val="00D44FB7"/>
    <w:rsid w:val="00D45004"/>
    <w:rsid w:val="00D4535A"/>
    <w:rsid w:val="00D45524"/>
    <w:rsid w:val="00D45FE1"/>
    <w:rsid w:val="00D467EC"/>
    <w:rsid w:val="00D46C0A"/>
    <w:rsid w:val="00D4747A"/>
    <w:rsid w:val="00D477E9"/>
    <w:rsid w:val="00D47972"/>
    <w:rsid w:val="00D479CD"/>
    <w:rsid w:val="00D47C55"/>
    <w:rsid w:val="00D501D8"/>
    <w:rsid w:val="00D50590"/>
    <w:rsid w:val="00D50BE7"/>
    <w:rsid w:val="00D50BF9"/>
    <w:rsid w:val="00D50C7C"/>
    <w:rsid w:val="00D50E02"/>
    <w:rsid w:val="00D510E1"/>
    <w:rsid w:val="00D512DB"/>
    <w:rsid w:val="00D513EA"/>
    <w:rsid w:val="00D514EF"/>
    <w:rsid w:val="00D515FD"/>
    <w:rsid w:val="00D521F8"/>
    <w:rsid w:val="00D52566"/>
    <w:rsid w:val="00D5271E"/>
    <w:rsid w:val="00D52731"/>
    <w:rsid w:val="00D52A87"/>
    <w:rsid w:val="00D52C0F"/>
    <w:rsid w:val="00D52D8C"/>
    <w:rsid w:val="00D52EED"/>
    <w:rsid w:val="00D535D9"/>
    <w:rsid w:val="00D536DD"/>
    <w:rsid w:val="00D542EB"/>
    <w:rsid w:val="00D54317"/>
    <w:rsid w:val="00D54374"/>
    <w:rsid w:val="00D551DD"/>
    <w:rsid w:val="00D552FF"/>
    <w:rsid w:val="00D553D8"/>
    <w:rsid w:val="00D55651"/>
    <w:rsid w:val="00D55EF5"/>
    <w:rsid w:val="00D562A5"/>
    <w:rsid w:val="00D5645E"/>
    <w:rsid w:val="00D566F8"/>
    <w:rsid w:val="00D56B1D"/>
    <w:rsid w:val="00D56BFE"/>
    <w:rsid w:val="00D56CA9"/>
    <w:rsid w:val="00D57023"/>
    <w:rsid w:val="00D57456"/>
    <w:rsid w:val="00D57485"/>
    <w:rsid w:val="00D579EA"/>
    <w:rsid w:val="00D57AFD"/>
    <w:rsid w:val="00D60002"/>
    <w:rsid w:val="00D606F2"/>
    <w:rsid w:val="00D60765"/>
    <w:rsid w:val="00D60880"/>
    <w:rsid w:val="00D60D11"/>
    <w:rsid w:val="00D60D88"/>
    <w:rsid w:val="00D60DED"/>
    <w:rsid w:val="00D60E1A"/>
    <w:rsid w:val="00D60F94"/>
    <w:rsid w:val="00D610CF"/>
    <w:rsid w:val="00D612BA"/>
    <w:rsid w:val="00D61620"/>
    <w:rsid w:val="00D61731"/>
    <w:rsid w:val="00D61CC5"/>
    <w:rsid w:val="00D62337"/>
    <w:rsid w:val="00D627BC"/>
    <w:rsid w:val="00D62FCA"/>
    <w:rsid w:val="00D63F4B"/>
    <w:rsid w:val="00D63FE1"/>
    <w:rsid w:val="00D6455E"/>
    <w:rsid w:val="00D6462E"/>
    <w:rsid w:val="00D6488D"/>
    <w:rsid w:val="00D64DA1"/>
    <w:rsid w:val="00D64F22"/>
    <w:rsid w:val="00D650D3"/>
    <w:rsid w:val="00D6511C"/>
    <w:rsid w:val="00D65336"/>
    <w:rsid w:val="00D65568"/>
    <w:rsid w:val="00D656F0"/>
    <w:rsid w:val="00D657EE"/>
    <w:rsid w:val="00D65DC1"/>
    <w:rsid w:val="00D660BA"/>
    <w:rsid w:val="00D6638F"/>
    <w:rsid w:val="00D664B6"/>
    <w:rsid w:val="00D66950"/>
    <w:rsid w:val="00D669C4"/>
    <w:rsid w:val="00D66D2F"/>
    <w:rsid w:val="00D66E4A"/>
    <w:rsid w:val="00D66F99"/>
    <w:rsid w:val="00D67332"/>
    <w:rsid w:val="00D6768E"/>
    <w:rsid w:val="00D677C3"/>
    <w:rsid w:val="00D67EB0"/>
    <w:rsid w:val="00D67FD8"/>
    <w:rsid w:val="00D702A2"/>
    <w:rsid w:val="00D7030D"/>
    <w:rsid w:val="00D7043E"/>
    <w:rsid w:val="00D70494"/>
    <w:rsid w:val="00D7076C"/>
    <w:rsid w:val="00D70CBD"/>
    <w:rsid w:val="00D710C9"/>
    <w:rsid w:val="00D71555"/>
    <w:rsid w:val="00D7155A"/>
    <w:rsid w:val="00D716AB"/>
    <w:rsid w:val="00D71A23"/>
    <w:rsid w:val="00D71F31"/>
    <w:rsid w:val="00D71F6C"/>
    <w:rsid w:val="00D72B01"/>
    <w:rsid w:val="00D72E35"/>
    <w:rsid w:val="00D732D1"/>
    <w:rsid w:val="00D738B8"/>
    <w:rsid w:val="00D73A3C"/>
    <w:rsid w:val="00D73CDF"/>
    <w:rsid w:val="00D7409A"/>
    <w:rsid w:val="00D74312"/>
    <w:rsid w:val="00D748EE"/>
    <w:rsid w:val="00D74A1F"/>
    <w:rsid w:val="00D74B0B"/>
    <w:rsid w:val="00D750B2"/>
    <w:rsid w:val="00D75137"/>
    <w:rsid w:val="00D75E6D"/>
    <w:rsid w:val="00D762EB"/>
    <w:rsid w:val="00D7639F"/>
    <w:rsid w:val="00D763C6"/>
    <w:rsid w:val="00D76857"/>
    <w:rsid w:val="00D76AB3"/>
    <w:rsid w:val="00D76B7C"/>
    <w:rsid w:val="00D770FF"/>
    <w:rsid w:val="00D772E3"/>
    <w:rsid w:val="00D7747D"/>
    <w:rsid w:val="00D77D05"/>
    <w:rsid w:val="00D80092"/>
    <w:rsid w:val="00D80831"/>
    <w:rsid w:val="00D80882"/>
    <w:rsid w:val="00D80978"/>
    <w:rsid w:val="00D809F0"/>
    <w:rsid w:val="00D80C1D"/>
    <w:rsid w:val="00D80CD3"/>
    <w:rsid w:val="00D81419"/>
    <w:rsid w:val="00D81738"/>
    <w:rsid w:val="00D81B3E"/>
    <w:rsid w:val="00D81D75"/>
    <w:rsid w:val="00D823A8"/>
    <w:rsid w:val="00D824DC"/>
    <w:rsid w:val="00D8281A"/>
    <w:rsid w:val="00D82AD8"/>
    <w:rsid w:val="00D82B3B"/>
    <w:rsid w:val="00D82B87"/>
    <w:rsid w:val="00D82E10"/>
    <w:rsid w:val="00D82F10"/>
    <w:rsid w:val="00D83319"/>
    <w:rsid w:val="00D83325"/>
    <w:rsid w:val="00D83370"/>
    <w:rsid w:val="00D83518"/>
    <w:rsid w:val="00D836B2"/>
    <w:rsid w:val="00D8381A"/>
    <w:rsid w:val="00D83B67"/>
    <w:rsid w:val="00D83B74"/>
    <w:rsid w:val="00D83C47"/>
    <w:rsid w:val="00D83C8C"/>
    <w:rsid w:val="00D83EDD"/>
    <w:rsid w:val="00D8407F"/>
    <w:rsid w:val="00D84668"/>
    <w:rsid w:val="00D846AA"/>
    <w:rsid w:val="00D84B15"/>
    <w:rsid w:val="00D84F68"/>
    <w:rsid w:val="00D84FDE"/>
    <w:rsid w:val="00D854C9"/>
    <w:rsid w:val="00D85D36"/>
    <w:rsid w:val="00D85E0A"/>
    <w:rsid w:val="00D863BA"/>
    <w:rsid w:val="00D86794"/>
    <w:rsid w:val="00D868B2"/>
    <w:rsid w:val="00D86AEE"/>
    <w:rsid w:val="00D86AFC"/>
    <w:rsid w:val="00D86B08"/>
    <w:rsid w:val="00D86C42"/>
    <w:rsid w:val="00D86C86"/>
    <w:rsid w:val="00D86E7C"/>
    <w:rsid w:val="00D87159"/>
    <w:rsid w:val="00D87217"/>
    <w:rsid w:val="00D875C1"/>
    <w:rsid w:val="00D877E3"/>
    <w:rsid w:val="00D87A42"/>
    <w:rsid w:val="00D902EE"/>
    <w:rsid w:val="00D903FD"/>
    <w:rsid w:val="00D907F6"/>
    <w:rsid w:val="00D9114D"/>
    <w:rsid w:val="00D91D4C"/>
    <w:rsid w:val="00D91EF2"/>
    <w:rsid w:val="00D921D0"/>
    <w:rsid w:val="00D9223F"/>
    <w:rsid w:val="00D923CF"/>
    <w:rsid w:val="00D9251E"/>
    <w:rsid w:val="00D9287C"/>
    <w:rsid w:val="00D92DFC"/>
    <w:rsid w:val="00D93193"/>
    <w:rsid w:val="00D93446"/>
    <w:rsid w:val="00D9358E"/>
    <w:rsid w:val="00D935DF"/>
    <w:rsid w:val="00D93678"/>
    <w:rsid w:val="00D936FC"/>
    <w:rsid w:val="00D93997"/>
    <w:rsid w:val="00D93AA0"/>
    <w:rsid w:val="00D93BF0"/>
    <w:rsid w:val="00D94048"/>
    <w:rsid w:val="00D9418C"/>
    <w:rsid w:val="00D942A3"/>
    <w:rsid w:val="00D946D9"/>
    <w:rsid w:val="00D94E41"/>
    <w:rsid w:val="00D95320"/>
    <w:rsid w:val="00D95966"/>
    <w:rsid w:val="00D95BE3"/>
    <w:rsid w:val="00D95C52"/>
    <w:rsid w:val="00D95E72"/>
    <w:rsid w:val="00D96087"/>
    <w:rsid w:val="00D9616D"/>
    <w:rsid w:val="00D9617C"/>
    <w:rsid w:val="00D96655"/>
    <w:rsid w:val="00D96775"/>
    <w:rsid w:val="00D96ABA"/>
    <w:rsid w:val="00D96F1C"/>
    <w:rsid w:val="00D96FE2"/>
    <w:rsid w:val="00D97040"/>
    <w:rsid w:val="00D97207"/>
    <w:rsid w:val="00D97364"/>
    <w:rsid w:val="00D977C8"/>
    <w:rsid w:val="00D978D6"/>
    <w:rsid w:val="00D9798D"/>
    <w:rsid w:val="00D97EBD"/>
    <w:rsid w:val="00DA001B"/>
    <w:rsid w:val="00DA07A4"/>
    <w:rsid w:val="00DA0B51"/>
    <w:rsid w:val="00DA0BA9"/>
    <w:rsid w:val="00DA0DEA"/>
    <w:rsid w:val="00DA0E4F"/>
    <w:rsid w:val="00DA12DF"/>
    <w:rsid w:val="00DA14E7"/>
    <w:rsid w:val="00DA1522"/>
    <w:rsid w:val="00DA166B"/>
    <w:rsid w:val="00DA17A2"/>
    <w:rsid w:val="00DA17CF"/>
    <w:rsid w:val="00DA1980"/>
    <w:rsid w:val="00DA1B18"/>
    <w:rsid w:val="00DA20D7"/>
    <w:rsid w:val="00DA225D"/>
    <w:rsid w:val="00DA235A"/>
    <w:rsid w:val="00DA277C"/>
    <w:rsid w:val="00DA28E4"/>
    <w:rsid w:val="00DA2BA3"/>
    <w:rsid w:val="00DA2BBF"/>
    <w:rsid w:val="00DA326F"/>
    <w:rsid w:val="00DA33D9"/>
    <w:rsid w:val="00DA3539"/>
    <w:rsid w:val="00DA38BE"/>
    <w:rsid w:val="00DA3D9A"/>
    <w:rsid w:val="00DA4170"/>
    <w:rsid w:val="00DA45A3"/>
    <w:rsid w:val="00DA47A8"/>
    <w:rsid w:val="00DA48AE"/>
    <w:rsid w:val="00DA4E31"/>
    <w:rsid w:val="00DA4EA9"/>
    <w:rsid w:val="00DA529C"/>
    <w:rsid w:val="00DA5419"/>
    <w:rsid w:val="00DA5AC4"/>
    <w:rsid w:val="00DA68E6"/>
    <w:rsid w:val="00DA72B1"/>
    <w:rsid w:val="00DA72F0"/>
    <w:rsid w:val="00DA77EA"/>
    <w:rsid w:val="00DA781C"/>
    <w:rsid w:val="00DA799E"/>
    <w:rsid w:val="00DA7C87"/>
    <w:rsid w:val="00DB014F"/>
    <w:rsid w:val="00DB019D"/>
    <w:rsid w:val="00DB029F"/>
    <w:rsid w:val="00DB04BC"/>
    <w:rsid w:val="00DB0647"/>
    <w:rsid w:val="00DB08C0"/>
    <w:rsid w:val="00DB0D38"/>
    <w:rsid w:val="00DB18EB"/>
    <w:rsid w:val="00DB1C31"/>
    <w:rsid w:val="00DB1CAB"/>
    <w:rsid w:val="00DB1D66"/>
    <w:rsid w:val="00DB1DB6"/>
    <w:rsid w:val="00DB1F76"/>
    <w:rsid w:val="00DB1FEE"/>
    <w:rsid w:val="00DB2339"/>
    <w:rsid w:val="00DB290F"/>
    <w:rsid w:val="00DB293F"/>
    <w:rsid w:val="00DB29A5"/>
    <w:rsid w:val="00DB2D08"/>
    <w:rsid w:val="00DB2D6E"/>
    <w:rsid w:val="00DB2D82"/>
    <w:rsid w:val="00DB304E"/>
    <w:rsid w:val="00DB320C"/>
    <w:rsid w:val="00DB32EC"/>
    <w:rsid w:val="00DB3338"/>
    <w:rsid w:val="00DB3521"/>
    <w:rsid w:val="00DB360D"/>
    <w:rsid w:val="00DB37C8"/>
    <w:rsid w:val="00DB3F85"/>
    <w:rsid w:val="00DB3FED"/>
    <w:rsid w:val="00DB40F3"/>
    <w:rsid w:val="00DB41A2"/>
    <w:rsid w:val="00DB4615"/>
    <w:rsid w:val="00DB4872"/>
    <w:rsid w:val="00DB4978"/>
    <w:rsid w:val="00DB4BCD"/>
    <w:rsid w:val="00DB4CF5"/>
    <w:rsid w:val="00DB4D23"/>
    <w:rsid w:val="00DB4EF1"/>
    <w:rsid w:val="00DB518A"/>
    <w:rsid w:val="00DB5655"/>
    <w:rsid w:val="00DB56C9"/>
    <w:rsid w:val="00DB5755"/>
    <w:rsid w:val="00DB5870"/>
    <w:rsid w:val="00DB5919"/>
    <w:rsid w:val="00DB5991"/>
    <w:rsid w:val="00DB5A13"/>
    <w:rsid w:val="00DB5BA8"/>
    <w:rsid w:val="00DB5D1C"/>
    <w:rsid w:val="00DB5D28"/>
    <w:rsid w:val="00DB6969"/>
    <w:rsid w:val="00DB6B09"/>
    <w:rsid w:val="00DB6EDC"/>
    <w:rsid w:val="00DB7013"/>
    <w:rsid w:val="00DB7033"/>
    <w:rsid w:val="00DB708A"/>
    <w:rsid w:val="00DB7096"/>
    <w:rsid w:val="00DB70F8"/>
    <w:rsid w:val="00DB7103"/>
    <w:rsid w:val="00DB795D"/>
    <w:rsid w:val="00DB797C"/>
    <w:rsid w:val="00DB7985"/>
    <w:rsid w:val="00DB7AB6"/>
    <w:rsid w:val="00DB7C6C"/>
    <w:rsid w:val="00DB7D6C"/>
    <w:rsid w:val="00DB7DA8"/>
    <w:rsid w:val="00DB7ED8"/>
    <w:rsid w:val="00DC01B6"/>
    <w:rsid w:val="00DC0B49"/>
    <w:rsid w:val="00DC1893"/>
    <w:rsid w:val="00DC1AAA"/>
    <w:rsid w:val="00DC1BFC"/>
    <w:rsid w:val="00DC1CD3"/>
    <w:rsid w:val="00DC1D99"/>
    <w:rsid w:val="00DC1F43"/>
    <w:rsid w:val="00DC21F6"/>
    <w:rsid w:val="00DC25A9"/>
    <w:rsid w:val="00DC2824"/>
    <w:rsid w:val="00DC2B5F"/>
    <w:rsid w:val="00DC2BC4"/>
    <w:rsid w:val="00DC2DBB"/>
    <w:rsid w:val="00DC2DBC"/>
    <w:rsid w:val="00DC3329"/>
    <w:rsid w:val="00DC33F4"/>
    <w:rsid w:val="00DC3714"/>
    <w:rsid w:val="00DC371C"/>
    <w:rsid w:val="00DC3CC9"/>
    <w:rsid w:val="00DC4286"/>
    <w:rsid w:val="00DC43C3"/>
    <w:rsid w:val="00DC4425"/>
    <w:rsid w:val="00DC47A8"/>
    <w:rsid w:val="00DC5279"/>
    <w:rsid w:val="00DC567F"/>
    <w:rsid w:val="00DC5CD6"/>
    <w:rsid w:val="00DC5F14"/>
    <w:rsid w:val="00DC5FAA"/>
    <w:rsid w:val="00DC6243"/>
    <w:rsid w:val="00DC66CC"/>
    <w:rsid w:val="00DC6884"/>
    <w:rsid w:val="00DC6A8C"/>
    <w:rsid w:val="00DC6D51"/>
    <w:rsid w:val="00DC6EFB"/>
    <w:rsid w:val="00DC6FAA"/>
    <w:rsid w:val="00DC7273"/>
    <w:rsid w:val="00DC74D2"/>
    <w:rsid w:val="00DC771F"/>
    <w:rsid w:val="00DC783A"/>
    <w:rsid w:val="00DC7B69"/>
    <w:rsid w:val="00DD047B"/>
    <w:rsid w:val="00DD0531"/>
    <w:rsid w:val="00DD0659"/>
    <w:rsid w:val="00DD083A"/>
    <w:rsid w:val="00DD0910"/>
    <w:rsid w:val="00DD0B6B"/>
    <w:rsid w:val="00DD0B7C"/>
    <w:rsid w:val="00DD0EC2"/>
    <w:rsid w:val="00DD0FF4"/>
    <w:rsid w:val="00DD13A6"/>
    <w:rsid w:val="00DD1665"/>
    <w:rsid w:val="00DD1727"/>
    <w:rsid w:val="00DD1974"/>
    <w:rsid w:val="00DD1DB2"/>
    <w:rsid w:val="00DD1E4F"/>
    <w:rsid w:val="00DD227B"/>
    <w:rsid w:val="00DD2E01"/>
    <w:rsid w:val="00DD2F59"/>
    <w:rsid w:val="00DD346E"/>
    <w:rsid w:val="00DD3532"/>
    <w:rsid w:val="00DD356F"/>
    <w:rsid w:val="00DD3629"/>
    <w:rsid w:val="00DD3645"/>
    <w:rsid w:val="00DD36A8"/>
    <w:rsid w:val="00DD36AE"/>
    <w:rsid w:val="00DD39CB"/>
    <w:rsid w:val="00DD3B7B"/>
    <w:rsid w:val="00DD3D1A"/>
    <w:rsid w:val="00DD3E3C"/>
    <w:rsid w:val="00DD46A4"/>
    <w:rsid w:val="00DD4797"/>
    <w:rsid w:val="00DD4844"/>
    <w:rsid w:val="00DD4BB6"/>
    <w:rsid w:val="00DD4C9F"/>
    <w:rsid w:val="00DD4F64"/>
    <w:rsid w:val="00DD52CA"/>
    <w:rsid w:val="00DD55F0"/>
    <w:rsid w:val="00DD5744"/>
    <w:rsid w:val="00DD57C0"/>
    <w:rsid w:val="00DD59E5"/>
    <w:rsid w:val="00DD5AA9"/>
    <w:rsid w:val="00DD5B06"/>
    <w:rsid w:val="00DD5C1D"/>
    <w:rsid w:val="00DD5F85"/>
    <w:rsid w:val="00DD6006"/>
    <w:rsid w:val="00DD699A"/>
    <w:rsid w:val="00DD6A93"/>
    <w:rsid w:val="00DD6DB9"/>
    <w:rsid w:val="00DD6DC2"/>
    <w:rsid w:val="00DD6FAE"/>
    <w:rsid w:val="00DD745C"/>
    <w:rsid w:val="00DD7676"/>
    <w:rsid w:val="00DD76DA"/>
    <w:rsid w:val="00DD78E1"/>
    <w:rsid w:val="00DD7BCD"/>
    <w:rsid w:val="00DD7FBF"/>
    <w:rsid w:val="00DE0515"/>
    <w:rsid w:val="00DE0801"/>
    <w:rsid w:val="00DE0824"/>
    <w:rsid w:val="00DE0A4C"/>
    <w:rsid w:val="00DE0A86"/>
    <w:rsid w:val="00DE0C54"/>
    <w:rsid w:val="00DE0CEF"/>
    <w:rsid w:val="00DE0EE6"/>
    <w:rsid w:val="00DE10C6"/>
    <w:rsid w:val="00DE2481"/>
    <w:rsid w:val="00DE24F9"/>
    <w:rsid w:val="00DE2AF9"/>
    <w:rsid w:val="00DE2B41"/>
    <w:rsid w:val="00DE2B74"/>
    <w:rsid w:val="00DE2EB9"/>
    <w:rsid w:val="00DE32DB"/>
    <w:rsid w:val="00DE3368"/>
    <w:rsid w:val="00DE3488"/>
    <w:rsid w:val="00DE38C0"/>
    <w:rsid w:val="00DE3CAA"/>
    <w:rsid w:val="00DE3D9E"/>
    <w:rsid w:val="00DE3EA6"/>
    <w:rsid w:val="00DE4639"/>
    <w:rsid w:val="00DE4647"/>
    <w:rsid w:val="00DE4AEF"/>
    <w:rsid w:val="00DE4B9F"/>
    <w:rsid w:val="00DE4BC9"/>
    <w:rsid w:val="00DE4C4A"/>
    <w:rsid w:val="00DE503E"/>
    <w:rsid w:val="00DE523A"/>
    <w:rsid w:val="00DE53CF"/>
    <w:rsid w:val="00DE542C"/>
    <w:rsid w:val="00DE58B2"/>
    <w:rsid w:val="00DE5A08"/>
    <w:rsid w:val="00DE5C8E"/>
    <w:rsid w:val="00DE5DC4"/>
    <w:rsid w:val="00DE60C9"/>
    <w:rsid w:val="00DE6789"/>
    <w:rsid w:val="00DE6CAB"/>
    <w:rsid w:val="00DE6EC9"/>
    <w:rsid w:val="00DE714F"/>
    <w:rsid w:val="00DE7171"/>
    <w:rsid w:val="00DE74B8"/>
    <w:rsid w:val="00DE7518"/>
    <w:rsid w:val="00DE751C"/>
    <w:rsid w:val="00DE755E"/>
    <w:rsid w:val="00DF0269"/>
    <w:rsid w:val="00DF048C"/>
    <w:rsid w:val="00DF09F6"/>
    <w:rsid w:val="00DF0F50"/>
    <w:rsid w:val="00DF1216"/>
    <w:rsid w:val="00DF1339"/>
    <w:rsid w:val="00DF16BE"/>
    <w:rsid w:val="00DF1A45"/>
    <w:rsid w:val="00DF1CBF"/>
    <w:rsid w:val="00DF24B3"/>
    <w:rsid w:val="00DF25F1"/>
    <w:rsid w:val="00DF283A"/>
    <w:rsid w:val="00DF2DA1"/>
    <w:rsid w:val="00DF2E5C"/>
    <w:rsid w:val="00DF2FA0"/>
    <w:rsid w:val="00DF36BC"/>
    <w:rsid w:val="00DF3709"/>
    <w:rsid w:val="00DF3838"/>
    <w:rsid w:val="00DF3843"/>
    <w:rsid w:val="00DF3C73"/>
    <w:rsid w:val="00DF3F62"/>
    <w:rsid w:val="00DF463F"/>
    <w:rsid w:val="00DF4E88"/>
    <w:rsid w:val="00DF4F78"/>
    <w:rsid w:val="00DF5127"/>
    <w:rsid w:val="00DF5229"/>
    <w:rsid w:val="00DF540A"/>
    <w:rsid w:val="00DF5B0B"/>
    <w:rsid w:val="00DF5D68"/>
    <w:rsid w:val="00DF5ED2"/>
    <w:rsid w:val="00DF602E"/>
    <w:rsid w:val="00DF6472"/>
    <w:rsid w:val="00DF6477"/>
    <w:rsid w:val="00DF66DC"/>
    <w:rsid w:val="00DF687F"/>
    <w:rsid w:val="00DF69F5"/>
    <w:rsid w:val="00DF6E43"/>
    <w:rsid w:val="00DF7289"/>
    <w:rsid w:val="00DF73E9"/>
    <w:rsid w:val="00DF74F9"/>
    <w:rsid w:val="00DF766A"/>
    <w:rsid w:val="00DF7AA1"/>
    <w:rsid w:val="00DF7CAA"/>
    <w:rsid w:val="00E0019D"/>
    <w:rsid w:val="00E001DE"/>
    <w:rsid w:val="00E00249"/>
    <w:rsid w:val="00E00477"/>
    <w:rsid w:val="00E006FD"/>
    <w:rsid w:val="00E00964"/>
    <w:rsid w:val="00E00A74"/>
    <w:rsid w:val="00E00BF9"/>
    <w:rsid w:val="00E00C44"/>
    <w:rsid w:val="00E00DA3"/>
    <w:rsid w:val="00E00FE8"/>
    <w:rsid w:val="00E0119E"/>
    <w:rsid w:val="00E01593"/>
    <w:rsid w:val="00E01980"/>
    <w:rsid w:val="00E01BB4"/>
    <w:rsid w:val="00E01C6B"/>
    <w:rsid w:val="00E01CEA"/>
    <w:rsid w:val="00E01E59"/>
    <w:rsid w:val="00E0204A"/>
    <w:rsid w:val="00E02194"/>
    <w:rsid w:val="00E025C0"/>
    <w:rsid w:val="00E025EF"/>
    <w:rsid w:val="00E02627"/>
    <w:rsid w:val="00E02DFE"/>
    <w:rsid w:val="00E0304E"/>
    <w:rsid w:val="00E0308F"/>
    <w:rsid w:val="00E0331E"/>
    <w:rsid w:val="00E03484"/>
    <w:rsid w:val="00E0385D"/>
    <w:rsid w:val="00E03A13"/>
    <w:rsid w:val="00E03EAB"/>
    <w:rsid w:val="00E0400C"/>
    <w:rsid w:val="00E043CD"/>
    <w:rsid w:val="00E04617"/>
    <w:rsid w:val="00E0472E"/>
    <w:rsid w:val="00E04B5F"/>
    <w:rsid w:val="00E04D05"/>
    <w:rsid w:val="00E04DD2"/>
    <w:rsid w:val="00E04EF5"/>
    <w:rsid w:val="00E04F3A"/>
    <w:rsid w:val="00E05197"/>
    <w:rsid w:val="00E05390"/>
    <w:rsid w:val="00E054AF"/>
    <w:rsid w:val="00E056AC"/>
    <w:rsid w:val="00E05754"/>
    <w:rsid w:val="00E057DB"/>
    <w:rsid w:val="00E05986"/>
    <w:rsid w:val="00E05B42"/>
    <w:rsid w:val="00E05B4C"/>
    <w:rsid w:val="00E062E2"/>
    <w:rsid w:val="00E0647F"/>
    <w:rsid w:val="00E06B1F"/>
    <w:rsid w:val="00E06B8F"/>
    <w:rsid w:val="00E072D8"/>
    <w:rsid w:val="00E0738E"/>
    <w:rsid w:val="00E074AE"/>
    <w:rsid w:val="00E07905"/>
    <w:rsid w:val="00E07A79"/>
    <w:rsid w:val="00E07BBB"/>
    <w:rsid w:val="00E07DB5"/>
    <w:rsid w:val="00E07F76"/>
    <w:rsid w:val="00E1049B"/>
    <w:rsid w:val="00E104F8"/>
    <w:rsid w:val="00E108FE"/>
    <w:rsid w:val="00E109B1"/>
    <w:rsid w:val="00E10A4B"/>
    <w:rsid w:val="00E10C8D"/>
    <w:rsid w:val="00E10FB0"/>
    <w:rsid w:val="00E1138F"/>
    <w:rsid w:val="00E1143C"/>
    <w:rsid w:val="00E11909"/>
    <w:rsid w:val="00E11F15"/>
    <w:rsid w:val="00E12065"/>
    <w:rsid w:val="00E12109"/>
    <w:rsid w:val="00E12DD3"/>
    <w:rsid w:val="00E13187"/>
    <w:rsid w:val="00E131FB"/>
    <w:rsid w:val="00E13559"/>
    <w:rsid w:val="00E13890"/>
    <w:rsid w:val="00E138ED"/>
    <w:rsid w:val="00E13A9A"/>
    <w:rsid w:val="00E147FF"/>
    <w:rsid w:val="00E14E6E"/>
    <w:rsid w:val="00E15093"/>
    <w:rsid w:val="00E1556B"/>
    <w:rsid w:val="00E157E6"/>
    <w:rsid w:val="00E15F15"/>
    <w:rsid w:val="00E16389"/>
    <w:rsid w:val="00E1643D"/>
    <w:rsid w:val="00E16561"/>
    <w:rsid w:val="00E16583"/>
    <w:rsid w:val="00E16774"/>
    <w:rsid w:val="00E16942"/>
    <w:rsid w:val="00E16B37"/>
    <w:rsid w:val="00E17397"/>
    <w:rsid w:val="00E17460"/>
    <w:rsid w:val="00E177B2"/>
    <w:rsid w:val="00E177DC"/>
    <w:rsid w:val="00E178CE"/>
    <w:rsid w:val="00E17AF2"/>
    <w:rsid w:val="00E17B36"/>
    <w:rsid w:val="00E17C72"/>
    <w:rsid w:val="00E17E3D"/>
    <w:rsid w:val="00E201DF"/>
    <w:rsid w:val="00E20418"/>
    <w:rsid w:val="00E20605"/>
    <w:rsid w:val="00E20702"/>
    <w:rsid w:val="00E207D8"/>
    <w:rsid w:val="00E20CA7"/>
    <w:rsid w:val="00E21218"/>
    <w:rsid w:val="00E213E5"/>
    <w:rsid w:val="00E21A15"/>
    <w:rsid w:val="00E21DF5"/>
    <w:rsid w:val="00E21E1B"/>
    <w:rsid w:val="00E21EC4"/>
    <w:rsid w:val="00E222F3"/>
    <w:rsid w:val="00E2244E"/>
    <w:rsid w:val="00E2249B"/>
    <w:rsid w:val="00E22AD7"/>
    <w:rsid w:val="00E22CA2"/>
    <w:rsid w:val="00E22F53"/>
    <w:rsid w:val="00E22F90"/>
    <w:rsid w:val="00E22FA4"/>
    <w:rsid w:val="00E23114"/>
    <w:rsid w:val="00E23144"/>
    <w:rsid w:val="00E23275"/>
    <w:rsid w:val="00E23B1F"/>
    <w:rsid w:val="00E23C88"/>
    <w:rsid w:val="00E24053"/>
    <w:rsid w:val="00E24326"/>
    <w:rsid w:val="00E249D4"/>
    <w:rsid w:val="00E24DCD"/>
    <w:rsid w:val="00E25153"/>
    <w:rsid w:val="00E25256"/>
    <w:rsid w:val="00E25690"/>
    <w:rsid w:val="00E2613B"/>
    <w:rsid w:val="00E2615E"/>
    <w:rsid w:val="00E265C9"/>
    <w:rsid w:val="00E266DC"/>
    <w:rsid w:val="00E26708"/>
    <w:rsid w:val="00E268C8"/>
    <w:rsid w:val="00E26FB3"/>
    <w:rsid w:val="00E27138"/>
    <w:rsid w:val="00E27895"/>
    <w:rsid w:val="00E27BCC"/>
    <w:rsid w:val="00E27D88"/>
    <w:rsid w:val="00E27EC1"/>
    <w:rsid w:val="00E30D74"/>
    <w:rsid w:val="00E30E89"/>
    <w:rsid w:val="00E31204"/>
    <w:rsid w:val="00E318B6"/>
    <w:rsid w:val="00E31B8E"/>
    <w:rsid w:val="00E31E30"/>
    <w:rsid w:val="00E31F0F"/>
    <w:rsid w:val="00E3359A"/>
    <w:rsid w:val="00E33601"/>
    <w:rsid w:val="00E337D5"/>
    <w:rsid w:val="00E337FA"/>
    <w:rsid w:val="00E338F8"/>
    <w:rsid w:val="00E33DDC"/>
    <w:rsid w:val="00E342A4"/>
    <w:rsid w:val="00E34F03"/>
    <w:rsid w:val="00E352C1"/>
    <w:rsid w:val="00E35459"/>
    <w:rsid w:val="00E35561"/>
    <w:rsid w:val="00E3577B"/>
    <w:rsid w:val="00E35844"/>
    <w:rsid w:val="00E35E60"/>
    <w:rsid w:val="00E35FF5"/>
    <w:rsid w:val="00E362D0"/>
    <w:rsid w:val="00E364E7"/>
    <w:rsid w:val="00E366DB"/>
    <w:rsid w:val="00E369C2"/>
    <w:rsid w:val="00E36B04"/>
    <w:rsid w:val="00E3771C"/>
    <w:rsid w:val="00E37759"/>
    <w:rsid w:val="00E3781D"/>
    <w:rsid w:val="00E379C7"/>
    <w:rsid w:val="00E37E18"/>
    <w:rsid w:val="00E40084"/>
    <w:rsid w:val="00E402B3"/>
    <w:rsid w:val="00E4049E"/>
    <w:rsid w:val="00E40A37"/>
    <w:rsid w:val="00E40BE1"/>
    <w:rsid w:val="00E40BFD"/>
    <w:rsid w:val="00E40CAC"/>
    <w:rsid w:val="00E40D8D"/>
    <w:rsid w:val="00E41125"/>
    <w:rsid w:val="00E4119B"/>
    <w:rsid w:val="00E41389"/>
    <w:rsid w:val="00E41526"/>
    <w:rsid w:val="00E4162A"/>
    <w:rsid w:val="00E416F6"/>
    <w:rsid w:val="00E41CA6"/>
    <w:rsid w:val="00E41CF6"/>
    <w:rsid w:val="00E41E0D"/>
    <w:rsid w:val="00E42248"/>
    <w:rsid w:val="00E4246B"/>
    <w:rsid w:val="00E4252A"/>
    <w:rsid w:val="00E4287E"/>
    <w:rsid w:val="00E4291F"/>
    <w:rsid w:val="00E42A6B"/>
    <w:rsid w:val="00E42C55"/>
    <w:rsid w:val="00E42CD9"/>
    <w:rsid w:val="00E42D95"/>
    <w:rsid w:val="00E42E6C"/>
    <w:rsid w:val="00E43EFE"/>
    <w:rsid w:val="00E43FD1"/>
    <w:rsid w:val="00E44089"/>
    <w:rsid w:val="00E44740"/>
    <w:rsid w:val="00E455EE"/>
    <w:rsid w:val="00E45721"/>
    <w:rsid w:val="00E45AC7"/>
    <w:rsid w:val="00E462DC"/>
    <w:rsid w:val="00E4656B"/>
    <w:rsid w:val="00E4669B"/>
    <w:rsid w:val="00E46762"/>
    <w:rsid w:val="00E469C0"/>
    <w:rsid w:val="00E46A9A"/>
    <w:rsid w:val="00E46CC8"/>
    <w:rsid w:val="00E46D6D"/>
    <w:rsid w:val="00E46EA1"/>
    <w:rsid w:val="00E4703D"/>
    <w:rsid w:val="00E4720F"/>
    <w:rsid w:val="00E47219"/>
    <w:rsid w:val="00E47C3F"/>
    <w:rsid w:val="00E5043F"/>
    <w:rsid w:val="00E50668"/>
    <w:rsid w:val="00E509EB"/>
    <w:rsid w:val="00E50A7B"/>
    <w:rsid w:val="00E50ACB"/>
    <w:rsid w:val="00E50C44"/>
    <w:rsid w:val="00E50CB2"/>
    <w:rsid w:val="00E50EE2"/>
    <w:rsid w:val="00E51300"/>
    <w:rsid w:val="00E521A6"/>
    <w:rsid w:val="00E52223"/>
    <w:rsid w:val="00E525CB"/>
    <w:rsid w:val="00E5283A"/>
    <w:rsid w:val="00E531AB"/>
    <w:rsid w:val="00E539AD"/>
    <w:rsid w:val="00E53A19"/>
    <w:rsid w:val="00E53F01"/>
    <w:rsid w:val="00E5408C"/>
    <w:rsid w:val="00E545DA"/>
    <w:rsid w:val="00E548E7"/>
    <w:rsid w:val="00E5491B"/>
    <w:rsid w:val="00E54EAE"/>
    <w:rsid w:val="00E54FCB"/>
    <w:rsid w:val="00E5515C"/>
    <w:rsid w:val="00E5516C"/>
    <w:rsid w:val="00E55AED"/>
    <w:rsid w:val="00E55FBF"/>
    <w:rsid w:val="00E56003"/>
    <w:rsid w:val="00E561C7"/>
    <w:rsid w:val="00E56227"/>
    <w:rsid w:val="00E5629C"/>
    <w:rsid w:val="00E562D2"/>
    <w:rsid w:val="00E56811"/>
    <w:rsid w:val="00E569EE"/>
    <w:rsid w:val="00E56CD0"/>
    <w:rsid w:val="00E56F7C"/>
    <w:rsid w:val="00E57574"/>
    <w:rsid w:val="00E575F9"/>
    <w:rsid w:val="00E57865"/>
    <w:rsid w:val="00E5798D"/>
    <w:rsid w:val="00E57AB8"/>
    <w:rsid w:val="00E57C89"/>
    <w:rsid w:val="00E57D83"/>
    <w:rsid w:val="00E57EEC"/>
    <w:rsid w:val="00E57FA0"/>
    <w:rsid w:val="00E57FE1"/>
    <w:rsid w:val="00E600AC"/>
    <w:rsid w:val="00E600E7"/>
    <w:rsid w:val="00E6017F"/>
    <w:rsid w:val="00E603B9"/>
    <w:rsid w:val="00E608BF"/>
    <w:rsid w:val="00E60909"/>
    <w:rsid w:val="00E60DD9"/>
    <w:rsid w:val="00E61022"/>
    <w:rsid w:val="00E610ED"/>
    <w:rsid w:val="00E61339"/>
    <w:rsid w:val="00E61540"/>
    <w:rsid w:val="00E615BF"/>
    <w:rsid w:val="00E6161D"/>
    <w:rsid w:val="00E616DE"/>
    <w:rsid w:val="00E6194F"/>
    <w:rsid w:val="00E61B4F"/>
    <w:rsid w:val="00E61E6B"/>
    <w:rsid w:val="00E620F2"/>
    <w:rsid w:val="00E6274B"/>
    <w:rsid w:val="00E62922"/>
    <w:rsid w:val="00E6293A"/>
    <w:rsid w:val="00E62BAE"/>
    <w:rsid w:val="00E62C9E"/>
    <w:rsid w:val="00E62D33"/>
    <w:rsid w:val="00E62DCB"/>
    <w:rsid w:val="00E63511"/>
    <w:rsid w:val="00E63578"/>
    <w:rsid w:val="00E635B5"/>
    <w:rsid w:val="00E63B43"/>
    <w:rsid w:val="00E63D58"/>
    <w:rsid w:val="00E63E91"/>
    <w:rsid w:val="00E646A8"/>
    <w:rsid w:val="00E64754"/>
    <w:rsid w:val="00E64D01"/>
    <w:rsid w:val="00E64F9D"/>
    <w:rsid w:val="00E65458"/>
    <w:rsid w:val="00E654FE"/>
    <w:rsid w:val="00E656B2"/>
    <w:rsid w:val="00E659E4"/>
    <w:rsid w:val="00E65A87"/>
    <w:rsid w:val="00E65D59"/>
    <w:rsid w:val="00E66472"/>
    <w:rsid w:val="00E66662"/>
    <w:rsid w:val="00E66770"/>
    <w:rsid w:val="00E66AA5"/>
    <w:rsid w:val="00E66B39"/>
    <w:rsid w:val="00E66E55"/>
    <w:rsid w:val="00E66EF3"/>
    <w:rsid w:val="00E66F65"/>
    <w:rsid w:val="00E66F68"/>
    <w:rsid w:val="00E675A9"/>
    <w:rsid w:val="00E678A4"/>
    <w:rsid w:val="00E67CB6"/>
    <w:rsid w:val="00E67E7F"/>
    <w:rsid w:val="00E700F8"/>
    <w:rsid w:val="00E70153"/>
    <w:rsid w:val="00E70178"/>
    <w:rsid w:val="00E70262"/>
    <w:rsid w:val="00E704C1"/>
    <w:rsid w:val="00E70679"/>
    <w:rsid w:val="00E7094E"/>
    <w:rsid w:val="00E70C1D"/>
    <w:rsid w:val="00E70CA1"/>
    <w:rsid w:val="00E70D5A"/>
    <w:rsid w:val="00E71279"/>
    <w:rsid w:val="00E71AF7"/>
    <w:rsid w:val="00E721A9"/>
    <w:rsid w:val="00E72522"/>
    <w:rsid w:val="00E725D5"/>
    <w:rsid w:val="00E72961"/>
    <w:rsid w:val="00E72A99"/>
    <w:rsid w:val="00E72AB7"/>
    <w:rsid w:val="00E72B11"/>
    <w:rsid w:val="00E72D75"/>
    <w:rsid w:val="00E72DD4"/>
    <w:rsid w:val="00E72FFA"/>
    <w:rsid w:val="00E732EF"/>
    <w:rsid w:val="00E73300"/>
    <w:rsid w:val="00E7395C"/>
    <w:rsid w:val="00E739E9"/>
    <w:rsid w:val="00E73F6C"/>
    <w:rsid w:val="00E742CD"/>
    <w:rsid w:val="00E74BEB"/>
    <w:rsid w:val="00E74E82"/>
    <w:rsid w:val="00E75172"/>
    <w:rsid w:val="00E75225"/>
    <w:rsid w:val="00E753CA"/>
    <w:rsid w:val="00E7559A"/>
    <w:rsid w:val="00E755DA"/>
    <w:rsid w:val="00E7568D"/>
    <w:rsid w:val="00E75729"/>
    <w:rsid w:val="00E75A4A"/>
    <w:rsid w:val="00E75A9F"/>
    <w:rsid w:val="00E75BF1"/>
    <w:rsid w:val="00E75DF7"/>
    <w:rsid w:val="00E76022"/>
    <w:rsid w:val="00E76200"/>
    <w:rsid w:val="00E7624B"/>
    <w:rsid w:val="00E769D5"/>
    <w:rsid w:val="00E76B08"/>
    <w:rsid w:val="00E76C99"/>
    <w:rsid w:val="00E76F26"/>
    <w:rsid w:val="00E76FF5"/>
    <w:rsid w:val="00E771D8"/>
    <w:rsid w:val="00E774F4"/>
    <w:rsid w:val="00E778E6"/>
    <w:rsid w:val="00E77A12"/>
    <w:rsid w:val="00E77AF0"/>
    <w:rsid w:val="00E80123"/>
    <w:rsid w:val="00E80150"/>
    <w:rsid w:val="00E801DE"/>
    <w:rsid w:val="00E802B3"/>
    <w:rsid w:val="00E80432"/>
    <w:rsid w:val="00E80615"/>
    <w:rsid w:val="00E80838"/>
    <w:rsid w:val="00E80A74"/>
    <w:rsid w:val="00E810D0"/>
    <w:rsid w:val="00E8122C"/>
    <w:rsid w:val="00E812CE"/>
    <w:rsid w:val="00E817CB"/>
    <w:rsid w:val="00E81DD3"/>
    <w:rsid w:val="00E82346"/>
    <w:rsid w:val="00E8289E"/>
    <w:rsid w:val="00E8323A"/>
    <w:rsid w:val="00E83321"/>
    <w:rsid w:val="00E835C1"/>
    <w:rsid w:val="00E838EE"/>
    <w:rsid w:val="00E83908"/>
    <w:rsid w:val="00E83ABF"/>
    <w:rsid w:val="00E83B69"/>
    <w:rsid w:val="00E842E2"/>
    <w:rsid w:val="00E8470C"/>
    <w:rsid w:val="00E84729"/>
    <w:rsid w:val="00E84D64"/>
    <w:rsid w:val="00E851DF"/>
    <w:rsid w:val="00E85323"/>
    <w:rsid w:val="00E85CBF"/>
    <w:rsid w:val="00E85E21"/>
    <w:rsid w:val="00E85E40"/>
    <w:rsid w:val="00E8656F"/>
    <w:rsid w:val="00E865B3"/>
    <w:rsid w:val="00E86615"/>
    <w:rsid w:val="00E866C0"/>
    <w:rsid w:val="00E8711F"/>
    <w:rsid w:val="00E871BC"/>
    <w:rsid w:val="00E87866"/>
    <w:rsid w:val="00E87ECF"/>
    <w:rsid w:val="00E9035F"/>
    <w:rsid w:val="00E9062E"/>
    <w:rsid w:val="00E90944"/>
    <w:rsid w:val="00E90AB6"/>
    <w:rsid w:val="00E90C0E"/>
    <w:rsid w:val="00E90DCC"/>
    <w:rsid w:val="00E90F87"/>
    <w:rsid w:val="00E91065"/>
    <w:rsid w:val="00E91357"/>
    <w:rsid w:val="00E9149C"/>
    <w:rsid w:val="00E919F2"/>
    <w:rsid w:val="00E91B82"/>
    <w:rsid w:val="00E91C21"/>
    <w:rsid w:val="00E91C2D"/>
    <w:rsid w:val="00E91E3B"/>
    <w:rsid w:val="00E91F78"/>
    <w:rsid w:val="00E920D5"/>
    <w:rsid w:val="00E92914"/>
    <w:rsid w:val="00E929DF"/>
    <w:rsid w:val="00E92C43"/>
    <w:rsid w:val="00E9313C"/>
    <w:rsid w:val="00E9361B"/>
    <w:rsid w:val="00E93769"/>
    <w:rsid w:val="00E938F1"/>
    <w:rsid w:val="00E93A64"/>
    <w:rsid w:val="00E93AF5"/>
    <w:rsid w:val="00E93DE1"/>
    <w:rsid w:val="00E94253"/>
    <w:rsid w:val="00E94535"/>
    <w:rsid w:val="00E94667"/>
    <w:rsid w:val="00E94984"/>
    <w:rsid w:val="00E94A43"/>
    <w:rsid w:val="00E94AC3"/>
    <w:rsid w:val="00E94CDB"/>
    <w:rsid w:val="00E95544"/>
    <w:rsid w:val="00E95556"/>
    <w:rsid w:val="00E95892"/>
    <w:rsid w:val="00E95B12"/>
    <w:rsid w:val="00E95B44"/>
    <w:rsid w:val="00E95C15"/>
    <w:rsid w:val="00E95EAF"/>
    <w:rsid w:val="00E95ED1"/>
    <w:rsid w:val="00E96492"/>
    <w:rsid w:val="00E96621"/>
    <w:rsid w:val="00E968AE"/>
    <w:rsid w:val="00E9697F"/>
    <w:rsid w:val="00E96B52"/>
    <w:rsid w:val="00E96E4E"/>
    <w:rsid w:val="00E97039"/>
    <w:rsid w:val="00E9703A"/>
    <w:rsid w:val="00E97195"/>
    <w:rsid w:val="00E971C5"/>
    <w:rsid w:val="00E973BE"/>
    <w:rsid w:val="00E976F2"/>
    <w:rsid w:val="00E97976"/>
    <w:rsid w:val="00E97996"/>
    <w:rsid w:val="00E97BF5"/>
    <w:rsid w:val="00E97EF2"/>
    <w:rsid w:val="00EA0C1E"/>
    <w:rsid w:val="00EA18FF"/>
    <w:rsid w:val="00EA1CAE"/>
    <w:rsid w:val="00EA1CE1"/>
    <w:rsid w:val="00EA1F06"/>
    <w:rsid w:val="00EA2070"/>
    <w:rsid w:val="00EA213E"/>
    <w:rsid w:val="00EA2359"/>
    <w:rsid w:val="00EA23A7"/>
    <w:rsid w:val="00EA281D"/>
    <w:rsid w:val="00EA2977"/>
    <w:rsid w:val="00EA2988"/>
    <w:rsid w:val="00EA29BE"/>
    <w:rsid w:val="00EA2C40"/>
    <w:rsid w:val="00EA2DB4"/>
    <w:rsid w:val="00EA2EF6"/>
    <w:rsid w:val="00EA30B7"/>
    <w:rsid w:val="00EA3129"/>
    <w:rsid w:val="00EA33BF"/>
    <w:rsid w:val="00EA399B"/>
    <w:rsid w:val="00EA3B16"/>
    <w:rsid w:val="00EA4117"/>
    <w:rsid w:val="00EA4160"/>
    <w:rsid w:val="00EA4391"/>
    <w:rsid w:val="00EA44F2"/>
    <w:rsid w:val="00EA44F4"/>
    <w:rsid w:val="00EA4592"/>
    <w:rsid w:val="00EA48BA"/>
    <w:rsid w:val="00EA4964"/>
    <w:rsid w:val="00EA4CF0"/>
    <w:rsid w:val="00EA4E9F"/>
    <w:rsid w:val="00EA52C9"/>
    <w:rsid w:val="00EA584F"/>
    <w:rsid w:val="00EA5A1E"/>
    <w:rsid w:val="00EA5A34"/>
    <w:rsid w:val="00EA5C95"/>
    <w:rsid w:val="00EA609F"/>
    <w:rsid w:val="00EA6731"/>
    <w:rsid w:val="00EA69B4"/>
    <w:rsid w:val="00EA73E2"/>
    <w:rsid w:val="00EA75C7"/>
    <w:rsid w:val="00EA7620"/>
    <w:rsid w:val="00EA791E"/>
    <w:rsid w:val="00EA794E"/>
    <w:rsid w:val="00EA7BDB"/>
    <w:rsid w:val="00EA7FB9"/>
    <w:rsid w:val="00EA7FBD"/>
    <w:rsid w:val="00EB0312"/>
    <w:rsid w:val="00EB03A2"/>
    <w:rsid w:val="00EB0436"/>
    <w:rsid w:val="00EB0506"/>
    <w:rsid w:val="00EB06E2"/>
    <w:rsid w:val="00EB09F5"/>
    <w:rsid w:val="00EB0B43"/>
    <w:rsid w:val="00EB0B62"/>
    <w:rsid w:val="00EB0EB6"/>
    <w:rsid w:val="00EB119C"/>
    <w:rsid w:val="00EB13B5"/>
    <w:rsid w:val="00EB1458"/>
    <w:rsid w:val="00EB1883"/>
    <w:rsid w:val="00EB1933"/>
    <w:rsid w:val="00EB1C5B"/>
    <w:rsid w:val="00EB2345"/>
    <w:rsid w:val="00EB23D7"/>
    <w:rsid w:val="00EB265B"/>
    <w:rsid w:val="00EB2BF8"/>
    <w:rsid w:val="00EB2C46"/>
    <w:rsid w:val="00EB2D51"/>
    <w:rsid w:val="00EB312E"/>
    <w:rsid w:val="00EB31FC"/>
    <w:rsid w:val="00EB3F45"/>
    <w:rsid w:val="00EB40BA"/>
    <w:rsid w:val="00EB4173"/>
    <w:rsid w:val="00EB41FC"/>
    <w:rsid w:val="00EB42A1"/>
    <w:rsid w:val="00EB43A4"/>
    <w:rsid w:val="00EB4754"/>
    <w:rsid w:val="00EB4AAA"/>
    <w:rsid w:val="00EB4E7B"/>
    <w:rsid w:val="00EB50DE"/>
    <w:rsid w:val="00EB5194"/>
    <w:rsid w:val="00EB553A"/>
    <w:rsid w:val="00EB592F"/>
    <w:rsid w:val="00EB5D36"/>
    <w:rsid w:val="00EB601B"/>
    <w:rsid w:val="00EB60FD"/>
    <w:rsid w:val="00EB63EC"/>
    <w:rsid w:val="00EB6B9B"/>
    <w:rsid w:val="00EB71CC"/>
    <w:rsid w:val="00EB7344"/>
    <w:rsid w:val="00EB7547"/>
    <w:rsid w:val="00EB76A2"/>
    <w:rsid w:val="00EB77F2"/>
    <w:rsid w:val="00EB7851"/>
    <w:rsid w:val="00EB7B72"/>
    <w:rsid w:val="00EB7D42"/>
    <w:rsid w:val="00EB7DFB"/>
    <w:rsid w:val="00EC00D4"/>
    <w:rsid w:val="00EC0525"/>
    <w:rsid w:val="00EC0652"/>
    <w:rsid w:val="00EC079A"/>
    <w:rsid w:val="00EC09F3"/>
    <w:rsid w:val="00EC0F62"/>
    <w:rsid w:val="00EC102F"/>
    <w:rsid w:val="00EC1151"/>
    <w:rsid w:val="00EC14BA"/>
    <w:rsid w:val="00EC1801"/>
    <w:rsid w:val="00EC199C"/>
    <w:rsid w:val="00EC1A93"/>
    <w:rsid w:val="00EC1C65"/>
    <w:rsid w:val="00EC1D77"/>
    <w:rsid w:val="00EC1D9F"/>
    <w:rsid w:val="00EC1DEF"/>
    <w:rsid w:val="00EC1EB1"/>
    <w:rsid w:val="00EC201C"/>
    <w:rsid w:val="00EC208E"/>
    <w:rsid w:val="00EC20D8"/>
    <w:rsid w:val="00EC27A4"/>
    <w:rsid w:val="00EC2899"/>
    <w:rsid w:val="00EC2A32"/>
    <w:rsid w:val="00EC2ABD"/>
    <w:rsid w:val="00EC301D"/>
    <w:rsid w:val="00EC3854"/>
    <w:rsid w:val="00EC3903"/>
    <w:rsid w:val="00EC3C33"/>
    <w:rsid w:val="00EC3CBE"/>
    <w:rsid w:val="00EC4246"/>
    <w:rsid w:val="00EC4806"/>
    <w:rsid w:val="00EC4901"/>
    <w:rsid w:val="00EC4B33"/>
    <w:rsid w:val="00EC4CD0"/>
    <w:rsid w:val="00EC553F"/>
    <w:rsid w:val="00EC6784"/>
    <w:rsid w:val="00EC696E"/>
    <w:rsid w:val="00EC6AEB"/>
    <w:rsid w:val="00EC71A6"/>
    <w:rsid w:val="00EC7236"/>
    <w:rsid w:val="00EC79A5"/>
    <w:rsid w:val="00EC7BBD"/>
    <w:rsid w:val="00EC7CAF"/>
    <w:rsid w:val="00EC7D8D"/>
    <w:rsid w:val="00EC7E82"/>
    <w:rsid w:val="00EC7FE2"/>
    <w:rsid w:val="00ED000E"/>
    <w:rsid w:val="00ED030A"/>
    <w:rsid w:val="00ED03B1"/>
    <w:rsid w:val="00ED0E47"/>
    <w:rsid w:val="00ED0FC8"/>
    <w:rsid w:val="00ED1240"/>
    <w:rsid w:val="00ED1694"/>
    <w:rsid w:val="00ED19AF"/>
    <w:rsid w:val="00ED1AF3"/>
    <w:rsid w:val="00ED1BBE"/>
    <w:rsid w:val="00ED1D5D"/>
    <w:rsid w:val="00ED2024"/>
    <w:rsid w:val="00ED20B1"/>
    <w:rsid w:val="00ED26B6"/>
    <w:rsid w:val="00ED27C9"/>
    <w:rsid w:val="00ED2A32"/>
    <w:rsid w:val="00ED2DF5"/>
    <w:rsid w:val="00ED2E38"/>
    <w:rsid w:val="00ED2F7C"/>
    <w:rsid w:val="00ED3007"/>
    <w:rsid w:val="00ED3135"/>
    <w:rsid w:val="00ED31EA"/>
    <w:rsid w:val="00ED3286"/>
    <w:rsid w:val="00ED383C"/>
    <w:rsid w:val="00ED3BCD"/>
    <w:rsid w:val="00ED3DB1"/>
    <w:rsid w:val="00ED3F48"/>
    <w:rsid w:val="00ED4579"/>
    <w:rsid w:val="00ED4763"/>
    <w:rsid w:val="00ED47ED"/>
    <w:rsid w:val="00ED496B"/>
    <w:rsid w:val="00ED4BA9"/>
    <w:rsid w:val="00ED4E72"/>
    <w:rsid w:val="00ED5705"/>
    <w:rsid w:val="00ED5A90"/>
    <w:rsid w:val="00ED5B77"/>
    <w:rsid w:val="00ED5CF9"/>
    <w:rsid w:val="00ED6137"/>
    <w:rsid w:val="00ED6611"/>
    <w:rsid w:val="00ED6B96"/>
    <w:rsid w:val="00ED6EA4"/>
    <w:rsid w:val="00ED6F2D"/>
    <w:rsid w:val="00ED6F82"/>
    <w:rsid w:val="00ED7080"/>
    <w:rsid w:val="00ED73A6"/>
    <w:rsid w:val="00EE0118"/>
    <w:rsid w:val="00EE0374"/>
    <w:rsid w:val="00EE03F1"/>
    <w:rsid w:val="00EE0490"/>
    <w:rsid w:val="00EE108E"/>
    <w:rsid w:val="00EE12E1"/>
    <w:rsid w:val="00EE16B3"/>
    <w:rsid w:val="00EE1806"/>
    <w:rsid w:val="00EE191C"/>
    <w:rsid w:val="00EE195F"/>
    <w:rsid w:val="00EE1A37"/>
    <w:rsid w:val="00EE1BA6"/>
    <w:rsid w:val="00EE233E"/>
    <w:rsid w:val="00EE242A"/>
    <w:rsid w:val="00EE246C"/>
    <w:rsid w:val="00EE2497"/>
    <w:rsid w:val="00EE276D"/>
    <w:rsid w:val="00EE2BF2"/>
    <w:rsid w:val="00EE2D12"/>
    <w:rsid w:val="00EE2F0B"/>
    <w:rsid w:val="00EE3003"/>
    <w:rsid w:val="00EE3122"/>
    <w:rsid w:val="00EE3143"/>
    <w:rsid w:val="00EE326D"/>
    <w:rsid w:val="00EE3377"/>
    <w:rsid w:val="00EE349D"/>
    <w:rsid w:val="00EE3ADB"/>
    <w:rsid w:val="00EE3EC5"/>
    <w:rsid w:val="00EE4359"/>
    <w:rsid w:val="00EE4B3D"/>
    <w:rsid w:val="00EE5069"/>
    <w:rsid w:val="00EE5117"/>
    <w:rsid w:val="00EE5368"/>
    <w:rsid w:val="00EE541D"/>
    <w:rsid w:val="00EE54D4"/>
    <w:rsid w:val="00EE572F"/>
    <w:rsid w:val="00EE5B01"/>
    <w:rsid w:val="00EE5C38"/>
    <w:rsid w:val="00EE5C6B"/>
    <w:rsid w:val="00EE5CE6"/>
    <w:rsid w:val="00EE5E73"/>
    <w:rsid w:val="00EE5EA3"/>
    <w:rsid w:val="00EE60C8"/>
    <w:rsid w:val="00EE6348"/>
    <w:rsid w:val="00EE668C"/>
    <w:rsid w:val="00EE671E"/>
    <w:rsid w:val="00EE6839"/>
    <w:rsid w:val="00EE6A01"/>
    <w:rsid w:val="00EE6CB4"/>
    <w:rsid w:val="00EE6DBF"/>
    <w:rsid w:val="00EE6DFB"/>
    <w:rsid w:val="00EE76AA"/>
    <w:rsid w:val="00EE778A"/>
    <w:rsid w:val="00EE7AC8"/>
    <w:rsid w:val="00EE7BCB"/>
    <w:rsid w:val="00EE7FD5"/>
    <w:rsid w:val="00EF0215"/>
    <w:rsid w:val="00EF02E9"/>
    <w:rsid w:val="00EF03A7"/>
    <w:rsid w:val="00EF0528"/>
    <w:rsid w:val="00EF055C"/>
    <w:rsid w:val="00EF08E3"/>
    <w:rsid w:val="00EF0AA0"/>
    <w:rsid w:val="00EF0ADC"/>
    <w:rsid w:val="00EF0D6E"/>
    <w:rsid w:val="00EF0F19"/>
    <w:rsid w:val="00EF1184"/>
    <w:rsid w:val="00EF1780"/>
    <w:rsid w:val="00EF1CB6"/>
    <w:rsid w:val="00EF1D96"/>
    <w:rsid w:val="00EF1DCA"/>
    <w:rsid w:val="00EF2984"/>
    <w:rsid w:val="00EF2DDD"/>
    <w:rsid w:val="00EF2FCF"/>
    <w:rsid w:val="00EF3383"/>
    <w:rsid w:val="00EF344B"/>
    <w:rsid w:val="00EF3483"/>
    <w:rsid w:val="00EF349A"/>
    <w:rsid w:val="00EF34F1"/>
    <w:rsid w:val="00EF3895"/>
    <w:rsid w:val="00EF3B4D"/>
    <w:rsid w:val="00EF3CA2"/>
    <w:rsid w:val="00EF3CB7"/>
    <w:rsid w:val="00EF3E18"/>
    <w:rsid w:val="00EF3E1B"/>
    <w:rsid w:val="00EF3FC4"/>
    <w:rsid w:val="00EF3FFC"/>
    <w:rsid w:val="00EF46F8"/>
    <w:rsid w:val="00EF48C2"/>
    <w:rsid w:val="00EF4977"/>
    <w:rsid w:val="00EF4BDC"/>
    <w:rsid w:val="00EF51A6"/>
    <w:rsid w:val="00EF5786"/>
    <w:rsid w:val="00EF5B63"/>
    <w:rsid w:val="00EF5E25"/>
    <w:rsid w:val="00EF5F0E"/>
    <w:rsid w:val="00EF5F6E"/>
    <w:rsid w:val="00EF5F79"/>
    <w:rsid w:val="00EF6227"/>
    <w:rsid w:val="00EF625E"/>
    <w:rsid w:val="00EF682E"/>
    <w:rsid w:val="00EF6CBC"/>
    <w:rsid w:val="00EF6D0E"/>
    <w:rsid w:val="00EF6EF5"/>
    <w:rsid w:val="00EF72D0"/>
    <w:rsid w:val="00EF733F"/>
    <w:rsid w:val="00EF7557"/>
    <w:rsid w:val="00EF7832"/>
    <w:rsid w:val="00EF7911"/>
    <w:rsid w:val="00EF7B2E"/>
    <w:rsid w:val="00EF7ECA"/>
    <w:rsid w:val="00F0036B"/>
    <w:rsid w:val="00F00552"/>
    <w:rsid w:val="00F00732"/>
    <w:rsid w:val="00F00CD1"/>
    <w:rsid w:val="00F012F0"/>
    <w:rsid w:val="00F01403"/>
    <w:rsid w:val="00F01477"/>
    <w:rsid w:val="00F014B6"/>
    <w:rsid w:val="00F01511"/>
    <w:rsid w:val="00F0166E"/>
    <w:rsid w:val="00F0189F"/>
    <w:rsid w:val="00F01D88"/>
    <w:rsid w:val="00F01E70"/>
    <w:rsid w:val="00F02051"/>
    <w:rsid w:val="00F02081"/>
    <w:rsid w:val="00F023BE"/>
    <w:rsid w:val="00F025FF"/>
    <w:rsid w:val="00F028D7"/>
    <w:rsid w:val="00F033BF"/>
    <w:rsid w:val="00F034D7"/>
    <w:rsid w:val="00F03728"/>
    <w:rsid w:val="00F03792"/>
    <w:rsid w:val="00F03CE5"/>
    <w:rsid w:val="00F03E37"/>
    <w:rsid w:val="00F040EF"/>
    <w:rsid w:val="00F042AE"/>
    <w:rsid w:val="00F04583"/>
    <w:rsid w:val="00F0482C"/>
    <w:rsid w:val="00F0491E"/>
    <w:rsid w:val="00F04B7B"/>
    <w:rsid w:val="00F04D05"/>
    <w:rsid w:val="00F0558A"/>
    <w:rsid w:val="00F056D2"/>
    <w:rsid w:val="00F05ABD"/>
    <w:rsid w:val="00F05EEB"/>
    <w:rsid w:val="00F05EF6"/>
    <w:rsid w:val="00F0616C"/>
    <w:rsid w:val="00F0624B"/>
    <w:rsid w:val="00F0638D"/>
    <w:rsid w:val="00F06B99"/>
    <w:rsid w:val="00F06D76"/>
    <w:rsid w:val="00F06F52"/>
    <w:rsid w:val="00F07113"/>
    <w:rsid w:val="00F07568"/>
    <w:rsid w:val="00F07638"/>
    <w:rsid w:val="00F0787F"/>
    <w:rsid w:val="00F078CC"/>
    <w:rsid w:val="00F07A69"/>
    <w:rsid w:val="00F07C29"/>
    <w:rsid w:val="00F07D33"/>
    <w:rsid w:val="00F07DB3"/>
    <w:rsid w:val="00F07E9E"/>
    <w:rsid w:val="00F10111"/>
    <w:rsid w:val="00F10163"/>
    <w:rsid w:val="00F10194"/>
    <w:rsid w:val="00F1045E"/>
    <w:rsid w:val="00F10601"/>
    <w:rsid w:val="00F1078A"/>
    <w:rsid w:val="00F1089A"/>
    <w:rsid w:val="00F108B5"/>
    <w:rsid w:val="00F10A90"/>
    <w:rsid w:val="00F10B1C"/>
    <w:rsid w:val="00F10C14"/>
    <w:rsid w:val="00F10EC4"/>
    <w:rsid w:val="00F10FE3"/>
    <w:rsid w:val="00F110BB"/>
    <w:rsid w:val="00F112FA"/>
    <w:rsid w:val="00F11301"/>
    <w:rsid w:val="00F11312"/>
    <w:rsid w:val="00F11C3D"/>
    <w:rsid w:val="00F12002"/>
    <w:rsid w:val="00F122D9"/>
    <w:rsid w:val="00F123E9"/>
    <w:rsid w:val="00F1252B"/>
    <w:rsid w:val="00F1263E"/>
    <w:rsid w:val="00F12663"/>
    <w:rsid w:val="00F126E2"/>
    <w:rsid w:val="00F12953"/>
    <w:rsid w:val="00F12C06"/>
    <w:rsid w:val="00F12C1A"/>
    <w:rsid w:val="00F13031"/>
    <w:rsid w:val="00F13299"/>
    <w:rsid w:val="00F13441"/>
    <w:rsid w:val="00F137D2"/>
    <w:rsid w:val="00F13963"/>
    <w:rsid w:val="00F13A35"/>
    <w:rsid w:val="00F140AB"/>
    <w:rsid w:val="00F1447F"/>
    <w:rsid w:val="00F14862"/>
    <w:rsid w:val="00F14AD5"/>
    <w:rsid w:val="00F159F5"/>
    <w:rsid w:val="00F15C4F"/>
    <w:rsid w:val="00F15DF6"/>
    <w:rsid w:val="00F15E57"/>
    <w:rsid w:val="00F15E88"/>
    <w:rsid w:val="00F15FC9"/>
    <w:rsid w:val="00F160AF"/>
    <w:rsid w:val="00F16258"/>
    <w:rsid w:val="00F164D1"/>
    <w:rsid w:val="00F164E8"/>
    <w:rsid w:val="00F16940"/>
    <w:rsid w:val="00F16AE6"/>
    <w:rsid w:val="00F16B1A"/>
    <w:rsid w:val="00F16E20"/>
    <w:rsid w:val="00F174AC"/>
    <w:rsid w:val="00F17B15"/>
    <w:rsid w:val="00F2002D"/>
    <w:rsid w:val="00F2005B"/>
    <w:rsid w:val="00F20107"/>
    <w:rsid w:val="00F207C5"/>
    <w:rsid w:val="00F20821"/>
    <w:rsid w:val="00F20860"/>
    <w:rsid w:val="00F2096A"/>
    <w:rsid w:val="00F209B9"/>
    <w:rsid w:val="00F209DF"/>
    <w:rsid w:val="00F20A49"/>
    <w:rsid w:val="00F20CED"/>
    <w:rsid w:val="00F20D28"/>
    <w:rsid w:val="00F21045"/>
    <w:rsid w:val="00F210A3"/>
    <w:rsid w:val="00F210DC"/>
    <w:rsid w:val="00F2227D"/>
    <w:rsid w:val="00F2259C"/>
    <w:rsid w:val="00F22725"/>
    <w:rsid w:val="00F2303A"/>
    <w:rsid w:val="00F23154"/>
    <w:rsid w:val="00F231D9"/>
    <w:rsid w:val="00F23572"/>
    <w:rsid w:val="00F236A0"/>
    <w:rsid w:val="00F23944"/>
    <w:rsid w:val="00F2396D"/>
    <w:rsid w:val="00F23D31"/>
    <w:rsid w:val="00F23E78"/>
    <w:rsid w:val="00F23FE0"/>
    <w:rsid w:val="00F245D7"/>
    <w:rsid w:val="00F24CEE"/>
    <w:rsid w:val="00F2519A"/>
    <w:rsid w:val="00F2527C"/>
    <w:rsid w:val="00F2563F"/>
    <w:rsid w:val="00F25F12"/>
    <w:rsid w:val="00F2669D"/>
    <w:rsid w:val="00F26B6E"/>
    <w:rsid w:val="00F26C6B"/>
    <w:rsid w:val="00F2765B"/>
    <w:rsid w:val="00F27720"/>
    <w:rsid w:val="00F2773F"/>
    <w:rsid w:val="00F277FF"/>
    <w:rsid w:val="00F278FB"/>
    <w:rsid w:val="00F27AA2"/>
    <w:rsid w:val="00F27CE7"/>
    <w:rsid w:val="00F27D61"/>
    <w:rsid w:val="00F27ED9"/>
    <w:rsid w:val="00F30495"/>
    <w:rsid w:val="00F30ADA"/>
    <w:rsid w:val="00F30B25"/>
    <w:rsid w:val="00F30CF8"/>
    <w:rsid w:val="00F31031"/>
    <w:rsid w:val="00F310FA"/>
    <w:rsid w:val="00F314C9"/>
    <w:rsid w:val="00F31806"/>
    <w:rsid w:val="00F31918"/>
    <w:rsid w:val="00F31F43"/>
    <w:rsid w:val="00F321B7"/>
    <w:rsid w:val="00F32670"/>
    <w:rsid w:val="00F32A85"/>
    <w:rsid w:val="00F32B97"/>
    <w:rsid w:val="00F32ECE"/>
    <w:rsid w:val="00F32F3D"/>
    <w:rsid w:val="00F32F46"/>
    <w:rsid w:val="00F331DC"/>
    <w:rsid w:val="00F3346D"/>
    <w:rsid w:val="00F3370F"/>
    <w:rsid w:val="00F337B0"/>
    <w:rsid w:val="00F33CB4"/>
    <w:rsid w:val="00F33DA7"/>
    <w:rsid w:val="00F33F9B"/>
    <w:rsid w:val="00F34862"/>
    <w:rsid w:val="00F34BC1"/>
    <w:rsid w:val="00F34EB4"/>
    <w:rsid w:val="00F34FEA"/>
    <w:rsid w:val="00F3547F"/>
    <w:rsid w:val="00F354AA"/>
    <w:rsid w:val="00F356B2"/>
    <w:rsid w:val="00F3579D"/>
    <w:rsid w:val="00F35867"/>
    <w:rsid w:val="00F3593E"/>
    <w:rsid w:val="00F359E5"/>
    <w:rsid w:val="00F3602D"/>
    <w:rsid w:val="00F363C5"/>
    <w:rsid w:val="00F36C99"/>
    <w:rsid w:val="00F36E58"/>
    <w:rsid w:val="00F379D1"/>
    <w:rsid w:val="00F37C61"/>
    <w:rsid w:val="00F37D69"/>
    <w:rsid w:val="00F37E15"/>
    <w:rsid w:val="00F4005F"/>
    <w:rsid w:val="00F403CA"/>
    <w:rsid w:val="00F405CB"/>
    <w:rsid w:val="00F405F1"/>
    <w:rsid w:val="00F40825"/>
    <w:rsid w:val="00F40A50"/>
    <w:rsid w:val="00F40A79"/>
    <w:rsid w:val="00F40BB3"/>
    <w:rsid w:val="00F40D17"/>
    <w:rsid w:val="00F40E98"/>
    <w:rsid w:val="00F41396"/>
    <w:rsid w:val="00F41603"/>
    <w:rsid w:val="00F41940"/>
    <w:rsid w:val="00F421D3"/>
    <w:rsid w:val="00F422D4"/>
    <w:rsid w:val="00F42898"/>
    <w:rsid w:val="00F436C7"/>
    <w:rsid w:val="00F43AE9"/>
    <w:rsid w:val="00F43CEB"/>
    <w:rsid w:val="00F43CF3"/>
    <w:rsid w:val="00F43F28"/>
    <w:rsid w:val="00F44101"/>
    <w:rsid w:val="00F4413E"/>
    <w:rsid w:val="00F4457E"/>
    <w:rsid w:val="00F44B1F"/>
    <w:rsid w:val="00F44CA7"/>
    <w:rsid w:val="00F44D6F"/>
    <w:rsid w:val="00F44DDA"/>
    <w:rsid w:val="00F44F0D"/>
    <w:rsid w:val="00F4596A"/>
    <w:rsid w:val="00F46686"/>
    <w:rsid w:val="00F46A46"/>
    <w:rsid w:val="00F46BCE"/>
    <w:rsid w:val="00F474DC"/>
    <w:rsid w:val="00F475EB"/>
    <w:rsid w:val="00F478BA"/>
    <w:rsid w:val="00F47959"/>
    <w:rsid w:val="00F47C1F"/>
    <w:rsid w:val="00F47ED4"/>
    <w:rsid w:val="00F502A1"/>
    <w:rsid w:val="00F50331"/>
    <w:rsid w:val="00F503A7"/>
    <w:rsid w:val="00F50746"/>
    <w:rsid w:val="00F508E9"/>
    <w:rsid w:val="00F50AEF"/>
    <w:rsid w:val="00F517C6"/>
    <w:rsid w:val="00F52600"/>
    <w:rsid w:val="00F529B1"/>
    <w:rsid w:val="00F52DA0"/>
    <w:rsid w:val="00F530FD"/>
    <w:rsid w:val="00F53477"/>
    <w:rsid w:val="00F53813"/>
    <w:rsid w:val="00F53A50"/>
    <w:rsid w:val="00F54120"/>
    <w:rsid w:val="00F5460E"/>
    <w:rsid w:val="00F54746"/>
    <w:rsid w:val="00F54782"/>
    <w:rsid w:val="00F553B6"/>
    <w:rsid w:val="00F55688"/>
    <w:rsid w:val="00F55884"/>
    <w:rsid w:val="00F55C40"/>
    <w:rsid w:val="00F563C1"/>
    <w:rsid w:val="00F56517"/>
    <w:rsid w:val="00F566F6"/>
    <w:rsid w:val="00F56932"/>
    <w:rsid w:val="00F56975"/>
    <w:rsid w:val="00F57070"/>
    <w:rsid w:val="00F57113"/>
    <w:rsid w:val="00F57339"/>
    <w:rsid w:val="00F5742A"/>
    <w:rsid w:val="00F57538"/>
    <w:rsid w:val="00F5772A"/>
    <w:rsid w:val="00F5773B"/>
    <w:rsid w:val="00F577A5"/>
    <w:rsid w:val="00F57D92"/>
    <w:rsid w:val="00F57ED2"/>
    <w:rsid w:val="00F57FA7"/>
    <w:rsid w:val="00F601C6"/>
    <w:rsid w:val="00F605D8"/>
    <w:rsid w:val="00F60D71"/>
    <w:rsid w:val="00F60E8B"/>
    <w:rsid w:val="00F61588"/>
    <w:rsid w:val="00F61655"/>
    <w:rsid w:val="00F6173A"/>
    <w:rsid w:val="00F6187E"/>
    <w:rsid w:val="00F61DBB"/>
    <w:rsid w:val="00F61E32"/>
    <w:rsid w:val="00F61E59"/>
    <w:rsid w:val="00F6217D"/>
    <w:rsid w:val="00F625DC"/>
    <w:rsid w:val="00F62F16"/>
    <w:rsid w:val="00F636C9"/>
    <w:rsid w:val="00F6379D"/>
    <w:rsid w:val="00F63968"/>
    <w:rsid w:val="00F64576"/>
    <w:rsid w:val="00F646FF"/>
    <w:rsid w:val="00F64989"/>
    <w:rsid w:val="00F64A52"/>
    <w:rsid w:val="00F64C10"/>
    <w:rsid w:val="00F64E0E"/>
    <w:rsid w:val="00F64FBB"/>
    <w:rsid w:val="00F651F0"/>
    <w:rsid w:val="00F654D3"/>
    <w:rsid w:val="00F655D8"/>
    <w:rsid w:val="00F656A1"/>
    <w:rsid w:val="00F65778"/>
    <w:rsid w:val="00F65851"/>
    <w:rsid w:val="00F65B5C"/>
    <w:rsid w:val="00F65E56"/>
    <w:rsid w:val="00F65FDE"/>
    <w:rsid w:val="00F6606A"/>
    <w:rsid w:val="00F66239"/>
    <w:rsid w:val="00F66459"/>
    <w:rsid w:val="00F6667E"/>
    <w:rsid w:val="00F6672C"/>
    <w:rsid w:val="00F66CF6"/>
    <w:rsid w:val="00F66D84"/>
    <w:rsid w:val="00F66E74"/>
    <w:rsid w:val="00F6703F"/>
    <w:rsid w:val="00F670E8"/>
    <w:rsid w:val="00F6768C"/>
    <w:rsid w:val="00F677BA"/>
    <w:rsid w:val="00F7028B"/>
    <w:rsid w:val="00F70555"/>
    <w:rsid w:val="00F70727"/>
    <w:rsid w:val="00F70A05"/>
    <w:rsid w:val="00F70A80"/>
    <w:rsid w:val="00F711A7"/>
    <w:rsid w:val="00F713AA"/>
    <w:rsid w:val="00F713F9"/>
    <w:rsid w:val="00F71682"/>
    <w:rsid w:val="00F717AB"/>
    <w:rsid w:val="00F717F9"/>
    <w:rsid w:val="00F7191F"/>
    <w:rsid w:val="00F7193F"/>
    <w:rsid w:val="00F71AD4"/>
    <w:rsid w:val="00F71B93"/>
    <w:rsid w:val="00F71CF2"/>
    <w:rsid w:val="00F71DE7"/>
    <w:rsid w:val="00F7297A"/>
    <w:rsid w:val="00F72A11"/>
    <w:rsid w:val="00F72A14"/>
    <w:rsid w:val="00F72D2D"/>
    <w:rsid w:val="00F72E88"/>
    <w:rsid w:val="00F7320C"/>
    <w:rsid w:val="00F7322F"/>
    <w:rsid w:val="00F73449"/>
    <w:rsid w:val="00F73511"/>
    <w:rsid w:val="00F73A86"/>
    <w:rsid w:val="00F742B2"/>
    <w:rsid w:val="00F744AA"/>
    <w:rsid w:val="00F74D21"/>
    <w:rsid w:val="00F74F9E"/>
    <w:rsid w:val="00F75208"/>
    <w:rsid w:val="00F752AE"/>
    <w:rsid w:val="00F75B33"/>
    <w:rsid w:val="00F75C1F"/>
    <w:rsid w:val="00F75CF1"/>
    <w:rsid w:val="00F75F1C"/>
    <w:rsid w:val="00F762C4"/>
    <w:rsid w:val="00F76330"/>
    <w:rsid w:val="00F7638F"/>
    <w:rsid w:val="00F766FC"/>
    <w:rsid w:val="00F769DD"/>
    <w:rsid w:val="00F7704B"/>
    <w:rsid w:val="00F7707C"/>
    <w:rsid w:val="00F77115"/>
    <w:rsid w:val="00F773BA"/>
    <w:rsid w:val="00F77509"/>
    <w:rsid w:val="00F776BB"/>
    <w:rsid w:val="00F77D16"/>
    <w:rsid w:val="00F77F6B"/>
    <w:rsid w:val="00F80268"/>
    <w:rsid w:val="00F80450"/>
    <w:rsid w:val="00F80A56"/>
    <w:rsid w:val="00F80F49"/>
    <w:rsid w:val="00F8119C"/>
    <w:rsid w:val="00F81226"/>
    <w:rsid w:val="00F8141B"/>
    <w:rsid w:val="00F814AB"/>
    <w:rsid w:val="00F81613"/>
    <w:rsid w:val="00F81662"/>
    <w:rsid w:val="00F81B25"/>
    <w:rsid w:val="00F81C34"/>
    <w:rsid w:val="00F81F22"/>
    <w:rsid w:val="00F81F68"/>
    <w:rsid w:val="00F81FCF"/>
    <w:rsid w:val="00F8289D"/>
    <w:rsid w:val="00F82AAC"/>
    <w:rsid w:val="00F82D1E"/>
    <w:rsid w:val="00F82D63"/>
    <w:rsid w:val="00F82F40"/>
    <w:rsid w:val="00F83C6E"/>
    <w:rsid w:val="00F83E91"/>
    <w:rsid w:val="00F8435F"/>
    <w:rsid w:val="00F84479"/>
    <w:rsid w:val="00F84940"/>
    <w:rsid w:val="00F84E32"/>
    <w:rsid w:val="00F853A8"/>
    <w:rsid w:val="00F855FA"/>
    <w:rsid w:val="00F85725"/>
    <w:rsid w:val="00F85768"/>
    <w:rsid w:val="00F857F9"/>
    <w:rsid w:val="00F85BBD"/>
    <w:rsid w:val="00F85C50"/>
    <w:rsid w:val="00F86147"/>
    <w:rsid w:val="00F86149"/>
    <w:rsid w:val="00F868C2"/>
    <w:rsid w:val="00F86C83"/>
    <w:rsid w:val="00F86D97"/>
    <w:rsid w:val="00F86EA4"/>
    <w:rsid w:val="00F8700B"/>
    <w:rsid w:val="00F87118"/>
    <w:rsid w:val="00F878F2"/>
    <w:rsid w:val="00F87910"/>
    <w:rsid w:val="00F87966"/>
    <w:rsid w:val="00F87D2E"/>
    <w:rsid w:val="00F90532"/>
    <w:rsid w:val="00F9065D"/>
    <w:rsid w:val="00F908DC"/>
    <w:rsid w:val="00F90AF6"/>
    <w:rsid w:val="00F9109C"/>
    <w:rsid w:val="00F91A0B"/>
    <w:rsid w:val="00F921DC"/>
    <w:rsid w:val="00F9250D"/>
    <w:rsid w:val="00F9284A"/>
    <w:rsid w:val="00F92993"/>
    <w:rsid w:val="00F92B17"/>
    <w:rsid w:val="00F93B9F"/>
    <w:rsid w:val="00F93D80"/>
    <w:rsid w:val="00F941F8"/>
    <w:rsid w:val="00F944B2"/>
    <w:rsid w:val="00F9487B"/>
    <w:rsid w:val="00F9490A"/>
    <w:rsid w:val="00F94A15"/>
    <w:rsid w:val="00F94AD8"/>
    <w:rsid w:val="00F94B15"/>
    <w:rsid w:val="00F94C40"/>
    <w:rsid w:val="00F95084"/>
    <w:rsid w:val="00F95093"/>
    <w:rsid w:val="00F950BC"/>
    <w:rsid w:val="00F951C1"/>
    <w:rsid w:val="00F95506"/>
    <w:rsid w:val="00F95704"/>
    <w:rsid w:val="00F9597F"/>
    <w:rsid w:val="00F95DF4"/>
    <w:rsid w:val="00F960D5"/>
    <w:rsid w:val="00F961EF"/>
    <w:rsid w:val="00F96746"/>
    <w:rsid w:val="00F968DA"/>
    <w:rsid w:val="00F96BD2"/>
    <w:rsid w:val="00F96D79"/>
    <w:rsid w:val="00F96DCF"/>
    <w:rsid w:val="00F96ECE"/>
    <w:rsid w:val="00F97079"/>
    <w:rsid w:val="00F97228"/>
    <w:rsid w:val="00F9722E"/>
    <w:rsid w:val="00F97248"/>
    <w:rsid w:val="00F977D0"/>
    <w:rsid w:val="00F9799D"/>
    <w:rsid w:val="00F979DA"/>
    <w:rsid w:val="00F97C2A"/>
    <w:rsid w:val="00F97DE1"/>
    <w:rsid w:val="00FA009E"/>
    <w:rsid w:val="00FA084C"/>
    <w:rsid w:val="00FA0DAE"/>
    <w:rsid w:val="00FA11DB"/>
    <w:rsid w:val="00FA12A5"/>
    <w:rsid w:val="00FA1834"/>
    <w:rsid w:val="00FA19D1"/>
    <w:rsid w:val="00FA1A6C"/>
    <w:rsid w:val="00FA1DAF"/>
    <w:rsid w:val="00FA1E5C"/>
    <w:rsid w:val="00FA1EB4"/>
    <w:rsid w:val="00FA2A61"/>
    <w:rsid w:val="00FA32D2"/>
    <w:rsid w:val="00FA3385"/>
    <w:rsid w:val="00FA33F9"/>
    <w:rsid w:val="00FA3673"/>
    <w:rsid w:val="00FA36B1"/>
    <w:rsid w:val="00FA3850"/>
    <w:rsid w:val="00FA3AED"/>
    <w:rsid w:val="00FA3D1F"/>
    <w:rsid w:val="00FA4520"/>
    <w:rsid w:val="00FA47A4"/>
    <w:rsid w:val="00FA4BEE"/>
    <w:rsid w:val="00FA4DBD"/>
    <w:rsid w:val="00FA51E7"/>
    <w:rsid w:val="00FA5611"/>
    <w:rsid w:val="00FA5736"/>
    <w:rsid w:val="00FA5BAD"/>
    <w:rsid w:val="00FA5F3B"/>
    <w:rsid w:val="00FA5F9B"/>
    <w:rsid w:val="00FA5F9F"/>
    <w:rsid w:val="00FA608F"/>
    <w:rsid w:val="00FA6212"/>
    <w:rsid w:val="00FA64F7"/>
    <w:rsid w:val="00FA654F"/>
    <w:rsid w:val="00FA6692"/>
    <w:rsid w:val="00FA6A0F"/>
    <w:rsid w:val="00FA6BA8"/>
    <w:rsid w:val="00FA6F91"/>
    <w:rsid w:val="00FA7485"/>
    <w:rsid w:val="00FA750F"/>
    <w:rsid w:val="00FA7667"/>
    <w:rsid w:val="00FA7823"/>
    <w:rsid w:val="00FA786E"/>
    <w:rsid w:val="00FA7968"/>
    <w:rsid w:val="00FA7CA5"/>
    <w:rsid w:val="00FA7F5D"/>
    <w:rsid w:val="00FB0442"/>
    <w:rsid w:val="00FB0746"/>
    <w:rsid w:val="00FB0922"/>
    <w:rsid w:val="00FB0F63"/>
    <w:rsid w:val="00FB18DE"/>
    <w:rsid w:val="00FB1DA7"/>
    <w:rsid w:val="00FB1E45"/>
    <w:rsid w:val="00FB1EF0"/>
    <w:rsid w:val="00FB1F39"/>
    <w:rsid w:val="00FB1FF6"/>
    <w:rsid w:val="00FB2183"/>
    <w:rsid w:val="00FB2417"/>
    <w:rsid w:val="00FB2686"/>
    <w:rsid w:val="00FB2778"/>
    <w:rsid w:val="00FB29D2"/>
    <w:rsid w:val="00FB2BE7"/>
    <w:rsid w:val="00FB2E02"/>
    <w:rsid w:val="00FB33A0"/>
    <w:rsid w:val="00FB3B3F"/>
    <w:rsid w:val="00FB3E21"/>
    <w:rsid w:val="00FB3EA9"/>
    <w:rsid w:val="00FB3FAB"/>
    <w:rsid w:val="00FB4194"/>
    <w:rsid w:val="00FB432F"/>
    <w:rsid w:val="00FB5142"/>
    <w:rsid w:val="00FB5519"/>
    <w:rsid w:val="00FB5713"/>
    <w:rsid w:val="00FB5789"/>
    <w:rsid w:val="00FB57D5"/>
    <w:rsid w:val="00FB5849"/>
    <w:rsid w:val="00FB5C79"/>
    <w:rsid w:val="00FB5CEF"/>
    <w:rsid w:val="00FB5E06"/>
    <w:rsid w:val="00FB5EAB"/>
    <w:rsid w:val="00FB6AAC"/>
    <w:rsid w:val="00FB6C5F"/>
    <w:rsid w:val="00FB71D0"/>
    <w:rsid w:val="00FB7798"/>
    <w:rsid w:val="00FB788D"/>
    <w:rsid w:val="00FB78B5"/>
    <w:rsid w:val="00FB7BBB"/>
    <w:rsid w:val="00FB7FC4"/>
    <w:rsid w:val="00FC09B6"/>
    <w:rsid w:val="00FC0E98"/>
    <w:rsid w:val="00FC10EA"/>
    <w:rsid w:val="00FC1130"/>
    <w:rsid w:val="00FC145E"/>
    <w:rsid w:val="00FC15DA"/>
    <w:rsid w:val="00FC20C8"/>
    <w:rsid w:val="00FC213D"/>
    <w:rsid w:val="00FC21D6"/>
    <w:rsid w:val="00FC24D1"/>
    <w:rsid w:val="00FC2A64"/>
    <w:rsid w:val="00FC2AC3"/>
    <w:rsid w:val="00FC2D8D"/>
    <w:rsid w:val="00FC2EDC"/>
    <w:rsid w:val="00FC3426"/>
    <w:rsid w:val="00FC3500"/>
    <w:rsid w:val="00FC3562"/>
    <w:rsid w:val="00FC3600"/>
    <w:rsid w:val="00FC3B75"/>
    <w:rsid w:val="00FC3B77"/>
    <w:rsid w:val="00FC4182"/>
    <w:rsid w:val="00FC42DB"/>
    <w:rsid w:val="00FC4CA2"/>
    <w:rsid w:val="00FC4FE1"/>
    <w:rsid w:val="00FC5090"/>
    <w:rsid w:val="00FC534B"/>
    <w:rsid w:val="00FC57CD"/>
    <w:rsid w:val="00FC5EB6"/>
    <w:rsid w:val="00FC5FFD"/>
    <w:rsid w:val="00FC6002"/>
    <w:rsid w:val="00FC60AB"/>
    <w:rsid w:val="00FC6164"/>
    <w:rsid w:val="00FC6654"/>
    <w:rsid w:val="00FC66E2"/>
    <w:rsid w:val="00FC66F8"/>
    <w:rsid w:val="00FC6959"/>
    <w:rsid w:val="00FC697E"/>
    <w:rsid w:val="00FC6AF5"/>
    <w:rsid w:val="00FC6AFA"/>
    <w:rsid w:val="00FC6D2E"/>
    <w:rsid w:val="00FC6D50"/>
    <w:rsid w:val="00FC7281"/>
    <w:rsid w:val="00FC7987"/>
    <w:rsid w:val="00FC79B5"/>
    <w:rsid w:val="00FC7A37"/>
    <w:rsid w:val="00FC7C6F"/>
    <w:rsid w:val="00FC7E91"/>
    <w:rsid w:val="00FC7FC7"/>
    <w:rsid w:val="00FD003B"/>
    <w:rsid w:val="00FD04F9"/>
    <w:rsid w:val="00FD0733"/>
    <w:rsid w:val="00FD079F"/>
    <w:rsid w:val="00FD0A20"/>
    <w:rsid w:val="00FD0A3A"/>
    <w:rsid w:val="00FD11FF"/>
    <w:rsid w:val="00FD13F0"/>
    <w:rsid w:val="00FD1E6F"/>
    <w:rsid w:val="00FD227E"/>
    <w:rsid w:val="00FD2354"/>
    <w:rsid w:val="00FD24F3"/>
    <w:rsid w:val="00FD2572"/>
    <w:rsid w:val="00FD2A22"/>
    <w:rsid w:val="00FD2C96"/>
    <w:rsid w:val="00FD31C0"/>
    <w:rsid w:val="00FD3510"/>
    <w:rsid w:val="00FD3728"/>
    <w:rsid w:val="00FD386F"/>
    <w:rsid w:val="00FD39C0"/>
    <w:rsid w:val="00FD3DC1"/>
    <w:rsid w:val="00FD44DF"/>
    <w:rsid w:val="00FD4960"/>
    <w:rsid w:val="00FD4ACA"/>
    <w:rsid w:val="00FD4B2A"/>
    <w:rsid w:val="00FD4DC1"/>
    <w:rsid w:val="00FD4EB7"/>
    <w:rsid w:val="00FD50E2"/>
    <w:rsid w:val="00FD522C"/>
    <w:rsid w:val="00FD5624"/>
    <w:rsid w:val="00FD57D9"/>
    <w:rsid w:val="00FD5871"/>
    <w:rsid w:val="00FD5DC5"/>
    <w:rsid w:val="00FD5E20"/>
    <w:rsid w:val="00FD5FEC"/>
    <w:rsid w:val="00FD653A"/>
    <w:rsid w:val="00FD6730"/>
    <w:rsid w:val="00FD6C9C"/>
    <w:rsid w:val="00FD6CAA"/>
    <w:rsid w:val="00FD6E24"/>
    <w:rsid w:val="00FD6F2C"/>
    <w:rsid w:val="00FD719A"/>
    <w:rsid w:val="00FD7D39"/>
    <w:rsid w:val="00FD7E27"/>
    <w:rsid w:val="00FD7F26"/>
    <w:rsid w:val="00FD7FC5"/>
    <w:rsid w:val="00FE0256"/>
    <w:rsid w:val="00FE030C"/>
    <w:rsid w:val="00FE03D2"/>
    <w:rsid w:val="00FE053B"/>
    <w:rsid w:val="00FE055A"/>
    <w:rsid w:val="00FE1295"/>
    <w:rsid w:val="00FE159E"/>
    <w:rsid w:val="00FE1600"/>
    <w:rsid w:val="00FE1631"/>
    <w:rsid w:val="00FE1965"/>
    <w:rsid w:val="00FE1B20"/>
    <w:rsid w:val="00FE1C9B"/>
    <w:rsid w:val="00FE1DD2"/>
    <w:rsid w:val="00FE2472"/>
    <w:rsid w:val="00FE2521"/>
    <w:rsid w:val="00FE2B4C"/>
    <w:rsid w:val="00FE2CAB"/>
    <w:rsid w:val="00FE2F97"/>
    <w:rsid w:val="00FE3A3E"/>
    <w:rsid w:val="00FE3AF1"/>
    <w:rsid w:val="00FE3C0C"/>
    <w:rsid w:val="00FE3D51"/>
    <w:rsid w:val="00FE3DEE"/>
    <w:rsid w:val="00FE3E2D"/>
    <w:rsid w:val="00FE4419"/>
    <w:rsid w:val="00FE48A3"/>
    <w:rsid w:val="00FE4B36"/>
    <w:rsid w:val="00FE4C8D"/>
    <w:rsid w:val="00FE4E83"/>
    <w:rsid w:val="00FE4FAD"/>
    <w:rsid w:val="00FE58A5"/>
    <w:rsid w:val="00FE58D2"/>
    <w:rsid w:val="00FE5C17"/>
    <w:rsid w:val="00FE6763"/>
    <w:rsid w:val="00FE6950"/>
    <w:rsid w:val="00FE6A3C"/>
    <w:rsid w:val="00FE6CEB"/>
    <w:rsid w:val="00FF0020"/>
    <w:rsid w:val="00FF04B4"/>
    <w:rsid w:val="00FF06AF"/>
    <w:rsid w:val="00FF0A39"/>
    <w:rsid w:val="00FF0D6B"/>
    <w:rsid w:val="00FF0EA0"/>
    <w:rsid w:val="00FF1E75"/>
    <w:rsid w:val="00FF1FFF"/>
    <w:rsid w:val="00FF2162"/>
    <w:rsid w:val="00FF22FE"/>
    <w:rsid w:val="00FF2337"/>
    <w:rsid w:val="00FF25D3"/>
    <w:rsid w:val="00FF25F4"/>
    <w:rsid w:val="00FF2825"/>
    <w:rsid w:val="00FF28BA"/>
    <w:rsid w:val="00FF2C3C"/>
    <w:rsid w:val="00FF39DD"/>
    <w:rsid w:val="00FF3B37"/>
    <w:rsid w:val="00FF3B48"/>
    <w:rsid w:val="00FF3F5A"/>
    <w:rsid w:val="00FF3FC9"/>
    <w:rsid w:val="00FF49C3"/>
    <w:rsid w:val="00FF4B49"/>
    <w:rsid w:val="00FF50D7"/>
    <w:rsid w:val="00FF53AA"/>
    <w:rsid w:val="00FF57B4"/>
    <w:rsid w:val="00FF590E"/>
    <w:rsid w:val="00FF5DFD"/>
    <w:rsid w:val="00FF6368"/>
    <w:rsid w:val="00FF666E"/>
    <w:rsid w:val="00FF669E"/>
    <w:rsid w:val="00FF671E"/>
    <w:rsid w:val="00FF6733"/>
    <w:rsid w:val="00FF6796"/>
    <w:rsid w:val="00FF6D1B"/>
    <w:rsid w:val="00FF6DCF"/>
    <w:rsid w:val="00FF6DEE"/>
    <w:rsid w:val="00FF7097"/>
    <w:rsid w:val="00FF71F1"/>
    <w:rsid w:val="00FF75C8"/>
    <w:rsid w:val="00FF78B0"/>
    <w:rsid w:val="00FF79E2"/>
    <w:rsid w:val="00FF7A49"/>
    <w:rsid w:val="00FF7ABA"/>
    <w:rsid w:val="00FF7D47"/>
    <w:rsid w:val="00FF7E58"/>
    <w:rsid w:val="00FF7F44"/>
    <w:rsid w:val="014A3BEC"/>
    <w:rsid w:val="0154728B"/>
    <w:rsid w:val="018280F1"/>
    <w:rsid w:val="01A957D5"/>
    <w:rsid w:val="01DC9B8F"/>
    <w:rsid w:val="0227EFFD"/>
    <w:rsid w:val="023314D7"/>
    <w:rsid w:val="023AF94B"/>
    <w:rsid w:val="02DEA5BC"/>
    <w:rsid w:val="02EB54D8"/>
    <w:rsid w:val="0305B7E1"/>
    <w:rsid w:val="032EBD3D"/>
    <w:rsid w:val="0359921C"/>
    <w:rsid w:val="03A765D2"/>
    <w:rsid w:val="03ECD97C"/>
    <w:rsid w:val="041A8C48"/>
    <w:rsid w:val="0435D988"/>
    <w:rsid w:val="04AFC8C6"/>
    <w:rsid w:val="04BA8FD4"/>
    <w:rsid w:val="050FA7B4"/>
    <w:rsid w:val="055ACC55"/>
    <w:rsid w:val="05810F97"/>
    <w:rsid w:val="05BAB01A"/>
    <w:rsid w:val="0648B89C"/>
    <w:rsid w:val="066AFCD1"/>
    <w:rsid w:val="071E6B9C"/>
    <w:rsid w:val="07868090"/>
    <w:rsid w:val="078D15E0"/>
    <w:rsid w:val="080F5C95"/>
    <w:rsid w:val="08423AD1"/>
    <w:rsid w:val="084442A9"/>
    <w:rsid w:val="084772CB"/>
    <w:rsid w:val="084D9DAE"/>
    <w:rsid w:val="08F9AFE0"/>
    <w:rsid w:val="097E1295"/>
    <w:rsid w:val="0A50011B"/>
    <w:rsid w:val="0B2384B3"/>
    <w:rsid w:val="0B3B3FFD"/>
    <w:rsid w:val="0B795A77"/>
    <w:rsid w:val="0B99692D"/>
    <w:rsid w:val="0BD982F0"/>
    <w:rsid w:val="0BDBF38E"/>
    <w:rsid w:val="0BF9CB68"/>
    <w:rsid w:val="0C4BCD78"/>
    <w:rsid w:val="0C4FDF72"/>
    <w:rsid w:val="0C51F73A"/>
    <w:rsid w:val="0D81DA85"/>
    <w:rsid w:val="0DA6FA98"/>
    <w:rsid w:val="0E0DD2FB"/>
    <w:rsid w:val="0E2B6EF7"/>
    <w:rsid w:val="0E7A86B5"/>
    <w:rsid w:val="0E7E7AC6"/>
    <w:rsid w:val="0EA9E01D"/>
    <w:rsid w:val="0EC54288"/>
    <w:rsid w:val="0EFA36F3"/>
    <w:rsid w:val="0F07AFDE"/>
    <w:rsid w:val="0FF988D6"/>
    <w:rsid w:val="0FFE4CC3"/>
    <w:rsid w:val="100EC1B6"/>
    <w:rsid w:val="10A8F707"/>
    <w:rsid w:val="113EF2CA"/>
    <w:rsid w:val="1159ABB9"/>
    <w:rsid w:val="11643E0A"/>
    <w:rsid w:val="116F669E"/>
    <w:rsid w:val="118B32E1"/>
    <w:rsid w:val="119796E6"/>
    <w:rsid w:val="11BE6861"/>
    <w:rsid w:val="11DD8340"/>
    <w:rsid w:val="11FB5C0B"/>
    <w:rsid w:val="11FCABAD"/>
    <w:rsid w:val="1310605A"/>
    <w:rsid w:val="1342531A"/>
    <w:rsid w:val="136CB9C8"/>
    <w:rsid w:val="13A802E1"/>
    <w:rsid w:val="13DAAA94"/>
    <w:rsid w:val="140A3392"/>
    <w:rsid w:val="14634898"/>
    <w:rsid w:val="14998205"/>
    <w:rsid w:val="14C97E2F"/>
    <w:rsid w:val="14CA3C51"/>
    <w:rsid w:val="14D6A348"/>
    <w:rsid w:val="14DEBE42"/>
    <w:rsid w:val="150DBB45"/>
    <w:rsid w:val="151F845C"/>
    <w:rsid w:val="15EE275F"/>
    <w:rsid w:val="1622F712"/>
    <w:rsid w:val="16D24E32"/>
    <w:rsid w:val="1773ED8C"/>
    <w:rsid w:val="17ABA2B6"/>
    <w:rsid w:val="17B45F02"/>
    <w:rsid w:val="1819E440"/>
    <w:rsid w:val="182DAA3E"/>
    <w:rsid w:val="18AD9E49"/>
    <w:rsid w:val="18ED074E"/>
    <w:rsid w:val="18FC7787"/>
    <w:rsid w:val="1916A97A"/>
    <w:rsid w:val="1959CFD3"/>
    <w:rsid w:val="19AB1CBB"/>
    <w:rsid w:val="19E25636"/>
    <w:rsid w:val="1A355BBA"/>
    <w:rsid w:val="1A3DFC03"/>
    <w:rsid w:val="1ABFA489"/>
    <w:rsid w:val="1AC64D42"/>
    <w:rsid w:val="1AEB5802"/>
    <w:rsid w:val="1B9AB11E"/>
    <w:rsid w:val="1BB8B3B3"/>
    <w:rsid w:val="1BC45B94"/>
    <w:rsid w:val="1BDC17EA"/>
    <w:rsid w:val="1C892703"/>
    <w:rsid w:val="1C9F6F58"/>
    <w:rsid w:val="1CBC68ED"/>
    <w:rsid w:val="1CE17089"/>
    <w:rsid w:val="1CEE60BE"/>
    <w:rsid w:val="1D19146A"/>
    <w:rsid w:val="1D41B66B"/>
    <w:rsid w:val="1D6C37ED"/>
    <w:rsid w:val="1D82ECE9"/>
    <w:rsid w:val="1DAAAB9E"/>
    <w:rsid w:val="1E216857"/>
    <w:rsid w:val="1EBD3C25"/>
    <w:rsid w:val="1F0A1789"/>
    <w:rsid w:val="205121D8"/>
    <w:rsid w:val="2063DC2B"/>
    <w:rsid w:val="20845416"/>
    <w:rsid w:val="20C2CA06"/>
    <w:rsid w:val="20CB804C"/>
    <w:rsid w:val="20D7480E"/>
    <w:rsid w:val="2143D845"/>
    <w:rsid w:val="2194703A"/>
    <w:rsid w:val="21A5462E"/>
    <w:rsid w:val="21C9AD82"/>
    <w:rsid w:val="21E49FD7"/>
    <w:rsid w:val="21E8074D"/>
    <w:rsid w:val="2228BEF7"/>
    <w:rsid w:val="22626A89"/>
    <w:rsid w:val="226DB9C0"/>
    <w:rsid w:val="229066CC"/>
    <w:rsid w:val="229C1AC7"/>
    <w:rsid w:val="22BC5D18"/>
    <w:rsid w:val="22CAEA2A"/>
    <w:rsid w:val="2397B13D"/>
    <w:rsid w:val="244E84BF"/>
    <w:rsid w:val="246D9FA2"/>
    <w:rsid w:val="249499E8"/>
    <w:rsid w:val="24A24FD0"/>
    <w:rsid w:val="24BA9ED3"/>
    <w:rsid w:val="25517772"/>
    <w:rsid w:val="256CB52B"/>
    <w:rsid w:val="25A0054F"/>
    <w:rsid w:val="25D66B98"/>
    <w:rsid w:val="262E6ABC"/>
    <w:rsid w:val="26B66AB9"/>
    <w:rsid w:val="270FF42A"/>
    <w:rsid w:val="27150269"/>
    <w:rsid w:val="271EDE84"/>
    <w:rsid w:val="2762FBEE"/>
    <w:rsid w:val="2790958C"/>
    <w:rsid w:val="27B0B9BB"/>
    <w:rsid w:val="27D92351"/>
    <w:rsid w:val="28051DAA"/>
    <w:rsid w:val="28101ACF"/>
    <w:rsid w:val="2858D307"/>
    <w:rsid w:val="2897C147"/>
    <w:rsid w:val="28AD2261"/>
    <w:rsid w:val="28BA70B9"/>
    <w:rsid w:val="28E226DD"/>
    <w:rsid w:val="293C8F79"/>
    <w:rsid w:val="295403E9"/>
    <w:rsid w:val="2962174D"/>
    <w:rsid w:val="298599D7"/>
    <w:rsid w:val="2997ECD8"/>
    <w:rsid w:val="2A0D5E04"/>
    <w:rsid w:val="2A1166B0"/>
    <w:rsid w:val="2A7BBA07"/>
    <w:rsid w:val="2A95B58B"/>
    <w:rsid w:val="2AAF5061"/>
    <w:rsid w:val="2AC8C27A"/>
    <w:rsid w:val="2ADE525C"/>
    <w:rsid w:val="2AECEAB2"/>
    <w:rsid w:val="2AF54E43"/>
    <w:rsid w:val="2B73B580"/>
    <w:rsid w:val="2B9D939F"/>
    <w:rsid w:val="2BF2A664"/>
    <w:rsid w:val="2C095B9B"/>
    <w:rsid w:val="2C2AB8B5"/>
    <w:rsid w:val="2C58F751"/>
    <w:rsid w:val="2CB61AED"/>
    <w:rsid w:val="2CC13798"/>
    <w:rsid w:val="2D0A04C7"/>
    <w:rsid w:val="2D2C2684"/>
    <w:rsid w:val="2D3D6269"/>
    <w:rsid w:val="2DED8119"/>
    <w:rsid w:val="2E4D11E3"/>
    <w:rsid w:val="2E645E8E"/>
    <w:rsid w:val="2E8F333E"/>
    <w:rsid w:val="2EA8C557"/>
    <w:rsid w:val="2ECA4DE1"/>
    <w:rsid w:val="2ECEB6AA"/>
    <w:rsid w:val="2F4FC732"/>
    <w:rsid w:val="2F9E01BF"/>
    <w:rsid w:val="2FB7915F"/>
    <w:rsid w:val="2FC7F0E8"/>
    <w:rsid w:val="303867D9"/>
    <w:rsid w:val="30D0AA19"/>
    <w:rsid w:val="30F0648C"/>
    <w:rsid w:val="311C86DC"/>
    <w:rsid w:val="31619346"/>
    <w:rsid w:val="317F0EF1"/>
    <w:rsid w:val="321A5DC3"/>
    <w:rsid w:val="32370152"/>
    <w:rsid w:val="32A4C379"/>
    <w:rsid w:val="32BF471F"/>
    <w:rsid w:val="32D72BCA"/>
    <w:rsid w:val="32F8C7A7"/>
    <w:rsid w:val="33221DFA"/>
    <w:rsid w:val="33401A05"/>
    <w:rsid w:val="33985EB1"/>
    <w:rsid w:val="33A23FB2"/>
    <w:rsid w:val="3458E9F1"/>
    <w:rsid w:val="34657D82"/>
    <w:rsid w:val="346AB658"/>
    <w:rsid w:val="34D2674D"/>
    <w:rsid w:val="34FD3254"/>
    <w:rsid w:val="352477B5"/>
    <w:rsid w:val="35730638"/>
    <w:rsid w:val="35A8165A"/>
    <w:rsid w:val="35FEF480"/>
    <w:rsid w:val="360356B7"/>
    <w:rsid w:val="3624E3E9"/>
    <w:rsid w:val="36623E70"/>
    <w:rsid w:val="36A4A21A"/>
    <w:rsid w:val="36C2FE6D"/>
    <w:rsid w:val="371503CB"/>
    <w:rsid w:val="3728486B"/>
    <w:rsid w:val="3736D1C5"/>
    <w:rsid w:val="37398627"/>
    <w:rsid w:val="37463B5E"/>
    <w:rsid w:val="37A44D86"/>
    <w:rsid w:val="3850818D"/>
    <w:rsid w:val="38B6665A"/>
    <w:rsid w:val="38E3945A"/>
    <w:rsid w:val="393FFF5D"/>
    <w:rsid w:val="39498DC9"/>
    <w:rsid w:val="39A5F3A6"/>
    <w:rsid w:val="39C79DF9"/>
    <w:rsid w:val="39C7DFBB"/>
    <w:rsid w:val="39EA92EF"/>
    <w:rsid w:val="3A079CAA"/>
    <w:rsid w:val="3A3DC7EB"/>
    <w:rsid w:val="3A7CA609"/>
    <w:rsid w:val="3B0255F4"/>
    <w:rsid w:val="3B29C02E"/>
    <w:rsid w:val="3B5D83B7"/>
    <w:rsid w:val="3C0A78D8"/>
    <w:rsid w:val="3CF3AADE"/>
    <w:rsid w:val="3CF7DB88"/>
    <w:rsid w:val="3D894FBB"/>
    <w:rsid w:val="3D9077E2"/>
    <w:rsid w:val="3DD8D525"/>
    <w:rsid w:val="3E365FFC"/>
    <w:rsid w:val="3E55B404"/>
    <w:rsid w:val="3E6A1993"/>
    <w:rsid w:val="3EFE80B9"/>
    <w:rsid w:val="3F060BCA"/>
    <w:rsid w:val="3F16E33F"/>
    <w:rsid w:val="3F93041A"/>
    <w:rsid w:val="3F98EEBE"/>
    <w:rsid w:val="3F9EFA1B"/>
    <w:rsid w:val="3FBCF83C"/>
    <w:rsid w:val="400F0C8F"/>
    <w:rsid w:val="40115D9E"/>
    <w:rsid w:val="40149535"/>
    <w:rsid w:val="402BF67E"/>
    <w:rsid w:val="4095C492"/>
    <w:rsid w:val="40ABD4FE"/>
    <w:rsid w:val="40E090F9"/>
    <w:rsid w:val="41251DD7"/>
    <w:rsid w:val="41B8633D"/>
    <w:rsid w:val="41CEA810"/>
    <w:rsid w:val="42047B69"/>
    <w:rsid w:val="42070343"/>
    <w:rsid w:val="421CA9FF"/>
    <w:rsid w:val="42BCEC2D"/>
    <w:rsid w:val="42BDF981"/>
    <w:rsid w:val="42C87658"/>
    <w:rsid w:val="436092F0"/>
    <w:rsid w:val="43AC2CDE"/>
    <w:rsid w:val="43CD6A20"/>
    <w:rsid w:val="44568B20"/>
    <w:rsid w:val="44AE10DF"/>
    <w:rsid w:val="44C00805"/>
    <w:rsid w:val="44C81746"/>
    <w:rsid w:val="45597AD0"/>
    <w:rsid w:val="457229D7"/>
    <w:rsid w:val="46E05A35"/>
    <w:rsid w:val="47CA8EA7"/>
    <w:rsid w:val="48144AEE"/>
    <w:rsid w:val="486D4B3A"/>
    <w:rsid w:val="487B30A0"/>
    <w:rsid w:val="4907BA35"/>
    <w:rsid w:val="4930CCFB"/>
    <w:rsid w:val="49FFC2BB"/>
    <w:rsid w:val="4A509579"/>
    <w:rsid w:val="4A5B60EC"/>
    <w:rsid w:val="4AB1877F"/>
    <w:rsid w:val="4AD4F3B8"/>
    <w:rsid w:val="4B161ACA"/>
    <w:rsid w:val="4B2A4BBF"/>
    <w:rsid w:val="4B4E65D2"/>
    <w:rsid w:val="4BEA3EBE"/>
    <w:rsid w:val="4C07AA1C"/>
    <w:rsid w:val="4C341E0B"/>
    <w:rsid w:val="4C797223"/>
    <w:rsid w:val="4CB608DC"/>
    <w:rsid w:val="4D4F2A64"/>
    <w:rsid w:val="4D5F7531"/>
    <w:rsid w:val="4D6F1503"/>
    <w:rsid w:val="4D75A4FF"/>
    <w:rsid w:val="4DAEF1EB"/>
    <w:rsid w:val="4DBBCA10"/>
    <w:rsid w:val="4DF4C01C"/>
    <w:rsid w:val="4E3729AC"/>
    <w:rsid w:val="4E56DAA7"/>
    <w:rsid w:val="4E6BD113"/>
    <w:rsid w:val="4F2F4F68"/>
    <w:rsid w:val="4F2FDCD4"/>
    <w:rsid w:val="4F7B280D"/>
    <w:rsid w:val="501EB7CF"/>
    <w:rsid w:val="50812F22"/>
    <w:rsid w:val="5086E5EA"/>
    <w:rsid w:val="50FBB693"/>
    <w:rsid w:val="518E5DC4"/>
    <w:rsid w:val="51AA3DEB"/>
    <w:rsid w:val="51D64FEF"/>
    <w:rsid w:val="53370578"/>
    <w:rsid w:val="539F7832"/>
    <w:rsid w:val="53AEA18B"/>
    <w:rsid w:val="53E44B87"/>
    <w:rsid w:val="53F040F4"/>
    <w:rsid w:val="542F6E86"/>
    <w:rsid w:val="543BD940"/>
    <w:rsid w:val="54700279"/>
    <w:rsid w:val="54C2AE28"/>
    <w:rsid w:val="54D97FB3"/>
    <w:rsid w:val="54DCB62D"/>
    <w:rsid w:val="551231D1"/>
    <w:rsid w:val="55378944"/>
    <w:rsid w:val="56546549"/>
    <w:rsid w:val="5673C34A"/>
    <w:rsid w:val="568771A3"/>
    <w:rsid w:val="5704845A"/>
    <w:rsid w:val="57638839"/>
    <w:rsid w:val="57BC83E6"/>
    <w:rsid w:val="57E106CE"/>
    <w:rsid w:val="58D6E13F"/>
    <w:rsid w:val="597BEB4A"/>
    <w:rsid w:val="597C497D"/>
    <w:rsid w:val="597DB48B"/>
    <w:rsid w:val="59BBAD8D"/>
    <w:rsid w:val="59E3C721"/>
    <w:rsid w:val="5AADC6F8"/>
    <w:rsid w:val="5B185923"/>
    <w:rsid w:val="5B1E38E4"/>
    <w:rsid w:val="5BA191C6"/>
    <w:rsid w:val="5C2BD196"/>
    <w:rsid w:val="5C5E0FAA"/>
    <w:rsid w:val="5C81E56D"/>
    <w:rsid w:val="5D03325A"/>
    <w:rsid w:val="5D6793A1"/>
    <w:rsid w:val="5D85818A"/>
    <w:rsid w:val="5D9047A1"/>
    <w:rsid w:val="5E3C980F"/>
    <w:rsid w:val="5EE6EF2F"/>
    <w:rsid w:val="5F02DB9E"/>
    <w:rsid w:val="5F352DC7"/>
    <w:rsid w:val="5F5A4CC3"/>
    <w:rsid w:val="5F9FD649"/>
    <w:rsid w:val="60139130"/>
    <w:rsid w:val="6018D553"/>
    <w:rsid w:val="60796378"/>
    <w:rsid w:val="60C46864"/>
    <w:rsid w:val="60EA7E1F"/>
    <w:rsid w:val="617F21E7"/>
    <w:rsid w:val="61C9EA89"/>
    <w:rsid w:val="61F21F1E"/>
    <w:rsid w:val="6216411B"/>
    <w:rsid w:val="624DA920"/>
    <w:rsid w:val="62549CF1"/>
    <w:rsid w:val="6278E9B2"/>
    <w:rsid w:val="629E53B8"/>
    <w:rsid w:val="62A17C59"/>
    <w:rsid w:val="62B3BA6B"/>
    <w:rsid w:val="62D94C59"/>
    <w:rsid w:val="6327FC30"/>
    <w:rsid w:val="63565A32"/>
    <w:rsid w:val="63574621"/>
    <w:rsid w:val="639383DF"/>
    <w:rsid w:val="63AF4126"/>
    <w:rsid w:val="63B2F5B0"/>
    <w:rsid w:val="64029BE5"/>
    <w:rsid w:val="6468C52B"/>
    <w:rsid w:val="64776D26"/>
    <w:rsid w:val="650C94CB"/>
    <w:rsid w:val="65152E28"/>
    <w:rsid w:val="65625914"/>
    <w:rsid w:val="65C1B647"/>
    <w:rsid w:val="65F798A4"/>
    <w:rsid w:val="65FDD141"/>
    <w:rsid w:val="6607628F"/>
    <w:rsid w:val="66D0E248"/>
    <w:rsid w:val="66EEDE01"/>
    <w:rsid w:val="6704D32B"/>
    <w:rsid w:val="674C9684"/>
    <w:rsid w:val="67E429F9"/>
    <w:rsid w:val="67EF0C4D"/>
    <w:rsid w:val="680AAFD7"/>
    <w:rsid w:val="6857DD90"/>
    <w:rsid w:val="689E47C2"/>
    <w:rsid w:val="68DAB43D"/>
    <w:rsid w:val="6954F0F5"/>
    <w:rsid w:val="69D148F2"/>
    <w:rsid w:val="6A0E1C9C"/>
    <w:rsid w:val="6AC095B6"/>
    <w:rsid w:val="6AC263F1"/>
    <w:rsid w:val="6B03C994"/>
    <w:rsid w:val="6B2FC532"/>
    <w:rsid w:val="6B640D89"/>
    <w:rsid w:val="6BD673DC"/>
    <w:rsid w:val="6BFC8DAC"/>
    <w:rsid w:val="6C1B9CB1"/>
    <w:rsid w:val="6C8F18FB"/>
    <w:rsid w:val="6C907656"/>
    <w:rsid w:val="6D23AD29"/>
    <w:rsid w:val="6D8DAE06"/>
    <w:rsid w:val="6D8F5648"/>
    <w:rsid w:val="6DA39AD4"/>
    <w:rsid w:val="6DE46A50"/>
    <w:rsid w:val="6E790CBA"/>
    <w:rsid w:val="6EA6F780"/>
    <w:rsid w:val="6EBEEFD8"/>
    <w:rsid w:val="6EFA9849"/>
    <w:rsid w:val="6F778FF9"/>
    <w:rsid w:val="703B6BD0"/>
    <w:rsid w:val="709C7A08"/>
    <w:rsid w:val="70C70C71"/>
    <w:rsid w:val="70CFA266"/>
    <w:rsid w:val="71201088"/>
    <w:rsid w:val="71794575"/>
    <w:rsid w:val="718150CA"/>
    <w:rsid w:val="71A1D1C6"/>
    <w:rsid w:val="71FA4F7C"/>
    <w:rsid w:val="7247EC60"/>
    <w:rsid w:val="72483D56"/>
    <w:rsid w:val="72612EC6"/>
    <w:rsid w:val="726B5AC8"/>
    <w:rsid w:val="72900CCF"/>
    <w:rsid w:val="729314D1"/>
    <w:rsid w:val="72A5C6B0"/>
    <w:rsid w:val="72E4E1B8"/>
    <w:rsid w:val="732659B3"/>
    <w:rsid w:val="7353D1AD"/>
    <w:rsid w:val="73824BFB"/>
    <w:rsid w:val="73C6B989"/>
    <w:rsid w:val="740432F0"/>
    <w:rsid w:val="7423C25F"/>
    <w:rsid w:val="7469C5F5"/>
    <w:rsid w:val="747D500B"/>
    <w:rsid w:val="749BAB85"/>
    <w:rsid w:val="749E68D0"/>
    <w:rsid w:val="74B5943F"/>
    <w:rsid w:val="74D74E25"/>
    <w:rsid w:val="7526186B"/>
    <w:rsid w:val="75962A17"/>
    <w:rsid w:val="75AF6B8C"/>
    <w:rsid w:val="75C4CA04"/>
    <w:rsid w:val="75F5D44F"/>
    <w:rsid w:val="76ABD152"/>
    <w:rsid w:val="76DC7E3C"/>
    <w:rsid w:val="7725FD87"/>
    <w:rsid w:val="77713F31"/>
    <w:rsid w:val="779C4FC2"/>
    <w:rsid w:val="77A73188"/>
    <w:rsid w:val="7950EDF6"/>
    <w:rsid w:val="79B45274"/>
    <w:rsid w:val="79CF329D"/>
    <w:rsid w:val="79D82CB7"/>
    <w:rsid w:val="7A5EB734"/>
    <w:rsid w:val="7B154C9B"/>
    <w:rsid w:val="7B826846"/>
    <w:rsid w:val="7BE461BF"/>
    <w:rsid w:val="7C15FE84"/>
    <w:rsid w:val="7C83D48B"/>
    <w:rsid w:val="7CA8A4F8"/>
    <w:rsid w:val="7CEFDA8A"/>
    <w:rsid w:val="7D1DFF95"/>
    <w:rsid w:val="7D58D8B7"/>
    <w:rsid w:val="7D663F81"/>
    <w:rsid w:val="7DC43AE4"/>
    <w:rsid w:val="7DD16B34"/>
    <w:rsid w:val="7DD38970"/>
    <w:rsid w:val="7E0ADC12"/>
    <w:rsid w:val="7EC38E37"/>
    <w:rsid w:val="7F2FEDAB"/>
    <w:rsid w:val="7F743FB2"/>
    <w:rsid w:val="7F9EB31B"/>
    <w:rsid w:val="7FBB670C"/>
    <w:rsid w:val="7FD2ED8F"/>
    <w:rsid w:val="7FE02F97"/>
    <w:rsid w:val="7FFC0E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1CFCAD40"/>
  <w15:docId w15:val="{11CEEDCE-A882-4FD8-B8B8-63F35E36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BB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77232B"/>
    <w:pPr>
      <w:keepNext/>
      <w:numPr>
        <w:numId w:val="16"/>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qFormat/>
    <w:rsid w:val="0077232B"/>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outlineLvl w:val="4"/>
    </w:pPr>
    <w:rPr>
      <w:rFonts w:ascii="Times New Roman" w:hAnsi="Times New Roman"/>
      <w:sz w:val="22"/>
      <w:szCs w:val="22"/>
    </w:rPr>
  </w:style>
  <w:style w:type="paragraph" w:styleId="Heading6">
    <w:name w:val="heading 6"/>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60"/>
      <w:outlineLvl w:val="5"/>
    </w:pPr>
    <w:rPr>
      <w:b/>
      <w:bCs/>
      <w:sz w:val="20"/>
      <w:szCs w:val="20"/>
    </w:rPr>
  </w:style>
  <w:style w:type="paragraph" w:styleId="Heading7">
    <w:name w:val="heading 7"/>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6"/>
    </w:pPr>
    <w:rPr>
      <w:b/>
      <w:bCs/>
    </w:rPr>
  </w:style>
  <w:style w:type="paragraph" w:styleId="Heading8">
    <w:name w:val="heading 8"/>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9"/>
      <w:outlineLvl w:val="7"/>
    </w:pPr>
    <w:rPr>
      <w:b/>
      <w:bCs/>
    </w:rPr>
  </w:style>
  <w:style w:type="paragraph" w:styleId="Heading9">
    <w:name w:val="heading 9"/>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0"/>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A1E5C"/>
    <w:rPr>
      <w:rFonts w:ascii="Arial" w:hAnsi="Arial"/>
      <w:b/>
      <w:bCs/>
      <w:sz w:val="18"/>
      <w:szCs w:val="18"/>
      <w:u w:val="single"/>
      <w:shd w:val="solid" w:color="FFFFFF" w:fill="FFFFFF"/>
    </w:rPr>
  </w:style>
  <w:style w:type="character" w:customStyle="1" w:styleId="Heading2Char">
    <w:name w:val="Heading 2 Char"/>
    <w:link w:val="Heading2"/>
    <w:rsid w:val="00FA1E5C"/>
    <w:rPr>
      <w:rFonts w:ascii="Arial" w:hAnsi="Arial"/>
      <w:b/>
      <w:bCs/>
      <w:i/>
      <w:iCs/>
      <w:sz w:val="18"/>
      <w:szCs w:val="18"/>
      <w:lang w:val="en-US" w:eastAsia="en-US" w:bidi="th-TH"/>
    </w:rPr>
  </w:style>
  <w:style w:type="character" w:customStyle="1" w:styleId="Heading3Char">
    <w:name w:val="Heading 3 Char"/>
    <w:link w:val="Heading3"/>
    <w:rsid w:val="00FA1E5C"/>
    <w:rPr>
      <w:rFonts w:ascii="Arial" w:hAnsi="Arial"/>
      <w:i/>
      <w:iCs/>
      <w:sz w:val="18"/>
      <w:szCs w:val="18"/>
      <w:lang w:val="en-US" w:eastAsia="en-US" w:bidi="th-TH"/>
    </w:rPr>
  </w:style>
  <w:style w:type="character" w:customStyle="1" w:styleId="BodyTextChar">
    <w:name w:val="Body Text Char"/>
    <w:aliases w:val="bt Char,body text Char,Body Char"/>
    <w:link w:val="BodyText"/>
    <w:rsid w:val="00FA1E5C"/>
    <w:rPr>
      <w:rFonts w:ascii="Arial" w:hAnsi="Arial"/>
      <w:sz w:val="18"/>
      <w:szCs w:val="18"/>
      <w:lang w:val="en-US" w:eastAsia="en-US" w:bidi="th-TH"/>
    </w:rPr>
  </w:style>
  <w:style w:type="paragraph" w:styleId="BodyText">
    <w:name w:val="Body Text"/>
    <w:aliases w:val="bt,body text,Body"/>
    <w:basedOn w:val="Normal"/>
    <w:link w:val="BodyTextChar"/>
    <w:rsid w:val="0077232B"/>
    <w:pPr>
      <w:spacing w:after="120"/>
    </w:pPr>
  </w:style>
  <w:style w:type="paragraph" w:styleId="Header">
    <w:name w:val="header"/>
    <w:basedOn w:val="Normal"/>
    <w:link w:val="HeaderChar"/>
    <w:uiPriority w:val="99"/>
    <w:rsid w:val="0077232B"/>
    <w:pPr>
      <w:tabs>
        <w:tab w:val="center" w:pos="4536"/>
        <w:tab w:val="right" w:pos="9072"/>
      </w:tabs>
    </w:pPr>
  </w:style>
  <w:style w:type="character" w:customStyle="1" w:styleId="AAAddress">
    <w:name w:val="AA Address"/>
    <w:rsid w:val="0077232B"/>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77232B"/>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77232B"/>
    <w:pPr>
      <w:tabs>
        <w:tab w:val="center" w:pos="4536"/>
        <w:tab w:val="right" w:pos="9072"/>
      </w:tabs>
    </w:pPr>
  </w:style>
  <w:style w:type="paragraph" w:styleId="Caption">
    <w:name w:val="caption"/>
    <w:basedOn w:val="Normal"/>
    <w:next w:val="Normal"/>
    <w:qFormat/>
    <w:rsid w:val="0077232B"/>
    <w:rPr>
      <w:b/>
      <w:bCs/>
    </w:rPr>
  </w:style>
  <w:style w:type="paragraph" w:styleId="ListBullet">
    <w:name w:val="List Bullet"/>
    <w:basedOn w:val="Normal"/>
    <w:rsid w:val="0077232B"/>
    <w:pPr>
      <w:numPr>
        <w:numId w:val="5"/>
      </w:numPr>
      <w:tabs>
        <w:tab w:val="clear" w:pos="360"/>
        <w:tab w:val="left" w:pos="284"/>
      </w:tabs>
      <w:ind w:left="284" w:hanging="284"/>
    </w:pPr>
  </w:style>
  <w:style w:type="paragraph" w:styleId="ListBullet2">
    <w:name w:val="List Bullet 2"/>
    <w:basedOn w:val="Normal"/>
    <w:rsid w:val="0077232B"/>
    <w:pPr>
      <w:tabs>
        <w:tab w:val="left" w:pos="567"/>
      </w:tabs>
      <w:ind w:left="851" w:hanging="284"/>
    </w:pPr>
  </w:style>
  <w:style w:type="paragraph" w:styleId="ListBullet3">
    <w:name w:val="List Bullet 3"/>
    <w:basedOn w:val="Normal"/>
    <w:uiPriority w:val="99"/>
    <w:rsid w:val="0077232B"/>
    <w:pPr>
      <w:numPr>
        <w:numId w:val="3"/>
      </w:numPr>
      <w:tabs>
        <w:tab w:val="clear" w:pos="926"/>
        <w:tab w:val="left" w:pos="851"/>
      </w:tabs>
      <w:ind w:left="1135" w:hanging="284"/>
    </w:pPr>
  </w:style>
  <w:style w:type="paragraph" w:styleId="ListBullet4">
    <w:name w:val="List Bullet 4"/>
    <w:basedOn w:val="Normal"/>
    <w:rsid w:val="0077232B"/>
    <w:pPr>
      <w:numPr>
        <w:numId w:val="4"/>
      </w:numPr>
      <w:tabs>
        <w:tab w:val="clear" w:pos="1209"/>
        <w:tab w:val="left" w:pos="1134"/>
      </w:tabs>
      <w:ind w:left="1418" w:hanging="284"/>
    </w:pPr>
  </w:style>
  <w:style w:type="paragraph" w:styleId="ListNumber">
    <w:name w:val="List Number"/>
    <w:basedOn w:val="Normal"/>
    <w:rsid w:val="0077232B"/>
    <w:pPr>
      <w:numPr>
        <w:numId w:val="7"/>
      </w:numPr>
      <w:tabs>
        <w:tab w:val="clear" w:pos="360"/>
        <w:tab w:val="left" w:pos="284"/>
      </w:tabs>
      <w:ind w:left="284" w:hanging="284"/>
    </w:pPr>
  </w:style>
  <w:style w:type="paragraph" w:styleId="ListNumber2">
    <w:name w:val="List Number 2"/>
    <w:basedOn w:val="Normal"/>
    <w:rsid w:val="0077232B"/>
    <w:pPr>
      <w:numPr>
        <w:numId w:val="8"/>
      </w:numPr>
      <w:tabs>
        <w:tab w:val="clear" w:pos="643"/>
        <w:tab w:val="left" w:pos="567"/>
      </w:tabs>
      <w:ind w:left="851" w:hanging="284"/>
    </w:pPr>
  </w:style>
  <w:style w:type="paragraph" w:styleId="ListNumber3">
    <w:name w:val="List Number 3"/>
    <w:basedOn w:val="Normal"/>
    <w:rsid w:val="0077232B"/>
    <w:pPr>
      <w:numPr>
        <w:numId w:val="9"/>
      </w:numPr>
      <w:tabs>
        <w:tab w:val="clear" w:pos="926"/>
        <w:tab w:val="left" w:pos="851"/>
      </w:tabs>
      <w:ind w:left="1135" w:hanging="284"/>
    </w:pPr>
  </w:style>
  <w:style w:type="paragraph" w:styleId="NormalIndent">
    <w:name w:val="Normal Indent"/>
    <w:basedOn w:val="Normal"/>
    <w:rsid w:val="0077232B"/>
    <w:pPr>
      <w:ind w:left="284"/>
    </w:pPr>
  </w:style>
  <w:style w:type="paragraph" w:customStyle="1" w:styleId="AAFrameAddress">
    <w:name w:val="AA Frame Address"/>
    <w:basedOn w:val="Heading1"/>
    <w:rsid w:val="0077232B"/>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77232B"/>
    <w:pPr>
      <w:numPr>
        <w:numId w:val="10"/>
      </w:numPr>
      <w:tabs>
        <w:tab w:val="clear" w:pos="1492"/>
        <w:tab w:val="left" w:pos="1418"/>
      </w:tabs>
      <w:ind w:left="1418" w:hanging="284"/>
    </w:pPr>
  </w:style>
  <w:style w:type="paragraph" w:styleId="ListNumber4">
    <w:name w:val="List Number 4"/>
    <w:basedOn w:val="Normal"/>
    <w:rsid w:val="0077232B"/>
    <w:pPr>
      <w:numPr>
        <w:numId w:val="11"/>
      </w:numPr>
      <w:tabs>
        <w:tab w:val="clear" w:pos="1209"/>
        <w:tab w:val="left" w:pos="1418"/>
      </w:tabs>
    </w:pPr>
  </w:style>
  <w:style w:type="paragraph" w:styleId="TableofAuthorities">
    <w:name w:val="table of authorities"/>
    <w:basedOn w:val="Normal"/>
    <w:next w:val="Normal"/>
    <w:semiHidden/>
    <w:rsid w:val="0077232B"/>
    <w:pPr>
      <w:ind w:left="284" w:hanging="284"/>
    </w:pPr>
  </w:style>
  <w:style w:type="paragraph" w:styleId="Index1">
    <w:name w:val="index 1"/>
    <w:basedOn w:val="Normal"/>
    <w:next w:val="Normal"/>
    <w:autoRedefine/>
    <w:semiHidden/>
    <w:rsid w:val="00460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ind w:left="11" w:right="-215"/>
    </w:pPr>
  </w:style>
  <w:style w:type="paragraph" w:styleId="Index2">
    <w:name w:val="index 2"/>
    <w:basedOn w:val="Normal"/>
    <w:next w:val="Normal"/>
    <w:autoRedefine/>
    <w:semiHidden/>
    <w:rsid w:val="0077232B"/>
    <w:pPr>
      <w:ind w:left="568" w:hanging="284"/>
    </w:pPr>
  </w:style>
  <w:style w:type="paragraph" w:styleId="Index3">
    <w:name w:val="index 3"/>
    <w:basedOn w:val="Normal"/>
    <w:next w:val="Normal"/>
    <w:autoRedefine/>
    <w:semiHidden/>
    <w:rsid w:val="0077232B"/>
    <w:pPr>
      <w:ind w:left="851" w:hanging="284"/>
    </w:pPr>
  </w:style>
  <w:style w:type="paragraph" w:styleId="Index4">
    <w:name w:val="index 4"/>
    <w:basedOn w:val="Normal"/>
    <w:next w:val="Normal"/>
    <w:semiHidden/>
    <w:rsid w:val="0077232B"/>
    <w:pPr>
      <w:ind w:left="1135" w:hanging="284"/>
    </w:pPr>
  </w:style>
  <w:style w:type="paragraph" w:styleId="Index6">
    <w:name w:val="index 6"/>
    <w:basedOn w:val="Normal"/>
    <w:next w:val="Normal"/>
    <w:semiHidden/>
    <w:rsid w:val="0077232B"/>
    <w:pPr>
      <w:ind w:left="1702" w:hanging="284"/>
    </w:pPr>
  </w:style>
  <w:style w:type="paragraph" w:styleId="Index5">
    <w:name w:val="index 5"/>
    <w:basedOn w:val="Normal"/>
    <w:next w:val="Normal"/>
    <w:semiHidden/>
    <w:rsid w:val="0077232B"/>
    <w:pPr>
      <w:ind w:left="1418" w:hanging="284"/>
    </w:pPr>
  </w:style>
  <w:style w:type="paragraph" w:styleId="Index7">
    <w:name w:val="index 7"/>
    <w:basedOn w:val="Normal"/>
    <w:next w:val="Normal"/>
    <w:semiHidden/>
    <w:rsid w:val="0077232B"/>
    <w:pPr>
      <w:ind w:left="1985" w:hanging="284"/>
    </w:pPr>
  </w:style>
  <w:style w:type="paragraph" w:styleId="Index8">
    <w:name w:val="index 8"/>
    <w:basedOn w:val="Normal"/>
    <w:next w:val="Normal"/>
    <w:semiHidden/>
    <w:rsid w:val="0077232B"/>
    <w:pPr>
      <w:ind w:left="2269" w:hanging="284"/>
    </w:pPr>
  </w:style>
  <w:style w:type="paragraph" w:styleId="Index9">
    <w:name w:val="index 9"/>
    <w:basedOn w:val="Normal"/>
    <w:next w:val="Normal"/>
    <w:semiHidden/>
    <w:rsid w:val="0077232B"/>
    <w:pPr>
      <w:ind w:left="2552" w:hanging="284"/>
    </w:pPr>
  </w:style>
  <w:style w:type="paragraph" w:styleId="TOC2">
    <w:name w:val="toc 2"/>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TOC3">
    <w:name w:val="toc 3"/>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77232B"/>
    <w:pPr>
      <w:ind w:left="851"/>
    </w:pPr>
  </w:style>
  <w:style w:type="paragraph" w:styleId="TOC5">
    <w:name w:val="toc 5"/>
    <w:basedOn w:val="Normal"/>
    <w:next w:val="Normal"/>
    <w:semiHidden/>
    <w:rsid w:val="0077232B"/>
    <w:pPr>
      <w:ind w:left="1134"/>
    </w:pPr>
  </w:style>
  <w:style w:type="paragraph" w:styleId="TOC6">
    <w:name w:val="toc 6"/>
    <w:basedOn w:val="Normal"/>
    <w:next w:val="Normal"/>
    <w:semiHidden/>
    <w:rsid w:val="0077232B"/>
    <w:pPr>
      <w:ind w:left="1418"/>
    </w:pPr>
  </w:style>
  <w:style w:type="paragraph" w:styleId="TOC7">
    <w:name w:val="toc 7"/>
    <w:basedOn w:val="Normal"/>
    <w:next w:val="Normal"/>
    <w:semiHidden/>
    <w:rsid w:val="0077232B"/>
    <w:pPr>
      <w:ind w:left="1701"/>
    </w:pPr>
  </w:style>
  <w:style w:type="paragraph" w:styleId="TOC8">
    <w:name w:val="toc 8"/>
    <w:basedOn w:val="Normal"/>
    <w:next w:val="Normal"/>
    <w:semiHidden/>
    <w:rsid w:val="0077232B"/>
    <w:pPr>
      <w:ind w:left="1985"/>
    </w:pPr>
  </w:style>
  <w:style w:type="paragraph" w:styleId="TOC9">
    <w:name w:val="toc 9"/>
    <w:basedOn w:val="Normal"/>
    <w:next w:val="Normal"/>
    <w:semiHidden/>
    <w:rsid w:val="0077232B"/>
    <w:pPr>
      <w:ind w:left="2268"/>
    </w:pPr>
  </w:style>
  <w:style w:type="paragraph" w:styleId="TableofFigures">
    <w:name w:val="table of figures"/>
    <w:basedOn w:val="Normal"/>
    <w:next w:val="Normal"/>
    <w:semiHidden/>
    <w:rsid w:val="0077232B"/>
    <w:pPr>
      <w:ind w:left="567" w:hanging="567"/>
    </w:pPr>
  </w:style>
  <w:style w:type="paragraph" w:styleId="ListBullet5">
    <w:name w:val="List Bullet 5"/>
    <w:basedOn w:val="Normal"/>
    <w:rsid w:val="0077232B"/>
    <w:pPr>
      <w:numPr>
        <w:numId w:val="12"/>
      </w:numPr>
      <w:tabs>
        <w:tab w:val="clear" w:pos="1492"/>
        <w:tab w:val="left" w:pos="1418"/>
      </w:tabs>
      <w:ind w:left="1702" w:hanging="284"/>
    </w:pPr>
  </w:style>
  <w:style w:type="paragraph" w:styleId="BodyTextFirstIndent">
    <w:name w:val="Body Text First Indent"/>
    <w:basedOn w:val="BodyText"/>
    <w:rsid w:val="0077232B"/>
    <w:pPr>
      <w:ind w:firstLine="284"/>
    </w:pPr>
  </w:style>
  <w:style w:type="paragraph" w:styleId="BodyTextIndent">
    <w:name w:val="Body Text Indent"/>
    <w:aliases w:val="i"/>
    <w:basedOn w:val="Normal"/>
    <w:rsid w:val="0077232B"/>
    <w:pPr>
      <w:spacing w:after="120"/>
      <w:ind w:left="283"/>
    </w:pPr>
  </w:style>
  <w:style w:type="paragraph" w:styleId="BodyTextFirstIndent2">
    <w:name w:val="Body Text First Indent 2"/>
    <w:basedOn w:val="BodyTextIndent"/>
    <w:rsid w:val="0077232B"/>
    <w:pPr>
      <w:ind w:left="284" w:firstLine="284"/>
    </w:pPr>
  </w:style>
  <w:style w:type="character" w:styleId="Strong">
    <w:name w:val="Strong"/>
    <w:qFormat/>
    <w:rsid w:val="0077232B"/>
    <w:rPr>
      <w:rFonts w:cs="Times New Roman"/>
      <w:b/>
      <w:bCs/>
    </w:rPr>
  </w:style>
  <w:style w:type="paragraph" w:customStyle="1" w:styleId="AA1stlevelbullet">
    <w:name w:val="AA 1st level bullet"/>
    <w:basedOn w:val="Normal"/>
    <w:rsid w:val="0077232B"/>
    <w:pPr>
      <w:numPr>
        <w:numId w:val="13"/>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77232B"/>
    <w:pPr>
      <w:framePr w:w="4253" w:h="1418" w:hRule="exact" w:hSpace="142" w:vSpace="142" w:wrap="around" w:vAnchor="page" w:hAnchor="page" w:x="7457" w:y="568"/>
    </w:pPr>
  </w:style>
  <w:style w:type="character" w:customStyle="1" w:styleId="AACopyright">
    <w:name w:val="AA Copyright"/>
    <w:rsid w:val="0077232B"/>
    <w:rPr>
      <w:rFonts w:ascii="Arial" w:hAnsi="Arial"/>
      <w:sz w:val="13"/>
      <w:szCs w:val="13"/>
    </w:rPr>
  </w:style>
  <w:style w:type="paragraph" w:customStyle="1" w:styleId="AA2ndlevelbullet">
    <w:name w:val="AA 2nd level bullet"/>
    <w:basedOn w:val="AA1stlevelbullet"/>
    <w:rsid w:val="0077232B"/>
    <w:pPr>
      <w:numPr>
        <w:numId w:val="17"/>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77232B"/>
    <w:pPr>
      <w:numPr>
        <w:numId w:val="14"/>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1">
    <w:name w:val="ReportHeading1"/>
    <w:basedOn w:val="Normal"/>
    <w:rsid w:val="0077232B"/>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ReportHeading2">
    <w:name w:val="ReportHeading2"/>
    <w:basedOn w:val="ReportHeading1"/>
    <w:rsid w:val="0077232B"/>
    <w:pPr>
      <w:framePr w:h="1054" w:wrap="around" w:y="5920"/>
    </w:pPr>
  </w:style>
  <w:style w:type="paragraph" w:customStyle="1" w:styleId="ReportHeading3">
    <w:name w:val="ReportHeading3"/>
    <w:basedOn w:val="ReportHeading2"/>
    <w:rsid w:val="0077232B"/>
    <w:pPr>
      <w:framePr w:h="443" w:wrap="around" w:y="8223"/>
    </w:pPr>
  </w:style>
  <w:style w:type="paragraph" w:customStyle="1" w:styleId="E">
    <w:name w:val="Å§ª×èÍ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77232B"/>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77232B"/>
    <w:pPr>
      <w:framePr w:w="7308" w:h="1134" w:hSpace="180" w:vSpace="180" w:wrap="notBeside" w:vAnchor="text" w:hAnchor="margin" w:x="1" w:y="7"/>
      <w:spacing w:after="240"/>
    </w:pPr>
  </w:style>
  <w:style w:type="paragraph" w:customStyle="1" w:styleId="PictureLeft">
    <w:name w:val="PictureLeft"/>
    <w:basedOn w:val="Normal"/>
    <w:rsid w:val="0077232B"/>
    <w:pPr>
      <w:framePr w:w="2603" w:h="1134" w:hSpace="142" w:wrap="around" w:vAnchor="text" w:hAnchor="page" w:x="1526" w:y="6"/>
      <w:spacing w:before="240"/>
    </w:pPr>
  </w:style>
  <w:style w:type="paragraph" w:customStyle="1" w:styleId="PicturteLeftFullLength">
    <w:name w:val="PicturteLeftFullLength"/>
    <w:basedOn w:val="PictureLeft"/>
    <w:rsid w:val="0077232B"/>
    <w:pPr>
      <w:framePr w:w="10142" w:hSpace="180" w:vSpace="180" w:wrap="around" w:y="7"/>
    </w:pPr>
  </w:style>
  <w:style w:type="paragraph" w:customStyle="1" w:styleId="AAheadingwocontents">
    <w:name w:val="AA heading wo contents"/>
    <w:basedOn w:val="Normal"/>
    <w:rsid w:val="0077232B"/>
    <w:pPr>
      <w:spacing w:line="280" w:lineRule="atLeast"/>
    </w:pPr>
    <w:rPr>
      <w:rFonts w:ascii="Times New Roman" w:hAnsi="Times New Roman"/>
      <w:b/>
      <w:bCs/>
      <w:sz w:val="22"/>
      <w:szCs w:val="22"/>
    </w:rPr>
  </w:style>
  <w:style w:type="paragraph" w:customStyle="1" w:styleId="StandaardOpinion">
    <w:name w:val="StandaardOpinion"/>
    <w:basedOn w:val="Normal"/>
    <w:rsid w:val="0077232B"/>
    <w:pPr>
      <w:spacing w:line="280" w:lineRule="atLeast"/>
    </w:pPr>
    <w:rPr>
      <w:rFonts w:ascii="Times New Roman" w:hAnsi="Times New Roman"/>
      <w:sz w:val="22"/>
      <w:szCs w:val="22"/>
    </w:rPr>
  </w:style>
  <w:style w:type="paragraph" w:customStyle="1" w:styleId="3">
    <w:name w:val="?????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E0">
    <w:name w:val="ª×èÍºÃÔÉÑ·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2">
    <w:name w:val="Body Text 2"/>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sz w:val="20"/>
      <w:szCs w:val="20"/>
    </w:rPr>
  </w:style>
  <w:style w:type="paragraph" w:styleId="BodyText3">
    <w:name w:val="Body Text 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sz w:val="20"/>
      <w:szCs w:val="20"/>
    </w:rPr>
  </w:style>
  <w:style w:type="character" w:styleId="PageNumber">
    <w:name w:val="page number"/>
    <w:basedOn w:val="DefaultParagraphFont"/>
    <w:rsid w:val="0077232B"/>
  </w:style>
  <w:style w:type="paragraph" w:styleId="EnvelopeReturn">
    <w:name w:val="envelope return"/>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sz w:val="20"/>
      <w:szCs w:val="20"/>
    </w:rPr>
  </w:style>
  <w:style w:type="table" w:styleId="TableGrid">
    <w:name w:val="Table Grid"/>
    <w:basedOn w:val="TableNormal"/>
    <w:uiPriority w:val="39"/>
    <w:rsid w:val="00ED66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style>
  <w:style w:type="paragraph" w:styleId="BalloonText">
    <w:name w:val="Balloon Text"/>
    <w:basedOn w:val="Normal"/>
    <w:semiHidden/>
    <w:rsid w:val="009A72D5"/>
    <w:rPr>
      <w:rFonts w:ascii="Tahoma" w:hAnsi="Tahoma" w:cs="Tahoma"/>
      <w:sz w:val="16"/>
      <w:szCs w:val="16"/>
    </w:rPr>
  </w:style>
  <w:style w:type="paragraph" w:customStyle="1" w:styleId="AccPolicyHeading">
    <w:name w:val="Acc Policy Heading"/>
    <w:basedOn w:val="BodyText"/>
    <w:link w:val="AccPolicyHeadingCharChar"/>
    <w:autoRedefine/>
    <w:rsid w:val="00614B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614BAD"/>
    <w:rPr>
      <w:bCs/>
      <w:sz w:val="22"/>
      <w:szCs w:val="22"/>
      <w:lang w:val="en-US" w:eastAsia="en-GB" w:bidi="th-TH"/>
    </w:rPr>
  </w:style>
  <w:style w:type="paragraph" w:customStyle="1" w:styleId="AccPolicysubhead">
    <w:name w:val="Acc Policy sub head"/>
    <w:basedOn w:val="BodyText"/>
    <w:next w:val="BodyText"/>
    <w:link w:val="AccPolicysubheadChar"/>
    <w:autoRedefine/>
    <w:rsid w:val="00934A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34A1F"/>
    <w:rPr>
      <w:bCs/>
      <w:i/>
      <w:iCs/>
      <w:sz w:val="22"/>
      <w:szCs w:val="22"/>
      <w:lang w:val="en-US" w:eastAsia="en-GB" w:bidi="th-TH"/>
    </w:rPr>
  </w:style>
  <w:style w:type="paragraph" w:styleId="DocumentMap">
    <w:name w:val="Document Map"/>
    <w:basedOn w:val="Normal"/>
    <w:semiHidden/>
    <w:rsid w:val="0078619F"/>
    <w:pPr>
      <w:shd w:val="clear" w:color="auto" w:fill="000080"/>
    </w:pPr>
    <w:rPr>
      <w:rFonts w:ascii="Tahoma" w:hAnsi="Tahoma" w:cs="Tahoma"/>
      <w:sz w:val="20"/>
      <w:szCs w:val="20"/>
    </w:rPr>
  </w:style>
  <w:style w:type="paragraph" w:customStyle="1" w:styleId="E1">
    <w:name w:val="?????????? E"/>
    <w:basedOn w:val="Normal"/>
    <w:rsid w:val="0050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Graphic">
    <w:name w:val="Graphic"/>
    <w:basedOn w:val="Signature"/>
    <w:rsid w:val="00FA1E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2"/>
      <w:szCs w:val="20"/>
      <w:lang w:val="en-GB" w:bidi="ar-SA"/>
    </w:rPr>
  </w:style>
  <w:style w:type="paragraph" w:customStyle="1" w:styleId="acctcolumnheading">
    <w:name w:val="acct column heading"/>
    <w:aliases w:val="ac"/>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FA1E5C"/>
    <w:pPr>
      <w:spacing w:after="0"/>
    </w:pPr>
  </w:style>
  <w:style w:type="paragraph" w:customStyle="1" w:styleId="acctdividends">
    <w:name w:val="acct dividends"/>
    <w:aliases w:val="a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FA1E5C"/>
    <w:pPr>
      <w:spacing w:after="0"/>
    </w:pPr>
  </w:style>
  <w:style w:type="paragraph" w:customStyle="1" w:styleId="acctindent">
    <w:name w:val="acct indent"/>
    <w:aliases w:val="ai"/>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acctmergecolhdg">
    <w:name w:val="acct merge col hdg"/>
    <w:aliases w:val="m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notecolumn">
    <w:name w:val="acct note column"/>
    <w:aliases w:val="a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FA1E5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FA1E5C"/>
    <w:pPr>
      <w:numPr>
        <w:ilvl w:val="1"/>
        <w:numId w:val="16"/>
      </w:numPr>
      <w:tabs>
        <w:tab w:val="clear" w:pos="227"/>
        <w:tab w:val="clear" w:pos="454"/>
        <w:tab w:val="clear" w:pos="680"/>
        <w:tab w:val="clear" w:pos="907"/>
        <w:tab w:val="num" w:pos="360"/>
      </w:tabs>
      <w:spacing w:before="130" w:after="130" w:line="280" w:lineRule="atLeast"/>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A1E5C"/>
    <w:pPr>
      <w:spacing w:line="260" w:lineRule="atLeast"/>
    </w:pPr>
    <w:rPr>
      <w:sz w:val="22"/>
    </w:rPr>
  </w:style>
  <w:style w:type="paragraph" w:customStyle="1" w:styleId="acctstatementsub-headingbolditalic">
    <w:name w:val="acct statement sub-heading bold italic"/>
    <w:aliases w:val="asb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FA1E5C"/>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FA1E5C"/>
    <w:pPr>
      <w:keepNext/>
      <w:keepLines/>
      <w:spacing w:before="130" w:after="130"/>
    </w:pPr>
    <w:rPr>
      <w:b/>
      <w:bCs/>
      <w:i/>
    </w:rPr>
  </w:style>
  <w:style w:type="paragraph" w:customStyle="1" w:styleId="block2">
    <w:name w:val="block2"/>
    <w:aliases w:val="b2"/>
    <w:basedOn w:val="block"/>
    <w:rsid w:val="00FA1E5C"/>
    <w:pPr>
      <w:ind w:left="1134"/>
    </w:pPr>
  </w:style>
  <w:style w:type="paragraph" w:customStyle="1" w:styleId="block">
    <w:name w:val="block"/>
    <w:aliases w:val="b,b + Angsana New,Bold,Thai Distributed Justification,Left:  0...."/>
    <w:basedOn w:val="BodyText"/>
    <w:link w:val="block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FA1E5C"/>
    <w:rPr>
      <w:b w:val="0"/>
    </w:rPr>
  </w:style>
  <w:style w:type="paragraph" w:customStyle="1" w:styleId="accttwofigureslongernumber">
    <w:name w:val="acct two figures longer number"/>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FA1E5C"/>
    <w:pPr>
      <w:spacing w:after="0"/>
    </w:pPr>
  </w:style>
  <w:style w:type="paragraph" w:customStyle="1" w:styleId="block2nospaceafter">
    <w:name w:val="block2 no space after"/>
    <w:aliases w:val="b2n,block2 no sp"/>
    <w:basedOn w:val="block2"/>
    <w:rsid w:val="00FA1E5C"/>
    <w:pPr>
      <w:spacing w:after="0"/>
    </w:pPr>
  </w:style>
  <w:style w:type="paragraph" w:customStyle="1" w:styleId="List1a">
    <w:name w:val="List 1a"/>
    <w:aliases w:val="1a"/>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customStyle="1" w:styleId="zcompanyname">
    <w:name w:val="zcompany name"/>
    <w:aliases w:val="cn"/>
    <w:basedOn w:val="Normal"/>
    <w:rsid w:val="00FA1E5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FA1E5C"/>
  </w:style>
  <w:style w:type="paragraph" w:customStyle="1" w:styleId="zreportaddinfo">
    <w:name w:val="zreport addinfo"/>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FA1E5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FA1E5C"/>
    <w:pPr>
      <w:framePr w:wrap="around"/>
      <w:spacing w:line="360" w:lineRule="exact"/>
    </w:pPr>
    <w:rPr>
      <w:sz w:val="32"/>
    </w:rPr>
  </w:style>
  <w:style w:type="paragraph" w:customStyle="1" w:styleId="BodyTexthalfspaceafter">
    <w:name w:val="Body Text half space after"/>
    <w:aliases w:val="hs"/>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FA1E5C"/>
    <w:pPr>
      <w:spacing w:after="130"/>
    </w:pPr>
  </w:style>
  <w:style w:type="paragraph" w:customStyle="1" w:styleId="keeptogethernormal">
    <w:name w:val="keep together normal"/>
    <w:aliases w:val="ktn"/>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FA1E5C"/>
    <w:rPr>
      <w:b/>
      <w:bCs/>
    </w:rPr>
  </w:style>
  <w:style w:type="paragraph" w:customStyle="1" w:styleId="nineptbodytext">
    <w:name w:val="nine pt body text"/>
    <w:aliases w:val="9bt"/>
    <w:basedOn w:val="nineptnormal"/>
    <w:rsid w:val="00FA1E5C"/>
    <w:pPr>
      <w:spacing w:after="220"/>
    </w:pPr>
  </w:style>
  <w:style w:type="paragraph" w:customStyle="1" w:styleId="nineptnormal">
    <w:name w:val="nine pt normal"/>
    <w:aliases w:val="9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FA1E5C"/>
    <w:pPr>
      <w:jc w:val="center"/>
    </w:pPr>
  </w:style>
  <w:style w:type="paragraph" w:customStyle="1" w:styleId="heading">
    <w:name w:val="heading"/>
    <w:aliases w:val="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FA1E5C"/>
    <w:pPr>
      <w:jc w:val="center"/>
    </w:pPr>
  </w:style>
  <w:style w:type="paragraph" w:customStyle="1" w:styleId="Normalcentred">
    <w:name w:val="Normal centred"/>
    <w:aliases w:val="nc"/>
    <w:basedOn w:val="acctcolumnheadingnospaceafter"/>
    <w:rsid w:val="00FA1E5C"/>
  </w:style>
  <w:style w:type="paragraph" w:customStyle="1" w:styleId="nineptheadingcentredbold">
    <w:name w:val="nine pt heading centred bold"/>
    <w:aliases w:val="9hc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FA1E5C"/>
    <w:pPr>
      <w:ind w:left="-57" w:right="-57"/>
    </w:pPr>
  </w:style>
  <w:style w:type="paragraph" w:customStyle="1" w:styleId="nineptnormalheadinghalfspace">
    <w:name w:val="nine pt normal heading half space"/>
    <w:aliases w:val="9nhhs"/>
    <w:basedOn w:val="nineptnormalheading"/>
    <w:rsid w:val="00FA1E5C"/>
    <w:pPr>
      <w:spacing w:after="80"/>
    </w:pPr>
  </w:style>
  <w:style w:type="paragraph" w:customStyle="1" w:styleId="nineptnormalheading">
    <w:name w:val="nine pt normal heading"/>
    <w:aliases w:val="9nh"/>
    <w:basedOn w:val="nineptnormal"/>
    <w:rsid w:val="00FA1E5C"/>
    <w:rPr>
      <w:b/>
    </w:rPr>
  </w:style>
  <w:style w:type="paragraph" w:customStyle="1" w:styleId="nineptcolumntab1">
    <w:name w:val="nine pt column tab1"/>
    <w:aliases w:val="a91"/>
    <w:basedOn w:val="nineptnormal"/>
    <w:rsid w:val="00FA1E5C"/>
    <w:pPr>
      <w:tabs>
        <w:tab w:val="decimal" w:pos="737"/>
      </w:tabs>
    </w:pPr>
  </w:style>
  <w:style w:type="paragraph" w:customStyle="1" w:styleId="nineptnormalitalicheading">
    <w:name w:val="nine pt normal italic heading"/>
    <w:aliases w:val="9nith"/>
    <w:basedOn w:val="nineptnormalheading"/>
    <w:rsid w:val="00FA1E5C"/>
    <w:rPr>
      <w:i/>
      <w:iCs/>
    </w:rPr>
  </w:style>
  <w:style w:type="paragraph" w:customStyle="1" w:styleId="Normalheadingcentred">
    <w:name w:val="Normal heading centred"/>
    <w:aliases w:val="nhc"/>
    <w:basedOn w:val="Normalheading"/>
    <w:rsid w:val="00FA1E5C"/>
    <w:pPr>
      <w:jc w:val="center"/>
    </w:pPr>
  </w:style>
  <w:style w:type="paragraph" w:customStyle="1" w:styleId="Normalheading">
    <w:name w:val="Normal heading"/>
    <w:aliases w:val="n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FA1E5C"/>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FA1E5C"/>
    <w:pPr>
      <w:spacing w:after="130"/>
    </w:pPr>
  </w:style>
  <w:style w:type="paragraph" w:customStyle="1" w:styleId="BodyTextIndentitalic">
    <w:name w:val="Body Text Indent italic"/>
    <w:aliases w:val="iital"/>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FA1E5C"/>
    <w:pPr>
      <w:spacing w:after="0"/>
    </w:pPr>
  </w:style>
  <w:style w:type="paragraph" w:customStyle="1" w:styleId="acctnotecolumndecimal">
    <w:name w:val="acct note column decimal"/>
    <w:aliases w:val="an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FA1E5C"/>
    <w:pPr>
      <w:numPr>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FA1E5C"/>
    <w:pPr>
      <w:tabs>
        <w:tab w:val="num" w:pos="284"/>
      </w:tabs>
      <w:spacing w:after="180"/>
      <w:ind w:left="360" w:hanging="360"/>
    </w:pPr>
  </w:style>
  <w:style w:type="paragraph" w:customStyle="1" w:styleId="nineptnormalbullet">
    <w:name w:val="nine pt normal bullet"/>
    <w:aliases w:val="9nb"/>
    <w:basedOn w:val="nineptnormal"/>
    <w:rsid w:val="00FA1E5C"/>
    <w:pPr>
      <w:tabs>
        <w:tab w:val="num" w:pos="284"/>
        <w:tab w:val="num" w:pos="643"/>
      </w:tabs>
      <w:ind w:left="643" w:hanging="360"/>
    </w:pPr>
  </w:style>
  <w:style w:type="paragraph" w:customStyle="1" w:styleId="ninepttabletextblockbullet">
    <w:name w:val="nine pt table text block bullet"/>
    <w:aliases w:val="9ttbb"/>
    <w:basedOn w:val="ninepttabletextblock"/>
    <w:rsid w:val="00FA1E5C"/>
    <w:pPr>
      <w:tabs>
        <w:tab w:val="num" w:pos="652"/>
        <w:tab w:val="num" w:pos="926"/>
      </w:tabs>
      <w:ind w:left="926" w:hanging="360"/>
    </w:pPr>
  </w:style>
  <w:style w:type="paragraph" w:customStyle="1" w:styleId="ninepttabletextblock">
    <w:name w:val="nine pt table text block"/>
    <w:aliases w:val="9ttbk"/>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FA1E5C"/>
    <w:pPr>
      <w:tabs>
        <w:tab w:val="num" w:pos="1209"/>
        <w:tab w:val="num" w:pos="1474"/>
      </w:tabs>
      <w:ind w:left="1474" w:hanging="360"/>
    </w:pPr>
  </w:style>
  <w:style w:type="paragraph" w:customStyle="1" w:styleId="tabletextheading">
    <w:name w:val="table text heading"/>
    <w:aliases w:val="tth"/>
    <w:basedOn w:val="tabletext"/>
    <w:rsid w:val="00FA1E5C"/>
    <w:rPr>
      <w:b/>
      <w:bCs/>
    </w:rPr>
  </w:style>
  <w:style w:type="paragraph" w:customStyle="1" w:styleId="acctfourfiguresyears">
    <w:name w:val="acct four figures years"/>
    <w:aliases w:val="a4y"/>
    <w:basedOn w:val="Normal"/>
    <w:rsid w:val="00FA1E5C"/>
    <w:pPr>
      <w:numPr>
        <w:numId w:val="18"/>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sz w:val="22"/>
      <w:szCs w:val="20"/>
      <w:lang w:val="en-GB" w:bidi="ar-SA"/>
    </w:rPr>
  </w:style>
  <w:style w:type="paragraph" w:customStyle="1" w:styleId="accttwofiguresyears">
    <w:name w:val="acct two figures years"/>
    <w:aliases w:val="a2y"/>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FA1E5C"/>
    <w:pPr>
      <w:ind w:left="1134" w:hanging="567"/>
    </w:pPr>
  </w:style>
  <w:style w:type="paragraph" w:customStyle="1" w:styleId="blocklist2">
    <w:name w:val="block list2"/>
    <w:aliases w:val="blist2"/>
    <w:basedOn w:val="blocklist"/>
    <w:rsid w:val="00FA1E5C"/>
    <w:pPr>
      <w:ind w:left="1701"/>
    </w:pPr>
  </w:style>
  <w:style w:type="paragraph" w:customStyle="1" w:styleId="acctfourfigureslongernumber">
    <w:name w:val="acct four figures longer number"/>
    <w:aliases w:val="a4+"/>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FA1E5C"/>
    <w:pPr>
      <w:keepNext/>
      <w:keepLines/>
      <w:spacing w:before="70"/>
    </w:pPr>
    <w:rPr>
      <w:b/>
    </w:rPr>
  </w:style>
  <w:style w:type="paragraph" w:customStyle="1" w:styleId="blockheadingitalicnosp">
    <w:name w:val="block heading italic no sp"/>
    <w:aliases w:val="bhin"/>
    <w:basedOn w:val="blockheadingitalic"/>
    <w:rsid w:val="00FA1E5C"/>
    <w:pPr>
      <w:spacing w:after="0"/>
    </w:pPr>
  </w:style>
  <w:style w:type="paragraph" w:customStyle="1" w:styleId="blockheadingitalic">
    <w:name w:val="block heading italic"/>
    <w:aliases w:val="bhi"/>
    <w:basedOn w:val="blockheadingitalicbold"/>
    <w:rsid w:val="00FA1E5C"/>
    <w:rPr>
      <w:b w:val="0"/>
    </w:rPr>
  </w:style>
  <w:style w:type="paragraph" w:customStyle="1" w:styleId="blockheadingitalicbold">
    <w:name w:val="block heading italic bold"/>
    <w:aliases w:val="bhib"/>
    <w:basedOn w:val="blockheading"/>
    <w:rsid w:val="00FA1E5C"/>
    <w:rPr>
      <w:i/>
    </w:rPr>
  </w:style>
  <w:style w:type="paragraph" w:customStyle="1" w:styleId="blockheadingnosp">
    <w:name w:val="block heading no sp"/>
    <w:aliases w:val="bhn,block heading no space after"/>
    <w:basedOn w:val="blockheading"/>
    <w:rsid w:val="00FA1E5C"/>
    <w:pPr>
      <w:spacing w:after="0"/>
    </w:pPr>
  </w:style>
  <w:style w:type="paragraph" w:customStyle="1" w:styleId="smallreturn">
    <w:name w:val="small return"/>
    <w:aliases w:val="sr"/>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FA1E5C"/>
    <w:pPr>
      <w:spacing w:after="0"/>
    </w:pPr>
  </w:style>
  <w:style w:type="paragraph" w:customStyle="1" w:styleId="headingbolditalic">
    <w:name w:val="heading bold italic"/>
    <w:aliases w:val="hbi"/>
    <w:basedOn w:val="heading"/>
    <w:rsid w:val="00FA1E5C"/>
    <w:rPr>
      <w:i/>
    </w:rPr>
  </w:style>
  <w:style w:type="paragraph" w:customStyle="1" w:styleId="acctstatementheadingashorter">
    <w:name w:val="acct statement heading (a) shorter"/>
    <w:aliases w:val="as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FA1E5C"/>
    <w:pPr>
      <w:tabs>
        <w:tab w:val="left" w:pos="851"/>
        <w:tab w:val="left" w:pos="1134"/>
      </w:tabs>
    </w:pPr>
  </w:style>
  <w:style w:type="paragraph" w:customStyle="1" w:styleId="acctindenttabsnospaceafter">
    <w:name w:val="acct indent+tabs no space after"/>
    <w:aliases w:val="aitn"/>
    <w:basedOn w:val="acctindenttabs"/>
    <w:rsid w:val="00FA1E5C"/>
    <w:pPr>
      <w:spacing w:after="0"/>
    </w:pPr>
  </w:style>
  <w:style w:type="paragraph" w:customStyle="1" w:styleId="blockbullet">
    <w:name w:val="block bullet"/>
    <w:aliases w:val="bb"/>
    <w:basedOn w:val="block"/>
    <w:rsid w:val="00FA1E5C"/>
    <w:pPr>
      <w:numPr>
        <w:numId w:val="19"/>
      </w:numPr>
      <w:tabs>
        <w:tab w:val="clear" w:pos="340"/>
        <w:tab w:val="num" w:pos="907"/>
      </w:tabs>
      <w:ind w:left="907"/>
    </w:pPr>
  </w:style>
  <w:style w:type="paragraph" w:customStyle="1" w:styleId="acctfourfigureslongernumber3">
    <w:name w:val="acct four figures longer number3"/>
    <w:aliases w:val="a4+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FA1E5C"/>
    <w:rPr>
      <w:b w:val="0"/>
      <w:bCs/>
      <w:iCs/>
    </w:rPr>
  </w:style>
  <w:style w:type="paragraph" w:customStyle="1" w:styleId="blocklistnospaceafter">
    <w:name w:val="block list no space after"/>
    <w:aliases w:val="blistn"/>
    <w:basedOn w:val="blocklist"/>
    <w:rsid w:val="00FA1E5C"/>
    <w:pPr>
      <w:spacing w:after="0"/>
    </w:pPr>
  </w:style>
  <w:style w:type="paragraph" w:customStyle="1" w:styleId="eightptnormal">
    <w:name w:val="eight pt normal"/>
    <w:aliases w:val="8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FA1E5C"/>
    <w:pPr>
      <w:jc w:val="center"/>
    </w:pPr>
  </w:style>
  <w:style w:type="paragraph" w:customStyle="1" w:styleId="eightptnormalheadingcentred">
    <w:name w:val="eight pt normal heading centred"/>
    <w:aliases w:val="8nhc"/>
    <w:basedOn w:val="eightptnormalheading"/>
    <w:rsid w:val="00FA1E5C"/>
    <w:pPr>
      <w:jc w:val="center"/>
    </w:pPr>
    <w:rPr>
      <w:bCs w:val="0"/>
    </w:rPr>
  </w:style>
  <w:style w:type="paragraph" w:customStyle="1" w:styleId="eightptnormalheading">
    <w:name w:val="eight pt normal heading"/>
    <w:aliases w:val="8nh"/>
    <w:basedOn w:val="eightptnormal"/>
    <w:rsid w:val="00FA1E5C"/>
    <w:rPr>
      <w:b/>
      <w:bCs/>
    </w:rPr>
  </w:style>
  <w:style w:type="paragraph" w:customStyle="1" w:styleId="eightptbodytextheading">
    <w:name w:val="eight pt body text heading"/>
    <w:aliases w:val="8h"/>
    <w:basedOn w:val="eightptbodytext"/>
    <w:rsid w:val="00FA1E5C"/>
    <w:rPr>
      <w:b/>
      <w:bCs/>
    </w:rPr>
  </w:style>
  <w:style w:type="paragraph" w:customStyle="1" w:styleId="eightptbodytext">
    <w:name w:val="eight pt body text"/>
    <w:aliases w:val="8bt"/>
    <w:basedOn w:val="eightptnormal"/>
    <w:rsid w:val="00FA1E5C"/>
    <w:pPr>
      <w:spacing w:after="200"/>
    </w:pPr>
  </w:style>
  <w:style w:type="paragraph" w:customStyle="1" w:styleId="eightptcolumntabs">
    <w:name w:val="eight pt column tabs"/>
    <w:aliases w:val="a8"/>
    <w:basedOn w:val="eightptnormal"/>
    <w:rsid w:val="00FA1E5C"/>
    <w:pPr>
      <w:tabs>
        <w:tab w:val="decimal" w:pos="482"/>
      </w:tabs>
      <w:ind w:left="-57" w:right="-57"/>
    </w:pPr>
  </w:style>
  <w:style w:type="paragraph" w:customStyle="1" w:styleId="eightpthalfspaceafter">
    <w:name w:val="eight pt half space after"/>
    <w:aliases w:val="8hs"/>
    <w:basedOn w:val="eightptnormal"/>
    <w:rsid w:val="00FA1E5C"/>
    <w:pPr>
      <w:spacing w:after="100"/>
    </w:pPr>
  </w:style>
  <w:style w:type="paragraph" w:customStyle="1" w:styleId="eightptcolumnheadingspace">
    <w:name w:val="eight pt column heading+space"/>
    <w:aliases w:val="8chs"/>
    <w:basedOn w:val="eightptcolumnheading"/>
    <w:rsid w:val="00FA1E5C"/>
    <w:pPr>
      <w:spacing w:after="200"/>
    </w:pPr>
  </w:style>
  <w:style w:type="paragraph" w:customStyle="1" w:styleId="eightptblocknosp">
    <w:name w:val="eight pt block no sp"/>
    <w:aliases w:val="8bn"/>
    <w:basedOn w:val="eightptblock"/>
    <w:rsid w:val="00FA1E5C"/>
    <w:pPr>
      <w:spacing w:after="0"/>
    </w:pPr>
  </w:style>
  <w:style w:type="paragraph" w:customStyle="1" w:styleId="eightptblock">
    <w:name w:val="eight pt block"/>
    <w:aliases w:val="8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FA1E5C"/>
    <w:pPr>
      <w:spacing w:before="80" w:after="80"/>
    </w:pPr>
  </w:style>
  <w:style w:type="paragraph" w:customStyle="1" w:styleId="eightptcolumntabs2">
    <w:name w:val="eight pt column tabs2"/>
    <w:aliases w:val="a82"/>
    <w:basedOn w:val="eightptnormal"/>
    <w:rsid w:val="00FA1E5C"/>
    <w:pPr>
      <w:tabs>
        <w:tab w:val="decimal" w:pos="539"/>
      </w:tabs>
      <w:ind w:left="-57" w:right="-57"/>
    </w:pPr>
  </w:style>
  <w:style w:type="paragraph" w:customStyle="1" w:styleId="acctstatementheadingshorter2">
    <w:name w:val="acct statement heading shorter2"/>
    <w:aliases w:val="as-2"/>
    <w:basedOn w:val="acctstatementheading"/>
    <w:rsid w:val="00FA1E5C"/>
    <w:pPr>
      <w:ind w:right="5103"/>
    </w:pPr>
  </w:style>
  <w:style w:type="paragraph" w:customStyle="1" w:styleId="accttwofigureslongernumber2">
    <w:name w:val="acct two figures longer number2"/>
    <w:aliases w:val="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FA1E5C"/>
    <w:pPr>
      <w:spacing w:after="0"/>
    </w:pPr>
  </w:style>
  <w:style w:type="paragraph" w:customStyle="1" w:styleId="blockindent">
    <w:name w:val="block indent"/>
    <w:aliases w:val="bi"/>
    <w:basedOn w:val="block"/>
    <w:rsid w:val="00FA1E5C"/>
    <w:pPr>
      <w:ind w:left="737" w:hanging="170"/>
    </w:pPr>
  </w:style>
  <w:style w:type="paragraph" w:customStyle="1" w:styleId="nineptnormalcentred">
    <w:name w:val="nine pt normal centred"/>
    <w:aliases w:val="9nc"/>
    <w:basedOn w:val="nineptnormal"/>
    <w:rsid w:val="00FA1E5C"/>
    <w:pPr>
      <w:jc w:val="center"/>
    </w:pPr>
  </w:style>
  <w:style w:type="paragraph" w:customStyle="1" w:styleId="nineptcol">
    <w:name w:val="nine pt %col"/>
    <w:aliases w:val="9%"/>
    <w:basedOn w:val="nineptnormal"/>
    <w:rsid w:val="00FA1E5C"/>
    <w:pPr>
      <w:tabs>
        <w:tab w:val="decimal" w:pos="340"/>
      </w:tabs>
    </w:pPr>
  </w:style>
  <w:style w:type="paragraph" w:customStyle="1" w:styleId="nineptcolumntab">
    <w:name w:val="nine pt column tab"/>
    <w:aliases w:val="a9,nine pt column tabs"/>
    <w:basedOn w:val="nineptnormal"/>
    <w:rsid w:val="00FA1E5C"/>
    <w:pPr>
      <w:tabs>
        <w:tab w:val="decimal" w:pos="624"/>
      </w:tabs>
      <w:spacing w:line="200" w:lineRule="atLeast"/>
    </w:pPr>
  </w:style>
  <w:style w:type="paragraph" w:customStyle="1" w:styleId="nineptnormalitalic">
    <w:name w:val="nine pt normal italic"/>
    <w:aliases w:val="9nit"/>
    <w:basedOn w:val="nineptnormal"/>
    <w:rsid w:val="00FA1E5C"/>
    <w:rPr>
      <w:i/>
      <w:iCs/>
    </w:rPr>
  </w:style>
  <w:style w:type="paragraph" w:customStyle="1" w:styleId="nineptblocklistnospaceafter">
    <w:name w:val="nine pt block list no space after"/>
    <w:aliases w:val="9bln"/>
    <w:basedOn w:val="nineptblocklist"/>
    <w:rsid w:val="00FA1E5C"/>
    <w:pPr>
      <w:spacing w:after="0"/>
    </w:pPr>
  </w:style>
  <w:style w:type="paragraph" w:customStyle="1" w:styleId="nineptblocklist">
    <w:name w:val="nine pt block list"/>
    <w:aliases w:val="9bl"/>
    <w:basedOn w:val="nineptblock"/>
    <w:rsid w:val="00FA1E5C"/>
    <w:pPr>
      <w:ind w:left="992" w:hanging="425"/>
    </w:pPr>
  </w:style>
  <w:style w:type="paragraph" w:customStyle="1" w:styleId="nineptblock">
    <w:name w:val="nine pt block"/>
    <w:aliases w:val="9b"/>
    <w:basedOn w:val="nineptnormal"/>
    <w:rsid w:val="00FA1E5C"/>
    <w:pPr>
      <w:spacing w:after="220"/>
      <w:ind w:left="567"/>
    </w:pPr>
  </w:style>
  <w:style w:type="paragraph" w:customStyle="1" w:styleId="acctfourfiguresshorternumber2">
    <w:name w:val="acct four figures shorter number2"/>
    <w:aliases w:val="a4-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FA1E5C"/>
    <w:pPr>
      <w:jc w:val="center"/>
    </w:pPr>
  </w:style>
  <w:style w:type="paragraph" w:customStyle="1" w:styleId="nineptheadingcentredspace">
    <w:name w:val="nine pt heading centred + space"/>
    <w:aliases w:val="9hc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FA1E5C"/>
    <w:pPr>
      <w:tabs>
        <w:tab w:val="decimal" w:pos="227"/>
      </w:tabs>
    </w:pPr>
  </w:style>
  <w:style w:type="paragraph" w:customStyle="1" w:styleId="nineptcolumntab2">
    <w:name w:val="nine pt column tab2"/>
    <w:aliases w:val="a92,nine pt column tabs2"/>
    <w:basedOn w:val="nineptnormal"/>
    <w:rsid w:val="00FA1E5C"/>
    <w:pPr>
      <w:tabs>
        <w:tab w:val="decimal" w:pos="510"/>
      </w:tabs>
    </w:pPr>
  </w:style>
  <w:style w:type="paragraph" w:customStyle="1" w:styleId="nineptonepointafter">
    <w:name w:val="nine pt one point after"/>
    <w:aliases w:val="9n1"/>
    <w:basedOn w:val="nineptnormal"/>
    <w:rsid w:val="00FA1E5C"/>
    <w:pPr>
      <w:spacing w:after="20"/>
    </w:pPr>
  </w:style>
  <w:style w:type="paragraph" w:customStyle="1" w:styleId="nineptblockind">
    <w:name w:val="nine pt block *ind"/>
    <w:aliases w:val="9b*ind"/>
    <w:basedOn w:val="nineptblock"/>
    <w:rsid w:val="00FA1E5C"/>
    <w:pPr>
      <w:ind w:left="851" w:hanging="284"/>
    </w:pPr>
  </w:style>
  <w:style w:type="paragraph" w:customStyle="1" w:styleId="headingonepointafter">
    <w:name w:val="heading one point after"/>
    <w:aliases w:val="h1p"/>
    <w:basedOn w:val="heading"/>
    <w:rsid w:val="00FA1E5C"/>
    <w:pPr>
      <w:spacing w:after="20"/>
    </w:pPr>
  </w:style>
  <w:style w:type="paragraph" w:customStyle="1" w:styleId="blockbulletnospaceafter">
    <w:name w:val="block bullet no space after"/>
    <w:aliases w:val="bbn,block bullet no sp"/>
    <w:basedOn w:val="blockbullet"/>
    <w:rsid w:val="00FA1E5C"/>
    <w:pPr>
      <w:spacing w:after="0"/>
    </w:pPr>
  </w:style>
  <w:style w:type="paragraph" w:customStyle="1" w:styleId="acctstatementheadingaitalicbold">
    <w:name w:val="acct statement heading (a) italic bold"/>
    <w:aliases w:val="asaib"/>
    <w:basedOn w:val="acctstatementheadinga"/>
    <w:rsid w:val="00FA1E5C"/>
    <w:pPr>
      <w:spacing w:before="0" w:after="260"/>
    </w:pPr>
    <w:rPr>
      <w:i/>
    </w:rPr>
  </w:style>
  <w:style w:type="paragraph" w:customStyle="1" w:styleId="nineptblocknosp">
    <w:name w:val="nine pt block no sp"/>
    <w:aliases w:val="9b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FA1E5C"/>
    <w:rPr>
      <w:i/>
      <w:iCs/>
    </w:rPr>
  </w:style>
  <w:style w:type="paragraph" w:customStyle="1" w:styleId="nineptnormalhalfspace">
    <w:name w:val="nine pt normal half space"/>
    <w:aliases w:val="9nhs"/>
    <w:basedOn w:val="nineptnormal"/>
    <w:rsid w:val="00FA1E5C"/>
    <w:pPr>
      <w:spacing w:after="80"/>
    </w:pPr>
  </w:style>
  <w:style w:type="paragraph" w:customStyle="1" w:styleId="nineptratecol">
    <w:name w:val="nine pt rate col"/>
    <w:aliases w:val="a9r"/>
    <w:basedOn w:val="nineptnormal"/>
    <w:rsid w:val="00FA1E5C"/>
    <w:pPr>
      <w:tabs>
        <w:tab w:val="decimal" w:pos="397"/>
      </w:tabs>
    </w:pPr>
  </w:style>
  <w:style w:type="paragraph" w:customStyle="1" w:styleId="nineptblockitalics">
    <w:name w:val="nine pt block italics"/>
    <w:aliases w:val="9bit"/>
    <w:basedOn w:val="nineptblock"/>
    <w:rsid w:val="00FA1E5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A1E5C"/>
    <w:pPr>
      <w:spacing w:after="80"/>
    </w:pPr>
  </w:style>
  <w:style w:type="paragraph" w:customStyle="1" w:styleId="nineptbodytextheading">
    <w:name w:val="nine pt body text heading"/>
    <w:aliases w:val="9bth"/>
    <w:basedOn w:val="Foote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FA1E5C"/>
    <w:pPr>
      <w:jc w:val="center"/>
    </w:pPr>
  </w:style>
  <w:style w:type="paragraph" w:customStyle="1" w:styleId="nineptnormalheadingcentredwider">
    <w:name w:val="nine pt normal heading centred wider"/>
    <w:aliases w:val="9nhcw"/>
    <w:basedOn w:val="nineptnormalheadingcentred"/>
    <w:rsid w:val="00FA1E5C"/>
    <w:pPr>
      <w:ind w:left="-85" w:right="-85"/>
    </w:pPr>
  </w:style>
  <w:style w:type="paragraph" w:customStyle="1" w:styleId="nineptcolumntabs5">
    <w:name w:val="nine pt column tabs5"/>
    <w:aliases w:val="a95,nine pt column tab5"/>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FA1E5C"/>
    <w:pPr>
      <w:spacing w:after="180"/>
      <w:jc w:val="center"/>
    </w:pPr>
  </w:style>
  <w:style w:type="paragraph" w:customStyle="1" w:styleId="nineptbodytextheadingcentredwider">
    <w:name w:val="nine pt body text heading centred wider"/>
    <w:aliases w:val="9bthcw,a9bthcw"/>
    <w:basedOn w:val="nineptbodytextheadingcentred"/>
    <w:rsid w:val="00FA1E5C"/>
    <w:pPr>
      <w:ind w:left="-85" w:right="-85"/>
    </w:pPr>
  </w:style>
  <w:style w:type="paragraph" w:customStyle="1" w:styleId="nineptcolumntabdecimal2">
    <w:name w:val="nine pt column tab decimal2"/>
    <w:aliases w:val="a9d2,nine pt column tabs decimal2"/>
    <w:basedOn w:val="nineptnormal"/>
    <w:rsid w:val="00FA1E5C"/>
    <w:pPr>
      <w:tabs>
        <w:tab w:val="decimal" w:pos="284"/>
      </w:tabs>
    </w:pPr>
  </w:style>
  <w:style w:type="paragraph" w:customStyle="1" w:styleId="nineptcolumntab4">
    <w:name w:val="nine pt column tab4"/>
    <w:aliases w:val="a94,nine pt column tabs4"/>
    <w:basedOn w:val="nineptnormal"/>
    <w:rsid w:val="00FA1E5C"/>
    <w:pPr>
      <w:tabs>
        <w:tab w:val="decimal" w:pos="680"/>
      </w:tabs>
    </w:pPr>
  </w:style>
  <w:style w:type="paragraph" w:customStyle="1" w:styleId="nineptcolumntab3">
    <w:name w:val="nine pt column tab3"/>
    <w:aliases w:val="a93,nine pt column tabs3"/>
    <w:basedOn w:val="nineptnormal"/>
    <w:rsid w:val="00FA1E5C"/>
    <w:pPr>
      <w:tabs>
        <w:tab w:val="decimal" w:pos="567"/>
      </w:tabs>
    </w:pPr>
  </w:style>
  <w:style w:type="paragraph" w:customStyle="1" w:styleId="nineptindent">
    <w:name w:val="nine pt indent"/>
    <w:aliases w:val="9i"/>
    <w:basedOn w:val="nineptnormal"/>
    <w:rsid w:val="00FA1E5C"/>
    <w:pPr>
      <w:ind w:left="425" w:hanging="425"/>
    </w:pPr>
  </w:style>
  <w:style w:type="paragraph" w:customStyle="1" w:styleId="blockind">
    <w:name w:val="block *ind"/>
    <w:aliases w:val="b*,block star ind"/>
    <w:basedOn w:val="block"/>
    <w:rsid w:val="00FA1E5C"/>
    <w:pPr>
      <w:ind w:left="907" w:hanging="340"/>
    </w:pPr>
  </w:style>
  <w:style w:type="paragraph" w:customStyle="1" w:styleId="List3i">
    <w:name w:val="List 3i"/>
    <w:aliases w:val="3i"/>
    <w:basedOn w:val="List2i"/>
    <w:rsid w:val="00FA1E5C"/>
    <w:pPr>
      <w:ind w:left="1701"/>
    </w:pPr>
  </w:style>
  <w:style w:type="paragraph" w:customStyle="1" w:styleId="acctindentonepointafter">
    <w:name w:val="acct indent one point after"/>
    <w:aliases w:val="ai1p"/>
    <w:basedOn w:val="acctindent"/>
    <w:rsid w:val="00FA1E5C"/>
    <w:pPr>
      <w:spacing w:after="20"/>
    </w:pPr>
  </w:style>
  <w:style w:type="paragraph" w:customStyle="1" w:styleId="eightptnormalheadingitalic">
    <w:name w:val="eight pt normal heading italic"/>
    <w:aliases w:val="8nhbi"/>
    <w:basedOn w:val="eightptnormalheading"/>
    <w:rsid w:val="00FA1E5C"/>
    <w:rPr>
      <w:i/>
      <w:iCs/>
    </w:rPr>
  </w:style>
  <w:style w:type="paragraph" w:customStyle="1" w:styleId="eightptcolumntabs3">
    <w:name w:val="eight pt column tabs3"/>
    <w:aliases w:val="a83"/>
    <w:basedOn w:val="eightptnormal"/>
    <w:rsid w:val="00FA1E5C"/>
    <w:pPr>
      <w:tabs>
        <w:tab w:val="decimal" w:pos="794"/>
      </w:tabs>
    </w:pPr>
  </w:style>
  <w:style w:type="paragraph" w:customStyle="1" w:styleId="eightptbodytextheadingmiddleline">
    <w:name w:val="eight pt body text heading middle line"/>
    <w:aliases w:val="8hml"/>
    <w:basedOn w:val="eightptbodytextheading"/>
    <w:rsid w:val="00FA1E5C"/>
    <w:pPr>
      <w:spacing w:before="80" w:after="80"/>
    </w:pPr>
  </w:style>
  <w:style w:type="paragraph" w:customStyle="1" w:styleId="eightptbodytextheadingmiddlelinecentred">
    <w:name w:val="eight pt body text heading middle line centred"/>
    <w:aliases w:val="8hmlc"/>
    <w:basedOn w:val="eightptbodytextheadingmiddleline"/>
    <w:rsid w:val="00FA1E5C"/>
    <w:pPr>
      <w:jc w:val="center"/>
    </w:pPr>
  </w:style>
  <w:style w:type="paragraph" w:customStyle="1" w:styleId="eightpt4ptspacebefore">
    <w:name w:val="eight pt 4pt space before"/>
    <w:aliases w:val="8n4sp"/>
    <w:basedOn w:val="eightptnormal"/>
    <w:rsid w:val="00FA1E5C"/>
    <w:pPr>
      <w:spacing w:before="80"/>
    </w:pPr>
  </w:style>
  <w:style w:type="paragraph" w:customStyle="1" w:styleId="eightpt4ptspaceafter">
    <w:name w:val="eight pt 4 pt space after"/>
    <w:aliases w:val="8n4sa"/>
    <w:basedOn w:val="eightptnormal"/>
    <w:rsid w:val="00FA1E5C"/>
    <w:pPr>
      <w:spacing w:after="80"/>
    </w:pPr>
  </w:style>
  <w:style w:type="paragraph" w:customStyle="1" w:styleId="blockbullet2">
    <w:name w:val="block bullet 2"/>
    <w:aliases w:val="bb2"/>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FA1E5C"/>
    <w:pPr>
      <w:jc w:val="center"/>
    </w:pPr>
  </w:style>
  <w:style w:type="paragraph" w:customStyle="1" w:styleId="acctfourfigureslongernumber2">
    <w:name w:val="acct four figures longer number2"/>
    <w:aliases w:val="a4+2"/>
    <w:basedOn w:val="Normal"/>
    <w:rsid w:val="00FA1E5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BodyTextbullet">
    <w:name w:val="Body Text bullet"/>
    <w:basedOn w:val="BodyText"/>
    <w:next w:val="BodyText"/>
    <w:autoRedefine/>
    <w:rsid w:val="00FA1E5C"/>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FA1E5C"/>
    <w:pPr>
      <w:ind w:left="1134"/>
    </w:pPr>
  </w:style>
  <w:style w:type="character" w:customStyle="1" w:styleId="AccPolicyalternativeChar">
    <w:name w:val="Acc Policy alternative Char"/>
    <w:link w:val="AccPolicyalternative"/>
    <w:rsid w:val="00FA1E5C"/>
    <w:rPr>
      <w:bCs/>
      <w:i/>
      <w:iCs/>
      <w:sz w:val="22"/>
      <w:szCs w:val="22"/>
      <w:lang w:val="en-US" w:eastAsia="en-GB" w:bidi="th-TH"/>
    </w:rPr>
  </w:style>
  <w:style w:type="paragraph" w:customStyle="1" w:styleId="CoverTitle">
    <w:name w:val="Cover Tit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FA1E5C"/>
    <w:pPr>
      <w:spacing w:after="0" w:line="440" w:lineRule="exact"/>
      <w:jc w:val="center"/>
    </w:pPr>
    <w:rPr>
      <w:sz w:val="32"/>
      <w:u w:val="none"/>
    </w:rPr>
  </w:style>
  <w:style w:type="paragraph" w:customStyle="1" w:styleId="CoverDate">
    <w:name w:val="Cover Date"/>
    <w:basedOn w:val="Single"/>
    <w:rsid w:val="00FA1E5C"/>
    <w:pPr>
      <w:spacing w:after="0" w:line="440" w:lineRule="exact"/>
      <w:jc w:val="center"/>
    </w:pPr>
    <w:rPr>
      <w:sz w:val="32"/>
      <w:u w:val="none"/>
    </w:rPr>
  </w:style>
  <w:style w:type="paragraph" w:styleId="BlockText">
    <w:name w:val="Block Tex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30">
    <w:name w:val="µÒÃÒ§3ªèÍ§"/>
    <w:basedOn w:val="Normal"/>
    <w:rsid w:val="009866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Times New Roman" w:hAnsi="Book Antiqua" w:cs="Angsana New"/>
      <w:sz w:val="22"/>
      <w:szCs w:val="22"/>
      <w:lang w:val="th-TH"/>
    </w:rPr>
  </w:style>
  <w:style w:type="character" w:customStyle="1" w:styleId="CharChar2">
    <w:name w:val="Char Char2"/>
    <w:rsid w:val="00E72D75"/>
    <w:rPr>
      <w:b/>
      <w:i/>
      <w:sz w:val="24"/>
      <w:lang w:val="en-GB" w:eastAsia="en-US" w:bidi="ar-SA"/>
    </w:rPr>
  </w:style>
  <w:style w:type="paragraph" w:customStyle="1" w:styleId="RNormal">
    <w:name w:val="RNormal"/>
    <w:basedOn w:val="Normal"/>
    <w:rsid w:val="00D60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Times New Roman" w:hAnsi="Times New Roman"/>
      <w:sz w:val="22"/>
      <w:szCs w:val="24"/>
      <w:lang w:bidi="ar-SA"/>
    </w:rPr>
  </w:style>
  <w:style w:type="paragraph" w:styleId="ListParagraph">
    <w:name w:val="List Paragraph"/>
    <w:basedOn w:val="Normal"/>
    <w:link w:val="ListParagraphChar"/>
    <w:uiPriority w:val="34"/>
    <w:qFormat/>
    <w:rsid w:val="00A0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eastAsia="Times New Roman" w:hAnsi="Times New Roman"/>
      <w:sz w:val="22"/>
      <w:szCs w:val="20"/>
      <w:lang w:val="en-GB" w:bidi="ar-SA"/>
    </w:rPr>
  </w:style>
  <w:style w:type="paragraph" w:customStyle="1" w:styleId="a">
    <w:name w:val="เนื้อเรื่อง"/>
    <w:basedOn w:val="Normal"/>
    <w:rsid w:val="00506C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Times New Roman"/>
      <w:b/>
      <w:bCs/>
      <w:sz w:val="28"/>
      <w:szCs w:val="28"/>
      <w:lang w:val="th-TH" w:eastAsia="th-TH"/>
    </w:rPr>
  </w:style>
  <w:style w:type="character" w:customStyle="1" w:styleId="hps">
    <w:name w:val="hps"/>
    <w:basedOn w:val="DefaultParagraphFont"/>
    <w:rsid w:val="00121ADE"/>
  </w:style>
  <w:style w:type="character" w:customStyle="1" w:styleId="SignatureChar">
    <w:name w:val="Signature Char"/>
    <w:link w:val="Signature"/>
    <w:rsid w:val="00C555CD"/>
    <w:rPr>
      <w:sz w:val="22"/>
      <w:lang w:val="en-GB" w:bidi="ar-SA"/>
    </w:rPr>
  </w:style>
  <w:style w:type="table" w:customStyle="1" w:styleId="TableGrid1">
    <w:name w:val="Table Grid1"/>
    <w:basedOn w:val="TableNormal"/>
    <w:next w:val="TableGrid"/>
    <w:rsid w:val="00E00DA3"/>
    <w:pPr>
      <w:spacing w:line="260" w:lineRule="atLeast"/>
    </w:pPr>
    <w:rPr>
      <w:rFonts w:eastAsia="Times New Roman"/>
      <w:lang w:val="en-GB" w:eastAsia="en-GB"/>
    </w:rPr>
    <w:tblPr/>
  </w:style>
  <w:style w:type="character" w:customStyle="1" w:styleId="blockChar">
    <w:name w:val="block Char"/>
    <w:aliases w:val="b Char"/>
    <w:link w:val="block"/>
    <w:locked/>
    <w:rsid w:val="00ED19AF"/>
    <w:rPr>
      <w:sz w:val="22"/>
      <w:lang w:val="en-GB" w:bidi="ar-SA"/>
    </w:rPr>
  </w:style>
  <w:style w:type="character" w:customStyle="1" w:styleId="FooterChar">
    <w:name w:val="Footer Char"/>
    <w:link w:val="Footer"/>
    <w:uiPriority w:val="99"/>
    <w:rsid w:val="00E704C1"/>
    <w:rPr>
      <w:rFonts w:ascii="Arial" w:hAnsi="Arial"/>
      <w:sz w:val="18"/>
      <w:szCs w:val="18"/>
    </w:rPr>
  </w:style>
  <w:style w:type="character" w:customStyle="1" w:styleId="HeaderChar">
    <w:name w:val="Header Char"/>
    <w:link w:val="Header"/>
    <w:uiPriority w:val="99"/>
    <w:rsid w:val="00E704C1"/>
    <w:rPr>
      <w:rFonts w:ascii="Arial" w:hAnsi="Arial"/>
      <w:sz w:val="18"/>
      <w:szCs w:val="18"/>
    </w:rPr>
  </w:style>
  <w:style w:type="character" w:styleId="CommentReference">
    <w:name w:val="annotation reference"/>
    <w:basedOn w:val="DefaultParagraphFont"/>
    <w:semiHidden/>
    <w:unhideWhenUsed/>
    <w:rsid w:val="00D2393B"/>
    <w:rPr>
      <w:sz w:val="16"/>
      <w:szCs w:val="16"/>
    </w:rPr>
  </w:style>
  <w:style w:type="paragraph" w:styleId="CommentText">
    <w:name w:val="annotation text"/>
    <w:basedOn w:val="Normal"/>
    <w:link w:val="CommentTextChar"/>
    <w:unhideWhenUsed/>
    <w:rsid w:val="00D2393B"/>
    <w:pPr>
      <w:spacing w:line="240" w:lineRule="auto"/>
    </w:pPr>
    <w:rPr>
      <w:rFonts w:cs="Angsana New"/>
      <w:sz w:val="20"/>
      <w:szCs w:val="25"/>
    </w:rPr>
  </w:style>
  <w:style w:type="character" w:customStyle="1" w:styleId="CommentTextChar">
    <w:name w:val="Comment Text Char"/>
    <w:basedOn w:val="DefaultParagraphFont"/>
    <w:link w:val="CommentText"/>
    <w:rsid w:val="00D2393B"/>
    <w:rPr>
      <w:rFonts w:ascii="Arial" w:hAnsi="Arial" w:cs="Angsana New"/>
      <w:szCs w:val="25"/>
    </w:rPr>
  </w:style>
  <w:style w:type="paragraph" w:styleId="CommentSubject">
    <w:name w:val="annotation subject"/>
    <w:basedOn w:val="CommentText"/>
    <w:next w:val="CommentText"/>
    <w:link w:val="CommentSubjectChar"/>
    <w:semiHidden/>
    <w:unhideWhenUsed/>
    <w:rsid w:val="00D2393B"/>
    <w:rPr>
      <w:b/>
      <w:bCs/>
    </w:rPr>
  </w:style>
  <w:style w:type="character" w:customStyle="1" w:styleId="CommentSubjectChar">
    <w:name w:val="Comment Subject Char"/>
    <w:basedOn w:val="CommentTextChar"/>
    <w:link w:val="CommentSubject"/>
    <w:semiHidden/>
    <w:rsid w:val="00D2393B"/>
    <w:rPr>
      <w:rFonts w:ascii="Arial" w:hAnsi="Arial" w:cs="Angsana New"/>
      <w:b/>
      <w:bCs/>
      <w:szCs w:val="25"/>
    </w:rPr>
  </w:style>
  <w:style w:type="paragraph" w:styleId="FootnoteText">
    <w:name w:val="footnote text"/>
    <w:aliases w:val="ft"/>
    <w:basedOn w:val="Normal"/>
    <w:link w:val="FootnoteTextChar"/>
    <w:semiHidden/>
    <w:rsid w:val="005D2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szCs w:val="20"/>
      <w:lang w:val="en-GB" w:bidi="ar-SA"/>
    </w:rPr>
  </w:style>
  <w:style w:type="character" w:customStyle="1" w:styleId="FootnoteTextChar">
    <w:name w:val="Footnote Text Char"/>
    <w:aliases w:val="ft Char"/>
    <w:basedOn w:val="DefaultParagraphFont"/>
    <w:link w:val="FootnoteText"/>
    <w:semiHidden/>
    <w:rsid w:val="005D259F"/>
    <w:rPr>
      <w:rFonts w:eastAsia="Times New Roman"/>
      <w:sz w:val="18"/>
      <w:lang w:val="en-GB" w:bidi="ar-SA"/>
    </w:rPr>
  </w:style>
  <w:style w:type="character" w:styleId="FootnoteReference">
    <w:name w:val="footnote reference"/>
    <w:aliases w:val="fr"/>
    <w:basedOn w:val="DefaultParagraphFont"/>
    <w:semiHidden/>
    <w:rsid w:val="005D259F"/>
    <w:rPr>
      <w:position w:val="6"/>
      <w:sz w:val="14"/>
    </w:rPr>
  </w:style>
  <w:style w:type="paragraph" w:customStyle="1" w:styleId="Default">
    <w:name w:val="Default"/>
    <w:rsid w:val="00F82AA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47D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8F5CD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Pa47">
    <w:name w:val="Pa47"/>
    <w:basedOn w:val="Normal"/>
    <w:next w:val="Normal"/>
    <w:uiPriority w:val="99"/>
    <w:rsid w:val="00405C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eastAsia="Times New Roman" w:hAnsi="Univers LT Std 45 Light" w:cs="Angsana New"/>
      <w:sz w:val="24"/>
      <w:szCs w:val="24"/>
    </w:rPr>
  </w:style>
  <w:style w:type="character" w:customStyle="1" w:styleId="ListParagraphChar">
    <w:name w:val="List Paragraph Char"/>
    <w:link w:val="ListParagraph"/>
    <w:uiPriority w:val="34"/>
    <w:locked/>
    <w:rsid w:val="003558BA"/>
    <w:rPr>
      <w:rFonts w:eastAsia="Times New Roman"/>
      <w:sz w:val="22"/>
      <w:lang w:val="en-GB" w:bidi="ar-SA"/>
    </w:rPr>
  </w:style>
  <w:style w:type="character" w:customStyle="1" w:styleId="HeaderChar1">
    <w:name w:val="Header Char1"/>
    <w:basedOn w:val="DefaultParagraphFont"/>
    <w:uiPriority w:val="99"/>
    <w:rsid w:val="00980ACA"/>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083">
      <w:bodyDiv w:val="1"/>
      <w:marLeft w:val="0"/>
      <w:marRight w:val="0"/>
      <w:marTop w:val="0"/>
      <w:marBottom w:val="0"/>
      <w:divBdr>
        <w:top w:val="none" w:sz="0" w:space="0" w:color="auto"/>
        <w:left w:val="none" w:sz="0" w:space="0" w:color="auto"/>
        <w:bottom w:val="none" w:sz="0" w:space="0" w:color="auto"/>
        <w:right w:val="none" w:sz="0" w:space="0" w:color="auto"/>
      </w:divBdr>
    </w:div>
    <w:div w:id="21366813">
      <w:bodyDiv w:val="1"/>
      <w:marLeft w:val="0"/>
      <w:marRight w:val="0"/>
      <w:marTop w:val="0"/>
      <w:marBottom w:val="0"/>
      <w:divBdr>
        <w:top w:val="none" w:sz="0" w:space="0" w:color="auto"/>
        <w:left w:val="none" w:sz="0" w:space="0" w:color="auto"/>
        <w:bottom w:val="none" w:sz="0" w:space="0" w:color="auto"/>
        <w:right w:val="none" w:sz="0" w:space="0" w:color="auto"/>
      </w:divBdr>
    </w:div>
    <w:div w:id="41953610">
      <w:bodyDiv w:val="1"/>
      <w:marLeft w:val="0"/>
      <w:marRight w:val="0"/>
      <w:marTop w:val="0"/>
      <w:marBottom w:val="0"/>
      <w:divBdr>
        <w:top w:val="none" w:sz="0" w:space="0" w:color="auto"/>
        <w:left w:val="none" w:sz="0" w:space="0" w:color="auto"/>
        <w:bottom w:val="none" w:sz="0" w:space="0" w:color="auto"/>
        <w:right w:val="none" w:sz="0" w:space="0" w:color="auto"/>
      </w:divBdr>
    </w:div>
    <w:div w:id="75438382">
      <w:bodyDiv w:val="1"/>
      <w:marLeft w:val="0"/>
      <w:marRight w:val="0"/>
      <w:marTop w:val="0"/>
      <w:marBottom w:val="0"/>
      <w:divBdr>
        <w:top w:val="none" w:sz="0" w:space="0" w:color="auto"/>
        <w:left w:val="none" w:sz="0" w:space="0" w:color="auto"/>
        <w:bottom w:val="none" w:sz="0" w:space="0" w:color="auto"/>
        <w:right w:val="none" w:sz="0" w:space="0" w:color="auto"/>
      </w:divBdr>
    </w:div>
    <w:div w:id="80953168">
      <w:bodyDiv w:val="1"/>
      <w:marLeft w:val="0"/>
      <w:marRight w:val="0"/>
      <w:marTop w:val="0"/>
      <w:marBottom w:val="0"/>
      <w:divBdr>
        <w:top w:val="none" w:sz="0" w:space="0" w:color="auto"/>
        <w:left w:val="none" w:sz="0" w:space="0" w:color="auto"/>
        <w:bottom w:val="none" w:sz="0" w:space="0" w:color="auto"/>
        <w:right w:val="none" w:sz="0" w:space="0" w:color="auto"/>
      </w:divBdr>
    </w:div>
    <w:div w:id="82652901">
      <w:bodyDiv w:val="1"/>
      <w:marLeft w:val="0"/>
      <w:marRight w:val="0"/>
      <w:marTop w:val="0"/>
      <w:marBottom w:val="0"/>
      <w:divBdr>
        <w:top w:val="none" w:sz="0" w:space="0" w:color="auto"/>
        <w:left w:val="none" w:sz="0" w:space="0" w:color="auto"/>
        <w:bottom w:val="none" w:sz="0" w:space="0" w:color="auto"/>
        <w:right w:val="none" w:sz="0" w:space="0" w:color="auto"/>
      </w:divBdr>
    </w:div>
    <w:div w:id="161089238">
      <w:bodyDiv w:val="1"/>
      <w:marLeft w:val="0"/>
      <w:marRight w:val="0"/>
      <w:marTop w:val="0"/>
      <w:marBottom w:val="0"/>
      <w:divBdr>
        <w:top w:val="none" w:sz="0" w:space="0" w:color="auto"/>
        <w:left w:val="none" w:sz="0" w:space="0" w:color="auto"/>
        <w:bottom w:val="none" w:sz="0" w:space="0" w:color="auto"/>
        <w:right w:val="none" w:sz="0" w:space="0" w:color="auto"/>
      </w:divBdr>
    </w:div>
    <w:div w:id="167908157">
      <w:bodyDiv w:val="1"/>
      <w:marLeft w:val="0"/>
      <w:marRight w:val="0"/>
      <w:marTop w:val="0"/>
      <w:marBottom w:val="0"/>
      <w:divBdr>
        <w:top w:val="none" w:sz="0" w:space="0" w:color="auto"/>
        <w:left w:val="none" w:sz="0" w:space="0" w:color="auto"/>
        <w:bottom w:val="none" w:sz="0" w:space="0" w:color="auto"/>
        <w:right w:val="none" w:sz="0" w:space="0" w:color="auto"/>
      </w:divBdr>
    </w:div>
    <w:div w:id="242110284">
      <w:bodyDiv w:val="1"/>
      <w:marLeft w:val="0"/>
      <w:marRight w:val="0"/>
      <w:marTop w:val="0"/>
      <w:marBottom w:val="0"/>
      <w:divBdr>
        <w:top w:val="none" w:sz="0" w:space="0" w:color="auto"/>
        <w:left w:val="none" w:sz="0" w:space="0" w:color="auto"/>
        <w:bottom w:val="none" w:sz="0" w:space="0" w:color="auto"/>
        <w:right w:val="none" w:sz="0" w:space="0" w:color="auto"/>
      </w:divBdr>
    </w:div>
    <w:div w:id="259147702">
      <w:bodyDiv w:val="1"/>
      <w:marLeft w:val="0"/>
      <w:marRight w:val="0"/>
      <w:marTop w:val="0"/>
      <w:marBottom w:val="0"/>
      <w:divBdr>
        <w:top w:val="none" w:sz="0" w:space="0" w:color="auto"/>
        <w:left w:val="none" w:sz="0" w:space="0" w:color="auto"/>
        <w:bottom w:val="none" w:sz="0" w:space="0" w:color="auto"/>
        <w:right w:val="none" w:sz="0" w:space="0" w:color="auto"/>
      </w:divBdr>
    </w:div>
    <w:div w:id="287007723">
      <w:bodyDiv w:val="1"/>
      <w:marLeft w:val="0"/>
      <w:marRight w:val="0"/>
      <w:marTop w:val="0"/>
      <w:marBottom w:val="0"/>
      <w:divBdr>
        <w:top w:val="none" w:sz="0" w:space="0" w:color="auto"/>
        <w:left w:val="none" w:sz="0" w:space="0" w:color="auto"/>
        <w:bottom w:val="none" w:sz="0" w:space="0" w:color="auto"/>
        <w:right w:val="none" w:sz="0" w:space="0" w:color="auto"/>
      </w:divBdr>
    </w:div>
    <w:div w:id="308441229">
      <w:bodyDiv w:val="1"/>
      <w:marLeft w:val="0"/>
      <w:marRight w:val="0"/>
      <w:marTop w:val="0"/>
      <w:marBottom w:val="0"/>
      <w:divBdr>
        <w:top w:val="none" w:sz="0" w:space="0" w:color="auto"/>
        <w:left w:val="none" w:sz="0" w:space="0" w:color="auto"/>
        <w:bottom w:val="none" w:sz="0" w:space="0" w:color="auto"/>
        <w:right w:val="none" w:sz="0" w:space="0" w:color="auto"/>
      </w:divBdr>
    </w:div>
    <w:div w:id="311297918">
      <w:bodyDiv w:val="1"/>
      <w:marLeft w:val="0"/>
      <w:marRight w:val="0"/>
      <w:marTop w:val="0"/>
      <w:marBottom w:val="0"/>
      <w:divBdr>
        <w:top w:val="none" w:sz="0" w:space="0" w:color="auto"/>
        <w:left w:val="none" w:sz="0" w:space="0" w:color="auto"/>
        <w:bottom w:val="none" w:sz="0" w:space="0" w:color="auto"/>
        <w:right w:val="none" w:sz="0" w:space="0" w:color="auto"/>
      </w:divBdr>
    </w:div>
    <w:div w:id="397476944">
      <w:bodyDiv w:val="1"/>
      <w:marLeft w:val="0"/>
      <w:marRight w:val="0"/>
      <w:marTop w:val="0"/>
      <w:marBottom w:val="0"/>
      <w:divBdr>
        <w:top w:val="none" w:sz="0" w:space="0" w:color="auto"/>
        <w:left w:val="none" w:sz="0" w:space="0" w:color="auto"/>
        <w:bottom w:val="none" w:sz="0" w:space="0" w:color="auto"/>
        <w:right w:val="none" w:sz="0" w:space="0" w:color="auto"/>
      </w:divBdr>
      <w:divsChild>
        <w:div w:id="1112557599">
          <w:marLeft w:val="0"/>
          <w:marRight w:val="0"/>
          <w:marTop w:val="0"/>
          <w:marBottom w:val="0"/>
          <w:divBdr>
            <w:top w:val="none" w:sz="0" w:space="0" w:color="auto"/>
            <w:left w:val="none" w:sz="0" w:space="0" w:color="auto"/>
            <w:bottom w:val="none" w:sz="0" w:space="0" w:color="auto"/>
            <w:right w:val="none" w:sz="0" w:space="0" w:color="auto"/>
          </w:divBdr>
        </w:div>
        <w:div w:id="1874030944">
          <w:marLeft w:val="0"/>
          <w:marRight w:val="0"/>
          <w:marTop w:val="0"/>
          <w:marBottom w:val="0"/>
          <w:divBdr>
            <w:top w:val="none" w:sz="0" w:space="0" w:color="auto"/>
            <w:left w:val="none" w:sz="0" w:space="0" w:color="auto"/>
            <w:bottom w:val="none" w:sz="0" w:space="0" w:color="auto"/>
            <w:right w:val="none" w:sz="0" w:space="0" w:color="auto"/>
          </w:divBdr>
        </w:div>
      </w:divsChild>
    </w:div>
    <w:div w:id="407190302">
      <w:bodyDiv w:val="1"/>
      <w:marLeft w:val="0"/>
      <w:marRight w:val="0"/>
      <w:marTop w:val="0"/>
      <w:marBottom w:val="0"/>
      <w:divBdr>
        <w:top w:val="none" w:sz="0" w:space="0" w:color="auto"/>
        <w:left w:val="none" w:sz="0" w:space="0" w:color="auto"/>
        <w:bottom w:val="none" w:sz="0" w:space="0" w:color="auto"/>
        <w:right w:val="none" w:sz="0" w:space="0" w:color="auto"/>
      </w:divBdr>
    </w:div>
    <w:div w:id="424305124">
      <w:bodyDiv w:val="1"/>
      <w:marLeft w:val="0"/>
      <w:marRight w:val="0"/>
      <w:marTop w:val="0"/>
      <w:marBottom w:val="0"/>
      <w:divBdr>
        <w:top w:val="none" w:sz="0" w:space="0" w:color="auto"/>
        <w:left w:val="none" w:sz="0" w:space="0" w:color="auto"/>
        <w:bottom w:val="none" w:sz="0" w:space="0" w:color="auto"/>
        <w:right w:val="none" w:sz="0" w:space="0" w:color="auto"/>
      </w:divBdr>
    </w:div>
    <w:div w:id="430398645">
      <w:bodyDiv w:val="1"/>
      <w:marLeft w:val="0"/>
      <w:marRight w:val="0"/>
      <w:marTop w:val="0"/>
      <w:marBottom w:val="0"/>
      <w:divBdr>
        <w:top w:val="none" w:sz="0" w:space="0" w:color="auto"/>
        <w:left w:val="none" w:sz="0" w:space="0" w:color="auto"/>
        <w:bottom w:val="none" w:sz="0" w:space="0" w:color="auto"/>
        <w:right w:val="none" w:sz="0" w:space="0" w:color="auto"/>
      </w:divBdr>
    </w:div>
    <w:div w:id="432020466">
      <w:bodyDiv w:val="1"/>
      <w:marLeft w:val="0"/>
      <w:marRight w:val="0"/>
      <w:marTop w:val="0"/>
      <w:marBottom w:val="0"/>
      <w:divBdr>
        <w:top w:val="none" w:sz="0" w:space="0" w:color="auto"/>
        <w:left w:val="none" w:sz="0" w:space="0" w:color="auto"/>
        <w:bottom w:val="none" w:sz="0" w:space="0" w:color="auto"/>
        <w:right w:val="none" w:sz="0" w:space="0" w:color="auto"/>
      </w:divBdr>
    </w:div>
    <w:div w:id="550574894">
      <w:bodyDiv w:val="1"/>
      <w:marLeft w:val="0"/>
      <w:marRight w:val="0"/>
      <w:marTop w:val="0"/>
      <w:marBottom w:val="0"/>
      <w:divBdr>
        <w:top w:val="none" w:sz="0" w:space="0" w:color="auto"/>
        <w:left w:val="none" w:sz="0" w:space="0" w:color="auto"/>
        <w:bottom w:val="none" w:sz="0" w:space="0" w:color="auto"/>
        <w:right w:val="none" w:sz="0" w:space="0" w:color="auto"/>
      </w:divBdr>
    </w:div>
    <w:div w:id="588852715">
      <w:bodyDiv w:val="1"/>
      <w:marLeft w:val="0"/>
      <w:marRight w:val="0"/>
      <w:marTop w:val="0"/>
      <w:marBottom w:val="0"/>
      <w:divBdr>
        <w:top w:val="none" w:sz="0" w:space="0" w:color="auto"/>
        <w:left w:val="none" w:sz="0" w:space="0" w:color="auto"/>
        <w:bottom w:val="none" w:sz="0" w:space="0" w:color="auto"/>
        <w:right w:val="none" w:sz="0" w:space="0" w:color="auto"/>
      </w:divBdr>
    </w:div>
    <w:div w:id="615718099">
      <w:bodyDiv w:val="1"/>
      <w:marLeft w:val="0"/>
      <w:marRight w:val="0"/>
      <w:marTop w:val="0"/>
      <w:marBottom w:val="0"/>
      <w:divBdr>
        <w:top w:val="none" w:sz="0" w:space="0" w:color="auto"/>
        <w:left w:val="none" w:sz="0" w:space="0" w:color="auto"/>
        <w:bottom w:val="none" w:sz="0" w:space="0" w:color="auto"/>
        <w:right w:val="none" w:sz="0" w:space="0" w:color="auto"/>
      </w:divBdr>
    </w:div>
    <w:div w:id="615869760">
      <w:bodyDiv w:val="1"/>
      <w:marLeft w:val="0"/>
      <w:marRight w:val="0"/>
      <w:marTop w:val="0"/>
      <w:marBottom w:val="0"/>
      <w:divBdr>
        <w:top w:val="none" w:sz="0" w:space="0" w:color="auto"/>
        <w:left w:val="none" w:sz="0" w:space="0" w:color="auto"/>
        <w:bottom w:val="none" w:sz="0" w:space="0" w:color="auto"/>
        <w:right w:val="none" w:sz="0" w:space="0" w:color="auto"/>
      </w:divBdr>
    </w:div>
    <w:div w:id="628436913">
      <w:bodyDiv w:val="1"/>
      <w:marLeft w:val="0"/>
      <w:marRight w:val="0"/>
      <w:marTop w:val="0"/>
      <w:marBottom w:val="0"/>
      <w:divBdr>
        <w:top w:val="none" w:sz="0" w:space="0" w:color="auto"/>
        <w:left w:val="none" w:sz="0" w:space="0" w:color="auto"/>
        <w:bottom w:val="none" w:sz="0" w:space="0" w:color="auto"/>
        <w:right w:val="none" w:sz="0" w:space="0" w:color="auto"/>
      </w:divBdr>
    </w:div>
    <w:div w:id="687373454">
      <w:bodyDiv w:val="1"/>
      <w:marLeft w:val="0"/>
      <w:marRight w:val="0"/>
      <w:marTop w:val="0"/>
      <w:marBottom w:val="0"/>
      <w:divBdr>
        <w:top w:val="none" w:sz="0" w:space="0" w:color="auto"/>
        <w:left w:val="none" w:sz="0" w:space="0" w:color="auto"/>
        <w:bottom w:val="none" w:sz="0" w:space="0" w:color="auto"/>
        <w:right w:val="none" w:sz="0" w:space="0" w:color="auto"/>
      </w:divBdr>
    </w:div>
    <w:div w:id="689182441">
      <w:bodyDiv w:val="1"/>
      <w:marLeft w:val="0"/>
      <w:marRight w:val="0"/>
      <w:marTop w:val="0"/>
      <w:marBottom w:val="0"/>
      <w:divBdr>
        <w:top w:val="none" w:sz="0" w:space="0" w:color="auto"/>
        <w:left w:val="none" w:sz="0" w:space="0" w:color="auto"/>
        <w:bottom w:val="none" w:sz="0" w:space="0" w:color="auto"/>
        <w:right w:val="none" w:sz="0" w:space="0" w:color="auto"/>
      </w:divBdr>
    </w:div>
    <w:div w:id="759906447">
      <w:bodyDiv w:val="1"/>
      <w:marLeft w:val="0"/>
      <w:marRight w:val="0"/>
      <w:marTop w:val="0"/>
      <w:marBottom w:val="0"/>
      <w:divBdr>
        <w:top w:val="none" w:sz="0" w:space="0" w:color="auto"/>
        <w:left w:val="none" w:sz="0" w:space="0" w:color="auto"/>
        <w:bottom w:val="none" w:sz="0" w:space="0" w:color="auto"/>
        <w:right w:val="none" w:sz="0" w:space="0" w:color="auto"/>
      </w:divBdr>
    </w:div>
    <w:div w:id="771436609">
      <w:bodyDiv w:val="1"/>
      <w:marLeft w:val="0"/>
      <w:marRight w:val="0"/>
      <w:marTop w:val="0"/>
      <w:marBottom w:val="0"/>
      <w:divBdr>
        <w:top w:val="none" w:sz="0" w:space="0" w:color="auto"/>
        <w:left w:val="none" w:sz="0" w:space="0" w:color="auto"/>
        <w:bottom w:val="none" w:sz="0" w:space="0" w:color="auto"/>
        <w:right w:val="none" w:sz="0" w:space="0" w:color="auto"/>
      </w:divBdr>
    </w:div>
    <w:div w:id="804272897">
      <w:bodyDiv w:val="1"/>
      <w:marLeft w:val="0"/>
      <w:marRight w:val="0"/>
      <w:marTop w:val="0"/>
      <w:marBottom w:val="0"/>
      <w:divBdr>
        <w:top w:val="none" w:sz="0" w:space="0" w:color="auto"/>
        <w:left w:val="none" w:sz="0" w:space="0" w:color="auto"/>
        <w:bottom w:val="none" w:sz="0" w:space="0" w:color="auto"/>
        <w:right w:val="none" w:sz="0" w:space="0" w:color="auto"/>
      </w:divBdr>
    </w:div>
    <w:div w:id="874120409">
      <w:bodyDiv w:val="1"/>
      <w:marLeft w:val="0"/>
      <w:marRight w:val="0"/>
      <w:marTop w:val="0"/>
      <w:marBottom w:val="0"/>
      <w:divBdr>
        <w:top w:val="none" w:sz="0" w:space="0" w:color="auto"/>
        <w:left w:val="none" w:sz="0" w:space="0" w:color="auto"/>
        <w:bottom w:val="none" w:sz="0" w:space="0" w:color="auto"/>
        <w:right w:val="none" w:sz="0" w:space="0" w:color="auto"/>
      </w:divBdr>
    </w:div>
    <w:div w:id="887641206">
      <w:bodyDiv w:val="1"/>
      <w:marLeft w:val="0"/>
      <w:marRight w:val="0"/>
      <w:marTop w:val="0"/>
      <w:marBottom w:val="0"/>
      <w:divBdr>
        <w:top w:val="none" w:sz="0" w:space="0" w:color="auto"/>
        <w:left w:val="none" w:sz="0" w:space="0" w:color="auto"/>
        <w:bottom w:val="none" w:sz="0" w:space="0" w:color="auto"/>
        <w:right w:val="none" w:sz="0" w:space="0" w:color="auto"/>
      </w:divBdr>
    </w:div>
    <w:div w:id="889001961">
      <w:bodyDiv w:val="1"/>
      <w:marLeft w:val="0"/>
      <w:marRight w:val="0"/>
      <w:marTop w:val="0"/>
      <w:marBottom w:val="0"/>
      <w:divBdr>
        <w:top w:val="none" w:sz="0" w:space="0" w:color="auto"/>
        <w:left w:val="none" w:sz="0" w:space="0" w:color="auto"/>
        <w:bottom w:val="none" w:sz="0" w:space="0" w:color="auto"/>
        <w:right w:val="none" w:sz="0" w:space="0" w:color="auto"/>
      </w:divBdr>
    </w:div>
    <w:div w:id="909660343">
      <w:bodyDiv w:val="1"/>
      <w:marLeft w:val="0"/>
      <w:marRight w:val="0"/>
      <w:marTop w:val="0"/>
      <w:marBottom w:val="0"/>
      <w:divBdr>
        <w:top w:val="none" w:sz="0" w:space="0" w:color="auto"/>
        <w:left w:val="none" w:sz="0" w:space="0" w:color="auto"/>
        <w:bottom w:val="none" w:sz="0" w:space="0" w:color="auto"/>
        <w:right w:val="none" w:sz="0" w:space="0" w:color="auto"/>
      </w:divBdr>
    </w:div>
    <w:div w:id="910624891">
      <w:bodyDiv w:val="1"/>
      <w:marLeft w:val="0"/>
      <w:marRight w:val="0"/>
      <w:marTop w:val="0"/>
      <w:marBottom w:val="0"/>
      <w:divBdr>
        <w:top w:val="none" w:sz="0" w:space="0" w:color="auto"/>
        <w:left w:val="none" w:sz="0" w:space="0" w:color="auto"/>
        <w:bottom w:val="none" w:sz="0" w:space="0" w:color="auto"/>
        <w:right w:val="none" w:sz="0" w:space="0" w:color="auto"/>
      </w:divBdr>
    </w:div>
    <w:div w:id="949361073">
      <w:bodyDiv w:val="1"/>
      <w:marLeft w:val="0"/>
      <w:marRight w:val="0"/>
      <w:marTop w:val="0"/>
      <w:marBottom w:val="0"/>
      <w:divBdr>
        <w:top w:val="none" w:sz="0" w:space="0" w:color="auto"/>
        <w:left w:val="none" w:sz="0" w:space="0" w:color="auto"/>
        <w:bottom w:val="none" w:sz="0" w:space="0" w:color="auto"/>
        <w:right w:val="none" w:sz="0" w:space="0" w:color="auto"/>
      </w:divBdr>
      <w:divsChild>
        <w:div w:id="65609258">
          <w:marLeft w:val="0"/>
          <w:marRight w:val="0"/>
          <w:marTop w:val="0"/>
          <w:marBottom w:val="0"/>
          <w:divBdr>
            <w:top w:val="none" w:sz="0" w:space="0" w:color="auto"/>
            <w:left w:val="none" w:sz="0" w:space="0" w:color="auto"/>
            <w:bottom w:val="none" w:sz="0" w:space="0" w:color="auto"/>
            <w:right w:val="none" w:sz="0" w:space="0" w:color="auto"/>
          </w:divBdr>
        </w:div>
      </w:divsChild>
    </w:div>
    <w:div w:id="967929067">
      <w:bodyDiv w:val="1"/>
      <w:marLeft w:val="0"/>
      <w:marRight w:val="0"/>
      <w:marTop w:val="0"/>
      <w:marBottom w:val="0"/>
      <w:divBdr>
        <w:top w:val="none" w:sz="0" w:space="0" w:color="auto"/>
        <w:left w:val="none" w:sz="0" w:space="0" w:color="auto"/>
        <w:bottom w:val="none" w:sz="0" w:space="0" w:color="auto"/>
        <w:right w:val="none" w:sz="0" w:space="0" w:color="auto"/>
      </w:divBdr>
    </w:div>
    <w:div w:id="982928918">
      <w:bodyDiv w:val="1"/>
      <w:marLeft w:val="0"/>
      <w:marRight w:val="0"/>
      <w:marTop w:val="0"/>
      <w:marBottom w:val="0"/>
      <w:divBdr>
        <w:top w:val="none" w:sz="0" w:space="0" w:color="auto"/>
        <w:left w:val="none" w:sz="0" w:space="0" w:color="auto"/>
        <w:bottom w:val="none" w:sz="0" w:space="0" w:color="auto"/>
        <w:right w:val="none" w:sz="0" w:space="0" w:color="auto"/>
      </w:divBdr>
    </w:div>
    <w:div w:id="988248274">
      <w:bodyDiv w:val="1"/>
      <w:marLeft w:val="0"/>
      <w:marRight w:val="0"/>
      <w:marTop w:val="0"/>
      <w:marBottom w:val="0"/>
      <w:divBdr>
        <w:top w:val="none" w:sz="0" w:space="0" w:color="auto"/>
        <w:left w:val="none" w:sz="0" w:space="0" w:color="auto"/>
        <w:bottom w:val="none" w:sz="0" w:space="0" w:color="auto"/>
        <w:right w:val="none" w:sz="0" w:space="0" w:color="auto"/>
      </w:divBdr>
    </w:div>
    <w:div w:id="1039015524">
      <w:bodyDiv w:val="1"/>
      <w:marLeft w:val="0"/>
      <w:marRight w:val="0"/>
      <w:marTop w:val="0"/>
      <w:marBottom w:val="0"/>
      <w:divBdr>
        <w:top w:val="none" w:sz="0" w:space="0" w:color="auto"/>
        <w:left w:val="none" w:sz="0" w:space="0" w:color="auto"/>
        <w:bottom w:val="none" w:sz="0" w:space="0" w:color="auto"/>
        <w:right w:val="none" w:sz="0" w:space="0" w:color="auto"/>
      </w:divBdr>
    </w:div>
    <w:div w:id="1069881824">
      <w:bodyDiv w:val="1"/>
      <w:marLeft w:val="0"/>
      <w:marRight w:val="0"/>
      <w:marTop w:val="0"/>
      <w:marBottom w:val="0"/>
      <w:divBdr>
        <w:top w:val="none" w:sz="0" w:space="0" w:color="auto"/>
        <w:left w:val="none" w:sz="0" w:space="0" w:color="auto"/>
        <w:bottom w:val="none" w:sz="0" w:space="0" w:color="auto"/>
        <w:right w:val="none" w:sz="0" w:space="0" w:color="auto"/>
      </w:divBdr>
    </w:div>
    <w:div w:id="1131904955">
      <w:bodyDiv w:val="1"/>
      <w:marLeft w:val="0"/>
      <w:marRight w:val="0"/>
      <w:marTop w:val="0"/>
      <w:marBottom w:val="0"/>
      <w:divBdr>
        <w:top w:val="none" w:sz="0" w:space="0" w:color="auto"/>
        <w:left w:val="none" w:sz="0" w:space="0" w:color="auto"/>
        <w:bottom w:val="none" w:sz="0" w:space="0" w:color="auto"/>
        <w:right w:val="none" w:sz="0" w:space="0" w:color="auto"/>
      </w:divBdr>
    </w:div>
    <w:div w:id="1139229051">
      <w:bodyDiv w:val="1"/>
      <w:marLeft w:val="0"/>
      <w:marRight w:val="0"/>
      <w:marTop w:val="0"/>
      <w:marBottom w:val="0"/>
      <w:divBdr>
        <w:top w:val="none" w:sz="0" w:space="0" w:color="auto"/>
        <w:left w:val="none" w:sz="0" w:space="0" w:color="auto"/>
        <w:bottom w:val="none" w:sz="0" w:space="0" w:color="auto"/>
        <w:right w:val="none" w:sz="0" w:space="0" w:color="auto"/>
      </w:divBdr>
    </w:div>
    <w:div w:id="1145470074">
      <w:bodyDiv w:val="1"/>
      <w:marLeft w:val="0"/>
      <w:marRight w:val="0"/>
      <w:marTop w:val="0"/>
      <w:marBottom w:val="0"/>
      <w:divBdr>
        <w:top w:val="none" w:sz="0" w:space="0" w:color="auto"/>
        <w:left w:val="none" w:sz="0" w:space="0" w:color="auto"/>
        <w:bottom w:val="none" w:sz="0" w:space="0" w:color="auto"/>
        <w:right w:val="none" w:sz="0" w:space="0" w:color="auto"/>
      </w:divBdr>
      <w:divsChild>
        <w:div w:id="1244947535">
          <w:marLeft w:val="0"/>
          <w:marRight w:val="0"/>
          <w:marTop w:val="0"/>
          <w:marBottom w:val="0"/>
          <w:divBdr>
            <w:top w:val="none" w:sz="0" w:space="0" w:color="auto"/>
            <w:left w:val="none" w:sz="0" w:space="0" w:color="auto"/>
            <w:bottom w:val="none" w:sz="0" w:space="0" w:color="auto"/>
            <w:right w:val="none" w:sz="0" w:space="0" w:color="auto"/>
          </w:divBdr>
          <w:divsChild>
            <w:div w:id="1392655009">
              <w:marLeft w:val="0"/>
              <w:marRight w:val="0"/>
              <w:marTop w:val="0"/>
              <w:marBottom w:val="0"/>
              <w:divBdr>
                <w:top w:val="none" w:sz="0" w:space="0" w:color="auto"/>
                <w:left w:val="none" w:sz="0" w:space="0" w:color="auto"/>
                <w:bottom w:val="none" w:sz="0" w:space="0" w:color="auto"/>
                <w:right w:val="none" w:sz="0" w:space="0" w:color="auto"/>
              </w:divBdr>
              <w:divsChild>
                <w:div w:id="1443190712">
                  <w:marLeft w:val="0"/>
                  <w:marRight w:val="0"/>
                  <w:marTop w:val="0"/>
                  <w:marBottom w:val="0"/>
                  <w:divBdr>
                    <w:top w:val="none" w:sz="0" w:space="0" w:color="auto"/>
                    <w:left w:val="none" w:sz="0" w:space="0" w:color="auto"/>
                    <w:bottom w:val="none" w:sz="0" w:space="0" w:color="auto"/>
                    <w:right w:val="none" w:sz="0" w:space="0" w:color="auto"/>
                  </w:divBdr>
                  <w:divsChild>
                    <w:div w:id="148330861">
                      <w:marLeft w:val="0"/>
                      <w:marRight w:val="0"/>
                      <w:marTop w:val="0"/>
                      <w:marBottom w:val="0"/>
                      <w:divBdr>
                        <w:top w:val="none" w:sz="0" w:space="0" w:color="auto"/>
                        <w:left w:val="none" w:sz="0" w:space="0" w:color="auto"/>
                        <w:bottom w:val="none" w:sz="0" w:space="0" w:color="auto"/>
                        <w:right w:val="none" w:sz="0" w:space="0" w:color="auto"/>
                      </w:divBdr>
                      <w:divsChild>
                        <w:div w:id="575241789">
                          <w:marLeft w:val="0"/>
                          <w:marRight w:val="0"/>
                          <w:marTop w:val="0"/>
                          <w:marBottom w:val="0"/>
                          <w:divBdr>
                            <w:top w:val="none" w:sz="0" w:space="0" w:color="auto"/>
                            <w:left w:val="none" w:sz="0" w:space="0" w:color="auto"/>
                            <w:bottom w:val="none" w:sz="0" w:space="0" w:color="auto"/>
                            <w:right w:val="none" w:sz="0" w:space="0" w:color="auto"/>
                          </w:divBdr>
                          <w:divsChild>
                            <w:div w:id="624894065">
                              <w:marLeft w:val="0"/>
                              <w:marRight w:val="0"/>
                              <w:marTop w:val="0"/>
                              <w:marBottom w:val="0"/>
                              <w:divBdr>
                                <w:top w:val="none" w:sz="0" w:space="0" w:color="auto"/>
                                <w:left w:val="none" w:sz="0" w:space="0" w:color="auto"/>
                                <w:bottom w:val="none" w:sz="0" w:space="0" w:color="auto"/>
                                <w:right w:val="none" w:sz="0" w:space="0" w:color="auto"/>
                              </w:divBdr>
                              <w:divsChild>
                                <w:div w:id="1229682604">
                                  <w:marLeft w:val="0"/>
                                  <w:marRight w:val="0"/>
                                  <w:marTop w:val="0"/>
                                  <w:marBottom w:val="0"/>
                                  <w:divBdr>
                                    <w:top w:val="none" w:sz="0" w:space="0" w:color="auto"/>
                                    <w:left w:val="none" w:sz="0" w:space="0" w:color="auto"/>
                                    <w:bottom w:val="none" w:sz="0" w:space="0" w:color="auto"/>
                                    <w:right w:val="none" w:sz="0" w:space="0" w:color="auto"/>
                                  </w:divBdr>
                                  <w:divsChild>
                                    <w:div w:id="1814324606">
                                      <w:marLeft w:val="0"/>
                                      <w:marRight w:val="0"/>
                                      <w:marTop w:val="0"/>
                                      <w:marBottom w:val="0"/>
                                      <w:divBdr>
                                        <w:top w:val="none" w:sz="0" w:space="0" w:color="auto"/>
                                        <w:left w:val="none" w:sz="0" w:space="0" w:color="auto"/>
                                        <w:bottom w:val="none" w:sz="0" w:space="0" w:color="auto"/>
                                        <w:right w:val="none" w:sz="0" w:space="0" w:color="auto"/>
                                      </w:divBdr>
                                      <w:divsChild>
                                        <w:div w:id="1264456354">
                                          <w:marLeft w:val="0"/>
                                          <w:marRight w:val="0"/>
                                          <w:marTop w:val="0"/>
                                          <w:marBottom w:val="0"/>
                                          <w:divBdr>
                                            <w:top w:val="none" w:sz="0" w:space="0" w:color="auto"/>
                                            <w:left w:val="none" w:sz="0" w:space="0" w:color="auto"/>
                                            <w:bottom w:val="none" w:sz="0" w:space="0" w:color="auto"/>
                                            <w:right w:val="none" w:sz="0" w:space="0" w:color="auto"/>
                                          </w:divBdr>
                                          <w:divsChild>
                                            <w:div w:id="1517764201">
                                              <w:marLeft w:val="0"/>
                                              <w:marRight w:val="0"/>
                                              <w:marTop w:val="0"/>
                                              <w:marBottom w:val="0"/>
                                              <w:divBdr>
                                                <w:top w:val="none" w:sz="0" w:space="0" w:color="auto"/>
                                                <w:left w:val="none" w:sz="0" w:space="0" w:color="auto"/>
                                                <w:bottom w:val="none" w:sz="0" w:space="0" w:color="auto"/>
                                                <w:right w:val="none" w:sz="0" w:space="0" w:color="auto"/>
                                              </w:divBdr>
                                              <w:divsChild>
                                                <w:div w:id="281885129">
                                                  <w:marLeft w:val="0"/>
                                                  <w:marRight w:val="0"/>
                                                  <w:marTop w:val="0"/>
                                                  <w:marBottom w:val="0"/>
                                                  <w:divBdr>
                                                    <w:top w:val="none" w:sz="0" w:space="0" w:color="auto"/>
                                                    <w:left w:val="none" w:sz="0" w:space="0" w:color="auto"/>
                                                    <w:bottom w:val="none" w:sz="0" w:space="0" w:color="auto"/>
                                                    <w:right w:val="none" w:sz="0" w:space="0" w:color="auto"/>
                                                  </w:divBdr>
                                                  <w:divsChild>
                                                    <w:div w:id="30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939569">
      <w:bodyDiv w:val="1"/>
      <w:marLeft w:val="0"/>
      <w:marRight w:val="0"/>
      <w:marTop w:val="0"/>
      <w:marBottom w:val="0"/>
      <w:divBdr>
        <w:top w:val="none" w:sz="0" w:space="0" w:color="auto"/>
        <w:left w:val="none" w:sz="0" w:space="0" w:color="auto"/>
        <w:bottom w:val="none" w:sz="0" w:space="0" w:color="auto"/>
        <w:right w:val="none" w:sz="0" w:space="0" w:color="auto"/>
      </w:divBdr>
    </w:div>
    <w:div w:id="1153714543">
      <w:bodyDiv w:val="1"/>
      <w:marLeft w:val="0"/>
      <w:marRight w:val="0"/>
      <w:marTop w:val="0"/>
      <w:marBottom w:val="0"/>
      <w:divBdr>
        <w:top w:val="none" w:sz="0" w:space="0" w:color="auto"/>
        <w:left w:val="none" w:sz="0" w:space="0" w:color="auto"/>
        <w:bottom w:val="none" w:sz="0" w:space="0" w:color="auto"/>
        <w:right w:val="none" w:sz="0" w:space="0" w:color="auto"/>
      </w:divBdr>
    </w:div>
    <w:div w:id="1154955938">
      <w:bodyDiv w:val="1"/>
      <w:marLeft w:val="0"/>
      <w:marRight w:val="0"/>
      <w:marTop w:val="0"/>
      <w:marBottom w:val="0"/>
      <w:divBdr>
        <w:top w:val="none" w:sz="0" w:space="0" w:color="auto"/>
        <w:left w:val="none" w:sz="0" w:space="0" w:color="auto"/>
        <w:bottom w:val="none" w:sz="0" w:space="0" w:color="auto"/>
        <w:right w:val="none" w:sz="0" w:space="0" w:color="auto"/>
      </w:divBdr>
    </w:div>
    <w:div w:id="1163425265">
      <w:bodyDiv w:val="1"/>
      <w:marLeft w:val="0"/>
      <w:marRight w:val="0"/>
      <w:marTop w:val="0"/>
      <w:marBottom w:val="0"/>
      <w:divBdr>
        <w:top w:val="none" w:sz="0" w:space="0" w:color="auto"/>
        <w:left w:val="none" w:sz="0" w:space="0" w:color="auto"/>
        <w:bottom w:val="none" w:sz="0" w:space="0" w:color="auto"/>
        <w:right w:val="none" w:sz="0" w:space="0" w:color="auto"/>
      </w:divBdr>
    </w:div>
    <w:div w:id="1189221403">
      <w:bodyDiv w:val="1"/>
      <w:marLeft w:val="0"/>
      <w:marRight w:val="0"/>
      <w:marTop w:val="0"/>
      <w:marBottom w:val="0"/>
      <w:divBdr>
        <w:top w:val="none" w:sz="0" w:space="0" w:color="auto"/>
        <w:left w:val="none" w:sz="0" w:space="0" w:color="auto"/>
        <w:bottom w:val="none" w:sz="0" w:space="0" w:color="auto"/>
        <w:right w:val="none" w:sz="0" w:space="0" w:color="auto"/>
      </w:divBdr>
    </w:div>
    <w:div w:id="1267888451">
      <w:bodyDiv w:val="1"/>
      <w:marLeft w:val="0"/>
      <w:marRight w:val="0"/>
      <w:marTop w:val="0"/>
      <w:marBottom w:val="0"/>
      <w:divBdr>
        <w:top w:val="none" w:sz="0" w:space="0" w:color="auto"/>
        <w:left w:val="none" w:sz="0" w:space="0" w:color="auto"/>
        <w:bottom w:val="none" w:sz="0" w:space="0" w:color="auto"/>
        <w:right w:val="none" w:sz="0" w:space="0" w:color="auto"/>
      </w:divBdr>
    </w:div>
    <w:div w:id="1297953689">
      <w:bodyDiv w:val="1"/>
      <w:marLeft w:val="0"/>
      <w:marRight w:val="0"/>
      <w:marTop w:val="0"/>
      <w:marBottom w:val="0"/>
      <w:divBdr>
        <w:top w:val="none" w:sz="0" w:space="0" w:color="auto"/>
        <w:left w:val="none" w:sz="0" w:space="0" w:color="auto"/>
        <w:bottom w:val="none" w:sz="0" w:space="0" w:color="auto"/>
        <w:right w:val="none" w:sz="0" w:space="0" w:color="auto"/>
      </w:divBdr>
    </w:div>
    <w:div w:id="1323582104">
      <w:bodyDiv w:val="1"/>
      <w:marLeft w:val="0"/>
      <w:marRight w:val="0"/>
      <w:marTop w:val="0"/>
      <w:marBottom w:val="0"/>
      <w:divBdr>
        <w:top w:val="none" w:sz="0" w:space="0" w:color="auto"/>
        <w:left w:val="none" w:sz="0" w:space="0" w:color="auto"/>
        <w:bottom w:val="none" w:sz="0" w:space="0" w:color="auto"/>
        <w:right w:val="none" w:sz="0" w:space="0" w:color="auto"/>
      </w:divBdr>
    </w:div>
    <w:div w:id="1350258499">
      <w:bodyDiv w:val="1"/>
      <w:marLeft w:val="0"/>
      <w:marRight w:val="0"/>
      <w:marTop w:val="0"/>
      <w:marBottom w:val="0"/>
      <w:divBdr>
        <w:top w:val="none" w:sz="0" w:space="0" w:color="auto"/>
        <w:left w:val="none" w:sz="0" w:space="0" w:color="auto"/>
        <w:bottom w:val="none" w:sz="0" w:space="0" w:color="auto"/>
        <w:right w:val="none" w:sz="0" w:space="0" w:color="auto"/>
      </w:divBdr>
    </w:div>
    <w:div w:id="1362171689">
      <w:bodyDiv w:val="1"/>
      <w:marLeft w:val="0"/>
      <w:marRight w:val="0"/>
      <w:marTop w:val="0"/>
      <w:marBottom w:val="0"/>
      <w:divBdr>
        <w:top w:val="none" w:sz="0" w:space="0" w:color="auto"/>
        <w:left w:val="none" w:sz="0" w:space="0" w:color="auto"/>
        <w:bottom w:val="none" w:sz="0" w:space="0" w:color="auto"/>
        <w:right w:val="none" w:sz="0" w:space="0" w:color="auto"/>
      </w:divBdr>
    </w:div>
    <w:div w:id="1387558833">
      <w:bodyDiv w:val="1"/>
      <w:marLeft w:val="0"/>
      <w:marRight w:val="0"/>
      <w:marTop w:val="0"/>
      <w:marBottom w:val="0"/>
      <w:divBdr>
        <w:top w:val="none" w:sz="0" w:space="0" w:color="auto"/>
        <w:left w:val="none" w:sz="0" w:space="0" w:color="auto"/>
        <w:bottom w:val="none" w:sz="0" w:space="0" w:color="auto"/>
        <w:right w:val="none" w:sz="0" w:space="0" w:color="auto"/>
      </w:divBdr>
    </w:div>
    <w:div w:id="1406487281">
      <w:bodyDiv w:val="1"/>
      <w:marLeft w:val="0"/>
      <w:marRight w:val="0"/>
      <w:marTop w:val="0"/>
      <w:marBottom w:val="0"/>
      <w:divBdr>
        <w:top w:val="none" w:sz="0" w:space="0" w:color="auto"/>
        <w:left w:val="none" w:sz="0" w:space="0" w:color="auto"/>
        <w:bottom w:val="none" w:sz="0" w:space="0" w:color="auto"/>
        <w:right w:val="none" w:sz="0" w:space="0" w:color="auto"/>
      </w:divBdr>
    </w:div>
    <w:div w:id="1407267268">
      <w:bodyDiv w:val="1"/>
      <w:marLeft w:val="0"/>
      <w:marRight w:val="0"/>
      <w:marTop w:val="0"/>
      <w:marBottom w:val="0"/>
      <w:divBdr>
        <w:top w:val="none" w:sz="0" w:space="0" w:color="auto"/>
        <w:left w:val="none" w:sz="0" w:space="0" w:color="auto"/>
        <w:bottom w:val="none" w:sz="0" w:space="0" w:color="auto"/>
        <w:right w:val="none" w:sz="0" w:space="0" w:color="auto"/>
      </w:divBdr>
    </w:div>
    <w:div w:id="1410686542">
      <w:bodyDiv w:val="1"/>
      <w:marLeft w:val="0"/>
      <w:marRight w:val="0"/>
      <w:marTop w:val="0"/>
      <w:marBottom w:val="0"/>
      <w:divBdr>
        <w:top w:val="none" w:sz="0" w:space="0" w:color="auto"/>
        <w:left w:val="none" w:sz="0" w:space="0" w:color="auto"/>
        <w:bottom w:val="none" w:sz="0" w:space="0" w:color="auto"/>
        <w:right w:val="none" w:sz="0" w:space="0" w:color="auto"/>
      </w:divBdr>
    </w:div>
    <w:div w:id="1467972893">
      <w:bodyDiv w:val="1"/>
      <w:marLeft w:val="0"/>
      <w:marRight w:val="0"/>
      <w:marTop w:val="0"/>
      <w:marBottom w:val="0"/>
      <w:divBdr>
        <w:top w:val="none" w:sz="0" w:space="0" w:color="auto"/>
        <w:left w:val="none" w:sz="0" w:space="0" w:color="auto"/>
        <w:bottom w:val="none" w:sz="0" w:space="0" w:color="auto"/>
        <w:right w:val="none" w:sz="0" w:space="0" w:color="auto"/>
      </w:divBdr>
    </w:div>
    <w:div w:id="1483961143">
      <w:bodyDiv w:val="1"/>
      <w:marLeft w:val="0"/>
      <w:marRight w:val="0"/>
      <w:marTop w:val="0"/>
      <w:marBottom w:val="0"/>
      <w:divBdr>
        <w:top w:val="none" w:sz="0" w:space="0" w:color="auto"/>
        <w:left w:val="none" w:sz="0" w:space="0" w:color="auto"/>
        <w:bottom w:val="none" w:sz="0" w:space="0" w:color="auto"/>
        <w:right w:val="none" w:sz="0" w:space="0" w:color="auto"/>
      </w:divBdr>
    </w:div>
    <w:div w:id="1496261004">
      <w:bodyDiv w:val="1"/>
      <w:marLeft w:val="0"/>
      <w:marRight w:val="0"/>
      <w:marTop w:val="0"/>
      <w:marBottom w:val="0"/>
      <w:divBdr>
        <w:top w:val="none" w:sz="0" w:space="0" w:color="auto"/>
        <w:left w:val="none" w:sz="0" w:space="0" w:color="auto"/>
        <w:bottom w:val="none" w:sz="0" w:space="0" w:color="auto"/>
        <w:right w:val="none" w:sz="0" w:space="0" w:color="auto"/>
      </w:divBdr>
    </w:div>
    <w:div w:id="1537158708">
      <w:bodyDiv w:val="1"/>
      <w:marLeft w:val="0"/>
      <w:marRight w:val="0"/>
      <w:marTop w:val="0"/>
      <w:marBottom w:val="0"/>
      <w:divBdr>
        <w:top w:val="none" w:sz="0" w:space="0" w:color="auto"/>
        <w:left w:val="none" w:sz="0" w:space="0" w:color="auto"/>
        <w:bottom w:val="none" w:sz="0" w:space="0" w:color="auto"/>
        <w:right w:val="none" w:sz="0" w:space="0" w:color="auto"/>
      </w:divBdr>
    </w:div>
    <w:div w:id="1582327331">
      <w:bodyDiv w:val="1"/>
      <w:marLeft w:val="0"/>
      <w:marRight w:val="0"/>
      <w:marTop w:val="0"/>
      <w:marBottom w:val="0"/>
      <w:divBdr>
        <w:top w:val="none" w:sz="0" w:space="0" w:color="auto"/>
        <w:left w:val="none" w:sz="0" w:space="0" w:color="auto"/>
        <w:bottom w:val="none" w:sz="0" w:space="0" w:color="auto"/>
        <w:right w:val="none" w:sz="0" w:space="0" w:color="auto"/>
      </w:divBdr>
    </w:div>
    <w:div w:id="1615480406">
      <w:bodyDiv w:val="1"/>
      <w:marLeft w:val="0"/>
      <w:marRight w:val="0"/>
      <w:marTop w:val="0"/>
      <w:marBottom w:val="0"/>
      <w:divBdr>
        <w:top w:val="none" w:sz="0" w:space="0" w:color="auto"/>
        <w:left w:val="none" w:sz="0" w:space="0" w:color="auto"/>
        <w:bottom w:val="none" w:sz="0" w:space="0" w:color="auto"/>
        <w:right w:val="none" w:sz="0" w:space="0" w:color="auto"/>
      </w:divBdr>
    </w:div>
    <w:div w:id="1653019414">
      <w:bodyDiv w:val="1"/>
      <w:marLeft w:val="0"/>
      <w:marRight w:val="0"/>
      <w:marTop w:val="0"/>
      <w:marBottom w:val="0"/>
      <w:divBdr>
        <w:top w:val="none" w:sz="0" w:space="0" w:color="auto"/>
        <w:left w:val="none" w:sz="0" w:space="0" w:color="auto"/>
        <w:bottom w:val="none" w:sz="0" w:space="0" w:color="auto"/>
        <w:right w:val="none" w:sz="0" w:space="0" w:color="auto"/>
      </w:divBdr>
    </w:div>
    <w:div w:id="1661540632">
      <w:bodyDiv w:val="1"/>
      <w:marLeft w:val="0"/>
      <w:marRight w:val="0"/>
      <w:marTop w:val="0"/>
      <w:marBottom w:val="0"/>
      <w:divBdr>
        <w:top w:val="none" w:sz="0" w:space="0" w:color="auto"/>
        <w:left w:val="none" w:sz="0" w:space="0" w:color="auto"/>
        <w:bottom w:val="none" w:sz="0" w:space="0" w:color="auto"/>
        <w:right w:val="none" w:sz="0" w:space="0" w:color="auto"/>
      </w:divBdr>
    </w:div>
    <w:div w:id="1673794097">
      <w:bodyDiv w:val="1"/>
      <w:marLeft w:val="0"/>
      <w:marRight w:val="0"/>
      <w:marTop w:val="0"/>
      <w:marBottom w:val="0"/>
      <w:divBdr>
        <w:top w:val="none" w:sz="0" w:space="0" w:color="auto"/>
        <w:left w:val="none" w:sz="0" w:space="0" w:color="auto"/>
        <w:bottom w:val="none" w:sz="0" w:space="0" w:color="auto"/>
        <w:right w:val="none" w:sz="0" w:space="0" w:color="auto"/>
      </w:divBdr>
    </w:div>
    <w:div w:id="1696031528">
      <w:bodyDiv w:val="1"/>
      <w:marLeft w:val="0"/>
      <w:marRight w:val="0"/>
      <w:marTop w:val="0"/>
      <w:marBottom w:val="0"/>
      <w:divBdr>
        <w:top w:val="none" w:sz="0" w:space="0" w:color="auto"/>
        <w:left w:val="none" w:sz="0" w:space="0" w:color="auto"/>
        <w:bottom w:val="none" w:sz="0" w:space="0" w:color="auto"/>
        <w:right w:val="none" w:sz="0" w:space="0" w:color="auto"/>
      </w:divBdr>
    </w:div>
    <w:div w:id="1762294993">
      <w:bodyDiv w:val="1"/>
      <w:marLeft w:val="0"/>
      <w:marRight w:val="0"/>
      <w:marTop w:val="0"/>
      <w:marBottom w:val="0"/>
      <w:divBdr>
        <w:top w:val="none" w:sz="0" w:space="0" w:color="auto"/>
        <w:left w:val="none" w:sz="0" w:space="0" w:color="auto"/>
        <w:bottom w:val="none" w:sz="0" w:space="0" w:color="auto"/>
        <w:right w:val="none" w:sz="0" w:space="0" w:color="auto"/>
      </w:divBdr>
    </w:div>
    <w:div w:id="1769497772">
      <w:bodyDiv w:val="1"/>
      <w:marLeft w:val="0"/>
      <w:marRight w:val="0"/>
      <w:marTop w:val="0"/>
      <w:marBottom w:val="0"/>
      <w:divBdr>
        <w:top w:val="none" w:sz="0" w:space="0" w:color="auto"/>
        <w:left w:val="none" w:sz="0" w:space="0" w:color="auto"/>
        <w:bottom w:val="none" w:sz="0" w:space="0" w:color="auto"/>
        <w:right w:val="none" w:sz="0" w:space="0" w:color="auto"/>
      </w:divBdr>
    </w:div>
    <w:div w:id="1806967435">
      <w:bodyDiv w:val="1"/>
      <w:marLeft w:val="0"/>
      <w:marRight w:val="0"/>
      <w:marTop w:val="0"/>
      <w:marBottom w:val="0"/>
      <w:divBdr>
        <w:top w:val="none" w:sz="0" w:space="0" w:color="auto"/>
        <w:left w:val="none" w:sz="0" w:space="0" w:color="auto"/>
        <w:bottom w:val="none" w:sz="0" w:space="0" w:color="auto"/>
        <w:right w:val="none" w:sz="0" w:space="0" w:color="auto"/>
      </w:divBdr>
    </w:div>
    <w:div w:id="1808163987">
      <w:bodyDiv w:val="1"/>
      <w:marLeft w:val="0"/>
      <w:marRight w:val="0"/>
      <w:marTop w:val="0"/>
      <w:marBottom w:val="0"/>
      <w:divBdr>
        <w:top w:val="none" w:sz="0" w:space="0" w:color="auto"/>
        <w:left w:val="none" w:sz="0" w:space="0" w:color="auto"/>
        <w:bottom w:val="none" w:sz="0" w:space="0" w:color="auto"/>
        <w:right w:val="none" w:sz="0" w:space="0" w:color="auto"/>
      </w:divBdr>
    </w:div>
    <w:div w:id="1870138339">
      <w:bodyDiv w:val="1"/>
      <w:marLeft w:val="0"/>
      <w:marRight w:val="0"/>
      <w:marTop w:val="0"/>
      <w:marBottom w:val="0"/>
      <w:divBdr>
        <w:top w:val="none" w:sz="0" w:space="0" w:color="auto"/>
        <w:left w:val="none" w:sz="0" w:space="0" w:color="auto"/>
        <w:bottom w:val="none" w:sz="0" w:space="0" w:color="auto"/>
        <w:right w:val="none" w:sz="0" w:space="0" w:color="auto"/>
      </w:divBdr>
    </w:div>
    <w:div w:id="1883444949">
      <w:bodyDiv w:val="1"/>
      <w:marLeft w:val="0"/>
      <w:marRight w:val="0"/>
      <w:marTop w:val="0"/>
      <w:marBottom w:val="0"/>
      <w:divBdr>
        <w:top w:val="none" w:sz="0" w:space="0" w:color="auto"/>
        <w:left w:val="none" w:sz="0" w:space="0" w:color="auto"/>
        <w:bottom w:val="none" w:sz="0" w:space="0" w:color="auto"/>
        <w:right w:val="none" w:sz="0" w:space="0" w:color="auto"/>
      </w:divBdr>
    </w:div>
    <w:div w:id="1887449347">
      <w:bodyDiv w:val="1"/>
      <w:marLeft w:val="0"/>
      <w:marRight w:val="0"/>
      <w:marTop w:val="0"/>
      <w:marBottom w:val="0"/>
      <w:divBdr>
        <w:top w:val="none" w:sz="0" w:space="0" w:color="auto"/>
        <w:left w:val="none" w:sz="0" w:space="0" w:color="auto"/>
        <w:bottom w:val="none" w:sz="0" w:space="0" w:color="auto"/>
        <w:right w:val="none" w:sz="0" w:space="0" w:color="auto"/>
      </w:divBdr>
    </w:div>
    <w:div w:id="1897427358">
      <w:bodyDiv w:val="1"/>
      <w:marLeft w:val="0"/>
      <w:marRight w:val="0"/>
      <w:marTop w:val="0"/>
      <w:marBottom w:val="0"/>
      <w:divBdr>
        <w:top w:val="none" w:sz="0" w:space="0" w:color="auto"/>
        <w:left w:val="none" w:sz="0" w:space="0" w:color="auto"/>
        <w:bottom w:val="none" w:sz="0" w:space="0" w:color="auto"/>
        <w:right w:val="none" w:sz="0" w:space="0" w:color="auto"/>
      </w:divBdr>
    </w:div>
    <w:div w:id="1922831378">
      <w:bodyDiv w:val="1"/>
      <w:marLeft w:val="0"/>
      <w:marRight w:val="0"/>
      <w:marTop w:val="0"/>
      <w:marBottom w:val="0"/>
      <w:divBdr>
        <w:top w:val="none" w:sz="0" w:space="0" w:color="auto"/>
        <w:left w:val="none" w:sz="0" w:space="0" w:color="auto"/>
        <w:bottom w:val="none" w:sz="0" w:space="0" w:color="auto"/>
        <w:right w:val="none" w:sz="0" w:space="0" w:color="auto"/>
      </w:divBdr>
    </w:div>
    <w:div w:id="1926844502">
      <w:bodyDiv w:val="1"/>
      <w:marLeft w:val="0"/>
      <w:marRight w:val="0"/>
      <w:marTop w:val="0"/>
      <w:marBottom w:val="0"/>
      <w:divBdr>
        <w:top w:val="none" w:sz="0" w:space="0" w:color="auto"/>
        <w:left w:val="none" w:sz="0" w:space="0" w:color="auto"/>
        <w:bottom w:val="none" w:sz="0" w:space="0" w:color="auto"/>
        <w:right w:val="none" w:sz="0" w:space="0" w:color="auto"/>
      </w:divBdr>
    </w:div>
    <w:div w:id="1965193082">
      <w:bodyDiv w:val="1"/>
      <w:marLeft w:val="0"/>
      <w:marRight w:val="0"/>
      <w:marTop w:val="0"/>
      <w:marBottom w:val="0"/>
      <w:divBdr>
        <w:top w:val="none" w:sz="0" w:space="0" w:color="auto"/>
        <w:left w:val="none" w:sz="0" w:space="0" w:color="auto"/>
        <w:bottom w:val="none" w:sz="0" w:space="0" w:color="auto"/>
        <w:right w:val="none" w:sz="0" w:space="0" w:color="auto"/>
      </w:divBdr>
    </w:div>
    <w:div w:id="1974285842">
      <w:bodyDiv w:val="1"/>
      <w:marLeft w:val="0"/>
      <w:marRight w:val="0"/>
      <w:marTop w:val="0"/>
      <w:marBottom w:val="0"/>
      <w:divBdr>
        <w:top w:val="none" w:sz="0" w:space="0" w:color="auto"/>
        <w:left w:val="none" w:sz="0" w:space="0" w:color="auto"/>
        <w:bottom w:val="none" w:sz="0" w:space="0" w:color="auto"/>
        <w:right w:val="none" w:sz="0" w:space="0" w:color="auto"/>
      </w:divBdr>
    </w:div>
    <w:div w:id="2065181805">
      <w:bodyDiv w:val="1"/>
      <w:marLeft w:val="0"/>
      <w:marRight w:val="0"/>
      <w:marTop w:val="0"/>
      <w:marBottom w:val="0"/>
      <w:divBdr>
        <w:top w:val="none" w:sz="0" w:space="0" w:color="auto"/>
        <w:left w:val="none" w:sz="0" w:space="0" w:color="auto"/>
        <w:bottom w:val="none" w:sz="0" w:space="0" w:color="auto"/>
        <w:right w:val="none" w:sz="0" w:space="0" w:color="auto"/>
      </w:divBdr>
    </w:div>
    <w:div w:id="2075421518">
      <w:bodyDiv w:val="1"/>
      <w:marLeft w:val="0"/>
      <w:marRight w:val="0"/>
      <w:marTop w:val="0"/>
      <w:marBottom w:val="0"/>
      <w:divBdr>
        <w:top w:val="none" w:sz="0" w:space="0" w:color="auto"/>
        <w:left w:val="none" w:sz="0" w:space="0" w:color="auto"/>
        <w:bottom w:val="none" w:sz="0" w:space="0" w:color="auto"/>
        <w:right w:val="none" w:sz="0" w:space="0" w:color="auto"/>
      </w:divBdr>
    </w:div>
    <w:div w:id="2076705475">
      <w:bodyDiv w:val="1"/>
      <w:marLeft w:val="0"/>
      <w:marRight w:val="0"/>
      <w:marTop w:val="0"/>
      <w:marBottom w:val="0"/>
      <w:divBdr>
        <w:top w:val="none" w:sz="0" w:space="0" w:color="auto"/>
        <w:left w:val="none" w:sz="0" w:space="0" w:color="auto"/>
        <w:bottom w:val="none" w:sz="0" w:space="0" w:color="auto"/>
        <w:right w:val="none" w:sz="0" w:space="0" w:color="auto"/>
      </w:divBdr>
    </w:div>
    <w:div w:id="2098285347">
      <w:bodyDiv w:val="1"/>
      <w:marLeft w:val="0"/>
      <w:marRight w:val="0"/>
      <w:marTop w:val="0"/>
      <w:marBottom w:val="0"/>
      <w:divBdr>
        <w:top w:val="none" w:sz="0" w:space="0" w:color="auto"/>
        <w:left w:val="none" w:sz="0" w:space="0" w:color="auto"/>
        <w:bottom w:val="none" w:sz="0" w:space="0" w:color="auto"/>
        <w:right w:val="none" w:sz="0" w:space="0" w:color="auto"/>
      </w:divBdr>
    </w:div>
    <w:div w:id="210194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4CD329-9B29-47BA-8BE9-3D8691B77432}">
  <ds:schemaRefs>
    <ds:schemaRef ds:uri="http://schemas.openxmlformats.org/officeDocument/2006/bibliography"/>
  </ds:schemaRefs>
</ds:datastoreItem>
</file>

<file path=customXml/itemProps2.xml><?xml version="1.0" encoding="utf-8"?>
<ds:datastoreItem xmlns:ds="http://schemas.openxmlformats.org/officeDocument/2006/customXml" ds:itemID="{707BD77E-2662-4DEB-B143-5C4F0D7AD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EDE79C-94A9-451D-866A-888A26F50F81}">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4.xml><?xml version="1.0" encoding="utf-8"?>
<ds:datastoreItem xmlns:ds="http://schemas.openxmlformats.org/officeDocument/2006/customXml" ds:itemID="{16241A42-C2A2-4654-96F9-B350D464A32B}">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Report.dot</Template>
  <TotalTime>368</TotalTime>
  <Pages>1</Pages>
  <Words>2786</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SURAPON FOODS PUBLIC COMPANY LIMITED AND SUBSIDIARIES</vt:lpstr>
    </vt:vector>
  </TitlesOfParts>
  <Company>KPMG</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SURAPON FOODS PUBLIC COMPANY LIMITED AND SUBSIDIARIES</dc:title>
  <dc:subject/>
  <dc:creator>AA</dc:creator>
  <cp:keywords/>
  <cp:lastModifiedBy>Nawapong, Rungkitpaiboon</cp:lastModifiedBy>
  <cp:revision>570</cp:revision>
  <cp:lastPrinted>2025-11-04T14:58:00Z</cp:lastPrinted>
  <dcterms:created xsi:type="dcterms:W3CDTF">2025-05-05T17:34:00Z</dcterms:created>
  <dcterms:modified xsi:type="dcterms:W3CDTF">2025-11-04T14:58:00Z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