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490C761A" w:rsidR="00DB308D" w:rsidRPr="00AD3A8B" w:rsidRDefault="00DB308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02FB438" w14:textId="77777777" w:rsidR="00DD1E47" w:rsidRPr="00AD3A8B" w:rsidRDefault="00DD1E47" w:rsidP="006771E8">
      <w:pPr>
        <w:pStyle w:val="BodyText"/>
        <w:rPr>
          <w:rFonts w:ascii="BrowalliaUPC" w:hAnsi="BrowalliaUPC" w:cs="BrowalliaUPC"/>
        </w:rPr>
      </w:pPr>
    </w:p>
    <w:p w14:paraId="61217FCA" w14:textId="77777777" w:rsidR="00D15EA5" w:rsidRPr="00AD3A8B" w:rsidRDefault="006F1B19" w:rsidP="00D15EA5">
      <w:pPr>
        <w:pStyle w:val="BodyText"/>
        <w:rPr>
          <w:rFonts w:ascii="BrowalliaUPC" w:hAnsi="BrowalliaUPC" w:cs="BrowalliaUPC"/>
        </w:rPr>
      </w:pPr>
      <w:r w:rsidRPr="00AD3A8B">
        <w:rPr>
          <w:rFonts w:ascii="BrowalliaUPC" w:hAnsi="BrowalliaUPC" w:cs="BrowalliaUPC"/>
        </w:rPr>
        <w:br w:type="textWrapping" w:clear="all"/>
      </w:r>
    </w:p>
    <w:p w14:paraId="5D30521B" w14:textId="77777777" w:rsidR="00D15EA5" w:rsidRPr="00AD3A8B" w:rsidRDefault="00D15EA5" w:rsidP="00D15EA5">
      <w:pPr>
        <w:pStyle w:val="BodyText"/>
        <w:rPr>
          <w:rFonts w:ascii="BrowalliaUPC" w:hAnsi="BrowalliaUPC" w:cs="BrowalliaUPC"/>
        </w:rPr>
      </w:pPr>
    </w:p>
    <w:p w14:paraId="21CABAF7" w14:textId="2DBD24C9" w:rsidR="00D15EA5" w:rsidRPr="00AD3A8B" w:rsidRDefault="00D15EA5" w:rsidP="00D15EA5">
      <w:pPr>
        <w:pStyle w:val="BodyText"/>
        <w:rPr>
          <w:rFonts w:ascii="BrowalliaUPC" w:hAnsi="BrowalliaUPC" w:cs="BrowalliaUPC"/>
          <w:lang w:bidi="th-TH"/>
        </w:rPr>
      </w:pPr>
    </w:p>
    <w:p w14:paraId="4C3909F0" w14:textId="77777777" w:rsidR="00063F41" w:rsidRPr="00AD3A8B" w:rsidRDefault="00063F41" w:rsidP="00D15EA5">
      <w:pPr>
        <w:pStyle w:val="BodyText"/>
        <w:rPr>
          <w:rFonts w:ascii="BrowalliaUPC" w:hAnsi="BrowalliaUPC" w:cs="BrowalliaUPC"/>
          <w:cs/>
          <w:lang w:bidi="th-TH"/>
        </w:rPr>
      </w:pPr>
    </w:p>
    <w:p w14:paraId="5A9930DF" w14:textId="77777777" w:rsidR="002C303B" w:rsidRPr="00AD3A8B" w:rsidRDefault="002C303B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C143A34" w14:textId="77777777" w:rsidR="00FD44EE" w:rsidRPr="00AD3A8B" w:rsidRDefault="00FD44E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00B4D61" w14:textId="5729D23B" w:rsidR="00634D49" w:rsidRPr="00AD3A8B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val="en-US"/>
        </w:rPr>
      </w:pPr>
      <w:r w:rsidRPr="00AD3A8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ผู้ถือหุ้นของบริษัท </w:t>
      </w:r>
      <w:r w:rsidR="00ED79FE" w:rsidRPr="00AD3A8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ยู</w:t>
      </w:r>
      <w:proofErr w:type="spellStart"/>
      <w:r w:rsidR="00ED79FE" w:rsidRPr="00AD3A8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โร</w:t>
      </w:r>
      <w:proofErr w:type="spellEnd"/>
      <w:r w:rsidR="00ED79FE" w:rsidRPr="00AD3A8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เอเชีย โทเท</w:t>
      </w:r>
      <w:proofErr w:type="spellStart"/>
      <w:r w:rsidR="00ED79FE" w:rsidRPr="00AD3A8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ิล</w:t>
      </w:r>
      <w:proofErr w:type="spellEnd"/>
      <w:r w:rsidR="00ED79FE" w:rsidRPr="00AD3A8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ED79FE" w:rsidRPr="00AD3A8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โล</w:t>
      </w:r>
      <w:proofErr w:type="spellEnd"/>
      <w:r w:rsidR="00ED79FE" w:rsidRPr="00AD3A8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จิสติ</w:t>
      </w:r>
      <w:proofErr w:type="spellStart"/>
      <w:r w:rsidR="00ED79FE" w:rsidRPr="00AD3A8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กส์</w:t>
      </w:r>
      <w:proofErr w:type="spellEnd"/>
      <w:r w:rsidR="00A0102D" w:rsidRPr="00AD3A8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AD3A8B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AD3A8B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AD3A8B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AD3A8B" w:rsidRDefault="00AD3B26" w:rsidP="00260227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3256B71" w14:textId="77777777" w:rsidR="002777F7" w:rsidRPr="00AD3A8B" w:rsidRDefault="002777F7" w:rsidP="002777F7">
      <w:pPr>
        <w:spacing w:after="0" w:line="240" w:lineRule="auto"/>
        <w:rPr>
          <w:rFonts w:ascii="BrowalliaUPC" w:eastAsia="Cordia New" w:hAnsi="BrowalliaUPC" w:cs="BrowalliaUPC"/>
          <w:i/>
          <w:iCs/>
          <w:color w:val="000000"/>
          <w:sz w:val="28"/>
          <w:szCs w:val="28"/>
          <w:lang w:val="en-US" w:bidi="th-TH"/>
        </w:rPr>
      </w:pPr>
      <w:r w:rsidRPr="00AD3A8B">
        <w:rPr>
          <w:rFonts w:ascii="BrowalliaUPC" w:eastAsia="Cordia New" w:hAnsi="BrowalliaUPC" w:cs="BrowalliaUPC"/>
          <w:i/>
          <w:iCs/>
          <w:color w:val="000000"/>
          <w:sz w:val="28"/>
          <w:szCs w:val="28"/>
          <w:cs/>
          <w:lang w:val="en-US" w:bidi="th-TH"/>
        </w:rPr>
        <w:t xml:space="preserve">ความเห็น </w:t>
      </w:r>
    </w:p>
    <w:p w14:paraId="7D97B466" w14:textId="77777777" w:rsidR="002777F7" w:rsidRPr="00AD3A8B" w:rsidRDefault="002777F7" w:rsidP="002777F7">
      <w:pPr>
        <w:spacing w:after="0" w:line="240" w:lineRule="auto"/>
        <w:jc w:val="thaiDistribute"/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</w:pPr>
    </w:p>
    <w:p w14:paraId="3FF0B20E" w14:textId="35368470" w:rsidR="002777F7" w:rsidRPr="00AD3A8B" w:rsidRDefault="002777F7" w:rsidP="002777F7">
      <w:pPr>
        <w:spacing w:after="0" w:line="240" w:lineRule="auto"/>
        <w:jc w:val="thaiDistribute"/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</w:pP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ข้าพเจ้าได้ตรวจสอบ</w:t>
      </w:r>
      <w:bookmarkStart w:id="1" w:name="_Hlk28075710"/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งบการเงินรวมและเฉพาะบริษัทของบริษัท</w:t>
      </w:r>
      <w:bookmarkEnd w:id="1"/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 xml:space="preserve"> ยู</w:t>
      </w:r>
      <w:proofErr w:type="spellStart"/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โร</w:t>
      </w:r>
      <w:proofErr w:type="spellEnd"/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เอเชีย โทเท</w:t>
      </w:r>
      <w:proofErr w:type="spellStart"/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ิล</w:t>
      </w:r>
      <w:proofErr w:type="spellEnd"/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 xml:space="preserve"> </w:t>
      </w:r>
      <w:proofErr w:type="spellStart"/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โล</w:t>
      </w:r>
      <w:proofErr w:type="spellEnd"/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จิสติ</w:t>
      </w:r>
      <w:proofErr w:type="spellStart"/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กส์</w:t>
      </w:r>
      <w:proofErr w:type="spellEnd"/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 xml:space="preserve"> จำกัด (มหาชน) </w:t>
      </w:r>
      <w:r w:rsidR="00D77243" w:rsidRPr="00AD3A8B"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  <w:t>(“</w:t>
      </w:r>
      <w:r w:rsidR="00D77243"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บริษัท</w:t>
      </w:r>
      <w:r w:rsidR="00D77243" w:rsidRPr="00AD3A8B"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  <w:t>”</w:t>
      </w:r>
      <w:r w:rsidR="00D77243"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)</w:t>
      </w:r>
      <w:r w:rsidR="00D77243">
        <w:rPr>
          <w:rFonts w:ascii="BrowalliaUPC" w:eastAsia="Cordia New" w:hAnsi="BrowalliaUPC" w:cs="BrowalliaUPC" w:hint="cs"/>
          <w:color w:val="000000"/>
          <w:sz w:val="28"/>
          <w:szCs w:val="28"/>
          <w:cs/>
          <w:lang w:val="en-US" w:bidi="th-TH"/>
        </w:rPr>
        <w:t xml:space="preserve"> 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 xml:space="preserve">และบริษัทย่อย 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  <w:t>(“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กลุ่มบริษัท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  <w:t>”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) ซึ่งประกอบด้วย งบฐานะการเงินรวมและเฉพาะบริษัท</w:t>
      </w:r>
      <w:r w:rsidR="00D77243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br/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ณ วันที่</w:t>
      </w:r>
      <w:r w:rsidR="00E70E20"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  <w:t xml:space="preserve"> 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  <w:t xml:space="preserve">31 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 xml:space="preserve">ธันวาคม 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  <w:t>256</w:t>
      </w:r>
      <w:r w:rsidR="00807739" w:rsidRPr="00AD3A8B"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  <w:t>8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 xml:space="preserve"> งบกำไรขาดทุนเบ็ดเสร็จรวมและเฉพาะบริษัท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  <w:t xml:space="preserve"> 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งบการเปลี่ยนแปลงส่วนของ</w:t>
      </w:r>
      <w:r w:rsidR="00B56E24">
        <w:rPr>
          <w:rFonts w:ascii="BrowalliaUPC" w:eastAsia="Cordia New" w:hAnsi="BrowalliaUPC" w:cs="BrowalliaUPC" w:hint="cs"/>
          <w:color w:val="000000"/>
          <w:sz w:val="28"/>
          <w:szCs w:val="28"/>
          <w:cs/>
          <w:lang w:val="en-US" w:bidi="th-TH"/>
        </w:rPr>
        <w:t>ผู้ถือหุ้น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รวมและเฉพาะบริษัท และงบกระแสเงินสดรวมและเฉพาะบริษัทสำหรับปีสิ้นสุดวันเดียวกัน และหมายเหตุประกอบงบการเงินซึ่งรวมถึงหมายเหตุสรุปนโยบายการบัญชีที่</w:t>
      </w:r>
      <w:r w:rsidR="003C2397">
        <w:rPr>
          <w:rFonts w:ascii="BrowalliaUPC" w:eastAsia="Cordia New" w:hAnsi="BrowalliaUPC" w:cs="BrowalliaUPC" w:hint="cs"/>
          <w:color w:val="000000"/>
          <w:sz w:val="28"/>
          <w:szCs w:val="28"/>
          <w:cs/>
          <w:lang w:val="en-US" w:bidi="th-TH"/>
        </w:rPr>
        <w:t>มีสาระ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สำคัญ</w:t>
      </w:r>
    </w:p>
    <w:p w14:paraId="0FEB8673" w14:textId="77777777" w:rsidR="002777F7" w:rsidRPr="00AD3A8B" w:rsidRDefault="002777F7" w:rsidP="002777F7">
      <w:pPr>
        <w:spacing w:after="0" w:line="240" w:lineRule="auto"/>
        <w:jc w:val="thaiDistribute"/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</w:pPr>
    </w:p>
    <w:p w14:paraId="54C70C08" w14:textId="6912FB38" w:rsidR="002777F7" w:rsidRPr="00AD3A8B" w:rsidRDefault="002777F7" w:rsidP="008077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ข้าพเจ้าเห็นว่า งบการเงินรวมและเฉพาะบริษัท</w:t>
      </w:r>
      <w:r w:rsidR="00F8337C">
        <w:rPr>
          <w:rFonts w:ascii="BrowalliaUPC" w:eastAsia="Cordia New" w:hAnsi="BrowalliaUPC" w:cs="BrowalliaUPC" w:hint="cs"/>
          <w:color w:val="000000"/>
          <w:sz w:val="28"/>
          <w:szCs w:val="28"/>
          <w:cs/>
          <w:lang w:val="en-US" w:bidi="th-TH"/>
        </w:rPr>
        <w:t>ข้างต้น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นี้ แสดงฐานะการเงินรวมและเฉพาะบริษัทของ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br/>
        <w:t xml:space="preserve">บริษัท </w:t>
      </w:r>
      <w:r w:rsidR="00807739"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ยู</w:t>
      </w:r>
      <w:proofErr w:type="spellStart"/>
      <w:r w:rsidR="00807739"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โร</w:t>
      </w:r>
      <w:proofErr w:type="spellEnd"/>
      <w:r w:rsidR="00807739"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เอเชีย โทเท</w:t>
      </w:r>
      <w:proofErr w:type="spellStart"/>
      <w:r w:rsidR="00807739"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ิล</w:t>
      </w:r>
      <w:proofErr w:type="spellEnd"/>
      <w:r w:rsidR="00807739"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 xml:space="preserve"> </w:t>
      </w:r>
      <w:proofErr w:type="spellStart"/>
      <w:r w:rsidR="00807739"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โล</w:t>
      </w:r>
      <w:proofErr w:type="spellEnd"/>
      <w:r w:rsidR="00807739"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จิสติ</w:t>
      </w:r>
      <w:proofErr w:type="spellStart"/>
      <w:r w:rsidR="00807739"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กส์</w:t>
      </w:r>
      <w:proofErr w:type="spellEnd"/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 xml:space="preserve"> จำกัด (มหาชน) และบริษัทย่อย ณ วันที่ 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  <w:t xml:space="preserve">31 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 xml:space="preserve">ธันวาคม 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  <w:t>256</w:t>
      </w:r>
      <w:r w:rsidR="0079540D"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  <w:t>8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  <w:t xml:space="preserve"> 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ผลการดำเนินงานรวมและเฉพาะบริษัท และกระแสเงินสดรวมและเฉพาะบริษัทสำหรับปีสิ้นสุดวันเดียวกัน</w:t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  <w:t xml:space="preserve"> </w:t>
      </w:r>
      <w:r w:rsidR="00807739" w:rsidRPr="00AD3A8B"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  <w:br/>
      </w: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โดยถูกต้องตามที่ควรในสาระสำคัญตามมาตรฐานการรายงานทางการเงิน</w:t>
      </w:r>
    </w:p>
    <w:p w14:paraId="3AF2AA0B" w14:textId="77777777" w:rsidR="00CE3C34" w:rsidRPr="00AD3A8B" w:rsidRDefault="00CE3C34" w:rsidP="00130E5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9D066C7" w14:textId="4B02827C" w:rsidR="00CD4D4E" w:rsidRPr="00AD3A8B" w:rsidRDefault="00130E5E" w:rsidP="00F32FA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AD3A8B">
        <w:rPr>
          <w:rFonts w:ascii="BrowalliaUPC" w:eastAsia="Cordia New" w:hAnsi="BrowalliaUPC" w:cs="BrowalliaUPC"/>
          <w:i/>
          <w:iCs/>
          <w:color w:val="000000"/>
          <w:sz w:val="28"/>
          <w:szCs w:val="28"/>
          <w:cs/>
          <w:lang w:val="en-US" w:bidi="th-TH"/>
        </w:rPr>
        <w:t>เกณฑ์ในการแสดงความเห็น</w:t>
      </w:r>
    </w:p>
    <w:p w14:paraId="5ADC2A58" w14:textId="77777777" w:rsidR="00F32FA7" w:rsidRPr="00AD3A8B" w:rsidRDefault="00F32FA7" w:rsidP="00F32FA7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664B8084" w14:textId="44A298F0" w:rsidR="009A7786" w:rsidRDefault="00F32FA7" w:rsidP="00F32FA7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เฉพาะบริษัท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390247" w14:textId="77777777" w:rsidR="00B61DDB" w:rsidRDefault="00B61DDB" w:rsidP="00F32FA7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01339929" w14:textId="77777777" w:rsidR="00B61DDB" w:rsidRDefault="00B61DDB" w:rsidP="00F32FA7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6EE8B6C2" w14:textId="77777777" w:rsidR="00B61DDB" w:rsidRPr="00AD3A8B" w:rsidRDefault="00B61DDB" w:rsidP="00F32FA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4DB52D8" w14:textId="20C9B47E" w:rsidR="001B726D" w:rsidRPr="00AD3A8B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6F257B13" w14:textId="77777777" w:rsidR="001B0945" w:rsidRPr="00AD3A8B" w:rsidRDefault="001B0945" w:rsidP="001B0945">
      <w:pPr>
        <w:spacing w:after="0" w:line="240" w:lineRule="auto"/>
        <w:rPr>
          <w:rFonts w:ascii="BrowalliaUPC" w:eastAsia="Cordia New" w:hAnsi="BrowalliaUPC" w:cs="BrowalliaUPC"/>
          <w:i/>
          <w:iCs/>
          <w:color w:val="000000"/>
          <w:sz w:val="28"/>
          <w:szCs w:val="28"/>
          <w:lang w:val="en-US" w:bidi="th-TH"/>
        </w:rPr>
      </w:pPr>
      <w:r w:rsidRPr="00AD3A8B">
        <w:rPr>
          <w:rFonts w:ascii="BrowalliaUPC" w:eastAsia="Cordia New" w:hAnsi="BrowalliaUPC" w:cs="BrowalliaUPC"/>
          <w:i/>
          <w:iCs/>
          <w:color w:val="000000"/>
          <w:sz w:val="28"/>
          <w:szCs w:val="28"/>
          <w:cs/>
          <w:lang w:val="en-US" w:bidi="th-TH"/>
        </w:rPr>
        <w:lastRenderedPageBreak/>
        <w:t xml:space="preserve">เรื่องสำคัญในการตรวจสอบ </w:t>
      </w:r>
    </w:p>
    <w:p w14:paraId="0BEF7C58" w14:textId="77777777" w:rsidR="001B0945" w:rsidRPr="00AD3A8B" w:rsidRDefault="001B0945" w:rsidP="001B0945">
      <w:pPr>
        <w:spacing w:after="0" w:line="240" w:lineRule="auto"/>
        <w:jc w:val="thaiDistribute"/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</w:pPr>
    </w:p>
    <w:p w14:paraId="35A32276" w14:textId="74380F56" w:rsidR="00163B1F" w:rsidRPr="00AD3A8B" w:rsidRDefault="001B0945" w:rsidP="001B0945">
      <w:pPr>
        <w:spacing w:after="0" w:line="240" w:lineRule="auto"/>
        <w:jc w:val="thaiDistribute"/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</w:pPr>
      <w:r w:rsidRPr="00AD3A8B">
        <w:rPr>
          <w:rFonts w:ascii="BrowalliaUPC" w:eastAsia="Cordia New" w:hAnsi="BrowalliaUPC" w:cs="BrowalliaUPC"/>
          <w:color w:val="000000"/>
          <w:sz w:val="28"/>
          <w:szCs w:val="28"/>
          <w:cs/>
          <w:lang w:val="en-US"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บริษัทสำหรับปีปัจจุบัน ข้าพเจ้าได้นำเรื่องเหล่านี้มาพิจารณาในบริบทของการตรวจสอบงบการเงินรวมและเฉพาะบริษัท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66BFA5A" w14:textId="77777777" w:rsidR="00185825" w:rsidRDefault="00185825" w:rsidP="001B0945">
      <w:pPr>
        <w:spacing w:after="0" w:line="240" w:lineRule="auto"/>
        <w:jc w:val="thaiDistribute"/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</w:pPr>
    </w:p>
    <w:tbl>
      <w:tblPr>
        <w:tblStyle w:val="TableGrid"/>
        <w:tblW w:w="8540" w:type="dxa"/>
        <w:tblLook w:val="04A0" w:firstRow="1" w:lastRow="0" w:firstColumn="1" w:lastColumn="0" w:noHBand="0" w:noVBand="1"/>
      </w:tblPr>
      <w:tblGrid>
        <w:gridCol w:w="4405"/>
        <w:gridCol w:w="4135"/>
      </w:tblGrid>
      <w:tr w:rsidR="00185825" w:rsidRPr="00AD3A8B" w14:paraId="0135CC9D" w14:textId="77777777" w:rsidTr="0017169B">
        <w:trPr>
          <w:tblHeader/>
        </w:trPr>
        <w:tc>
          <w:tcPr>
            <w:tcW w:w="4405" w:type="dxa"/>
            <w:shd w:val="clear" w:color="auto" w:fill="5D3597"/>
          </w:tcPr>
          <w:p w14:paraId="69FAE17F" w14:textId="77777777" w:rsidR="00185825" w:rsidRPr="00AC7FF1" w:rsidRDefault="00185825" w:rsidP="0017169B">
            <w:pPr>
              <w:pStyle w:val="Default"/>
              <w:ind w:right="162"/>
              <w:jc w:val="center"/>
              <w:rPr>
                <w:rFonts w:ascii="BrowalliaUPC" w:hAnsi="BrowalliaUPC" w:cs="BrowalliaUPC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C7FF1">
              <w:rPr>
                <w:rFonts w:ascii="BrowalliaUPC" w:hAnsi="BrowalliaUPC" w:cs="BrowalliaUPC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135" w:type="dxa"/>
            <w:shd w:val="clear" w:color="auto" w:fill="5D3597"/>
          </w:tcPr>
          <w:p w14:paraId="58A9B29B" w14:textId="77777777" w:rsidR="00185825" w:rsidRPr="00AC7FF1" w:rsidRDefault="00185825" w:rsidP="0017169B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C7FF1">
              <w:rPr>
                <w:rFonts w:ascii="BrowalliaUPC" w:hAnsi="BrowalliaUPC" w:cs="BrowalliaUPC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185825" w:rsidRPr="00AD3A8B" w14:paraId="68B74F14" w14:textId="77777777" w:rsidTr="0017169B">
        <w:tc>
          <w:tcPr>
            <w:tcW w:w="4405" w:type="dxa"/>
            <w:shd w:val="clear" w:color="auto" w:fill="FFFFFF" w:themeFill="background1"/>
          </w:tcPr>
          <w:p w14:paraId="07F75085" w14:textId="77777777" w:rsidR="00185825" w:rsidRPr="00AD3A8B" w:rsidRDefault="00185825" w:rsidP="0017169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bidi="th-TH"/>
              </w:rPr>
            </w:pPr>
          </w:p>
          <w:p w14:paraId="35D8BB9C" w14:textId="77777777" w:rsidR="00185825" w:rsidRPr="00AD3A8B" w:rsidRDefault="00185825" w:rsidP="0017169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bidi="th-TH"/>
              </w:rPr>
            </w:pPr>
            <w:r w:rsidRPr="00AD3A8B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bidi="th-TH"/>
              </w:rPr>
              <w:t>การรับรู้รายได้จากการให้บริการ</w:t>
            </w:r>
          </w:p>
          <w:p w14:paraId="56A224FA" w14:textId="77777777" w:rsidR="00185825" w:rsidRPr="00AD3A8B" w:rsidRDefault="00185825" w:rsidP="0017169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bidi="th-TH"/>
              </w:rPr>
            </w:pPr>
          </w:p>
          <w:p w14:paraId="25717020" w14:textId="77777777" w:rsidR="00185825" w:rsidRPr="00AD3A8B" w:rsidRDefault="00185825" w:rsidP="0017169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AD3A8B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กลุ่ม</w:t>
            </w:r>
            <w:r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บริษัท</w:t>
            </w:r>
            <w:r w:rsidRPr="00AD3A8B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มีรายได้จากการให้บริการขนส่งข้ามพรมแดน โดยในระหว่างปี </w:t>
            </w:r>
            <w:r w:rsidRPr="00AD3A8B">
              <w:rPr>
                <w:rFonts w:ascii="BrowalliaUPC" w:hAnsi="BrowalliaUPC" w:cs="BrowalliaUPC"/>
                <w:sz w:val="28"/>
                <w:szCs w:val="28"/>
              </w:rPr>
              <w:t>2568</w:t>
            </w:r>
            <w:r w:rsidRPr="00AD3A8B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กลุ่ม</w:t>
            </w:r>
            <w:r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บริษัท</w:t>
            </w:r>
            <w:r w:rsidRPr="00AD3A8B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และบริษัทมีรายได้จากการให้บริการจำนวน </w:t>
            </w:r>
            <w:r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1</w:t>
            </w:r>
            <w:r w:rsidRPr="00905B24">
              <w:rPr>
                <w:rFonts w:ascii="BrowalliaUPC" w:hAnsi="BrowalliaUPC" w:cs="BrowalliaUPC"/>
                <w:sz w:val="28"/>
                <w:szCs w:val="28"/>
              </w:rPr>
              <w:t>,7</w:t>
            </w:r>
            <w:r>
              <w:rPr>
                <w:rFonts w:ascii="BrowalliaUPC" w:hAnsi="BrowalliaUPC" w:cs="BrowalliaUPC"/>
                <w:sz w:val="28"/>
                <w:szCs w:val="28"/>
              </w:rPr>
              <w:t>38</w:t>
            </w:r>
            <w:r w:rsidRPr="00AD3A8B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ล้านบาท และ </w:t>
            </w:r>
            <w:r>
              <w:rPr>
                <w:rFonts w:ascii="BrowalliaUPC" w:hAnsi="BrowalliaUPC" w:cs="BrowalliaUPC"/>
                <w:sz w:val="28"/>
                <w:szCs w:val="28"/>
              </w:rPr>
              <w:t>425</w:t>
            </w:r>
            <w:r w:rsidRPr="00AD3A8B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ล้านบาท ในงบการเงินรวมและเฉพาะ</w:t>
            </w:r>
            <w:r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บริษัท</w:t>
            </w:r>
            <w:r w:rsidRPr="00AD3A8B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ตามลำดับ </w:t>
            </w:r>
          </w:p>
          <w:p w14:paraId="0BE74548" w14:textId="77777777" w:rsidR="00185825" w:rsidRPr="00AD3A8B" w:rsidRDefault="00185825" w:rsidP="0017169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259A3D6" w14:textId="77777777" w:rsidR="00185825" w:rsidRDefault="00185825" w:rsidP="0017169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bidi="th-TH"/>
              </w:rPr>
            </w:pPr>
            <w:r w:rsidRPr="00AD3A8B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ข้าพเจ้าให้ความสำคัญในการตรวจสอบการรับรู้รายได้เนื่องจากเป็นรายการที่มีสาระสำคัญต่องบการเงินและการรับรู้รายได้มีความซับซ้อนในการกำหนดจุดรับรู้รายได้ที่เหมาะสมสำหรับงานบริการของกลุ่ม</w:t>
            </w:r>
            <w:r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บริษัท</w:t>
            </w:r>
            <w:r w:rsidRPr="00AD3A8B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bidi="th-TH"/>
              </w:rPr>
              <w:t xml:space="preserve">  </w:t>
            </w:r>
          </w:p>
          <w:p w14:paraId="03EF29EE" w14:textId="77777777" w:rsidR="00185825" w:rsidRDefault="00185825" w:rsidP="0017169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bidi="th-TH"/>
              </w:rPr>
            </w:pPr>
          </w:p>
          <w:p w14:paraId="09283321" w14:textId="3ECEA4FE" w:rsidR="00185825" w:rsidRPr="00AD3A8B" w:rsidRDefault="00185825" w:rsidP="0017169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บริษัท</w:t>
            </w:r>
            <w:r w:rsidRPr="00AD3A8B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เปิดเผย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เรื่องการรับรู้รายได้</w:t>
            </w:r>
            <w:r w:rsidRPr="00AD3A8B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ไว้ในหมายเหตุประกอบงบการเงินข้อ </w:t>
            </w:r>
            <w:r w:rsidRPr="00AD3A8B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AD3A8B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เรื่องนโยบายการบัญชีสำหรับการรับรู้รายได้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และข้อ </w:t>
            </w:r>
            <w:r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 xml:space="preserve">7 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สำหรับรายได้</w:t>
            </w:r>
            <w:r w:rsidRPr="00AD3A8B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ซึ่ง</w:t>
            </w:r>
            <w:r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br/>
            </w:r>
            <w:r w:rsidRPr="00AD3A8B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ผู้บริหารพิจารณาความเหมาะสมของการรับรู้รายได้ว่าเป็นรายการที่เกิดขึ้นจริงและรับรู้รายได้ในรอบระยะเวลาบัญชีที่ได้โอนการควบคุมในการบริการ</w:t>
            </w:r>
          </w:p>
          <w:p w14:paraId="663E3E25" w14:textId="77777777" w:rsidR="00185825" w:rsidRPr="00AD3A8B" w:rsidRDefault="00185825" w:rsidP="0017169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bidi="th-TH"/>
              </w:rPr>
            </w:pPr>
          </w:p>
          <w:p w14:paraId="7CE30461" w14:textId="77777777" w:rsidR="00185825" w:rsidRPr="00AD3A8B" w:rsidRDefault="00185825" w:rsidP="0017169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135" w:type="dxa"/>
            <w:shd w:val="clear" w:color="auto" w:fill="FFFFFF" w:themeFill="background1"/>
          </w:tcPr>
          <w:p w14:paraId="2C2BEF81" w14:textId="77777777" w:rsidR="00185825" w:rsidRPr="00AD3A8B" w:rsidRDefault="00185825" w:rsidP="0017169B">
            <w:pPr>
              <w:pStyle w:val="Default"/>
              <w:rPr>
                <w:rFonts w:ascii="BrowalliaUPC" w:hAnsi="BrowalliaUPC" w:cs="BrowalliaUPC"/>
                <w:color w:val="000000" w:themeColor="text1"/>
                <w:sz w:val="16"/>
                <w:szCs w:val="16"/>
              </w:rPr>
            </w:pPr>
          </w:p>
          <w:p w14:paraId="2C9001DB" w14:textId="77777777" w:rsidR="00185825" w:rsidRPr="00AD3A8B" w:rsidRDefault="00185825" w:rsidP="0017169B">
            <w:pPr>
              <w:pStyle w:val="Defaul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  <w:p w14:paraId="2BA3E7CE" w14:textId="77777777" w:rsidR="00185825" w:rsidRPr="00AD3A8B" w:rsidRDefault="00185825" w:rsidP="0017169B">
            <w:pPr>
              <w:pStyle w:val="Defaul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  <w:p w14:paraId="4A009AFC" w14:textId="77777777" w:rsidR="00185825" w:rsidRPr="00AD3A8B" w:rsidRDefault="00185825" w:rsidP="0017169B">
            <w:pPr>
              <w:pStyle w:val="Default"/>
              <w:rPr>
                <w:rFonts w:ascii="BrowalliaUPC" w:hAnsi="BrowalliaUPC" w:cs="BrowalliaUPC"/>
                <w:color w:val="000000" w:themeColor="text1"/>
                <w:sz w:val="16"/>
                <w:szCs w:val="16"/>
              </w:rPr>
            </w:pPr>
          </w:p>
          <w:p w14:paraId="14468486" w14:textId="77777777" w:rsidR="00185825" w:rsidRPr="00AD3A8B" w:rsidRDefault="00185825" w:rsidP="0017169B">
            <w:pPr>
              <w:pStyle w:val="Default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วิธีการตรวจสอบของข้าพเจ้ารวมถึง</w:t>
            </w:r>
          </w:p>
          <w:p w14:paraId="7056CD63" w14:textId="77777777" w:rsidR="00185825" w:rsidRPr="00AD3A8B" w:rsidRDefault="00185825" w:rsidP="0017169B">
            <w:pPr>
              <w:pStyle w:val="Default"/>
              <w:numPr>
                <w:ilvl w:val="0"/>
                <w:numId w:val="35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ทำความเข้าใจ ประเมิน และทดสอบระบบการควบคุมภายในที่สำคัญของวงจรรายได้ของ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br/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กลุ่ม</w:t>
            </w:r>
            <w:r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บริษัท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โดยสอบถามบุคลากรที่เกี่ยวข้อง และสุ่มเลือกตัวอย่างรายการเพื่อทดสอบระบบการควบคุมภายในที่สำคัญเกี่ยวกับจุดการบันทึกรายได้ที่เหมาะสมตามเงื่อนไขการให้บริการ รวมทั้งทดสอบว่ามีการสอบทานความถูกต้องของรายการและการอนุมัติจาก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br/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ผู้ที่มีอำนาจ</w:t>
            </w:r>
          </w:p>
          <w:p w14:paraId="4D123E75" w14:textId="77777777" w:rsidR="00185825" w:rsidRDefault="00185825" w:rsidP="0017169B">
            <w:pPr>
              <w:pStyle w:val="Default"/>
              <w:numPr>
                <w:ilvl w:val="0"/>
                <w:numId w:val="35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ทดสอบการรับรู้รายได้ตามหลักการโอนการควบคุม โดยทดสอบการระบุประเภทของสัญญาและภาระที่ต้องปฏิบัติ รวมถึงวิธีการกำหนดราคาและการปันส่วนราคาของรายการให้กับแต่ละภาระที่ต้องปฏิบัติของผู้บริหารของกลุ่ม</w:t>
            </w:r>
            <w:r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บริษัท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โดยการตรวจเอกสารที่เกี่ยวข้อง เช่น ใบตราขนส่ง เป็นต้น เพื่อประเมินว่าหลักการรับรู้รายได้ของกลุ่ม</w:t>
            </w:r>
            <w:r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บริษัท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สอดคล้องกับข้อกำหนดของมาตรฐานการรายงานทางการเงินหรือไม่</w:t>
            </w:r>
          </w:p>
          <w:p w14:paraId="4CB266A8" w14:textId="77777777" w:rsidR="00185825" w:rsidRDefault="00185825" w:rsidP="00185825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22F22FD1" w14:textId="77777777" w:rsidR="00185825" w:rsidRDefault="00185825" w:rsidP="00185825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53E8141A" w14:textId="77777777" w:rsidR="00185825" w:rsidRDefault="00185825" w:rsidP="00185825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1209C79B" w14:textId="77777777" w:rsidR="00185825" w:rsidRDefault="00185825" w:rsidP="00185825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63269C64" w14:textId="77777777" w:rsidR="00B61DDB" w:rsidRDefault="00B61DDB" w:rsidP="00185825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57C35703" w14:textId="77777777" w:rsidR="00B61DDB" w:rsidRDefault="00B61DDB" w:rsidP="00185825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72011A75" w14:textId="77777777" w:rsidR="00B61DDB" w:rsidRDefault="00B61DDB" w:rsidP="00185825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292BEF9B" w14:textId="77777777" w:rsidR="00185825" w:rsidRPr="00AD3A8B" w:rsidRDefault="00185825" w:rsidP="00185825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  <w:p w14:paraId="4FF2F322" w14:textId="77777777" w:rsidR="00185825" w:rsidRDefault="00185825" w:rsidP="0017169B">
            <w:pPr>
              <w:pStyle w:val="Default"/>
              <w:numPr>
                <w:ilvl w:val="0"/>
                <w:numId w:val="35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lastRenderedPageBreak/>
              <w:t>ทดสอบเนื้อหาสาระของรายการ โดยเลือกตัวอย่างรายการรายได้จากการให้บริการที่บันทึกบัญชี เพื่อตรวจสอบว่ากลุ่ม</w:t>
            </w:r>
            <w:r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บริษัท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ได้มีการโอนการควบคุมในการบริการให้แก่ลูกค้าแล้ว โดยตรวจใบแจ้งหนี้กับใบตราขนส่งและเอกสารประกอบการให้บริการที่เกี่ยวข้อง สำหรับรายการที่ได้รับชำระเงินแล้วข้าพเจ้าได้ทำการตรวจการรับชำระเงินจากลูกค้าตามใบแจ้งหนี้กับรายการเงินฝากในบัญชีธนาคาร</w:t>
            </w:r>
          </w:p>
          <w:p w14:paraId="0A59823A" w14:textId="77777777" w:rsidR="00185825" w:rsidRPr="00AD3A8B" w:rsidRDefault="00185825" w:rsidP="0017169B">
            <w:pPr>
              <w:pStyle w:val="Default"/>
              <w:numPr>
                <w:ilvl w:val="0"/>
                <w:numId w:val="35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ทดสอบรายการรายได้ที่เกิดขึ้นในช่วงใกล้วันสิ้นรอบระยะเวลาบัญชี โดยกำหนดช่วงเวลาก่อนและหลังวันสิ้นรอบระยะเวลาบัญชีตามความเสี่ยงซึ่งประเมินจากเงื่อนไขตามข้อตกลงของบริการ เพื่อประเมินว่า</w:t>
            </w:r>
            <w:r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กลุ่มบริษัท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บันทึกรายการรายได้ในรอบระยะเวลาบัญชีที่ถูกต้อง</w:t>
            </w:r>
          </w:p>
          <w:p w14:paraId="26E5A285" w14:textId="77777777" w:rsidR="00185825" w:rsidRPr="00AD3A8B" w:rsidRDefault="00185825" w:rsidP="0017169B">
            <w:pPr>
              <w:pStyle w:val="Default"/>
              <w:numPr>
                <w:ilvl w:val="0"/>
                <w:numId w:val="35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ส่งหนังสือยืนยันยอดลูกหนี้การค้า โดยเน้นลูกค้ารายใหญ่ที่มียอดคงเหลือสูงและลูกค้าที่เป็น</w:t>
            </w:r>
            <w:r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บริษัท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ที่เกี่ยวข้องกัน เพื่อประเมินว่ารายได้ของ</w:t>
            </w:r>
            <w:r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กลุ่มบริษัท</w:t>
            </w: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เป็นรายได้ที่ได้ให้บริการจริง และลูกหนี้การค้ามีตัวตน</w:t>
            </w:r>
          </w:p>
          <w:p w14:paraId="52988BAD" w14:textId="77777777" w:rsidR="00185825" w:rsidRPr="00AD3A8B" w:rsidRDefault="00185825" w:rsidP="0017169B">
            <w:pPr>
              <w:pStyle w:val="Default"/>
              <w:numPr>
                <w:ilvl w:val="0"/>
                <w:numId w:val="35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AD3A8B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ทดสอบความเหมาะสมของรายการปรับปรุงในสมุดรายวันและรายการปรับปรุงอื่นที่เกี่ยวข้องกับรายได้ เพื่อประเมินว่ามีการบันทึกรายการรายได้ที่ผิดปกติหรือไม่</w:t>
            </w:r>
          </w:p>
          <w:p w14:paraId="41335100" w14:textId="77777777" w:rsidR="00185825" w:rsidRPr="00AD3A8B" w:rsidRDefault="00185825" w:rsidP="0017169B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</w:pPr>
          </w:p>
        </w:tc>
      </w:tr>
    </w:tbl>
    <w:p w14:paraId="2ED9861D" w14:textId="77777777" w:rsidR="00185825" w:rsidRPr="00185825" w:rsidRDefault="00185825" w:rsidP="001B0945">
      <w:pPr>
        <w:spacing w:after="0" w:line="240" w:lineRule="auto"/>
        <w:jc w:val="thaiDistribute"/>
        <w:rPr>
          <w:rFonts w:ascii="BrowalliaUPC" w:eastAsia="Cordia New" w:hAnsi="BrowalliaUPC" w:cs="BrowalliaUPC"/>
          <w:color w:val="000000"/>
          <w:sz w:val="28"/>
          <w:szCs w:val="28"/>
          <w:lang w:bidi="th-TH"/>
        </w:rPr>
      </w:pPr>
    </w:p>
    <w:p w14:paraId="4112EC39" w14:textId="191FD55C" w:rsidR="0079540D" w:rsidRDefault="0079540D">
      <w:pPr>
        <w:spacing w:after="0" w:line="240" w:lineRule="auto"/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</w:pPr>
      <w:r>
        <w:rPr>
          <w:rFonts w:ascii="BrowalliaUPC" w:eastAsia="Cordia New" w:hAnsi="BrowalliaUPC" w:cs="BrowalliaUPC"/>
          <w:color w:val="000000"/>
          <w:sz w:val="28"/>
          <w:szCs w:val="28"/>
          <w:lang w:val="en-US" w:bidi="th-TH"/>
        </w:rPr>
        <w:br w:type="page"/>
      </w:r>
    </w:p>
    <w:tbl>
      <w:tblPr>
        <w:tblStyle w:val="TableGrid"/>
        <w:tblW w:w="8540" w:type="dxa"/>
        <w:tblLook w:val="04A0" w:firstRow="1" w:lastRow="0" w:firstColumn="1" w:lastColumn="0" w:noHBand="0" w:noVBand="1"/>
      </w:tblPr>
      <w:tblGrid>
        <w:gridCol w:w="4405"/>
        <w:gridCol w:w="4135"/>
      </w:tblGrid>
      <w:tr w:rsidR="00BD286A" w:rsidRPr="00AD3A8B" w14:paraId="3016D0AD" w14:textId="77777777" w:rsidTr="00F661EB">
        <w:trPr>
          <w:tblHeader/>
        </w:trPr>
        <w:tc>
          <w:tcPr>
            <w:tcW w:w="4405" w:type="dxa"/>
            <w:shd w:val="clear" w:color="auto" w:fill="5D3597"/>
          </w:tcPr>
          <w:p w14:paraId="20A59E73" w14:textId="77777777" w:rsidR="00BD286A" w:rsidRPr="002771EF" w:rsidRDefault="00BD286A">
            <w:pPr>
              <w:pStyle w:val="Default"/>
              <w:ind w:right="162"/>
              <w:jc w:val="center"/>
              <w:rPr>
                <w:rFonts w:ascii="BrowalliaUPC" w:hAnsi="BrowalliaUPC" w:cs="BrowalliaUPC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2771EF">
              <w:rPr>
                <w:rFonts w:ascii="BrowalliaUPC" w:hAnsi="BrowalliaUPC" w:cs="BrowalliaUPC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135" w:type="dxa"/>
            <w:shd w:val="clear" w:color="auto" w:fill="5D3597"/>
          </w:tcPr>
          <w:p w14:paraId="0CBC5508" w14:textId="3B9EE5F3" w:rsidR="00BD286A" w:rsidRPr="002771EF" w:rsidRDefault="00A41CB9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2771EF">
              <w:rPr>
                <w:rFonts w:ascii="BrowalliaUPC" w:hAnsi="BrowalliaUPC" w:cs="BrowalliaUPC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3A4AF7" w:rsidRPr="00AD3A8B" w14:paraId="0C0BF3C8" w14:textId="77777777" w:rsidTr="00F661EB">
        <w:trPr>
          <w:tblHeader/>
        </w:trPr>
        <w:tc>
          <w:tcPr>
            <w:tcW w:w="4405" w:type="dxa"/>
            <w:shd w:val="clear" w:color="auto" w:fill="FFFFFF" w:themeFill="background1"/>
          </w:tcPr>
          <w:p w14:paraId="03FA204C" w14:textId="4D6D2242" w:rsidR="003A4AF7" w:rsidRPr="002E103A" w:rsidRDefault="008B3ECC" w:rsidP="00190C77">
            <w:pPr>
              <w:pStyle w:val="Default"/>
              <w:ind w:right="24"/>
              <w:jc w:val="thaiDistribute"/>
              <w:rPr>
                <w:rFonts w:ascii="BrowalliaUPC" w:hAnsi="BrowalliaUPC" w:cs="BrowalliaUPC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2E103A">
              <w:rPr>
                <w:rFonts w:ascii="BrowalliaUPC" w:hAnsi="BrowalliaUPC" w:cs="BrowalliaUPC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การประเมินการด้อยค่าของค่าความนิยม</w:t>
            </w:r>
            <w:r w:rsidR="002A4FBA" w:rsidRPr="002E103A">
              <w:rPr>
                <w:rFonts w:ascii="BrowalliaUPC" w:hAnsi="BrowalliaUPC" w:cs="BrowalliaUPC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และ</w:t>
            </w:r>
            <w:r w:rsidR="003E061D">
              <w:rPr>
                <w:rFonts w:ascii="BrowalliaUPC" w:hAnsi="BrowalliaUPC" w:cs="BrowalliaUPC"/>
                <w:b/>
                <w:bCs/>
                <w:color w:val="000000" w:themeColor="text1"/>
                <w:sz w:val="28"/>
                <w:szCs w:val="28"/>
                <w:lang w:bidi="th-TH"/>
              </w:rPr>
              <w:br/>
            </w:r>
            <w:r w:rsidR="002A4FBA" w:rsidRPr="002E103A">
              <w:rPr>
                <w:rFonts w:ascii="BrowalliaUPC" w:hAnsi="BrowalliaUPC" w:cs="BrowalliaUPC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  <w:p w14:paraId="2F715656" w14:textId="77777777" w:rsidR="008B3ECC" w:rsidRPr="002E103A" w:rsidRDefault="008B3ECC" w:rsidP="00190C77">
            <w:pPr>
              <w:pStyle w:val="Default"/>
              <w:ind w:right="24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  <w:p w14:paraId="6ACF546A" w14:textId="4AAC95E7" w:rsidR="00190C77" w:rsidRPr="002E103A" w:rsidRDefault="0023053D" w:rsidP="00190C77">
            <w:pPr>
              <w:pStyle w:val="Default"/>
              <w:ind w:right="24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ณ</w:t>
            </w: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วันที่</w:t>
            </w: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69026A"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31</w:t>
            </w: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ธันวาคม</w:t>
            </w: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69026A"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2568</w:t>
            </w: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งบฐานะการเงินรวม</w:t>
            </w:r>
            <w:r w:rsidR="00C217A3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แสดงรายการ</w:t>
            </w:r>
            <w:r w:rsidR="00471103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ค่าความนิยมจำนวน</w:t>
            </w:r>
            <w:r w:rsidR="00905B24"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 xml:space="preserve"> 85</w:t>
            </w:r>
            <w:r w:rsidR="0069026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US" w:bidi="th-TH"/>
              </w:rPr>
              <w:t>.65</w:t>
            </w:r>
            <w:r w:rsidR="00905B24"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  <w:r w:rsidR="00471103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ล้านบาท</w:t>
            </w:r>
            <w:r w:rsidR="00471103"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C217A3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และ</w:t>
            </w:r>
            <w:r w:rsidR="00471103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งบฐานะการเงินเฉพาะบริษัทมีเงินลงทุนในบริษัทย่อย</w:t>
            </w:r>
            <w:r w:rsidR="00471103"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471103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จำนวน</w:t>
            </w:r>
            <w:r w:rsidR="00471103"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471103"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 xml:space="preserve">119.91 </w:t>
            </w:r>
            <w:r w:rsidR="00471103"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ล้าน</w:t>
            </w:r>
            <w:r w:rsidR="00471103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บาท</w:t>
            </w:r>
            <w:r w:rsidR="00471103"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</w:p>
          <w:p w14:paraId="56400698" w14:textId="77777777" w:rsidR="00FC7526" w:rsidRPr="002E103A" w:rsidRDefault="00FC7526" w:rsidP="00EB2F4E">
            <w:pPr>
              <w:pStyle w:val="Default"/>
              <w:ind w:right="24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3537442E" w14:textId="3FDC1882" w:rsidR="00FC7526" w:rsidRPr="002E103A" w:rsidRDefault="00C217A3" w:rsidP="002B6872">
            <w:pPr>
              <w:pStyle w:val="Default"/>
              <w:ind w:right="38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ตาม</w:t>
            </w:r>
            <w:r w:rsidR="00FC7526"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มาตรฐานการ</w:t>
            </w:r>
            <w:r w:rsidR="00FC7526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รายงานทางการเงิน</w:t>
            </w:r>
            <w:r w:rsidR="00FC7526"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กลุ่มบริษัทต้องทดสอบการด้อยค่าของค่าความนิยมที่เกิดจากการรวมธุรกิจเป็นประจำทุกปี</w:t>
            </w:r>
            <w:r w:rsidR="00FC7526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และสินทรัพย์อื่น (เงินลงทุนในบริษัทย่อย) ที่มีข้อบ่งชี้การด้อยค่า</w:t>
            </w:r>
          </w:p>
          <w:p w14:paraId="243F6FC8" w14:textId="33B3A401" w:rsidR="00FC7526" w:rsidRPr="002E103A" w:rsidRDefault="00FC7526" w:rsidP="002B6872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  <w:r w:rsidRPr="002E103A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ในการทดสอบการด้อยค่า ผู้บริหารต้องใช้ดุลยพินิจ และอาศัยข้อสมมติฐานโดยเฉพาะที่เกี่ยวกับการประมาณการกระแสเงินสดรับและจ่ายในอนาคตที่</w:t>
            </w:r>
            <w:r w:rsidR="0042664D">
              <w:rPr>
                <w:rFonts w:ascii="BrowalliaUPC" w:hAnsi="BrowalliaUPC" w:cs="BrowalliaUPC"/>
                <w:sz w:val="28"/>
                <w:szCs w:val="28"/>
                <w:lang w:bidi="th-TH"/>
              </w:rPr>
              <w:br/>
            </w:r>
            <w:r w:rsidRPr="002E103A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คาดว่าจะได้รับของหน่วยสินทรัพย์ที่ก่อให้เกิดเงินสด </w:t>
            </w:r>
            <w:r w:rsidR="0025387F" w:rsidRPr="002E103A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และ</w:t>
            </w:r>
            <w:r w:rsidRPr="002E103A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จากการดำเนินงานอย่างต่อเนื่องของบริษัทย่อย ซึ่งมีความซับซ้อน และการใช้อัตราคิดลด อัตราการเติบโต โครงสร้างเงินทุน</w:t>
            </w:r>
            <w:r w:rsidR="008E75F3" w:rsidRPr="002E103A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 </w:t>
            </w:r>
            <w:r w:rsidRPr="002E103A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ต้นทุนและค่าใช้จ่ายในการดำเนินงาน ซึ่งอาจเปลี่ยนแปลงไปตามสภาวะเศรษฐกิจ สถานการณ์ตลาดปัจจุบันและความเสี่ยงที่</w:t>
            </w:r>
            <w:r w:rsidR="0042664D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เ</w:t>
            </w:r>
            <w:r w:rsidRPr="00FF2FB0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ฉพาะ</w:t>
            </w:r>
            <w:r w:rsidR="0042664D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 </w:t>
            </w:r>
            <w:r w:rsidRPr="00FF2FB0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เจาะจง</w:t>
            </w:r>
          </w:p>
          <w:p w14:paraId="30B001AE" w14:textId="77777777" w:rsidR="00FC7526" w:rsidRPr="002E103A" w:rsidRDefault="00FC7526" w:rsidP="00FC7526">
            <w:pPr>
              <w:pStyle w:val="Default"/>
              <w:ind w:right="38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6B3D48A0" w14:textId="408DD9E1" w:rsidR="00FC7526" w:rsidRPr="002E103A" w:rsidRDefault="00FC7526" w:rsidP="00FC7526">
            <w:pPr>
              <w:pStyle w:val="Default"/>
              <w:ind w:right="24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2E103A">
              <w:rPr>
                <w:rFonts w:ascii="BrowalliaUPC" w:hAnsi="BrowalliaUPC" w:cs="BrowalliaUPC" w:hint="cs"/>
                <w:color w:val="auto"/>
                <w:sz w:val="28"/>
                <w:szCs w:val="28"/>
                <w:cs/>
                <w:lang w:bidi="th-TH"/>
              </w:rPr>
              <w:t>กลุ่มบริษัทได้เปิดเ</w:t>
            </w:r>
            <w:r w:rsidRPr="002E103A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ผย</w:t>
            </w:r>
            <w:r w:rsidRPr="002E103A">
              <w:rPr>
                <w:rFonts w:ascii="BrowalliaUPC" w:hAnsi="BrowalliaUPC" w:cs="BrowalliaUPC" w:hint="cs"/>
                <w:color w:val="auto"/>
                <w:sz w:val="28"/>
                <w:szCs w:val="28"/>
                <w:cs/>
                <w:lang w:bidi="th-TH"/>
              </w:rPr>
              <w:t>เกี่ยวกับนโยบายการบัญชี</w:t>
            </w:r>
            <w:r w:rsidR="00D35C9F" w:rsidRPr="002E103A">
              <w:rPr>
                <w:rFonts w:ascii="BrowalliaUPC" w:hAnsi="BrowalliaUPC" w:cs="BrowalliaUPC" w:hint="cs"/>
                <w:color w:val="auto"/>
                <w:sz w:val="28"/>
                <w:szCs w:val="28"/>
                <w:cs/>
                <w:lang w:bidi="th-TH"/>
              </w:rPr>
              <w:t>สำหรับ</w:t>
            </w:r>
            <w:r w:rsidRPr="002E103A">
              <w:rPr>
                <w:rFonts w:ascii="BrowalliaUPC" w:hAnsi="BrowalliaUPC" w:cs="BrowalliaUPC" w:hint="cs"/>
                <w:color w:val="auto"/>
                <w:sz w:val="28"/>
                <w:szCs w:val="28"/>
                <w:cs/>
                <w:lang w:bidi="th-TH"/>
              </w:rPr>
              <w:t>ค่าความนิยมและเงินลงทุนในบริษัทย่อยตาม</w:t>
            </w: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หมายเหตุประกอบงบการเงินข้อ </w:t>
            </w: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4</w:t>
            </w: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นโยบายการบัญชี - ค่าความนิยม</w:t>
            </w:r>
            <w:r w:rsidR="00C20421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และเงินลงทุน</w:t>
            </w:r>
            <w:r w:rsidR="0022371D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ในบริษัทย่อย</w:t>
            </w: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ข้อ </w:t>
            </w:r>
            <w:r w:rsidR="0059002B"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ประมาณการทางบัญชีที่สำคัญ และการใช้วิจารณญาณ </w:t>
            </w:r>
            <w:r w:rsidR="004831A1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ข้อ </w:t>
            </w:r>
            <w:r w:rsidR="00D87276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val="en-US" w:bidi="th-TH"/>
              </w:rPr>
              <w:t>15</w:t>
            </w:r>
            <w:r w:rsidR="004831A1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เงินลงทุน</w:t>
            </w:r>
            <w:r w:rsidR="00CF6895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val="en-US" w:bidi="th-TH"/>
              </w:rPr>
              <w:t>ในบริษัทย่อยและ</w:t>
            </w: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ข้อ </w:t>
            </w:r>
            <w:r w:rsidR="002C4DDC"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  <w:t>20</w:t>
            </w: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ค่าความนิยม</w:t>
            </w:r>
          </w:p>
          <w:p w14:paraId="2B71CB06" w14:textId="54E5D519" w:rsidR="00FC7526" w:rsidRPr="002E103A" w:rsidRDefault="00FC7526" w:rsidP="00EB2F4E">
            <w:pPr>
              <w:pStyle w:val="Default"/>
              <w:ind w:right="24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4135" w:type="dxa"/>
            <w:shd w:val="clear" w:color="auto" w:fill="FFFFFF" w:themeFill="background1"/>
          </w:tcPr>
          <w:p w14:paraId="19EDE879" w14:textId="77777777" w:rsidR="003A4AF7" w:rsidRPr="002E103A" w:rsidRDefault="003A4AF7" w:rsidP="00190C77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210D7C7B" w14:textId="77777777" w:rsidR="009A2BB0" w:rsidRPr="002E103A" w:rsidRDefault="009A2BB0" w:rsidP="00190C77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52EF9D29" w14:textId="77777777" w:rsidR="003E061D" w:rsidRPr="00AD3A8B" w:rsidRDefault="003E061D" w:rsidP="00190C77">
            <w:pPr>
              <w:pStyle w:val="Default"/>
              <w:ind w:left="30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45FBB436" w14:textId="77777777" w:rsidR="00924198" w:rsidRPr="002E103A" w:rsidRDefault="00924198" w:rsidP="00924198">
            <w:pPr>
              <w:pStyle w:val="Default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วิธีการตรวจสอบของข้าพเจ้ารวมถึง</w:t>
            </w:r>
          </w:p>
          <w:p w14:paraId="643D5C6C" w14:textId="30D28D5D" w:rsidR="00924198" w:rsidRPr="002E103A" w:rsidRDefault="00924198" w:rsidP="00924198">
            <w:pPr>
              <w:pStyle w:val="Default"/>
              <w:numPr>
                <w:ilvl w:val="0"/>
                <w:numId w:val="35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ทำความเข้าใจข้อมูลเกี่ยวกับประมาณการกระแสเงินสด</w:t>
            </w:r>
            <w:r w:rsidR="00343042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รับและ</w:t>
            </w:r>
            <w:r w:rsidR="000607A6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จ่าย</w:t>
            </w: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ในอนาคต</w:t>
            </w:r>
            <w:r w:rsidR="000607A6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วิธีการจัดทำ</w:t>
            </w: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ประมาณการ ที่จัดทำโดยผู้บริหารของกลุ่มบริษัท ตรวจสอบกับผลการดำเนินงานในปัจจุบันและในอดีต</w:t>
            </w:r>
          </w:p>
          <w:p w14:paraId="210F8F27" w14:textId="77777777" w:rsidR="00924198" w:rsidRPr="002E103A" w:rsidRDefault="00924198" w:rsidP="00924198">
            <w:pPr>
              <w:pStyle w:val="Default"/>
              <w:numPr>
                <w:ilvl w:val="0"/>
                <w:numId w:val="35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สอบถามผู้บริหารในเชิงทดสอบเพื่อประเมินเกี่ยวกับความสมเหตุสมผลของวิธีการและข้อสมมติฐานที่สำคัญของข้อมูลในประมาณการกระแสเงินสด</w:t>
            </w:r>
          </w:p>
          <w:p w14:paraId="6CF37E91" w14:textId="49E763EE" w:rsidR="00924198" w:rsidRPr="002E103A" w:rsidRDefault="00924198" w:rsidP="00924198">
            <w:pPr>
              <w:pStyle w:val="Default"/>
              <w:numPr>
                <w:ilvl w:val="0"/>
                <w:numId w:val="35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ใช้ผู้เชี่ยวชาญด้านการประเมินมูลค่าในสำนักงานของข้าพเจ้า</w:t>
            </w:r>
            <w:r w:rsidR="007D2C24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ประเมินความเหมาะสมของอัตราคิดลดที่ใช้ และทดสอบการคำนวณของอัตราดังกล่าว </w:t>
            </w:r>
          </w:p>
          <w:p w14:paraId="544B71BE" w14:textId="77777777" w:rsidR="00924198" w:rsidRPr="002E103A" w:rsidRDefault="00924198" w:rsidP="00924198">
            <w:pPr>
              <w:pStyle w:val="Default"/>
              <w:numPr>
                <w:ilvl w:val="0"/>
                <w:numId w:val="35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>ทดสอบการคำนวณตัวเลขสำคัญที่ได้จากการประมาณการตามข้อสมมติฐาน</w:t>
            </w:r>
            <w:r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ข้างต้น เพื่อคำนวณมูลค่าที่คาดว่าจะได้รับคืน</w:t>
            </w:r>
            <w:r w:rsidRPr="002E103A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  <w:t xml:space="preserve"> และเปรียบเทียบกับมูลค่าตามบัญชี</w:t>
            </w:r>
          </w:p>
          <w:p w14:paraId="4C952C7E" w14:textId="138943B7" w:rsidR="00924198" w:rsidRPr="002E103A" w:rsidRDefault="00924198" w:rsidP="00924198">
            <w:pPr>
              <w:pStyle w:val="Default"/>
              <w:numPr>
                <w:ilvl w:val="0"/>
                <w:numId w:val="35"/>
              </w:numPr>
              <w:ind w:left="306" w:hanging="266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  <w:r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</w:t>
            </w:r>
            <w:r w:rsidR="00026579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เกี่ยวกับค่าความนิยม</w:t>
            </w:r>
            <w:r w:rsidR="002E103A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และเงินลงทุนใ</w:t>
            </w:r>
            <w:r w:rsidR="00131C0C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น</w:t>
            </w:r>
            <w:r w:rsidR="002E103A" w:rsidRPr="002E103A"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  <w:lang w:bidi="th-TH"/>
              </w:rPr>
              <w:t>บริษัทย่อย</w:t>
            </w:r>
          </w:p>
          <w:p w14:paraId="1340F94C" w14:textId="42B21C7D" w:rsidR="009A2BB0" w:rsidRPr="002E103A" w:rsidRDefault="009A2BB0" w:rsidP="009A2BB0">
            <w:pPr>
              <w:pStyle w:val="Default"/>
              <w:ind w:left="40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6443ABF4" w14:textId="77777777" w:rsidR="00BE4F21" w:rsidRPr="002E103A" w:rsidRDefault="00BE4F21" w:rsidP="009A2BB0">
            <w:pPr>
              <w:pStyle w:val="Default"/>
              <w:ind w:left="40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lang w:bidi="th-TH"/>
              </w:rPr>
            </w:pPr>
          </w:p>
          <w:p w14:paraId="4786738E" w14:textId="7E7CC73C" w:rsidR="00BE4F21" w:rsidRPr="002E103A" w:rsidRDefault="00BE4F21" w:rsidP="009A2BB0">
            <w:pPr>
              <w:pStyle w:val="Default"/>
              <w:ind w:left="40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</w:tr>
    </w:tbl>
    <w:p w14:paraId="5986BA4A" w14:textId="33FD2829" w:rsidR="0081405E" w:rsidRDefault="0081405E" w:rsidP="001B094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1FA8B02" w14:textId="77777777" w:rsidR="0081405E" w:rsidRDefault="0081405E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/>
          <w:sz w:val="28"/>
          <w:szCs w:val="28"/>
          <w:lang w:bidi="th-TH"/>
        </w:rPr>
        <w:br w:type="page"/>
      </w:r>
    </w:p>
    <w:p w14:paraId="20ECEA25" w14:textId="77777777" w:rsidR="00F8337C" w:rsidRPr="00AD3A8B" w:rsidRDefault="00F8337C" w:rsidP="00F8337C">
      <w:pPr>
        <w:spacing w:after="0" w:line="240" w:lineRule="auto"/>
        <w:jc w:val="thaiDistribute"/>
        <w:rPr>
          <w:rFonts w:ascii="BrowalliaUPC" w:hAnsi="BrowalliaUPC" w:cs="BrowalliaUPC"/>
          <w:i/>
          <w:iCs/>
          <w:color w:val="000000" w:themeColor="text1"/>
          <w:sz w:val="28"/>
          <w:szCs w:val="28"/>
          <w:lang w:bidi="th-TH"/>
        </w:rPr>
      </w:pPr>
      <w:r w:rsidRPr="00AD3A8B">
        <w:rPr>
          <w:rFonts w:ascii="BrowalliaUPC" w:hAnsi="BrowalliaUPC" w:cs="BrowalliaUPC"/>
          <w:i/>
          <w:iCs/>
          <w:color w:val="000000" w:themeColor="text1"/>
          <w:sz w:val="28"/>
          <w:szCs w:val="28"/>
          <w:cs/>
          <w:lang w:bidi="th-TH"/>
        </w:rPr>
        <w:lastRenderedPageBreak/>
        <w:t>เรื่องอื่น</w:t>
      </w:r>
    </w:p>
    <w:p w14:paraId="3BDF4BEF" w14:textId="77777777" w:rsidR="00F8337C" w:rsidRPr="00AD3A8B" w:rsidRDefault="00F8337C" w:rsidP="00F8337C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070ED0A" w14:textId="2722ACA0" w:rsidR="00F8337C" w:rsidRPr="00AD3A8B" w:rsidRDefault="00F8337C" w:rsidP="00F8337C">
      <w:pPr>
        <w:spacing w:after="0" w:line="240" w:lineRule="auto"/>
        <w:jc w:val="thaiDistribute"/>
        <w:rPr>
          <w:rFonts w:ascii="BrowalliaUPC" w:hAnsi="BrowalliaUPC" w:cs="BrowalliaUPC"/>
          <w:lang w:val="en-US" w:bidi="th-TH"/>
        </w:rPr>
      </w:pPr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งบการเงินรวมและเฉพาะบริษัทของบริษัท ยู</w:t>
      </w:r>
      <w:proofErr w:type="spellStart"/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โร</w:t>
      </w:r>
      <w:proofErr w:type="spellEnd"/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เอเชีย โทเท</w:t>
      </w:r>
      <w:proofErr w:type="spellStart"/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ิล</w:t>
      </w:r>
      <w:proofErr w:type="spellEnd"/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โล</w:t>
      </w:r>
      <w:proofErr w:type="spellEnd"/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จิสติ</w:t>
      </w:r>
      <w:proofErr w:type="spellStart"/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กส์</w:t>
      </w:r>
      <w:proofErr w:type="spellEnd"/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</w:t>
      </w:r>
      <w:r w:rsidR="0018708D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สำหรับปีสิ้นสุด</w:t>
      </w:r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วันที่</w:t>
      </w:r>
      <w:r w:rsidRPr="00AD3A8B">
        <w:rPr>
          <w:rFonts w:ascii="BrowalliaUPC" w:hAnsi="BrowalliaUPC" w:cs="BrowalliaUPC"/>
          <w:sz w:val="28"/>
          <w:szCs w:val="28"/>
        </w:rPr>
        <w:t xml:space="preserve"> 31 </w:t>
      </w:r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ธันวาคม</w:t>
      </w:r>
      <w:r w:rsidRPr="00AD3A8B">
        <w:rPr>
          <w:rFonts w:ascii="BrowalliaUPC" w:hAnsi="BrowalliaUPC" w:cs="BrowalliaUPC"/>
          <w:sz w:val="28"/>
          <w:szCs w:val="28"/>
        </w:rPr>
        <w:t xml:space="preserve"> 256</w:t>
      </w:r>
      <w:r w:rsidRPr="00AD3A8B">
        <w:rPr>
          <w:rFonts w:ascii="BrowalliaUPC" w:hAnsi="BrowalliaUPC" w:cs="BrowalliaUPC"/>
          <w:sz w:val="28"/>
          <w:szCs w:val="28"/>
          <w:lang w:val="en-US"/>
        </w:rPr>
        <w:t>7</w:t>
      </w:r>
      <w:r w:rsidRPr="00AD3A8B">
        <w:rPr>
          <w:rFonts w:ascii="BrowalliaUPC" w:hAnsi="BrowalliaUPC" w:cs="BrowalliaUPC"/>
          <w:sz w:val="28"/>
          <w:szCs w:val="28"/>
        </w:rPr>
        <w:t xml:space="preserve"> </w:t>
      </w:r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AD3A8B">
        <w:rPr>
          <w:rFonts w:ascii="BrowalliaUPC" w:hAnsi="BrowalliaUPC" w:cs="BrowalliaUPC"/>
          <w:sz w:val="28"/>
          <w:szCs w:val="28"/>
        </w:rPr>
        <w:t xml:space="preserve"> </w:t>
      </w:r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ตรวจสอบโดยผู้สอบบัญชีอื่น</w:t>
      </w:r>
      <w:r w:rsidRPr="00AD3A8B">
        <w:rPr>
          <w:rFonts w:ascii="BrowalliaUPC" w:hAnsi="BrowalliaUPC" w:cs="BrowalliaUPC"/>
          <w:sz w:val="28"/>
          <w:szCs w:val="28"/>
        </w:rPr>
        <w:t xml:space="preserve"> </w:t>
      </w:r>
      <w:r w:rsidRPr="00AD3A8B">
        <w:rPr>
          <w:rFonts w:ascii="BrowalliaUPC" w:hAnsi="BrowalliaUPC" w:cs="BrowalliaUPC"/>
          <w:sz w:val="28"/>
          <w:szCs w:val="28"/>
          <w:cs/>
          <w:lang w:val="en-US" w:bidi="th-TH"/>
        </w:rPr>
        <w:t>ซึ่ง</w:t>
      </w:r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แสดงความเห็นอย่างไม่มีเงื่อนไข</w:t>
      </w:r>
      <w:r w:rsidRPr="00AD3A8B">
        <w:rPr>
          <w:rFonts w:ascii="BrowalliaUPC" w:hAnsi="BrowalliaUPC" w:cs="BrowalliaUPC"/>
          <w:sz w:val="28"/>
          <w:szCs w:val="28"/>
          <w:cs/>
          <w:lang w:val="en-US" w:bidi="th-TH"/>
        </w:rPr>
        <w:t>โดยมีวรรคข้อมูลและเหตุการณ์ที่เน้นเกี่ยวกับการแก้ไขข้อผิดพลาดและการจัดประเภทรายการใหม่ในงบการเงิน</w:t>
      </w:r>
      <w:r w:rsidRPr="00AD3A8B">
        <w:rPr>
          <w:rFonts w:ascii="BrowalliaUPC" w:hAnsi="BrowalliaUPC" w:cs="BrowalliaUPC"/>
          <w:sz w:val="28"/>
          <w:szCs w:val="28"/>
        </w:rPr>
        <w:t xml:space="preserve"> </w:t>
      </w:r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ตามรายงานลงวันที่</w:t>
      </w:r>
      <w:r w:rsidRPr="00AD3A8B">
        <w:rPr>
          <w:rFonts w:ascii="BrowalliaUPC" w:hAnsi="BrowalliaUPC" w:cs="BrowalliaUPC"/>
          <w:sz w:val="28"/>
          <w:szCs w:val="28"/>
        </w:rPr>
        <w:t xml:space="preserve"> 20 </w:t>
      </w:r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กุมภาพันธ์</w:t>
      </w:r>
      <w:r w:rsidRPr="00AD3A8B">
        <w:rPr>
          <w:rFonts w:ascii="BrowalliaUPC" w:hAnsi="BrowalliaUPC" w:cs="BrowalliaUPC"/>
          <w:sz w:val="28"/>
          <w:szCs w:val="28"/>
        </w:rPr>
        <w:t xml:space="preserve"> 2568</w:t>
      </w:r>
    </w:p>
    <w:p w14:paraId="07424A9D" w14:textId="77777777" w:rsidR="00F8337C" w:rsidRPr="00AD3A8B" w:rsidRDefault="00F8337C" w:rsidP="00F8337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B84DF40" w14:textId="77777777" w:rsidR="000F650E" w:rsidRPr="00AD3A8B" w:rsidRDefault="000F650E" w:rsidP="000F650E">
      <w:pPr>
        <w:spacing w:after="0" w:line="240" w:lineRule="auto"/>
        <w:rPr>
          <w:rFonts w:ascii="BrowalliaUPC" w:eastAsia="Calibri" w:hAnsi="BrowalliaUPC" w:cs="BrowalliaUPC"/>
          <w:i/>
          <w:iCs/>
          <w:sz w:val="28"/>
          <w:szCs w:val="28"/>
        </w:rPr>
      </w:pPr>
      <w:r w:rsidRPr="00AD3A8B"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037559CB" w14:textId="77777777" w:rsidR="000F650E" w:rsidRPr="00AD3A8B" w:rsidRDefault="000F650E" w:rsidP="000F650E">
      <w:pPr>
        <w:spacing w:after="0" w:line="240" w:lineRule="auto"/>
        <w:rPr>
          <w:rFonts w:ascii="BrowalliaUPC" w:eastAsia="Calibri" w:hAnsi="BrowalliaUPC" w:cs="BrowalliaUPC"/>
          <w:sz w:val="28"/>
          <w:szCs w:val="28"/>
        </w:rPr>
      </w:pPr>
    </w:p>
    <w:p w14:paraId="4802756C" w14:textId="0DA77BC7" w:rsidR="000F650E" w:rsidRPr="00AD3A8B" w:rsidRDefault="000F650E" w:rsidP="000F650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="0042664D">
        <w:rPr>
          <w:rFonts w:ascii="BrowalliaUPC" w:eastAsia="Calibri" w:hAnsi="BrowalliaUPC" w:cs="BrowalliaUPC"/>
          <w:sz w:val="28"/>
          <w:szCs w:val="28"/>
          <w:cs/>
          <w:lang w:bidi="th-TH"/>
        </w:rPr>
        <w:br/>
      </w: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>แต่ไม่รวมถึงงบการเงินรวมและเฉพาะบริษัท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15F7E50" w14:textId="77777777" w:rsidR="000F650E" w:rsidRPr="00AD3A8B" w:rsidRDefault="000F650E" w:rsidP="000F650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677D80E0" w14:textId="6D444AB8" w:rsidR="000F650E" w:rsidRPr="00AD3A8B" w:rsidRDefault="000F650E" w:rsidP="000F650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ความเห็นของข้าพเจ้าต่องบการเงินรวมและเฉพาะบริษัทไม่ครอบคลุมถึงข้อมูลอื่น และข้าพเจ้าไม่ได้ให้</w:t>
      </w:r>
      <w:r w:rsidR="0042664D">
        <w:rPr>
          <w:rFonts w:ascii="BrowalliaUPC" w:eastAsia="Calibri" w:hAnsi="BrowalliaUPC" w:cs="BrowalliaUPC"/>
          <w:sz w:val="28"/>
          <w:szCs w:val="28"/>
          <w:cs/>
          <w:lang w:bidi="th-TH"/>
        </w:rPr>
        <w:br/>
      </w: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ความเชื่อมั่นต่อข้อมูลอื่น</w:t>
      </w:r>
      <w:r w:rsidRPr="00AD3A8B">
        <w:rPr>
          <w:rFonts w:ascii="BrowalliaUPC" w:eastAsia="Calibri" w:hAnsi="BrowalliaUPC" w:cs="BrowalliaUPC"/>
          <w:sz w:val="28"/>
          <w:szCs w:val="28"/>
        </w:rPr>
        <w:t xml:space="preserve"> </w:t>
      </w:r>
    </w:p>
    <w:p w14:paraId="54C60BF5" w14:textId="77777777" w:rsidR="000F650E" w:rsidRPr="00AD3A8B" w:rsidRDefault="000F650E" w:rsidP="000F650E">
      <w:pPr>
        <w:spacing w:after="0" w:line="240" w:lineRule="auto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4CC59623" w14:textId="77777777" w:rsidR="000F650E" w:rsidRPr="00AD3A8B" w:rsidRDefault="000F650E" w:rsidP="000F650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ความรับผิดชอบของข้าพเจ้าที่เกี่ยวเนื่องกับการตรวจสอบงบการเงินรวมและเฉพาะบริษัทคือ การอ่านและพิจารณาว่าข้อมูลอื่นมีความขัดแย้งที่มีสาระสำคัญกับงบการเงินรวมและเฉพาะบริษัท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D3A8B">
        <w:rPr>
          <w:rFonts w:ascii="BrowalliaUPC" w:eastAsia="Calibri" w:hAnsi="BrowalliaUPC" w:cs="BrowalliaUPC"/>
          <w:sz w:val="28"/>
          <w:szCs w:val="28"/>
        </w:rPr>
        <w:t xml:space="preserve"> </w:t>
      </w:r>
    </w:p>
    <w:p w14:paraId="531D9847" w14:textId="77777777" w:rsidR="000F650E" w:rsidRPr="00AD3A8B" w:rsidRDefault="000F650E" w:rsidP="000F650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35482B8D" w14:textId="3167B449" w:rsidR="008F2146" w:rsidRPr="00FC4640" w:rsidRDefault="000F650E" w:rsidP="00FC4640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FC4640">
        <w:rPr>
          <w:rFonts w:ascii="BrowalliaUPC" w:eastAsia="Calibri" w:hAnsi="BrowalliaUPC" w:cs="BrowalliaUPC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6E407CAE" w14:textId="77777777" w:rsidR="0096271E" w:rsidRPr="00AD3A8B" w:rsidRDefault="0096271E" w:rsidP="00A13C7F">
      <w:pPr>
        <w:spacing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37D0361F" w14:textId="0D7F8EC2" w:rsidR="0096271E" w:rsidRPr="00AD3A8B" w:rsidRDefault="0096271E" w:rsidP="0096271E">
      <w:pPr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</w:rPr>
      </w:pPr>
      <w:r w:rsidRPr="00AD3A8B"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  <w:t>ความรับผิดชอบของ</w:t>
      </w:r>
      <w:r w:rsidR="00520988">
        <w:rPr>
          <w:rFonts w:ascii="BrowalliaUPC" w:eastAsia="Calibri" w:hAnsi="BrowalliaUPC" w:cs="BrowalliaUPC" w:hint="cs"/>
          <w:i/>
          <w:iCs/>
          <w:sz w:val="28"/>
          <w:szCs w:val="28"/>
          <w:cs/>
          <w:lang w:bidi="th-TH"/>
        </w:rPr>
        <w:t>กรรมการ</w:t>
      </w:r>
      <w:r w:rsidRPr="00AD3A8B"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  <w:t>ต่องบการเงินรวมและเฉพาะบริษัท</w:t>
      </w:r>
    </w:p>
    <w:p w14:paraId="49B903ED" w14:textId="77777777" w:rsidR="0096271E" w:rsidRPr="00AD3A8B" w:rsidRDefault="0096271E" w:rsidP="0096271E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59D86B92" w14:textId="391BF5CB" w:rsidR="0096271E" w:rsidRPr="00AD3A8B" w:rsidRDefault="0096271E" w:rsidP="0096271E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รวมและเฉพาะ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520988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กรรมการ</w:t>
      </w: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>พิจารณาว่าจำเป็น เพื่อให้สามารถจัดทำงบการเงินรวมและเฉพาะบริษัทที่ปราศจากการแสดงข้อมูลที่ขัดต่อข้อเท็จจริง</w:t>
      </w: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br/>
        <w:t xml:space="preserve">อันเป็นสาระสำคัญไม่ว่าจะเกิดจากการทุจริตหรือข้อผิดพลาด </w:t>
      </w:r>
    </w:p>
    <w:p w14:paraId="5EA39D06" w14:textId="77777777" w:rsidR="0096271E" w:rsidRDefault="0096271E" w:rsidP="0096271E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3617CC85" w14:textId="77777777" w:rsidR="00227ACD" w:rsidRDefault="00227ACD" w:rsidP="0096271E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0FD75CA6" w14:textId="77777777" w:rsidR="00227ACD" w:rsidRDefault="00227ACD" w:rsidP="0096271E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2052BA10" w14:textId="77777777" w:rsidR="00227ACD" w:rsidRDefault="00227ACD" w:rsidP="0096271E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33656732" w14:textId="77777777" w:rsidR="00B61DDB" w:rsidRDefault="00B61DDB" w:rsidP="0096271E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061E7B11" w14:textId="77777777" w:rsidR="00B61DDB" w:rsidRDefault="00B61DDB" w:rsidP="0096271E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46A7AFC3" w14:textId="77777777" w:rsidR="00B61DDB" w:rsidRDefault="00B61DDB" w:rsidP="0096271E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677628B7" w14:textId="77777777" w:rsidR="00227ACD" w:rsidRDefault="00227ACD" w:rsidP="0096271E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47E99238" w14:textId="77777777" w:rsidR="00227ACD" w:rsidRPr="00AD3A8B" w:rsidRDefault="00227ACD" w:rsidP="0096271E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45CBD8FA" w14:textId="59D03A41" w:rsidR="0096271E" w:rsidRPr="00AD3A8B" w:rsidRDefault="0096271E" w:rsidP="0096271E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lastRenderedPageBreak/>
        <w:t xml:space="preserve">ในการจัดทำงบการเงินรวมและเฉพาะบริษัท </w:t>
      </w:r>
      <w:r w:rsidR="00520988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กรรมการ</w:t>
      </w: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>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เว้นแต่กรรมการมีความตั้งใจที่จะเลิกกลุ่มบริษัท</w:t>
      </w:r>
      <w:r w:rsidR="00227ACD">
        <w:rPr>
          <w:rFonts w:ascii="BrowalliaUPC" w:eastAsia="Calibri" w:hAnsi="BrowalliaUPC" w:cs="BrowalliaUPC"/>
          <w:sz w:val="28"/>
          <w:szCs w:val="28"/>
          <w:cs/>
          <w:lang w:bidi="th-TH"/>
        </w:rPr>
        <w:br/>
      </w: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>และบริษัท หรือหยุดดำเนินงาน หรือไม่สามารถดำเนินงานต่อเนื่องต่อไปได้</w:t>
      </w:r>
    </w:p>
    <w:p w14:paraId="384FDAF1" w14:textId="77777777" w:rsidR="0096271E" w:rsidRPr="00AD3A8B" w:rsidRDefault="0096271E" w:rsidP="0096271E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72B8D4FF" w14:textId="6A8F2D82" w:rsidR="0096271E" w:rsidRPr="00C35EFC" w:rsidRDefault="0096271E" w:rsidP="0096271E">
      <w:pPr>
        <w:spacing w:after="0" w:line="240" w:lineRule="auto"/>
        <w:jc w:val="thaiDistribute"/>
        <w:rPr>
          <w:rFonts w:ascii="BrowalliaUPC" w:eastAsia="Calibri" w:hAnsi="BrowalliaUPC" w:cs="BrowalliaUPC"/>
          <w:spacing w:val="-10"/>
          <w:sz w:val="28"/>
          <w:szCs w:val="28"/>
          <w:lang w:bidi="th-TH"/>
        </w:rPr>
      </w:pPr>
      <w:r w:rsidRPr="00C35EFC">
        <w:rPr>
          <w:rFonts w:ascii="BrowalliaUPC" w:eastAsia="Calibri" w:hAnsi="BrowalliaUPC" w:cs="BrowalliaUPC"/>
          <w:spacing w:val="-10"/>
          <w:sz w:val="28"/>
          <w:szCs w:val="28"/>
          <w:cs/>
          <w:lang w:bidi="th-TH"/>
        </w:rPr>
        <w:t>คณะกรรมการตรวจสอบมีหน้าที่ช่วยในการกำกับดูแลกระบวนการในการจัดทำรายงานทางการเงินของ</w:t>
      </w:r>
      <w:r w:rsidRPr="00C35EFC">
        <w:rPr>
          <w:rFonts w:ascii="BrowalliaUPC" w:eastAsia="Calibri" w:hAnsi="BrowalliaUPC" w:cs="BrowalliaUPC"/>
          <w:spacing w:val="-10"/>
          <w:sz w:val="28"/>
          <w:szCs w:val="28"/>
          <w:cs/>
          <w:lang w:bidi="th-TH"/>
        </w:rPr>
        <w:br/>
        <w:t>กลุ่มบริษัทและบริษัท</w:t>
      </w:r>
    </w:p>
    <w:p w14:paraId="2EE61781" w14:textId="77777777" w:rsidR="00A13C7F" w:rsidRPr="00C35EFC" w:rsidRDefault="00A13C7F" w:rsidP="00A13C7F">
      <w:pPr>
        <w:spacing w:line="240" w:lineRule="auto"/>
        <w:jc w:val="thaiDistribute"/>
        <w:rPr>
          <w:rFonts w:ascii="BrowalliaUPC" w:eastAsia="Calibri" w:hAnsi="BrowalliaUPC" w:cs="BrowalliaUPC"/>
          <w:spacing w:val="-10"/>
          <w:sz w:val="28"/>
          <w:szCs w:val="28"/>
          <w:lang w:bidi="th-TH"/>
        </w:rPr>
      </w:pPr>
    </w:p>
    <w:p w14:paraId="74122CCC" w14:textId="77777777" w:rsidR="00A13C7F" w:rsidRPr="00AD3A8B" w:rsidRDefault="00A13C7F" w:rsidP="00A13C7F">
      <w:pPr>
        <w:spacing w:after="0" w:line="240" w:lineRule="auto"/>
        <w:rPr>
          <w:rFonts w:ascii="BrowalliaUPC" w:hAnsi="BrowalliaUPC" w:cs="BrowalliaUPC"/>
          <w:i/>
          <w:iCs/>
          <w:sz w:val="28"/>
          <w:szCs w:val="28"/>
        </w:rPr>
      </w:pPr>
      <w:r w:rsidRPr="00AD3A8B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ความรับผิดชอบของผู้สอบบัญชีต่อการตรวจสอบงบการเงินรวมและเฉพาะบริษัท</w:t>
      </w:r>
    </w:p>
    <w:p w14:paraId="784D9234" w14:textId="77777777" w:rsidR="00A13C7F" w:rsidRPr="00AD3A8B" w:rsidRDefault="00A13C7F" w:rsidP="00A13C7F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144D49BA" w14:textId="52EEDE15" w:rsidR="00A13C7F" w:rsidRPr="00AD3A8B" w:rsidRDefault="00A13C7F" w:rsidP="00A13C7F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 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หรือทุกรายการรวมกันจะมีผลต่อการตัดสินใจทางเศรษฐกิจของผู้ใช้งบการเงินรวมและเฉพาะบริษัทเหล่านี้</w:t>
      </w:r>
    </w:p>
    <w:p w14:paraId="584BE1BF" w14:textId="77777777" w:rsidR="00A13C7F" w:rsidRPr="00AD3A8B" w:rsidRDefault="00A13C7F" w:rsidP="00A13C7F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30D18523" w14:textId="77777777" w:rsidR="00CE4600" w:rsidRPr="00AD3A8B" w:rsidRDefault="00CE4600" w:rsidP="00CE4600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0ED6F8C" w14:textId="77777777" w:rsidR="00CE4600" w:rsidRPr="00AD3A8B" w:rsidRDefault="00CE4600" w:rsidP="00CE4600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5FDD33E9" w14:textId="77777777" w:rsidR="00CE4600" w:rsidRPr="00AD3A8B" w:rsidRDefault="00CE4600" w:rsidP="00CE4600">
      <w:pPr>
        <w:numPr>
          <w:ilvl w:val="0"/>
          <w:numId w:val="36"/>
        </w:numPr>
        <w:spacing w:after="0" w:line="240" w:lineRule="auto"/>
        <w:ind w:left="567" w:hanging="567"/>
        <w:contextualSpacing/>
        <w:jc w:val="thaiDistribute"/>
        <w:rPr>
          <w:rFonts w:ascii="BrowalliaUPC" w:hAnsi="BrowalliaUPC" w:cs="BrowalliaUPC"/>
          <w:sz w:val="28"/>
          <w:szCs w:val="28"/>
        </w:rPr>
      </w:pP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บริษัท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1D5AC5" w14:textId="77777777" w:rsidR="00CE4600" w:rsidRPr="00AD3A8B" w:rsidRDefault="00CE4600" w:rsidP="00CE4600">
      <w:pPr>
        <w:numPr>
          <w:ilvl w:val="0"/>
          <w:numId w:val="36"/>
        </w:numPr>
        <w:spacing w:after="0" w:line="240" w:lineRule="auto"/>
        <w:ind w:left="567" w:hanging="567"/>
        <w:contextualSpacing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5300B56" w14:textId="77777777" w:rsidR="00CE4600" w:rsidRPr="00AD3A8B" w:rsidRDefault="00CE4600" w:rsidP="00CE4600">
      <w:pPr>
        <w:numPr>
          <w:ilvl w:val="0"/>
          <w:numId w:val="36"/>
        </w:numPr>
        <w:spacing w:after="0" w:line="240" w:lineRule="auto"/>
        <w:ind w:left="567" w:hanging="567"/>
        <w:contextualSpacing/>
        <w:jc w:val="thaiDistribute"/>
        <w:rPr>
          <w:rFonts w:ascii="BrowalliaUPC" w:hAnsi="BrowalliaUPC" w:cs="BrowalliaUPC"/>
          <w:sz w:val="28"/>
          <w:szCs w:val="28"/>
        </w:rPr>
      </w:pP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และการเปิดเผยข้อมูลที่เกี่ยวข้องซึ่งจัดทำขึ้นโดยกรรมการ</w:t>
      </w:r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28648CE8" w14:textId="77777777" w:rsidR="00227ACD" w:rsidRDefault="00227ACD" w:rsidP="00227ACD">
      <w:pPr>
        <w:spacing w:after="0" w:line="240" w:lineRule="auto"/>
        <w:ind w:left="567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4948F0D" w14:textId="77777777" w:rsidR="00227ACD" w:rsidRDefault="00227ACD" w:rsidP="00227ACD">
      <w:pPr>
        <w:spacing w:after="0" w:line="240" w:lineRule="auto"/>
        <w:ind w:left="567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FF0EAA2" w14:textId="77777777" w:rsidR="00B61DDB" w:rsidRDefault="00B61DDB" w:rsidP="00227ACD">
      <w:pPr>
        <w:spacing w:after="0" w:line="240" w:lineRule="auto"/>
        <w:ind w:left="567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F3FA9A3" w14:textId="77777777" w:rsidR="00B61DDB" w:rsidRDefault="00B61DDB" w:rsidP="00227ACD">
      <w:pPr>
        <w:spacing w:after="0" w:line="240" w:lineRule="auto"/>
        <w:ind w:left="567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3956774" w14:textId="77777777" w:rsidR="00227ACD" w:rsidRDefault="00227ACD" w:rsidP="00227ACD">
      <w:pPr>
        <w:spacing w:after="0" w:line="240" w:lineRule="auto"/>
        <w:ind w:left="567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F2FBEEF" w14:textId="77777777" w:rsidR="00CE4600" w:rsidRPr="00AD3A8B" w:rsidRDefault="00CE4600" w:rsidP="00CE4600">
      <w:pPr>
        <w:numPr>
          <w:ilvl w:val="0"/>
          <w:numId w:val="36"/>
        </w:numPr>
        <w:spacing w:after="0" w:line="240" w:lineRule="auto"/>
        <w:ind w:left="567" w:hanging="567"/>
        <w:contextualSpacing/>
        <w:jc w:val="thaiDistribute"/>
        <w:rPr>
          <w:rFonts w:ascii="BrowalliaUPC" w:hAnsi="BrowalliaUPC" w:cs="BrowalliaUPC"/>
          <w:sz w:val="28"/>
          <w:szCs w:val="28"/>
        </w:rPr>
      </w:pPr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บริษัท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5BC7E63" w14:textId="77777777" w:rsidR="00CE4600" w:rsidRPr="00AD3A8B" w:rsidRDefault="00CE4600" w:rsidP="00CE4600">
      <w:pPr>
        <w:numPr>
          <w:ilvl w:val="0"/>
          <w:numId w:val="36"/>
        </w:numPr>
        <w:spacing w:after="0" w:line="240" w:lineRule="auto"/>
        <w:ind w:left="567" w:hanging="567"/>
        <w:contextualSpacing/>
        <w:jc w:val="thaiDistribute"/>
        <w:rPr>
          <w:rFonts w:ascii="BrowalliaUPC" w:hAnsi="BrowalliaUPC" w:cs="BrowalliaUPC"/>
          <w:sz w:val="28"/>
          <w:szCs w:val="28"/>
        </w:rPr>
      </w:pPr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ประเมินการนำเสนอ 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รวมถึงการเปิดเผยข้อมูลว่างบการเงินรวมและงบการเงินเฉพาะบริษัทแสดงรายการ และเหตุการณ์ในรูปแบบที่ทำให้มีการนำเสนอข้อมูลโดยถูกต้องตามที่ควรหรือไม่   </w:t>
      </w:r>
    </w:p>
    <w:p w14:paraId="1B497236" w14:textId="77777777" w:rsidR="00CE4600" w:rsidRPr="00AD3A8B" w:rsidRDefault="00CE4600" w:rsidP="00CE4600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UPC" w:hAnsi="BrowalliaUPC" w:cs="BrowalliaUPC"/>
          <w:sz w:val="28"/>
          <w:szCs w:val="28"/>
        </w:rPr>
      </w:pPr>
      <w:r w:rsidRPr="00AD3A8B">
        <w:rPr>
          <w:rFonts w:ascii="BrowalliaUPC" w:hAnsi="BrowalliaUPC" w:cs="BrowalliaUPC"/>
          <w:color w:val="000000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Pr="00AD3A8B">
        <w:rPr>
          <w:rFonts w:ascii="BrowalliaUPC" w:hAnsi="BrowalliaUPC" w:cs="BrowalliaUPC"/>
          <w:color w:val="000000"/>
          <w:sz w:val="28"/>
          <w:szCs w:val="28"/>
          <w:cs/>
          <w:lang w:bidi="th-TH"/>
        </w:rPr>
        <w:br/>
        <w:t>กลุ่มหรือกิจกรรมทางธุรกิจภายในกลุ่มบริษัทเพื่อแสดงความเห็นต่องบการเงินรวม</w:t>
      </w:r>
      <w:r w:rsidRPr="00AD3A8B">
        <w:rPr>
          <w:rFonts w:ascii="BrowalliaUPC" w:hAnsi="BrowalliaUPC" w:cs="BrowalliaUPC"/>
          <w:color w:val="000000"/>
          <w:sz w:val="28"/>
          <w:szCs w:val="28"/>
          <w:cs/>
        </w:rPr>
        <w:t xml:space="preserve"> </w:t>
      </w:r>
      <w:r w:rsidRPr="00AD3A8B">
        <w:rPr>
          <w:rFonts w:ascii="BrowalliaUPC" w:hAnsi="BrowalliaUPC" w:cs="BrowalliaUPC"/>
          <w:color w:val="000000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AD3A8B">
        <w:rPr>
          <w:rFonts w:ascii="BrowalliaUPC" w:hAnsi="BrowalliaUPC" w:cs="BrowalliaUPC"/>
          <w:color w:val="000000"/>
          <w:sz w:val="28"/>
          <w:szCs w:val="28"/>
          <w:cs/>
        </w:rPr>
        <w:t xml:space="preserve"> </w:t>
      </w:r>
      <w:r w:rsidRPr="00AD3A8B">
        <w:rPr>
          <w:rFonts w:ascii="BrowalliaUPC" w:hAnsi="BrowalliaUPC" w:cs="BrowalliaUPC"/>
          <w:color w:val="000000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</w:t>
      </w:r>
      <w:r w:rsidRPr="00AD3A8B">
        <w:rPr>
          <w:rFonts w:ascii="BrowalliaUPC" w:hAnsi="BrowalliaUPC" w:cs="BrowalliaUPC"/>
          <w:color w:val="000000"/>
          <w:sz w:val="28"/>
          <w:szCs w:val="28"/>
          <w:cs/>
        </w:rPr>
        <w:t xml:space="preserve"> </w:t>
      </w:r>
      <w:r w:rsidRPr="00AD3A8B">
        <w:rPr>
          <w:rFonts w:ascii="BrowalliaUPC" w:hAnsi="BrowalliaUPC" w:cs="BrowalliaUPC"/>
          <w:color w:val="000000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D3A8B">
        <w:rPr>
          <w:rFonts w:ascii="BrowalliaUPC" w:hAnsi="BrowalliaUPC" w:cs="BrowalliaUPC"/>
          <w:sz w:val="28"/>
          <w:szCs w:val="28"/>
        </w:rPr>
        <w:t xml:space="preserve"> </w:t>
      </w:r>
    </w:p>
    <w:p w14:paraId="6BAF37B7" w14:textId="77777777" w:rsidR="00CE4600" w:rsidRPr="00AD3A8B" w:rsidRDefault="00CE4600" w:rsidP="00CE4600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3BF946DD" w14:textId="77777777" w:rsidR="00CE4600" w:rsidRPr="00AD3A8B" w:rsidRDefault="00CE4600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5206EF7" w14:textId="7F266B1E" w:rsidR="009E6E78" w:rsidRDefault="009E6E78">
      <w:pPr>
        <w:spacing w:after="0" w:line="240" w:lineRule="auto"/>
        <w:rPr>
          <w:rFonts w:ascii="BrowalliaUPC" w:eastAsia="Calibri" w:hAnsi="BrowalliaUPC" w:cs="BrowalliaUPC"/>
          <w:sz w:val="28"/>
          <w:szCs w:val="28"/>
        </w:rPr>
      </w:pPr>
    </w:p>
    <w:p w14:paraId="284DDC0A" w14:textId="77777777" w:rsidR="00CE4600" w:rsidRPr="00AD3A8B" w:rsidRDefault="00CE4600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D3A8B">
        <w:rPr>
          <w:rFonts w:ascii="BrowalliaUPC" w:eastAsia="Calibri" w:hAnsi="BrowalliaUPC" w:cs="BrowalliaUPC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DFF2B19" w14:textId="77777777" w:rsidR="00CE4600" w:rsidRDefault="00CE4600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</w:p>
    <w:p w14:paraId="012C06ED" w14:textId="77777777" w:rsidR="00227ACD" w:rsidRDefault="00227ACD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ACF5E92" w14:textId="77777777" w:rsidR="00227ACD" w:rsidRDefault="00227ACD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E4E2DAA" w14:textId="77777777" w:rsidR="00227ACD" w:rsidRDefault="00227ACD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0B6BBD3" w14:textId="77777777" w:rsidR="00227ACD" w:rsidRDefault="00227ACD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5B543DD" w14:textId="77777777" w:rsidR="00227ACD" w:rsidRDefault="00227ACD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47D9CEB" w14:textId="77777777" w:rsidR="00227ACD" w:rsidRDefault="00227ACD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F64B145" w14:textId="77777777" w:rsidR="00227ACD" w:rsidRDefault="00227ACD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1358AE9" w14:textId="77777777" w:rsidR="00227ACD" w:rsidRDefault="00227ACD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39BDC19" w14:textId="77777777" w:rsidR="00B61DDB" w:rsidRDefault="00B61DDB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627EEB7" w14:textId="77777777" w:rsidR="00B61DDB" w:rsidRDefault="00B61DDB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72570D4" w14:textId="77777777" w:rsidR="00B61DDB" w:rsidRDefault="00B61DDB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B02CCB0" w14:textId="77777777" w:rsidR="00B61DDB" w:rsidRDefault="00B61DDB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EAE8090" w14:textId="77777777" w:rsidR="00227ACD" w:rsidRDefault="00227ACD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AFE6748" w14:textId="77777777" w:rsidR="00227ACD" w:rsidRPr="00227ACD" w:rsidRDefault="00227ACD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</w:p>
    <w:p w14:paraId="5A1D719C" w14:textId="51253227" w:rsidR="00A13C7F" w:rsidRPr="00AD3A8B" w:rsidRDefault="00CE4600" w:rsidP="00CE46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916656D" w14:textId="77777777" w:rsidR="00B67CDA" w:rsidRPr="00AD3A8B" w:rsidRDefault="00B67CDA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7935FF03" w14:textId="77777777" w:rsidR="00CE4600" w:rsidRPr="00AD3A8B" w:rsidRDefault="00CE4600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375ED0E0" w14:textId="77777777" w:rsidR="00CE4600" w:rsidRPr="00AD3A8B" w:rsidRDefault="00CE4600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045746E0" w14:textId="77777777" w:rsidR="00CE4600" w:rsidRPr="00AD3A8B" w:rsidRDefault="00CE4600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64B8EB6A" w14:textId="77777777" w:rsidR="002A5858" w:rsidRPr="00AD3A8B" w:rsidRDefault="002A5858" w:rsidP="002A585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cs/>
          <w:lang w:val="th-TH" w:bidi="th-TH"/>
        </w:rPr>
      </w:pPr>
      <w:r w:rsidRPr="00AD3A8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ศรัณ</w:t>
      </w:r>
      <w:proofErr w:type="spellStart"/>
      <w:r w:rsidRPr="00AD3A8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ญา</w:t>
      </w:r>
      <w:proofErr w:type="spellEnd"/>
      <w:r w:rsidRPr="00AD3A8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252C20E5" w14:textId="77777777" w:rsidR="002A5858" w:rsidRPr="00AD3A8B" w:rsidRDefault="002A5858" w:rsidP="002A5858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6B20FC0D" w14:textId="28F6AD6F" w:rsidR="008E7C6B" w:rsidRPr="00AD3A8B" w:rsidRDefault="002A5858" w:rsidP="002A585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val="en-US"/>
        </w:rPr>
      </w:pPr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Pr="00AD3A8B">
        <w:rPr>
          <w:rFonts w:ascii="BrowalliaUPC" w:hAnsi="BrowalliaUPC" w:cs="BrowalliaUPC"/>
          <w:sz w:val="28"/>
          <w:szCs w:val="28"/>
          <w:lang w:val="en-US" w:bidi="th-TH"/>
        </w:rPr>
        <w:t>9919</w:t>
      </w:r>
    </w:p>
    <w:p w14:paraId="6B726080" w14:textId="77777777" w:rsidR="008E7C6B" w:rsidRPr="00AD3A8B" w:rsidRDefault="008E7C6B" w:rsidP="008E7C6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DED105A" w14:textId="77777777" w:rsidR="008E7C6B" w:rsidRPr="00AD3A8B" w:rsidRDefault="008E7C6B" w:rsidP="008E7C6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2A991E4B" w14:textId="77777777" w:rsidR="008E7C6B" w:rsidRPr="00AD3A8B" w:rsidRDefault="008E7C6B" w:rsidP="008E7C6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AD3A8B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62EC69A2" w14:textId="7AE33196" w:rsidR="00CD4D4E" w:rsidRPr="00AD3A8B" w:rsidRDefault="009E6E78" w:rsidP="008E7C6B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FC2941">
        <w:rPr>
          <w:rFonts w:ascii="BrowalliaUPC" w:hAnsi="BrowalliaUPC" w:cs="BrowalliaUPC"/>
          <w:sz w:val="28"/>
          <w:szCs w:val="28"/>
          <w:lang w:val="en-US" w:bidi="th-TH"/>
        </w:rPr>
        <w:t>23</w:t>
      </w:r>
      <w:r w:rsidR="00CE4600" w:rsidRPr="00FC294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E4600" w:rsidRPr="00FC2941">
        <w:rPr>
          <w:rFonts w:ascii="BrowalliaUPC" w:hAnsi="BrowalliaUPC" w:cs="BrowalliaUPC"/>
          <w:sz w:val="28"/>
          <w:szCs w:val="28"/>
          <w:cs/>
          <w:lang w:bidi="th-TH"/>
        </w:rPr>
        <w:t xml:space="preserve">กุมภาพันธ์ </w:t>
      </w:r>
      <w:r w:rsidR="00CE4600" w:rsidRPr="00FC2941">
        <w:rPr>
          <w:rFonts w:ascii="BrowalliaUPC" w:hAnsi="BrowalliaUPC" w:cs="BrowalliaUPC"/>
          <w:sz w:val="28"/>
          <w:szCs w:val="28"/>
          <w:lang w:val="en-US" w:bidi="th-TH"/>
        </w:rPr>
        <w:t>2569</w:t>
      </w:r>
    </w:p>
    <w:sectPr w:rsidR="00CD4D4E" w:rsidRPr="00AD3A8B" w:rsidSect="00904BA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15AF8" w14:textId="77777777" w:rsidR="003139CA" w:rsidRDefault="003139CA">
      <w:r>
        <w:separator/>
      </w:r>
    </w:p>
  </w:endnote>
  <w:endnote w:type="continuationSeparator" w:id="0">
    <w:p w14:paraId="3D4C2688" w14:textId="77777777" w:rsidR="003139CA" w:rsidRDefault="003139CA">
      <w:r>
        <w:continuationSeparator/>
      </w:r>
    </w:p>
  </w:endnote>
  <w:endnote w:type="continuationNotice" w:id="1">
    <w:p w14:paraId="14B1CADE" w14:textId="77777777" w:rsidR="003139CA" w:rsidRDefault="003139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400D0" w14:textId="77777777" w:rsidR="003139CA" w:rsidRDefault="003139CA">
      <w:bookmarkStart w:id="0" w:name="_Hlk482348182"/>
      <w:bookmarkEnd w:id="0"/>
      <w:r>
        <w:separator/>
      </w:r>
    </w:p>
  </w:footnote>
  <w:footnote w:type="continuationSeparator" w:id="0">
    <w:p w14:paraId="34CCEFE4" w14:textId="77777777" w:rsidR="003139CA" w:rsidRDefault="003139CA">
      <w:r>
        <w:continuationSeparator/>
      </w:r>
    </w:p>
  </w:footnote>
  <w:footnote w:type="continuationNotice" w:id="1">
    <w:p w14:paraId="091F01EF" w14:textId="77777777" w:rsidR="003139CA" w:rsidRDefault="003139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0A98E932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2515D4EA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DA25DB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7B5A300C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63074FC3"/>
    <w:multiLevelType w:val="hybridMultilevel"/>
    <w:tmpl w:val="CED2D662"/>
    <w:lvl w:ilvl="0" w:tplc="206C5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7"/>
  </w:num>
  <w:num w:numId="6" w16cid:durableId="1209032266">
    <w:abstractNumId w:val="5"/>
  </w:num>
  <w:num w:numId="7" w16cid:durableId="973291357">
    <w:abstractNumId w:val="11"/>
  </w:num>
  <w:num w:numId="8" w16cid:durableId="335689849">
    <w:abstractNumId w:val="19"/>
  </w:num>
  <w:num w:numId="9" w16cid:durableId="110439486">
    <w:abstractNumId w:val="5"/>
  </w:num>
  <w:num w:numId="10" w16cid:durableId="788206741">
    <w:abstractNumId w:val="17"/>
  </w:num>
  <w:num w:numId="11" w16cid:durableId="1358237565">
    <w:abstractNumId w:val="15"/>
  </w:num>
  <w:num w:numId="12" w16cid:durableId="501237791">
    <w:abstractNumId w:val="4"/>
  </w:num>
  <w:num w:numId="13" w16cid:durableId="327445370">
    <w:abstractNumId w:val="9"/>
  </w:num>
  <w:num w:numId="14" w16cid:durableId="132793093">
    <w:abstractNumId w:val="8"/>
  </w:num>
  <w:num w:numId="15" w16cid:durableId="1099175464">
    <w:abstractNumId w:val="9"/>
  </w:num>
  <w:num w:numId="16" w16cid:durableId="2018656730">
    <w:abstractNumId w:val="10"/>
  </w:num>
  <w:num w:numId="17" w16cid:durableId="328679315">
    <w:abstractNumId w:val="12"/>
  </w:num>
  <w:num w:numId="18" w16cid:durableId="358094974">
    <w:abstractNumId w:val="17"/>
  </w:num>
  <w:num w:numId="19" w16cid:durableId="1685590778">
    <w:abstractNumId w:val="15"/>
  </w:num>
  <w:num w:numId="20" w16cid:durableId="1161964053">
    <w:abstractNumId w:val="4"/>
  </w:num>
  <w:num w:numId="21" w16cid:durableId="537550111">
    <w:abstractNumId w:val="9"/>
  </w:num>
  <w:num w:numId="22" w16cid:durableId="838421999">
    <w:abstractNumId w:val="8"/>
  </w:num>
  <w:num w:numId="23" w16cid:durableId="360513782">
    <w:abstractNumId w:val="8"/>
  </w:num>
  <w:num w:numId="24" w16cid:durableId="1316494803">
    <w:abstractNumId w:val="8"/>
  </w:num>
  <w:num w:numId="25" w16cid:durableId="1615937783">
    <w:abstractNumId w:val="9"/>
  </w:num>
  <w:num w:numId="26" w16cid:durableId="445199684">
    <w:abstractNumId w:val="9"/>
  </w:num>
  <w:num w:numId="27" w16cid:durableId="1864586935">
    <w:abstractNumId w:val="9"/>
  </w:num>
  <w:num w:numId="28" w16cid:durableId="394857113">
    <w:abstractNumId w:val="16"/>
  </w:num>
  <w:num w:numId="29" w16cid:durableId="1710641736">
    <w:abstractNumId w:val="16"/>
  </w:num>
  <w:num w:numId="30" w16cid:durableId="549995441">
    <w:abstractNumId w:val="16"/>
  </w:num>
  <w:num w:numId="31" w16cid:durableId="1147552585">
    <w:abstractNumId w:val="14"/>
  </w:num>
  <w:num w:numId="32" w16cid:durableId="1492527448">
    <w:abstractNumId w:val="14"/>
  </w:num>
  <w:num w:numId="33" w16cid:durableId="451359925">
    <w:abstractNumId w:val="14"/>
  </w:num>
  <w:num w:numId="34" w16cid:durableId="392123222">
    <w:abstractNumId w:val="13"/>
  </w:num>
  <w:num w:numId="35" w16cid:durableId="845172860">
    <w:abstractNumId w:val="18"/>
  </w:num>
  <w:num w:numId="36" w16cid:durableId="551768848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05818"/>
    <w:rsid w:val="000059CD"/>
    <w:rsid w:val="000162B0"/>
    <w:rsid w:val="00016C25"/>
    <w:rsid w:val="00017AE1"/>
    <w:rsid w:val="00026579"/>
    <w:rsid w:val="00027765"/>
    <w:rsid w:val="00027C1D"/>
    <w:rsid w:val="0003023B"/>
    <w:rsid w:val="00031683"/>
    <w:rsid w:val="00031D17"/>
    <w:rsid w:val="00034ED9"/>
    <w:rsid w:val="000372A6"/>
    <w:rsid w:val="00044ACE"/>
    <w:rsid w:val="0004550E"/>
    <w:rsid w:val="0005258B"/>
    <w:rsid w:val="00052614"/>
    <w:rsid w:val="00053DA1"/>
    <w:rsid w:val="00054213"/>
    <w:rsid w:val="00057CEE"/>
    <w:rsid w:val="000607A6"/>
    <w:rsid w:val="000635FA"/>
    <w:rsid w:val="00063F41"/>
    <w:rsid w:val="00066CDE"/>
    <w:rsid w:val="00067A2B"/>
    <w:rsid w:val="000723F7"/>
    <w:rsid w:val="000740DC"/>
    <w:rsid w:val="00074485"/>
    <w:rsid w:val="00074760"/>
    <w:rsid w:val="000761B7"/>
    <w:rsid w:val="00081C9B"/>
    <w:rsid w:val="000828F1"/>
    <w:rsid w:val="00082F03"/>
    <w:rsid w:val="00082F59"/>
    <w:rsid w:val="000875D8"/>
    <w:rsid w:val="0009067D"/>
    <w:rsid w:val="000931CE"/>
    <w:rsid w:val="00094333"/>
    <w:rsid w:val="00097FAB"/>
    <w:rsid w:val="000A4716"/>
    <w:rsid w:val="000A51A8"/>
    <w:rsid w:val="000A5AF2"/>
    <w:rsid w:val="000B1B4E"/>
    <w:rsid w:val="000B65E3"/>
    <w:rsid w:val="000B6B0D"/>
    <w:rsid w:val="000B7090"/>
    <w:rsid w:val="000C21ED"/>
    <w:rsid w:val="000C279D"/>
    <w:rsid w:val="000C795D"/>
    <w:rsid w:val="000D0A2F"/>
    <w:rsid w:val="000D2DBF"/>
    <w:rsid w:val="000D4B56"/>
    <w:rsid w:val="000D73B4"/>
    <w:rsid w:val="000D7424"/>
    <w:rsid w:val="000E2C85"/>
    <w:rsid w:val="000E52CE"/>
    <w:rsid w:val="000F3AAB"/>
    <w:rsid w:val="000F4387"/>
    <w:rsid w:val="000F50A4"/>
    <w:rsid w:val="000F650E"/>
    <w:rsid w:val="000F6E25"/>
    <w:rsid w:val="001008A1"/>
    <w:rsid w:val="00100B50"/>
    <w:rsid w:val="001011DF"/>
    <w:rsid w:val="001020BA"/>
    <w:rsid w:val="00102961"/>
    <w:rsid w:val="00105321"/>
    <w:rsid w:val="001100B9"/>
    <w:rsid w:val="00112B69"/>
    <w:rsid w:val="00114ADD"/>
    <w:rsid w:val="0012014C"/>
    <w:rsid w:val="00121F80"/>
    <w:rsid w:val="001222ED"/>
    <w:rsid w:val="00130E5E"/>
    <w:rsid w:val="0013111B"/>
    <w:rsid w:val="001316D3"/>
    <w:rsid w:val="00131C0C"/>
    <w:rsid w:val="00132F51"/>
    <w:rsid w:val="00135392"/>
    <w:rsid w:val="00141EC4"/>
    <w:rsid w:val="00142624"/>
    <w:rsid w:val="00142760"/>
    <w:rsid w:val="00142E5B"/>
    <w:rsid w:val="00147253"/>
    <w:rsid w:val="00147C32"/>
    <w:rsid w:val="0015231F"/>
    <w:rsid w:val="00154F1C"/>
    <w:rsid w:val="001554CD"/>
    <w:rsid w:val="00155A91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82F9F"/>
    <w:rsid w:val="00184BCA"/>
    <w:rsid w:val="00185825"/>
    <w:rsid w:val="0018708D"/>
    <w:rsid w:val="00187308"/>
    <w:rsid w:val="00190C77"/>
    <w:rsid w:val="0019210D"/>
    <w:rsid w:val="001942C5"/>
    <w:rsid w:val="001A0B83"/>
    <w:rsid w:val="001A30F8"/>
    <w:rsid w:val="001A322F"/>
    <w:rsid w:val="001A329E"/>
    <w:rsid w:val="001A3BFB"/>
    <w:rsid w:val="001A3C20"/>
    <w:rsid w:val="001A7122"/>
    <w:rsid w:val="001A76F7"/>
    <w:rsid w:val="001B0945"/>
    <w:rsid w:val="001B198C"/>
    <w:rsid w:val="001B46B0"/>
    <w:rsid w:val="001B5B4A"/>
    <w:rsid w:val="001B726D"/>
    <w:rsid w:val="001B7388"/>
    <w:rsid w:val="001C0F98"/>
    <w:rsid w:val="001C717D"/>
    <w:rsid w:val="001C7DA2"/>
    <w:rsid w:val="001D2302"/>
    <w:rsid w:val="001D35FD"/>
    <w:rsid w:val="001D7116"/>
    <w:rsid w:val="001D79B5"/>
    <w:rsid w:val="001D7BB3"/>
    <w:rsid w:val="001D7BB5"/>
    <w:rsid w:val="001E12A6"/>
    <w:rsid w:val="001E19F4"/>
    <w:rsid w:val="001E2C32"/>
    <w:rsid w:val="001E3CB9"/>
    <w:rsid w:val="001E498F"/>
    <w:rsid w:val="001F31CE"/>
    <w:rsid w:val="001F50BA"/>
    <w:rsid w:val="00210488"/>
    <w:rsid w:val="0021218C"/>
    <w:rsid w:val="00214B4B"/>
    <w:rsid w:val="0022371D"/>
    <w:rsid w:val="00223C24"/>
    <w:rsid w:val="00224E8A"/>
    <w:rsid w:val="0022518C"/>
    <w:rsid w:val="00227501"/>
    <w:rsid w:val="00227ACD"/>
    <w:rsid w:val="0023053D"/>
    <w:rsid w:val="00230A09"/>
    <w:rsid w:val="00237A7E"/>
    <w:rsid w:val="00240995"/>
    <w:rsid w:val="00241F16"/>
    <w:rsid w:val="0024254F"/>
    <w:rsid w:val="0024689C"/>
    <w:rsid w:val="00247352"/>
    <w:rsid w:val="00247969"/>
    <w:rsid w:val="00252512"/>
    <w:rsid w:val="0025387F"/>
    <w:rsid w:val="00253CE4"/>
    <w:rsid w:val="00260227"/>
    <w:rsid w:val="00260BE1"/>
    <w:rsid w:val="0026182A"/>
    <w:rsid w:val="00261FA4"/>
    <w:rsid w:val="0026566B"/>
    <w:rsid w:val="00267A39"/>
    <w:rsid w:val="002771EF"/>
    <w:rsid w:val="002777F7"/>
    <w:rsid w:val="00277EBE"/>
    <w:rsid w:val="0028181F"/>
    <w:rsid w:val="00281C48"/>
    <w:rsid w:val="0028320D"/>
    <w:rsid w:val="002838FB"/>
    <w:rsid w:val="00285249"/>
    <w:rsid w:val="00286088"/>
    <w:rsid w:val="00286D58"/>
    <w:rsid w:val="0028780E"/>
    <w:rsid w:val="0029703D"/>
    <w:rsid w:val="002A235A"/>
    <w:rsid w:val="002A252E"/>
    <w:rsid w:val="002A4FBA"/>
    <w:rsid w:val="002A5858"/>
    <w:rsid w:val="002A5F2C"/>
    <w:rsid w:val="002A76F5"/>
    <w:rsid w:val="002A77C0"/>
    <w:rsid w:val="002A7AE8"/>
    <w:rsid w:val="002B0BF8"/>
    <w:rsid w:val="002B13A3"/>
    <w:rsid w:val="002B18AD"/>
    <w:rsid w:val="002B1A0D"/>
    <w:rsid w:val="002B2A6F"/>
    <w:rsid w:val="002B4414"/>
    <w:rsid w:val="002B4FCC"/>
    <w:rsid w:val="002B5A4A"/>
    <w:rsid w:val="002B6872"/>
    <w:rsid w:val="002C02C6"/>
    <w:rsid w:val="002C303B"/>
    <w:rsid w:val="002C4DDC"/>
    <w:rsid w:val="002C532F"/>
    <w:rsid w:val="002C623D"/>
    <w:rsid w:val="002D063C"/>
    <w:rsid w:val="002D1A85"/>
    <w:rsid w:val="002D23BD"/>
    <w:rsid w:val="002D28A8"/>
    <w:rsid w:val="002D5A0F"/>
    <w:rsid w:val="002D6E25"/>
    <w:rsid w:val="002E02F4"/>
    <w:rsid w:val="002E0B07"/>
    <w:rsid w:val="002E103A"/>
    <w:rsid w:val="002E6650"/>
    <w:rsid w:val="002E7F1E"/>
    <w:rsid w:val="002F1908"/>
    <w:rsid w:val="002F2DEB"/>
    <w:rsid w:val="002F3903"/>
    <w:rsid w:val="002F40B6"/>
    <w:rsid w:val="002F4A52"/>
    <w:rsid w:val="002F7D90"/>
    <w:rsid w:val="0030026A"/>
    <w:rsid w:val="00305173"/>
    <w:rsid w:val="00305744"/>
    <w:rsid w:val="00310AAB"/>
    <w:rsid w:val="00312125"/>
    <w:rsid w:val="003139CA"/>
    <w:rsid w:val="00313EE1"/>
    <w:rsid w:val="00314638"/>
    <w:rsid w:val="00321A76"/>
    <w:rsid w:val="00323A63"/>
    <w:rsid w:val="00323F63"/>
    <w:rsid w:val="00325BE4"/>
    <w:rsid w:val="003304A5"/>
    <w:rsid w:val="00335E5B"/>
    <w:rsid w:val="00337D94"/>
    <w:rsid w:val="00343042"/>
    <w:rsid w:val="00347B97"/>
    <w:rsid w:val="003544A5"/>
    <w:rsid w:val="00354F5D"/>
    <w:rsid w:val="003601CE"/>
    <w:rsid w:val="00360938"/>
    <w:rsid w:val="00360A0B"/>
    <w:rsid w:val="003618A8"/>
    <w:rsid w:val="00363BA3"/>
    <w:rsid w:val="00365380"/>
    <w:rsid w:val="00365ECE"/>
    <w:rsid w:val="003667E9"/>
    <w:rsid w:val="003744DA"/>
    <w:rsid w:val="00375D30"/>
    <w:rsid w:val="00382D8F"/>
    <w:rsid w:val="00384904"/>
    <w:rsid w:val="00386179"/>
    <w:rsid w:val="00394CDE"/>
    <w:rsid w:val="003A07F8"/>
    <w:rsid w:val="003A25D5"/>
    <w:rsid w:val="003A46D5"/>
    <w:rsid w:val="003A470D"/>
    <w:rsid w:val="003A4AF7"/>
    <w:rsid w:val="003B384B"/>
    <w:rsid w:val="003B4CCD"/>
    <w:rsid w:val="003B4DED"/>
    <w:rsid w:val="003B5211"/>
    <w:rsid w:val="003B5CA6"/>
    <w:rsid w:val="003C08B4"/>
    <w:rsid w:val="003C109A"/>
    <w:rsid w:val="003C12C5"/>
    <w:rsid w:val="003C2397"/>
    <w:rsid w:val="003C27EF"/>
    <w:rsid w:val="003C32E9"/>
    <w:rsid w:val="003C3898"/>
    <w:rsid w:val="003C5AFD"/>
    <w:rsid w:val="003C6044"/>
    <w:rsid w:val="003D0AD8"/>
    <w:rsid w:val="003D2605"/>
    <w:rsid w:val="003D4087"/>
    <w:rsid w:val="003D6360"/>
    <w:rsid w:val="003D64D6"/>
    <w:rsid w:val="003E034A"/>
    <w:rsid w:val="003E061D"/>
    <w:rsid w:val="003E1AE5"/>
    <w:rsid w:val="003E24E4"/>
    <w:rsid w:val="003E3E21"/>
    <w:rsid w:val="003F1162"/>
    <w:rsid w:val="003F1B23"/>
    <w:rsid w:val="003F2C40"/>
    <w:rsid w:val="004008AF"/>
    <w:rsid w:val="004070BD"/>
    <w:rsid w:val="004079F5"/>
    <w:rsid w:val="00411510"/>
    <w:rsid w:val="00416281"/>
    <w:rsid w:val="00417448"/>
    <w:rsid w:val="00421123"/>
    <w:rsid w:val="00422353"/>
    <w:rsid w:val="00423ADA"/>
    <w:rsid w:val="0042664D"/>
    <w:rsid w:val="00426915"/>
    <w:rsid w:val="00426FF0"/>
    <w:rsid w:val="004306EE"/>
    <w:rsid w:val="00433F63"/>
    <w:rsid w:val="00434426"/>
    <w:rsid w:val="00435788"/>
    <w:rsid w:val="004359E6"/>
    <w:rsid w:val="004360A3"/>
    <w:rsid w:val="00440D8F"/>
    <w:rsid w:val="00443CE3"/>
    <w:rsid w:val="0044496E"/>
    <w:rsid w:val="00452E7B"/>
    <w:rsid w:val="004546FA"/>
    <w:rsid w:val="00456EA9"/>
    <w:rsid w:val="00457094"/>
    <w:rsid w:val="00462BCB"/>
    <w:rsid w:val="00463728"/>
    <w:rsid w:val="00471103"/>
    <w:rsid w:val="00473CE1"/>
    <w:rsid w:val="004746F8"/>
    <w:rsid w:val="00481FE7"/>
    <w:rsid w:val="004820A7"/>
    <w:rsid w:val="004831A1"/>
    <w:rsid w:val="0048489D"/>
    <w:rsid w:val="0048532C"/>
    <w:rsid w:val="0048661E"/>
    <w:rsid w:val="00487E39"/>
    <w:rsid w:val="00487E84"/>
    <w:rsid w:val="0049103F"/>
    <w:rsid w:val="00493E9E"/>
    <w:rsid w:val="0049681A"/>
    <w:rsid w:val="004973C6"/>
    <w:rsid w:val="004A0DFE"/>
    <w:rsid w:val="004A3C62"/>
    <w:rsid w:val="004A719A"/>
    <w:rsid w:val="004B3CDE"/>
    <w:rsid w:val="004B6C0E"/>
    <w:rsid w:val="004C0971"/>
    <w:rsid w:val="004C0C25"/>
    <w:rsid w:val="004C2111"/>
    <w:rsid w:val="004C42D9"/>
    <w:rsid w:val="004C732E"/>
    <w:rsid w:val="004C7919"/>
    <w:rsid w:val="004D1FB2"/>
    <w:rsid w:val="004D20AE"/>
    <w:rsid w:val="004D3578"/>
    <w:rsid w:val="004D6145"/>
    <w:rsid w:val="004D7A70"/>
    <w:rsid w:val="004E0D18"/>
    <w:rsid w:val="004E2066"/>
    <w:rsid w:val="004E71AC"/>
    <w:rsid w:val="004F1A16"/>
    <w:rsid w:val="004F207F"/>
    <w:rsid w:val="004F30A5"/>
    <w:rsid w:val="004F56BD"/>
    <w:rsid w:val="004F5D91"/>
    <w:rsid w:val="00500254"/>
    <w:rsid w:val="00502B34"/>
    <w:rsid w:val="005070FA"/>
    <w:rsid w:val="00507655"/>
    <w:rsid w:val="005134EB"/>
    <w:rsid w:val="005158E2"/>
    <w:rsid w:val="00516A22"/>
    <w:rsid w:val="00516FA7"/>
    <w:rsid w:val="00520988"/>
    <w:rsid w:val="0052186A"/>
    <w:rsid w:val="0052292D"/>
    <w:rsid w:val="00523D2D"/>
    <w:rsid w:val="00524745"/>
    <w:rsid w:val="005321DA"/>
    <w:rsid w:val="00536CFB"/>
    <w:rsid w:val="0054009F"/>
    <w:rsid w:val="005445D9"/>
    <w:rsid w:val="0054553D"/>
    <w:rsid w:val="005465A8"/>
    <w:rsid w:val="00546F78"/>
    <w:rsid w:val="00547541"/>
    <w:rsid w:val="00551365"/>
    <w:rsid w:val="00551FE4"/>
    <w:rsid w:val="00560B8A"/>
    <w:rsid w:val="005627FF"/>
    <w:rsid w:val="005629E5"/>
    <w:rsid w:val="00565186"/>
    <w:rsid w:val="00566D1D"/>
    <w:rsid w:val="00566E7C"/>
    <w:rsid w:val="0057118B"/>
    <w:rsid w:val="0057131C"/>
    <w:rsid w:val="00575505"/>
    <w:rsid w:val="005759F0"/>
    <w:rsid w:val="00575EF4"/>
    <w:rsid w:val="005778A4"/>
    <w:rsid w:val="00577D61"/>
    <w:rsid w:val="00580566"/>
    <w:rsid w:val="005822AC"/>
    <w:rsid w:val="00582D7F"/>
    <w:rsid w:val="00584B84"/>
    <w:rsid w:val="005867A9"/>
    <w:rsid w:val="005873A8"/>
    <w:rsid w:val="005875F3"/>
    <w:rsid w:val="0059002B"/>
    <w:rsid w:val="00591F0D"/>
    <w:rsid w:val="00593EF7"/>
    <w:rsid w:val="005967E4"/>
    <w:rsid w:val="005A07F3"/>
    <w:rsid w:val="005A0A2B"/>
    <w:rsid w:val="005A1993"/>
    <w:rsid w:val="005A29D0"/>
    <w:rsid w:val="005A4EAC"/>
    <w:rsid w:val="005A6337"/>
    <w:rsid w:val="005B24CE"/>
    <w:rsid w:val="005B405A"/>
    <w:rsid w:val="005B48CB"/>
    <w:rsid w:val="005B57B9"/>
    <w:rsid w:val="005C08C6"/>
    <w:rsid w:val="005C2CCB"/>
    <w:rsid w:val="005C3B0F"/>
    <w:rsid w:val="005C5EC4"/>
    <w:rsid w:val="005C6479"/>
    <w:rsid w:val="005C6684"/>
    <w:rsid w:val="005C69FD"/>
    <w:rsid w:val="005C71CD"/>
    <w:rsid w:val="005D1069"/>
    <w:rsid w:val="005D7025"/>
    <w:rsid w:val="005E2D67"/>
    <w:rsid w:val="005E4137"/>
    <w:rsid w:val="005E4B76"/>
    <w:rsid w:val="005E5578"/>
    <w:rsid w:val="005E7010"/>
    <w:rsid w:val="005F09CE"/>
    <w:rsid w:val="005F4D62"/>
    <w:rsid w:val="00600F91"/>
    <w:rsid w:val="0060216B"/>
    <w:rsid w:val="00610ED7"/>
    <w:rsid w:val="006130A9"/>
    <w:rsid w:val="006147CF"/>
    <w:rsid w:val="00614981"/>
    <w:rsid w:val="00615389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47F2A"/>
    <w:rsid w:val="00653B85"/>
    <w:rsid w:val="00656E06"/>
    <w:rsid w:val="00657858"/>
    <w:rsid w:val="00661ED5"/>
    <w:rsid w:val="00666764"/>
    <w:rsid w:val="0066694B"/>
    <w:rsid w:val="0066701E"/>
    <w:rsid w:val="00667DB6"/>
    <w:rsid w:val="00670943"/>
    <w:rsid w:val="00672496"/>
    <w:rsid w:val="00674F54"/>
    <w:rsid w:val="006771E8"/>
    <w:rsid w:val="00677C01"/>
    <w:rsid w:val="00683934"/>
    <w:rsid w:val="00683CC7"/>
    <w:rsid w:val="00684C1E"/>
    <w:rsid w:val="00686F72"/>
    <w:rsid w:val="006872EE"/>
    <w:rsid w:val="0069026A"/>
    <w:rsid w:val="00692CA5"/>
    <w:rsid w:val="006932D7"/>
    <w:rsid w:val="00696C42"/>
    <w:rsid w:val="006A1882"/>
    <w:rsid w:val="006A3B2F"/>
    <w:rsid w:val="006A52AD"/>
    <w:rsid w:val="006A736B"/>
    <w:rsid w:val="006B06A2"/>
    <w:rsid w:val="006B0F65"/>
    <w:rsid w:val="006B1527"/>
    <w:rsid w:val="006C1B75"/>
    <w:rsid w:val="006C3D37"/>
    <w:rsid w:val="006C6376"/>
    <w:rsid w:val="006D2CAE"/>
    <w:rsid w:val="006D6FF5"/>
    <w:rsid w:val="006E0EC7"/>
    <w:rsid w:val="006E46A2"/>
    <w:rsid w:val="006F1B19"/>
    <w:rsid w:val="006F29ED"/>
    <w:rsid w:val="006F32B6"/>
    <w:rsid w:val="006F4F77"/>
    <w:rsid w:val="006F53EE"/>
    <w:rsid w:val="006F68CE"/>
    <w:rsid w:val="0070147C"/>
    <w:rsid w:val="00702452"/>
    <w:rsid w:val="00702F62"/>
    <w:rsid w:val="007064E7"/>
    <w:rsid w:val="007124DB"/>
    <w:rsid w:val="00714FD6"/>
    <w:rsid w:val="00715969"/>
    <w:rsid w:val="007265F7"/>
    <w:rsid w:val="00726C03"/>
    <w:rsid w:val="00731894"/>
    <w:rsid w:val="00737308"/>
    <w:rsid w:val="007405A3"/>
    <w:rsid w:val="00746796"/>
    <w:rsid w:val="00746D91"/>
    <w:rsid w:val="00750257"/>
    <w:rsid w:val="00751794"/>
    <w:rsid w:val="00751E3A"/>
    <w:rsid w:val="00752244"/>
    <w:rsid w:val="0075598A"/>
    <w:rsid w:val="00755C92"/>
    <w:rsid w:val="007569DB"/>
    <w:rsid w:val="00761813"/>
    <w:rsid w:val="0076333F"/>
    <w:rsid w:val="00765C19"/>
    <w:rsid w:val="00771B85"/>
    <w:rsid w:val="00775DA6"/>
    <w:rsid w:val="0078170A"/>
    <w:rsid w:val="00790956"/>
    <w:rsid w:val="007933FE"/>
    <w:rsid w:val="0079502D"/>
    <w:rsid w:val="0079540D"/>
    <w:rsid w:val="007A0755"/>
    <w:rsid w:val="007A31D9"/>
    <w:rsid w:val="007A74F9"/>
    <w:rsid w:val="007B2781"/>
    <w:rsid w:val="007B6873"/>
    <w:rsid w:val="007B7834"/>
    <w:rsid w:val="007C0DED"/>
    <w:rsid w:val="007C3274"/>
    <w:rsid w:val="007C4522"/>
    <w:rsid w:val="007C4CEC"/>
    <w:rsid w:val="007C6354"/>
    <w:rsid w:val="007C7333"/>
    <w:rsid w:val="007D146A"/>
    <w:rsid w:val="007D1B3A"/>
    <w:rsid w:val="007D2C24"/>
    <w:rsid w:val="007D2D60"/>
    <w:rsid w:val="007D3B75"/>
    <w:rsid w:val="007D41A1"/>
    <w:rsid w:val="007D52DD"/>
    <w:rsid w:val="007D6CD8"/>
    <w:rsid w:val="007E28A4"/>
    <w:rsid w:val="007E5F16"/>
    <w:rsid w:val="00801819"/>
    <w:rsid w:val="008033D0"/>
    <w:rsid w:val="00803FB6"/>
    <w:rsid w:val="008059EF"/>
    <w:rsid w:val="00806118"/>
    <w:rsid w:val="00806467"/>
    <w:rsid w:val="00807739"/>
    <w:rsid w:val="00812755"/>
    <w:rsid w:val="008128F7"/>
    <w:rsid w:val="00812938"/>
    <w:rsid w:val="008135B7"/>
    <w:rsid w:val="0081405E"/>
    <w:rsid w:val="008211C6"/>
    <w:rsid w:val="0082244F"/>
    <w:rsid w:val="00827B71"/>
    <w:rsid w:val="00827F7C"/>
    <w:rsid w:val="008303C7"/>
    <w:rsid w:val="00830DAC"/>
    <w:rsid w:val="0083134C"/>
    <w:rsid w:val="00832F51"/>
    <w:rsid w:val="00834CFC"/>
    <w:rsid w:val="00837B54"/>
    <w:rsid w:val="00840F58"/>
    <w:rsid w:val="008429F2"/>
    <w:rsid w:val="00843100"/>
    <w:rsid w:val="00844290"/>
    <w:rsid w:val="00846324"/>
    <w:rsid w:val="00846FB6"/>
    <w:rsid w:val="00847054"/>
    <w:rsid w:val="0085009D"/>
    <w:rsid w:val="00850F25"/>
    <w:rsid w:val="008534AA"/>
    <w:rsid w:val="0085385A"/>
    <w:rsid w:val="008541C2"/>
    <w:rsid w:val="0085560C"/>
    <w:rsid w:val="008622D3"/>
    <w:rsid w:val="008646E0"/>
    <w:rsid w:val="00866524"/>
    <w:rsid w:val="008719C2"/>
    <w:rsid w:val="00880A55"/>
    <w:rsid w:val="008835F6"/>
    <w:rsid w:val="00884701"/>
    <w:rsid w:val="00884FF7"/>
    <w:rsid w:val="00891420"/>
    <w:rsid w:val="00891488"/>
    <w:rsid w:val="00894ACE"/>
    <w:rsid w:val="008A1AAF"/>
    <w:rsid w:val="008A769F"/>
    <w:rsid w:val="008B1280"/>
    <w:rsid w:val="008B19D9"/>
    <w:rsid w:val="008B1FD3"/>
    <w:rsid w:val="008B204B"/>
    <w:rsid w:val="008B3ECC"/>
    <w:rsid w:val="008C03B2"/>
    <w:rsid w:val="008C0DC1"/>
    <w:rsid w:val="008C3F72"/>
    <w:rsid w:val="008C4538"/>
    <w:rsid w:val="008C49AE"/>
    <w:rsid w:val="008C59F7"/>
    <w:rsid w:val="008D0093"/>
    <w:rsid w:val="008D19A9"/>
    <w:rsid w:val="008D5F69"/>
    <w:rsid w:val="008D7E6D"/>
    <w:rsid w:val="008E3F0F"/>
    <w:rsid w:val="008E75F3"/>
    <w:rsid w:val="008E7687"/>
    <w:rsid w:val="008E7C6B"/>
    <w:rsid w:val="008F07E9"/>
    <w:rsid w:val="008F0DD5"/>
    <w:rsid w:val="008F0E3C"/>
    <w:rsid w:val="008F11FA"/>
    <w:rsid w:val="008F2146"/>
    <w:rsid w:val="008F2E1A"/>
    <w:rsid w:val="008F33AE"/>
    <w:rsid w:val="008F398D"/>
    <w:rsid w:val="008F4ACA"/>
    <w:rsid w:val="00903D83"/>
    <w:rsid w:val="00904B11"/>
    <w:rsid w:val="00904BAE"/>
    <w:rsid w:val="00905B24"/>
    <w:rsid w:val="00907FD4"/>
    <w:rsid w:val="00910850"/>
    <w:rsid w:val="0091171C"/>
    <w:rsid w:val="00912F98"/>
    <w:rsid w:val="0091327B"/>
    <w:rsid w:val="0091429B"/>
    <w:rsid w:val="009146B8"/>
    <w:rsid w:val="00917FBB"/>
    <w:rsid w:val="00920780"/>
    <w:rsid w:val="009219CA"/>
    <w:rsid w:val="009223D3"/>
    <w:rsid w:val="00924198"/>
    <w:rsid w:val="00925880"/>
    <w:rsid w:val="00925A5C"/>
    <w:rsid w:val="00930BCE"/>
    <w:rsid w:val="00931D7A"/>
    <w:rsid w:val="009336F5"/>
    <w:rsid w:val="009349B8"/>
    <w:rsid w:val="00934CF8"/>
    <w:rsid w:val="00935D8D"/>
    <w:rsid w:val="00942137"/>
    <w:rsid w:val="00942FC5"/>
    <w:rsid w:val="00942FE8"/>
    <w:rsid w:val="009439F3"/>
    <w:rsid w:val="00943A22"/>
    <w:rsid w:val="009443D9"/>
    <w:rsid w:val="00957E70"/>
    <w:rsid w:val="00960C4C"/>
    <w:rsid w:val="0096271E"/>
    <w:rsid w:val="00962911"/>
    <w:rsid w:val="00970DAB"/>
    <w:rsid w:val="0097321D"/>
    <w:rsid w:val="00973827"/>
    <w:rsid w:val="00975574"/>
    <w:rsid w:val="009822DC"/>
    <w:rsid w:val="00983D92"/>
    <w:rsid w:val="00983F12"/>
    <w:rsid w:val="00985C93"/>
    <w:rsid w:val="00987800"/>
    <w:rsid w:val="0099084B"/>
    <w:rsid w:val="009919C7"/>
    <w:rsid w:val="00992531"/>
    <w:rsid w:val="00994176"/>
    <w:rsid w:val="00994382"/>
    <w:rsid w:val="00994CC4"/>
    <w:rsid w:val="00995CD5"/>
    <w:rsid w:val="00996B31"/>
    <w:rsid w:val="00997F51"/>
    <w:rsid w:val="009A01E8"/>
    <w:rsid w:val="009A069D"/>
    <w:rsid w:val="009A1787"/>
    <w:rsid w:val="009A2BB0"/>
    <w:rsid w:val="009A4F5A"/>
    <w:rsid w:val="009A73BE"/>
    <w:rsid w:val="009A7786"/>
    <w:rsid w:val="009A7910"/>
    <w:rsid w:val="009B1F44"/>
    <w:rsid w:val="009B3183"/>
    <w:rsid w:val="009B3753"/>
    <w:rsid w:val="009B4573"/>
    <w:rsid w:val="009C002A"/>
    <w:rsid w:val="009C1244"/>
    <w:rsid w:val="009C1597"/>
    <w:rsid w:val="009C1B8F"/>
    <w:rsid w:val="009C2F57"/>
    <w:rsid w:val="009D47F9"/>
    <w:rsid w:val="009D75E3"/>
    <w:rsid w:val="009E278C"/>
    <w:rsid w:val="009E411A"/>
    <w:rsid w:val="009E442A"/>
    <w:rsid w:val="009E6DEC"/>
    <w:rsid w:val="009E6E78"/>
    <w:rsid w:val="009F098B"/>
    <w:rsid w:val="009F1E7E"/>
    <w:rsid w:val="009F4D4C"/>
    <w:rsid w:val="009F57F1"/>
    <w:rsid w:val="009F5F76"/>
    <w:rsid w:val="009F6EDC"/>
    <w:rsid w:val="00A0102D"/>
    <w:rsid w:val="00A02D68"/>
    <w:rsid w:val="00A035CE"/>
    <w:rsid w:val="00A0537F"/>
    <w:rsid w:val="00A0602E"/>
    <w:rsid w:val="00A06C1F"/>
    <w:rsid w:val="00A0758B"/>
    <w:rsid w:val="00A07FFA"/>
    <w:rsid w:val="00A11FB4"/>
    <w:rsid w:val="00A128CD"/>
    <w:rsid w:val="00A13C7F"/>
    <w:rsid w:val="00A1550B"/>
    <w:rsid w:val="00A17EB2"/>
    <w:rsid w:val="00A21134"/>
    <w:rsid w:val="00A26086"/>
    <w:rsid w:val="00A269BF"/>
    <w:rsid w:val="00A30D5D"/>
    <w:rsid w:val="00A33D29"/>
    <w:rsid w:val="00A35782"/>
    <w:rsid w:val="00A362F9"/>
    <w:rsid w:val="00A3765A"/>
    <w:rsid w:val="00A3798F"/>
    <w:rsid w:val="00A41CB9"/>
    <w:rsid w:val="00A42B41"/>
    <w:rsid w:val="00A43EE6"/>
    <w:rsid w:val="00A4585A"/>
    <w:rsid w:val="00A46ACB"/>
    <w:rsid w:val="00A5245D"/>
    <w:rsid w:val="00A60F49"/>
    <w:rsid w:val="00A61E15"/>
    <w:rsid w:val="00A66F91"/>
    <w:rsid w:val="00A6767D"/>
    <w:rsid w:val="00A70229"/>
    <w:rsid w:val="00A70C3A"/>
    <w:rsid w:val="00A712D3"/>
    <w:rsid w:val="00A7787E"/>
    <w:rsid w:val="00A8116F"/>
    <w:rsid w:val="00A82B77"/>
    <w:rsid w:val="00A918D1"/>
    <w:rsid w:val="00A93A9A"/>
    <w:rsid w:val="00A971A5"/>
    <w:rsid w:val="00AA219C"/>
    <w:rsid w:val="00AA5C16"/>
    <w:rsid w:val="00AA7296"/>
    <w:rsid w:val="00AB50E1"/>
    <w:rsid w:val="00AB5375"/>
    <w:rsid w:val="00AC11C7"/>
    <w:rsid w:val="00AC1F2C"/>
    <w:rsid w:val="00AC31D4"/>
    <w:rsid w:val="00AC360A"/>
    <w:rsid w:val="00AC6098"/>
    <w:rsid w:val="00AC7FF1"/>
    <w:rsid w:val="00AD0D64"/>
    <w:rsid w:val="00AD1304"/>
    <w:rsid w:val="00AD1BEE"/>
    <w:rsid w:val="00AD243A"/>
    <w:rsid w:val="00AD382F"/>
    <w:rsid w:val="00AD3A8B"/>
    <w:rsid w:val="00AD3B26"/>
    <w:rsid w:val="00AD41B1"/>
    <w:rsid w:val="00AD4D71"/>
    <w:rsid w:val="00AD764D"/>
    <w:rsid w:val="00AE029C"/>
    <w:rsid w:val="00AE0B30"/>
    <w:rsid w:val="00AE2BD8"/>
    <w:rsid w:val="00AE2BF6"/>
    <w:rsid w:val="00AE3370"/>
    <w:rsid w:val="00AE64CA"/>
    <w:rsid w:val="00AF4DF4"/>
    <w:rsid w:val="00AF6036"/>
    <w:rsid w:val="00AF7092"/>
    <w:rsid w:val="00B043EE"/>
    <w:rsid w:val="00B04402"/>
    <w:rsid w:val="00B10BD4"/>
    <w:rsid w:val="00B124D2"/>
    <w:rsid w:val="00B1262C"/>
    <w:rsid w:val="00B1301C"/>
    <w:rsid w:val="00B1324D"/>
    <w:rsid w:val="00B157E2"/>
    <w:rsid w:val="00B1718D"/>
    <w:rsid w:val="00B20F03"/>
    <w:rsid w:val="00B22965"/>
    <w:rsid w:val="00B24A45"/>
    <w:rsid w:val="00B25B92"/>
    <w:rsid w:val="00B26948"/>
    <w:rsid w:val="00B34D51"/>
    <w:rsid w:val="00B36232"/>
    <w:rsid w:val="00B36A0E"/>
    <w:rsid w:val="00B36BA1"/>
    <w:rsid w:val="00B37051"/>
    <w:rsid w:val="00B40D67"/>
    <w:rsid w:val="00B43C45"/>
    <w:rsid w:val="00B473F7"/>
    <w:rsid w:val="00B53AA9"/>
    <w:rsid w:val="00B549F1"/>
    <w:rsid w:val="00B55A93"/>
    <w:rsid w:val="00B55EE8"/>
    <w:rsid w:val="00B560C3"/>
    <w:rsid w:val="00B5651F"/>
    <w:rsid w:val="00B56E24"/>
    <w:rsid w:val="00B56E6C"/>
    <w:rsid w:val="00B61DDB"/>
    <w:rsid w:val="00B63D0E"/>
    <w:rsid w:val="00B66D8A"/>
    <w:rsid w:val="00B67CDA"/>
    <w:rsid w:val="00B701EC"/>
    <w:rsid w:val="00B70285"/>
    <w:rsid w:val="00B7107A"/>
    <w:rsid w:val="00B80F82"/>
    <w:rsid w:val="00B82A97"/>
    <w:rsid w:val="00B82B45"/>
    <w:rsid w:val="00B83039"/>
    <w:rsid w:val="00B837A9"/>
    <w:rsid w:val="00B84D6A"/>
    <w:rsid w:val="00B8656D"/>
    <w:rsid w:val="00B870FC"/>
    <w:rsid w:val="00BA2561"/>
    <w:rsid w:val="00BA34A6"/>
    <w:rsid w:val="00BA3B14"/>
    <w:rsid w:val="00BA5B00"/>
    <w:rsid w:val="00BB1048"/>
    <w:rsid w:val="00BB1A07"/>
    <w:rsid w:val="00BB6DAD"/>
    <w:rsid w:val="00BB7346"/>
    <w:rsid w:val="00BC1555"/>
    <w:rsid w:val="00BC5307"/>
    <w:rsid w:val="00BC60A9"/>
    <w:rsid w:val="00BC612C"/>
    <w:rsid w:val="00BD1B7B"/>
    <w:rsid w:val="00BD286A"/>
    <w:rsid w:val="00BD37E8"/>
    <w:rsid w:val="00BD7821"/>
    <w:rsid w:val="00BE0C8A"/>
    <w:rsid w:val="00BE0D70"/>
    <w:rsid w:val="00BE334D"/>
    <w:rsid w:val="00BE4988"/>
    <w:rsid w:val="00BE4F21"/>
    <w:rsid w:val="00BE7883"/>
    <w:rsid w:val="00BF1C24"/>
    <w:rsid w:val="00BF5E73"/>
    <w:rsid w:val="00C04C19"/>
    <w:rsid w:val="00C06939"/>
    <w:rsid w:val="00C14F0E"/>
    <w:rsid w:val="00C173BF"/>
    <w:rsid w:val="00C20421"/>
    <w:rsid w:val="00C209C1"/>
    <w:rsid w:val="00C20EF9"/>
    <w:rsid w:val="00C217A3"/>
    <w:rsid w:val="00C21E3B"/>
    <w:rsid w:val="00C321F4"/>
    <w:rsid w:val="00C33B3A"/>
    <w:rsid w:val="00C34343"/>
    <w:rsid w:val="00C35B1A"/>
    <w:rsid w:val="00C35EFC"/>
    <w:rsid w:val="00C40572"/>
    <w:rsid w:val="00C41C7D"/>
    <w:rsid w:val="00C47428"/>
    <w:rsid w:val="00C47E73"/>
    <w:rsid w:val="00C502C2"/>
    <w:rsid w:val="00C52FFA"/>
    <w:rsid w:val="00C55D2D"/>
    <w:rsid w:val="00C61E93"/>
    <w:rsid w:val="00C63023"/>
    <w:rsid w:val="00C63743"/>
    <w:rsid w:val="00C673D7"/>
    <w:rsid w:val="00C70551"/>
    <w:rsid w:val="00C72659"/>
    <w:rsid w:val="00C76C6C"/>
    <w:rsid w:val="00C80EC5"/>
    <w:rsid w:val="00C83A1F"/>
    <w:rsid w:val="00C85669"/>
    <w:rsid w:val="00C85991"/>
    <w:rsid w:val="00C8653C"/>
    <w:rsid w:val="00C86BB9"/>
    <w:rsid w:val="00C8772C"/>
    <w:rsid w:val="00C912F6"/>
    <w:rsid w:val="00C92326"/>
    <w:rsid w:val="00C952FE"/>
    <w:rsid w:val="00C95BBC"/>
    <w:rsid w:val="00CA18E0"/>
    <w:rsid w:val="00CA3263"/>
    <w:rsid w:val="00CA43FD"/>
    <w:rsid w:val="00CA53F3"/>
    <w:rsid w:val="00CA603B"/>
    <w:rsid w:val="00CB09E7"/>
    <w:rsid w:val="00CB18EB"/>
    <w:rsid w:val="00CB335B"/>
    <w:rsid w:val="00CB441E"/>
    <w:rsid w:val="00CC0660"/>
    <w:rsid w:val="00CC1204"/>
    <w:rsid w:val="00CC35A5"/>
    <w:rsid w:val="00CC6084"/>
    <w:rsid w:val="00CC72E9"/>
    <w:rsid w:val="00CD25C2"/>
    <w:rsid w:val="00CD272F"/>
    <w:rsid w:val="00CD28F9"/>
    <w:rsid w:val="00CD4D4E"/>
    <w:rsid w:val="00CD4F3D"/>
    <w:rsid w:val="00CE1668"/>
    <w:rsid w:val="00CE1E9F"/>
    <w:rsid w:val="00CE24E5"/>
    <w:rsid w:val="00CE383E"/>
    <w:rsid w:val="00CE3C34"/>
    <w:rsid w:val="00CE41DB"/>
    <w:rsid w:val="00CE4210"/>
    <w:rsid w:val="00CE45AF"/>
    <w:rsid w:val="00CE4600"/>
    <w:rsid w:val="00CE4D96"/>
    <w:rsid w:val="00CE520E"/>
    <w:rsid w:val="00CE6407"/>
    <w:rsid w:val="00CF1EA0"/>
    <w:rsid w:val="00CF6895"/>
    <w:rsid w:val="00CF68D3"/>
    <w:rsid w:val="00D047D5"/>
    <w:rsid w:val="00D04C91"/>
    <w:rsid w:val="00D078C4"/>
    <w:rsid w:val="00D11FB4"/>
    <w:rsid w:val="00D13848"/>
    <w:rsid w:val="00D15EA5"/>
    <w:rsid w:val="00D16548"/>
    <w:rsid w:val="00D16B98"/>
    <w:rsid w:val="00D16FC3"/>
    <w:rsid w:val="00D17847"/>
    <w:rsid w:val="00D2074F"/>
    <w:rsid w:val="00D2100B"/>
    <w:rsid w:val="00D22A34"/>
    <w:rsid w:val="00D24220"/>
    <w:rsid w:val="00D278A8"/>
    <w:rsid w:val="00D3089E"/>
    <w:rsid w:val="00D31180"/>
    <w:rsid w:val="00D31D7A"/>
    <w:rsid w:val="00D33B83"/>
    <w:rsid w:val="00D33E60"/>
    <w:rsid w:val="00D35C9F"/>
    <w:rsid w:val="00D4260C"/>
    <w:rsid w:val="00D460E7"/>
    <w:rsid w:val="00D47A94"/>
    <w:rsid w:val="00D5002A"/>
    <w:rsid w:val="00D60EDE"/>
    <w:rsid w:val="00D612F6"/>
    <w:rsid w:val="00D63ABC"/>
    <w:rsid w:val="00D643B7"/>
    <w:rsid w:val="00D65332"/>
    <w:rsid w:val="00D67117"/>
    <w:rsid w:val="00D675F1"/>
    <w:rsid w:val="00D67745"/>
    <w:rsid w:val="00D67CBB"/>
    <w:rsid w:val="00D7013C"/>
    <w:rsid w:val="00D70A3A"/>
    <w:rsid w:val="00D70D48"/>
    <w:rsid w:val="00D716A6"/>
    <w:rsid w:val="00D73444"/>
    <w:rsid w:val="00D73B96"/>
    <w:rsid w:val="00D75D3F"/>
    <w:rsid w:val="00D77243"/>
    <w:rsid w:val="00D80807"/>
    <w:rsid w:val="00D86917"/>
    <w:rsid w:val="00D87276"/>
    <w:rsid w:val="00D92F9A"/>
    <w:rsid w:val="00D9427D"/>
    <w:rsid w:val="00D96128"/>
    <w:rsid w:val="00DA25DB"/>
    <w:rsid w:val="00DA36EE"/>
    <w:rsid w:val="00DA452E"/>
    <w:rsid w:val="00DA5128"/>
    <w:rsid w:val="00DA6096"/>
    <w:rsid w:val="00DA66CD"/>
    <w:rsid w:val="00DA6E31"/>
    <w:rsid w:val="00DB151D"/>
    <w:rsid w:val="00DB308D"/>
    <w:rsid w:val="00DB3F60"/>
    <w:rsid w:val="00DB5F40"/>
    <w:rsid w:val="00DD1E47"/>
    <w:rsid w:val="00DD3763"/>
    <w:rsid w:val="00DD61A9"/>
    <w:rsid w:val="00DD6EF1"/>
    <w:rsid w:val="00DE0D7D"/>
    <w:rsid w:val="00DE4958"/>
    <w:rsid w:val="00DE7E0A"/>
    <w:rsid w:val="00E04361"/>
    <w:rsid w:val="00E064FD"/>
    <w:rsid w:val="00E0760B"/>
    <w:rsid w:val="00E07626"/>
    <w:rsid w:val="00E103B8"/>
    <w:rsid w:val="00E1053A"/>
    <w:rsid w:val="00E13654"/>
    <w:rsid w:val="00E1384E"/>
    <w:rsid w:val="00E141E3"/>
    <w:rsid w:val="00E16036"/>
    <w:rsid w:val="00E16418"/>
    <w:rsid w:val="00E164D8"/>
    <w:rsid w:val="00E17F28"/>
    <w:rsid w:val="00E26AF3"/>
    <w:rsid w:val="00E276E0"/>
    <w:rsid w:val="00E314EA"/>
    <w:rsid w:val="00E33FDA"/>
    <w:rsid w:val="00E351FD"/>
    <w:rsid w:val="00E37B8F"/>
    <w:rsid w:val="00E406D5"/>
    <w:rsid w:val="00E41E1C"/>
    <w:rsid w:val="00E51197"/>
    <w:rsid w:val="00E55FF3"/>
    <w:rsid w:val="00E56701"/>
    <w:rsid w:val="00E57F4B"/>
    <w:rsid w:val="00E601D0"/>
    <w:rsid w:val="00E62754"/>
    <w:rsid w:val="00E63E7F"/>
    <w:rsid w:val="00E64D2D"/>
    <w:rsid w:val="00E70436"/>
    <w:rsid w:val="00E70E20"/>
    <w:rsid w:val="00E73EB9"/>
    <w:rsid w:val="00E76190"/>
    <w:rsid w:val="00E77D79"/>
    <w:rsid w:val="00E86B53"/>
    <w:rsid w:val="00E9110B"/>
    <w:rsid w:val="00EA211E"/>
    <w:rsid w:val="00EA2B6F"/>
    <w:rsid w:val="00EA3D6A"/>
    <w:rsid w:val="00EB08FF"/>
    <w:rsid w:val="00EB2C2C"/>
    <w:rsid w:val="00EB2F4E"/>
    <w:rsid w:val="00EB3478"/>
    <w:rsid w:val="00EB4332"/>
    <w:rsid w:val="00EB4B39"/>
    <w:rsid w:val="00EB6FE3"/>
    <w:rsid w:val="00EC1903"/>
    <w:rsid w:val="00EC6158"/>
    <w:rsid w:val="00EC6D75"/>
    <w:rsid w:val="00ED531D"/>
    <w:rsid w:val="00ED79FE"/>
    <w:rsid w:val="00EE0233"/>
    <w:rsid w:val="00EE0F65"/>
    <w:rsid w:val="00EE2121"/>
    <w:rsid w:val="00EE2C7D"/>
    <w:rsid w:val="00EE321E"/>
    <w:rsid w:val="00EE44DA"/>
    <w:rsid w:val="00EE5683"/>
    <w:rsid w:val="00EE59BD"/>
    <w:rsid w:val="00EF190C"/>
    <w:rsid w:val="00EF26BE"/>
    <w:rsid w:val="00EF47AE"/>
    <w:rsid w:val="00EF4B0C"/>
    <w:rsid w:val="00F00329"/>
    <w:rsid w:val="00F01358"/>
    <w:rsid w:val="00F041E3"/>
    <w:rsid w:val="00F055B9"/>
    <w:rsid w:val="00F05835"/>
    <w:rsid w:val="00F10DB9"/>
    <w:rsid w:val="00F12EC9"/>
    <w:rsid w:val="00F13DCA"/>
    <w:rsid w:val="00F14ED4"/>
    <w:rsid w:val="00F16024"/>
    <w:rsid w:val="00F246A1"/>
    <w:rsid w:val="00F32FA7"/>
    <w:rsid w:val="00F34B35"/>
    <w:rsid w:val="00F371AF"/>
    <w:rsid w:val="00F3758E"/>
    <w:rsid w:val="00F37917"/>
    <w:rsid w:val="00F40757"/>
    <w:rsid w:val="00F44EA3"/>
    <w:rsid w:val="00F4560B"/>
    <w:rsid w:val="00F51F01"/>
    <w:rsid w:val="00F54236"/>
    <w:rsid w:val="00F5513E"/>
    <w:rsid w:val="00F60BE6"/>
    <w:rsid w:val="00F62623"/>
    <w:rsid w:val="00F63F3F"/>
    <w:rsid w:val="00F653B3"/>
    <w:rsid w:val="00F661EB"/>
    <w:rsid w:val="00F66FA5"/>
    <w:rsid w:val="00F70059"/>
    <w:rsid w:val="00F71678"/>
    <w:rsid w:val="00F730E3"/>
    <w:rsid w:val="00F754F0"/>
    <w:rsid w:val="00F755E9"/>
    <w:rsid w:val="00F81C68"/>
    <w:rsid w:val="00F8337C"/>
    <w:rsid w:val="00F83E78"/>
    <w:rsid w:val="00F85961"/>
    <w:rsid w:val="00F909CD"/>
    <w:rsid w:val="00F95877"/>
    <w:rsid w:val="00F974D1"/>
    <w:rsid w:val="00FA121E"/>
    <w:rsid w:val="00FA16E0"/>
    <w:rsid w:val="00FA4B96"/>
    <w:rsid w:val="00FB6ACB"/>
    <w:rsid w:val="00FC2941"/>
    <w:rsid w:val="00FC2C4F"/>
    <w:rsid w:val="00FC4397"/>
    <w:rsid w:val="00FC4640"/>
    <w:rsid w:val="00FC499D"/>
    <w:rsid w:val="00FC6502"/>
    <w:rsid w:val="00FC7526"/>
    <w:rsid w:val="00FD05AD"/>
    <w:rsid w:val="00FD0666"/>
    <w:rsid w:val="00FD44EE"/>
    <w:rsid w:val="00FD68A4"/>
    <w:rsid w:val="00FD7295"/>
    <w:rsid w:val="00FE2187"/>
    <w:rsid w:val="00FE320C"/>
    <w:rsid w:val="00FE5293"/>
    <w:rsid w:val="00FF08D3"/>
    <w:rsid w:val="00FF2FB0"/>
    <w:rsid w:val="0A025430"/>
    <w:rsid w:val="0A3DC00D"/>
    <w:rsid w:val="38C4C945"/>
    <w:rsid w:val="5188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60C4B91E-FF7B-4F35-895B-8A7AEA746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681402B494643B085FE780B726703" ma:contentTypeVersion="3" ma:contentTypeDescription="Create a new document." ma:contentTypeScope="" ma:versionID="71d123434bf867f7870a29aa12e10bab">
  <xsd:schema xmlns:xsd="http://www.w3.org/2001/XMLSchema" xmlns:xs="http://www.w3.org/2001/XMLSchema" xmlns:p="http://schemas.microsoft.com/office/2006/metadata/properties" xmlns:ns2="f1ef54a4-df52-4e41-95c2-64ea166b31e3" targetNamespace="http://schemas.microsoft.com/office/2006/metadata/properties" ma:root="true" ma:fieldsID="a4c7720c9d5ece65b0e3c1915a03390f" ns2:_="">
    <xsd:import namespace="f1ef54a4-df52-4e41-95c2-64ea166b31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f54a4-df52-4e41-95c2-64ea166b3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5F4BD9-D468-4801-A1FE-2B244B3CB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f54a4-df52-4e41-95c2-64ea166b3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914</TotalTime>
  <Pages>8</Pages>
  <Words>2204</Words>
  <Characters>10448</Characters>
  <Application>Microsoft Office Word</Application>
  <DocSecurity>0</DocSecurity>
  <Lines>267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473</cp:revision>
  <cp:lastPrinted>2026-02-18T10:56:00Z</cp:lastPrinted>
  <dcterms:created xsi:type="dcterms:W3CDTF">2019-03-13T10:58:00Z</dcterms:created>
  <dcterms:modified xsi:type="dcterms:W3CDTF">2026-02-25T11:24:00Z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0x010100A06681402B494643B085FE780B726703</vt:lpwstr>
  </property>
  <property fmtid="{D5CDD505-2E9C-101B-9397-08002B2CF9AE}" pid="4" name="MediaServiceImageTags">
    <vt:lpwstr/>
  </property>
</Properties>
</file>